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Default="00B23FC3" w:rsidP="00B23FC3">
      <w:pPr>
        <w:pStyle w:val="a3"/>
      </w:pPr>
    </w:p>
    <w:p w:rsidR="00B23FC3" w:rsidRDefault="00ED4EEA" w:rsidP="00B23FC3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Default="00B23FC3" w:rsidP="00B23FC3"/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B23FC3" w:rsidRDefault="00B23FC3" w:rsidP="00B23FC3">
      <w:pPr>
        <w:jc w:val="center"/>
        <w:rPr>
          <w:b/>
          <w:sz w:val="28"/>
        </w:rPr>
      </w:pPr>
    </w:p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23FC3" w:rsidRDefault="00B23FC3" w:rsidP="00B23FC3">
      <w:pPr>
        <w:jc w:val="center"/>
      </w:pPr>
    </w:p>
    <w:p w:rsidR="00B23FC3" w:rsidRPr="00B83DF1" w:rsidRDefault="00B83DF1" w:rsidP="00B23FC3">
      <w:pPr>
        <w:jc w:val="center"/>
        <w:rPr>
          <w:sz w:val="44"/>
        </w:rPr>
      </w:pPr>
      <w:r>
        <w:rPr>
          <w:sz w:val="44"/>
        </w:rPr>
        <w:t>РЕШЕНИ</w:t>
      </w:r>
      <w:r w:rsidR="00B23FC3" w:rsidRPr="00B83DF1">
        <w:rPr>
          <w:sz w:val="44"/>
        </w:rPr>
        <w:t>Е</w:t>
      </w:r>
    </w:p>
    <w:p w:rsidR="00B23FC3" w:rsidRPr="00B83DF1" w:rsidRDefault="00B23FC3" w:rsidP="00B23FC3">
      <w:pPr>
        <w:rPr>
          <w:rFonts w:ascii="CyrillicTimes" w:hAnsi="CyrillicTimes"/>
          <w:sz w:val="44"/>
        </w:rPr>
      </w:pPr>
    </w:p>
    <w:p w:rsidR="00B23FC3" w:rsidRDefault="00B83DF1" w:rsidP="00B23FC3">
      <w:pPr>
        <w:rPr>
          <w:b/>
        </w:rPr>
      </w:pPr>
      <w:r>
        <w:t>от 21.11.2024 № 398</w:t>
      </w:r>
      <w:r>
        <w:t>/57</w:t>
      </w:r>
    </w:p>
    <w:p w:rsidR="00B83DF1" w:rsidRDefault="00B83DF1" w:rsidP="00B23FC3"/>
    <w:p w:rsidR="00B83DF1" w:rsidRDefault="00B83DF1" w:rsidP="00B23FC3"/>
    <w:p w:rsidR="006F732E" w:rsidRDefault="00994044" w:rsidP="00B81C71">
      <w:pPr>
        <w:tabs>
          <w:tab w:val="left" w:pos="0"/>
          <w:tab w:val="left" w:pos="4820"/>
        </w:tabs>
        <w:ind w:right="4960"/>
        <w:jc w:val="both"/>
      </w:pPr>
      <w:r w:rsidRPr="00985CED">
        <w:t>О</w:t>
      </w:r>
      <w:r w:rsidR="00B81C71">
        <w:t xml:space="preserve"> законодательной инициативе Совета депутатов</w:t>
      </w:r>
      <w:r w:rsidRPr="00985CED">
        <w:t xml:space="preserve"> </w:t>
      </w:r>
      <w:r>
        <w:t>городского округа Электросталь Московской области</w:t>
      </w:r>
    </w:p>
    <w:p w:rsidR="00B23FC3" w:rsidRDefault="00B23FC3" w:rsidP="00B23FC3"/>
    <w:p w:rsidR="00B23FC3" w:rsidRDefault="00B23FC3" w:rsidP="00B23FC3"/>
    <w:p w:rsidR="00C21943" w:rsidRDefault="00571162" w:rsidP="00571162">
      <w:pPr>
        <w:autoSpaceDE w:val="0"/>
        <w:autoSpaceDN w:val="0"/>
        <w:adjustRightInd w:val="0"/>
        <w:ind w:firstLine="708"/>
        <w:jc w:val="both"/>
      </w:pPr>
      <w:r>
        <w:t>В соответствии со статьей 10 Федерального закона от 21.12.2021 № 414-ФЗ «</w:t>
      </w:r>
      <w:r>
        <w:rPr>
          <w:rFonts w:eastAsiaTheme="minorHAnsi"/>
          <w:lang w:eastAsia="en-US"/>
        </w:rPr>
        <w:t xml:space="preserve">Об общих принципах организации публичной власти в субъектах Российской Федерации», </w:t>
      </w:r>
      <w:r w:rsidR="00C21943" w:rsidRPr="00985CED">
        <w:t>пунктами 1, 4 статьи 12 Федерального Закона от 06.10.2003</w:t>
      </w:r>
      <w:r>
        <w:t xml:space="preserve"> </w:t>
      </w:r>
      <w:r w:rsidR="00C21943" w:rsidRPr="00985CED">
        <w:t xml:space="preserve">№ 131-ФЗ «Об общих принципах организации местного самоуправления в </w:t>
      </w:r>
      <w:r w:rsidR="00C21943">
        <w:t>Р</w:t>
      </w:r>
      <w:r w:rsidR="00C21943" w:rsidRPr="00985CED">
        <w:t>оссийской Федерации»,</w:t>
      </w:r>
      <w:r w:rsidR="00C21943">
        <w:t xml:space="preserve"> </w:t>
      </w:r>
      <w:r>
        <w:t>на основании решения</w:t>
      </w:r>
      <w:r w:rsidRPr="00571162">
        <w:t xml:space="preserve"> </w:t>
      </w:r>
      <w:r>
        <w:t>Совета депутатов городского округа Электросталь Московской области от 31.</w:t>
      </w:r>
      <w:r w:rsidR="00A34A28">
        <w:t>10</w:t>
      </w:r>
      <w:r>
        <w:t>.202</w:t>
      </w:r>
      <w:r w:rsidR="00A34A28">
        <w:t>4</w:t>
      </w:r>
      <w:r>
        <w:t xml:space="preserve"> № </w:t>
      </w:r>
      <w:r w:rsidR="00A34A28">
        <w:t>391</w:t>
      </w:r>
      <w:r>
        <w:t>/</w:t>
      </w:r>
      <w:r w:rsidR="00A34A28">
        <w:t>56</w:t>
      </w:r>
      <w:r>
        <w:t xml:space="preserve"> «</w:t>
      </w:r>
      <w:r w:rsidR="00A34A28" w:rsidRPr="00985CED">
        <w:t>Об изменении границ</w:t>
      </w:r>
      <w:r w:rsidR="00A34A28">
        <w:t>ы между муниципальными образованиями городской округ Электросталь Московской области и городской округ Богородский Московской области</w:t>
      </w:r>
      <w:r>
        <w:t>», учитывая</w:t>
      </w:r>
      <w:r w:rsidR="00C21943">
        <w:t xml:space="preserve"> решение Совета депутатов Богородского городского округа от </w:t>
      </w:r>
      <w:r w:rsidR="00A34A28">
        <w:t>12.11</w:t>
      </w:r>
      <w:r w:rsidR="00C21943">
        <w:t xml:space="preserve">.2024 </w:t>
      </w:r>
      <w:r w:rsidR="00C21943" w:rsidRPr="00411750">
        <w:t xml:space="preserve">№ </w:t>
      </w:r>
      <w:r w:rsidR="00F437B9">
        <w:t>188</w:t>
      </w:r>
      <w:r w:rsidR="00C21943">
        <w:t xml:space="preserve"> «</w:t>
      </w:r>
      <w:r w:rsidR="00F437B9" w:rsidRPr="00F437B9">
        <w:t>О согласовании изменения границ между муниципальными образованиями Богородским городским округом и городским округом Электросталь</w:t>
      </w:r>
      <w:r w:rsidR="00C21943">
        <w:t>», руководствуясь</w:t>
      </w:r>
      <w:r w:rsidR="00C21943" w:rsidRPr="00985CED">
        <w:t xml:space="preserve"> </w:t>
      </w:r>
      <w:r w:rsidR="00C21943">
        <w:t>У</w:t>
      </w:r>
      <w:r w:rsidR="00C21943" w:rsidRPr="00985CED">
        <w:t xml:space="preserve">ставом </w:t>
      </w:r>
      <w:r w:rsidR="00C21943">
        <w:t>городского округа Электросталь</w:t>
      </w:r>
      <w:r w:rsidR="00C21943" w:rsidRPr="00985CED">
        <w:t xml:space="preserve"> Московской области</w:t>
      </w:r>
      <w:r w:rsidR="00C21943">
        <w:t xml:space="preserve">, </w:t>
      </w:r>
      <w:r w:rsidR="00C21943" w:rsidRPr="00697300">
        <w:t>Совет депутатов городского округа Электросталь Московской области РЕШИЛ</w:t>
      </w:r>
      <w:r w:rsidR="00885933">
        <w:t>:</w:t>
      </w:r>
    </w:p>
    <w:p w:rsidR="00C21943" w:rsidRDefault="00C21943" w:rsidP="00994044">
      <w:pPr>
        <w:ind w:firstLine="709"/>
        <w:jc w:val="both"/>
      </w:pPr>
    </w:p>
    <w:p w:rsidR="005C664F" w:rsidRDefault="00994044" w:rsidP="00B81C71">
      <w:pPr>
        <w:ind w:firstLine="709"/>
        <w:jc w:val="both"/>
        <w:rPr>
          <w:rFonts w:eastAsiaTheme="minorHAnsi"/>
          <w:lang w:eastAsia="en-US"/>
        </w:rPr>
      </w:pPr>
      <w:r>
        <w:t xml:space="preserve">1. </w:t>
      </w:r>
      <w:r w:rsidR="00B81C71">
        <w:t>Внести на рассмотрение</w:t>
      </w:r>
      <w:r>
        <w:t xml:space="preserve"> Московской областной Думы </w:t>
      </w:r>
      <w:r w:rsidR="00B81C71">
        <w:t xml:space="preserve">в порядке законодательной инициативы </w:t>
      </w:r>
      <w:r>
        <w:t xml:space="preserve">проект закона Московской области «О внесении изменений в Закон Московской области от 25.10.2004 № 130/2004 – ОЗ «О статусе и границе </w:t>
      </w:r>
      <w:r w:rsidR="0027366C">
        <w:t>городского округа Электросталь»</w:t>
      </w:r>
      <w:r w:rsidR="00A34A28">
        <w:t xml:space="preserve"> и</w:t>
      </w:r>
      <w:r w:rsidR="00EF0C14">
        <w:rPr>
          <w:rFonts w:eastAsiaTheme="minorHAnsi"/>
          <w:lang w:eastAsia="en-US"/>
        </w:rPr>
        <w:t xml:space="preserve"> Закон Московской области от 23.05.2018 № 68/2018-ОЗ «Об организации местного самоуправления на территории Н</w:t>
      </w:r>
      <w:r w:rsidR="005D15B3">
        <w:rPr>
          <w:rFonts w:eastAsiaTheme="minorHAnsi"/>
          <w:lang w:eastAsia="en-US"/>
        </w:rPr>
        <w:t>огинского муниципального района</w:t>
      </w:r>
      <w:r w:rsidR="00EF0C14">
        <w:rPr>
          <w:rFonts w:eastAsiaTheme="minorHAnsi"/>
          <w:lang w:eastAsia="en-US"/>
        </w:rPr>
        <w:t>»</w:t>
      </w:r>
      <w:r w:rsidR="00AF59AD">
        <w:rPr>
          <w:rFonts w:eastAsiaTheme="minorHAnsi"/>
          <w:lang w:eastAsia="en-US"/>
        </w:rPr>
        <w:t xml:space="preserve"> (прилагается)</w:t>
      </w:r>
      <w:r w:rsidR="005C664F">
        <w:rPr>
          <w:rFonts w:eastAsiaTheme="minorHAnsi"/>
          <w:lang w:eastAsia="en-US"/>
        </w:rPr>
        <w:t>.</w:t>
      </w:r>
    </w:p>
    <w:p w:rsidR="00B81C71" w:rsidRPr="00B81C71" w:rsidRDefault="00B81C71" w:rsidP="00B81C71">
      <w:pPr>
        <w:ind w:firstLine="709"/>
        <w:jc w:val="both"/>
      </w:pPr>
      <w:r>
        <w:rPr>
          <w:rFonts w:eastAsiaTheme="minorHAnsi"/>
          <w:lang w:eastAsia="en-US"/>
        </w:rPr>
        <w:t xml:space="preserve">2. Назначить официальным представителем Совета депутатов городского округа Электросталь Московской области Председателя Совета депутатов О.И. Мироничева при рассмотрении в </w:t>
      </w:r>
      <w:r>
        <w:t>Московской областной Думе</w:t>
      </w:r>
      <w:r w:rsidRPr="00B81C71">
        <w:t xml:space="preserve"> </w:t>
      </w:r>
      <w:r>
        <w:t>проекта закона Московской области «О внесении изменений в Закон Московской области от 25.10.2004 № 130/2004 – ОЗ «О статусе и границе городского округа Электросталь»</w:t>
      </w:r>
      <w:r w:rsidR="00A34A28">
        <w:rPr>
          <w:rFonts w:eastAsiaTheme="minorHAnsi"/>
          <w:lang w:eastAsia="en-US"/>
        </w:rPr>
        <w:t xml:space="preserve"> и</w:t>
      </w:r>
      <w:r>
        <w:rPr>
          <w:rFonts w:eastAsiaTheme="minorHAnsi"/>
          <w:lang w:eastAsia="en-US"/>
        </w:rPr>
        <w:t xml:space="preserve"> Закон Московской области от 23.05.2018 № 68/2018-ОЗ «Об организации местного самоуправления на территории Ногинского муниципального района».</w:t>
      </w:r>
    </w:p>
    <w:p w:rsidR="005C664F" w:rsidRDefault="005C664F" w:rsidP="005C664F">
      <w:pPr>
        <w:tabs>
          <w:tab w:val="left" w:pos="426"/>
        </w:tabs>
        <w:suppressAutoHyphens/>
        <w:ind w:firstLine="709"/>
        <w:jc w:val="both"/>
        <w:rPr>
          <w:spacing w:val="-8"/>
        </w:rPr>
      </w:pPr>
      <w:r>
        <w:rPr>
          <w:color w:val="000000"/>
          <w:spacing w:val="-8"/>
        </w:rPr>
        <w:t>3</w:t>
      </w:r>
      <w:r w:rsidRPr="00B66F6A">
        <w:rPr>
          <w:color w:val="000000"/>
          <w:spacing w:val="-8"/>
        </w:rPr>
        <w:t xml:space="preserve">. </w:t>
      </w:r>
      <w:r>
        <w:rPr>
          <w:color w:val="000000"/>
          <w:spacing w:val="-6"/>
        </w:rPr>
        <w:t>Опубликовать</w:t>
      </w:r>
      <w:r w:rsidRPr="001C19A7">
        <w:rPr>
          <w:color w:val="000000"/>
          <w:spacing w:val="-6"/>
        </w:rPr>
        <w:t xml:space="preserve"> настоящее </w:t>
      </w:r>
      <w:r>
        <w:rPr>
          <w:color w:val="000000"/>
          <w:spacing w:val="-6"/>
        </w:rPr>
        <w:t>решение</w:t>
      </w:r>
      <w:r w:rsidRPr="001C19A7">
        <w:rPr>
          <w:color w:val="000000"/>
          <w:spacing w:val="-6"/>
        </w:rPr>
        <w:t xml:space="preserve"> </w:t>
      </w:r>
      <w:r w:rsidRPr="002A014E">
        <w:rPr>
          <w:color w:val="000000"/>
          <w:spacing w:val="-8"/>
        </w:rPr>
        <w:t xml:space="preserve">на официальном сайте </w:t>
      </w:r>
      <w:r w:rsidRPr="002A014E">
        <w:rPr>
          <w:color w:val="000000"/>
          <w:spacing w:val="-5"/>
        </w:rPr>
        <w:t xml:space="preserve">городского округа </w:t>
      </w:r>
      <w:r>
        <w:rPr>
          <w:color w:val="000000"/>
          <w:spacing w:val="-5"/>
        </w:rPr>
        <w:t xml:space="preserve">Электросталь Московской области в информационно-коммуникационной сети «Интернет» по адресу: </w:t>
      </w:r>
      <w:r w:rsidR="00F437B9" w:rsidRPr="00F437B9">
        <w:rPr>
          <w:spacing w:val="-8"/>
          <w:lang w:val="en-US"/>
        </w:rPr>
        <w:t>www</w:t>
      </w:r>
      <w:r w:rsidR="00F437B9" w:rsidRPr="00F437B9">
        <w:rPr>
          <w:spacing w:val="-8"/>
        </w:rPr>
        <w:t>.</w:t>
      </w:r>
      <w:proofErr w:type="spellStart"/>
      <w:r w:rsidR="00F437B9" w:rsidRPr="00F437B9">
        <w:rPr>
          <w:spacing w:val="-8"/>
          <w:lang w:val="en-US"/>
        </w:rPr>
        <w:t>electrostal</w:t>
      </w:r>
      <w:proofErr w:type="spellEnd"/>
      <w:r w:rsidR="00F437B9" w:rsidRPr="00F437B9">
        <w:rPr>
          <w:spacing w:val="-8"/>
        </w:rPr>
        <w:t>.</w:t>
      </w:r>
      <w:proofErr w:type="spellStart"/>
      <w:r w:rsidR="00F437B9" w:rsidRPr="00F437B9">
        <w:rPr>
          <w:spacing w:val="-8"/>
          <w:lang w:val="en-US"/>
        </w:rPr>
        <w:t>ru</w:t>
      </w:r>
      <w:proofErr w:type="spellEnd"/>
      <w:r>
        <w:rPr>
          <w:spacing w:val="-8"/>
        </w:rPr>
        <w:t>.</w:t>
      </w:r>
    </w:p>
    <w:p w:rsidR="00F437B9" w:rsidRPr="001700BF" w:rsidRDefault="00F437B9" w:rsidP="005C664F">
      <w:pPr>
        <w:tabs>
          <w:tab w:val="left" w:pos="426"/>
        </w:tabs>
        <w:suppressAutoHyphens/>
        <w:ind w:firstLine="709"/>
        <w:jc w:val="both"/>
      </w:pPr>
    </w:p>
    <w:p w:rsidR="005C664F" w:rsidRDefault="005C664F" w:rsidP="005C664F">
      <w:pPr>
        <w:tabs>
          <w:tab w:val="left" w:pos="426"/>
        </w:tabs>
        <w:suppressAutoHyphens/>
        <w:ind w:firstLine="709"/>
        <w:jc w:val="both"/>
      </w:pPr>
      <w:r>
        <w:t>4. Настоящее решение вступает в силу после его официального опубликования.</w:t>
      </w:r>
    </w:p>
    <w:p w:rsidR="005C664F" w:rsidRDefault="005C664F" w:rsidP="005C664F">
      <w:pPr>
        <w:tabs>
          <w:tab w:val="left" w:pos="426"/>
        </w:tabs>
        <w:suppressAutoHyphens/>
        <w:ind w:firstLine="709"/>
        <w:jc w:val="both"/>
      </w:pPr>
      <w:r>
        <w:t>5. Контроль за исполнением настоящего решения возложить на заместителя Главы городского округа Электросталь Московской области Денисова В.А.</w:t>
      </w:r>
    </w:p>
    <w:p w:rsidR="005C664F" w:rsidRDefault="005C664F" w:rsidP="005C66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81C71" w:rsidRDefault="00B81C71" w:rsidP="005C66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83DF1" w:rsidRDefault="00B83DF1" w:rsidP="005C66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83DF1" w:rsidRDefault="00B83DF1" w:rsidP="005C66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83DF1" w:rsidRDefault="00B83DF1" w:rsidP="005C66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13530" w:rsidRPr="003A3C5C" w:rsidRDefault="00C13530" w:rsidP="00C13530">
      <w:pPr>
        <w:tabs>
          <w:tab w:val="left" w:pos="708"/>
        </w:tabs>
        <w:suppressAutoHyphens/>
      </w:pPr>
      <w:r w:rsidRPr="003A3C5C">
        <w:t>Председатель Совета депутатов</w:t>
      </w:r>
    </w:p>
    <w:p w:rsidR="00C13530" w:rsidRDefault="00C13530" w:rsidP="00C13530">
      <w:pPr>
        <w:tabs>
          <w:tab w:val="left" w:pos="708"/>
        </w:tabs>
        <w:suppressAutoHyphens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>
        <w:t xml:space="preserve">           О.И. Мироничев</w:t>
      </w:r>
    </w:p>
    <w:p w:rsidR="00C13530" w:rsidRDefault="00C13530" w:rsidP="00C13530">
      <w:pPr>
        <w:tabs>
          <w:tab w:val="left" w:pos="708"/>
        </w:tabs>
        <w:suppressAutoHyphens/>
        <w:spacing w:line="100" w:lineRule="atLeast"/>
        <w:jc w:val="both"/>
      </w:pPr>
    </w:p>
    <w:p w:rsidR="00C13530" w:rsidRDefault="00C13530" w:rsidP="00C13530">
      <w:pPr>
        <w:tabs>
          <w:tab w:val="left" w:pos="708"/>
        </w:tabs>
        <w:suppressAutoHyphens/>
      </w:pPr>
    </w:p>
    <w:p w:rsidR="00C13530" w:rsidRPr="003A3C5C" w:rsidRDefault="00C13530" w:rsidP="00C13530">
      <w:pPr>
        <w:tabs>
          <w:tab w:val="left" w:pos="708"/>
        </w:tabs>
        <w:suppressAutoHyphens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И.Ю. Волкова</w:t>
      </w:r>
    </w:p>
    <w:p w:rsidR="00C13530" w:rsidRDefault="00C13530" w:rsidP="00C13530">
      <w:pPr>
        <w:tabs>
          <w:tab w:val="left" w:pos="708"/>
        </w:tabs>
        <w:suppressAutoHyphens/>
        <w:spacing w:line="100" w:lineRule="atLeast"/>
        <w:jc w:val="both"/>
      </w:pPr>
    </w:p>
    <w:p w:rsidR="00B83DF1" w:rsidRDefault="00B83DF1" w:rsidP="00C13530">
      <w:pPr>
        <w:tabs>
          <w:tab w:val="left" w:pos="708"/>
        </w:tabs>
        <w:suppressAutoHyphens/>
        <w:spacing w:line="100" w:lineRule="atLeast"/>
        <w:jc w:val="both"/>
        <w:sectPr w:rsidR="00B83DF1" w:rsidSect="00E867BB">
          <w:headerReference w:type="default" r:id="rId7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81C71" w:rsidRDefault="0027366C" w:rsidP="0027366C">
      <w:pPr>
        <w:ind w:left="5954"/>
        <w:jc w:val="both"/>
      </w:pPr>
      <w:r>
        <w:lastRenderedPageBreak/>
        <w:t>Приложение</w:t>
      </w:r>
    </w:p>
    <w:p w:rsidR="0027366C" w:rsidRPr="00C829D2" w:rsidRDefault="0027366C" w:rsidP="0027366C">
      <w:pPr>
        <w:ind w:left="5954"/>
        <w:jc w:val="both"/>
      </w:pPr>
      <w:r w:rsidRPr="00C829D2">
        <w:t>к решению Совета депутатов</w:t>
      </w:r>
    </w:p>
    <w:p w:rsidR="0027366C" w:rsidRPr="00C829D2" w:rsidRDefault="0027366C" w:rsidP="0027366C">
      <w:pPr>
        <w:ind w:left="5954"/>
        <w:jc w:val="both"/>
      </w:pPr>
      <w:r w:rsidRPr="00C829D2">
        <w:t>городского округа Электросталь</w:t>
      </w:r>
    </w:p>
    <w:p w:rsidR="0027366C" w:rsidRPr="00C829D2" w:rsidRDefault="0027366C" w:rsidP="0027366C">
      <w:pPr>
        <w:ind w:left="5954"/>
        <w:jc w:val="both"/>
      </w:pPr>
      <w:r w:rsidRPr="00C829D2">
        <w:t>Московской области</w:t>
      </w:r>
    </w:p>
    <w:p w:rsidR="0027366C" w:rsidRPr="00C829D2" w:rsidRDefault="00B83DF1" w:rsidP="0027366C">
      <w:pPr>
        <w:ind w:left="5954"/>
        <w:jc w:val="both"/>
      </w:pPr>
      <w:r>
        <w:t xml:space="preserve">от </w:t>
      </w:r>
      <w:r>
        <w:t>21.11.2024 № 398/57</w:t>
      </w:r>
    </w:p>
    <w:p w:rsidR="0027366C" w:rsidRPr="00C829D2" w:rsidRDefault="0027366C"/>
    <w:p w:rsidR="0027366C" w:rsidRPr="00C829D2" w:rsidRDefault="0027366C" w:rsidP="0027366C">
      <w:pPr>
        <w:jc w:val="center"/>
      </w:pPr>
    </w:p>
    <w:p w:rsidR="0027366C" w:rsidRPr="00C829D2" w:rsidRDefault="0027366C" w:rsidP="0027366C">
      <w:pPr>
        <w:jc w:val="center"/>
      </w:pPr>
      <w:r w:rsidRPr="00C829D2">
        <w:t>Проект</w:t>
      </w:r>
    </w:p>
    <w:p w:rsidR="0027366C" w:rsidRPr="00C829D2" w:rsidRDefault="0027366C"/>
    <w:p w:rsidR="0027366C" w:rsidRPr="00C829D2" w:rsidRDefault="0027366C" w:rsidP="0027366C">
      <w:pPr>
        <w:jc w:val="center"/>
        <w:rPr>
          <w:b/>
        </w:rPr>
      </w:pPr>
      <w:r w:rsidRPr="00C829D2">
        <w:rPr>
          <w:b/>
        </w:rPr>
        <w:t>ЗАКОН МОСКОВСКОЙ ОБЛАСТИ</w:t>
      </w:r>
    </w:p>
    <w:p w:rsidR="0027366C" w:rsidRPr="00C829D2" w:rsidRDefault="0027366C"/>
    <w:p w:rsidR="0027366C" w:rsidRPr="00C829D2" w:rsidRDefault="0027366C" w:rsidP="0027366C">
      <w:pPr>
        <w:jc w:val="center"/>
        <w:rPr>
          <w:rFonts w:eastAsiaTheme="minorHAnsi"/>
          <w:b/>
          <w:lang w:eastAsia="en-US"/>
        </w:rPr>
      </w:pPr>
      <w:r w:rsidRPr="00C829D2">
        <w:rPr>
          <w:b/>
        </w:rPr>
        <w:t xml:space="preserve">О внесении изменений в Закон Московской области от 25.10.2004 </w:t>
      </w:r>
      <w:r w:rsidR="00B74331" w:rsidRPr="00C829D2">
        <w:rPr>
          <w:b/>
        </w:rPr>
        <w:br/>
      </w:r>
      <w:r w:rsidRPr="00C829D2">
        <w:rPr>
          <w:b/>
        </w:rPr>
        <w:t>№ 130/2004-</w:t>
      </w:r>
      <w:proofErr w:type="gramStart"/>
      <w:r w:rsidRPr="00C829D2">
        <w:rPr>
          <w:b/>
        </w:rPr>
        <w:t xml:space="preserve">ОЗ </w:t>
      </w:r>
      <w:r w:rsidR="00B74331" w:rsidRPr="00C829D2">
        <w:rPr>
          <w:b/>
        </w:rPr>
        <w:t xml:space="preserve"> </w:t>
      </w:r>
      <w:r w:rsidRPr="00C829D2">
        <w:rPr>
          <w:b/>
        </w:rPr>
        <w:t>«</w:t>
      </w:r>
      <w:proofErr w:type="gramEnd"/>
      <w:r w:rsidRPr="00C829D2">
        <w:rPr>
          <w:b/>
        </w:rPr>
        <w:t>О статусе и границе городского округа Электросталь»</w:t>
      </w:r>
      <w:r w:rsidR="00A34A28" w:rsidRPr="00C829D2">
        <w:rPr>
          <w:rFonts w:eastAsiaTheme="minorHAnsi"/>
          <w:b/>
          <w:lang w:eastAsia="en-US"/>
        </w:rPr>
        <w:t xml:space="preserve"> </w:t>
      </w:r>
      <w:r w:rsidR="00B74331" w:rsidRPr="00C829D2">
        <w:rPr>
          <w:rFonts w:eastAsiaTheme="minorHAnsi"/>
          <w:b/>
          <w:lang w:eastAsia="en-US"/>
        </w:rPr>
        <w:br/>
      </w:r>
      <w:r w:rsidR="00A34A28" w:rsidRPr="00C829D2">
        <w:rPr>
          <w:rFonts w:eastAsiaTheme="minorHAnsi"/>
          <w:b/>
          <w:lang w:eastAsia="en-US"/>
        </w:rPr>
        <w:t xml:space="preserve">и </w:t>
      </w:r>
      <w:r w:rsidRPr="00C829D2">
        <w:rPr>
          <w:rFonts w:eastAsiaTheme="minorHAnsi"/>
          <w:b/>
          <w:lang w:eastAsia="en-US"/>
        </w:rPr>
        <w:t>Закон Московской области от 23.05.2018 № 68/2018-ОЗ «Об организации местного самоуправления на территории Ногинского муниципального района</w:t>
      </w:r>
      <w:r w:rsidR="00B74331" w:rsidRPr="00C829D2">
        <w:rPr>
          <w:rFonts w:eastAsiaTheme="minorHAnsi"/>
          <w:b/>
          <w:lang w:eastAsia="en-US"/>
        </w:rPr>
        <w:t>»</w:t>
      </w:r>
    </w:p>
    <w:p w:rsidR="00C829D2" w:rsidRDefault="00C829D2" w:rsidP="00FF5154">
      <w:pPr>
        <w:ind w:firstLine="708"/>
        <w:rPr>
          <w:rFonts w:eastAsiaTheme="minorHAnsi"/>
          <w:b/>
          <w:bCs/>
          <w:lang w:eastAsia="en-US"/>
        </w:rPr>
      </w:pPr>
    </w:p>
    <w:p w:rsidR="0027366C" w:rsidRPr="00C829D2" w:rsidRDefault="0027366C" w:rsidP="00FF5154">
      <w:pPr>
        <w:ind w:firstLine="708"/>
        <w:rPr>
          <w:rFonts w:eastAsiaTheme="minorHAnsi"/>
          <w:b/>
          <w:bCs/>
          <w:lang w:eastAsia="en-US"/>
        </w:rPr>
      </w:pPr>
      <w:r w:rsidRPr="00C829D2">
        <w:rPr>
          <w:rFonts w:eastAsiaTheme="minorHAnsi"/>
          <w:b/>
          <w:bCs/>
          <w:lang w:eastAsia="en-US"/>
        </w:rPr>
        <w:t>Статья 1</w:t>
      </w:r>
    </w:p>
    <w:p w:rsidR="0027366C" w:rsidRPr="00C829D2" w:rsidRDefault="0027366C" w:rsidP="0027366C">
      <w:pPr>
        <w:rPr>
          <w:rFonts w:eastAsiaTheme="minorHAnsi"/>
          <w:lang w:eastAsia="en-US"/>
        </w:rPr>
      </w:pPr>
    </w:p>
    <w:p w:rsidR="0027366C" w:rsidRPr="00411750" w:rsidRDefault="0027366C" w:rsidP="00D40E41">
      <w:pPr>
        <w:ind w:firstLine="708"/>
        <w:jc w:val="both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 xml:space="preserve">Внести в Закон Московской области № 130/2004-ОЗ «О статусе и границе городского округа Электросталь» (с изменениями, внесенными законами Московской области </w:t>
      </w:r>
      <w:r w:rsidR="00FF5154" w:rsidRPr="00C829D2">
        <w:rPr>
          <w:rFonts w:eastAsiaTheme="minorHAnsi"/>
          <w:lang w:eastAsia="en-US"/>
        </w:rPr>
        <w:t xml:space="preserve">от 07.02.2007 </w:t>
      </w:r>
      <w:hyperlink r:id="rId8" w:history="1">
        <w:r w:rsidR="00FF5154" w:rsidRPr="00C829D2">
          <w:rPr>
            <w:rFonts w:eastAsiaTheme="minorHAnsi"/>
            <w:lang w:eastAsia="en-US"/>
          </w:rPr>
          <w:t>№ 17/2007-ОЗ</w:t>
        </w:r>
      </w:hyperlink>
      <w:r w:rsidR="00FF5154" w:rsidRPr="00C829D2">
        <w:rPr>
          <w:rFonts w:eastAsiaTheme="minorHAnsi"/>
          <w:lang w:eastAsia="en-US"/>
        </w:rPr>
        <w:t xml:space="preserve">, от 01.07.2010 </w:t>
      </w:r>
      <w:hyperlink r:id="rId9" w:history="1">
        <w:r w:rsidR="00FF5154" w:rsidRPr="00C829D2">
          <w:rPr>
            <w:rFonts w:eastAsiaTheme="minorHAnsi"/>
            <w:lang w:eastAsia="en-US"/>
          </w:rPr>
          <w:t>№ 82/2010-ОЗ</w:t>
        </w:r>
      </w:hyperlink>
      <w:r w:rsidR="00FF5154" w:rsidRPr="00C829D2">
        <w:rPr>
          <w:rFonts w:eastAsiaTheme="minorHAnsi"/>
          <w:lang w:eastAsia="en-US"/>
        </w:rPr>
        <w:t>, от 08.06.</w:t>
      </w:r>
      <w:r w:rsidR="00FF5154" w:rsidRPr="00411750">
        <w:rPr>
          <w:rFonts w:eastAsiaTheme="minorHAnsi"/>
          <w:lang w:eastAsia="en-US"/>
        </w:rPr>
        <w:t xml:space="preserve">2017 </w:t>
      </w:r>
      <w:hyperlink r:id="rId10" w:history="1">
        <w:r w:rsidR="00FF5154" w:rsidRPr="00411750">
          <w:rPr>
            <w:rFonts w:eastAsiaTheme="minorHAnsi"/>
            <w:lang w:eastAsia="en-US"/>
          </w:rPr>
          <w:t>№ 87/2017-ОЗ</w:t>
        </w:r>
      </w:hyperlink>
      <w:r w:rsidR="00FF5154" w:rsidRPr="00411750">
        <w:rPr>
          <w:rFonts w:eastAsiaTheme="minorHAnsi"/>
          <w:lang w:eastAsia="en-US"/>
        </w:rPr>
        <w:t xml:space="preserve">, от 07.03.2018 </w:t>
      </w:r>
      <w:hyperlink r:id="rId11" w:history="1">
        <w:r w:rsidR="00FF5154" w:rsidRPr="00411750">
          <w:rPr>
            <w:rFonts w:eastAsiaTheme="minorHAnsi"/>
            <w:lang w:eastAsia="en-US"/>
          </w:rPr>
          <w:t>№ 18/2018-ОЗ</w:t>
        </w:r>
      </w:hyperlink>
      <w:r w:rsidR="00FF5154" w:rsidRPr="00411750">
        <w:rPr>
          <w:rFonts w:eastAsiaTheme="minorHAnsi"/>
          <w:lang w:eastAsia="en-US"/>
        </w:rPr>
        <w:t xml:space="preserve">, от 28.12.2018 </w:t>
      </w:r>
      <w:hyperlink r:id="rId12" w:history="1">
        <w:r w:rsidR="00FF5154" w:rsidRPr="00411750">
          <w:rPr>
            <w:rFonts w:eastAsiaTheme="minorHAnsi"/>
            <w:lang w:eastAsia="en-US"/>
          </w:rPr>
          <w:t>№ 249/2018-ОЗ</w:t>
        </w:r>
      </w:hyperlink>
      <w:r w:rsidR="00FF5154" w:rsidRPr="00411750">
        <w:rPr>
          <w:rFonts w:eastAsiaTheme="minorHAnsi"/>
          <w:lang w:eastAsia="en-US"/>
        </w:rPr>
        <w:t xml:space="preserve">, от 24.12.2019 </w:t>
      </w:r>
      <w:hyperlink r:id="rId13" w:history="1">
        <w:r w:rsidR="00FF5154" w:rsidRPr="00411750">
          <w:rPr>
            <w:rFonts w:eastAsiaTheme="minorHAnsi"/>
            <w:lang w:eastAsia="en-US"/>
          </w:rPr>
          <w:t>№ 278/2019-ОЗ</w:t>
        </w:r>
      </w:hyperlink>
      <w:r w:rsidR="00FF5154" w:rsidRPr="00411750">
        <w:rPr>
          <w:rFonts w:eastAsiaTheme="minorHAnsi"/>
          <w:lang w:eastAsia="en-US"/>
        </w:rPr>
        <w:t>)</w:t>
      </w:r>
      <w:r w:rsidR="00D40E41" w:rsidRPr="00411750">
        <w:rPr>
          <w:rFonts w:eastAsiaTheme="minorHAnsi"/>
          <w:lang w:eastAsia="en-US"/>
        </w:rPr>
        <w:t xml:space="preserve"> </w:t>
      </w:r>
      <w:r w:rsidRPr="00411750">
        <w:rPr>
          <w:rFonts w:eastAsiaTheme="minorHAnsi"/>
          <w:lang w:eastAsia="en-US"/>
        </w:rPr>
        <w:t>следующие изменения:</w:t>
      </w:r>
    </w:p>
    <w:p w:rsidR="00B74331" w:rsidRPr="00C829D2" w:rsidRDefault="00B74331" w:rsidP="00B74331">
      <w:pPr>
        <w:ind w:firstLine="708"/>
        <w:rPr>
          <w:rFonts w:eastAsiaTheme="minorHAnsi"/>
          <w:color w:val="000000" w:themeColor="text1"/>
          <w:lang w:eastAsia="en-US"/>
        </w:rPr>
      </w:pPr>
      <w:r w:rsidRPr="00411750">
        <w:rPr>
          <w:rFonts w:eastAsiaTheme="minorHAnsi"/>
          <w:color w:val="000000" w:themeColor="text1"/>
          <w:lang w:eastAsia="en-US"/>
        </w:rPr>
        <w:t>1) в приложении 1:</w:t>
      </w:r>
    </w:p>
    <w:p w:rsidR="00B74331" w:rsidRPr="00C829D2" w:rsidRDefault="00B74331" w:rsidP="00B74331">
      <w:pPr>
        <w:ind w:firstLine="708"/>
        <w:jc w:val="both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карту (схему) городского округа Электросталь изложить в следующей редакции:</w:t>
      </w:r>
    </w:p>
    <w:p w:rsidR="00F95875" w:rsidRDefault="00C829D2" w:rsidP="00C829D2">
      <w:pPr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noProof/>
          <w:color w:val="000000" w:themeColor="text1"/>
          <w:sz w:val="28"/>
          <w:szCs w:val="28"/>
        </w:rPr>
        <w:drawing>
          <wp:inline distT="0" distB="0" distL="0" distR="0">
            <wp:extent cx="3830128" cy="4777928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Карта-схема  к закону Юбилейный 2024-0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81" b="5393"/>
                    <a:stretch/>
                  </pic:blipFill>
                  <pic:spPr bwMode="auto">
                    <a:xfrm>
                      <a:off x="0" y="0"/>
                      <a:ext cx="3830128" cy="4777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1DF0" w:rsidRPr="00EC1DF0" w:rsidRDefault="00EC1DF0" w:rsidP="00EC1DF0">
      <w:pPr>
        <w:pStyle w:val="Default"/>
        <w:ind w:firstLine="708"/>
        <w:jc w:val="both"/>
        <w:rPr>
          <w:sz w:val="23"/>
          <w:szCs w:val="23"/>
        </w:rPr>
      </w:pPr>
      <w:r w:rsidRPr="00EC1DF0">
        <w:rPr>
          <w:sz w:val="23"/>
          <w:szCs w:val="23"/>
        </w:rPr>
        <w:lastRenderedPageBreak/>
        <w:t xml:space="preserve">часть 1 изложить в следующей редакции: </w:t>
      </w:r>
    </w:p>
    <w:p w:rsidR="00EC1DF0" w:rsidRDefault="00EC1DF0" w:rsidP="00EC1DF0">
      <w:pPr>
        <w:ind w:firstLine="708"/>
        <w:rPr>
          <w:sz w:val="23"/>
          <w:szCs w:val="23"/>
        </w:rPr>
      </w:pPr>
      <w:r w:rsidRPr="00EC1DF0">
        <w:rPr>
          <w:sz w:val="23"/>
          <w:szCs w:val="23"/>
        </w:rPr>
        <w:t xml:space="preserve">«1. </w:t>
      </w:r>
      <w:r w:rsidRPr="00EC1DF0">
        <w:t xml:space="preserve">Площадь территории городского округа Электросталь составляет </w:t>
      </w:r>
      <w:r w:rsidRPr="00EC1DF0">
        <w:rPr>
          <w:sz w:val="23"/>
          <w:szCs w:val="23"/>
        </w:rPr>
        <w:t>13848 га.»;</w:t>
      </w:r>
      <w:r>
        <w:rPr>
          <w:sz w:val="23"/>
          <w:szCs w:val="23"/>
        </w:rPr>
        <w:t xml:space="preserve"> </w:t>
      </w:r>
    </w:p>
    <w:p w:rsidR="00B74331" w:rsidRPr="00C829D2" w:rsidRDefault="00B74331" w:rsidP="00EC1DF0">
      <w:pPr>
        <w:ind w:firstLine="708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в части 3:</w:t>
      </w:r>
    </w:p>
    <w:p w:rsidR="00B74331" w:rsidRPr="00C829D2" w:rsidRDefault="00B74331" w:rsidP="00B74331">
      <w:pPr>
        <w:ind w:firstLine="708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 xml:space="preserve">пункт </w:t>
      </w:r>
      <w:r w:rsidR="00F95875" w:rsidRPr="00C829D2">
        <w:rPr>
          <w:rFonts w:eastAsiaTheme="minorHAnsi"/>
          <w:color w:val="000000" w:themeColor="text1"/>
          <w:lang w:eastAsia="en-US"/>
        </w:rPr>
        <w:t>3</w:t>
      </w:r>
      <w:r w:rsidR="00F95875" w:rsidRPr="00AF59AD">
        <w:rPr>
          <w:rFonts w:eastAsiaTheme="minorHAnsi"/>
          <w:color w:val="000000" w:themeColor="text1"/>
          <w:vertAlign w:val="superscript"/>
          <w:lang w:eastAsia="en-US"/>
        </w:rPr>
        <w:t>1</w:t>
      </w:r>
      <w:r w:rsidRPr="00C829D2">
        <w:rPr>
          <w:rFonts w:eastAsiaTheme="minorHAnsi"/>
          <w:color w:val="000000" w:themeColor="text1"/>
          <w:lang w:eastAsia="en-US"/>
        </w:rPr>
        <w:t xml:space="preserve"> изложить в следующей редакции:</w:t>
      </w:r>
    </w:p>
    <w:p w:rsidR="00B74331" w:rsidRPr="00C829D2" w:rsidRDefault="00F95875" w:rsidP="00B74331">
      <w:pPr>
        <w:pStyle w:val="ConsPlusNormal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B74331"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«3</w:t>
      </w:r>
      <w:r w:rsidR="00B74331" w:rsidRPr="00AF59AD">
        <w:rPr>
          <w:rFonts w:ascii="Times New Roman" w:eastAsiaTheme="minorHAnsi" w:hAnsi="Times New Roman" w:cs="Times New Roman"/>
          <w:color w:val="000000" w:themeColor="text1"/>
          <w:sz w:val="24"/>
          <w:szCs w:val="24"/>
          <w:vertAlign w:val="superscript"/>
          <w:lang w:eastAsia="en-US"/>
        </w:rPr>
        <w:t>1</w:t>
      </w:r>
      <w:r w:rsidR="00B74331"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) </w:t>
      </w:r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от точки 27 граница проходит по западной границе 53 квартала Пригородного участкового лесничества Ногинского лесничества (далее - Пригородное участковое лесничество) и границе земельного участка с кадастровым номером 50:46:0060106:40 до границ земельного участка с кадастровым номеро</w:t>
      </w:r>
      <w:r w:rsidR="007221C1"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м 50:16:0000000:57491 (точка 31</w:t>
      </w:r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vertAlign w:val="superscript"/>
          <w:lang w:eastAsia="en-US"/>
        </w:rPr>
        <w:t>1</w:t>
      </w:r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);»;</w:t>
      </w:r>
    </w:p>
    <w:p w:rsidR="00F95875" w:rsidRPr="00C829D2" w:rsidRDefault="00F95875" w:rsidP="00F95875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дополнить подпунктом 3</w:t>
      </w:r>
      <w:r w:rsidRPr="00AF59AD">
        <w:rPr>
          <w:rFonts w:eastAsiaTheme="minorHAnsi"/>
          <w:color w:val="000000" w:themeColor="text1"/>
          <w:vertAlign w:val="superscript"/>
          <w:lang w:eastAsia="en-US"/>
        </w:rPr>
        <w:t>2</w:t>
      </w:r>
      <w:r w:rsidRPr="00C829D2">
        <w:rPr>
          <w:rFonts w:eastAsiaTheme="minorHAnsi"/>
          <w:color w:val="000000" w:themeColor="text1"/>
          <w:lang w:eastAsia="en-US"/>
        </w:rPr>
        <w:t xml:space="preserve"> следующего содержания:</w:t>
      </w:r>
    </w:p>
    <w:p w:rsidR="00F95875" w:rsidRPr="00C829D2" w:rsidRDefault="00F95875" w:rsidP="00F95875">
      <w:pPr>
        <w:pStyle w:val="ConsPlusNormal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«3</w:t>
      </w:r>
      <w:r w:rsidRPr="00AF59AD">
        <w:rPr>
          <w:rFonts w:ascii="Times New Roman" w:eastAsiaTheme="minorHAnsi" w:hAnsi="Times New Roman" w:cs="Times New Roman"/>
          <w:color w:val="000000" w:themeColor="text1"/>
          <w:sz w:val="24"/>
          <w:szCs w:val="24"/>
          <w:vertAlign w:val="superscript"/>
          <w:lang w:eastAsia="en-US"/>
        </w:rPr>
        <w:t>2</w:t>
      </w:r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) от точки 31</w:t>
      </w:r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vertAlign w:val="superscript"/>
          <w:lang w:eastAsia="en-US"/>
        </w:rPr>
        <w:t>1</w:t>
      </w:r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граница проходит на восток по северной и северо-восточной границе земельного участка 50:16:0000000:57491 Пригодного участкового лесничества до автомобильной дороги регионального значения Павловский Посад – </w:t>
      </w:r>
      <w:proofErr w:type="spellStart"/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д.Субботино</w:t>
      </w:r>
      <w:proofErr w:type="spellEnd"/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– Электросталь (точка 35);»;</w:t>
      </w:r>
    </w:p>
    <w:p w:rsidR="00F95875" w:rsidRPr="00C829D2" w:rsidRDefault="00F95875" w:rsidP="00F95875">
      <w:pPr>
        <w:ind w:firstLine="708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пункты 4, 5 изложить в следующей редакции:</w:t>
      </w:r>
    </w:p>
    <w:p w:rsidR="00F95875" w:rsidRPr="00C829D2" w:rsidRDefault="00F95875" w:rsidP="00F95875">
      <w:pPr>
        <w:pStyle w:val="ConsPlusNormal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«4) от точки 35 граница проходит на запад, вдоль северной границы автомобильной дороги регионального значения Павловский Посад – </w:t>
      </w:r>
      <w:proofErr w:type="spellStart"/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д.Субботино</w:t>
      </w:r>
      <w:proofErr w:type="spellEnd"/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– Электросталь до восточной границы разворотного круга (точка 59</w:t>
      </w:r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vertAlign w:val="superscript"/>
          <w:lang w:eastAsia="en-US"/>
        </w:rPr>
        <w:t>2</w:t>
      </w:r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);</w:t>
      </w:r>
    </w:p>
    <w:p w:rsidR="00F95875" w:rsidRPr="00C829D2" w:rsidRDefault="00F95875" w:rsidP="00F95875">
      <w:pPr>
        <w:pStyle w:val="ConsPlusNormal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5) от точки 59</w:t>
      </w:r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vertAlign w:val="superscript"/>
          <w:lang w:eastAsia="en-US"/>
        </w:rPr>
        <w:t>2</w:t>
      </w:r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граница проходит на восток, юг по существующим просекам, по юго-западным границам 58, 59, 61, 62 кварталов Пригородного участкового лесничества до узловой точки 65, расположенной на пересечении границ городского округа Электросталь, Богородского городского округа, городского округа Павловский Посад»;</w:t>
      </w:r>
    </w:p>
    <w:p w:rsidR="00F95875" w:rsidRPr="00C829D2" w:rsidRDefault="00F95875" w:rsidP="00F95875">
      <w:pPr>
        <w:ind w:firstLine="708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пункт 23 изложить в следующей редакции:</w:t>
      </w:r>
    </w:p>
    <w:p w:rsidR="00F95875" w:rsidRPr="00C829D2" w:rsidRDefault="00F95875" w:rsidP="00F95875">
      <w:pPr>
        <w:pStyle w:val="ConsPlusNormal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«23) от точки 344 граница проходит на восток, пересекая полосу отвода автомобильной дороги ММК, по северной стороне коридора 2-й высоковольтной ЛЭП до пересечения с железнодорожной веткой </w:t>
      </w:r>
      <w:proofErr w:type="spellStart"/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Фрязево</w:t>
      </w:r>
      <w:proofErr w:type="spellEnd"/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-Ногинск Горьковского направления МЖД (точка 350);»;</w:t>
      </w:r>
    </w:p>
    <w:p w:rsidR="00F95875" w:rsidRPr="00C829D2" w:rsidRDefault="00F95875" w:rsidP="00F95875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дополнить подпунктами 24,25 следующего содержания:</w:t>
      </w:r>
    </w:p>
    <w:p w:rsidR="00F95875" w:rsidRPr="00C829D2" w:rsidRDefault="00F95875" w:rsidP="00F95875">
      <w:pPr>
        <w:pStyle w:val="ConsPlusNormal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«24) от точки 350 граница проходит на север по восточной границе полосы отвода железнодорожной ветки </w:t>
      </w:r>
      <w:proofErr w:type="spellStart"/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Фрязево</w:t>
      </w:r>
      <w:proofErr w:type="spellEnd"/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-Ногинск Горьковского направления МЖД до южной границы транспортной развязки с автомобильной дорогой федерального значения М-7 «Волга», далее граница проходит на восток по южной границе полосы отвода транспортной развязки с автомобильной дорогой федерального значения М-7 «Волга» до земельного участка государственного лесного фонда с кадастровым номером 50:16:0000000:57564 (точка 366); </w:t>
      </w:r>
    </w:p>
    <w:p w:rsidR="00F95875" w:rsidRPr="00C829D2" w:rsidRDefault="00F95875" w:rsidP="00F95875">
      <w:pPr>
        <w:pStyle w:val="ConsPlusNormal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25) от точки 366 граница проходит на юго-восток по границе земельного участка государственного лесного фонда с кадастровым номером 50:16:0000000:57564 до пересечения с </w:t>
      </w:r>
      <w:proofErr w:type="spellStart"/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высовольтной</w:t>
      </w:r>
      <w:proofErr w:type="spellEnd"/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ЛЭП, далее вдоль с </w:t>
      </w:r>
      <w:proofErr w:type="spellStart"/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высовольтной</w:t>
      </w:r>
      <w:proofErr w:type="spellEnd"/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ЛЭП до границ территории оздоровительного лагеря, затем на север по внешней границе комплекса сооружений оздоровительного лагеря до северо-восточной границы указанного комплекса (точка 1).».</w:t>
      </w:r>
    </w:p>
    <w:p w:rsidR="00F95875" w:rsidRPr="00C829D2" w:rsidRDefault="00F95875" w:rsidP="00F95875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2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B74331" w:rsidRPr="00C829D2" w:rsidRDefault="00B74331" w:rsidP="00B74331">
      <w:pPr>
        <w:ind w:firstLine="708"/>
        <w:rPr>
          <w:rFonts w:eastAsiaTheme="minorHAnsi"/>
          <w:color w:val="000000" w:themeColor="text1"/>
        </w:rPr>
      </w:pPr>
      <w:r w:rsidRPr="00C829D2">
        <w:rPr>
          <w:rFonts w:eastAsiaTheme="minorHAnsi"/>
          <w:color w:val="000000" w:themeColor="text1"/>
          <w:lang w:eastAsia="en-US"/>
        </w:rPr>
        <w:t>2) в таблице приложения 2:</w:t>
      </w:r>
    </w:p>
    <w:p w:rsidR="00B74331" w:rsidRPr="00C829D2" w:rsidRDefault="00B74331" w:rsidP="00B74331">
      <w:pPr>
        <w:ind w:firstLine="708"/>
        <w:rPr>
          <w:rFonts w:eastAsiaTheme="minorHAnsi"/>
          <w:color w:val="000000" w:themeColor="text1"/>
        </w:rPr>
      </w:pPr>
      <w:r w:rsidRPr="00C829D2">
        <w:rPr>
          <w:rFonts w:eastAsiaTheme="minorHAnsi"/>
          <w:color w:val="000000" w:themeColor="text1"/>
          <w:lang w:eastAsia="en-US"/>
        </w:rPr>
        <w:t>строк</w:t>
      </w:r>
      <w:r w:rsidR="008322FC" w:rsidRPr="00C829D2">
        <w:rPr>
          <w:rFonts w:eastAsiaTheme="minorHAnsi"/>
          <w:color w:val="000000" w:themeColor="text1"/>
          <w:lang w:eastAsia="en-US"/>
        </w:rPr>
        <w:t>и</w:t>
      </w:r>
      <w:r w:rsidRPr="00C829D2">
        <w:rPr>
          <w:rFonts w:eastAsiaTheme="minorHAnsi"/>
          <w:color w:val="000000" w:themeColor="text1"/>
          <w:lang w:eastAsia="en-US"/>
        </w:rPr>
        <w:t xml:space="preserve"> 31</w:t>
      </w:r>
      <w:r w:rsidR="008322FC" w:rsidRPr="00C829D2">
        <w:rPr>
          <w:rFonts w:eastAsiaTheme="minorHAnsi"/>
          <w:color w:val="000000" w:themeColor="text1"/>
          <w:vertAlign w:val="superscript"/>
          <w:lang w:eastAsia="en-US"/>
        </w:rPr>
        <w:t>2</w:t>
      </w:r>
      <w:r w:rsidRPr="00C829D2">
        <w:t xml:space="preserve"> </w:t>
      </w:r>
      <w:r w:rsidR="008322FC" w:rsidRPr="00C829D2">
        <w:t>-39</w:t>
      </w:r>
      <w:r w:rsidR="008322FC" w:rsidRPr="00C829D2">
        <w:rPr>
          <w:vertAlign w:val="superscript"/>
        </w:rPr>
        <w:t>2</w:t>
      </w:r>
      <w:r w:rsidRPr="00C829D2">
        <w:rPr>
          <w:rFonts w:eastAsiaTheme="minorHAnsi"/>
          <w:color w:val="000000" w:themeColor="text1"/>
          <w:lang w:eastAsia="en-US"/>
        </w:rPr>
        <w:t>изложить в следующей редакции:</w:t>
      </w:r>
    </w:p>
    <w:p w:rsidR="00B74331" w:rsidRPr="00C829D2" w:rsidRDefault="00B74331" w:rsidP="00B74331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«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8322FC" w:rsidRPr="00C829D2" w:rsidTr="00440B0E">
        <w:trPr>
          <w:jc w:val="center"/>
        </w:trPr>
        <w:tc>
          <w:tcPr>
            <w:tcW w:w="2642" w:type="dxa"/>
            <w:vAlign w:val="bottom"/>
          </w:tcPr>
          <w:p w:rsidR="008322FC" w:rsidRPr="00C829D2" w:rsidRDefault="008322FC" w:rsidP="008322FC">
            <w:pPr>
              <w:ind w:firstLine="708"/>
              <w:jc w:val="center"/>
            </w:pPr>
            <w:r w:rsidRPr="00C829D2">
              <w:t>31</w:t>
            </w:r>
            <w:r w:rsidRPr="00C829D2">
              <w:rPr>
                <w:vertAlign w:val="superscript"/>
              </w:rPr>
              <w:t>2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475294,6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2250133,42</w:t>
            </w:r>
          </w:p>
        </w:tc>
      </w:tr>
      <w:tr w:rsidR="008322FC" w:rsidRPr="00C829D2" w:rsidTr="00440B0E">
        <w:trPr>
          <w:jc w:val="center"/>
        </w:trPr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32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475427,9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2250330,47</w:t>
            </w:r>
          </w:p>
        </w:tc>
      </w:tr>
      <w:tr w:rsidR="008322FC" w:rsidRPr="00C829D2" w:rsidTr="00440B0E">
        <w:trPr>
          <w:jc w:val="center"/>
        </w:trPr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32</w:t>
            </w:r>
            <w:r w:rsidRPr="00C829D2">
              <w:rPr>
                <w:vertAlign w:val="superscript"/>
              </w:rPr>
              <w:t>1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475366,42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2250584,33</w:t>
            </w:r>
          </w:p>
        </w:tc>
      </w:tr>
      <w:tr w:rsidR="008322FC" w:rsidRPr="00C829D2" w:rsidTr="00440B0E">
        <w:trPr>
          <w:jc w:val="center"/>
        </w:trPr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32</w:t>
            </w:r>
            <w:r w:rsidRPr="00C829D2">
              <w:rPr>
                <w:vertAlign w:val="superscript"/>
              </w:rPr>
              <w:t>2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475291,63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2250613,41</w:t>
            </w:r>
          </w:p>
        </w:tc>
      </w:tr>
      <w:tr w:rsidR="008322FC" w:rsidRPr="00C829D2" w:rsidTr="00440B0E">
        <w:trPr>
          <w:jc w:val="center"/>
        </w:trPr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32</w:t>
            </w:r>
            <w:r w:rsidRPr="00C829D2">
              <w:rPr>
                <w:vertAlign w:val="superscript"/>
              </w:rPr>
              <w:t>3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475273,13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2250717,73</w:t>
            </w:r>
          </w:p>
        </w:tc>
      </w:tr>
      <w:tr w:rsidR="008322FC" w:rsidRPr="00C829D2" w:rsidTr="00440B0E">
        <w:trPr>
          <w:jc w:val="center"/>
        </w:trPr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32</w:t>
            </w:r>
            <w:r w:rsidRPr="00C829D2">
              <w:rPr>
                <w:vertAlign w:val="superscript"/>
              </w:rPr>
              <w:t>4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474793,24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2251933,04</w:t>
            </w:r>
          </w:p>
        </w:tc>
      </w:tr>
      <w:tr w:rsidR="008322FC" w:rsidRPr="00C829D2" w:rsidTr="00440B0E">
        <w:trPr>
          <w:jc w:val="center"/>
        </w:trPr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33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474224,05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2252582,09</w:t>
            </w:r>
          </w:p>
        </w:tc>
      </w:tr>
      <w:tr w:rsidR="008322FC" w:rsidRPr="00C829D2" w:rsidTr="00440B0E">
        <w:trPr>
          <w:jc w:val="center"/>
        </w:trPr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33</w:t>
            </w:r>
            <w:r w:rsidRPr="00C829D2">
              <w:rPr>
                <w:vertAlign w:val="superscript"/>
              </w:rPr>
              <w:t>1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473962,71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2252317,84</w:t>
            </w:r>
          </w:p>
        </w:tc>
      </w:tr>
      <w:tr w:rsidR="008322FC" w:rsidRPr="00C829D2" w:rsidTr="00440B0E">
        <w:trPr>
          <w:jc w:val="center"/>
        </w:trPr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34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473962,29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2252201,5</w:t>
            </w:r>
          </w:p>
        </w:tc>
      </w:tr>
      <w:tr w:rsidR="008322FC" w:rsidRPr="00C829D2" w:rsidTr="00440B0E">
        <w:trPr>
          <w:jc w:val="center"/>
        </w:trPr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lastRenderedPageBreak/>
              <w:t>35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473875,84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2252161,96</w:t>
            </w:r>
          </w:p>
        </w:tc>
      </w:tr>
      <w:tr w:rsidR="008322FC" w:rsidRPr="00C829D2" w:rsidTr="00440B0E">
        <w:trPr>
          <w:jc w:val="center"/>
        </w:trPr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35</w:t>
            </w:r>
            <w:r w:rsidRPr="00C829D2">
              <w:rPr>
                <w:vertAlign w:val="superscript"/>
              </w:rPr>
              <w:t>1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473886,24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2252155,88</w:t>
            </w:r>
          </w:p>
        </w:tc>
      </w:tr>
      <w:tr w:rsidR="008322FC" w:rsidRPr="00C829D2" w:rsidTr="00440B0E">
        <w:trPr>
          <w:jc w:val="center"/>
        </w:trPr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35</w:t>
            </w:r>
            <w:r w:rsidRPr="00C829D2">
              <w:rPr>
                <w:vertAlign w:val="superscript"/>
              </w:rPr>
              <w:t>2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473899,81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2252143,9</w:t>
            </w:r>
          </w:p>
        </w:tc>
      </w:tr>
      <w:tr w:rsidR="008322FC" w:rsidRPr="00C829D2" w:rsidTr="00440B0E">
        <w:trPr>
          <w:jc w:val="center"/>
        </w:trPr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35</w:t>
            </w:r>
            <w:r w:rsidRPr="00C829D2">
              <w:rPr>
                <w:vertAlign w:val="superscript"/>
              </w:rPr>
              <w:t>3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473905,98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2252130,7</w:t>
            </w:r>
          </w:p>
        </w:tc>
      </w:tr>
      <w:tr w:rsidR="008322FC" w:rsidRPr="00C829D2" w:rsidTr="00440B0E">
        <w:trPr>
          <w:jc w:val="center"/>
        </w:trPr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36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473910,08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2252116,74</w:t>
            </w:r>
          </w:p>
        </w:tc>
      </w:tr>
      <w:tr w:rsidR="008322FC" w:rsidRPr="00C829D2" w:rsidTr="00440B0E">
        <w:trPr>
          <w:jc w:val="center"/>
        </w:trPr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37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473911,25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2252108,09</w:t>
            </w:r>
          </w:p>
        </w:tc>
      </w:tr>
      <w:tr w:rsidR="008322FC" w:rsidRPr="00C829D2" w:rsidTr="00440B0E">
        <w:trPr>
          <w:jc w:val="center"/>
        </w:trPr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38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473911,83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2252104,59</w:t>
            </w:r>
          </w:p>
        </w:tc>
      </w:tr>
      <w:tr w:rsidR="008322FC" w:rsidRPr="00C829D2" w:rsidTr="00440B0E">
        <w:trPr>
          <w:jc w:val="center"/>
        </w:trPr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39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473912,57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2252100,25</w:t>
            </w:r>
          </w:p>
        </w:tc>
      </w:tr>
      <w:tr w:rsidR="008322FC" w:rsidRPr="00C829D2" w:rsidTr="00440B0E">
        <w:trPr>
          <w:jc w:val="center"/>
        </w:trPr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39</w:t>
            </w:r>
            <w:r w:rsidRPr="00C829D2">
              <w:rPr>
                <w:vertAlign w:val="superscript"/>
              </w:rPr>
              <w:t>1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473912,9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2252089,66</w:t>
            </w:r>
          </w:p>
        </w:tc>
      </w:tr>
      <w:tr w:rsidR="008322FC" w:rsidRPr="00C829D2" w:rsidTr="00440B0E">
        <w:trPr>
          <w:jc w:val="center"/>
        </w:trPr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39</w:t>
            </w:r>
            <w:r w:rsidRPr="00C829D2">
              <w:rPr>
                <w:vertAlign w:val="superscript"/>
              </w:rPr>
              <w:t>2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473913,25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2252078,78</w:t>
            </w:r>
          </w:p>
        </w:tc>
      </w:tr>
    </w:tbl>
    <w:p w:rsidR="00B74331" w:rsidRPr="00C829D2" w:rsidRDefault="00B74331" w:rsidP="00B74331">
      <w:pPr>
        <w:ind w:firstLine="708"/>
        <w:jc w:val="right"/>
        <w:rPr>
          <w:rFonts w:eastAsiaTheme="minorHAnsi"/>
          <w:color w:val="000000" w:themeColor="text1"/>
        </w:rPr>
      </w:pPr>
      <w:r w:rsidRPr="00C829D2">
        <w:rPr>
          <w:rFonts w:eastAsiaTheme="minorHAnsi"/>
          <w:color w:val="000000" w:themeColor="text1"/>
        </w:rPr>
        <w:t>»;</w:t>
      </w:r>
    </w:p>
    <w:p w:rsidR="008322FC" w:rsidRPr="00C829D2" w:rsidRDefault="008322FC" w:rsidP="008322FC">
      <w:pPr>
        <w:ind w:firstLine="708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строки 39</w:t>
      </w:r>
      <w:r w:rsidRPr="00C829D2">
        <w:rPr>
          <w:rFonts w:eastAsiaTheme="minorHAnsi"/>
          <w:color w:val="000000" w:themeColor="text1"/>
          <w:vertAlign w:val="superscript"/>
          <w:lang w:eastAsia="en-US"/>
        </w:rPr>
        <w:t>3</w:t>
      </w:r>
      <w:r w:rsidRPr="00C829D2">
        <w:t xml:space="preserve"> - 39</w:t>
      </w:r>
      <w:r w:rsidRPr="00C829D2">
        <w:rPr>
          <w:vertAlign w:val="superscript"/>
        </w:rPr>
        <w:t xml:space="preserve">6 </w:t>
      </w:r>
      <w:r w:rsidRPr="00C829D2">
        <w:rPr>
          <w:rFonts w:eastAsiaTheme="minorHAnsi"/>
          <w:color w:val="000000" w:themeColor="text1"/>
          <w:lang w:eastAsia="en-US"/>
        </w:rPr>
        <w:t>исключить;</w:t>
      </w:r>
    </w:p>
    <w:p w:rsidR="008322FC" w:rsidRPr="00C829D2" w:rsidRDefault="008322FC" w:rsidP="008322FC">
      <w:pPr>
        <w:ind w:firstLine="708"/>
        <w:rPr>
          <w:rFonts w:eastAsiaTheme="minorHAnsi"/>
          <w:color w:val="000000" w:themeColor="text1"/>
        </w:rPr>
      </w:pPr>
      <w:r w:rsidRPr="00C829D2">
        <w:rPr>
          <w:rFonts w:eastAsiaTheme="minorHAnsi"/>
          <w:color w:val="000000" w:themeColor="text1"/>
          <w:lang w:eastAsia="en-US"/>
        </w:rPr>
        <w:t>строку 40 изложить в следующей редакции:</w:t>
      </w:r>
    </w:p>
    <w:p w:rsidR="008322FC" w:rsidRPr="00C829D2" w:rsidRDefault="008322FC" w:rsidP="008322FC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«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8322FC" w:rsidRPr="00C829D2" w:rsidTr="00440B0E">
        <w:trPr>
          <w:jc w:val="center"/>
        </w:trPr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40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473913,42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2252057,05</w:t>
            </w:r>
          </w:p>
        </w:tc>
      </w:tr>
    </w:tbl>
    <w:p w:rsidR="008322FC" w:rsidRPr="00C829D2" w:rsidRDefault="008322FC" w:rsidP="008322FC">
      <w:pPr>
        <w:ind w:firstLine="708"/>
        <w:jc w:val="right"/>
        <w:rPr>
          <w:rFonts w:eastAsiaTheme="minorHAnsi"/>
          <w:color w:val="000000" w:themeColor="text1"/>
        </w:rPr>
      </w:pPr>
      <w:r w:rsidRPr="00C829D2">
        <w:rPr>
          <w:rFonts w:eastAsiaTheme="minorHAnsi"/>
          <w:color w:val="000000" w:themeColor="text1"/>
        </w:rPr>
        <w:t>»;</w:t>
      </w:r>
    </w:p>
    <w:p w:rsidR="008322FC" w:rsidRPr="00C829D2" w:rsidRDefault="008322FC" w:rsidP="008322FC">
      <w:pPr>
        <w:ind w:firstLine="708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строку 40</w:t>
      </w:r>
      <w:r w:rsidRPr="00C829D2">
        <w:rPr>
          <w:rFonts w:eastAsiaTheme="minorHAnsi"/>
          <w:color w:val="000000" w:themeColor="text1"/>
          <w:vertAlign w:val="superscript"/>
          <w:lang w:eastAsia="en-US"/>
        </w:rPr>
        <w:t>1</w:t>
      </w:r>
      <w:r w:rsidRPr="00C829D2">
        <w:t xml:space="preserve"> </w:t>
      </w:r>
      <w:r w:rsidRPr="00C829D2">
        <w:rPr>
          <w:rFonts w:eastAsiaTheme="minorHAnsi"/>
          <w:color w:val="000000" w:themeColor="text1"/>
          <w:lang w:eastAsia="en-US"/>
        </w:rPr>
        <w:t>исключить;</w:t>
      </w:r>
    </w:p>
    <w:p w:rsidR="008322FC" w:rsidRPr="00C829D2" w:rsidRDefault="008322FC" w:rsidP="008322FC">
      <w:pPr>
        <w:ind w:firstLine="708"/>
        <w:rPr>
          <w:rFonts w:eastAsiaTheme="minorHAnsi"/>
          <w:color w:val="000000" w:themeColor="text1"/>
        </w:rPr>
      </w:pPr>
      <w:r w:rsidRPr="00C829D2">
        <w:rPr>
          <w:rFonts w:eastAsiaTheme="minorHAnsi"/>
          <w:color w:val="000000" w:themeColor="text1"/>
          <w:lang w:eastAsia="en-US"/>
        </w:rPr>
        <w:t>строки 41,42 изложить в следующей редакции:</w:t>
      </w:r>
    </w:p>
    <w:p w:rsidR="008322FC" w:rsidRPr="00C829D2" w:rsidRDefault="008322FC" w:rsidP="008322FC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«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8322FC" w:rsidRPr="00C829D2" w:rsidTr="00440B0E">
        <w:trPr>
          <w:jc w:val="center"/>
        </w:trPr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41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473913,8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2252010,27</w:t>
            </w:r>
          </w:p>
        </w:tc>
      </w:tr>
      <w:tr w:rsidR="008322FC" w:rsidRPr="00C829D2" w:rsidTr="00440B0E">
        <w:trPr>
          <w:jc w:val="center"/>
        </w:trPr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42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473912,5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2251995,93</w:t>
            </w:r>
          </w:p>
        </w:tc>
      </w:tr>
    </w:tbl>
    <w:p w:rsidR="008322FC" w:rsidRPr="00C829D2" w:rsidRDefault="008322FC" w:rsidP="008322FC">
      <w:pPr>
        <w:ind w:firstLine="708"/>
        <w:jc w:val="right"/>
        <w:rPr>
          <w:rFonts w:eastAsiaTheme="minorHAnsi"/>
          <w:color w:val="000000" w:themeColor="text1"/>
        </w:rPr>
      </w:pPr>
      <w:r w:rsidRPr="00C829D2">
        <w:rPr>
          <w:rFonts w:eastAsiaTheme="minorHAnsi"/>
          <w:color w:val="000000" w:themeColor="text1"/>
        </w:rPr>
        <w:t>»;</w:t>
      </w:r>
    </w:p>
    <w:p w:rsidR="008322FC" w:rsidRPr="00C829D2" w:rsidRDefault="008322FC" w:rsidP="008322FC">
      <w:pPr>
        <w:ind w:firstLine="708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строки 42</w:t>
      </w:r>
      <w:r w:rsidRPr="00C829D2">
        <w:rPr>
          <w:rFonts w:eastAsiaTheme="minorHAnsi"/>
          <w:color w:val="000000" w:themeColor="text1"/>
          <w:vertAlign w:val="superscript"/>
          <w:lang w:eastAsia="en-US"/>
        </w:rPr>
        <w:t>1</w:t>
      </w:r>
      <w:r w:rsidRPr="00C829D2">
        <w:rPr>
          <w:rFonts w:eastAsiaTheme="minorHAnsi"/>
          <w:color w:val="000000" w:themeColor="text1"/>
          <w:lang w:eastAsia="en-US"/>
        </w:rPr>
        <w:t>, 42</w:t>
      </w:r>
      <w:r w:rsidRPr="00C829D2">
        <w:rPr>
          <w:rFonts w:eastAsiaTheme="minorHAnsi"/>
          <w:color w:val="000000" w:themeColor="text1"/>
          <w:vertAlign w:val="superscript"/>
          <w:lang w:eastAsia="en-US"/>
        </w:rPr>
        <w:t xml:space="preserve">2 </w:t>
      </w:r>
      <w:r w:rsidRPr="00C829D2">
        <w:rPr>
          <w:rFonts w:eastAsiaTheme="minorHAnsi"/>
          <w:color w:val="000000" w:themeColor="text1"/>
          <w:lang w:eastAsia="en-US"/>
        </w:rPr>
        <w:t>исключить;</w:t>
      </w:r>
    </w:p>
    <w:p w:rsidR="00724441" w:rsidRPr="00C829D2" w:rsidRDefault="00724441" w:rsidP="00724441">
      <w:pPr>
        <w:ind w:firstLine="708"/>
        <w:rPr>
          <w:rFonts w:eastAsiaTheme="minorHAnsi"/>
          <w:color w:val="000000" w:themeColor="text1"/>
        </w:rPr>
      </w:pPr>
      <w:r w:rsidRPr="00C829D2">
        <w:rPr>
          <w:rFonts w:eastAsiaTheme="minorHAnsi"/>
          <w:color w:val="000000" w:themeColor="text1"/>
          <w:lang w:eastAsia="en-US"/>
        </w:rPr>
        <w:t>строку 43 изложить в следующей редакции:</w:t>
      </w:r>
    </w:p>
    <w:p w:rsidR="00724441" w:rsidRPr="00C829D2" w:rsidRDefault="00724441" w:rsidP="00724441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«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724441" w:rsidRPr="00C829D2" w:rsidTr="00440B0E">
        <w:trPr>
          <w:jc w:val="center"/>
        </w:trPr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43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473912,21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2251992,78</w:t>
            </w:r>
          </w:p>
        </w:tc>
      </w:tr>
    </w:tbl>
    <w:p w:rsidR="00724441" w:rsidRPr="00C829D2" w:rsidRDefault="00724441" w:rsidP="00724441">
      <w:pPr>
        <w:ind w:firstLine="708"/>
        <w:jc w:val="right"/>
        <w:rPr>
          <w:rFonts w:eastAsiaTheme="minorHAnsi"/>
          <w:color w:val="000000" w:themeColor="text1"/>
        </w:rPr>
      </w:pPr>
      <w:r w:rsidRPr="00C829D2">
        <w:rPr>
          <w:rFonts w:eastAsiaTheme="minorHAnsi"/>
          <w:color w:val="000000" w:themeColor="text1"/>
        </w:rPr>
        <w:t>»;</w:t>
      </w:r>
    </w:p>
    <w:p w:rsidR="00724441" w:rsidRPr="00C829D2" w:rsidRDefault="00724441" w:rsidP="00724441">
      <w:pPr>
        <w:ind w:firstLine="708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строку 43</w:t>
      </w:r>
      <w:r w:rsidRPr="00C829D2">
        <w:rPr>
          <w:rFonts w:eastAsiaTheme="minorHAnsi"/>
          <w:color w:val="000000" w:themeColor="text1"/>
          <w:vertAlign w:val="superscript"/>
          <w:lang w:eastAsia="en-US"/>
        </w:rPr>
        <w:t xml:space="preserve">1 </w:t>
      </w:r>
      <w:r w:rsidRPr="00C829D2">
        <w:rPr>
          <w:rFonts w:eastAsiaTheme="minorHAnsi"/>
          <w:color w:val="000000" w:themeColor="text1"/>
          <w:lang w:eastAsia="en-US"/>
        </w:rPr>
        <w:t>исключить;</w:t>
      </w:r>
    </w:p>
    <w:p w:rsidR="00724441" w:rsidRPr="00C829D2" w:rsidRDefault="00724441" w:rsidP="00724441">
      <w:pPr>
        <w:ind w:firstLine="708"/>
        <w:rPr>
          <w:rFonts w:eastAsiaTheme="minorHAnsi"/>
          <w:color w:val="000000" w:themeColor="text1"/>
        </w:rPr>
      </w:pPr>
      <w:r w:rsidRPr="00C829D2">
        <w:rPr>
          <w:rFonts w:eastAsiaTheme="minorHAnsi"/>
          <w:color w:val="000000" w:themeColor="text1"/>
          <w:lang w:eastAsia="en-US"/>
        </w:rPr>
        <w:t>строку 44 изложить в следующей редакции:</w:t>
      </w:r>
    </w:p>
    <w:p w:rsidR="00724441" w:rsidRPr="00C829D2" w:rsidRDefault="00724441" w:rsidP="00724441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«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724441" w:rsidRPr="00C829D2" w:rsidTr="00440B0E">
        <w:trPr>
          <w:jc w:val="center"/>
        </w:trPr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44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473910,16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2251982,65</w:t>
            </w:r>
          </w:p>
        </w:tc>
      </w:tr>
    </w:tbl>
    <w:p w:rsidR="00724441" w:rsidRPr="00C829D2" w:rsidRDefault="00724441" w:rsidP="00724441">
      <w:pPr>
        <w:ind w:firstLine="708"/>
        <w:jc w:val="right"/>
        <w:rPr>
          <w:rFonts w:eastAsiaTheme="minorHAnsi"/>
          <w:color w:val="000000" w:themeColor="text1"/>
        </w:rPr>
      </w:pPr>
      <w:r w:rsidRPr="00C829D2">
        <w:rPr>
          <w:rFonts w:eastAsiaTheme="minorHAnsi"/>
          <w:color w:val="000000" w:themeColor="text1"/>
        </w:rPr>
        <w:t>»;</w:t>
      </w:r>
    </w:p>
    <w:p w:rsidR="00724441" w:rsidRPr="00C829D2" w:rsidRDefault="00724441" w:rsidP="00724441">
      <w:pPr>
        <w:ind w:firstLine="708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строку 44</w:t>
      </w:r>
      <w:r w:rsidRPr="00C829D2">
        <w:rPr>
          <w:rFonts w:eastAsiaTheme="minorHAnsi"/>
          <w:color w:val="000000" w:themeColor="text1"/>
          <w:vertAlign w:val="superscript"/>
          <w:lang w:eastAsia="en-US"/>
        </w:rPr>
        <w:t xml:space="preserve">1 </w:t>
      </w:r>
      <w:r w:rsidRPr="00C829D2">
        <w:rPr>
          <w:rFonts w:eastAsiaTheme="minorHAnsi"/>
          <w:color w:val="000000" w:themeColor="text1"/>
          <w:lang w:eastAsia="en-US"/>
        </w:rPr>
        <w:t>исключить;</w:t>
      </w:r>
    </w:p>
    <w:p w:rsidR="00724441" w:rsidRPr="00C829D2" w:rsidRDefault="00724441" w:rsidP="00724441">
      <w:pPr>
        <w:ind w:firstLine="708"/>
        <w:rPr>
          <w:rFonts w:eastAsiaTheme="minorHAnsi"/>
          <w:color w:val="000000" w:themeColor="text1"/>
        </w:rPr>
      </w:pPr>
      <w:r w:rsidRPr="00C829D2">
        <w:rPr>
          <w:rFonts w:eastAsiaTheme="minorHAnsi"/>
          <w:color w:val="000000" w:themeColor="text1"/>
          <w:lang w:eastAsia="en-US"/>
        </w:rPr>
        <w:t>строку 45 изложить в следующей редакции:</w:t>
      </w:r>
    </w:p>
    <w:p w:rsidR="00724441" w:rsidRPr="00C829D2" w:rsidRDefault="00724441" w:rsidP="00724441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«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724441" w:rsidRPr="00C829D2" w:rsidTr="00440B0E">
        <w:trPr>
          <w:jc w:val="center"/>
        </w:trPr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45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473921,15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2251982,74</w:t>
            </w:r>
          </w:p>
        </w:tc>
      </w:tr>
    </w:tbl>
    <w:p w:rsidR="00724441" w:rsidRPr="00C829D2" w:rsidRDefault="00724441" w:rsidP="00724441">
      <w:pPr>
        <w:ind w:firstLine="708"/>
        <w:jc w:val="right"/>
        <w:rPr>
          <w:rFonts w:eastAsiaTheme="minorHAnsi"/>
          <w:color w:val="000000" w:themeColor="text1"/>
        </w:rPr>
      </w:pPr>
      <w:r w:rsidRPr="00C829D2">
        <w:rPr>
          <w:rFonts w:eastAsiaTheme="minorHAnsi"/>
          <w:color w:val="000000" w:themeColor="text1"/>
        </w:rPr>
        <w:t>»;</w:t>
      </w:r>
    </w:p>
    <w:p w:rsidR="00724441" w:rsidRPr="00C829D2" w:rsidRDefault="00724441" w:rsidP="00724441">
      <w:pPr>
        <w:ind w:firstLine="708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строки 45</w:t>
      </w:r>
      <w:r w:rsidRPr="00C829D2">
        <w:rPr>
          <w:rFonts w:eastAsiaTheme="minorHAnsi"/>
          <w:color w:val="000000" w:themeColor="text1"/>
          <w:vertAlign w:val="superscript"/>
          <w:lang w:eastAsia="en-US"/>
        </w:rPr>
        <w:t>1</w:t>
      </w:r>
      <w:r w:rsidRPr="00C829D2">
        <w:t xml:space="preserve"> - 45</w:t>
      </w:r>
      <w:r w:rsidRPr="00C829D2">
        <w:rPr>
          <w:vertAlign w:val="superscript"/>
        </w:rPr>
        <w:t xml:space="preserve">5 </w:t>
      </w:r>
      <w:r w:rsidRPr="00C829D2">
        <w:rPr>
          <w:rFonts w:eastAsiaTheme="minorHAnsi"/>
          <w:color w:val="000000" w:themeColor="text1"/>
          <w:lang w:eastAsia="en-US"/>
        </w:rPr>
        <w:t>исключить;</w:t>
      </w:r>
    </w:p>
    <w:p w:rsidR="00724441" w:rsidRPr="00C829D2" w:rsidRDefault="00724441" w:rsidP="00724441">
      <w:pPr>
        <w:ind w:firstLine="708"/>
        <w:rPr>
          <w:rFonts w:eastAsiaTheme="minorHAnsi"/>
          <w:color w:val="000000" w:themeColor="text1"/>
        </w:rPr>
      </w:pPr>
      <w:r w:rsidRPr="00C829D2">
        <w:rPr>
          <w:rFonts w:eastAsiaTheme="minorHAnsi"/>
          <w:color w:val="000000" w:themeColor="text1"/>
          <w:lang w:eastAsia="en-US"/>
        </w:rPr>
        <w:t>строк</w:t>
      </w:r>
      <w:r w:rsidR="007E378B" w:rsidRPr="00C829D2">
        <w:rPr>
          <w:rFonts w:eastAsiaTheme="minorHAnsi"/>
          <w:color w:val="000000" w:themeColor="text1"/>
          <w:lang w:eastAsia="en-US"/>
        </w:rPr>
        <w:t>и</w:t>
      </w:r>
      <w:r w:rsidRPr="00C829D2">
        <w:rPr>
          <w:rFonts w:eastAsiaTheme="minorHAnsi"/>
          <w:color w:val="000000" w:themeColor="text1"/>
          <w:lang w:eastAsia="en-US"/>
        </w:rPr>
        <w:t xml:space="preserve"> 46-59 изложить в следующей редакции:</w:t>
      </w:r>
    </w:p>
    <w:p w:rsidR="00724441" w:rsidRPr="00C829D2" w:rsidRDefault="00724441" w:rsidP="00724441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«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724441" w:rsidRPr="00C829D2" w:rsidTr="00440B0E">
        <w:trPr>
          <w:jc w:val="center"/>
        </w:trPr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46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473922,18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2251972,43</w:t>
            </w:r>
          </w:p>
        </w:tc>
      </w:tr>
      <w:tr w:rsidR="00724441" w:rsidRPr="00C829D2" w:rsidTr="00440B0E">
        <w:trPr>
          <w:jc w:val="center"/>
        </w:trPr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47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473920,24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2251969,00</w:t>
            </w:r>
          </w:p>
        </w:tc>
      </w:tr>
      <w:tr w:rsidR="00724441" w:rsidRPr="00C829D2" w:rsidTr="00440B0E">
        <w:trPr>
          <w:jc w:val="center"/>
        </w:trPr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48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473913,74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2251957,46</w:t>
            </w:r>
          </w:p>
        </w:tc>
      </w:tr>
      <w:tr w:rsidR="00724441" w:rsidRPr="00C829D2" w:rsidTr="00440B0E">
        <w:trPr>
          <w:jc w:val="center"/>
        </w:trPr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49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473911,81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2251938,66</w:t>
            </w:r>
          </w:p>
        </w:tc>
      </w:tr>
      <w:tr w:rsidR="00724441" w:rsidRPr="00C829D2" w:rsidTr="00440B0E">
        <w:trPr>
          <w:jc w:val="center"/>
        </w:trPr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50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473911,2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2251932,68</w:t>
            </w:r>
          </w:p>
        </w:tc>
      </w:tr>
      <w:tr w:rsidR="00724441" w:rsidRPr="00C829D2" w:rsidTr="00440B0E">
        <w:trPr>
          <w:jc w:val="center"/>
        </w:trPr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51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473907,61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2251897,6</w:t>
            </w:r>
          </w:p>
        </w:tc>
      </w:tr>
      <w:tr w:rsidR="00724441" w:rsidRPr="00C829D2" w:rsidTr="00440B0E">
        <w:trPr>
          <w:jc w:val="center"/>
        </w:trPr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52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473910,48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2251863,55</w:t>
            </w:r>
          </w:p>
        </w:tc>
      </w:tr>
      <w:tr w:rsidR="00724441" w:rsidRPr="00C829D2" w:rsidTr="00440B0E">
        <w:trPr>
          <w:jc w:val="center"/>
        </w:trPr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53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473904,35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2251842,19</w:t>
            </w:r>
          </w:p>
        </w:tc>
      </w:tr>
      <w:tr w:rsidR="00724441" w:rsidRPr="00C829D2" w:rsidTr="00440B0E">
        <w:trPr>
          <w:jc w:val="center"/>
        </w:trPr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54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473898,68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2251792,78</w:t>
            </w:r>
          </w:p>
        </w:tc>
      </w:tr>
      <w:tr w:rsidR="00724441" w:rsidRPr="00C829D2" w:rsidTr="00440B0E">
        <w:trPr>
          <w:jc w:val="center"/>
        </w:trPr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55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473890,48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2251724,33</w:t>
            </w:r>
          </w:p>
        </w:tc>
      </w:tr>
      <w:tr w:rsidR="00724441" w:rsidRPr="00C829D2" w:rsidTr="00440B0E">
        <w:trPr>
          <w:jc w:val="center"/>
        </w:trPr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56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473874,27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2251640,49</w:t>
            </w:r>
          </w:p>
        </w:tc>
      </w:tr>
      <w:tr w:rsidR="00724441" w:rsidRPr="00C829D2" w:rsidTr="00440B0E">
        <w:trPr>
          <w:jc w:val="center"/>
        </w:trPr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lastRenderedPageBreak/>
              <w:t>57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473863,51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2251588,71</w:t>
            </w:r>
          </w:p>
        </w:tc>
      </w:tr>
      <w:tr w:rsidR="00724441" w:rsidRPr="00C829D2" w:rsidTr="00440B0E">
        <w:trPr>
          <w:jc w:val="center"/>
        </w:trPr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58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473817,7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2251443,71</w:t>
            </w:r>
          </w:p>
        </w:tc>
      </w:tr>
      <w:tr w:rsidR="00724441" w:rsidRPr="00C829D2" w:rsidTr="00440B0E">
        <w:trPr>
          <w:jc w:val="center"/>
        </w:trPr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59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473817,24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2251439,19</w:t>
            </w:r>
          </w:p>
        </w:tc>
      </w:tr>
    </w:tbl>
    <w:p w:rsidR="00724441" w:rsidRPr="00C829D2" w:rsidRDefault="00724441" w:rsidP="00724441">
      <w:pPr>
        <w:ind w:firstLine="708"/>
        <w:jc w:val="right"/>
        <w:rPr>
          <w:rFonts w:eastAsiaTheme="minorHAnsi"/>
          <w:color w:val="000000" w:themeColor="text1"/>
        </w:rPr>
      </w:pPr>
      <w:r w:rsidRPr="00C829D2">
        <w:rPr>
          <w:rFonts w:eastAsiaTheme="minorHAnsi"/>
          <w:color w:val="000000" w:themeColor="text1"/>
        </w:rPr>
        <w:t>»;</w:t>
      </w:r>
    </w:p>
    <w:p w:rsidR="00724441" w:rsidRPr="00C829D2" w:rsidRDefault="00724441" w:rsidP="00724441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дополнить строками 59</w:t>
      </w:r>
      <w:r w:rsidRPr="00C829D2">
        <w:rPr>
          <w:rFonts w:eastAsiaTheme="minorHAnsi"/>
          <w:color w:val="000000" w:themeColor="text1"/>
          <w:vertAlign w:val="superscript"/>
          <w:lang w:eastAsia="en-US"/>
        </w:rPr>
        <w:t>1</w:t>
      </w:r>
      <w:r w:rsidRPr="00C829D2">
        <w:t>,</w:t>
      </w:r>
      <w:r w:rsidRPr="00C829D2">
        <w:rPr>
          <w:rFonts w:eastAsiaTheme="minorHAnsi"/>
          <w:color w:val="000000" w:themeColor="text1"/>
          <w:lang w:eastAsia="en-US"/>
        </w:rPr>
        <w:t xml:space="preserve"> 59</w:t>
      </w:r>
      <w:r w:rsidRPr="00C829D2">
        <w:rPr>
          <w:rFonts w:eastAsiaTheme="minorHAnsi"/>
          <w:color w:val="000000" w:themeColor="text1"/>
          <w:vertAlign w:val="superscript"/>
          <w:lang w:eastAsia="en-US"/>
        </w:rPr>
        <w:t>2</w:t>
      </w:r>
      <w:r w:rsidRPr="00C829D2">
        <w:rPr>
          <w:rFonts w:eastAsiaTheme="minorHAnsi"/>
          <w:color w:val="000000" w:themeColor="text1"/>
          <w:lang w:eastAsia="en-US"/>
        </w:rPr>
        <w:t xml:space="preserve"> следующего содержания:</w:t>
      </w:r>
    </w:p>
    <w:p w:rsidR="00724441" w:rsidRPr="00C829D2" w:rsidRDefault="00724441" w:rsidP="00724441">
      <w:pPr>
        <w:ind w:firstLine="708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«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724441" w:rsidRPr="00C829D2" w:rsidTr="00440B0E">
        <w:trPr>
          <w:jc w:val="center"/>
        </w:trPr>
        <w:tc>
          <w:tcPr>
            <w:tcW w:w="2642" w:type="dxa"/>
            <w:vAlign w:val="bottom"/>
          </w:tcPr>
          <w:p w:rsidR="00724441" w:rsidRPr="00C829D2" w:rsidRDefault="00724441" w:rsidP="00724441">
            <w:pPr>
              <w:ind w:firstLine="708"/>
              <w:jc w:val="center"/>
            </w:pPr>
            <w:r w:rsidRPr="00C829D2">
              <w:t>59</w:t>
            </w:r>
            <w:r w:rsidRPr="00C829D2">
              <w:rPr>
                <w:vertAlign w:val="superscript"/>
              </w:rPr>
              <w:t>1</w:t>
            </w:r>
          </w:p>
        </w:tc>
        <w:tc>
          <w:tcPr>
            <w:tcW w:w="2642" w:type="dxa"/>
            <w:vAlign w:val="bottom"/>
          </w:tcPr>
          <w:p w:rsidR="00724441" w:rsidRPr="00C829D2" w:rsidRDefault="00724441" w:rsidP="00724441">
            <w:pPr>
              <w:jc w:val="center"/>
            </w:pPr>
            <w:r w:rsidRPr="00C829D2">
              <w:t>473815,67</w:t>
            </w:r>
          </w:p>
        </w:tc>
        <w:tc>
          <w:tcPr>
            <w:tcW w:w="2642" w:type="dxa"/>
            <w:vAlign w:val="bottom"/>
          </w:tcPr>
          <w:p w:rsidR="00724441" w:rsidRPr="00C829D2" w:rsidRDefault="00724441" w:rsidP="00724441">
            <w:pPr>
              <w:jc w:val="center"/>
            </w:pPr>
            <w:r w:rsidRPr="00C829D2">
              <w:t>2251423,68</w:t>
            </w:r>
          </w:p>
        </w:tc>
      </w:tr>
      <w:tr w:rsidR="00724441" w:rsidRPr="00C829D2" w:rsidTr="00440B0E">
        <w:trPr>
          <w:jc w:val="center"/>
        </w:trPr>
        <w:tc>
          <w:tcPr>
            <w:tcW w:w="2642" w:type="dxa"/>
            <w:vAlign w:val="bottom"/>
          </w:tcPr>
          <w:p w:rsidR="00724441" w:rsidRPr="00C829D2" w:rsidRDefault="00724441" w:rsidP="00724441">
            <w:pPr>
              <w:ind w:firstLine="708"/>
              <w:jc w:val="center"/>
            </w:pPr>
            <w:r w:rsidRPr="00C829D2">
              <w:t>59</w:t>
            </w:r>
            <w:r w:rsidRPr="00C829D2">
              <w:rPr>
                <w:vertAlign w:val="superscript"/>
              </w:rPr>
              <w:t>2</w:t>
            </w:r>
          </w:p>
        </w:tc>
        <w:tc>
          <w:tcPr>
            <w:tcW w:w="2642" w:type="dxa"/>
            <w:vAlign w:val="bottom"/>
          </w:tcPr>
          <w:p w:rsidR="00724441" w:rsidRPr="00C829D2" w:rsidRDefault="00724441" w:rsidP="00724441">
            <w:pPr>
              <w:jc w:val="center"/>
            </w:pPr>
            <w:r w:rsidRPr="00C829D2">
              <w:t>473804,25</w:t>
            </w:r>
          </w:p>
        </w:tc>
        <w:tc>
          <w:tcPr>
            <w:tcW w:w="2642" w:type="dxa"/>
            <w:vAlign w:val="bottom"/>
          </w:tcPr>
          <w:p w:rsidR="00724441" w:rsidRPr="00C829D2" w:rsidRDefault="00724441" w:rsidP="00724441">
            <w:pPr>
              <w:jc w:val="center"/>
            </w:pPr>
            <w:r w:rsidRPr="00C829D2">
              <w:t>2251436,38</w:t>
            </w:r>
          </w:p>
        </w:tc>
      </w:tr>
    </w:tbl>
    <w:p w:rsidR="00724441" w:rsidRPr="00C829D2" w:rsidRDefault="00724441" w:rsidP="00724441">
      <w:pPr>
        <w:ind w:firstLine="708"/>
        <w:jc w:val="right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»;</w:t>
      </w:r>
    </w:p>
    <w:p w:rsidR="007E378B" w:rsidRPr="00C829D2" w:rsidRDefault="007E378B" w:rsidP="007E378B">
      <w:pPr>
        <w:ind w:firstLine="708"/>
        <w:rPr>
          <w:rFonts w:eastAsiaTheme="minorHAnsi"/>
          <w:color w:val="000000" w:themeColor="text1"/>
        </w:rPr>
      </w:pPr>
      <w:r w:rsidRPr="00C829D2">
        <w:rPr>
          <w:rFonts w:eastAsiaTheme="minorHAnsi"/>
          <w:color w:val="000000" w:themeColor="text1"/>
          <w:lang w:eastAsia="en-US"/>
        </w:rPr>
        <w:t>строки 351-370 изложить в следующей редакции:</w:t>
      </w:r>
    </w:p>
    <w:p w:rsidR="007E378B" w:rsidRPr="00C829D2" w:rsidRDefault="007E378B" w:rsidP="007E378B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«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351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475916,66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2247770,58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352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475969,59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2247762,04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353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476011,88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2247751,88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354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476122,67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2247725,24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355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476559,56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2247618,21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356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476613,15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2247602,96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357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476613,99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2247608,31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358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476623,53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2247629,89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359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476771,64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2247893,04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360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476808,38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2248052,11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361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476815,07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2248051,58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362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476815,84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2248055,02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363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476888,10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2248036,88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364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476890,56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2248046,64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365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476896,45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2248070,04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366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476905,26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2248082,30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367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476742,07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2248503,02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368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476731,68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2248529,81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369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476744,92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2248562,71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370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476703,27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2248632,64</w:t>
            </w:r>
          </w:p>
        </w:tc>
      </w:tr>
    </w:tbl>
    <w:p w:rsidR="007E378B" w:rsidRPr="00C829D2" w:rsidRDefault="007E378B" w:rsidP="007E378B">
      <w:pPr>
        <w:ind w:firstLine="708"/>
        <w:jc w:val="right"/>
        <w:rPr>
          <w:rFonts w:eastAsiaTheme="minorHAnsi"/>
          <w:color w:val="000000" w:themeColor="text1"/>
        </w:rPr>
      </w:pPr>
      <w:r w:rsidRPr="00C829D2">
        <w:rPr>
          <w:rFonts w:eastAsiaTheme="minorHAnsi"/>
          <w:color w:val="000000" w:themeColor="text1"/>
        </w:rPr>
        <w:t>»;</w:t>
      </w:r>
    </w:p>
    <w:p w:rsidR="007E378B" w:rsidRPr="00C829D2" w:rsidRDefault="007E378B" w:rsidP="007E378B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 xml:space="preserve">дополнить строками </w:t>
      </w:r>
      <w:r w:rsidR="00C85434" w:rsidRPr="00C829D2">
        <w:rPr>
          <w:rFonts w:eastAsiaTheme="minorHAnsi"/>
          <w:color w:val="000000" w:themeColor="text1"/>
          <w:lang w:eastAsia="en-US"/>
        </w:rPr>
        <w:t>370</w:t>
      </w:r>
      <w:r w:rsidRPr="00C829D2">
        <w:rPr>
          <w:rFonts w:eastAsiaTheme="minorHAnsi"/>
          <w:color w:val="000000" w:themeColor="text1"/>
          <w:vertAlign w:val="superscript"/>
          <w:lang w:eastAsia="en-US"/>
        </w:rPr>
        <w:t>1</w:t>
      </w:r>
      <w:r w:rsidR="00C85434" w:rsidRPr="00C829D2">
        <w:rPr>
          <w:rFonts w:eastAsiaTheme="minorHAnsi"/>
          <w:color w:val="000000" w:themeColor="text1"/>
          <w:vertAlign w:val="superscript"/>
          <w:lang w:eastAsia="en-US"/>
        </w:rPr>
        <w:t xml:space="preserve"> </w:t>
      </w:r>
      <w:r w:rsidR="00C85434" w:rsidRPr="00C829D2">
        <w:t>-</w:t>
      </w:r>
      <w:r w:rsidRPr="00C829D2">
        <w:rPr>
          <w:rFonts w:eastAsiaTheme="minorHAnsi"/>
          <w:color w:val="000000" w:themeColor="text1"/>
          <w:lang w:eastAsia="en-US"/>
        </w:rPr>
        <w:t xml:space="preserve"> </w:t>
      </w:r>
      <w:r w:rsidR="00C85434" w:rsidRPr="00C829D2">
        <w:rPr>
          <w:rFonts w:eastAsiaTheme="minorHAnsi"/>
          <w:color w:val="000000" w:themeColor="text1"/>
          <w:lang w:eastAsia="en-US"/>
        </w:rPr>
        <w:t>370</w:t>
      </w:r>
      <w:r w:rsidR="00C85434" w:rsidRPr="00C829D2">
        <w:rPr>
          <w:rFonts w:eastAsiaTheme="minorHAnsi"/>
          <w:color w:val="000000" w:themeColor="text1"/>
          <w:vertAlign w:val="superscript"/>
          <w:lang w:eastAsia="en-US"/>
        </w:rPr>
        <w:t>8</w:t>
      </w:r>
      <w:r w:rsidRPr="00C829D2">
        <w:rPr>
          <w:rFonts w:eastAsiaTheme="minorHAnsi"/>
          <w:color w:val="000000" w:themeColor="text1"/>
          <w:lang w:eastAsia="en-US"/>
        </w:rPr>
        <w:t xml:space="preserve"> следующего содержания:</w:t>
      </w:r>
    </w:p>
    <w:p w:rsidR="007E378B" w:rsidRPr="00C829D2" w:rsidRDefault="007E378B" w:rsidP="007E378B">
      <w:pPr>
        <w:ind w:firstLine="708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«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C85434" w:rsidRPr="00C829D2" w:rsidTr="00440B0E">
        <w:trPr>
          <w:jc w:val="center"/>
        </w:trPr>
        <w:tc>
          <w:tcPr>
            <w:tcW w:w="2642" w:type="dxa"/>
          </w:tcPr>
          <w:p w:rsidR="00C85434" w:rsidRPr="00C829D2" w:rsidRDefault="00C85434" w:rsidP="00C85434">
            <w:pPr>
              <w:jc w:val="center"/>
            </w:pPr>
            <w:r w:rsidRPr="00C829D2">
              <w:rPr>
                <w:rFonts w:eastAsiaTheme="minorHAnsi"/>
                <w:color w:val="000000" w:themeColor="text1"/>
                <w:lang w:eastAsia="en-US"/>
              </w:rPr>
              <w:t>370</w:t>
            </w:r>
            <w:r w:rsidRPr="00C829D2">
              <w:rPr>
                <w:rFonts w:eastAsiaTheme="minorHAnsi"/>
                <w:color w:val="000000" w:themeColor="text1"/>
                <w:vertAlign w:val="superscript"/>
                <w:lang w:eastAsia="en-US"/>
              </w:rPr>
              <w:t>1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476374,75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2248224,86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</w:tcPr>
          <w:p w:rsidR="00C85434" w:rsidRPr="00C829D2" w:rsidRDefault="00C85434" w:rsidP="00C85434">
            <w:pPr>
              <w:jc w:val="center"/>
            </w:pPr>
            <w:r w:rsidRPr="00C829D2">
              <w:rPr>
                <w:rFonts w:eastAsiaTheme="minorHAnsi"/>
                <w:color w:val="000000" w:themeColor="text1"/>
                <w:lang w:eastAsia="en-US"/>
              </w:rPr>
              <w:t>370</w:t>
            </w:r>
            <w:r w:rsidRPr="00C829D2">
              <w:rPr>
                <w:rFonts w:eastAsiaTheme="minorHAnsi"/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476150,84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2248755,79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</w:tcPr>
          <w:p w:rsidR="00C85434" w:rsidRPr="00C829D2" w:rsidRDefault="00C85434" w:rsidP="00C85434">
            <w:pPr>
              <w:jc w:val="center"/>
            </w:pPr>
            <w:r w:rsidRPr="00C829D2">
              <w:rPr>
                <w:rFonts w:eastAsiaTheme="minorHAnsi"/>
                <w:color w:val="000000" w:themeColor="text1"/>
                <w:lang w:eastAsia="en-US"/>
              </w:rPr>
              <w:t>370</w:t>
            </w:r>
            <w:r w:rsidRPr="00C829D2">
              <w:rPr>
                <w:rFonts w:eastAsiaTheme="minorHAnsi"/>
                <w:color w:val="000000" w:themeColor="text1"/>
                <w:vertAlign w:val="superscript"/>
                <w:lang w:eastAsia="en-US"/>
              </w:rPr>
              <w:t>3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476168,63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2248752,29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</w:tcPr>
          <w:p w:rsidR="00C85434" w:rsidRPr="00C829D2" w:rsidRDefault="00C85434" w:rsidP="00C85434">
            <w:pPr>
              <w:jc w:val="center"/>
            </w:pPr>
            <w:r w:rsidRPr="00C829D2">
              <w:rPr>
                <w:rFonts w:eastAsiaTheme="minorHAnsi"/>
                <w:color w:val="000000" w:themeColor="text1"/>
                <w:lang w:eastAsia="en-US"/>
              </w:rPr>
              <w:t>370</w:t>
            </w:r>
            <w:r w:rsidRPr="00C829D2">
              <w:rPr>
                <w:rFonts w:eastAsiaTheme="minorHAnsi"/>
                <w:color w:val="000000" w:themeColor="text1"/>
                <w:vertAlign w:val="superscript"/>
                <w:lang w:eastAsia="en-US"/>
              </w:rPr>
              <w:t>4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476202,19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2248748,56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</w:tcPr>
          <w:p w:rsidR="00C85434" w:rsidRPr="00C829D2" w:rsidRDefault="00C85434" w:rsidP="00C85434">
            <w:pPr>
              <w:jc w:val="center"/>
            </w:pPr>
            <w:r w:rsidRPr="00C829D2">
              <w:rPr>
                <w:rFonts w:eastAsiaTheme="minorHAnsi"/>
                <w:color w:val="000000" w:themeColor="text1"/>
                <w:lang w:eastAsia="en-US"/>
              </w:rPr>
              <w:t>370</w:t>
            </w:r>
            <w:r w:rsidRPr="00C829D2">
              <w:rPr>
                <w:rFonts w:eastAsiaTheme="minorHAnsi"/>
                <w:color w:val="000000" w:themeColor="text1"/>
                <w:vertAlign w:val="superscript"/>
                <w:lang w:eastAsia="en-US"/>
              </w:rPr>
              <w:t>5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476214,04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2248747,41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</w:tcPr>
          <w:p w:rsidR="00C85434" w:rsidRPr="00C829D2" w:rsidRDefault="00C85434" w:rsidP="00C85434">
            <w:pPr>
              <w:jc w:val="center"/>
            </w:pPr>
            <w:r w:rsidRPr="00C829D2">
              <w:rPr>
                <w:rFonts w:eastAsiaTheme="minorHAnsi"/>
                <w:color w:val="000000" w:themeColor="text1"/>
                <w:lang w:eastAsia="en-US"/>
              </w:rPr>
              <w:t>370</w:t>
            </w:r>
            <w:r w:rsidRPr="00C829D2">
              <w:rPr>
                <w:rFonts w:eastAsiaTheme="minorHAnsi"/>
                <w:color w:val="000000" w:themeColor="text1"/>
                <w:vertAlign w:val="superscript"/>
                <w:lang w:eastAsia="en-US"/>
              </w:rPr>
              <w:t>6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476244,26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2248746,70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</w:tcPr>
          <w:p w:rsidR="00C85434" w:rsidRPr="00C829D2" w:rsidRDefault="00C85434" w:rsidP="00C85434">
            <w:pPr>
              <w:jc w:val="center"/>
            </w:pPr>
            <w:r w:rsidRPr="00C829D2">
              <w:rPr>
                <w:rFonts w:eastAsiaTheme="minorHAnsi"/>
                <w:color w:val="000000" w:themeColor="text1"/>
                <w:lang w:eastAsia="en-US"/>
              </w:rPr>
              <w:t>370</w:t>
            </w:r>
            <w:r w:rsidRPr="00C829D2">
              <w:rPr>
                <w:rFonts w:eastAsiaTheme="minorHAnsi"/>
                <w:color w:val="000000" w:themeColor="text1"/>
                <w:vertAlign w:val="superscript"/>
                <w:lang w:eastAsia="en-US"/>
              </w:rPr>
              <w:t>7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476275,13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2248745,97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</w:tcPr>
          <w:p w:rsidR="00C85434" w:rsidRPr="00C829D2" w:rsidRDefault="00C85434" w:rsidP="00C85434">
            <w:pPr>
              <w:jc w:val="center"/>
            </w:pPr>
            <w:r w:rsidRPr="00C829D2">
              <w:rPr>
                <w:rFonts w:eastAsiaTheme="minorHAnsi"/>
                <w:color w:val="000000" w:themeColor="text1"/>
                <w:lang w:eastAsia="en-US"/>
              </w:rPr>
              <w:t>370</w:t>
            </w:r>
            <w:r w:rsidRPr="00C829D2">
              <w:rPr>
                <w:rFonts w:eastAsiaTheme="minorHAnsi"/>
                <w:color w:val="000000" w:themeColor="text1"/>
                <w:vertAlign w:val="superscript"/>
                <w:lang w:eastAsia="en-US"/>
              </w:rPr>
              <w:t>8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476314,83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2248744,18</w:t>
            </w:r>
          </w:p>
        </w:tc>
      </w:tr>
    </w:tbl>
    <w:p w:rsidR="007E378B" w:rsidRPr="00C829D2" w:rsidRDefault="008E09C2" w:rsidP="007E378B">
      <w:pPr>
        <w:ind w:firstLine="708"/>
        <w:jc w:val="right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».</w:t>
      </w:r>
    </w:p>
    <w:p w:rsidR="0027366C" w:rsidRPr="00C829D2" w:rsidRDefault="0027366C" w:rsidP="0027366C">
      <w:pPr>
        <w:rPr>
          <w:rFonts w:eastAsiaTheme="minorHAnsi"/>
          <w:lang w:eastAsia="en-US"/>
        </w:rPr>
      </w:pPr>
    </w:p>
    <w:p w:rsidR="0027366C" w:rsidRPr="00C829D2" w:rsidRDefault="0027366C" w:rsidP="00FF5154">
      <w:pPr>
        <w:ind w:firstLine="708"/>
        <w:rPr>
          <w:rFonts w:eastAsiaTheme="minorHAnsi"/>
          <w:b/>
          <w:bCs/>
          <w:lang w:eastAsia="en-US"/>
        </w:rPr>
      </w:pPr>
      <w:r w:rsidRPr="00C829D2">
        <w:rPr>
          <w:rFonts w:eastAsiaTheme="minorHAnsi"/>
          <w:b/>
          <w:bCs/>
          <w:lang w:eastAsia="en-US"/>
        </w:rPr>
        <w:t>Статья 2</w:t>
      </w:r>
    </w:p>
    <w:p w:rsidR="0027366C" w:rsidRPr="00C829D2" w:rsidRDefault="0027366C" w:rsidP="0027366C">
      <w:pPr>
        <w:rPr>
          <w:rFonts w:eastAsiaTheme="minorHAnsi"/>
          <w:lang w:eastAsia="en-US"/>
        </w:rPr>
      </w:pPr>
    </w:p>
    <w:p w:rsidR="00B74331" w:rsidRPr="00C829D2" w:rsidRDefault="00B74331" w:rsidP="00B74331">
      <w:pPr>
        <w:ind w:firstLine="708"/>
        <w:jc w:val="both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 xml:space="preserve">Внести в Закон Московской области № 68/2018-ОЗ «Об организации местного самоуправления на территории Ногинского муниципального района» (с изменениями, внесенными законами Московской области </w:t>
      </w:r>
      <w:r w:rsidRPr="00411750">
        <w:rPr>
          <w:rFonts w:eastAsiaTheme="minorHAnsi"/>
          <w:lang w:eastAsia="en-US"/>
        </w:rPr>
        <w:t>№ 249/2018-ОЗ, № 278/2019-ОЗ, № 297/2020-ОЗ</w:t>
      </w:r>
      <w:r w:rsidR="00AF59AD">
        <w:rPr>
          <w:rFonts w:eastAsiaTheme="minorHAnsi"/>
          <w:lang w:eastAsia="en-US"/>
        </w:rPr>
        <w:t xml:space="preserve">, от 12.11.2024 № </w:t>
      </w:r>
      <w:r w:rsidR="00AF59AD" w:rsidRPr="00AA0148">
        <w:rPr>
          <w:rFonts w:eastAsiaTheme="minorHAnsi"/>
          <w:lang w:eastAsia="en-US"/>
        </w:rPr>
        <w:t>204/2024-ОЗ</w:t>
      </w:r>
      <w:r w:rsidRPr="00411750">
        <w:rPr>
          <w:rFonts w:eastAsiaTheme="minorHAnsi"/>
          <w:lang w:eastAsia="en-US"/>
        </w:rPr>
        <w:t>) следующие изменения:</w:t>
      </w:r>
    </w:p>
    <w:p w:rsidR="00C829D2" w:rsidRDefault="00C829D2" w:rsidP="00B74331">
      <w:pPr>
        <w:ind w:firstLine="708"/>
        <w:rPr>
          <w:rFonts w:eastAsiaTheme="minorHAnsi"/>
          <w:color w:val="000000" w:themeColor="text1"/>
          <w:lang w:eastAsia="en-US"/>
        </w:rPr>
      </w:pPr>
    </w:p>
    <w:p w:rsidR="00C829D2" w:rsidRDefault="00C829D2" w:rsidP="00B74331">
      <w:pPr>
        <w:ind w:firstLine="708"/>
        <w:rPr>
          <w:rFonts w:eastAsiaTheme="minorHAnsi"/>
          <w:color w:val="000000" w:themeColor="text1"/>
          <w:lang w:eastAsia="en-US"/>
        </w:rPr>
      </w:pPr>
    </w:p>
    <w:p w:rsidR="00B74331" w:rsidRPr="00C829D2" w:rsidRDefault="00B74331" w:rsidP="00B74331">
      <w:pPr>
        <w:ind w:firstLine="708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1) в приложении 1:</w:t>
      </w:r>
    </w:p>
    <w:p w:rsidR="00B74331" w:rsidRPr="00C829D2" w:rsidRDefault="00B74331" w:rsidP="00B74331">
      <w:pPr>
        <w:ind w:firstLine="708"/>
        <w:jc w:val="both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карту (схему) Богородского городского округа изложить в следующей редакции:</w:t>
      </w:r>
    </w:p>
    <w:p w:rsidR="00B74331" w:rsidRPr="00C829D2" w:rsidRDefault="00EC1DF0" w:rsidP="00EC1DF0">
      <w:pPr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>
            <wp:extent cx="5939790" cy="8398510"/>
            <wp:effectExtent l="0" t="0" r="381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Карта-схема  к закону Юбилейный 2024-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39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434" w:rsidRPr="00C829D2" w:rsidRDefault="00C85434" w:rsidP="00B74331">
      <w:pPr>
        <w:ind w:firstLine="708"/>
        <w:jc w:val="both"/>
        <w:rPr>
          <w:rFonts w:eastAsiaTheme="minorHAnsi"/>
          <w:lang w:eastAsia="en-US"/>
        </w:rPr>
      </w:pPr>
    </w:p>
    <w:p w:rsidR="00C85434" w:rsidRPr="00C829D2" w:rsidRDefault="00C85434" w:rsidP="00B74331">
      <w:pPr>
        <w:ind w:firstLine="708"/>
        <w:jc w:val="both"/>
        <w:rPr>
          <w:rFonts w:eastAsiaTheme="minorHAnsi"/>
          <w:lang w:eastAsia="en-US"/>
        </w:rPr>
      </w:pPr>
    </w:p>
    <w:p w:rsidR="00EC1DF0" w:rsidRPr="008A0E8E" w:rsidRDefault="00EC1DF0" w:rsidP="00EC1DF0">
      <w:pPr>
        <w:pStyle w:val="Default"/>
        <w:ind w:firstLine="708"/>
        <w:jc w:val="both"/>
        <w:rPr>
          <w:sz w:val="23"/>
          <w:szCs w:val="23"/>
        </w:rPr>
      </w:pPr>
      <w:r w:rsidRPr="008A0E8E">
        <w:rPr>
          <w:sz w:val="23"/>
          <w:szCs w:val="23"/>
        </w:rPr>
        <w:t xml:space="preserve">часть 1 изложить в следующей редакции: </w:t>
      </w:r>
    </w:p>
    <w:p w:rsidR="00EC1DF0" w:rsidRPr="008A0E8E" w:rsidRDefault="00EC1DF0" w:rsidP="00EC1DF0">
      <w:pPr>
        <w:ind w:firstLine="708"/>
        <w:rPr>
          <w:sz w:val="23"/>
          <w:szCs w:val="23"/>
        </w:rPr>
      </w:pPr>
      <w:r w:rsidRPr="008A0E8E">
        <w:rPr>
          <w:sz w:val="23"/>
          <w:szCs w:val="23"/>
        </w:rPr>
        <w:t xml:space="preserve">«1. Площадь территории Богородского городского округа составляет </w:t>
      </w:r>
      <w:r w:rsidR="008A0E8E" w:rsidRPr="008A0E8E">
        <w:rPr>
          <w:sz w:val="23"/>
          <w:szCs w:val="23"/>
        </w:rPr>
        <w:t>80800</w:t>
      </w:r>
      <w:r w:rsidRPr="008A0E8E">
        <w:rPr>
          <w:sz w:val="23"/>
          <w:szCs w:val="23"/>
        </w:rPr>
        <w:t xml:space="preserve"> га.»; </w:t>
      </w:r>
    </w:p>
    <w:p w:rsidR="008C6D47" w:rsidRPr="00C829D2" w:rsidRDefault="008C6D47" w:rsidP="008C6D47">
      <w:pPr>
        <w:ind w:firstLine="708"/>
        <w:rPr>
          <w:rFonts w:eastAsiaTheme="minorHAnsi"/>
          <w:color w:val="000000" w:themeColor="text1"/>
          <w:lang w:eastAsia="en-US"/>
        </w:rPr>
      </w:pPr>
      <w:r w:rsidRPr="008A0E8E">
        <w:rPr>
          <w:rFonts w:eastAsiaTheme="minorHAnsi"/>
          <w:color w:val="000000" w:themeColor="text1"/>
          <w:lang w:eastAsia="en-US"/>
        </w:rPr>
        <w:t>в части 3:</w:t>
      </w:r>
    </w:p>
    <w:p w:rsidR="008C6D47" w:rsidRPr="00C829D2" w:rsidRDefault="008C6D47" w:rsidP="008C6D47">
      <w:pPr>
        <w:ind w:firstLine="708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пункт</w:t>
      </w:r>
      <w:r w:rsidR="00F95875" w:rsidRPr="00C829D2">
        <w:rPr>
          <w:rFonts w:eastAsiaTheme="minorHAnsi"/>
          <w:color w:val="000000" w:themeColor="text1"/>
          <w:lang w:eastAsia="en-US"/>
        </w:rPr>
        <w:t>ы</w:t>
      </w:r>
      <w:r w:rsidRPr="00C829D2">
        <w:rPr>
          <w:rFonts w:eastAsiaTheme="minorHAnsi"/>
          <w:color w:val="000000" w:themeColor="text1"/>
          <w:lang w:eastAsia="en-US"/>
        </w:rPr>
        <w:t xml:space="preserve"> </w:t>
      </w:r>
      <w:r w:rsidR="00F95875" w:rsidRPr="00C829D2">
        <w:rPr>
          <w:rFonts w:eastAsiaTheme="minorHAnsi"/>
          <w:color w:val="000000" w:themeColor="text1"/>
          <w:lang w:eastAsia="en-US"/>
        </w:rPr>
        <w:t>33, 34</w:t>
      </w:r>
      <w:r w:rsidRPr="00C829D2">
        <w:rPr>
          <w:rFonts w:eastAsiaTheme="minorHAnsi"/>
          <w:color w:val="000000" w:themeColor="text1"/>
          <w:lang w:eastAsia="en-US"/>
        </w:rPr>
        <w:t xml:space="preserve"> изложить в следующей редакции:</w:t>
      </w:r>
    </w:p>
    <w:p w:rsidR="00F95875" w:rsidRPr="00C829D2" w:rsidRDefault="008C6D47" w:rsidP="00F958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«</w:t>
      </w:r>
      <w:r w:rsidR="00F95875" w:rsidRPr="00C829D2">
        <w:rPr>
          <w:rFonts w:eastAsiaTheme="minorHAnsi"/>
          <w:lang w:eastAsia="en-US"/>
        </w:rPr>
        <w:t xml:space="preserve">33) от узловой точки 780 граница проходит на северо-запад по юго-западным границам 62, 61, 59, 58 кварталов Пригородного участкового лесничества до автомобильной дороги регионального значения Павловский Посад – </w:t>
      </w:r>
      <w:proofErr w:type="spellStart"/>
      <w:r w:rsidR="00F95875" w:rsidRPr="00C829D2">
        <w:rPr>
          <w:rFonts w:eastAsiaTheme="minorHAnsi"/>
          <w:lang w:eastAsia="en-US"/>
        </w:rPr>
        <w:t>д.Субботино</w:t>
      </w:r>
      <w:proofErr w:type="spellEnd"/>
      <w:r w:rsidR="00F95875" w:rsidRPr="00C829D2">
        <w:rPr>
          <w:rFonts w:eastAsiaTheme="minorHAnsi"/>
          <w:lang w:eastAsia="en-US"/>
        </w:rPr>
        <w:t xml:space="preserve"> – Электросталь, далее на восток вдоль северной границы автомобильной дороги регионального значения Павловский Посад – </w:t>
      </w:r>
      <w:proofErr w:type="spellStart"/>
      <w:r w:rsidR="00F95875" w:rsidRPr="00C829D2">
        <w:rPr>
          <w:rFonts w:eastAsiaTheme="minorHAnsi"/>
          <w:lang w:eastAsia="en-US"/>
        </w:rPr>
        <w:t>д.Субботино</w:t>
      </w:r>
      <w:proofErr w:type="spellEnd"/>
      <w:r w:rsidR="00F95875" w:rsidRPr="00C829D2">
        <w:rPr>
          <w:rFonts w:eastAsiaTheme="minorHAnsi"/>
          <w:lang w:eastAsia="en-US"/>
        </w:rPr>
        <w:t xml:space="preserve"> – Электросталь до высоковольтной линии (точка 810);</w:t>
      </w:r>
    </w:p>
    <w:p w:rsidR="008C6D47" w:rsidRPr="00C829D2" w:rsidRDefault="00F95875" w:rsidP="00F958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34) от точки 810 граница проходит на северо-восток и северо-запад по землям лесного фонда вдоль границ высоковольтных линий до пересечения с границами земельного участка с кадастровым номером 50:46:0060106:40, далее на север по южной границе 57 квартала Пригородного участкового лесничества до восточной границы территории публичного акционерного общества "Машиностроительный завод" (точка 830);</w:t>
      </w:r>
      <w:r w:rsidR="008C6D47" w:rsidRPr="00C829D2">
        <w:rPr>
          <w:rFonts w:eastAsiaTheme="minorHAnsi"/>
          <w:lang w:eastAsia="en-US"/>
        </w:rPr>
        <w:t>»</w:t>
      </w:r>
      <w:r w:rsidRPr="00C829D2">
        <w:rPr>
          <w:rFonts w:eastAsiaTheme="minorHAnsi"/>
          <w:lang w:eastAsia="en-US"/>
        </w:rPr>
        <w:t>;</w:t>
      </w:r>
    </w:p>
    <w:p w:rsidR="00F95875" w:rsidRPr="00C829D2" w:rsidRDefault="00F95875" w:rsidP="00F95875">
      <w:pPr>
        <w:ind w:firstLine="708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пункты 36, 37 изложить в следующей редакции:</w:t>
      </w:r>
    </w:p>
    <w:p w:rsidR="00F95875" w:rsidRPr="00C829D2" w:rsidRDefault="00F95875" w:rsidP="00F958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«36) от точки 834 граница проходит на север по восточной, северной, западной границе территории комплекса сооружений оздоровительного лагеря "Дружба" до пересечения с высоковольтной линией, далее на северо-восток и северо-запад по границе земельного участка с кадастровым номером 50:16:0000000:57735 вдоль высоковольтной линии по землям лесного фонда до автомобильной дороги федерального значения М-7 «Волга» (точка 866);</w:t>
      </w:r>
    </w:p>
    <w:p w:rsidR="00F95875" w:rsidRPr="00C829D2" w:rsidRDefault="00F95875" w:rsidP="00F958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 xml:space="preserve">37)  от точки 866 граница проходит на юго-запад вдоль южной границы полосы отвода автомобильной дороги федерального значения М-7 «Волга» до железнодорожной ветки </w:t>
      </w:r>
      <w:proofErr w:type="spellStart"/>
      <w:r w:rsidRPr="00C829D2">
        <w:rPr>
          <w:rFonts w:eastAsiaTheme="minorHAnsi"/>
          <w:lang w:eastAsia="en-US"/>
        </w:rPr>
        <w:t>Фрязево</w:t>
      </w:r>
      <w:proofErr w:type="spellEnd"/>
      <w:r w:rsidRPr="00C829D2">
        <w:rPr>
          <w:rFonts w:eastAsiaTheme="minorHAnsi"/>
          <w:lang w:eastAsia="en-US"/>
        </w:rPr>
        <w:t xml:space="preserve">-Ногинск Горьковского направления МЖД, далее вдоль западной границы полосы отвода железнодорожной ветки </w:t>
      </w:r>
      <w:proofErr w:type="spellStart"/>
      <w:r w:rsidRPr="00C829D2">
        <w:rPr>
          <w:rFonts w:eastAsiaTheme="minorHAnsi"/>
          <w:lang w:eastAsia="en-US"/>
        </w:rPr>
        <w:t>Фрязево</w:t>
      </w:r>
      <w:proofErr w:type="spellEnd"/>
      <w:r w:rsidRPr="00C829D2">
        <w:rPr>
          <w:rFonts w:eastAsiaTheme="minorHAnsi"/>
          <w:lang w:eastAsia="en-US"/>
        </w:rPr>
        <w:t>-Ногинск Горьковского направления МЖД до высоковольтной линии (точка 874);»;</w:t>
      </w:r>
    </w:p>
    <w:p w:rsidR="00F95875" w:rsidRPr="00C829D2" w:rsidRDefault="00F95875" w:rsidP="00F95875">
      <w:pPr>
        <w:ind w:firstLine="708"/>
        <w:jc w:val="both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дополнить подпунктом 37</w:t>
      </w:r>
      <w:r w:rsidRPr="00AF59AD">
        <w:rPr>
          <w:rFonts w:eastAsiaTheme="minorHAnsi"/>
          <w:vertAlign w:val="superscript"/>
          <w:lang w:eastAsia="en-US"/>
        </w:rPr>
        <w:t>1</w:t>
      </w:r>
      <w:r w:rsidRPr="00C829D2">
        <w:rPr>
          <w:rFonts w:eastAsiaTheme="minorHAnsi"/>
          <w:lang w:eastAsia="en-US"/>
        </w:rPr>
        <w:t xml:space="preserve"> следующего содержания:</w:t>
      </w:r>
    </w:p>
    <w:p w:rsidR="00F95875" w:rsidRPr="00C829D2" w:rsidRDefault="00F95875" w:rsidP="00F95875">
      <w:pPr>
        <w:ind w:firstLine="708"/>
        <w:jc w:val="both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«37</w:t>
      </w:r>
      <w:r w:rsidRPr="00C829D2">
        <w:rPr>
          <w:rFonts w:eastAsiaTheme="minorHAnsi"/>
          <w:vertAlign w:val="superscript"/>
          <w:lang w:eastAsia="en-US"/>
        </w:rPr>
        <w:t>1</w:t>
      </w:r>
      <w:r w:rsidRPr="00C829D2">
        <w:rPr>
          <w:rFonts w:eastAsiaTheme="minorHAnsi"/>
          <w:lang w:eastAsia="en-US"/>
        </w:rPr>
        <w:t>) от точки 874 граница проходит на запад по северной границе охранной зоны высоковольтной ЛЭП, далее, пересекая полосу отвода автомобильной дороги А-107 Московское Малое кольцо (далее - ММК) до западной границы полосы отвода автомобильной дороги ММК (точка 880);».</w:t>
      </w:r>
    </w:p>
    <w:p w:rsidR="00F95875" w:rsidRPr="00C829D2" w:rsidRDefault="00F95875" w:rsidP="00F958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74331" w:rsidRPr="00C829D2" w:rsidRDefault="008C6D47" w:rsidP="00B74331">
      <w:pPr>
        <w:ind w:firstLine="708"/>
        <w:jc w:val="both"/>
        <w:rPr>
          <w:rFonts w:eastAsiaTheme="minorHAnsi"/>
          <w:strike/>
          <w:color w:val="FF0000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2</w:t>
      </w:r>
      <w:r w:rsidR="00B74331" w:rsidRPr="00C829D2">
        <w:rPr>
          <w:rFonts w:eastAsiaTheme="minorHAnsi"/>
          <w:color w:val="000000" w:themeColor="text1"/>
          <w:lang w:eastAsia="en-US"/>
        </w:rPr>
        <w:t>) в таблице приложения 2:</w:t>
      </w:r>
    </w:p>
    <w:p w:rsidR="00C85434" w:rsidRPr="00C829D2" w:rsidRDefault="00C85434" w:rsidP="00C85434">
      <w:pPr>
        <w:ind w:firstLine="708"/>
        <w:rPr>
          <w:rFonts w:eastAsiaTheme="minorHAnsi"/>
          <w:color w:val="000000" w:themeColor="text1"/>
        </w:rPr>
      </w:pPr>
      <w:r w:rsidRPr="00C829D2">
        <w:rPr>
          <w:rFonts w:eastAsiaTheme="minorHAnsi"/>
          <w:color w:val="000000" w:themeColor="text1"/>
          <w:lang w:eastAsia="en-US"/>
        </w:rPr>
        <w:t>строки 786-799 изложить в следующей редакции:</w:t>
      </w:r>
    </w:p>
    <w:p w:rsidR="00C85434" w:rsidRPr="00C829D2" w:rsidRDefault="00C85434" w:rsidP="00C85434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«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786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473804,25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2251436,38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787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473815,67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2251423,68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788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473817,24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2251439,19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789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473817,7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2251443,71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790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473863,51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2251588,71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791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473874,27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2251640,49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792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473890,48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2251724,33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793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473898,68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2251792,78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794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473904,35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2251842,19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795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473910,48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2251863,55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796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473907,61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2251897,6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797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473911,2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2251932,68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lastRenderedPageBreak/>
              <w:t>798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473911,81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2251938,66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799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473913,74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2251957,46</w:t>
            </w:r>
          </w:p>
        </w:tc>
      </w:tr>
    </w:tbl>
    <w:p w:rsidR="00C85434" w:rsidRPr="00C829D2" w:rsidRDefault="00C85434" w:rsidP="00C85434">
      <w:pPr>
        <w:ind w:firstLine="708"/>
        <w:jc w:val="right"/>
        <w:rPr>
          <w:rFonts w:eastAsiaTheme="minorHAnsi"/>
          <w:color w:val="000000" w:themeColor="text1"/>
        </w:rPr>
      </w:pPr>
      <w:r w:rsidRPr="00C829D2">
        <w:rPr>
          <w:rFonts w:eastAsiaTheme="minorHAnsi"/>
          <w:color w:val="000000" w:themeColor="text1"/>
        </w:rPr>
        <w:t>»;</w:t>
      </w:r>
    </w:p>
    <w:p w:rsidR="00C85434" w:rsidRPr="00C829D2" w:rsidRDefault="00C85434" w:rsidP="00C85434">
      <w:pPr>
        <w:ind w:firstLine="708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строки 799</w:t>
      </w:r>
      <w:r w:rsidRPr="00C829D2">
        <w:rPr>
          <w:rFonts w:eastAsiaTheme="minorHAnsi"/>
          <w:color w:val="000000" w:themeColor="text1"/>
          <w:vertAlign w:val="superscript"/>
          <w:lang w:eastAsia="en-US"/>
        </w:rPr>
        <w:t>1</w:t>
      </w:r>
      <w:r w:rsidRPr="00C829D2">
        <w:t xml:space="preserve"> - 799</w:t>
      </w:r>
      <w:r w:rsidRPr="00C829D2">
        <w:rPr>
          <w:vertAlign w:val="superscript"/>
        </w:rPr>
        <w:t xml:space="preserve">5 </w:t>
      </w:r>
      <w:r w:rsidRPr="00C829D2">
        <w:rPr>
          <w:rFonts w:eastAsiaTheme="minorHAnsi"/>
          <w:color w:val="000000" w:themeColor="text1"/>
          <w:lang w:eastAsia="en-US"/>
        </w:rPr>
        <w:t>исключить;</w:t>
      </w:r>
    </w:p>
    <w:p w:rsidR="00C85434" w:rsidRPr="00C829D2" w:rsidRDefault="00C85434" w:rsidP="00C85434">
      <w:pPr>
        <w:ind w:firstLine="708"/>
        <w:jc w:val="both"/>
        <w:rPr>
          <w:rFonts w:eastAsiaTheme="minorHAnsi"/>
        </w:rPr>
      </w:pPr>
      <w:r w:rsidRPr="00C829D2">
        <w:rPr>
          <w:rFonts w:eastAsiaTheme="minorHAnsi"/>
          <w:lang w:eastAsia="en-US"/>
        </w:rPr>
        <w:t>строку 800 изложить в следующей редакции:</w:t>
      </w:r>
    </w:p>
    <w:p w:rsidR="00C85434" w:rsidRPr="00C829D2" w:rsidRDefault="00C85434" w:rsidP="00C85434">
      <w:pPr>
        <w:ind w:firstLine="708"/>
        <w:jc w:val="both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«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800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473920,24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2251969,00</w:t>
            </w:r>
          </w:p>
        </w:tc>
      </w:tr>
    </w:tbl>
    <w:p w:rsidR="00C85434" w:rsidRPr="00C829D2" w:rsidRDefault="00C85434" w:rsidP="00C85434">
      <w:pPr>
        <w:ind w:firstLine="708"/>
        <w:jc w:val="right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»;</w:t>
      </w:r>
    </w:p>
    <w:p w:rsidR="00C85434" w:rsidRPr="00C829D2" w:rsidRDefault="00C85434" w:rsidP="00C85434">
      <w:pPr>
        <w:ind w:firstLine="708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строку 800</w:t>
      </w:r>
      <w:r w:rsidRPr="00C829D2">
        <w:rPr>
          <w:rFonts w:eastAsiaTheme="minorHAnsi"/>
          <w:color w:val="000000" w:themeColor="text1"/>
          <w:vertAlign w:val="superscript"/>
          <w:lang w:eastAsia="en-US"/>
        </w:rPr>
        <w:t>1</w:t>
      </w:r>
      <w:r w:rsidRPr="00C829D2">
        <w:t xml:space="preserve"> </w:t>
      </w:r>
      <w:r w:rsidRPr="00C829D2">
        <w:rPr>
          <w:rFonts w:eastAsiaTheme="minorHAnsi"/>
          <w:color w:val="000000" w:themeColor="text1"/>
          <w:lang w:eastAsia="en-US"/>
        </w:rPr>
        <w:t>исключить;</w:t>
      </w:r>
    </w:p>
    <w:p w:rsidR="00C85434" w:rsidRPr="00C829D2" w:rsidRDefault="00C85434" w:rsidP="00C85434">
      <w:pPr>
        <w:ind w:firstLine="708"/>
        <w:jc w:val="both"/>
        <w:rPr>
          <w:rFonts w:eastAsiaTheme="minorHAnsi"/>
        </w:rPr>
      </w:pPr>
      <w:r w:rsidRPr="00C829D2">
        <w:rPr>
          <w:rFonts w:eastAsiaTheme="minorHAnsi"/>
          <w:lang w:eastAsia="en-US"/>
        </w:rPr>
        <w:t>строку 801 изложить в следующей редакции:</w:t>
      </w:r>
    </w:p>
    <w:p w:rsidR="00C85434" w:rsidRPr="00C829D2" w:rsidRDefault="00C85434" w:rsidP="00C85434">
      <w:pPr>
        <w:ind w:firstLine="708"/>
        <w:jc w:val="both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«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801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473922,18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2251972,43</w:t>
            </w:r>
          </w:p>
        </w:tc>
      </w:tr>
    </w:tbl>
    <w:p w:rsidR="00C85434" w:rsidRPr="00C829D2" w:rsidRDefault="00C85434" w:rsidP="00C85434">
      <w:pPr>
        <w:ind w:firstLine="708"/>
        <w:jc w:val="right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»;</w:t>
      </w:r>
    </w:p>
    <w:p w:rsidR="00C85434" w:rsidRPr="00C829D2" w:rsidRDefault="00C85434" w:rsidP="00C85434">
      <w:pPr>
        <w:ind w:firstLine="708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строку 801</w:t>
      </w:r>
      <w:r w:rsidRPr="00C829D2">
        <w:rPr>
          <w:rFonts w:eastAsiaTheme="minorHAnsi"/>
          <w:color w:val="000000" w:themeColor="text1"/>
          <w:vertAlign w:val="superscript"/>
          <w:lang w:eastAsia="en-US"/>
        </w:rPr>
        <w:t>1</w:t>
      </w:r>
      <w:r w:rsidRPr="00C829D2">
        <w:t xml:space="preserve"> </w:t>
      </w:r>
      <w:r w:rsidRPr="00C829D2">
        <w:rPr>
          <w:rFonts w:eastAsiaTheme="minorHAnsi"/>
          <w:color w:val="000000" w:themeColor="text1"/>
          <w:lang w:eastAsia="en-US"/>
        </w:rPr>
        <w:t>исключить;</w:t>
      </w:r>
    </w:p>
    <w:p w:rsidR="00C85434" w:rsidRPr="00C829D2" w:rsidRDefault="00C85434" w:rsidP="00C85434">
      <w:pPr>
        <w:ind w:firstLine="708"/>
        <w:jc w:val="both"/>
        <w:rPr>
          <w:rFonts w:eastAsiaTheme="minorHAnsi"/>
        </w:rPr>
      </w:pPr>
      <w:r w:rsidRPr="00C829D2">
        <w:rPr>
          <w:rFonts w:eastAsiaTheme="minorHAnsi"/>
          <w:lang w:eastAsia="en-US"/>
        </w:rPr>
        <w:t>строку 802 изложить в следующей редакции:</w:t>
      </w:r>
    </w:p>
    <w:p w:rsidR="00C85434" w:rsidRPr="00C829D2" w:rsidRDefault="00C85434" w:rsidP="00C85434">
      <w:pPr>
        <w:ind w:firstLine="708"/>
        <w:jc w:val="both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«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802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473921,15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2251982,74</w:t>
            </w:r>
          </w:p>
        </w:tc>
      </w:tr>
    </w:tbl>
    <w:p w:rsidR="00C85434" w:rsidRPr="00C829D2" w:rsidRDefault="00C85434" w:rsidP="00C85434">
      <w:pPr>
        <w:ind w:firstLine="708"/>
        <w:jc w:val="right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»;</w:t>
      </w:r>
    </w:p>
    <w:p w:rsidR="00C85434" w:rsidRPr="00C829D2" w:rsidRDefault="00C85434" w:rsidP="00C85434">
      <w:pPr>
        <w:ind w:firstLine="708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строки 802</w:t>
      </w:r>
      <w:r w:rsidRPr="00C829D2">
        <w:rPr>
          <w:rFonts w:eastAsiaTheme="minorHAnsi"/>
          <w:color w:val="000000" w:themeColor="text1"/>
          <w:vertAlign w:val="superscript"/>
          <w:lang w:eastAsia="en-US"/>
        </w:rPr>
        <w:t>1</w:t>
      </w:r>
      <w:r w:rsidRPr="00C829D2">
        <w:rPr>
          <w:rFonts w:eastAsiaTheme="minorHAnsi"/>
          <w:color w:val="000000" w:themeColor="text1"/>
          <w:lang w:eastAsia="en-US"/>
        </w:rPr>
        <w:t>, 802</w:t>
      </w:r>
      <w:r w:rsidRPr="00C829D2">
        <w:rPr>
          <w:rFonts w:eastAsiaTheme="minorHAnsi"/>
          <w:color w:val="000000" w:themeColor="text1"/>
          <w:vertAlign w:val="superscript"/>
          <w:lang w:eastAsia="en-US"/>
        </w:rPr>
        <w:t>2</w:t>
      </w:r>
      <w:r w:rsidRPr="00C829D2">
        <w:t xml:space="preserve"> </w:t>
      </w:r>
      <w:r w:rsidRPr="00C829D2">
        <w:rPr>
          <w:rFonts w:eastAsiaTheme="minorHAnsi"/>
          <w:color w:val="000000" w:themeColor="text1"/>
          <w:lang w:eastAsia="en-US"/>
        </w:rPr>
        <w:t>исключить;</w:t>
      </w:r>
    </w:p>
    <w:p w:rsidR="00C85434" w:rsidRPr="00C829D2" w:rsidRDefault="00C85434" w:rsidP="00C85434">
      <w:pPr>
        <w:ind w:firstLine="708"/>
        <w:jc w:val="both"/>
        <w:rPr>
          <w:rFonts w:eastAsiaTheme="minorHAnsi"/>
        </w:rPr>
      </w:pPr>
      <w:r w:rsidRPr="00C829D2">
        <w:rPr>
          <w:rFonts w:eastAsiaTheme="minorHAnsi"/>
          <w:lang w:eastAsia="en-US"/>
        </w:rPr>
        <w:t>строки 803, 804 изложить в следующей редакции:</w:t>
      </w:r>
    </w:p>
    <w:p w:rsidR="00C85434" w:rsidRPr="00C829D2" w:rsidRDefault="00C85434" w:rsidP="00C85434">
      <w:pPr>
        <w:ind w:firstLine="708"/>
        <w:jc w:val="both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«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803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473910,16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2251982,65</w:t>
            </w:r>
          </w:p>
        </w:tc>
      </w:tr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804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473912,21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2251992,78</w:t>
            </w:r>
          </w:p>
        </w:tc>
      </w:tr>
    </w:tbl>
    <w:p w:rsidR="00C85434" w:rsidRPr="00C829D2" w:rsidRDefault="00C85434" w:rsidP="00C85434">
      <w:pPr>
        <w:ind w:firstLine="708"/>
        <w:jc w:val="right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»;</w:t>
      </w:r>
    </w:p>
    <w:p w:rsidR="00C85434" w:rsidRPr="00C829D2" w:rsidRDefault="00C85434" w:rsidP="00C85434">
      <w:pPr>
        <w:ind w:firstLine="708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строку 804</w:t>
      </w:r>
      <w:r w:rsidRPr="00C829D2">
        <w:rPr>
          <w:rFonts w:eastAsiaTheme="minorHAnsi"/>
          <w:color w:val="000000" w:themeColor="text1"/>
          <w:vertAlign w:val="superscript"/>
          <w:lang w:eastAsia="en-US"/>
        </w:rPr>
        <w:t>1</w:t>
      </w:r>
      <w:r w:rsidRPr="00C829D2">
        <w:t xml:space="preserve"> </w:t>
      </w:r>
      <w:r w:rsidRPr="00C829D2">
        <w:rPr>
          <w:rFonts w:eastAsiaTheme="minorHAnsi"/>
          <w:color w:val="000000" w:themeColor="text1"/>
          <w:lang w:eastAsia="en-US"/>
        </w:rPr>
        <w:t>исключить;</w:t>
      </w:r>
    </w:p>
    <w:p w:rsidR="00417DA2" w:rsidRPr="00C829D2" w:rsidRDefault="00417DA2" w:rsidP="00417DA2">
      <w:pPr>
        <w:ind w:firstLine="708"/>
        <w:jc w:val="both"/>
        <w:rPr>
          <w:rFonts w:eastAsiaTheme="minorHAnsi"/>
        </w:rPr>
      </w:pPr>
      <w:r w:rsidRPr="00C829D2">
        <w:rPr>
          <w:rFonts w:eastAsiaTheme="minorHAnsi"/>
          <w:lang w:eastAsia="en-US"/>
        </w:rPr>
        <w:t>строки 805 - 805</w:t>
      </w:r>
      <w:r w:rsidRPr="00C829D2">
        <w:rPr>
          <w:rFonts w:eastAsiaTheme="minorHAnsi"/>
          <w:vertAlign w:val="superscript"/>
          <w:lang w:eastAsia="en-US"/>
        </w:rPr>
        <w:t>4</w:t>
      </w:r>
      <w:r w:rsidRPr="00C829D2">
        <w:rPr>
          <w:rFonts w:eastAsiaTheme="minorHAnsi"/>
          <w:lang w:eastAsia="en-US"/>
        </w:rPr>
        <w:t xml:space="preserve"> изложить в следующей редакции:</w:t>
      </w:r>
    </w:p>
    <w:p w:rsidR="00417DA2" w:rsidRPr="00C829D2" w:rsidRDefault="00417DA2" w:rsidP="00417DA2">
      <w:pPr>
        <w:ind w:firstLine="708"/>
        <w:jc w:val="both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«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805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473912,5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2251995,93</w:t>
            </w:r>
          </w:p>
        </w:tc>
      </w:tr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805.1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473913,8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2252010,27</w:t>
            </w:r>
          </w:p>
        </w:tc>
      </w:tr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805.2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473913,42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2252057,05</w:t>
            </w:r>
          </w:p>
        </w:tc>
      </w:tr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805.3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473913,25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2252078,78</w:t>
            </w:r>
          </w:p>
        </w:tc>
      </w:tr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805.4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473912,9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2252089,66</w:t>
            </w:r>
          </w:p>
        </w:tc>
      </w:tr>
    </w:tbl>
    <w:p w:rsidR="00417DA2" w:rsidRPr="00C829D2" w:rsidRDefault="00417DA2" w:rsidP="00417DA2">
      <w:pPr>
        <w:ind w:firstLine="708"/>
        <w:jc w:val="right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»;</w:t>
      </w:r>
    </w:p>
    <w:p w:rsidR="00417DA2" w:rsidRPr="00C829D2" w:rsidRDefault="00417DA2" w:rsidP="00417DA2">
      <w:pPr>
        <w:ind w:firstLine="708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строки 805</w:t>
      </w:r>
      <w:r w:rsidRPr="00C829D2">
        <w:rPr>
          <w:rFonts w:eastAsiaTheme="minorHAnsi"/>
          <w:color w:val="000000" w:themeColor="text1"/>
          <w:vertAlign w:val="superscript"/>
          <w:lang w:eastAsia="en-US"/>
        </w:rPr>
        <w:t>5</w:t>
      </w:r>
      <w:r w:rsidRPr="00C829D2">
        <w:rPr>
          <w:rFonts w:eastAsiaTheme="minorHAnsi"/>
          <w:color w:val="000000" w:themeColor="text1"/>
          <w:lang w:eastAsia="en-US"/>
        </w:rPr>
        <w:t>,</w:t>
      </w:r>
      <w:r w:rsidRPr="00C829D2">
        <w:t xml:space="preserve"> 805</w:t>
      </w:r>
      <w:r w:rsidRPr="00C829D2">
        <w:rPr>
          <w:vertAlign w:val="superscript"/>
        </w:rPr>
        <w:t xml:space="preserve">6 </w:t>
      </w:r>
      <w:r w:rsidRPr="00C829D2">
        <w:rPr>
          <w:rFonts w:eastAsiaTheme="minorHAnsi"/>
          <w:color w:val="000000" w:themeColor="text1"/>
          <w:lang w:eastAsia="en-US"/>
        </w:rPr>
        <w:t>исключить;</w:t>
      </w:r>
    </w:p>
    <w:p w:rsidR="00417DA2" w:rsidRPr="00C829D2" w:rsidRDefault="00417DA2" w:rsidP="00417DA2">
      <w:pPr>
        <w:ind w:firstLine="708"/>
        <w:jc w:val="both"/>
        <w:rPr>
          <w:rFonts w:eastAsiaTheme="minorHAnsi"/>
        </w:rPr>
      </w:pPr>
      <w:r w:rsidRPr="00C829D2">
        <w:rPr>
          <w:rFonts w:eastAsiaTheme="minorHAnsi"/>
          <w:lang w:eastAsia="en-US"/>
        </w:rPr>
        <w:t>строки 806 – 813</w:t>
      </w:r>
      <w:r w:rsidRPr="00C829D2">
        <w:rPr>
          <w:rFonts w:eastAsiaTheme="minorHAnsi"/>
          <w:vertAlign w:val="superscript"/>
          <w:lang w:eastAsia="en-US"/>
        </w:rPr>
        <w:t>1</w:t>
      </w:r>
      <w:r w:rsidRPr="00C829D2">
        <w:rPr>
          <w:rFonts w:eastAsiaTheme="minorHAnsi"/>
          <w:lang w:eastAsia="en-US"/>
        </w:rPr>
        <w:t xml:space="preserve"> изложить в следующей редакции:</w:t>
      </w:r>
    </w:p>
    <w:p w:rsidR="00417DA2" w:rsidRPr="00C829D2" w:rsidRDefault="00417DA2" w:rsidP="00417DA2">
      <w:pPr>
        <w:ind w:firstLine="708"/>
        <w:jc w:val="both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«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806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473912,57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2252100,25</w:t>
            </w:r>
          </w:p>
        </w:tc>
      </w:tr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807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473911,83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2252104,59</w:t>
            </w:r>
          </w:p>
        </w:tc>
      </w:tr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808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473911,25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2252108,09</w:t>
            </w:r>
          </w:p>
        </w:tc>
      </w:tr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809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473910,08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2252116,74</w:t>
            </w:r>
          </w:p>
        </w:tc>
      </w:tr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809.1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473905,98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2252130,7</w:t>
            </w:r>
          </w:p>
        </w:tc>
      </w:tr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809.2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473899,81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2252143,9</w:t>
            </w:r>
          </w:p>
        </w:tc>
      </w:tr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809.3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473886,24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2252155,88</w:t>
            </w:r>
          </w:p>
        </w:tc>
      </w:tr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810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473875,84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2252161,96</w:t>
            </w:r>
          </w:p>
        </w:tc>
      </w:tr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811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473962,29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2252201,5</w:t>
            </w:r>
          </w:p>
        </w:tc>
      </w:tr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811.1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473962,71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2252317,84</w:t>
            </w:r>
          </w:p>
        </w:tc>
      </w:tr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812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474224,05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2252582,09</w:t>
            </w:r>
          </w:p>
        </w:tc>
      </w:tr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812.1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474793,24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2251933,04</w:t>
            </w:r>
          </w:p>
        </w:tc>
      </w:tr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812.2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475273,13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2250717,73</w:t>
            </w:r>
          </w:p>
        </w:tc>
      </w:tr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812.3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475291,63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2250613,41</w:t>
            </w:r>
          </w:p>
        </w:tc>
      </w:tr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812.4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475366,42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2250584,33</w:t>
            </w:r>
          </w:p>
        </w:tc>
      </w:tr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lastRenderedPageBreak/>
              <w:t>813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475427,9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2250330,47</w:t>
            </w:r>
          </w:p>
        </w:tc>
      </w:tr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813.1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475294,6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2250133,42</w:t>
            </w:r>
          </w:p>
        </w:tc>
      </w:tr>
    </w:tbl>
    <w:p w:rsidR="00417DA2" w:rsidRPr="00C829D2" w:rsidRDefault="00417DA2" w:rsidP="00417DA2">
      <w:pPr>
        <w:ind w:firstLine="708"/>
        <w:jc w:val="right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»;</w:t>
      </w:r>
    </w:p>
    <w:p w:rsidR="00417DA2" w:rsidRPr="00C829D2" w:rsidRDefault="00417DA2" w:rsidP="00417DA2">
      <w:pPr>
        <w:ind w:firstLine="708"/>
        <w:jc w:val="both"/>
        <w:rPr>
          <w:rFonts w:eastAsiaTheme="minorHAnsi"/>
        </w:rPr>
      </w:pPr>
      <w:r w:rsidRPr="00C829D2">
        <w:rPr>
          <w:rFonts w:eastAsiaTheme="minorHAnsi"/>
          <w:lang w:eastAsia="en-US"/>
        </w:rPr>
        <w:t xml:space="preserve">строки 854 – </w:t>
      </w:r>
      <w:r w:rsidR="00440B0E" w:rsidRPr="00C829D2">
        <w:rPr>
          <w:rFonts w:eastAsiaTheme="minorHAnsi"/>
          <w:lang w:eastAsia="en-US"/>
        </w:rPr>
        <w:t>865</w:t>
      </w:r>
      <w:r w:rsidRPr="00C829D2">
        <w:rPr>
          <w:rFonts w:eastAsiaTheme="minorHAnsi"/>
          <w:lang w:eastAsia="en-US"/>
        </w:rPr>
        <w:t xml:space="preserve"> изложить в следующей редакции:</w:t>
      </w:r>
    </w:p>
    <w:p w:rsidR="00417DA2" w:rsidRPr="00C829D2" w:rsidRDefault="00417DA2" w:rsidP="00417DA2">
      <w:pPr>
        <w:ind w:firstLine="708"/>
        <w:jc w:val="both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«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440B0E" w:rsidRPr="00C829D2" w:rsidTr="00440B0E">
        <w:trPr>
          <w:jc w:val="center"/>
        </w:trPr>
        <w:tc>
          <w:tcPr>
            <w:tcW w:w="2642" w:type="dxa"/>
            <w:vAlign w:val="center"/>
          </w:tcPr>
          <w:p w:rsidR="00440B0E" w:rsidRPr="00C829D2" w:rsidRDefault="00440B0E" w:rsidP="00440B0E">
            <w:pPr>
              <w:jc w:val="center"/>
            </w:pPr>
            <w:r w:rsidRPr="00C829D2">
              <w:t>854</w:t>
            </w:r>
          </w:p>
        </w:tc>
        <w:tc>
          <w:tcPr>
            <w:tcW w:w="2642" w:type="dxa"/>
            <w:vAlign w:val="bottom"/>
          </w:tcPr>
          <w:p w:rsidR="00440B0E" w:rsidRPr="00C829D2" w:rsidRDefault="00440B0E" w:rsidP="00440B0E">
            <w:pPr>
              <w:jc w:val="center"/>
            </w:pPr>
            <w:r w:rsidRPr="00C829D2">
              <w:t>476314,83</w:t>
            </w:r>
          </w:p>
        </w:tc>
        <w:tc>
          <w:tcPr>
            <w:tcW w:w="2642" w:type="dxa"/>
            <w:vAlign w:val="bottom"/>
          </w:tcPr>
          <w:p w:rsidR="00440B0E" w:rsidRPr="00C829D2" w:rsidRDefault="00440B0E" w:rsidP="00440B0E">
            <w:pPr>
              <w:jc w:val="center"/>
            </w:pPr>
            <w:r w:rsidRPr="00C829D2">
              <w:t>2248744,18</w:t>
            </w:r>
          </w:p>
        </w:tc>
      </w:tr>
      <w:tr w:rsidR="00440B0E" w:rsidRPr="00C829D2" w:rsidTr="00440B0E">
        <w:trPr>
          <w:jc w:val="center"/>
        </w:trPr>
        <w:tc>
          <w:tcPr>
            <w:tcW w:w="2642" w:type="dxa"/>
            <w:vAlign w:val="center"/>
          </w:tcPr>
          <w:p w:rsidR="00440B0E" w:rsidRPr="00C829D2" w:rsidRDefault="00440B0E" w:rsidP="00440B0E">
            <w:pPr>
              <w:jc w:val="center"/>
            </w:pPr>
            <w:r w:rsidRPr="00C829D2">
              <w:t>855</w:t>
            </w:r>
          </w:p>
        </w:tc>
        <w:tc>
          <w:tcPr>
            <w:tcW w:w="2642" w:type="dxa"/>
            <w:vAlign w:val="bottom"/>
          </w:tcPr>
          <w:p w:rsidR="00440B0E" w:rsidRPr="00C829D2" w:rsidRDefault="00440B0E" w:rsidP="00440B0E">
            <w:pPr>
              <w:jc w:val="center"/>
            </w:pPr>
            <w:r w:rsidRPr="00C829D2">
              <w:t>476275,13</w:t>
            </w:r>
          </w:p>
        </w:tc>
        <w:tc>
          <w:tcPr>
            <w:tcW w:w="2642" w:type="dxa"/>
            <w:vAlign w:val="bottom"/>
          </w:tcPr>
          <w:p w:rsidR="00440B0E" w:rsidRPr="00C829D2" w:rsidRDefault="00440B0E" w:rsidP="00440B0E">
            <w:pPr>
              <w:jc w:val="center"/>
            </w:pPr>
            <w:r w:rsidRPr="00C829D2">
              <w:t>2248745,97</w:t>
            </w:r>
          </w:p>
        </w:tc>
      </w:tr>
      <w:tr w:rsidR="00440B0E" w:rsidRPr="00C829D2" w:rsidTr="00440B0E">
        <w:trPr>
          <w:jc w:val="center"/>
        </w:trPr>
        <w:tc>
          <w:tcPr>
            <w:tcW w:w="2642" w:type="dxa"/>
            <w:vAlign w:val="center"/>
          </w:tcPr>
          <w:p w:rsidR="00440B0E" w:rsidRPr="00C829D2" w:rsidRDefault="00440B0E" w:rsidP="00440B0E">
            <w:pPr>
              <w:jc w:val="center"/>
            </w:pPr>
            <w:r w:rsidRPr="00C829D2">
              <w:t>856</w:t>
            </w:r>
          </w:p>
        </w:tc>
        <w:tc>
          <w:tcPr>
            <w:tcW w:w="2642" w:type="dxa"/>
            <w:vAlign w:val="bottom"/>
          </w:tcPr>
          <w:p w:rsidR="00440B0E" w:rsidRPr="00C829D2" w:rsidRDefault="00440B0E" w:rsidP="00440B0E">
            <w:pPr>
              <w:jc w:val="center"/>
            </w:pPr>
            <w:r w:rsidRPr="00C829D2">
              <w:t>476244,26</w:t>
            </w:r>
          </w:p>
        </w:tc>
        <w:tc>
          <w:tcPr>
            <w:tcW w:w="2642" w:type="dxa"/>
            <w:vAlign w:val="bottom"/>
          </w:tcPr>
          <w:p w:rsidR="00440B0E" w:rsidRPr="00C829D2" w:rsidRDefault="00440B0E" w:rsidP="00440B0E">
            <w:pPr>
              <w:jc w:val="center"/>
            </w:pPr>
            <w:r w:rsidRPr="00C829D2">
              <w:t>2248746,70</w:t>
            </w:r>
          </w:p>
        </w:tc>
      </w:tr>
      <w:tr w:rsidR="00440B0E" w:rsidRPr="00C829D2" w:rsidTr="00440B0E">
        <w:trPr>
          <w:jc w:val="center"/>
        </w:trPr>
        <w:tc>
          <w:tcPr>
            <w:tcW w:w="2642" w:type="dxa"/>
            <w:vAlign w:val="center"/>
          </w:tcPr>
          <w:p w:rsidR="00440B0E" w:rsidRPr="00C829D2" w:rsidRDefault="00440B0E" w:rsidP="00440B0E">
            <w:pPr>
              <w:jc w:val="center"/>
            </w:pPr>
            <w:r w:rsidRPr="00C829D2">
              <w:t>857</w:t>
            </w:r>
          </w:p>
        </w:tc>
        <w:tc>
          <w:tcPr>
            <w:tcW w:w="2642" w:type="dxa"/>
            <w:vAlign w:val="bottom"/>
          </w:tcPr>
          <w:p w:rsidR="00440B0E" w:rsidRPr="00C829D2" w:rsidRDefault="00440B0E" w:rsidP="00440B0E">
            <w:pPr>
              <w:jc w:val="center"/>
            </w:pPr>
            <w:r w:rsidRPr="00C829D2">
              <w:t>476214,04</w:t>
            </w:r>
          </w:p>
        </w:tc>
        <w:tc>
          <w:tcPr>
            <w:tcW w:w="2642" w:type="dxa"/>
            <w:vAlign w:val="bottom"/>
          </w:tcPr>
          <w:p w:rsidR="00440B0E" w:rsidRPr="00C829D2" w:rsidRDefault="00440B0E" w:rsidP="00440B0E">
            <w:pPr>
              <w:jc w:val="center"/>
            </w:pPr>
            <w:r w:rsidRPr="00C829D2">
              <w:t>2248747,41</w:t>
            </w:r>
          </w:p>
        </w:tc>
      </w:tr>
      <w:tr w:rsidR="00440B0E" w:rsidRPr="00C829D2" w:rsidTr="00440B0E">
        <w:trPr>
          <w:jc w:val="center"/>
        </w:trPr>
        <w:tc>
          <w:tcPr>
            <w:tcW w:w="2642" w:type="dxa"/>
            <w:vAlign w:val="center"/>
          </w:tcPr>
          <w:p w:rsidR="00440B0E" w:rsidRPr="00C829D2" w:rsidRDefault="00440B0E" w:rsidP="00440B0E">
            <w:pPr>
              <w:jc w:val="center"/>
            </w:pPr>
            <w:r w:rsidRPr="00C829D2">
              <w:t>858</w:t>
            </w:r>
          </w:p>
        </w:tc>
        <w:tc>
          <w:tcPr>
            <w:tcW w:w="2642" w:type="dxa"/>
            <w:vAlign w:val="bottom"/>
          </w:tcPr>
          <w:p w:rsidR="00440B0E" w:rsidRPr="00C829D2" w:rsidRDefault="00440B0E" w:rsidP="00440B0E">
            <w:pPr>
              <w:jc w:val="center"/>
            </w:pPr>
            <w:r w:rsidRPr="00C829D2">
              <w:t>476202,19</w:t>
            </w:r>
          </w:p>
        </w:tc>
        <w:tc>
          <w:tcPr>
            <w:tcW w:w="2642" w:type="dxa"/>
            <w:vAlign w:val="bottom"/>
          </w:tcPr>
          <w:p w:rsidR="00440B0E" w:rsidRPr="00C829D2" w:rsidRDefault="00440B0E" w:rsidP="00440B0E">
            <w:pPr>
              <w:jc w:val="center"/>
            </w:pPr>
            <w:r w:rsidRPr="00C829D2">
              <w:t>2248748,56</w:t>
            </w:r>
          </w:p>
        </w:tc>
      </w:tr>
      <w:tr w:rsidR="00440B0E" w:rsidRPr="00C829D2" w:rsidTr="00440B0E">
        <w:trPr>
          <w:jc w:val="center"/>
        </w:trPr>
        <w:tc>
          <w:tcPr>
            <w:tcW w:w="2642" w:type="dxa"/>
            <w:vAlign w:val="center"/>
          </w:tcPr>
          <w:p w:rsidR="00440B0E" w:rsidRPr="00C829D2" w:rsidRDefault="00440B0E" w:rsidP="00440B0E">
            <w:pPr>
              <w:jc w:val="center"/>
            </w:pPr>
            <w:r w:rsidRPr="00C829D2">
              <w:t>859</w:t>
            </w:r>
          </w:p>
        </w:tc>
        <w:tc>
          <w:tcPr>
            <w:tcW w:w="2642" w:type="dxa"/>
            <w:vAlign w:val="bottom"/>
          </w:tcPr>
          <w:p w:rsidR="00440B0E" w:rsidRPr="00C829D2" w:rsidRDefault="00440B0E" w:rsidP="00440B0E">
            <w:pPr>
              <w:jc w:val="center"/>
            </w:pPr>
            <w:r w:rsidRPr="00C829D2">
              <w:t>476168,63</w:t>
            </w:r>
          </w:p>
        </w:tc>
        <w:tc>
          <w:tcPr>
            <w:tcW w:w="2642" w:type="dxa"/>
            <w:vAlign w:val="bottom"/>
          </w:tcPr>
          <w:p w:rsidR="00440B0E" w:rsidRPr="00C829D2" w:rsidRDefault="00440B0E" w:rsidP="00440B0E">
            <w:pPr>
              <w:jc w:val="center"/>
            </w:pPr>
            <w:r w:rsidRPr="00C829D2">
              <w:t>2248752,29</w:t>
            </w:r>
          </w:p>
        </w:tc>
      </w:tr>
      <w:tr w:rsidR="00440B0E" w:rsidRPr="00C829D2" w:rsidTr="00440B0E">
        <w:trPr>
          <w:jc w:val="center"/>
        </w:trPr>
        <w:tc>
          <w:tcPr>
            <w:tcW w:w="2642" w:type="dxa"/>
            <w:vAlign w:val="center"/>
          </w:tcPr>
          <w:p w:rsidR="00440B0E" w:rsidRPr="00C829D2" w:rsidRDefault="00440B0E" w:rsidP="00440B0E">
            <w:pPr>
              <w:jc w:val="center"/>
            </w:pPr>
            <w:r w:rsidRPr="00C829D2">
              <w:t>860</w:t>
            </w:r>
          </w:p>
        </w:tc>
        <w:tc>
          <w:tcPr>
            <w:tcW w:w="2642" w:type="dxa"/>
            <w:vAlign w:val="bottom"/>
          </w:tcPr>
          <w:p w:rsidR="00440B0E" w:rsidRPr="00C829D2" w:rsidRDefault="00440B0E" w:rsidP="00440B0E">
            <w:pPr>
              <w:jc w:val="center"/>
            </w:pPr>
            <w:r w:rsidRPr="00C829D2">
              <w:t>476150,84</w:t>
            </w:r>
          </w:p>
        </w:tc>
        <w:tc>
          <w:tcPr>
            <w:tcW w:w="2642" w:type="dxa"/>
            <w:vAlign w:val="bottom"/>
          </w:tcPr>
          <w:p w:rsidR="00440B0E" w:rsidRPr="00C829D2" w:rsidRDefault="00440B0E" w:rsidP="00440B0E">
            <w:pPr>
              <w:jc w:val="center"/>
            </w:pPr>
            <w:r w:rsidRPr="00C829D2">
              <w:t>2248755,79</w:t>
            </w:r>
          </w:p>
        </w:tc>
      </w:tr>
      <w:tr w:rsidR="00440B0E" w:rsidRPr="00C829D2" w:rsidTr="00440B0E">
        <w:trPr>
          <w:jc w:val="center"/>
        </w:trPr>
        <w:tc>
          <w:tcPr>
            <w:tcW w:w="2642" w:type="dxa"/>
            <w:vAlign w:val="center"/>
          </w:tcPr>
          <w:p w:rsidR="00440B0E" w:rsidRPr="00C829D2" w:rsidRDefault="00440B0E" w:rsidP="00440B0E">
            <w:pPr>
              <w:jc w:val="center"/>
            </w:pPr>
            <w:r w:rsidRPr="00C829D2">
              <w:t>861</w:t>
            </w:r>
          </w:p>
        </w:tc>
        <w:tc>
          <w:tcPr>
            <w:tcW w:w="2642" w:type="dxa"/>
            <w:vAlign w:val="bottom"/>
          </w:tcPr>
          <w:p w:rsidR="00440B0E" w:rsidRPr="00C829D2" w:rsidRDefault="00440B0E" w:rsidP="00440B0E">
            <w:pPr>
              <w:jc w:val="center"/>
            </w:pPr>
            <w:r w:rsidRPr="00C829D2">
              <w:t>476374,75</w:t>
            </w:r>
          </w:p>
        </w:tc>
        <w:tc>
          <w:tcPr>
            <w:tcW w:w="2642" w:type="dxa"/>
            <w:vAlign w:val="bottom"/>
          </w:tcPr>
          <w:p w:rsidR="00440B0E" w:rsidRPr="00C829D2" w:rsidRDefault="00440B0E" w:rsidP="00440B0E">
            <w:pPr>
              <w:jc w:val="center"/>
            </w:pPr>
            <w:r w:rsidRPr="00C829D2">
              <w:t>2248224,86</w:t>
            </w:r>
          </w:p>
        </w:tc>
      </w:tr>
      <w:tr w:rsidR="00440B0E" w:rsidRPr="00C829D2" w:rsidTr="00440B0E">
        <w:trPr>
          <w:jc w:val="center"/>
        </w:trPr>
        <w:tc>
          <w:tcPr>
            <w:tcW w:w="2642" w:type="dxa"/>
            <w:vAlign w:val="center"/>
          </w:tcPr>
          <w:p w:rsidR="00440B0E" w:rsidRPr="00C829D2" w:rsidRDefault="00440B0E" w:rsidP="00440B0E">
            <w:pPr>
              <w:jc w:val="center"/>
            </w:pPr>
            <w:r w:rsidRPr="00C829D2">
              <w:t>862</w:t>
            </w:r>
          </w:p>
        </w:tc>
        <w:tc>
          <w:tcPr>
            <w:tcW w:w="2642" w:type="dxa"/>
            <w:vAlign w:val="bottom"/>
          </w:tcPr>
          <w:p w:rsidR="00440B0E" w:rsidRPr="00C829D2" w:rsidRDefault="00440B0E" w:rsidP="00440B0E">
            <w:pPr>
              <w:jc w:val="center"/>
            </w:pPr>
            <w:r w:rsidRPr="00C829D2">
              <w:t>476703,27</w:t>
            </w:r>
          </w:p>
        </w:tc>
        <w:tc>
          <w:tcPr>
            <w:tcW w:w="2642" w:type="dxa"/>
            <w:vAlign w:val="bottom"/>
          </w:tcPr>
          <w:p w:rsidR="00440B0E" w:rsidRPr="00C829D2" w:rsidRDefault="00440B0E" w:rsidP="00440B0E">
            <w:pPr>
              <w:jc w:val="center"/>
            </w:pPr>
            <w:r w:rsidRPr="00C829D2">
              <w:t>2248632,64</w:t>
            </w:r>
          </w:p>
        </w:tc>
      </w:tr>
      <w:tr w:rsidR="00440B0E" w:rsidRPr="00C829D2" w:rsidTr="00440B0E">
        <w:trPr>
          <w:jc w:val="center"/>
        </w:trPr>
        <w:tc>
          <w:tcPr>
            <w:tcW w:w="2642" w:type="dxa"/>
            <w:vAlign w:val="center"/>
          </w:tcPr>
          <w:p w:rsidR="00440B0E" w:rsidRPr="00C829D2" w:rsidRDefault="00440B0E" w:rsidP="00440B0E">
            <w:pPr>
              <w:jc w:val="center"/>
            </w:pPr>
            <w:r w:rsidRPr="00C829D2">
              <w:t>863</w:t>
            </w:r>
          </w:p>
        </w:tc>
        <w:tc>
          <w:tcPr>
            <w:tcW w:w="2642" w:type="dxa"/>
            <w:vAlign w:val="bottom"/>
          </w:tcPr>
          <w:p w:rsidR="00440B0E" w:rsidRPr="00C829D2" w:rsidRDefault="00440B0E" w:rsidP="00440B0E">
            <w:pPr>
              <w:jc w:val="center"/>
            </w:pPr>
            <w:r w:rsidRPr="00C829D2">
              <w:t>476744,92</w:t>
            </w:r>
          </w:p>
        </w:tc>
        <w:tc>
          <w:tcPr>
            <w:tcW w:w="2642" w:type="dxa"/>
            <w:vAlign w:val="bottom"/>
          </w:tcPr>
          <w:p w:rsidR="00440B0E" w:rsidRPr="00C829D2" w:rsidRDefault="00440B0E" w:rsidP="00440B0E">
            <w:pPr>
              <w:jc w:val="center"/>
            </w:pPr>
            <w:r w:rsidRPr="00C829D2">
              <w:t>2248562,71</w:t>
            </w:r>
          </w:p>
        </w:tc>
      </w:tr>
      <w:tr w:rsidR="00440B0E" w:rsidRPr="00C829D2" w:rsidTr="00440B0E">
        <w:trPr>
          <w:jc w:val="center"/>
        </w:trPr>
        <w:tc>
          <w:tcPr>
            <w:tcW w:w="2642" w:type="dxa"/>
            <w:vAlign w:val="center"/>
          </w:tcPr>
          <w:p w:rsidR="00440B0E" w:rsidRPr="00C829D2" w:rsidRDefault="00440B0E" w:rsidP="00440B0E">
            <w:pPr>
              <w:jc w:val="center"/>
            </w:pPr>
            <w:r w:rsidRPr="00C829D2">
              <w:t>864</w:t>
            </w:r>
          </w:p>
        </w:tc>
        <w:tc>
          <w:tcPr>
            <w:tcW w:w="2642" w:type="dxa"/>
            <w:vAlign w:val="bottom"/>
          </w:tcPr>
          <w:p w:rsidR="00440B0E" w:rsidRPr="00C829D2" w:rsidRDefault="00440B0E" w:rsidP="00440B0E">
            <w:pPr>
              <w:jc w:val="center"/>
            </w:pPr>
            <w:r w:rsidRPr="00C829D2">
              <w:t>476731,68</w:t>
            </w:r>
          </w:p>
        </w:tc>
        <w:tc>
          <w:tcPr>
            <w:tcW w:w="2642" w:type="dxa"/>
            <w:vAlign w:val="bottom"/>
          </w:tcPr>
          <w:p w:rsidR="00440B0E" w:rsidRPr="00C829D2" w:rsidRDefault="00440B0E" w:rsidP="00440B0E">
            <w:pPr>
              <w:jc w:val="center"/>
            </w:pPr>
            <w:r w:rsidRPr="00C829D2">
              <w:t>2248529,81</w:t>
            </w:r>
          </w:p>
        </w:tc>
      </w:tr>
      <w:tr w:rsidR="00440B0E" w:rsidRPr="00C829D2" w:rsidTr="00440B0E">
        <w:trPr>
          <w:jc w:val="center"/>
        </w:trPr>
        <w:tc>
          <w:tcPr>
            <w:tcW w:w="2642" w:type="dxa"/>
            <w:vAlign w:val="center"/>
          </w:tcPr>
          <w:p w:rsidR="00440B0E" w:rsidRPr="00C829D2" w:rsidRDefault="00440B0E" w:rsidP="00440B0E">
            <w:pPr>
              <w:jc w:val="center"/>
            </w:pPr>
            <w:r w:rsidRPr="00C829D2">
              <w:t>865</w:t>
            </w:r>
          </w:p>
        </w:tc>
        <w:tc>
          <w:tcPr>
            <w:tcW w:w="2642" w:type="dxa"/>
            <w:vAlign w:val="bottom"/>
          </w:tcPr>
          <w:p w:rsidR="00440B0E" w:rsidRPr="00C829D2" w:rsidRDefault="00440B0E" w:rsidP="00440B0E">
            <w:pPr>
              <w:jc w:val="center"/>
            </w:pPr>
            <w:r w:rsidRPr="00C829D2">
              <w:t>476742,07</w:t>
            </w:r>
          </w:p>
        </w:tc>
        <w:tc>
          <w:tcPr>
            <w:tcW w:w="2642" w:type="dxa"/>
            <w:vAlign w:val="bottom"/>
          </w:tcPr>
          <w:p w:rsidR="00440B0E" w:rsidRPr="00C829D2" w:rsidRDefault="00440B0E" w:rsidP="00440B0E">
            <w:pPr>
              <w:jc w:val="center"/>
            </w:pPr>
            <w:r w:rsidRPr="00C829D2">
              <w:t>2248503,02</w:t>
            </w:r>
          </w:p>
        </w:tc>
      </w:tr>
    </w:tbl>
    <w:p w:rsidR="00417DA2" w:rsidRPr="00C829D2" w:rsidRDefault="00417DA2" w:rsidP="00417DA2">
      <w:pPr>
        <w:ind w:firstLine="708"/>
        <w:jc w:val="right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»;</w:t>
      </w:r>
    </w:p>
    <w:p w:rsidR="00440B0E" w:rsidRPr="00C829D2" w:rsidRDefault="00440B0E" w:rsidP="00440B0E">
      <w:pPr>
        <w:ind w:firstLine="708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строки 865</w:t>
      </w:r>
      <w:r w:rsidRPr="00C829D2">
        <w:rPr>
          <w:rFonts w:eastAsiaTheme="minorHAnsi"/>
          <w:color w:val="000000" w:themeColor="text1"/>
          <w:vertAlign w:val="superscript"/>
          <w:lang w:eastAsia="en-US"/>
        </w:rPr>
        <w:t>1</w:t>
      </w:r>
      <w:r w:rsidRPr="00C829D2">
        <w:t xml:space="preserve"> –</w:t>
      </w:r>
      <w:r w:rsidRPr="00C829D2">
        <w:rPr>
          <w:rFonts w:eastAsiaTheme="minorHAnsi"/>
          <w:color w:val="000000" w:themeColor="text1"/>
          <w:lang w:eastAsia="en-US"/>
        </w:rPr>
        <w:t xml:space="preserve"> 865</w:t>
      </w:r>
      <w:r w:rsidRPr="00C829D2">
        <w:rPr>
          <w:rFonts w:eastAsiaTheme="minorHAnsi"/>
          <w:color w:val="000000" w:themeColor="text1"/>
          <w:vertAlign w:val="superscript"/>
          <w:lang w:eastAsia="en-US"/>
        </w:rPr>
        <w:t>3</w:t>
      </w:r>
      <w:r w:rsidRPr="00C829D2">
        <w:rPr>
          <w:rFonts w:eastAsiaTheme="minorHAnsi"/>
          <w:color w:val="000000" w:themeColor="text1"/>
          <w:lang w:eastAsia="en-US"/>
        </w:rPr>
        <w:t xml:space="preserve"> исключить;</w:t>
      </w:r>
    </w:p>
    <w:p w:rsidR="008E09C2" w:rsidRPr="00C829D2" w:rsidRDefault="008E09C2" w:rsidP="008E09C2">
      <w:pPr>
        <w:ind w:firstLine="708"/>
        <w:jc w:val="both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строки 866, 867 изложить в следующей редакции:</w:t>
      </w:r>
    </w:p>
    <w:p w:rsidR="008E09C2" w:rsidRPr="00C829D2" w:rsidRDefault="008E09C2" w:rsidP="008E09C2">
      <w:pPr>
        <w:ind w:firstLine="708"/>
        <w:jc w:val="both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«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8253C0" w:rsidRPr="00C829D2" w:rsidTr="00EC1DF0">
        <w:trPr>
          <w:jc w:val="center"/>
        </w:trPr>
        <w:tc>
          <w:tcPr>
            <w:tcW w:w="2642" w:type="dxa"/>
            <w:vAlign w:val="center"/>
          </w:tcPr>
          <w:p w:rsidR="008253C0" w:rsidRPr="00C829D2" w:rsidRDefault="008253C0" w:rsidP="008253C0">
            <w:pPr>
              <w:jc w:val="center"/>
            </w:pPr>
            <w:r w:rsidRPr="00C829D2">
              <w:t>866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476905,26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2248082,30</w:t>
            </w:r>
          </w:p>
        </w:tc>
      </w:tr>
      <w:tr w:rsidR="008253C0" w:rsidRPr="00C829D2" w:rsidTr="00EC1DF0">
        <w:trPr>
          <w:jc w:val="center"/>
        </w:trPr>
        <w:tc>
          <w:tcPr>
            <w:tcW w:w="2642" w:type="dxa"/>
            <w:vAlign w:val="center"/>
          </w:tcPr>
          <w:p w:rsidR="008253C0" w:rsidRPr="00C829D2" w:rsidRDefault="008253C0" w:rsidP="008253C0">
            <w:pPr>
              <w:jc w:val="center"/>
            </w:pPr>
            <w:r w:rsidRPr="00C829D2">
              <w:t>867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476896,45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2248070,04</w:t>
            </w:r>
          </w:p>
        </w:tc>
      </w:tr>
    </w:tbl>
    <w:p w:rsidR="008E09C2" w:rsidRPr="00C829D2" w:rsidRDefault="008E09C2" w:rsidP="008E09C2">
      <w:pPr>
        <w:ind w:firstLine="708"/>
        <w:jc w:val="right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»;</w:t>
      </w:r>
    </w:p>
    <w:p w:rsidR="008E09C2" w:rsidRPr="00C829D2" w:rsidRDefault="008E09C2" w:rsidP="008E09C2">
      <w:pPr>
        <w:ind w:firstLine="708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строку 867</w:t>
      </w:r>
      <w:r w:rsidRPr="00C829D2">
        <w:rPr>
          <w:rFonts w:eastAsiaTheme="minorHAnsi"/>
          <w:color w:val="000000" w:themeColor="text1"/>
          <w:vertAlign w:val="superscript"/>
          <w:lang w:eastAsia="en-US"/>
        </w:rPr>
        <w:t>1</w:t>
      </w:r>
      <w:r w:rsidRPr="00C829D2">
        <w:t xml:space="preserve"> </w:t>
      </w:r>
      <w:r w:rsidRPr="00C829D2">
        <w:rPr>
          <w:rFonts w:eastAsiaTheme="minorHAnsi"/>
          <w:color w:val="000000" w:themeColor="text1"/>
          <w:lang w:eastAsia="en-US"/>
        </w:rPr>
        <w:t>исключить;</w:t>
      </w:r>
    </w:p>
    <w:p w:rsidR="008E09C2" w:rsidRPr="00C829D2" w:rsidRDefault="008E09C2" w:rsidP="008E09C2">
      <w:pPr>
        <w:ind w:firstLine="708"/>
        <w:jc w:val="both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строки 868 изложить в следующей редакции:</w:t>
      </w:r>
    </w:p>
    <w:p w:rsidR="008E09C2" w:rsidRPr="00C829D2" w:rsidRDefault="008E09C2" w:rsidP="008E09C2">
      <w:pPr>
        <w:ind w:firstLine="708"/>
        <w:jc w:val="both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«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8253C0" w:rsidRPr="00C829D2" w:rsidTr="00EC1DF0">
        <w:trPr>
          <w:jc w:val="center"/>
        </w:trPr>
        <w:tc>
          <w:tcPr>
            <w:tcW w:w="2642" w:type="dxa"/>
            <w:vAlign w:val="center"/>
          </w:tcPr>
          <w:p w:rsidR="008253C0" w:rsidRPr="00C829D2" w:rsidRDefault="008253C0" w:rsidP="008253C0">
            <w:pPr>
              <w:jc w:val="center"/>
            </w:pPr>
            <w:r w:rsidRPr="00C829D2">
              <w:t>868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476890,56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2248046,64</w:t>
            </w:r>
          </w:p>
        </w:tc>
      </w:tr>
    </w:tbl>
    <w:p w:rsidR="008E09C2" w:rsidRPr="00C829D2" w:rsidRDefault="008E09C2" w:rsidP="008E09C2">
      <w:pPr>
        <w:ind w:firstLine="708"/>
        <w:jc w:val="right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»;</w:t>
      </w:r>
    </w:p>
    <w:p w:rsidR="00417DA2" w:rsidRPr="00C829D2" w:rsidRDefault="008E09C2" w:rsidP="00417DA2">
      <w:pPr>
        <w:ind w:firstLine="708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строки 868</w:t>
      </w:r>
      <w:r w:rsidRPr="00C829D2">
        <w:rPr>
          <w:rFonts w:eastAsiaTheme="minorHAnsi"/>
          <w:color w:val="000000" w:themeColor="text1"/>
          <w:vertAlign w:val="superscript"/>
          <w:lang w:eastAsia="en-US"/>
        </w:rPr>
        <w:t>1</w:t>
      </w:r>
      <w:r w:rsidRPr="00C829D2">
        <w:t xml:space="preserve"> –</w:t>
      </w:r>
      <w:r w:rsidRPr="00C829D2">
        <w:rPr>
          <w:rFonts w:eastAsiaTheme="minorHAnsi"/>
          <w:color w:val="000000" w:themeColor="text1"/>
          <w:lang w:eastAsia="en-US"/>
        </w:rPr>
        <w:t xml:space="preserve"> 868</w:t>
      </w:r>
      <w:r w:rsidRPr="00C829D2">
        <w:rPr>
          <w:rFonts w:eastAsiaTheme="minorHAnsi"/>
          <w:color w:val="000000" w:themeColor="text1"/>
          <w:vertAlign w:val="superscript"/>
          <w:lang w:eastAsia="en-US"/>
        </w:rPr>
        <w:t>3</w:t>
      </w:r>
      <w:r w:rsidRPr="00C829D2">
        <w:rPr>
          <w:rFonts w:eastAsiaTheme="minorHAnsi"/>
          <w:color w:val="000000" w:themeColor="text1"/>
          <w:lang w:eastAsia="en-US"/>
        </w:rPr>
        <w:t xml:space="preserve"> исключить;</w:t>
      </w:r>
    </w:p>
    <w:p w:rsidR="008E09C2" w:rsidRPr="00C829D2" w:rsidRDefault="008E09C2" w:rsidP="008E09C2">
      <w:pPr>
        <w:ind w:firstLine="708"/>
        <w:jc w:val="both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строки 869-873 изложить в следующей редакции:</w:t>
      </w:r>
    </w:p>
    <w:p w:rsidR="008E09C2" w:rsidRPr="00C829D2" w:rsidRDefault="008E09C2" w:rsidP="008E09C2">
      <w:pPr>
        <w:ind w:firstLine="708"/>
        <w:jc w:val="both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«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8253C0" w:rsidRPr="00C829D2" w:rsidTr="00EC1DF0">
        <w:trPr>
          <w:jc w:val="center"/>
        </w:trPr>
        <w:tc>
          <w:tcPr>
            <w:tcW w:w="2642" w:type="dxa"/>
            <w:vAlign w:val="center"/>
          </w:tcPr>
          <w:p w:rsidR="008253C0" w:rsidRPr="00C829D2" w:rsidRDefault="008253C0" w:rsidP="008253C0">
            <w:pPr>
              <w:jc w:val="center"/>
            </w:pPr>
            <w:r w:rsidRPr="00C829D2">
              <w:t>869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476888,10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2248036,88</w:t>
            </w:r>
          </w:p>
        </w:tc>
      </w:tr>
      <w:tr w:rsidR="008253C0" w:rsidRPr="00C829D2" w:rsidTr="00EC1DF0">
        <w:trPr>
          <w:jc w:val="center"/>
        </w:trPr>
        <w:tc>
          <w:tcPr>
            <w:tcW w:w="2642" w:type="dxa"/>
            <w:vAlign w:val="center"/>
          </w:tcPr>
          <w:p w:rsidR="008253C0" w:rsidRPr="00C829D2" w:rsidRDefault="008253C0" w:rsidP="008253C0">
            <w:pPr>
              <w:jc w:val="center"/>
            </w:pPr>
            <w:r w:rsidRPr="00C829D2">
              <w:t>870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476815,84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2248055,02</w:t>
            </w:r>
          </w:p>
        </w:tc>
      </w:tr>
      <w:tr w:rsidR="008253C0" w:rsidRPr="00C829D2" w:rsidTr="00EC1DF0">
        <w:trPr>
          <w:jc w:val="center"/>
        </w:trPr>
        <w:tc>
          <w:tcPr>
            <w:tcW w:w="2642" w:type="dxa"/>
            <w:vAlign w:val="center"/>
          </w:tcPr>
          <w:p w:rsidR="008253C0" w:rsidRPr="00C829D2" w:rsidRDefault="008253C0" w:rsidP="008253C0">
            <w:pPr>
              <w:jc w:val="center"/>
            </w:pPr>
            <w:r w:rsidRPr="00C829D2">
              <w:t>871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476815,07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2248051,58</w:t>
            </w:r>
          </w:p>
        </w:tc>
      </w:tr>
      <w:tr w:rsidR="008253C0" w:rsidRPr="00C829D2" w:rsidTr="00EC1DF0">
        <w:trPr>
          <w:jc w:val="center"/>
        </w:trPr>
        <w:tc>
          <w:tcPr>
            <w:tcW w:w="2642" w:type="dxa"/>
            <w:vAlign w:val="center"/>
          </w:tcPr>
          <w:p w:rsidR="008253C0" w:rsidRPr="00C829D2" w:rsidRDefault="008253C0" w:rsidP="008253C0">
            <w:pPr>
              <w:jc w:val="center"/>
            </w:pPr>
            <w:r w:rsidRPr="00C829D2">
              <w:t>872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476808,38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2248052,11</w:t>
            </w:r>
          </w:p>
        </w:tc>
      </w:tr>
      <w:tr w:rsidR="008253C0" w:rsidRPr="00C829D2" w:rsidTr="00EC1DF0">
        <w:trPr>
          <w:jc w:val="center"/>
        </w:trPr>
        <w:tc>
          <w:tcPr>
            <w:tcW w:w="2642" w:type="dxa"/>
            <w:vAlign w:val="center"/>
          </w:tcPr>
          <w:p w:rsidR="008253C0" w:rsidRPr="00C829D2" w:rsidRDefault="008253C0" w:rsidP="008253C0">
            <w:pPr>
              <w:jc w:val="center"/>
            </w:pPr>
            <w:r w:rsidRPr="00C829D2">
              <w:t>873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476771,64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2247893,04</w:t>
            </w:r>
          </w:p>
        </w:tc>
      </w:tr>
    </w:tbl>
    <w:p w:rsidR="008E09C2" w:rsidRPr="00C829D2" w:rsidRDefault="008E09C2" w:rsidP="008E09C2">
      <w:pPr>
        <w:ind w:firstLine="708"/>
        <w:jc w:val="right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»;</w:t>
      </w:r>
    </w:p>
    <w:p w:rsidR="00417DA2" w:rsidRPr="00C829D2" w:rsidRDefault="00417DA2" w:rsidP="00C85434">
      <w:pPr>
        <w:ind w:firstLine="708"/>
        <w:rPr>
          <w:rFonts w:eastAsiaTheme="minorHAnsi"/>
          <w:color w:val="000000" w:themeColor="text1"/>
          <w:lang w:eastAsia="en-US"/>
        </w:rPr>
      </w:pPr>
    </w:p>
    <w:p w:rsidR="008E09C2" w:rsidRPr="00C829D2" w:rsidRDefault="008E09C2" w:rsidP="008E09C2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дополнить строками 873</w:t>
      </w:r>
      <w:r w:rsidRPr="00C829D2">
        <w:rPr>
          <w:rFonts w:eastAsiaTheme="minorHAnsi"/>
          <w:color w:val="000000" w:themeColor="text1"/>
          <w:vertAlign w:val="superscript"/>
          <w:lang w:eastAsia="en-US"/>
        </w:rPr>
        <w:t xml:space="preserve">1 </w:t>
      </w:r>
      <w:r w:rsidRPr="00C829D2">
        <w:t>-</w:t>
      </w:r>
      <w:r w:rsidRPr="00C829D2">
        <w:rPr>
          <w:rFonts w:eastAsiaTheme="minorHAnsi"/>
          <w:color w:val="000000" w:themeColor="text1"/>
          <w:lang w:eastAsia="en-US"/>
        </w:rPr>
        <w:t xml:space="preserve"> 873</w:t>
      </w:r>
      <w:r w:rsidRPr="00C829D2">
        <w:rPr>
          <w:rFonts w:eastAsiaTheme="minorHAnsi"/>
          <w:color w:val="000000" w:themeColor="text1"/>
          <w:vertAlign w:val="superscript"/>
          <w:lang w:eastAsia="en-US"/>
        </w:rPr>
        <w:t>8</w:t>
      </w:r>
      <w:r w:rsidRPr="00C829D2">
        <w:rPr>
          <w:rFonts w:eastAsiaTheme="minorHAnsi"/>
          <w:color w:val="000000" w:themeColor="text1"/>
          <w:lang w:eastAsia="en-US"/>
        </w:rPr>
        <w:t xml:space="preserve"> следующего содержания:</w:t>
      </w:r>
    </w:p>
    <w:p w:rsidR="008E09C2" w:rsidRPr="00C829D2" w:rsidRDefault="008E09C2" w:rsidP="008E09C2">
      <w:pPr>
        <w:ind w:firstLine="708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«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8253C0" w:rsidRPr="00C829D2" w:rsidTr="00EC1DF0">
        <w:trPr>
          <w:jc w:val="center"/>
        </w:trPr>
        <w:tc>
          <w:tcPr>
            <w:tcW w:w="2642" w:type="dxa"/>
          </w:tcPr>
          <w:p w:rsidR="008253C0" w:rsidRPr="00C829D2" w:rsidRDefault="008253C0" w:rsidP="008253C0">
            <w:pPr>
              <w:jc w:val="center"/>
            </w:pPr>
            <w:r w:rsidRPr="00C829D2">
              <w:rPr>
                <w:rFonts w:eastAsiaTheme="minorHAnsi"/>
                <w:color w:val="000000" w:themeColor="text1"/>
                <w:lang w:eastAsia="en-US"/>
              </w:rPr>
              <w:t>873</w:t>
            </w:r>
            <w:r w:rsidRPr="00C829D2">
              <w:rPr>
                <w:rFonts w:eastAsiaTheme="minorHAnsi"/>
                <w:color w:val="000000" w:themeColor="text1"/>
                <w:vertAlign w:val="superscript"/>
                <w:lang w:eastAsia="en-US"/>
              </w:rPr>
              <w:t>1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476623,53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2247629,89</w:t>
            </w:r>
          </w:p>
        </w:tc>
      </w:tr>
      <w:tr w:rsidR="008253C0" w:rsidRPr="00C829D2" w:rsidTr="00EC1DF0">
        <w:trPr>
          <w:jc w:val="center"/>
        </w:trPr>
        <w:tc>
          <w:tcPr>
            <w:tcW w:w="2642" w:type="dxa"/>
          </w:tcPr>
          <w:p w:rsidR="008253C0" w:rsidRPr="00C829D2" w:rsidRDefault="008253C0" w:rsidP="008253C0">
            <w:pPr>
              <w:jc w:val="center"/>
            </w:pPr>
            <w:r w:rsidRPr="00C829D2">
              <w:rPr>
                <w:rFonts w:eastAsiaTheme="minorHAnsi"/>
                <w:color w:val="000000" w:themeColor="text1"/>
                <w:lang w:eastAsia="en-US"/>
              </w:rPr>
              <w:t>873</w:t>
            </w:r>
            <w:r w:rsidRPr="00C829D2">
              <w:rPr>
                <w:rFonts w:eastAsiaTheme="minorHAnsi"/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476613,99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2247608,31</w:t>
            </w:r>
          </w:p>
        </w:tc>
      </w:tr>
      <w:tr w:rsidR="008253C0" w:rsidRPr="00C829D2" w:rsidTr="00EC1DF0">
        <w:trPr>
          <w:jc w:val="center"/>
        </w:trPr>
        <w:tc>
          <w:tcPr>
            <w:tcW w:w="2642" w:type="dxa"/>
          </w:tcPr>
          <w:p w:rsidR="008253C0" w:rsidRPr="00C829D2" w:rsidRDefault="008253C0" w:rsidP="008253C0">
            <w:pPr>
              <w:jc w:val="center"/>
            </w:pPr>
            <w:r w:rsidRPr="00C829D2">
              <w:rPr>
                <w:rFonts w:eastAsiaTheme="minorHAnsi"/>
                <w:color w:val="000000" w:themeColor="text1"/>
                <w:lang w:eastAsia="en-US"/>
              </w:rPr>
              <w:t>873</w:t>
            </w:r>
            <w:r w:rsidRPr="00C829D2">
              <w:rPr>
                <w:rFonts w:eastAsiaTheme="minorHAnsi"/>
                <w:color w:val="000000" w:themeColor="text1"/>
                <w:vertAlign w:val="superscript"/>
                <w:lang w:eastAsia="en-US"/>
              </w:rPr>
              <w:t>3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476613,15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2247602,96</w:t>
            </w:r>
          </w:p>
        </w:tc>
      </w:tr>
      <w:tr w:rsidR="008253C0" w:rsidRPr="00C829D2" w:rsidTr="00EC1DF0">
        <w:trPr>
          <w:jc w:val="center"/>
        </w:trPr>
        <w:tc>
          <w:tcPr>
            <w:tcW w:w="2642" w:type="dxa"/>
          </w:tcPr>
          <w:p w:rsidR="008253C0" w:rsidRPr="00C829D2" w:rsidRDefault="008253C0" w:rsidP="008253C0">
            <w:pPr>
              <w:jc w:val="center"/>
            </w:pPr>
            <w:r w:rsidRPr="00C829D2">
              <w:rPr>
                <w:rFonts w:eastAsiaTheme="minorHAnsi"/>
                <w:color w:val="000000" w:themeColor="text1"/>
                <w:lang w:eastAsia="en-US"/>
              </w:rPr>
              <w:t>873</w:t>
            </w:r>
            <w:r w:rsidRPr="00C829D2">
              <w:rPr>
                <w:rFonts w:eastAsiaTheme="minorHAnsi"/>
                <w:color w:val="000000" w:themeColor="text1"/>
                <w:vertAlign w:val="superscript"/>
                <w:lang w:eastAsia="en-US"/>
              </w:rPr>
              <w:t>4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476559,56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2247618,21</w:t>
            </w:r>
          </w:p>
        </w:tc>
      </w:tr>
      <w:tr w:rsidR="008253C0" w:rsidRPr="00C829D2" w:rsidTr="00EC1DF0">
        <w:trPr>
          <w:jc w:val="center"/>
        </w:trPr>
        <w:tc>
          <w:tcPr>
            <w:tcW w:w="2642" w:type="dxa"/>
          </w:tcPr>
          <w:p w:rsidR="008253C0" w:rsidRPr="00C829D2" w:rsidRDefault="008253C0" w:rsidP="008253C0">
            <w:pPr>
              <w:jc w:val="center"/>
            </w:pPr>
            <w:r w:rsidRPr="00C829D2">
              <w:rPr>
                <w:rFonts w:eastAsiaTheme="minorHAnsi"/>
                <w:color w:val="000000" w:themeColor="text1"/>
                <w:lang w:eastAsia="en-US"/>
              </w:rPr>
              <w:t>873</w:t>
            </w:r>
            <w:r w:rsidRPr="00C829D2">
              <w:rPr>
                <w:rFonts w:eastAsiaTheme="minorHAnsi"/>
                <w:color w:val="000000" w:themeColor="text1"/>
                <w:vertAlign w:val="superscript"/>
                <w:lang w:eastAsia="en-US"/>
              </w:rPr>
              <w:t>5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476122,67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2247725,24</w:t>
            </w:r>
          </w:p>
        </w:tc>
      </w:tr>
      <w:tr w:rsidR="008253C0" w:rsidRPr="00C829D2" w:rsidTr="00EC1DF0">
        <w:trPr>
          <w:jc w:val="center"/>
        </w:trPr>
        <w:tc>
          <w:tcPr>
            <w:tcW w:w="2642" w:type="dxa"/>
          </w:tcPr>
          <w:p w:rsidR="008253C0" w:rsidRPr="00C829D2" w:rsidRDefault="008253C0" w:rsidP="008253C0">
            <w:pPr>
              <w:jc w:val="center"/>
            </w:pPr>
            <w:r w:rsidRPr="00C829D2">
              <w:rPr>
                <w:rFonts w:eastAsiaTheme="minorHAnsi"/>
                <w:color w:val="000000" w:themeColor="text1"/>
                <w:lang w:eastAsia="en-US"/>
              </w:rPr>
              <w:t>873</w:t>
            </w:r>
            <w:r w:rsidRPr="00C829D2">
              <w:rPr>
                <w:rFonts w:eastAsiaTheme="minorHAnsi"/>
                <w:color w:val="000000" w:themeColor="text1"/>
                <w:vertAlign w:val="superscript"/>
                <w:lang w:eastAsia="en-US"/>
              </w:rPr>
              <w:t>6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476011,88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2247751,88</w:t>
            </w:r>
          </w:p>
        </w:tc>
      </w:tr>
      <w:tr w:rsidR="008253C0" w:rsidRPr="00C829D2" w:rsidTr="00EC1DF0">
        <w:trPr>
          <w:jc w:val="center"/>
        </w:trPr>
        <w:tc>
          <w:tcPr>
            <w:tcW w:w="2642" w:type="dxa"/>
          </w:tcPr>
          <w:p w:rsidR="008253C0" w:rsidRPr="00C829D2" w:rsidRDefault="008253C0" w:rsidP="008253C0">
            <w:pPr>
              <w:jc w:val="center"/>
            </w:pPr>
            <w:r w:rsidRPr="00C829D2">
              <w:rPr>
                <w:rFonts w:eastAsiaTheme="minorHAnsi"/>
                <w:color w:val="000000" w:themeColor="text1"/>
                <w:lang w:eastAsia="en-US"/>
              </w:rPr>
              <w:t>873</w:t>
            </w:r>
            <w:r w:rsidRPr="00C829D2">
              <w:rPr>
                <w:rFonts w:eastAsiaTheme="minorHAnsi"/>
                <w:color w:val="000000" w:themeColor="text1"/>
                <w:vertAlign w:val="superscript"/>
                <w:lang w:eastAsia="en-US"/>
              </w:rPr>
              <w:t>7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475969,59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2247762,04</w:t>
            </w:r>
          </w:p>
        </w:tc>
      </w:tr>
      <w:tr w:rsidR="008253C0" w:rsidRPr="00C829D2" w:rsidTr="00EC1DF0">
        <w:trPr>
          <w:jc w:val="center"/>
        </w:trPr>
        <w:tc>
          <w:tcPr>
            <w:tcW w:w="2642" w:type="dxa"/>
          </w:tcPr>
          <w:p w:rsidR="008253C0" w:rsidRPr="00C829D2" w:rsidRDefault="008253C0" w:rsidP="008253C0">
            <w:pPr>
              <w:jc w:val="center"/>
            </w:pPr>
            <w:r w:rsidRPr="00C829D2">
              <w:rPr>
                <w:rFonts w:eastAsiaTheme="minorHAnsi"/>
                <w:color w:val="000000" w:themeColor="text1"/>
                <w:lang w:eastAsia="en-US"/>
              </w:rPr>
              <w:t>873</w:t>
            </w:r>
            <w:r w:rsidRPr="00C829D2">
              <w:rPr>
                <w:rFonts w:eastAsiaTheme="minorHAnsi"/>
                <w:color w:val="000000" w:themeColor="text1"/>
                <w:vertAlign w:val="superscript"/>
                <w:lang w:eastAsia="en-US"/>
              </w:rPr>
              <w:t>8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475916,66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2247770,58</w:t>
            </w:r>
          </w:p>
        </w:tc>
      </w:tr>
    </w:tbl>
    <w:p w:rsidR="008E09C2" w:rsidRPr="00C829D2" w:rsidRDefault="008E09C2" w:rsidP="008E09C2">
      <w:pPr>
        <w:ind w:firstLine="708"/>
        <w:jc w:val="right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».</w:t>
      </w:r>
    </w:p>
    <w:p w:rsidR="00C85434" w:rsidRPr="00C829D2" w:rsidRDefault="00C85434" w:rsidP="00C85434">
      <w:pPr>
        <w:ind w:firstLine="708"/>
        <w:jc w:val="right"/>
        <w:rPr>
          <w:rFonts w:eastAsiaTheme="minorHAnsi"/>
          <w:lang w:eastAsia="en-US"/>
        </w:rPr>
      </w:pPr>
    </w:p>
    <w:p w:rsidR="00B74331" w:rsidRPr="00C829D2" w:rsidRDefault="00B74331" w:rsidP="00B74331">
      <w:pPr>
        <w:ind w:firstLine="709"/>
        <w:rPr>
          <w:rFonts w:eastAsiaTheme="minorHAnsi"/>
          <w:b/>
          <w:bCs/>
        </w:rPr>
      </w:pPr>
      <w:r w:rsidRPr="00C829D2">
        <w:rPr>
          <w:rFonts w:eastAsiaTheme="minorHAnsi"/>
          <w:b/>
          <w:bCs/>
          <w:lang w:eastAsia="en-US"/>
        </w:rPr>
        <w:lastRenderedPageBreak/>
        <w:t>Статья 3</w:t>
      </w:r>
    </w:p>
    <w:p w:rsidR="00B74331" w:rsidRPr="00C829D2" w:rsidRDefault="00B74331" w:rsidP="00B74331">
      <w:pPr>
        <w:ind w:firstLine="708"/>
        <w:rPr>
          <w:rFonts w:eastAsiaTheme="minorHAnsi"/>
          <w:lang w:eastAsia="en-US"/>
        </w:rPr>
      </w:pPr>
    </w:p>
    <w:p w:rsidR="00B74331" w:rsidRPr="00C829D2" w:rsidRDefault="00B74331" w:rsidP="00B74331">
      <w:pPr>
        <w:ind w:firstLine="708"/>
        <w:jc w:val="both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 xml:space="preserve">Настоящий </w:t>
      </w:r>
      <w:r w:rsidRPr="00C829D2">
        <w:t>З</w:t>
      </w:r>
      <w:r w:rsidRPr="00C829D2">
        <w:rPr>
          <w:rFonts w:eastAsiaTheme="minorHAnsi"/>
          <w:lang w:eastAsia="en-US"/>
        </w:rPr>
        <w:t>акон вступает в силу по</w:t>
      </w:r>
      <w:r w:rsidRPr="00C829D2">
        <w:t xml:space="preserve"> истечении десяти дней после дня </w:t>
      </w:r>
      <w:r w:rsidRPr="00C829D2">
        <w:rPr>
          <w:rFonts w:eastAsiaTheme="minorHAnsi"/>
          <w:lang w:eastAsia="en-US"/>
        </w:rPr>
        <w:br/>
        <w:t>его официального опубликования.</w:t>
      </w:r>
    </w:p>
    <w:p w:rsidR="000D2B50" w:rsidRPr="00C829D2" w:rsidRDefault="000D2B50" w:rsidP="000D2B50">
      <w:pPr>
        <w:rPr>
          <w:rFonts w:eastAsiaTheme="minorHAnsi"/>
          <w:lang w:eastAsia="en-US"/>
        </w:rPr>
      </w:pPr>
    </w:p>
    <w:p w:rsidR="00D40E41" w:rsidRPr="00C829D2" w:rsidRDefault="00D40E41" w:rsidP="000D2B50">
      <w:pPr>
        <w:rPr>
          <w:rFonts w:eastAsiaTheme="minorHAnsi"/>
          <w:lang w:eastAsia="en-US"/>
        </w:rPr>
      </w:pPr>
    </w:p>
    <w:p w:rsidR="00D40E41" w:rsidRPr="00C829D2" w:rsidRDefault="00D40E41" w:rsidP="000D2B50">
      <w:pPr>
        <w:rPr>
          <w:rFonts w:eastAsiaTheme="minorHAnsi"/>
          <w:lang w:eastAsia="en-US"/>
        </w:rPr>
      </w:pPr>
    </w:p>
    <w:p w:rsidR="000D2B50" w:rsidRPr="00C829D2" w:rsidRDefault="000D2B50" w:rsidP="000D2B50">
      <w:pPr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Губернатор Московской области</w:t>
      </w:r>
    </w:p>
    <w:p w:rsidR="000D2B50" w:rsidRPr="00C829D2" w:rsidRDefault="000D2B50" w:rsidP="000D2B50">
      <w:pPr>
        <w:rPr>
          <w:rFonts w:eastAsiaTheme="minorHAnsi"/>
          <w:lang w:eastAsia="en-US"/>
        </w:rPr>
      </w:pPr>
    </w:p>
    <w:p w:rsidR="000D2B50" w:rsidRPr="00C829D2" w:rsidRDefault="000D2B50" w:rsidP="000D2B50">
      <w:pPr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_________</w:t>
      </w:r>
      <w:proofErr w:type="gramStart"/>
      <w:r w:rsidRPr="00C829D2">
        <w:rPr>
          <w:rFonts w:eastAsiaTheme="minorHAnsi"/>
          <w:lang w:eastAsia="en-US"/>
        </w:rPr>
        <w:t>_  А.Ю.</w:t>
      </w:r>
      <w:proofErr w:type="gramEnd"/>
      <w:r w:rsidRPr="00C829D2">
        <w:rPr>
          <w:rFonts w:eastAsiaTheme="minorHAnsi"/>
          <w:lang w:eastAsia="en-US"/>
        </w:rPr>
        <w:t xml:space="preserve"> Воробьёв</w:t>
      </w:r>
    </w:p>
    <w:p w:rsidR="000D2B50" w:rsidRPr="00C829D2" w:rsidRDefault="000D2B50" w:rsidP="000D2B50">
      <w:pPr>
        <w:rPr>
          <w:rFonts w:eastAsiaTheme="minorHAnsi"/>
          <w:lang w:eastAsia="en-US"/>
        </w:rPr>
      </w:pPr>
    </w:p>
    <w:p w:rsidR="000D2B50" w:rsidRPr="00C829D2" w:rsidRDefault="000D2B50" w:rsidP="000D2B50">
      <w:pPr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 xml:space="preserve">Принят постановлением </w:t>
      </w:r>
    </w:p>
    <w:p w:rsidR="000D2B50" w:rsidRPr="00C829D2" w:rsidRDefault="000D2B50" w:rsidP="000D2B50">
      <w:pPr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Московской областной Думы</w:t>
      </w:r>
    </w:p>
    <w:p w:rsidR="000D2B50" w:rsidRPr="00C829D2" w:rsidRDefault="000D2B50" w:rsidP="000D2B50">
      <w:pPr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от ____________ № __________</w:t>
      </w:r>
    </w:p>
    <w:p w:rsidR="0027366C" w:rsidRPr="00C829D2" w:rsidRDefault="0027366C" w:rsidP="0027366C">
      <w:pPr>
        <w:rPr>
          <w:rFonts w:eastAsiaTheme="minorHAnsi"/>
          <w:lang w:eastAsia="en-US"/>
        </w:rPr>
      </w:pPr>
    </w:p>
    <w:p w:rsidR="00D40E41" w:rsidRPr="00C829D2" w:rsidRDefault="00D40E41" w:rsidP="0027366C">
      <w:pPr>
        <w:rPr>
          <w:rFonts w:eastAsiaTheme="minorHAnsi"/>
          <w:lang w:eastAsia="en-US"/>
        </w:rPr>
      </w:pPr>
      <w:bookmarkStart w:id="0" w:name="_GoBack"/>
      <w:bookmarkEnd w:id="0"/>
    </w:p>
    <w:sectPr w:rsidR="00D40E41" w:rsidRPr="00C829D2" w:rsidSect="00E867BB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089" w:rsidRDefault="00D47089" w:rsidP="00E867BB">
      <w:r>
        <w:separator/>
      </w:r>
    </w:p>
  </w:endnote>
  <w:endnote w:type="continuationSeparator" w:id="0">
    <w:p w:rsidR="00D47089" w:rsidRDefault="00D47089" w:rsidP="00E8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089" w:rsidRDefault="00D47089" w:rsidP="00E867BB">
      <w:r>
        <w:separator/>
      </w:r>
    </w:p>
  </w:footnote>
  <w:footnote w:type="continuationSeparator" w:id="0">
    <w:p w:rsidR="00D47089" w:rsidRDefault="00D47089" w:rsidP="00E86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9444041"/>
      <w:docPartObj>
        <w:docPartGallery w:val="Page Numbers (Top of Page)"/>
        <w:docPartUnique/>
      </w:docPartObj>
    </w:sdtPr>
    <w:sdtEndPr/>
    <w:sdtContent>
      <w:p w:rsidR="00AF59AD" w:rsidRDefault="00AF59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DF1">
          <w:rPr>
            <w:noProof/>
          </w:rPr>
          <w:t>2</w:t>
        </w:r>
        <w:r>
          <w:fldChar w:fldCharType="end"/>
        </w:r>
      </w:p>
    </w:sdtContent>
  </w:sdt>
  <w:p w:rsidR="00AF59AD" w:rsidRDefault="00AF59A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0"/>
  <w:styleLockTheme/>
  <w:styleLockQFSet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C3"/>
    <w:rsid w:val="000D2B50"/>
    <w:rsid w:val="001245A2"/>
    <w:rsid w:val="00127937"/>
    <w:rsid w:val="001A5F06"/>
    <w:rsid w:val="001D2F37"/>
    <w:rsid w:val="001F3F59"/>
    <w:rsid w:val="00255641"/>
    <w:rsid w:val="00256A58"/>
    <w:rsid w:val="00257CAB"/>
    <w:rsid w:val="0027366C"/>
    <w:rsid w:val="003224F1"/>
    <w:rsid w:val="003E436A"/>
    <w:rsid w:val="00411750"/>
    <w:rsid w:val="00417DA2"/>
    <w:rsid w:val="00440B0E"/>
    <w:rsid w:val="004A6EBB"/>
    <w:rsid w:val="004B088D"/>
    <w:rsid w:val="004F3CE4"/>
    <w:rsid w:val="00553C1F"/>
    <w:rsid w:val="00571162"/>
    <w:rsid w:val="005C664F"/>
    <w:rsid w:val="005D15B3"/>
    <w:rsid w:val="005E0A3F"/>
    <w:rsid w:val="00637F73"/>
    <w:rsid w:val="006F732E"/>
    <w:rsid w:val="007221C1"/>
    <w:rsid w:val="00724441"/>
    <w:rsid w:val="00737EA2"/>
    <w:rsid w:val="00753488"/>
    <w:rsid w:val="007E378B"/>
    <w:rsid w:val="008253C0"/>
    <w:rsid w:val="008322FC"/>
    <w:rsid w:val="00885933"/>
    <w:rsid w:val="008A0187"/>
    <w:rsid w:val="008A0E8E"/>
    <w:rsid w:val="008C6D47"/>
    <w:rsid w:val="008E09C2"/>
    <w:rsid w:val="00994044"/>
    <w:rsid w:val="009E5A82"/>
    <w:rsid w:val="00A34A28"/>
    <w:rsid w:val="00A93E7F"/>
    <w:rsid w:val="00AF59AD"/>
    <w:rsid w:val="00B23FC3"/>
    <w:rsid w:val="00B74331"/>
    <w:rsid w:val="00B81C71"/>
    <w:rsid w:val="00B83DF1"/>
    <w:rsid w:val="00C13530"/>
    <w:rsid w:val="00C21943"/>
    <w:rsid w:val="00C55B91"/>
    <w:rsid w:val="00C829D2"/>
    <w:rsid w:val="00C85434"/>
    <w:rsid w:val="00CF2439"/>
    <w:rsid w:val="00D210ED"/>
    <w:rsid w:val="00D40E41"/>
    <w:rsid w:val="00D47089"/>
    <w:rsid w:val="00E867BB"/>
    <w:rsid w:val="00EB1F94"/>
    <w:rsid w:val="00EC1DF0"/>
    <w:rsid w:val="00ED3928"/>
    <w:rsid w:val="00ED4EEA"/>
    <w:rsid w:val="00EF0C14"/>
    <w:rsid w:val="00F437B9"/>
    <w:rsid w:val="00F95875"/>
    <w:rsid w:val="00FB6E6B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73E1CF-3B82-4664-9D93-1294F9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Hyperlink"/>
    <w:rsid w:val="006F732E"/>
    <w:rPr>
      <w:color w:val="0000FF"/>
      <w:u w:val="single"/>
    </w:rPr>
  </w:style>
  <w:style w:type="character" w:customStyle="1" w:styleId="11">
    <w:name w:val="Основной текст1"/>
    <w:basedOn w:val="a0"/>
    <w:rsid w:val="00C21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E867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867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2F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c">
    <w:name w:val="Table Grid"/>
    <w:basedOn w:val="a1"/>
    <w:uiPriority w:val="59"/>
    <w:rsid w:val="0025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1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47909&amp;dst=100007" TargetMode="External"/><Relationship Id="rId13" Type="http://schemas.openxmlformats.org/officeDocument/2006/relationships/hyperlink" Target="https://login.consultant.ru/link/?req=doc&amp;base=MOB&amp;n=372823&amp;dst=100379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https://login.consultant.ru/link/?req=doc&amp;base=MOB&amp;n=372822&amp;dst=10009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MOB&amp;n=268341&amp;dst=101243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s://login.consultant.ru/link/?req=doc&amp;base=MOB&amp;n=268345&amp;dst=10001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MOB&amp;n=268344&amp;dst=100009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Татьяна Побежимова</cp:lastModifiedBy>
  <cp:revision>19</cp:revision>
  <cp:lastPrinted>2024-11-14T13:34:00Z</cp:lastPrinted>
  <dcterms:created xsi:type="dcterms:W3CDTF">2024-11-06T07:56:00Z</dcterms:created>
  <dcterms:modified xsi:type="dcterms:W3CDTF">2024-12-05T14:42:00Z</dcterms:modified>
</cp:coreProperties>
</file>