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098" w:rsidRPr="00BE5098" w:rsidRDefault="00BE5098" w:rsidP="00BE50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</w:t>
      </w:r>
      <w:r w:rsidRPr="00BE5098">
        <w:rPr>
          <w:rFonts w:ascii="Times New Roman" w:hAnsi="Times New Roman"/>
          <w:sz w:val="28"/>
          <w:szCs w:val="28"/>
        </w:rPr>
        <w:t xml:space="preserve">ынок микрокредитования растет быстрыми темпами. Несмотря на достаточно привлекательные предложения от микрофинансовых организаций о предоставлении займа (без залога и поручителей, без справок </w:t>
      </w:r>
      <w:proofErr w:type="gramStart"/>
      <w:r w:rsidRPr="00BE5098">
        <w:rPr>
          <w:rFonts w:ascii="Times New Roman" w:hAnsi="Times New Roman"/>
          <w:sz w:val="28"/>
          <w:szCs w:val="28"/>
        </w:rPr>
        <w:t>о доходов</w:t>
      </w:r>
      <w:proofErr w:type="gramEnd"/>
      <w:r w:rsidRPr="00BE5098">
        <w:rPr>
          <w:rFonts w:ascii="Times New Roman" w:hAnsi="Times New Roman"/>
          <w:sz w:val="28"/>
          <w:szCs w:val="28"/>
        </w:rPr>
        <w:t>, по паспорту) и завлекающие вывески («возьми деньги до зарплаты», «быстрые деньги под маленький процент»), условия договоров могут от них значительно отличаться.</w:t>
      </w:r>
    </w:p>
    <w:p w:rsidR="00BE5098" w:rsidRDefault="00BE5098" w:rsidP="00BE50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Сотрудники МФО доводят до сведения</w:t>
      </w:r>
      <w:r w:rsidRPr="00BE5098">
        <w:rPr>
          <w:rFonts w:ascii="Times New Roman" w:hAnsi="Times New Roman"/>
          <w:sz w:val="28"/>
          <w:szCs w:val="28"/>
        </w:rPr>
        <w:t xml:space="preserve"> ограниченную информацию об</w:t>
      </w:r>
      <w:r>
        <w:rPr>
          <w:rFonts w:ascii="Times New Roman" w:hAnsi="Times New Roman"/>
          <w:sz w:val="28"/>
          <w:szCs w:val="28"/>
        </w:rPr>
        <w:t xml:space="preserve"> условиях предоставления займа и скрывают</w:t>
      </w:r>
      <w:r w:rsidRPr="00BE5098">
        <w:rPr>
          <w:rFonts w:ascii="Times New Roman" w:hAnsi="Times New Roman"/>
          <w:sz w:val="28"/>
          <w:szCs w:val="28"/>
        </w:rPr>
        <w:t xml:space="preserve"> от потребителя реальные условия договора. </w:t>
      </w:r>
    </w:p>
    <w:p w:rsidR="00BE5098" w:rsidRPr="00BE5098" w:rsidRDefault="00BE5098" w:rsidP="00BE50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E5098">
        <w:rPr>
          <w:rFonts w:ascii="Times New Roman" w:hAnsi="Times New Roman"/>
          <w:sz w:val="28"/>
          <w:szCs w:val="28"/>
        </w:rPr>
        <w:t xml:space="preserve">ри оформлении услуг МФО каждая </w:t>
      </w:r>
      <w:proofErr w:type="spellStart"/>
      <w:r w:rsidRPr="00BE5098">
        <w:rPr>
          <w:rFonts w:ascii="Times New Roman" w:hAnsi="Times New Roman"/>
          <w:sz w:val="28"/>
          <w:szCs w:val="28"/>
        </w:rPr>
        <w:t>микрофинансовая</w:t>
      </w:r>
      <w:proofErr w:type="spellEnd"/>
      <w:r w:rsidRPr="00BE5098">
        <w:rPr>
          <w:rFonts w:ascii="Times New Roman" w:hAnsi="Times New Roman"/>
          <w:sz w:val="28"/>
          <w:szCs w:val="28"/>
        </w:rPr>
        <w:t xml:space="preserve"> организация обязана зарегистрироваться в государственном реестре МФО в соответствии с положениями Федерального закона от 02.07.2010 №151 «О микрофинансовой деятельности и микрофинансовых организациях».</w:t>
      </w:r>
    </w:p>
    <w:p w:rsidR="00BE5098" w:rsidRPr="00BE5098" w:rsidRDefault="00BE5098" w:rsidP="00BE50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E5098">
        <w:rPr>
          <w:rFonts w:ascii="Times New Roman" w:hAnsi="Times New Roman"/>
          <w:sz w:val="28"/>
          <w:szCs w:val="28"/>
        </w:rPr>
        <w:t>отребителю финансовых услуг необходимо помнить, что МФО не вправе:</w:t>
      </w:r>
    </w:p>
    <w:p w:rsidR="00BE5098" w:rsidRPr="00BE5098" w:rsidRDefault="00BE5098" w:rsidP="00BE50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5098">
        <w:rPr>
          <w:rFonts w:ascii="Times New Roman" w:hAnsi="Times New Roman"/>
          <w:sz w:val="28"/>
          <w:szCs w:val="28"/>
        </w:rPr>
        <w:t>-выдавать займы в иностранной валюте;</w:t>
      </w:r>
    </w:p>
    <w:p w:rsidR="00BE5098" w:rsidRDefault="00BE5098" w:rsidP="00BE50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5098">
        <w:rPr>
          <w:rFonts w:ascii="Times New Roman" w:hAnsi="Times New Roman"/>
          <w:sz w:val="28"/>
          <w:szCs w:val="28"/>
        </w:rPr>
        <w:t>-изменять в одностороннем порядке процентные ставки и порядок их определения по договора</w:t>
      </w:r>
      <w:r>
        <w:rPr>
          <w:rFonts w:ascii="Times New Roman" w:hAnsi="Times New Roman"/>
          <w:sz w:val="28"/>
          <w:szCs w:val="28"/>
        </w:rPr>
        <w:t xml:space="preserve">м </w:t>
      </w:r>
      <w:proofErr w:type="spellStart"/>
      <w:r>
        <w:rPr>
          <w:rFonts w:ascii="Times New Roman" w:hAnsi="Times New Roman"/>
          <w:sz w:val="28"/>
          <w:szCs w:val="28"/>
        </w:rPr>
        <w:t>микрозайма</w:t>
      </w:r>
      <w:proofErr w:type="spellEnd"/>
      <w:r>
        <w:rPr>
          <w:rFonts w:ascii="Times New Roman" w:hAnsi="Times New Roman"/>
          <w:sz w:val="28"/>
          <w:szCs w:val="28"/>
        </w:rPr>
        <w:t>, сроки их действия.</w:t>
      </w:r>
    </w:p>
    <w:p w:rsidR="00BE5098" w:rsidRPr="00BE5098" w:rsidRDefault="00BE5098" w:rsidP="00BE50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</w:t>
      </w:r>
      <w:r w:rsidRPr="00BE5098">
        <w:rPr>
          <w:rFonts w:ascii="Times New Roman" w:hAnsi="Times New Roman"/>
          <w:sz w:val="28"/>
          <w:szCs w:val="28"/>
        </w:rPr>
        <w:t>икрофинансовая</w:t>
      </w:r>
      <w:proofErr w:type="spellEnd"/>
      <w:r w:rsidRPr="00BE5098">
        <w:rPr>
          <w:rFonts w:ascii="Times New Roman" w:hAnsi="Times New Roman"/>
          <w:sz w:val="28"/>
          <w:szCs w:val="28"/>
        </w:rPr>
        <w:t xml:space="preserve"> организация</w:t>
      </w:r>
      <w:r>
        <w:rPr>
          <w:rFonts w:ascii="Times New Roman" w:hAnsi="Times New Roman"/>
          <w:sz w:val="28"/>
          <w:szCs w:val="28"/>
        </w:rPr>
        <w:t xml:space="preserve"> обязана:</w:t>
      </w:r>
    </w:p>
    <w:p w:rsidR="00BE5098" w:rsidRPr="00BE5098" w:rsidRDefault="00BE5098" w:rsidP="00BE50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5098">
        <w:rPr>
          <w:rFonts w:ascii="Times New Roman" w:hAnsi="Times New Roman"/>
          <w:sz w:val="28"/>
          <w:szCs w:val="28"/>
        </w:rPr>
        <w:t>- предоставить полную и достоверную информацию о порядке и условиях предоставления займа, о возможности и порядке изменения договора</w:t>
      </w:r>
    </w:p>
    <w:p w:rsidR="00BE5098" w:rsidRPr="00BE5098" w:rsidRDefault="00BE5098" w:rsidP="00BE50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5098">
        <w:rPr>
          <w:rFonts w:ascii="Times New Roman" w:hAnsi="Times New Roman"/>
          <w:sz w:val="28"/>
          <w:szCs w:val="28"/>
        </w:rPr>
        <w:t>- о перечне, размере платежей, связанных с получением, обслуживанием и возвратом займа, а также с нарушением условий договора;</w:t>
      </w:r>
    </w:p>
    <w:p w:rsidR="00BE5098" w:rsidRPr="00BE5098" w:rsidRDefault="00BE5098" w:rsidP="00BE50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5098">
        <w:rPr>
          <w:rFonts w:ascii="Times New Roman" w:hAnsi="Times New Roman"/>
          <w:sz w:val="28"/>
          <w:szCs w:val="28"/>
        </w:rPr>
        <w:t>- о</w:t>
      </w:r>
      <w:r>
        <w:rPr>
          <w:rFonts w:ascii="Times New Roman" w:hAnsi="Times New Roman"/>
          <w:sz w:val="28"/>
          <w:szCs w:val="28"/>
        </w:rPr>
        <w:t xml:space="preserve"> правах и обязанностях заемщика.</w:t>
      </w:r>
    </w:p>
    <w:p w:rsidR="00BE5098" w:rsidRPr="00BE5098" w:rsidRDefault="00BE5098" w:rsidP="00BE50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BE5098">
        <w:rPr>
          <w:rFonts w:ascii="Times New Roman" w:hAnsi="Times New Roman"/>
          <w:sz w:val="28"/>
          <w:szCs w:val="28"/>
        </w:rPr>
        <w:t xml:space="preserve">опия правил предоставления </w:t>
      </w:r>
      <w:proofErr w:type="spellStart"/>
      <w:r w:rsidRPr="00BE5098">
        <w:rPr>
          <w:rFonts w:ascii="Times New Roman" w:hAnsi="Times New Roman"/>
          <w:sz w:val="28"/>
          <w:szCs w:val="28"/>
        </w:rPr>
        <w:t>микрозаймов</w:t>
      </w:r>
      <w:proofErr w:type="spellEnd"/>
      <w:r w:rsidRPr="00BE5098">
        <w:rPr>
          <w:rFonts w:ascii="Times New Roman" w:hAnsi="Times New Roman"/>
          <w:sz w:val="28"/>
          <w:szCs w:val="28"/>
        </w:rPr>
        <w:t xml:space="preserve"> должна быть размещена в месте, доступном для ознакомления заинтересованного лица и в сети Интернет.</w:t>
      </w:r>
    </w:p>
    <w:p w:rsidR="00BE5098" w:rsidRDefault="00BE5098" w:rsidP="00BE50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5098">
        <w:rPr>
          <w:rFonts w:ascii="Times New Roman" w:hAnsi="Times New Roman"/>
          <w:sz w:val="28"/>
          <w:szCs w:val="28"/>
        </w:rPr>
        <w:t xml:space="preserve">В случае нарушения сроков погашении задолженности МФО вправе обратиться в суд для принудительного возврата долга. </w:t>
      </w:r>
    </w:p>
    <w:p w:rsidR="00BE5098" w:rsidRDefault="00BE5098" w:rsidP="00BE50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E5098" w:rsidRDefault="00BE5098" w:rsidP="00BE509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E5098" w:rsidRDefault="00BE5098" w:rsidP="00BE50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помощник прокурора города</w:t>
      </w:r>
    </w:p>
    <w:p w:rsidR="00BE5098" w:rsidRDefault="00BE5098" w:rsidP="00BE50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Булдакова Т.А. </w:t>
      </w:r>
    </w:p>
    <w:p w:rsidR="0034624F" w:rsidRDefault="0034624F"/>
    <w:sectPr w:rsidR="00346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DDA"/>
    <w:rsid w:val="00222DDA"/>
    <w:rsid w:val="00246C70"/>
    <w:rsid w:val="0034624F"/>
    <w:rsid w:val="005C5D18"/>
    <w:rsid w:val="00BE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2B7E9-AFA8-4937-B96E-7FD67DFF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5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5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50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3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Булдакова Татьяна Анатольевна</cp:lastModifiedBy>
  <cp:revision>2</cp:revision>
  <cp:lastPrinted>2023-10-24T15:30:00Z</cp:lastPrinted>
  <dcterms:created xsi:type="dcterms:W3CDTF">2024-01-31T11:03:00Z</dcterms:created>
  <dcterms:modified xsi:type="dcterms:W3CDTF">2024-01-31T11:03:00Z</dcterms:modified>
</cp:coreProperties>
</file>