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F2" w:rsidRPr="00F47AF2" w:rsidRDefault="00F47AF2" w:rsidP="00F47AF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47AF2">
        <w:rPr>
          <w:sz w:val="36"/>
          <w:szCs w:val="36"/>
        </w:rPr>
        <w:t>В Москве и Московской области более 4,3 тысячи многодетных мам досрочно вышли на пенсию в 2023 году</w:t>
      </w:r>
    </w:p>
    <w:p w:rsidR="00F47AF2" w:rsidRPr="00F47AF2" w:rsidRDefault="00BC69B8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47AF2">
        <w:rPr>
          <w:spacing w:val="20"/>
          <w:sz w:val="28"/>
          <w:szCs w:val="28"/>
        </w:rPr>
        <w:t>г</w:t>
      </w:r>
      <w:proofErr w:type="gramEnd"/>
      <w:r w:rsidRPr="00F47AF2">
        <w:rPr>
          <w:spacing w:val="20"/>
          <w:sz w:val="28"/>
          <w:szCs w:val="28"/>
        </w:rPr>
        <w:t>. Москве и Московской области</w:t>
      </w:r>
      <w:r w:rsidRPr="00F47AF2">
        <w:rPr>
          <w:sz w:val="28"/>
          <w:szCs w:val="28"/>
        </w:rPr>
        <w:t xml:space="preserve"> </w:t>
      </w:r>
      <w:r w:rsidR="005C3A4D" w:rsidRPr="00F47AF2">
        <w:rPr>
          <w:sz w:val="28"/>
          <w:szCs w:val="28"/>
        </w:rPr>
        <w:t>сообщает</w:t>
      </w:r>
      <w:r w:rsidRPr="00F47AF2">
        <w:rPr>
          <w:sz w:val="28"/>
          <w:szCs w:val="28"/>
        </w:rPr>
        <w:t>, чт</w:t>
      </w:r>
      <w:r w:rsidR="001524DD" w:rsidRPr="00F47AF2">
        <w:rPr>
          <w:sz w:val="28"/>
          <w:szCs w:val="28"/>
        </w:rPr>
        <w:t>о</w:t>
      </w:r>
      <w:r w:rsidR="001524DD" w:rsidRPr="00F47AF2">
        <w:rPr>
          <w:rStyle w:val="hgkelc"/>
          <w:sz w:val="28"/>
          <w:szCs w:val="28"/>
        </w:rPr>
        <w:t xml:space="preserve"> </w:t>
      </w:r>
      <w:r w:rsidR="00F47AF2">
        <w:rPr>
          <w:sz w:val="28"/>
          <w:szCs w:val="28"/>
        </w:rPr>
        <w:t>с</w:t>
      </w:r>
      <w:r w:rsidR="00F47AF2" w:rsidRPr="00F47AF2">
        <w:rPr>
          <w:sz w:val="28"/>
          <w:szCs w:val="28"/>
        </w:rPr>
        <w:t>огласно законодательству РФ, многодетные мамы имеют право выхода на досрочную пенсию. В прошлом году в Московском регионе на пенсию вышли 4 386 многодетных мам, 465 из которых родили пятерых и более детей, 622 — четверых и 3 299 — троих.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z w:val="28"/>
          <w:szCs w:val="28"/>
        </w:rPr>
        <w:t>Напоминаем, что женщинам, родившим пять и более детей, пенсия назначается в 50 лет. Мамы троих детей могут досрочно выйти на пенсию в 57 лет, а родившие четверых детей — в 56 лет. 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z w:val="28"/>
          <w:szCs w:val="28"/>
        </w:rPr>
        <w:t>Право на досрочную страховую пенсию по старости в полной мере распространяется и на женщин, которые воспитывают усыновленных детей.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F47AF2">
        <w:rPr>
          <w:b/>
          <w:sz w:val="28"/>
          <w:szCs w:val="28"/>
        </w:rPr>
        <w:t>Основными требованиями для установления пенсии досрочно в данном случае являются: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z w:val="28"/>
          <w:szCs w:val="28"/>
        </w:rPr>
        <w:t>- не менее 15 лет страхового стажа;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z w:val="28"/>
          <w:szCs w:val="28"/>
        </w:rPr>
        <w:t>- необходимое количество пенсионн</w:t>
      </w:r>
      <w:r>
        <w:rPr>
          <w:sz w:val="28"/>
          <w:szCs w:val="28"/>
        </w:rPr>
        <w:t xml:space="preserve">ых коэффициентов (в 2023 году - </w:t>
      </w:r>
      <w:r w:rsidRPr="00F47AF2">
        <w:rPr>
          <w:sz w:val="28"/>
          <w:szCs w:val="28"/>
        </w:rPr>
        <w:t>25,8);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z w:val="28"/>
          <w:szCs w:val="28"/>
        </w:rPr>
        <w:t>- воспитание ребенка до 8 лет;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z w:val="28"/>
          <w:szCs w:val="28"/>
        </w:rPr>
        <w:t>- отсутствие в отношении детей факта лишения родительских прав либо отмены усыновления.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z w:val="28"/>
          <w:szCs w:val="28"/>
        </w:rPr>
        <w:lastRenderedPageBreak/>
        <w:t>ВАЖНО! В страховой стаж включаются периоды ухода за детьми до полутора лет (но не более 6 лет в общей сложности). За период ухода за первым ребенком начисляется 1,8 пенсионного коэффициента за год (2,7 за полтора), за вторым ребенком — 3,6 пенсионного коэффициента за год (5,4 за полтора), за третьим и четвертым — 5,4 коэффициента за год (8,1 за полтора). Периоды отпусков по уходу включат в страховой стаж только в том случае, если перед отпуском или сразу после него следовали периоды работы, за которые уплачивались страховые взносы.</w:t>
      </w:r>
    </w:p>
    <w:p w:rsidR="00F47AF2" w:rsidRPr="00F47AF2" w:rsidRDefault="00F47AF2" w:rsidP="00F47AF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47AF2">
        <w:rPr>
          <w:sz w:val="28"/>
          <w:szCs w:val="28"/>
        </w:rPr>
        <w:t>Если у вас остались вопросы, вы всегда можете обратиться к специалистам Отделения СФР по Москве и Московской области, позвонив в единый контакт-центр: 8 (800) 100-00-01 (звонок бесплатный).</w:t>
      </w:r>
    </w:p>
    <w:p w:rsidR="00DD17FF" w:rsidRPr="00DD17FF" w:rsidRDefault="00DD17FF" w:rsidP="00F47AF2">
      <w:pPr>
        <w:pStyle w:val="a8"/>
        <w:spacing w:line="360" w:lineRule="auto"/>
        <w:jc w:val="both"/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6E8" w:rsidRDefault="001A56E8" w:rsidP="00E60B04">
      <w:pPr>
        <w:spacing w:after="0" w:line="240" w:lineRule="auto"/>
      </w:pPr>
      <w:r>
        <w:separator/>
      </w:r>
    </w:p>
  </w:endnote>
  <w:endnote w:type="continuationSeparator" w:id="0">
    <w:p w:rsidR="001A56E8" w:rsidRDefault="001A56E8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6E8" w:rsidRDefault="001A56E8" w:rsidP="00E60B04">
      <w:pPr>
        <w:spacing w:after="0" w:line="240" w:lineRule="auto"/>
      </w:pPr>
      <w:r>
        <w:separator/>
      </w:r>
    </w:p>
  </w:footnote>
  <w:footnote w:type="continuationSeparator" w:id="0">
    <w:p w:rsidR="001A56E8" w:rsidRDefault="001A56E8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7F6D">
      <w:pict>
        <v:rect id="_x0000_i1025" style="width:350.6pt;height:.05pt;flip:y" o:hrpct="944" o:hralign="center" o:hrstd="t" o:hr="t" fillcolor="gray" stroked="f"/>
      </w:pict>
    </w:r>
    <w:r w:rsidR="00017F6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17F6D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A56E8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D17FF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47AF2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2024-01-10T11:12:00Z</cp:lastPrinted>
  <dcterms:created xsi:type="dcterms:W3CDTF">2024-02-19T08:11:00Z</dcterms:created>
  <dcterms:modified xsi:type="dcterms:W3CDTF">2024-02-19T08:11:00Z</dcterms:modified>
</cp:coreProperties>
</file>