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37294" w14:textId="77777777" w:rsidR="000747F2" w:rsidRPr="006437BA" w:rsidRDefault="000747F2" w:rsidP="000747F2">
      <w:pPr>
        <w:jc w:val="center"/>
      </w:pPr>
      <w:r w:rsidRPr="006437BA">
        <w:rPr>
          <w:noProof/>
        </w:rPr>
        <w:drawing>
          <wp:inline distT="0" distB="0" distL="0" distR="0" wp14:anchorId="5A47EF05" wp14:editId="14A96CB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616C" w14:textId="77777777" w:rsidR="000747F2" w:rsidRPr="006437BA" w:rsidRDefault="000747F2" w:rsidP="000747F2">
      <w:pPr>
        <w:ind w:firstLine="1701"/>
        <w:rPr>
          <w:b/>
        </w:rPr>
      </w:pPr>
      <w:r w:rsidRPr="006437BA">
        <w:tab/>
      </w:r>
      <w:r w:rsidRPr="006437BA">
        <w:tab/>
      </w:r>
    </w:p>
    <w:p w14:paraId="283934EB" w14:textId="77777777" w:rsidR="000747F2" w:rsidRPr="006437BA" w:rsidRDefault="000747F2" w:rsidP="000747F2">
      <w:pPr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АДМИНИСТРАЦИЯ  ГОРОДСКОГО ОКРУГА ЭЛЕКТРОСТАЛЬ</w:t>
      </w:r>
    </w:p>
    <w:p w14:paraId="35AFD631" w14:textId="77777777" w:rsidR="000747F2" w:rsidRPr="006437BA" w:rsidRDefault="000747F2" w:rsidP="000747F2">
      <w:pPr>
        <w:contextualSpacing/>
        <w:jc w:val="center"/>
        <w:rPr>
          <w:b/>
          <w:sz w:val="12"/>
          <w:szCs w:val="12"/>
        </w:rPr>
      </w:pPr>
    </w:p>
    <w:p w14:paraId="35B8DFD5" w14:textId="77777777" w:rsidR="000747F2" w:rsidRPr="006437BA" w:rsidRDefault="000747F2" w:rsidP="000747F2">
      <w:pPr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МОСКОВСКОЙ   ОБЛАСТИ</w:t>
      </w:r>
    </w:p>
    <w:p w14:paraId="106FB38A" w14:textId="77777777" w:rsidR="000747F2" w:rsidRPr="006437BA" w:rsidRDefault="000747F2" w:rsidP="000747F2">
      <w:pPr>
        <w:ind w:firstLine="1701"/>
        <w:contextualSpacing/>
        <w:jc w:val="center"/>
        <w:rPr>
          <w:sz w:val="16"/>
          <w:szCs w:val="16"/>
        </w:rPr>
      </w:pPr>
    </w:p>
    <w:p w14:paraId="284781B6" w14:textId="77777777" w:rsidR="000747F2" w:rsidRPr="006437BA" w:rsidRDefault="000747F2" w:rsidP="000747F2">
      <w:pPr>
        <w:contextualSpacing/>
        <w:jc w:val="center"/>
        <w:rPr>
          <w:b/>
          <w:sz w:val="44"/>
        </w:rPr>
      </w:pPr>
      <w:r w:rsidRPr="006437BA">
        <w:rPr>
          <w:b/>
          <w:sz w:val="44"/>
        </w:rPr>
        <w:t>ПОСТАНОВЛЕНИЕ</w:t>
      </w:r>
    </w:p>
    <w:p w14:paraId="0AE7F3CF" w14:textId="77777777" w:rsidR="00E14D9B" w:rsidRDefault="00E14D9B" w:rsidP="00E14D9B">
      <w:pPr>
        <w:ind w:left="-1560" w:right="-567"/>
        <w:jc w:val="center"/>
        <w:outlineLvl w:val="0"/>
      </w:pPr>
    </w:p>
    <w:p w14:paraId="28BCEE56" w14:textId="77777777" w:rsidR="00523E1C" w:rsidRDefault="00523E1C" w:rsidP="00523E1C">
      <w:pPr>
        <w:ind w:left="-1560" w:right="-567"/>
        <w:jc w:val="center"/>
        <w:outlineLvl w:val="0"/>
        <w:rPr>
          <w:sz w:val="24"/>
          <w:szCs w:val="24"/>
        </w:rPr>
      </w:pPr>
    </w:p>
    <w:p w14:paraId="6CBF2A47" w14:textId="02E242AC" w:rsidR="00523E1C" w:rsidRPr="00E14D9B" w:rsidRDefault="00523E1C" w:rsidP="00523E1C">
      <w:pPr>
        <w:ind w:left="426" w:right="-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E14D9B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                         </w:t>
      </w:r>
      <w:r w:rsidRPr="00E14D9B">
        <w:rPr>
          <w:sz w:val="24"/>
          <w:szCs w:val="24"/>
        </w:rPr>
        <w:t>____ № ____</w:t>
      </w:r>
      <w:r>
        <w:rPr>
          <w:sz w:val="24"/>
          <w:szCs w:val="24"/>
          <w:u w:val="single"/>
        </w:rPr>
        <w:t xml:space="preserve">       </w:t>
      </w:r>
      <w:r w:rsidRPr="00E14D9B">
        <w:rPr>
          <w:sz w:val="24"/>
          <w:szCs w:val="24"/>
        </w:rPr>
        <w:t>_______</w:t>
      </w:r>
    </w:p>
    <w:p w14:paraId="7CC5D68F" w14:textId="77777777" w:rsidR="00523E1C" w:rsidRDefault="00523E1C" w:rsidP="00523E1C">
      <w:pPr>
        <w:ind w:left="-1560" w:right="-567"/>
        <w:jc w:val="center"/>
        <w:outlineLvl w:val="0"/>
      </w:pPr>
    </w:p>
    <w:p w14:paraId="4CC51406" w14:textId="77777777" w:rsidR="00523E1C" w:rsidRDefault="00523E1C" w:rsidP="00523E1C">
      <w:pPr>
        <w:spacing w:line="240" w:lineRule="exact"/>
        <w:jc w:val="center"/>
        <w:outlineLvl w:val="0"/>
      </w:pPr>
    </w:p>
    <w:p w14:paraId="3F9E0F8F" w14:textId="2F9C1110" w:rsidR="00523E1C" w:rsidRPr="00DC54A4" w:rsidRDefault="00523E1C" w:rsidP="00523E1C">
      <w:pPr>
        <w:widowControl w:val="0"/>
        <w:kinsoku w:val="0"/>
        <w:overflowPunct w:val="0"/>
        <w:autoSpaceDE w:val="0"/>
        <w:autoSpaceDN w:val="0"/>
        <w:adjustRightInd w:val="0"/>
        <w:spacing w:line="240" w:lineRule="exact"/>
        <w:ind w:left="1134" w:right="1134"/>
        <w:jc w:val="center"/>
        <w:rPr>
          <w:rFonts w:eastAsiaTheme="minorEastAsia"/>
          <w:bCs/>
          <w:color w:val="FF0000"/>
          <w:sz w:val="32"/>
          <w:szCs w:val="32"/>
        </w:rPr>
      </w:pPr>
      <w:r>
        <w:rPr>
          <w:sz w:val="24"/>
          <w:szCs w:val="24"/>
        </w:rPr>
        <w:t>Об утверждении п</w:t>
      </w:r>
      <w:r w:rsidRPr="00DC54A4">
        <w:rPr>
          <w:sz w:val="24"/>
          <w:szCs w:val="24"/>
        </w:rPr>
        <w:t>рограмм</w:t>
      </w:r>
      <w:r>
        <w:rPr>
          <w:sz w:val="24"/>
          <w:szCs w:val="24"/>
        </w:rPr>
        <w:t xml:space="preserve">ы </w:t>
      </w:r>
      <w:r w:rsidRPr="00DC54A4">
        <w:rPr>
          <w:sz w:val="24"/>
          <w:szCs w:val="24"/>
        </w:rPr>
        <w:t xml:space="preserve">комплексного развития транспортной инфраструктуры городского округа Электросталь Московской </w:t>
      </w:r>
      <w:r w:rsidR="008417F0" w:rsidRPr="00DC54A4">
        <w:rPr>
          <w:sz w:val="24"/>
          <w:szCs w:val="24"/>
        </w:rPr>
        <w:t>области</w:t>
      </w:r>
      <w:r w:rsidR="008417F0">
        <w:rPr>
          <w:sz w:val="24"/>
          <w:szCs w:val="24"/>
        </w:rPr>
        <w:t xml:space="preserve">  </w:t>
      </w:r>
      <w:r w:rsidR="008417F0" w:rsidRPr="00DC54A4">
        <w:rPr>
          <w:sz w:val="24"/>
          <w:szCs w:val="24"/>
        </w:rPr>
        <w:t xml:space="preserve"> </w:t>
      </w:r>
      <w:r w:rsidR="008417F0" w:rsidRPr="00DC54A4">
        <w:rPr>
          <w:spacing w:val="-8"/>
          <w:sz w:val="24"/>
          <w:szCs w:val="24"/>
        </w:rPr>
        <w:t>на</w:t>
      </w:r>
      <w:r w:rsidRPr="00DC54A4">
        <w:rPr>
          <w:spacing w:val="-7"/>
          <w:sz w:val="24"/>
          <w:szCs w:val="24"/>
        </w:rPr>
        <w:t xml:space="preserve"> </w:t>
      </w:r>
      <w:r w:rsidRPr="00DC54A4">
        <w:rPr>
          <w:sz w:val="24"/>
          <w:szCs w:val="24"/>
        </w:rPr>
        <w:t>2023</w:t>
      </w:r>
      <w:r w:rsidRPr="00DC54A4">
        <w:rPr>
          <w:spacing w:val="-2"/>
          <w:sz w:val="24"/>
          <w:szCs w:val="24"/>
        </w:rPr>
        <w:t xml:space="preserve"> </w:t>
      </w:r>
      <w:r w:rsidRPr="00DC54A4">
        <w:rPr>
          <w:sz w:val="24"/>
          <w:szCs w:val="24"/>
        </w:rPr>
        <w:t>–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2041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годы</w:t>
      </w:r>
    </w:p>
    <w:p w14:paraId="2DC7B193" w14:textId="77777777" w:rsidR="00523E1C" w:rsidRPr="00E14D9B" w:rsidRDefault="00523E1C" w:rsidP="00523E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0F418F6" w14:textId="77777777" w:rsidR="00523E1C" w:rsidRDefault="00523E1C" w:rsidP="00523E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799B3B63" w14:textId="77777777" w:rsidR="00BA5009" w:rsidRPr="00E14D9B" w:rsidRDefault="00BA5009" w:rsidP="00523E1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14237220" w14:textId="60595E5C" w:rsidR="00BA5009" w:rsidRDefault="00BA5009" w:rsidP="00C95869">
      <w:pPr>
        <w:pStyle w:val="ab"/>
        <w:ind w:right="283" w:firstLine="709"/>
        <w:jc w:val="both"/>
      </w:pPr>
      <w:r w:rsidRPr="00BA5009">
        <w:rPr>
          <w:color w:val="000000" w:themeColor="text1"/>
          <w:sz w:val="24"/>
          <w:szCs w:val="24"/>
        </w:rPr>
        <w:t>В соответствии с Градостроительным кодексом Российской Федерации от 29.12.2004 №190-ФЗ, постановлением Правительства Р</w:t>
      </w:r>
      <w:r w:rsidR="00D43BD2">
        <w:rPr>
          <w:color w:val="000000" w:themeColor="text1"/>
          <w:sz w:val="24"/>
          <w:szCs w:val="24"/>
        </w:rPr>
        <w:t xml:space="preserve">оссийской </w:t>
      </w:r>
      <w:r w:rsidRPr="00BA5009">
        <w:rPr>
          <w:color w:val="000000" w:themeColor="text1"/>
          <w:sz w:val="24"/>
          <w:szCs w:val="24"/>
        </w:rPr>
        <w:t>Ф</w:t>
      </w:r>
      <w:r w:rsidR="00D43BD2">
        <w:rPr>
          <w:color w:val="000000" w:themeColor="text1"/>
          <w:sz w:val="24"/>
          <w:szCs w:val="24"/>
        </w:rPr>
        <w:t>едерации от 25.12.2015 №</w:t>
      </w:r>
      <w:r w:rsidRPr="00BA5009">
        <w:rPr>
          <w:color w:val="000000" w:themeColor="text1"/>
          <w:sz w:val="24"/>
          <w:szCs w:val="24"/>
        </w:rPr>
        <w:t xml:space="preserve"> 1440 (ред. от 02.08.2022) </w:t>
      </w:r>
      <w:r w:rsidR="00D43BD2">
        <w:rPr>
          <w:color w:val="000000" w:themeColor="text1"/>
          <w:sz w:val="24"/>
          <w:szCs w:val="24"/>
        </w:rPr>
        <w:t>«</w:t>
      </w:r>
      <w:r w:rsidRPr="00BA5009">
        <w:rPr>
          <w:color w:val="000000" w:themeColor="text1"/>
          <w:sz w:val="24"/>
          <w:szCs w:val="24"/>
        </w:rPr>
        <w:t>Об утверждении требований к программам комплексного развития транспортной инфраструктуры поселений, городских округов», Федеральным законом от 06.10.2003</w:t>
      </w:r>
      <w:r w:rsidR="00C95869">
        <w:rPr>
          <w:color w:val="000000" w:themeColor="text1"/>
          <w:sz w:val="24"/>
          <w:szCs w:val="24"/>
        </w:rPr>
        <w:t xml:space="preserve"> </w:t>
      </w:r>
      <w:r w:rsidRPr="00BA5009">
        <w:rPr>
          <w:color w:val="000000" w:themeColor="text1"/>
          <w:sz w:val="24"/>
          <w:szCs w:val="24"/>
        </w:rPr>
        <w:t xml:space="preserve">№ 131-ФЗ (ред. от 02.08.2019) «Об общих принципах организации местного самоуправления в Российской Федерации», </w:t>
      </w:r>
      <w:r w:rsidR="008417F0">
        <w:rPr>
          <w:color w:val="000000" w:themeColor="text1"/>
          <w:sz w:val="24"/>
          <w:szCs w:val="24"/>
        </w:rPr>
        <w:t xml:space="preserve">Администрация городского округа Электросталь Московской области </w:t>
      </w:r>
      <w:r w:rsidRPr="00BA5009">
        <w:rPr>
          <w:color w:val="000000" w:themeColor="text1"/>
          <w:sz w:val="24"/>
          <w:szCs w:val="24"/>
        </w:rPr>
        <w:t>ПОСТАНОВЛЯ</w:t>
      </w:r>
      <w:r w:rsidR="00274E9D">
        <w:rPr>
          <w:color w:val="000000" w:themeColor="text1"/>
          <w:sz w:val="24"/>
          <w:szCs w:val="24"/>
        </w:rPr>
        <w:t>ЕТ</w:t>
      </w:r>
      <w:r>
        <w:t>:</w:t>
      </w:r>
    </w:p>
    <w:p w14:paraId="1BD5289C" w14:textId="7B7C652B" w:rsidR="00523E1C" w:rsidRPr="00E14D9B" w:rsidRDefault="00523E1C" w:rsidP="00C95869">
      <w:pPr>
        <w:widowControl w:val="0"/>
        <w:kinsoku w:val="0"/>
        <w:overflowPunct w:val="0"/>
        <w:autoSpaceDE w:val="0"/>
        <w:autoSpaceDN w:val="0"/>
        <w:adjustRightInd w:val="0"/>
        <w:spacing w:line="240" w:lineRule="exact"/>
        <w:ind w:right="283" w:firstLine="709"/>
        <w:jc w:val="both"/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1. </w:t>
      </w:r>
      <w:r w:rsidR="00C95869">
        <w:rPr>
          <w:color w:val="000000" w:themeColor="text1"/>
          <w:sz w:val="24"/>
          <w:szCs w:val="24"/>
        </w:rPr>
        <w:t xml:space="preserve">Утвердить </w:t>
      </w:r>
      <w:r w:rsidR="008417F0">
        <w:rPr>
          <w:color w:val="000000" w:themeColor="text1"/>
          <w:sz w:val="24"/>
          <w:szCs w:val="24"/>
        </w:rPr>
        <w:t>п</w:t>
      </w:r>
      <w:r w:rsidR="00C95869" w:rsidRPr="00DC54A4">
        <w:rPr>
          <w:sz w:val="24"/>
          <w:szCs w:val="24"/>
        </w:rPr>
        <w:t>рограмм</w:t>
      </w:r>
      <w:r w:rsidR="00C95869">
        <w:rPr>
          <w:sz w:val="24"/>
          <w:szCs w:val="24"/>
        </w:rPr>
        <w:t xml:space="preserve">у </w:t>
      </w:r>
      <w:r w:rsidR="00C95869" w:rsidRPr="00DC54A4">
        <w:rPr>
          <w:sz w:val="24"/>
          <w:szCs w:val="24"/>
        </w:rPr>
        <w:t>комплексного развития транспортной инфраструктуры городского округа Электросталь Московской области» области</w:t>
      </w:r>
      <w:r w:rsidR="00C95869" w:rsidRPr="00DC54A4">
        <w:rPr>
          <w:spacing w:val="-8"/>
          <w:sz w:val="24"/>
          <w:szCs w:val="24"/>
        </w:rPr>
        <w:t xml:space="preserve"> </w:t>
      </w:r>
      <w:r w:rsidR="00C95869" w:rsidRPr="00DC54A4">
        <w:rPr>
          <w:spacing w:val="2"/>
          <w:sz w:val="24"/>
          <w:szCs w:val="24"/>
        </w:rPr>
        <w:t>н</w:t>
      </w:r>
      <w:r w:rsidR="00C95869" w:rsidRPr="00DC54A4">
        <w:rPr>
          <w:sz w:val="24"/>
          <w:szCs w:val="24"/>
        </w:rPr>
        <w:t>а</w:t>
      </w:r>
      <w:r w:rsidR="00C95869" w:rsidRPr="00DC54A4">
        <w:rPr>
          <w:spacing w:val="-7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2023</w:t>
      </w:r>
      <w:r w:rsidR="00C95869" w:rsidRPr="00DC54A4">
        <w:rPr>
          <w:spacing w:val="-2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–</w:t>
      </w:r>
      <w:r w:rsidR="00C95869" w:rsidRPr="00DC54A4">
        <w:rPr>
          <w:spacing w:val="-6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2041</w:t>
      </w:r>
      <w:r w:rsidR="00C95869" w:rsidRPr="00DC54A4">
        <w:rPr>
          <w:spacing w:val="-6"/>
          <w:sz w:val="24"/>
          <w:szCs w:val="24"/>
        </w:rPr>
        <w:t xml:space="preserve"> </w:t>
      </w:r>
      <w:r w:rsidR="00C95869" w:rsidRPr="00DC54A4">
        <w:rPr>
          <w:sz w:val="24"/>
          <w:szCs w:val="24"/>
        </w:rPr>
        <w:t>годы</w:t>
      </w:r>
      <w:r w:rsidR="008417F0">
        <w:rPr>
          <w:sz w:val="24"/>
          <w:szCs w:val="24"/>
        </w:rPr>
        <w:t>, согласно приложению</w:t>
      </w:r>
      <w:bookmarkStart w:id="0" w:name="_GoBack"/>
      <w:bookmarkEnd w:id="0"/>
      <w:r w:rsidR="008417F0">
        <w:rPr>
          <w:sz w:val="24"/>
          <w:szCs w:val="24"/>
        </w:rPr>
        <w:t xml:space="preserve"> к настоящему постановлению</w:t>
      </w:r>
      <w:r w:rsidRPr="00E14D9B">
        <w:rPr>
          <w:color w:val="000000" w:themeColor="text1"/>
          <w:sz w:val="24"/>
          <w:szCs w:val="24"/>
        </w:rPr>
        <w:t>.</w:t>
      </w:r>
    </w:p>
    <w:p w14:paraId="46B10220" w14:textId="77777777" w:rsidR="00B319F2" w:rsidRPr="00B319F2" w:rsidRDefault="00B319F2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B319F2">
        <w:rPr>
          <w:color w:val="000000" w:themeColor="text1"/>
          <w:sz w:val="24"/>
          <w:szCs w:val="24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0FAB7007" w14:textId="77777777" w:rsidR="00B319F2" w:rsidRPr="00B319F2" w:rsidRDefault="00B319F2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B319F2">
        <w:rPr>
          <w:color w:val="000000" w:themeColor="text1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4C1212F9" w14:textId="5E4C823B" w:rsidR="00523E1C" w:rsidRPr="00E14D9B" w:rsidRDefault="008417F0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  <w:r w:rsidRPr="008417F0">
        <w:rPr>
          <w:color w:val="000000" w:themeColor="text1"/>
          <w:sz w:val="24"/>
          <w:szCs w:val="24"/>
        </w:rPr>
        <w:t xml:space="preserve">4. </w:t>
      </w:r>
      <w:r w:rsidRPr="008417F0">
        <w:rPr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</w:t>
      </w:r>
    </w:p>
    <w:p w14:paraId="72F2E03B" w14:textId="33B5D479" w:rsidR="00523E1C" w:rsidRDefault="00523E1C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</w:p>
    <w:p w14:paraId="01898069" w14:textId="77777777" w:rsidR="008417F0" w:rsidRDefault="008417F0" w:rsidP="00C95869">
      <w:pPr>
        <w:autoSpaceDE w:val="0"/>
        <w:autoSpaceDN w:val="0"/>
        <w:adjustRightInd w:val="0"/>
        <w:ind w:right="283" w:firstLine="709"/>
        <w:jc w:val="both"/>
        <w:rPr>
          <w:color w:val="000000" w:themeColor="text1"/>
          <w:sz w:val="24"/>
          <w:szCs w:val="24"/>
        </w:rPr>
      </w:pPr>
    </w:p>
    <w:p w14:paraId="6C6EC06F" w14:textId="77777777" w:rsidR="00523E1C" w:rsidRPr="00E14D9B" w:rsidRDefault="00523E1C" w:rsidP="00C95869">
      <w:pPr>
        <w:autoSpaceDE w:val="0"/>
        <w:autoSpaceDN w:val="0"/>
        <w:adjustRightInd w:val="0"/>
        <w:ind w:right="283" w:firstLine="709"/>
        <w:jc w:val="both"/>
        <w:rPr>
          <w:b/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      </w:t>
      </w:r>
    </w:p>
    <w:p w14:paraId="6FD94454" w14:textId="77777777" w:rsidR="00523E1C" w:rsidRPr="00E14D9B" w:rsidRDefault="00523E1C" w:rsidP="00C95869">
      <w:pPr>
        <w:ind w:right="283"/>
        <w:jc w:val="both"/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>Глава городского округа                                                                                        И.Ю. Волкова</w:t>
      </w:r>
    </w:p>
    <w:p w14:paraId="7D1F3AD4" w14:textId="77777777" w:rsidR="00523E1C" w:rsidRPr="00E14D9B" w:rsidRDefault="00523E1C" w:rsidP="00C95869">
      <w:pPr>
        <w:ind w:right="283" w:firstLine="709"/>
        <w:jc w:val="both"/>
        <w:rPr>
          <w:color w:val="000000" w:themeColor="text1"/>
          <w:sz w:val="24"/>
          <w:szCs w:val="24"/>
        </w:rPr>
      </w:pPr>
    </w:p>
    <w:p w14:paraId="3220E202" w14:textId="77777777" w:rsidR="00523E1C" w:rsidRDefault="00523E1C" w:rsidP="00C95869">
      <w:pPr>
        <w:ind w:right="283" w:firstLine="709"/>
        <w:jc w:val="both"/>
        <w:rPr>
          <w:color w:val="000000" w:themeColor="text1"/>
          <w:sz w:val="24"/>
          <w:szCs w:val="24"/>
        </w:rPr>
      </w:pPr>
    </w:p>
    <w:p w14:paraId="6A9136F6" w14:textId="77777777" w:rsidR="00523E1C" w:rsidRPr="00E14D9B" w:rsidRDefault="00523E1C" w:rsidP="00C95869">
      <w:pPr>
        <w:ind w:right="283" w:firstLine="709"/>
        <w:jc w:val="both"/>
        <w:rPr>
          <w:color w:val="000000" w:themeColor="text1"/>
          <w:sz w:val="24"/>
          <w:szCs w:val="24"/>
        </w:rPr>
      </w:pPr>
    </w:p>
    <w:p w14:paraId="5D90CC47" w14:textId="77777777" w:rsidR="00BA5009" w:rsidRDefault="00BA5009" w:rsidP="00C95869">
      <w:pPr>
        <w:spacing w:line="240" w:lineRule="exact"/>
        <w:ind w:right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Рассылка: Печниковой О.В., Денисову В.А., Борисову А.Ю., Кокуновой М.Ю., Вишневой Э.В., Гришаеву А.А., Лаврову Р.С., Соколовой С.Ю., Булатову Д.В., Бузурной И.В., Булановой Л.В, Никитиной Е.В., ООО «ЭЛКОД», в прокуратуру, в регистр муниципальных нормативных правовых актов, в дело.</w:t>
      </w:r>
    </w:p>
    <w:p w14:paraId="4BD75F98" w14:textId="22E84FF9" w:rsidR="00523E1C" w:rsidRDefault="00523E1C" w:rsidP="00C95869">
      <w:pPr>
        <w:widowControl w:val="0"/>
        <w:kinsoku w:val="0"/>
        <w:overflowPunct w:val="0"/>
        <w:autoSpaceDE w:val="0"/>
        <w:autoSpaceDN w:val="0"/>
        <w:adjustRightInd w:val="0"/>
        <w:ind w:left="426" w:right="141" w:firstLine="425"/>
        <w:jc w:val="both"/>
        <w:rPr>
          <w:sz w:val="24"/>
          <w:szCs w:val="24"/>
        </w:rPr>
      </w:pPr>
      <w:r w:rsidRPr="00B71A92">
        <w:rPr>
          <w:color w:val="000000" w:themeColor="text1"/>
        </w:rPr>
        <w:br w:type="page"/>
      </w:r>
    </w:p>
    <w:p w14:paraId="207B2A0E" w14:textId="77777777" w:rsidR="00523E1C" w:rsidRDefault="00523E1C" w:rsidP="00523E1C">
      <w:pPr>
        <w:widowControl w:val="0"/>
        <w:kinsoku w:val="0"/>
        <w:overflowPunct w:val="0"/>
        <w:autoSpaceDE w:val="0"/>
        <w:autoSpaceDN w:val="0"/>
        <w:adjustRightInd w:val="0"/>
        <w:ind w:left="426" w:firstLine="425"/>
        <w:rPr>
          <w:sz w:val="24"/>
          <w:szCs w:val="24"/>
        </w:rPr>
      </w:pPr>
    </w:p>
    <w:p w14:paraId="7CA85838" w14:textId="77777777" w:rsidR="00523E1C" w:rsidRDefault="00E14D9B" w:rsidP="00523E1C">
      <w:pPr>
        <w:widowControl w:val="0"/>
        <w:kinsoku w:val="0"/>
        <w:overflowPunct w:val="0"/>
        <w:autoSpaceDE w:val="0"/>
        <w:autoSpaceDN w:val="0"/>
        <w:adjustRightInd w:val="0"/>
        <w:ind w:left="5812" w:right="141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городского округа Электросталь Московской области </w:t>
      </w:r>
    </w:p>
    <w:p w14:paraId="33FE1446" w14:textId="614D6815" w:rsidR="00E14D9B" w:rsidRDefault="00E14D9B" w:rsidP="00523E1C">
      <w:pPr>
        <w:widowControl w:val="0"/>
        <w:kinsoku w:val="0"/>
        <w:overflowPunct w:val="0"/>
        <w:autoSpaceDE w:val="0"/>
        <w:autoSpaceDN w:val="0"/>
        <w:adjustRightInd w:val="0"/>
        <w:ind w:left="5812"/>
        <w:rPr>
          <w:sz w:val="24"/>
          <w:szCs w:val="24"/>
        </w:rPr>
      </w:pPr>
      <w:r>
        <w:rPr>
          <w:sz w:val="24"/>
          <w:szCs w:val="24"/>
        </w:rPr>
        <w:t>от ________________ № ________</w:t>
      </w:r>
    </w:p>
    <w:p w14:paraId="08E850A4" w14:textId="77777777" w:rsidR="00E14D9B" w:rsidRDefault="00E14D9B" w:rsidP="00E14D9B">
      <w:pPr>
        <w:widowControl w:val="0"/>
        <w:kinsoku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9EE1AF3" w14:textId="77777777" w:rsidR="00E14D9B" w:rsidRDefault="00E14D9B" w:rsidP="00E14D9B">
      <w:pPr>
        <w:widowControl w:val="0"/>
        <w:kinsoku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ED7544B" w14:textId="3289ECB4" w:rsidR="00BA27B5" w:rsidRPr="00DC54A4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eastAsiaTheme="minorEastAsia"/>
          <w:bCs/>
          <w:color w:val="FF0000"/>
          <w:sz w:val="32"/>
          <w:szCs w:val="32"/>
        </w:rPr>
      </w:pPr>
      <w:r w:rsidRPr="00DC54A4">
        <w:rPr>
          <w:sz w:val="24"/>
          <w:szCs w:val="24"/>
        </w:rPr>
        <w:t>Программа комплексного развития транспортной инфраструктуры городского округа Электросталь Московской области» области</w:t>
      </w:r>
      <w:r w:rsidRPr="00DC54A4">
        <w:rPr>
          <w:spacing w:val="-8"/>
          <w:sz w:val="24"/>
          <w:szCs w:val="24"/>
        </w:rPr>
        <w:t xml:space="preserve"> </w:t>
      </w:r>
      <w:r w:rsidRPr="00DC54A4">
        <w:rPr>
          <w:spacing w:val="2"/>
          <w:sz w:val="24"/>
          <w:szCs w:val="24"/>
        </w:rPr>
        <w:t>н</w:t>
      </w:r>
      <w:r w:rsidRPr="00DC54A4">
        <w:rPr>
          <w:sz w:val="24"/>
          <w:szCs w:val="24"/>
        </w:rPr>
        <w:t>а</w:t>
      </w:r>
      <w:r w:rsidRPr="00DC54A4">
        <w:rPr>
          <w:spacing w:val="-7"/>
          <w:sz w:val="24"/>
          <w:szCs w:val="24"/>
        </w:rPr>
        <w:t xml:space="preserve"> </w:t>
      </w:r>
      <w:r w:rsidRPr="00DC54A4">
        <w:rPr>
          <w:sz w:val="24"/>
          <w:szCs w:val="24"/>
        </w:rPr>
        <w:t>2023</w:t>
      </w:r>
      <w:r w:rsidRPr="00DC54A4">
        <w:rPr>
          <w:spacing w:val="-2"/>
          <w:sz w:val="24"/>
          <w:szCs w:val="24"/>
        </w:rPr>
        <w:t xml:space="preserve"> </w:t>
      </w:r>
      <w:r w:rsidRPr="00DC54A4">
        <w:rPr>
          <w:sz w:val="24"/>
          <w:szCs w:val="24"/>
        </w:rPr>
        <w:t>–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2041</w:t>
      </w:r>
      <w:r w:rsidRPr="00DC54A4">
        <w:rPr>
          <w:spacing w:val="-6"/>
          <w:sz w:val="24"/>
          <w:szCs w:val="24"/>
        </w:rPr>
        <w:t xml:space="preserve"> </w:t>
      </w:r>
      <w:r w:rsidRPr="00DC54A4">
        <w:rPr>
          <w:sz w:val="24"/>
          <w:szCs w:val="24"/>
        </w:rPr>
        <w:t>годы</w:t>
      </w:r>
    </w:p>
    <w:p w14:paraId="59B09163" w14:textId="77777777" w:rsidR="00853697" w:rsidRPr="00DC54A4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</w:p>
    <w:p w14:paraId="13117B4A" w14:textId="3BBCEBD8" w:rsidR="002A063F" w:rsidRPr="00DC54A4" w:rsidRDefault="002A063F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Паспорт</w:t>
      </w:r>
    </w:p>
    <w:p w14:paraId="1F5FA4F3" w14:textId="4A1F5164" w:rsidR="002A063F" w:rsidRPr="00DC54A4" w:rsidRDefault="00853697" w:rsidP="00523E1C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right="570"/>
        <w:jc w:val="center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программы комплексного развития транспортной инфраструктуры городского округа Электросталь Московской области» области на 2023 – 2041 годы</w:t>
      </w:r>
    </w:p>
    <w:p w14:paraId="5C956E9E" w14:textId="77777777" w:rsidR="00BA27B5" w:rsidRPr="00DC54A4" w:rsidRDefault="00BA27B5" w:rsidP="00BA27B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sz w:val="24"/>
          <w:szCs w:val="24"/>
        </w:rPr>
      </w:pPr>
    </w:p>
    <w:p w14:paraId="6045397D" w14:textId="77777777" w:rsidR="00BA27B5" w:rsidRPr="00DC54A4" w:rsidRDefault="00BA27B5" w:rsidP="00BA27B5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sz w:val="24"/>
          <w:szCs w:val="24"/>
        </w:rPr>
      </w:pP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5"/>
        <w:gridCol w:w="6444"/>
      </w:tblGrid>
      <w:tr w:rsidR="002A063F" w:rsidRPr="00DC54A4" w14:paraId="63035B83" w14:textId="77777777" w:rsidTr="00523E1C">
        <w:trPr>
          <w:trHeight w:val="88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47C43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E2AF8" w14:textId="24B9D6A7" w:rsidR="009F467F" w:rsidRPr="00DC54A4" w:rsidRDefault="00853697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32"/>
                <w:szCs w:val="32"/>
              </w:rPr>
            </w:pPr>
            <w:r w:rsidRPr="00DC54A4">
              <w:rPr>
                <w:sz w:val="24"/>
                <w:szCs w:val="24"/>
              </w:rPr>
              <w:t>Программа комплексного развития транспортной инфраструктуры городского округа Электросталь Московской области» области</w:t>
            </w:r>
            <w:r w:rsidRPr="00DC54A4">
              <w:rPr>
                <w:spacing w:val="-8"/>
                <w:sz w:val="24"/>
                <w:szCs w:val="24"/>
              </w:rPr>
              <w:t xml:space="preserve"> </w:t>
            </w:r>
            <w:r w:rsidRPr="00DC54A4">
              <w:rPr>
                <w:spacing w:val="2"/>
                <w:sz w:val="24"/>
                <w:szCs w:val="24"/>
              </w:rPr>
              <w:t>н</w:t>
            </w:r>
            <w:r w:rsidRPr="00DC54A4">
              <w:rPr>
                <w:sz w:val="24"/>
                <w:szCs w:val="24"/>
              </w:rPr>
              <w:t>а</w:t>
            </w:r>
            <w:r w:rsidRPr="00DC54A4">
              <w:rPr>
                <w:spacing w:val="-7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2023</w:t>
            </w:r>
            <w:r w:rsidRPr="00DC54A4">
              <w:rPr>
                <w:spacing w:val="-2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–</w:t>
            </w:r>
            <w:r w:rsidRPr="00DC54A4">
              <w:rPr>
                <w:spacing w:val="-6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2041</w:t>
            </w:r>
            <w:r w:rsidRPr="00DC54A4">
              <w:rPr>
                <w:spacing w:val="-6"/>
                <w:sz w:val="24"/>
                <w:szCs w:val="24"/>
              </w:rPr>
              <w:t xml:space="preserve"> </w:t>
            </w:r>
            <w:r w:rsidRPr="00DC54A4">
              <w:rPr>
                <w:sz w:val="24"/>
                <w:szCs w:val="24"/>
              </w:rPr>
              <w:t>годы</w:t>
            </w:r>
          </w:p>
        </w:tc>
      </w:tr>
      <w:tr w:rsidR="002A063F" w:rsidRPr="00DC54A4" w14:paraId="2BEC34DE" w14:textId="77777777" w:rsidTr="00523E1C">
        <w:trPr>
          <w:trHeight w:val="3091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DA8E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20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00909" w14:textId="104EBFA1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Градостроительный кодекс Российской Федерации от 29</w:t>
            </w:r>
            <w:r w:rsidR="00DC54A4">
              <w:rPr>
                <w:rFonts w:eastAsiaTheme="minorEastAsia"/>
                <w:sz w:val="24"/>
                <w:szCs w:val="24"/>
              </w:rPr>
              <w:t>.12.</w:t>
            </w:r>
            <w:r w:rsidRPr="00DC54A4">
              <w:rPr>
                <w:rFonts w:eastAsiaTheme="minorEastAsia"/>
                <w:sz w:val="24"/>
                <w:szCs w:val="24"/>
              </w:rPr>
              <w:t>2004 №190-ФЗ;</w:t>
            </w:r>
          </w:p>
          <w:p w14:paraId="5975DA17" w14:textId="61C3E781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Федеральный закон от 29</w:t>
            </w:r>
            <w:r w:rsidR="00DC54A4">
              <w:rPr>
                <w:rFonts w:eastAsiaTheme="minorEastAsia"/>
                <w:sz w:val="24"/>
                <w:szCs w:val="24"/>
              </w:rPr>
              <w:t>.12.</w:t>
            </w:r>
            <w:r w:rsidRPr="00DC54A4">
              <w:rPr>
                <w:rFonts w:eastAsiaTheme="minorEastAsia"/>
                <w:sz w:val="24"/>
                <w:szCs w:val="24"/>
              </w:rPr>
              <w:t>2014 № 456-ФЗ</w:t>
            </w:r>
            <w:r w:rsidR="00DC54A4">
              <w:rPr>
                <w:rFonts w:eastAsiaTheme="minorEastAsia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14:paraId="61F0F79F" w14:textId="39D551FE" w:rsidR="002A063F" w:rsidRPr="00DC54A4" w:rsidRDefault="002A063F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1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Постановлени</w:t>
            </w:r>
            <w:r w:rsidR="00DC54A4">
              <w:rPr>
                <w:rFonts w:eastAsiaTheme="minorEastAsia"/>
                <w:sz w:val="24"/>
                <w:szCs w:val="24"/>
              </w:rPr>
              <w:t>е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407A3912" w14:textId="72744673" w:rsidR="00720A8A" w:rsidRPr="00DC54A4" w:rsidRDefault="00C5103E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Генеральный план городского округа Электросталь</w:t>
            </w:r>
          </w:p>
        </w:tc>
      </w:tr>
      <w:tr w:rsidR="00DC54A4" w:rsidRPr="00DC54A4" w14:paraId="0D08F8A3" w14:textId="77777777" w:rsidTr="00523E1C">
        <w:trPr>
          <w:trHeight w:val="333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B4ED83" w14:textId="2766BF4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Заказчик программы, его местонахождение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086B4A" w14:textId="4ED0135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Администрация городского округа Электросталь Московской области, 144003, Российская Федерация, Московская область, г. Электросталь, ул. Мира, 5</w:t>
            </w:r>
          </w:p>
        </w:tc>
      </w:tr>
      <w:tr w:rsidR="00DC54A4" w:rsidRPr="00DC54A4" w14:paraId="52264AD0" w14:textId="77777777" w:rsidTr="00523E1C">
        <w:trPr>
          <w:trHeight w:val="33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73758" w14:textId="12455612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Основной разработчик программы, его местонахождение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52F24D" w14:textId="6B8A0131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sz w:val="24"/>
                <w:szCs w:val="24"/>
              </w:rPr>
              <w:t>Общество с ограниченной ответственностью «Проектно-строительная компания «Лидер», 142500, Московская обл., г. Павловский Посад, ул. Свердлова, д. 27а, офис 2 этаж 2</w:t>
            </w:r>
          </w:p>
        </w:tc>
      </w:tr>
      <w:tr w:rsidR="002A063F" w:rsidRPr="00DC54A4" w14:paraId="3C3AB88D" w14:textId="77777777" w:rsidTr="00523E1C">
        <w:trPr>
          <w:trHeight w:val="885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0FB6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Цель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C942" w14:textId="77777777" w:rsidR="002A063F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Повышение доступности и качества транспортных услуг для населения.</w:t>
            </w:r>
          </w:p>
          <w:p w14:paraId="23556CFD" w14:textId="77777777" w:rsidR="000659A7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нормативного состояния автомобильных дорог местного значения на территории городского округа Электросталь Московской области.</w:t>
            </w:r>
          </w:p>
          <w:p w14:paraId="0089A990" w14:textId="7D5DE062" w:rsidR="000659A7" w:rsidRPr="00DC54A4" w:rsidRDefault="000659A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429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</w:p>
        </w:tc>
      </w:tr>
      <w:tr w:rsidR="002A063F" w:rsidRPr="00DC54A4" w14:paraId="5136FB16" w14:textId="77777777" w:rsidTr="00523E1C">
        <w:trPr>
          <w:trHeight w:val="2539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6DEC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Задачи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51815" w14:textId="77777777" w:rsidR="002A063F" w:rsidRPr="00DC54A4" w:rsidRDefault="00F951C5" w:rsidP="000659A7">
            <w:pPr>
              <w:widowControl w:val="0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Подпрограмма I «Пассажирский транспорт общего пользования» направлена на повышение доступности и качества транспортных услуг для населения городского округа Электросталь Московской области,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  <w:p w14:paraId="4EBA03F7" w14:textId="2F48B5A6" w:rsidR="00F951C5" w:rsidRPr="00DC54A4" w:rsidRDefault="00F951C5" w:rsidP="000659A7">
            <w:pPr>
              <w:widowControl w:val="0"/>
              <w:numPr>
                <w:ilvl w:val="0"/>
                <w:numId w:val="22"/>
              </w:numPr>
              <w:tabs>
                <w:tab w:val="left" w:pos="266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Подпрограмма II «Дороги Подмосковья» направлена на развитие сети автомобильных дорог общего пользования на территории городского округа Электросталь Московской области,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2A063F" w:rsidRPr="00DC54A4" w14:paraId="298B5FE6" w14:textId="77777777" w:rsidTr="00523E1C">
        <w:trPr>
          <w:trHeight w:val="281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B6B7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Целевые показатели (индикаторы) развития транспортной</w:t>
            </w:r>
          </w:p>
          <w:p w14:paraId="796659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инфраструктуры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9754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Индикаторами, характеризующими успешность реализации Программы, станут:</w:t>
            </w:r>
          </w:p>
          <w:p w14:paraId="46A124C1" w14:textId="459EFA15" w:rsidR="004623F8" w:rsidRPr="00DC54A4" w:rsidRDefault="004623F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Доступность и качество транспортных услуг для населения.</w:t>
            </w:r>
          </w:p>
          <w:p w14:paraId="5681E91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17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Отремонтированные автомобильные дороги общего пользования муниципального значения, км;</w:t>
            </w:r>
          </w:p>
          <w:p w14:paraId="50D734E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5" w:right="21" w:firstLine="429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дорого общего пользования муниципального значения, %;</w:t>
            </w:r>
          </w:p>
          <w:p w14:paraId="6B1541D4" w14:textId="3E62263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45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Повышение безопасности </w:t>
            </w:r>
            <w:r w:rsidR="004623F8" w:rsidRPr="00DC54A4">
              <w:rPr>
                <w:rFonts w:eastAsiaTheme="minorEastAsia"/>
                <w:sz w:val="24"/>
                <w:szCs w:val="24"/>
              </w:rPr>
              <w:t xml:space="preserve">дорожно-транспортного комплекса. </w:t>
            </w:r>
          </w:p>
        </w:tc>
      </w:tr>
      <w:tr w:rsidR="00DC54A4" w:rsidRPr="00DC54A4" w14:paraId="21F9738C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18BBE4" w14:textId="433166FE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8F3E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7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Срок реализации Программы 2023-2041 годы</w:t>
            </w:r>
          </w:p>
          <w:p w14:paraId="49ECF17F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26" w:firstLine="429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DC54A4" w:rsidRPr="00DC54A4" w14:paraId="7C328A4A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D45D03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4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Укрупненные описание запланированных мероприятий</w:t>
            </w:r>
          </w:p>
          <w:p w14:paraId="1801066C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28" w:right="4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(инвестиционных проектов) по проектированию, строительству, реконструкции объектов транспортной</w:t>
            </w:r>
          </w:p>
          <w:p w14:paraId="14A1DC51" w14:textId="7A6017E6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5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инфраструктуры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1DB5F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Комплексный подход к решению проблем в сфере пассажирских перевозок путем разработки мероприятий на основе программно-целевого подхода, предусматривающего 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  Что позволит сохранить сбалансированность развития пассажирского транспорта общего пользования и удовлетворить возрастающий спрос на транспортные услуги.</w:t>
            </w:r>
          </w:p>
          <w:p w14:paraId="37C9BF6D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 Поддержание удовлетворительного технического состояния муниципальных автомобильных дорог;</w:t>
            </w:r>
          </w:p>
          <w:p w14:paraId="51C1925C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опережения темпа ремонта дорожного покрытия муниципальных автомобильных дорог над скоростью разрушения дорожного покрытия муниципальных автомобильных дорог;</w:t>
            </w:r>
          </w:p>
          <w:p w14:paraId="0A18C47E" w14:textId="77777777" w:rsidR="00DC54A4" w:rsidRPr="00DC54A4" w:rsidRDefault="00DC54A4" w:rsidP="00DC54A4">
            <w:pPr>
              <w:widowControl w:val="0"/>
              <w:numPr>
                <w:ilvl w:val="0"/>
                <w:numId w:val="21"/>
              </w:numPr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 w:firstLine="428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решение проблем, направленных на безопасность дорожного движения и снижение тяжести последствий дорожно-транспортных происшествий;</w:t>
            </w:r>
          </w:p>
          <w:p w14:paraId="208DD509" w14:textId="7336CCEB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7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 по предупреждению детского дорожно-транспортного травматизма, ликвидация мест концентрации дорожно-транспортных происшествий, организация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      </w:r>
          </w:p>
        </w:tc>
      </w:tr>
      <w:tr w:rsidR="00DC54A4" w:rsidRPr="00DC54A4" w14:paraId="40921B11" w14:textId="77777777" w:rsidTr="00523E1C">
        <w:trPr>
          <w:trHeight w:val="200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EEA8AD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line="276" w:lineRule="auto"/>
              <w:ind w:left="28" w:right="789" w:hanging="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Объемы и источники финансирования</w:t>
            </w:r>
          </w:p>
          <w:p w14:paraId="1098EDBA" w14:textId="0EC9F521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8" w:right="49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Программы, (тыс. руб.)</w:t>
            </w:r>
          </w:p>
        </w:tc>
        <w:tc>
          <w:tcPr>
            <w:tcW w:w="3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CDA543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/>
              <w:ind w:left="25" w:right="19" w:firstLine="566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Прогнозный общий объем финансирования Программы на период 2023-2041 годов составляет 1 308 872,004 тыс. руб., в том числе по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годам:</w:t>
            </w:r>
          </w:p>
          <w:p w14:paraId="1049F6F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 год - 305 254,001 тыс. рублей;</w:t>
            </w:r>
          </w:p>
          <w:p w14:paraId="00947D36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 год -   327 995,001 тыс.рублей;</w:t>
            </w:r>
          </w:p>
          <w:p w14:paraId="5B94306C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 год -   317 955,001 тыс.рублей;</w:t>
            </w:r>
          </w:p>
          <w:p w14:paraId="5F1274B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75" w:lineRule="exact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2026 год -   178 834,001 </w:t>
            </w:r>
            <w:r w:rsidRPr="00DC54A4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тыс.рублей;</w:t>
            </w:r>
          </w:p>
          <w:p w14:paraId="6214F28A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9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2041 год - 178 834,00 тыс.рублей;</w:t>
            </w:r>
          </w:p>
          <w:p w14:paraId="58A97258" w14:textId="77777777" w:rsidR="00DC54A4" w:rsidRPr="00DC54A4" w:rsidRDefault="00DC54A4" w:rsidP="00DC54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592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55E4AB72" w14:textId="77948E7B" w:rsidR="00DC54A4" w:rsidRPr="00DC54A4" w:rsidRDefault="00DC54A4" w:rsidP="00DC54A4">
            <w:pPr>
              <w:widowControl w:val="0"/>
              <w:tabs>
                <w:tab w:val="left" w:pos="734"/>
              </w:tabs>
              <w:kinsoku w:val="0"/>
              <w:overflowPunct w:val="0"/>
              <w:autoSpaceDE w:val="0"/>
              <w:autoSpaceDN w:val="0"/>
              <w:adjustRightInd w:val="0"/>
              <w:spacing w:before="34" w:line="228" w:lineRule="auto"/>
              <w:ind w:right="2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Финансирование входящих в Программу мероприятий осуществляется за счет средств областного бюджета, бюджета городского округа Электросталь.</w:t>
            </w:r>
          </w:p>
        </w:tc>
      </w:tr>
    </w:tbl>
    <w:p w14:paraId="62EAB406" w14:textId="0314FB63" w:rsidR="00E14D9B" w:rsidRDefault="00E14D9B" w:rsidP="002A063F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14:paraId="1C593FCB" w14:textId="3DF1CA02" w:rsidR="00E14D9B" w:rsidRDefault="00E14D9B" w:rsidP="00CB05A8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3BE101A" w14:textId="5D7CB68C" w:rsidR="002A063F" w:rsidRPr="00E14D9B" w:rsidRDefault="00E14D9B" w:rsidP="00E14D9B">
      <w:pPr>
        <w:tabs>
          <w:tab w:val="left" w:pos="8400"/>
        </w:tabs>
        <w:rPr>
          <w:rFonts w:eastAsiaTheme="minorEastAsia"/>
          <w:sz w:val="24"/>
          <w:szCs w:val="24"/>
        </w:rPr>
        <w:sectPr w:rsidR="002A063F" w:rsidRPr="00E14D9B" w:rsidSect="00523E1C">
          <w:headerReference w:type="default" r:id="rId9"/>
          <w:footerReference w:type="default" r:id="rId10"/>
          <w:pgSz w:w="11910" w:h="16840"/>
          <w:pgMar w:top="1134" w:right="570" w:bottom="1134" w:left="1701" w:header="0" w:footer="987" w:gutter="0"/>
          <w:pgNumType w:start="1"/>
          <w:cols w:space="720" w:equalWidth="0">
            <w:col w:w="9863"/>
          </w:cols>
          <w:noEndnote/>
          <w:titlePg/>
          <w:docGrid w:linePitch="272"/>
        </w:sectPr>
      </w:pPr>
      <w:r>
        <w:rPr>
          <w:rFonts w:eastAsiaTheme="minorEastAsia"/>
          <w:sz w:val="24"/>
          <w:szCs w:val="24"/>
        </w:rPr>
        <w:tab/>
      </w:r>
    </w:p>
    <w:p w14:paraId="60366E86" w14:textId="1D7CE5F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3949" w:right="3" w:hanging="3207"/>
        <w:jc w:val="both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1. Характеристика существующего состояния транспортной инфраструктуры</w:t>
      </w:r>
    </w:p>
    <w:p w14:paraId="233B055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b/>
          <w:sz w:val="24"/>
          <w:szCs w:val="24"/>
        </w:rPr>
      </w:pPr>
    </w:p>
    <w:p w14:paraId="2A489B58" w14:textId="2453514B" w:rsidR="002A063F" w:rsidRPr="00DC54A4" w:rsidRDefault="002A063F" w:rsidP="00547B78">
      <w:pPr>
        <w:widowControl w:val="0"/>
        <w:numPr>
          <w:ilvl w:val="1"/>
          <w:numId w:val="26"/>
        </w:numPr>
        <w:tabs>
          <w:tab w:val="left" w:pos="1024"/>
        </w:tabs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 xml:space="preserve">Анализ положения городского округа </w:t>
      </w:r>
      <w:r w:rsidR="00444C35" w:rsidRPr="00DC54A4">
        <w:rPr>
          <w:rFonts w:eastAsiaTheme="minorEastAsia"/>
          <w:b/>
          <w:sz w:val="24"/>
          <w:szCs w:val="24"/>
        </w:rPr>
        <w:t>Электросталь</w:t>
      </w:r>
      <w:r w:rsidRPr="00DC54A4">
        <w:rPr>
          <w:rFonts w:eastAsiaTheme="minorEastAsia"/>
          <w:b/>
          <w:sz w:val="24"/>
          <w:szCs w:val="24"/>
        </w:rPr>
        <w:t xml:space="preserve"> в структуре пространственной</w:t>
      </w:r>
      <w:r w:rsidRPr="00DC54A4">
        <w:rPr>
          <w:rFonts w:eastAsiaTheme="minorEastAsia"/>
          <w:b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организации</w:t>
      </w:r>
    </w:p>
    <w:p w14:paraId="3E7C566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jc w:val="both"/>
        <w:rPr>
          <w:rFonts w:eastAsiaTheme="minorEastAsia"/>
          <w:bCs/>
          <w:sz w:val="24"/>
          <w:szCs w:val="24"/>
        </w:rPr>
      </w:pPr>
    </w:p>
    <w:p w14:paraId="430BD302" w14:textId="5E02A115" w:rsidR="002A063F" w:rsidRPr="00DC54A4" w:rsidRDefault="0072284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Городской округ Электросталь находится в восточной части Московской области, в 62 км от Московской кольцевой автомобильной дороги (МКАД). </w:t>
      </w:r>
      <w:r w:rsidR="002A063F" w:rsidRPr="00DC54A4">
        <w:rPr>
          <w:rFonts w:eastAsiaTheme="minorEastAsia"/>
          <w:sz w:val="24"/>
          <w:szCs w:val="24"/>
        </w:rPr>
        <w:t>(рис.1).</w:t>
      </w:r>
    </w:p>
    <w:p w14:paraId="724D3FE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</w:p>
    <w:p w14:paraId="4B621B50" w14:textId="0286393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Рис.1. </w:t>
      </w:r>
    </w:p>
    <w:p w14:paraId="672012E1" w14:textId="4DB2532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Карта размещения г.о.</w:t>
      </w:r>
      <w:r w:rsidR="00AE09D7" w:rsidRPr="00DC54A4">
        <w:rPr>
          <w:rFonts w:eastAsiaTheme="minorEastAsia"/>
          <w:sz w:val="24"/>
          <w:szCs w:val="24"/>
        </w:rPr>
        <w:t xml:space="preserve"> Электросталь</w:t>
      </w:r>
      <w:r w:rsidRPr="00DC54A4">
        <w:rPr>
          <w:rFonts w:eastAsiaTheme="minorEastAsia"/>
          <w:sz w:val="24"/>
          <w:szCs w:val="24"/>
        </w:rPr>
        <w:t xml:space="preserve"> в устойчивой системе расселения Московской области</w:t>
      </w:r>
    </w:p>
    <w:p w14:paraId="4E1C107F" w14:textId="47E5EB43" w:rsidR="00AE09D7" w:rsidRPr="00DC54A4" w:rsidRDefault="00444C35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noProof/>
          <w:sz w:val="24"/>
          <w:szCs w:val="24"/>
        </w:rPr>
        <w:drawing>
          <wp:inline distT="0" distB="0" distL="0" distR="0" wp14:anchorId="5A7F4DD1" wp14:editId="6F7B7510">
            <wp:extent cx="5779436" cy="3354779"/>
            <wp:effectExtent l="0" t="0" r="0" b="0"/>
            <wp:docPr id="18726656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65631" name="Рисунок 18726656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933" cy="33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32A7" w14:textId="1A1BD79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</w:p>
    <w:p w14:paraId="48201B08" w14:textId="13B66EF6" w:rsidR="0072284B" w:rsidRPr="00DC54A4" w:rsidRDefault="003A444D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Статус городского округа установлен</w:t>
      </w:r>
      <w:r w:rsidR="0072284B" w:rsidRPr="00DC54A4">
        <w:rPr>
          <w:rFonts w:eastAsiaTheme="minorEastAsia"/>
          <w:sz w:val="24"/>
          <w:szCs w:val="24"/>
        </w:rPr>
        <w:t xml:space="preserve">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</w:t>
      </w:r>
      <w:r w:rsidRPr="00DC54A4">
        <w:rPr>
          <w:rFonts w:eastAsiaTheme="minorEastAsia"/>
          <w:sz w:val="24"/>
          <w:szCs w:val="24"/>
        </w:rPr>
        <w:t>.</w:t>
      </w:r>
      <w:r w:rsidR="0072284B" w:rsidRPr="00DC54A4">
        <w:rPr>
          <w:rFonts w:eastAsiaTheme="minorEastAsia"/>
          <w:sz w:val="24"/>
          <w:szCs w:val="24"/>
        </w:rPr>
        <w:t xml:space="preserve"> </w:t>
      </w:r>
    </w:p>
    <w:p w14:paraId="24B2DE67" w14:textId="0FA61B35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Площадь территории городского округа - </w:t>
      </w:r>
      <w:r w:rsidR="003A444D" w:rsidRPr="00DC54A4">
        <w:rPr>
          <w:rFonts w:eastAsiaTheme="minorEastAsia"/>
          <w:sz w:val="24"/>
          <w:szCs w:val="24"/>
        </w:rPr>
        <w:t>13537</w:t>
      </w:r>
      <w:r w:rsidRPr="00DC54A4">
        <w:rPr>
          <w:rFonts w:eastAsiaTheme="minorEastAsia"/>
          <w:sz w:val="24"/>
          <w:szCs w:val="24"/>
        </w:rPr>
        <w:t xml:space="preserve"> га, из них: </w:t>
      </w:r>
    </w:p>
    <w:p w14:paraId="7D0AE404" w14:textId="57D873C2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населенных пунктов – </w:t>
      </w:r>
      <w:r w:rsidR="009957DC" w:rsidRPr="00DC54A4">
        <w:rPr>
          <w:rFonts w:eastAsiaTheme="minorEastAsia"/>
          <w:sz w:val="24"/>
          <w:szCs w:val="24"/>
        </w:rPr>
        <w:t>3972,36</w:t>
      </w:r>
      <w:r w:rsidRPr="00DC54A4">
        <w:rPr>
          <w:rFonts w:eastAsiaTheme="minorEastAsia"/>
          <w:sz w:val="24"/>
          <w:szCs w:val="24"/>
        </w:rPr>
        <w:t xml:space="preserve"> га (</w:t>
      </w:r>
      <w:r w:rsidR="003F6818" w:rsidRPr="00DC54A4">
        <w:rPr>
          <w:rFonts w:eastAsiaTheme="minorEastAsia"/>
          <w:sz w:val="24"/>
          <w:szCs w:val="24"/>
        </w:rPr>
        <w:t>29,3</w:t>
      </w:r>
      <w:r w:rsidRPr="00DC54A4">
        <w:rPr>
          <w:rFonts w:eastAsiaTheme="minorEastAsia"/>
          <w:sz w:val="24"/>
          <w:szCs w:val="24"/>
        </w:rPr>
        <w:t>%);</w:t>
      </w:r>
    </w:p>
    <w:p w14:paraId="25DA5C0D" w14:textId="1F1B2F3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сельскохозяйственного назначения – </w:t>
      </w:r>
      <w:r w:rsidR="009957DC" w:rsidRPr="00DC54A4">
        <w:rPr>
          <w:rFonts w:eastAsiaTheme="minorEastAsia"/>
          <w:sz w:val="24"/>
          <w:szCs w:val="24"/>
        </w:rPr>
        <w:t xml:space="preserve">2901,99 </w:t>
      </w:r>
      <w:r w:rsidRPr="00DC54A4">
        <w:rPr>
          <w:rFonts w:eastAsiaTheme="minorEastAsia"/>
          <w:sz w:val="24"/>
          <w:szCs w:val="24"/>
        </w:rPr>
        <w:t>га (2</w:t>
      </w:r>
      <w:r w:rsidR="003F6818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</w:t>
      </w:r>
      <w:r w:rsidR="003F681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>%);</w:t>
      </w:r>
    </w:p>
    <w:p w14:paraId="450A1618" w14:textId="23E4519D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промышленности, энергетики, транспорта, связи, радиовещания – </w:t>
      </w:r>
      <w:r w:rsidR="009957DC" w:rsidRPr="00DC54A4">
        <w:rPr>
          <w:rFonts w:eastAsiaTheme="minorEastAsia"/>
          <w:sz w:val="24"/>
          <w:szCs w:val="24"/>
        </w:rPr>
        <w:t xml:space="preserve">959,68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>7,09</w:t>
      </w:r>
      <w:r w:rsidRPr="00DC54A4">
        <w:rPr>
          <w:rFonts w:eastAsiaTheme="minorEastAsia"/>
          <w:sz w:val="24"/>
          <w:szCs w:val="24"/>
        </w:rPr>
        <w:t>%); </w:t>
      </w:r>
    </w:p>
    <w:p w14:paraId="2EFE797A" w14:textId="5858A79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лесного фонда – </w:t>
      </w:r>
      <w:r w:rsidR="009957DC" w:rsidRPr="00DC54A4">
        <w:rPr>
          <w:rFonts w:eastAsiaTheme="minorEastAsia"/>
          <w:sz w:val="24"/>
          <w:szCs w:val="24"/>
        </w:rPr>
        <w:t xml:space="preserve">2420,69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 xml:space="preserve">17,88 </w:t>
      </w:r>
      <w:r w:rsidRPr="00DC54A4">
        <w:rPr>
          <w:rFonts w:eastAsiaTheme="minorEastAsia"/>
          <w:sz w:val="24"/>
          <w:szCs w:val="24"/>
        </w:rPr>
        <w:t>%); </w:t>
      </w:r>
    </w:p>
    <w:p w14:paraId="7387003A" w14:textId="716578D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водного фонда – </w:t>
      </w:r>
      <w:r w:rsidR="009957DC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 xml:space="preserve"> га (0,0</w:t>
      </w:r>
      <w:r w:rsidR="003F681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%); </w:t>
      </w:r>
    </w:p>
    <w:p w14:paraId="1D20B924" w14:textId="50EDDB0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земли </w:t>
      </w:r>
      <w:r w:rsidR="009957DC" w:rsidRPr="00DC54A4">
        <w:rPr>
          <w:rFonts w:eastAsiaTheme="minorEastAsia"/>
          <w:sz w:val="24"/>
          <w:szCs w:val="24"/>
        </w:rPr>
        <w:t>запаса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9957DC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 xml:space="preserve"> га (0,0</w:t>
      </w:r>
      <w:r w:rsidR="003F681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%);</w:t>
      </w:r>
    </w:p>
    <w:p w14:paraId="0B6B6E87" w14:textId="3093654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земли н</w:t>
      </w:r>
      <w:r w:rsidR="009957DC" w:rsidRPr="00DC54A4">
        <w:rPr>
          <w:rFonts w:eastAsiaTheme="minorEastAsia"/>
          <w:sz w:val="24"/>
          <w:szCs w:val="24"/>
        </w:rPr>
        <w:t xml:space="preserve">еустановленной категории </w:t>
      </w:r>
      <w:r w:rsidRPr="00DC54A4">
        <w:rPr>
          <w:rFonts w:eastAsiaTheme="minorEastAsia"/>
          <w:sz w:val="24"/>
          <w:szCs w:val="24"/>
        </w:rPr>
        <w:t xml:space="preserve">– </w:t>
      </w:r>
      <w:r w:rsidR="009957DC" w:rsidRPr="00DC54A4">
        <w:rPr>
          <w:rFonts w:eastAsiaTheme="minorEastAsia"/>
          <w:sz w:val="24"/>
          <w:szCs w:val="24"/>
        </w:rPr>
        <w:t xml:space="preserve">3264,47 </w:t>
      </w:r>
      <w:r w:rsidRPr="00DC54A4">
        <w:rPr>
          <w:rFonts w:eastAsiaTheme="minorEastAsia"/>
          <w:sz w:val="24"/>
          <w:szCs w:val="24"/>
        </w:rPr>
        <w:t>га (</w:t>
      </w:r>
      <w:r w:rsidR="003F6818" w:rsidRPr="00DC54A4">
        <w:rPr>
          <w:rFonts w:eastAsiaTheme="minorEastAsia"/>
          <w:sz w:val="24"/>
          <w:szCs w:val="24"/>
        </w:rPr>
        <w:t>21,11</w:t>
      </w:r>
      <w:r w:rsidRPr="00DC54A4">
        <w:rPr>
          <w:rFonts w:eastAsiaTheme="minorEastAsia"/>
          <w:sz w:val="24"/>
          <w:szCs w:val="24"/>
        </w:rPr>
        <w:t>%). </w:t>
      </w:r>
    </w:p>
    <w:p w14:paraId="01C4C288" w14:textId="74678AD5" w:rsidR="005D6D7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Населенные пункты, </w:t>
      </w:r>
      <w:r w:rsidR="005D6D7F" w:rsidRPr="00DC54A4">
        <w:rPr>
          <w:rFonts w:eastAsiaTheme="minorEastAsia"/>
          <w:sz w:val="24"/>
          <w:szCs w:val="24"/>
        </w:rPr>
        <w:t xml:space="preserve">на территории городского округа Электросталь: </w:t>
      </w:r>
    </w:p>
    <w:p w14:paraId="314E4742" w14:textId="613BC45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D6D7F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– город Московской области;</w:t>
      </w:r>
    </w:p>
    <w:p w14:paraId="23108898" w14:textId="265B5A3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D6D7F" w:rsidRPr="00DC54A4">
        <w:rPr>
          <w:rFonts w:eastAsiaTheme="minorEastAsia"/>
          <w:sz w:val="24"/>
          <w:szCs w:val="24"/>
        </w:rPr>
        <w:t>Елизаветино</w:t>
      </w:r>
      <w:r w:rsidRPr="00DC54A4">
        <w:rPr>
          <w:rFonts w:eastAsiaTheme="minorEastAsia"/>
          <w:sz w:val="24"/>
          <w:szCs w:val="24"/>
        </w:rPr>
        <w:t xml:space="preserve"> –  поселок;</w:t>
      </w:r>
    </w:p>
    <w:p w14:paraId="668D9086" w14:textId="3C665000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Фрязево –  поселок;</w:t>
      </w:r>
    </w:p>
    <w:p w14:paraId="3006B105" w14:textId="2D3EA715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Новые дома –  поселок;</w:t>
      </w:r>
    </w:p>
    <w:p w14:paraId="26221684" w14:textId="550F11E6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Случайный –  поселок;</w:t>
      </w:r>
    </w:p>
    <w:p w14:paraId="5D7B9FD1" w14:textId="37BB3975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Всевододово –  поселок;</w:t>
      </w:r>
    </w:p>
    <w:p w14:paraId="40B7DDB4" w14:textId="729544A2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Иванисово – село;</w:t>
      </w:r>
    </w:p>
    <w:p w14:paraId="620C4D90" w14:textId="08F931ED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Пушкино – деревня;</w:t>
      </w:r>
    </w:p>
    <w:p w14:paraId="36D37684" w14:textId="4458F9B1" w:rsidR="005D6D7F" w:rsidRPr="00DC54A4" w:rsidRDefault="005D6D7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Есино </w:t>
      </w:r>
      <w:r w:rsidR="00235C77" w:rsidRPr="00DC54A4">
        <w:rPr>
          <w:rFonts w:eastAsiaTheme="minorEastAsia"/>
          <w:sz w:val="24"/>
          <w:szCs w:val="24"/>
        </w:rPr>
        <w:t>–</w:t>
      </w:r>
      <w:r w:rsidRPr="00DC54A4">
        <w:rPr>
          <w:rFonts w:eastAsiaTheme="minorEastAsia"/>
          <w:sz w:val="24"/>
          <w:szCs w:val="24"/>
        </w:rPr>
        <w:t xml:space="preserve"> деревня</w:t>
      </w:r>
      <w:r w:rsidR="00235C77" w:rsidRPr="00DC54A4">
        <w:rPr>
          <w:rFonts w:eastAsiaTheme="minorEastAsia"/>
          <w:sz w:val="24"/>
          <w:szCs w:val="24"/>
        </w:rPr>
        <w:t>;</w:t>
      </w:r>
    </w:p>
    <w:p w14:paraId="711FB9F2" w14:textId="13E4D776" w:rsidR="00235C77" w:rsidRPr="00DC54A4" w:rsidRDefault="00235C7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Степаново</w:t>
      </w:r>
      <w:r w:rsidR="0085715A" w:rsidRPr="00DC54A4">
        <w:rPr>
          <w:rFonts w:eastAsiaTheme="minorEastAsia"/>
          <w:sz w:val="24"/>
          <w:szCs w:val="24"/>
        </w:rPr>
        <w:t xml:space="preserve"> </w:t>
      </w:r>
      <w:r w:rsidR="00AC35D4" w:rsidRPr="00DC54A4">
        <w:rPr>
          <w:rFonts w:eastAsiaTheme="minorEastAsia"/>
          <w:sz w:val="24"/>
          <w:szCs w:val="24"/>
        </w:rPr>
        <w:t>– деревня;</w:t>
      </w:r>
    </w:p>
    <w:p w14:paraId="19409407" w14:textId="3675A351" w:rsidR="005D6D7F" w:rsidRPr="00DC54A4" w:rsidRDefault="00AC35D4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Бабеево – деревня</w:t>
      </w:r>
      <w:r w:rsidR="007A349F" w:rsidRPr="00DC54A4">
        <w:rPr>
          <w:rFonts w:eastAsiaTheme="minorEastAsia"/>
          <w:sz w:val="24"/>
          <w:szCs w:val="24"/>
        </w:rPr>
        <w:t>.</w:t>
      </w:r>
    </w:p>
    <w:p w14:paraId="6CFFCC1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color w:val="FF0000"/>
          <w:sz w:val="24"/>
          <w:szCs w:val="24"/>
        </w:rPr>
      </w:pPr>
    </w:p>
    <w:p w14:paraId="43D6DC7A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Городской округ Электросталь граничит: </w:t>
      </w:r>
    </w:p>
    <w:p w14:paraId="24D51A86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севере – с Богородским городским округом; </w:t>
      </w:r>
    </w:p>
    <w:p w14:paraId="1E67573B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западе - с Богородским городским округом; </w:t>
      </w:r>
    </w:p>
    <w:p w14:paraId="7D8A3005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востоке – с городским округом Павловский Посад; </w:t>
      </w:r>
    </w:p>
    <w:p w14:paraId="39613BDC" w14:textId="77777777" w:rsidR="007A349F" w:rsidRPr="00DC54A4" w:rsidRDefault="007A349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юге - с Раменским городским округом. </w:t>
      </w:r>
    </w:p>
    <w:p w14:paraId="4FAFA5AA" w14:textId="6906CC7E" w:rsidR="005C5CCF" w:rsidRPr="00DC54A4" w:rsidRDefault="005C5CC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Внешние связи городского округа Электросталь обеспечиваются автомобильными дорогами общего пользования федерального значения М-7 «Волга» Москва-Владимир-Нижний Новгород-Казань-Уфа (М-7 «Волга»), А-107 «Московское малое кольцо» Икша-Ногинск-Бронницы-Голицыно-Истра-Икша, автомобильной дорогой регионального значения «Носовихинское шоссе», железнодорожной линией «Фрязево-Ногинск» Горьковского направления Московской железной дороги.</w:t>
      </w:r>
    </w:p>
    <w:p w14:paraId="1FC584B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center"/>
        <w:rPr>
          <w:rFonts w:eastAsiaTheme="minorEastAsia"/>
          <w:sz w:val="24"/>
          <w:szCs w:val="24"/>
        </w:rPr>
      </w:pPr>
    </w:p>
    <w:p w14:paraId="7780EAE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566"/>
        <w:jc w:val="both"/>
        <w:rPr>
          <w:rFonts w:eastAsiaTheme="minorEastAsia"/>
          <w:b/>
          <w:bCs/>
          <w:sz w:val="24"/>
          <w:szCs w:val="24"/>
        </w:rPr>
      </w:pPr>
    </w:p>
    <w:p w14:paraId="27C0368C" w14:textId="6DF88157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 xml:space="preserve">Социально-экономическая характеристика городского округа </w:t>
      </w:r>
      <w:r w:rsidR="0088162F" w:rsidRPr="00DC54A4">
        <w:rPr>
          <w:rFonts w:eastAsiaTheme="minorEastAsia"/>
          <w:b/>
        </w:rPr>
        <w:t>Электросталь</w:t>
      </w:r>
      <w:r w:rsidRPr="00DC54A4">
        <w:rPr>
          <w:rFonts w:eastAsiaTheme="minorEastAsia"/>
          <w:b/>
        </w:rPr>
        <w:t>, характеристика градостроительной деятельности на территории округа, включая деятельность в сфере транспорта, оценку транспортного спроса</w:t>
      </w:r>
    </w:p>
    <w:p w14:paraId="13F96D4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7"/>
        <w:ind w:right="3"/>
        <w:rPr>
          <w:rFonts w:eastAsiaTheme="minorEastAsia"/>
          <w:bCs/>
          <w:color w:val="FF0000"/>
          <w:sz w:val="24"/>
          <w:szCs w:val="24"/>
        </w:rPr>
      </w:pPr>
    </w:p>
    <w:p w14:paraId="62E31802" w14:textId="7B3E9CC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Численность постоянного населения городского округа </w:t>
      </w:r>
      <w:r w:rsidR="000A7FF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на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01.01.20</w:t>
      </w:r>
      <w:r w:rsidR="000A7FFB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года состав</w:t>
      </w:r>
      <w:r w:rsidR="000A7FFB" w:rsidRPr="00DC54A4">
        <w:rPr>
          <w:rFonts w:eastAsiaTheme="minorEastAsia"/>
          <w:sz w:val="24"/>
          <w:szCs w:val="24"/>
        </w:rPr>
        <w:t>ила</w:t>
      </w:r>
      <w:r w:rsidRPr="00DC54A4">
        <w:rPr>
          <w:rFonts w:eastAsiaTheme="minorEastAsia"/>
          <w:sz w:val="24"/>
          <w:szCs w:val="24"/>
        </w:rPr>
        <w:t xml:space="preserve"> </w:t>
      </w:r>
      <w:r w:rsidR="000A7FFB" w:rsidRPr="00DC54A4">
        <w:rPr>
          <w:rFonts w:eastAsiaTheme="minorEastAsia"/>
          <w:sz w:val="24"/>
          <w:szCs w:val="24"/>
        </w:rPr>
        <w:t>160</w:t>
      </w:r>
      <w:r w:rsidRPr="00DC54A4">
        <w:rPr>
          <w:rFonts w:eastAsiaTheme="minorEastAsia"/>
          <w:sz w:val="24"/>
          <w:szCs w:val="24"/>
        </w:rPr>
        <w:t>,</w:t>
      </w:r>
      <w:r w:rsidR="000A7FFB" w:rsidRPr="00DC54A4">
        <w:rPr>
          <w:rFonts w:eastAsiaTheme="minorEastAsia"/>
          <w:sz w:val="24"/>
          <w:szCs w:val="24"/>
        </w:rPr>
        <w:t>34</w:t>
      </w:r>
      <w:r w:rsidRPr="00DC54A4">
        <w:rPr>
          <w:rFonts w:eastAsiaTheme="minorEastAsia"/>
          <w:sz w:val="24"/>
          <w:szCs w:val="24"/>
        </w:rPr>
        <w:t xml:space="preserve"> тысячи человек. Из них населения городских поселений – </w:t>
      </w:r>
      <w:r w:rsidR="00995120" w:rsidRPr="00DC54A4">
        <w:rPr>
          <w:rFonts w:eastAsiaTheme="minorEastAsia"/>
          <w:sz w:val="24"/>
          <w:szCs w:val="24"/>
        </w:rPr>
        <w:t>145</w:t>
      </w:r>
      <w:r w:rsidRPr="00DC54A4">
        <w:rPr>
          <w:rFonts w:eastAsiaTheme="minorEastAsia"/>
          <w:sz w:val="24"/>
          <w:szCs w:val="24"/>
        </w:rPr>
        <w:t xml:space="preserve"> тысяч человек (</w:t>
      </w:r>
      <w:r w:rsidR="00FE7BD2" w:rsidRPr="00DC54A4">
        <w:rPr>
          <w:rFonts w:eastAsiaTheme="minorEastAsia"/>
          <w:sz w:val="24"/>
          <w:szCs w:val="24"/>
        </w:rPr>
        <w:t>90</w:t>
      </w:r>
      <w:r w:rsidRPr="00DC54A4">
        <w:rPr>
          <w:rFonts w:eastAsiaTheme="minorEastAsia"/>
          <w:sz w:val="24"/>
          <w:szCs w:val="24"/>
        </w:rPr>
        <w:t>,</w:t>
      </w:r>
      <w:r w:rsidR="00FE7BD2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%) и сельских поселений – </w:t>
      </w:r>
      <w:r w:rsidR="00995120" w:rsidRPr="00DC54A4">
        <w:rPr>
          <w:rFonts w:eastAsiaTheme="minorEastAsia"/>
          <w:sz w:val="24"/>
          <w:szCs w:val="24"/>
        </w:rPr>
        <w:t xml:space="preserve">15,399 </w:t>
      </w:r>
      <w:r w:rsidRPr="00DC54A4">
        <w:rPr>
          <w:rFonts w:eastAsiaTheme="minorEastAsia"/>
          <w:sz w:val="24"/>
          <w:szCs w:val="24"/>
        </w:rPr>
        <w:t>тысячи человек (</w:t>
      </w:r>
      <w:r w:rsidR="00FE7BD2" w:rsidRPr="00DC54A4">
        <w:rPr>
          <w:rFonts w:eastAsiaTheme="minorEastAsia"/>
          <w:sz w:val="24"/>
          <w:szCs w:val="24"/>
        </w:rPr>
        <w:t>9,6</w:t>
      </w:r>
      <w:r w:rsidRPr="00DC54A4">
        <w:rPr>
          <w:rFonts w:eastAsiaTheme="minorEastAsia"/>
          <w:sz w:val="24"/>
          <w:szCs w:val="24"/>
        </w:rPr>
        <w:t>%).</w:t>
      </w:r>
    </w:p>
    <w:p w14:paraId="3D1CFA4A" w14:textId="0B77AAF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Правовым актом территориального планирования муниципального уровня является Генеральный план и Правила землепользования и застройки территории городского округа </w:t>
      </w:r>
      <w:r w:rsidR="00693A2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. Генеральный план городского округа утвержден решением Совета депутатов городского округа </w:t>
      </w:r>
      <w:r w:rsidR="0040048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от 2</w:t>
      </w:r>
      <w:r w:rsidR="00400480" w:rsidRPr="00DC54A4">
        <w:rPr>
          <w:rFonts w:eastAsiaTheme="minorEastAsia"/>
          <w:sz w:val="24"/>
          <w:szCs w:val="24"/>
        </w:rPr>
        <w:t>8</w:t>
      </w:r>
      <w:r w:rsidRPr="00DC54A4">
        <w:rPr>
          <w:rFonts w:eastAsiaTheme="minorEastAsia"/>
          <w:sz w:val="24"/>
          <w:szCs w:val="24"/>
        </w:rPr>
        <w:t>.</w:t>
      </w:r>
      <w:r w:rsidR="00400480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>2.201</w:t>
      </w:r>
      <w:r w:rsidR="00400480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г. №</w:t>
      </w:r>
      <w:r w:rsidR="00400480" w:rsidRPr="00DC54A4">
        <w:rPr>
          <w:rFonts w:eastAsiaTheme="minorEastAsia"/>
          <w:sz w:val="24"/>
          <w:szCs w:val="24"/>
        </w:rPr>
        <w:t>56</w:t>
      </w:r>
      <w:r w:rsidRPr="00DC54A4">
        <w:rPr>
          <w:rFonts w:eastAsiaTheme="minorEastAsia"/>
          <w:sz w:val="24"/>
          <w:szCs w:val="24"/>
        </w:rPr>
        <w:t>/</w:t>
      </w:r>
      <w:r w:rsidR="00400480" w:rsidRPr="00DC54A4">
        <w:rPr>
          <w:rFonts w:eastAsiaTheme="minorEastAsia"/>
          <w:sz w:val="24"/>
          <w:szCs w:val="24"/>
        </w:rPr>
        <w:t>9</w:t>
      </w:r>
      <w:r w:rsidRPr="00DC54A4">
        <w:rPr>
          <w:rFonts w:eastAsiaTheme="minorEastAsia"/>
          <w:sz w:val="24"/>
          <w:szCs w:val="24"/>
        </w:rPr>
        <w:t xml:space="preserve"> «Об утверждении  генерального плана городского округа </w:t>
      </w:r>
      <w:r w:rsidR="00400480" w:rsidRPr="00DC54A4">
        <w:rPr>
          <w:rFonts w:eastAsiaTheme="minorEastAsia"/>
          <w:sz w:val="24"/>
          <w:szCs w:val="24"/>
        </w:rPr>
        <w:t xml:space="preserve">Электросталь </w:t>
      </w:r>
      <w:r w:rsidRPr="00DC54A4">
        <w:rPr>
          <w:rFonts w:eastAsiaTheme="minorEastAsia"/>
          <w:sz w:val="24"/>
          <w:szCs w:val="24"/>
        </w:rPr>
        <w:t xml:space="preserve"> Московской области»</w:t>
      </w:r>
      <w:r w:rsidR="00400480" w:rsidRPr="00DC54A4">
        <w:rPr>
          <w:rFonts w:eastAsiaTheme="minorEastAsia"/>
          <w:sz w:val="24"/>
          <w:szCs w:val="24"/>
        </w:rPr>
        <w:t xml:space="preserve">(с изменениями, утвержденными решением Совета депутатов городского округа Электросталь Московской области от 11.09.2020 № 455/76). </w:t>
      </w:r>
      <w:r w:rsidRPr="00DC54A4">
        <w:rPr>
          <w:rFonts w:eastAsiaTheme="minorEastAsia"/>
          <w:sz w:val="24"/>
          <w:szCs w:val="24"/>
        </w:rPr>
        <w:t xml:space="preserve"> Правила землепользования и застройки территории (части территории) городского округа </w:t>
      </w:r>
      <w:r w:rsidR="0040048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утверждены </w:t>
      </w:r>
      <w:r w:rsidR="00317A2B" w:rsidRPr="00DC54A4">
        <w:rPr>
          <w:rFonts w:eastAsiaTheme="minorEastAsia"/>
          <w:sz w:val="24"/>
          <w:szCs w:val="24"/>
        </w:rPr>
        <w:t>постановлением</w:t>
      </w:r>
      <w:r w:rsidRPr="00DC54A4">
        <w:rPr>
          <w:rFonts w:eastAsiaTheme="minorEastAsia"/>
          <w:sz w:val="24"/>
          <w:szCs w:val="24"/>
        </w:rPr>
        <w:t xml:space="preserve"> </w:t>
      </w:r>
      <w:r w:rsidR="00317A2B" w:rsidRPr="00DC54A4">
        <w:rPr>
          <w:rFonts w:eastAsiaTheme="minorEastAsia"/>
          <w:sz w:val="24"/>
          <w:szCs w:val="24"/>
        </w:rPr>
        <w:t xml:space="preserve">Администрации </w:t>
      </w:r>
      <w:r w:rsidRPr="00DC54A4">
        <w:rPr>
          <w:rFonts w:eastAsiaTheme="minorEastAsia"/>
          <w:sz w:val="24"/>
          <w:szCs w:val="24"/>
        </w:rPr>
        <w:t xml:space="preserve">городского округа </w:t>
      </w:r>
      <w:r w:rsidR="00317A2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 от </w:t>
      </w:r>
      <w:r w:rsidR="00317A2B" w:rsidRPr="00DC54A4">
        <w:rPr>
          <w:rFonts w:eastAsiaTheme="minorEastAsia"/>
          <w:sz w:val="24"/>
          <w:szCs w:val="24"/>
        </w:rPr>
        <w:t>02</w:t>
      </w:r>
      <w:r w:rsidRPr="00DC54A4">
        <w:rPr>
          <w:rFonts w:eastAsiaTheme="minorEastAsia"/>
          <w:sz w:val="24"/>
          <w:szCs w:val="24"/>
        </w:rPr>
        <w:t>.</w:t>
      </w:r>
      <w:r w:rsidR="00317A2B" w:rsidRPr="00DC54A4">
        <w:rPr>
          <w:rFonts w:eastAsiaTheme="minorEastAsia"/>
          <w:sz w:val="24"/>
          <w:szCs w:val="24"/>
        </w:rPr>
        <w:t>06</w:t>
      </w:r>
      <w:r w:rsidRPr="00DC54A4">
        <w:rPr>
          <w:rFonts w:eastAsiaTheme="minorEastAsia"/>
          <w:sz w:val="24"/>
          <w:szCs w:val="24"/>
        </w:rPr>
        <w:t>.20</w:t>
      </w:r>
      <w:r w:rsidR="00317A2B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>г. №</w:t>
      </w:r>
      <w:r w:rsidR="00317A2B" w:rsidRPr="00DC54A4">
        <w:rPr>
          <w:rFonts w:eastAsiaTheme="minorEastAsia"/>
          <w:sz w:val="24"/>
          <w:szCs w:val="24"/>
        </w:rPr>
        <w:t>427</w:t>
      </w:r>
      <w:r w:rsidRPr="00DC54A4">
        <w:rPr>
          <w:rFonts w:eastAsiaTheme="minorEastAsia"/>
          <w:sz w:val="24"/>
          <w:szCs w:val="24"/>
        </w:rPr>
        <w:t xml:space="preserve">/6 «Об утверждении правил землепользования и застройки территории (части территории) городского округа </w:t>
      </w:r>
      <w:r w:rsidR="00317A2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области»</w:t>
      </w:r>
      <w:r w:rsidR="00317A2B" w:rsidRPr="00DC54A4">
        <w:rPr>
          <w:rFonts w:eastAsiaTheme="minorEastAsia"/>
          <w:sz w:val="24"/>
          <w:szCs w:val="24"/>
        </w:rPr>
        <w:t xml:space="preserve"> с изменениями согласно постановления Администрации городского округа Электросталь от 28.12.2022  1545/12</w:t>
      </w:r>
      <w:r w:rsidRPr="00DC54A4">
        <w:rPr>
          <w:rFonts w:eastAsiaTheme="minorEastAsia"/>
          <w:sz w:val="24"/>
          <w:szCs w:val="24"/>
        </w:rPr>
        <w:t>.</w:t>
      </w:r>
    </w:p>
    <w:p w14:paraId="6A9AB850" w14:textId="77777777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Город Электросталь является административным центром муниципального образования. </w:t>
      </w:r>
    </w:p>
    <w:p w14:paraId="145C6294" w14:textId="4C9DD590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типологической характеристике городов Московской области город Электросталь относится к категории крупных городов.</w:t>
      </w:r>
    </w:p>
    <w:p w14:paraId="0441764E" w14:textId="5E6441BC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города Электросталь характерно четкое функциональное зонирование территории – жилые районы (западный и восточный район) и производственный район (занимающий центральную часть города вдоль железнодорожной линии «Фрязево-Ногинск»).</w:t>
      </w:r>
    </w:p>
    <w:p w14:paraId="5FEC05E4" w14:textId="210D7067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Сложившаяся архитектурно-планировочная структура города заложенная в 60-ых годах с геометрической сеткой улиц и жестким регулярным композиционным построением, определяет однозначность методов дальнейшего развития города, подчиненного линейной структуре промышленного узла и железнодорожной линии «Фрязево-Ногинск» Горьковского направления МЖД.</w:t>
      </w:r>
    </w:p>
    <w:p w14:paraId="2F88F50F" w14:textId="54CADFEC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г. Электросталь сложившаяся архитектурно-планировочная структура, с расположением промышленной зоны в центральной части города и примыкающей жилой застройкой.</w:t>
      </w:r>
    </w:p>
    <w:p w14:paraId="5E04F359" w14:textId="61C03EED" w:rsidR="004A2803" w:rsidRPr="00DC54A4" w:rsidRDefault="004A2803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Равнинный характер местности, с небольшим уклоном в южном направлении,  вытянутая в меридиональном направлении форма,  определившееся размещение промышленной зоны, разделяющей территорию на две части (западный и восточный район) – все это формирует прямоугольное построение и компактность плана города</w:t>
      </w:r>
      <w:r w:rsidR="00E85441" w:rsidRPr="00DC54A4">
        <w:rPr>
          <w:rFonts w:eastAsiaTheme="minorEastAsia"/>
          <w:sz w:val="24"/>
          <w:szCs w:val="24"/>
        </w:rPr>
        <w:t>.</w:t>
      </w:r>
    </w:p>
    <w:p w14:paraId="3406513B" w14:textId="17DF64B2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Территории остальных сельских населенных пунктов занимают преимущественно западную и южную часть муниципального образования и в полтора раза больше территории города Электросталь.</w:t>
      </w:r>
    </w:p>
    <w:p w14:paraId="79E296AD" w14:textId="252921EB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Сельские населенные пункты, сформированные в основном вдоль исторического Носовихинского тракта, разбросаны точечно по всей территории и имеют некоторую сгрупированность в районе п. Фрязево в месте пересечения основного хода Горьковского направления Московской железной дороги и железнодорожной линии «Фрязево-Захарово», и приближенных к автомобильным дорогам А-107 «Московское малое кольцо», Носовихинское шоссе.</w:t>
      </w:r>
    </w:p>
    <w:p w14:paraId="18CF9ACC" w14:textId="0EB3C5AC" w:rsidR="00D749F2" w:rsidRPr="00DC54A4" w:rsidRDefault="00D749F2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Характерной особенностью этой зоны является сложившаяся застройка сельских населённых пунктов, садоводческих объединений с сохранившимися с эпохи становления социалистического государства землями сельскохозяйственного назначения. Садоводческие объединения расположены дисперсно по территории, наибольшая их концентрация сосредоточена в районе д. Степаново, п. Фрязево, д. Иванисово. Эти территории и территории сельских населенных пунктов муниципального образования, удаленные от урбанизированных зон, сохранили в значительной степени роль места массового отдыха и в летнее время население на этих территориях возрастает.</w:t>
      </w:r>
    </w:p>
    <w:p w14:paraId="1FD4DBFB" w14:textId="7666696E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городском округе Электросталь основной транспортной коммуникацией является участок автомобильной дороги федерального значения А-107 «Московское малое кольцо» Икша - Ногинск - Бронницы - Голицыно - Истра – Икша, которая в границах города Электросталь является магистральными улицами общегородского значения, обеспечивающими внешнюю связь города: Фрязевское шоссе и Ногинское шоссе.</w:t>
      </w:r>
    </w:p>
    <w:p w14:paraId="4CD43B14" w14:textId="77777777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городе Электросталь сложилась прямоугольная структура улично-дорожной сети. Улично-дорожная сеть достаточно четко подразделяется на магистральные улицы с интенсивным движением транспорта, улицы и дороги местного значения, жилые улицы и проезды в жилых кварталах и микрорайонах, и улицы и проезды в промышленных районах.</w:t>
      </w:r>
    </w:p>
    <w:p w14:paraId="04EB3BD2" w14:textId="77777777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Основу улично-дорожного каркаса городского округа Электросталь составляют проспект Ленина, улицы Карла Маркса, Советская и Жулябина. Улица Карла Маркса имеет прямой выход на автомобильную дорогу общего пользования федерального значения М-7 «Волга» Москва - Владимир - Нижний Новгород - Казань - Уфа и пересекается с ней посредством транспортной развязки (тип – труба с «обжатыми» съездами).</w:t>
      </w:r>
    </w:p>
    <w:p w14:paraId="32C79BAE" w14:textId="4F629AB0" w:rsidR="00E85441" w:rsidRPr="00DC54A4" w:rsidRDefault="00E8544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Улицы Советская и Жулябина являются основными связями западного и восточного территорий города. Районы разделены регулируемыми железнодорожными переездами по улице Советская и Жулябина через железнодорожный участок «Электросталь – Ногинск».</w:t>
      </w:r>
    </w:p>
    <w:p w14:paraId="44251BD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имеют стратегическое значение для городского округа. Они связывают территорию округа, обеспечивают жизнедеятельность всех населенных пунктов в его составе и во многом определяют возможности развития экономики городского округа.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14:paraId="5EAA36D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14:paraId="4305A161" w14:textId="0BAA703F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настоящее время протяженность автомобильных дорог общего пользования в границах городского округа составляет </w:t>
      </w:r>
      <w:r w:rsidR="006D0B41" w:rsidRPr="00DC54A4">
        <w:rPr>
          <w:rFonts w:eastAsiaTheme="minorEastAsia"/>
          <w:sz w:val="24"/>
          <w:szCs w:val="24"/>
        </w:rPr>
        <w:t>192,009</w:t>
      </w:r>
      <w:r w:rsidRPr="00DC54A4">
        <w:rPr>
          <w:rFonts w:eastAsiaTheme="minorEastAsia"/>
          <w:sz w:val="24"/>
          <w:szCs w:val="24"/>
        </w:rPr>
        <w:t xml:space="preserve"> км, в том числе:</w:t>
      </w:r>
    </w:p>
    <w:p w14:paraId="4A0CDB95" w14:textId="7A6542D9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  общая протяжённость автомобильных дорог федерального значения – </w:t>
      </w:r>
      <w:r w:rsidR="00B27ED7" w:rsidRPr="00DC54A4">
        <w:rPr>
          <w:rFonts w:eastAsiaTheme="minorEastAsia"/>
          <w:sz w:val="24"/>
          <w:szCs w:val="24"/>
        </w:rPr>
        <w:t>24,82</w:t>
      </w:r>
      <w:r w:rsidRPr="00DC54A4">
        <w:rPr>
          <w:rFonts w:eastAsiaTheme="minorEastAsia"/>
          <w:sz w:val="24"/>
          <w:szCs w:val="24"/>
        </w:rPr>
        <w:t xml:space="preserve">  км; </w:t>
      </w:r>
    </w:p>
    <w:p w14:paraId="6A50B8B2" w14:textId="58D9BB8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общая протяжённость автомобильных дорог регионального значения – </w:t>
      </w:r>
      <w:r w:rsidR="00B27ED7" w:rsidRPr="00DC54A4">
        <w:rPr>
          <w:rFonts w:eastAsiaTheme="minorEastAsia"/>
          <w:sz w:val="24"/>
          <w:szCs w:val="24"/>
        </w:rPr>
        <w:t>26,1</w:t>
      </w:r>
      <w:r w:rsidRPr="00DC54A4">
        <w:rPr>
          <w:rFonts w:eastAsiaTheme="minorEastAsia"/>
          <w:sz w:val="24"/>
          <w:szCs w:val="24"/>
        </w:rPr>
        <w:t xml:space="preserve"> км; </w:t>
      </w:r>
    </w:p>
    <w:p w14:paraId="07D84139" w14:textId="77777777" w:rsidR="00B27ED7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 общая протяженность автомобильных дорог местного значения – </w:t>
      </w:r>
      <w:r w:rsidR="00B27ED7" w:rsidRPr="00DC54A4">
        <w:rPr>
          <w:rFonts w:eastAsiaTheme="minorEastAsia"/>
          <w:sz w:val="24"/>
          <w:szCs w:val="24"/>
        </w:rPr>
        <w:t>36,25</w:t>
      </w:r>
      <w:r w:rsidRPr="00DC54A4">
        <w:rPr>
          <w:rFonts w:eastAsiaTheme="minorEastAsia"/>
          <w:sz w:val="24"/>
          <w:szCs w:val="24"/>
        </w:rPr>
        <w:t xml:space="preserve"> км</w:t>
      </w:r>
      <w:r w:rsidR="00B27ED7" w:rsidRPr="00DC54A4">
        <w:rPr>
          <w:rFonts w:eastAsiaTheme="minorEastAsia"/>
          <w:sz w:val="24"/>
          <w:szCs w:val="24"/>
        </w:rPr>
        <w:t>;</w:t>
      </w:r>
    </w:p>
    <w:p w14:paraId="35CA6F23" w14:textId="0436AB7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</w:t>
      </w:r>
      <w:r w:rsidR="00B27ED7" w:rsidRPr="00DC54A4">
        <w:rPr>
          <w:rFonts w:eastAsiaTheme="minorEastAsia"/>
          <w:sz w:val="24"/>
          <w:szCs w:val="24"/>
        </w:rPr>
        <w:t>-  общая протяженность автомобильных дорог частного значения – 9,55 км.</w:t>
      </w:r>
    </w:p>
    <w:p w14:paraId="32166FD3" w14:textId="14E324A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Исходя из общей протяжённости автомобильных дорог общего пользования и площади территории городского округа, существующая плотность сети автомобильных дорог общего пользования составляет </w:t>
      </w:r>
      <w:r w:rsidR="00B27ED7" w:rsidRPr="00DC54A4">
        <w:rPr>
          <w:rFonts w:eastAsiaTheme="minorEastAsia"/>
          <w:sz w:val="24"/>
          <w:szCs w:val="24"/>
        </w:rPr>
        <w:t>0,71</w:t>
      </w:r>
      <w:r w:rsidRPr="00DC54A4">
        <w:rPr>
          <w:rFonts w:eastAsiaTheme="minorEastAsia"/>
          <w:sz w:val="24"/>
          <w:szCs w:val="24"/>
        </w:rPr>
        <w:t xml:space="preserve"> км/кв.км. </w:t>
      </w:r>
    </w:p>
    <w:p w14:paraId="21CCD0E3" w14:textId="4BFD30E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sz w:val="24"/>
          <w:szCs w:val="24"/>
        </w:rPr>
      </w:pPr>
      <w:r w:rsidRPr="00DC54A4">
        <w:rPr>
          <w:rFonts w:eastAsia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11846D" wp14:editId="3C1251E5">
                <wp:simplePos x="0" y="0"/>
                <wp:positionH relativeFrom="page">
                  <wp:posOffset>719322</wp:posOffset>
                </wp:positionH>
                <wp:positionV relativeFrom="page">
                  <wp:posOffset>10046200</wp:posOffset>
                </wp:positionV>
                <wp:extent cx="6120384" cy="19812"/>
                <wp:effectExtent l="0" t="0" r="0" b="0"/>
                <wp:wrapTopAndBottom/>
                <wp:docPr id="3470" name="Group 3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19812"/>
                          <a:chOff x="0" y="0"/>
                          <a:chExt cx="6120384" cy="19812"/>
                        </a:xfrm>
                      </wpg:grpSpPr>
                      <wps:wsp>
                        <wps:cNvPr id="3789" name="Shape 3789"/>
                        <wps:cNvSpPr/>
                        <wps:spPr>
                          <a:xfrm>
                            <a:off x="0" y="0"/>
                            <a:ext cx="612038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812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3048" y="0"/>
                            <a:ext cx="611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88" h="9144">
                                <a:moveTo>
                                  <a:pt x="0" y="0"/>
                                </a:moveTo>
                                <a:lnTo>
                                  <a:pt x="6114288" y="0"/>
                                </a:lnTo>
                                <a:lnTo>
                                  <a:pt x="6114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6117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0" y="3048"/>
                            <a:ext cx="914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0"/>
                                </a:lnTo>
                                <a:lnTo>
                                  <a:pt x="0" y="13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6117342" y="3048"/>
                            <a:ext cx="9144" cy="13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0"/>
                                </a:lnTo>
                                <a:lnTo>
                                  <a:pt x="0" y="13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3048" y="16764"/>
                            <a:ext cx="6114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288" h="9144">
                                <a:moveTo>
                                  <a:pt x="0" y="0"/>
                                </a:moveTo>
                                <a:lnTo>
                                  <a:pt x="6114288" y="0"/>
                                </a:lnTo>
                                <a:lnTo>
                                  <a:pt x="6114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6117342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56A826" id="Group 3470" o:spid="_x0000_s1026" style="position:absolute;margin-left:56.65pt;margin-top:791.05pt;width:481.9pt;height:1.55pt;z-index:251663360;mso-position-horizontal-relative:page;mso-position-vertical-relative:page" coordsize="6120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XJ4wMAAOEcAAAOAAAAZHJzL2Uyb0RvYy54bWzsWduOmzAQfa/Uf0C8d4GQ5oKSrKru5aVq&#10;V9rtB3jBBCTAyGZD9u87HscOm8uGJG2yUqNIeDDDMJfjwziMrud5Zs0oFykrxrZ35doWLUIWpcV0&#10;bP9+uvsysC1RkSIiGSvo2H6lwr6efP40qsuAdljCsohyC4wUIqjLsZ1UVRk4jggTmhNxxUpawMWY&#10;8ZxUcMqnTsRJDdbzzOm4bs+pGY9KzkIqBMzeqIv2BO3HMQ2rX3EsaGVlYxt8q/DI8fgsj85kRIIp&#10;J2WShgs3yAFe5CQt4KHG1A2piPXC0zVTeRpyJlhcXYUsd1gcpyHFGCAaz12J5p6zlxJjmQb1tDRp&#10;gtSu5Olgs+HP2QO30mhs+90+JKggOVQJH2zhDCSoLqcB6N3z8rF84IuJqTqTMc9jnssRorHmmNpX&#10;k1o6r6wQJntex/UHXdsK4Zo3HHgdlfowgfqs3RUmt+/e5+iHOtI340pdAojEMk/iuDw9JqSkmH4h&#10;49d56g+GOk+oYflyBtOCeiZJIhCQr+MyZCIlQfgiqnvKMNVk9kNUCruRlkiipXBeaJHDCngX+yWp&#10;5H3SSyladaNWiS6VvJqzGX1iqFetFAycXF7NiqaWqbuGBOhqDT2WaK+paQCyVRug2gTSDj1c50YH&#10;BBnqZLQQMHyQmwkWLEujuzTLZMCCT5+/Z9yaEWCRb678yXrDLW/UskJmDzwLCTBZnJEKKaFg0g4W&#10;K08rYLsszSGxnb7rajNZIR9Dka9U5QDYGj5SembRKy49nAeMy1V5ErAPDSlosMMMBCMfD4viQLAP&#10;ve6CC1BSydQ80qzDPwW68gJQjsLhIFd2diLcqKGgYtZrQI9qLSh0t1RbgkguvAu4N7xItzH50Ftl&#10;cpjZB9y+24UGR1celrB5bXndzgAuydddo44nh3jPWzhyPMqNKR0uQE3DVo+ayhcPfRu8VtLjBesn&#10;JfLOGtaxB2tN5FD/vt8FK7r+S7grZjs31pUXxwNd2dFRbkW5UUPhQuey1T1zr+KvQdzfi87VexdJ&#10;Heq5Cd+e3/f0C/fkZG4Arrw4XcPSjFqztx6bLN5WT2dQ2bi0LPu0LNA3q0266ce7e2G8SeMXpAcK&#10;vobL2yK4rd7fRPqtL3+y2LBi/oOd59c1pH/dC+mKzb1ev4crZBOdN17d52NzdOJ0ZN6IWXO4Hptc&#10;3lLtAvCdf+Nu3X321gDe2wvgZve5AeNmt3burtw4cnxjbkzt7M2bmi2B3FLtgvfD8d5fw3t/L7xD&#10;Vc0OdAPksYJn/8dFeXE82JWdnUg3aih8yF3oR+lb8GMRfEfD/mnxzU9+qGueg9z8Mjn5AwAA//8D&#10;AFBLAwQUAAYACAAAACEANkaJ7OIAAAAOAQAADwAAAGRycy9kb3ducmV2LnhtbEyPwWrDMBBE74X+&#10;g9hAb40sGzfBsRxCaHsKhSaF0ptibWwTSzKWYjt/300v6W1md5h9m68n07IBe984K0HMI2BoS6cb&#10;W0n4Orw9L4H5oKxWrbMo4Yoe1sXjQ64y7Ub7icM+VIxKrM+UhDqELuPclzUa5eeuQ0u7k+uNCmT7&#10;iutejVRuWh5H0Qs3qrF0oVYdbmssz/uLkfA+qnGTiNdhdz5trz+H9ON7J1DKp9m0WQELOIV7GG74&#10;hA4FMR3dxWrPWvIiSShKIl3GAtgtEi0WpI5/szQGXuT8/xvFLwAAAP//AwBQSwECLQAUAAYACAAA&#10;ACEAtoM4kv4AAADhAQAAEwAAAAAAAAAAAAAAAAAAAAAAW0NvbnRlbnRfVHlwZXNdLnhtbFBLAQIt&#10;ABQABgAIAAAAIQA4/SH/1gAAAJQBAAALAAAAAAAAAAAAAAAAAC8BAABfcmVscy8ucmVsc1BLAQIt&#10;ABQABgAIAAAAIQDt30XJ4wMAAOEcAAAOAAAAAAAAAAAAAAAAAC4CAABkcnMvZTJvRG9jLnhtbFBL&#10;AQItABQABgAIAAAAIQA2Rons4gAAAA4BAAAPAAAAAAAAAAAAAAAAAD0GAABkcnMvZG93bnJldi54&#10;bWxQSwUGAAAAAAQABADzAAAATAcAAAAA&#10;">
                <v:shape id="Shape 3789" o:spid="_x0000_s1027" style="position:absolute;width:61203;height:198;visibility:visible;mso-wrap-style:square;v-text-anchor:top" coordsize="612038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uxxwAAAN0AAAAPAAAAZHJzL2Rvd25yZXYueG1sRI9Pa8JA&#10;FMTvhX6H5RV6qxsttTG6ioi29uRfPD+zzySYfRuya4x++q5Q6HGYmd8wo0lrStFQ7QrLCrqdCARx&#10;anXBmYL9bvEWg3AeWWNpmRTcyMFk/Pw0wkTbK2+o2fpMBAi7BBXk3leJlC7NyaDr2Io4eCdbG/RB&#10;1pnUNV4D3JSyF0V9abDgsJBjRbOc0vP2YhTMV6v45/s2Pc4O8b03X3+dDuePRqnXl3Y6BOGp9f/h&#10;v/ZSK3j/jAfweBOegBz/AgAA//8DAFBLAQItABQABgAIAAAAIQDb4fbL7gAAAIUBAAATAAAAAAAA&#10;AAAAAAAAAAAAAABbQ29udGVudF9UeXBlc10ueG1sUEsBAi0AFAAGAAgAAAAhAFr0LFu/AAAAFQEA&#10;AAsAAAAAAAAAAAAAAAAAHwEAAF9yZWxzLy5yZWxzUEsBAi0AFAAGAAgAAAAhAMate7HHAAAA3QAA&#10;AA8AAAAAAAAAAAAAAAAABwIAAGRycy9kb3ducmV2LnhtbFBLBQYAAAAAAwADALcAAAD7AgAAAAA=&#10;" path="m,l6120384,r,19812l,19812,,e" fillcolor="#a0a0a0" stroked="f" strokeweight="0">
                  <v:stroke miterlimit="83231f" joinstyle="miter"/>
                  <v:path arrowok="t" textboxrect="0,0,6120384,19812"/>
                </v:shape>
                <v:shape id="Shape 379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PNwgAAAN0AAAAPAAAAZHJzL2Rvd25yZXYueG1sRE9Ni8Iw&#10;EL0L+x/CLOxNUy2orUZZRFnBk1UW9jY0Y1u2mZQmrfXfm4Pg8fG+19vB1KKn1lWWFUwnEQji3OqK&#10;CwXXy2G8BOE8ssbaMil4kIPt5mO0xlTbO5+pz3whQgi7FBWU3jeplC4vyaCb2IY4cDfbGvQBtoXU&#10;Ld5DuKnlLIrm0mDFoaHEhnYl5f9ZZxT8yd8k7uL+8SOP08Se7L5L5lelvj6H7xUIT4N/i1/uo1YQ&#10;L5KwP7wJT0BungAAAP//AwBQSwECLQAUAAYACAAAACEA2+H2y+4AAACFAQAAEwAAAAAAAAAAAAAA&#10;AAAAAAAAW0NvbnRlbnRfVHlwZXNdLnhtbFBLAQItABQABgAIAAAAIQBa9CxbvwAAABUBAAALAAAA&#10;AAAAAAAAAAAAAB8BAABfcmVscy8ucmVsc1BLAQItABQABgAIAAAAIQBUfEPN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91" o:spid="_x0000_s1029" style="position:absolute;left:30;width:61143;height:91;visibility:visible;mso-wrap-style:square;v-text-anchor:top" coordsize="6114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FP2xQAAAN0AAAAPAAAAZHJzL2Rvd25yZXYueG1sRI9BawIx&#10;FITvgv8hPKE3zVrFtqtRpFgQhKJW0OPr5rlZ3bwsm6jrv28EocdhZr5hJrPGluJKtS8cK+j3EhDE&#10;mdMF5wp2P1/ddxA+IGssHZOCO3mYTdutCaba3XhD123IRYSwT1GBCaFKpfSZIYu+5yri6B1dbTFE&#10;WedS13iLcFvK1yQZSYsFxwWDFX0ays7bi1VQrBH9cP9t1r+HxcnI+SHZrIZKvXSa+RhEoCb8h5/t&#10;pVYwePvow+NNfAJy+gcAAP//AwBQSwECLQAUAAYACAAAACEA2+H2y+4AAACFAQAAEwAAAAAAAAAA&#10;AAAAAAAAAAAAW0NvbnRlbnRfVHlwZXNdLnhtbFBLAQItABQABgAIAAAAIQBa9CxbvwAAABUBAAAL&#10;AAAAAAAAAAAAAAAAAB8BAABfcmVscy8ucmVsc1BLAQItABQABgAIAAAAIQCruFP2xQAAAN0AAAAP&#10;AAAAAAAAAAAAAAAAAAcCAABkcnMvZG93bnJldi54bWxQSwUGAAAAAAMAAwC3AAAA+QIAAAAA&#10;" path="m,l6114288,r,9144l,9144,,e" fillcolor="#a0a0a0" stroked="f" strokeweight="0">
                  <v:stroke miterlimit="83231f" joinstyle="miter"/>
                  <v:path arrowok="t" textboxrect="0,0,6114288,9144"/>
                </v:shape>
                <v:shape id="Shape 3792" o:spid="_x0000_s1030" style="position:absolute;left:611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hxgAAAN0AAAAPAAAAZHJzL2Rvd25yZXYueG1sRI/NasMw&#10;EITvhbyD2EBvjZwY3NqNEkJpqSGnpqHQ22JtbRNrZSz57+2rQCDHYWa+Ybb7yTRioM7VlhWsVxEI&#10;4sLqmksF5++PpxcQziNrbCyTgpkc7HeLhy1m2o78RcPJlyJA2GWooPK+zaR0RUUG3cq2xMH7s51B&#10;H2RXSt3hGOCmkZsoSqTBmsNChS29VVRcTr1R8Ct/0riPh/lT5uvUHu17nyZnpR6X0+EVhKfJ38O3&#10;dq4VxM/pBq5vwhOQu38AAAD//wMAUEsBAi0AFAAGAAgAAAAhANvh9svuAAAAhQEAABMAAAAAAAAA&#10;AAAAAAAAAAAAAFtDb250ZW50X1R5cGVzXS54bWxQSwECLQAUAAYACAAAACEAWvQsW78AAAAVAQAA&#10;CwAAAAAAAAAAAAAAAAAfAQAAX3JlbHMvLnJlbHNQSwECLQAUAAYACAAAACEAy+J4IcYAAADd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793" o:spid="_x0000_s1031" style="position:absolute;top:30;width:91;height:137;visibility:visible;mso-wrap-style:square;v-text-anchor:top" coordsize="9144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7b0yAAAAN0AAAAPAAAAZHJzL2Rvd25yZXYueG1sRI9Pa8JA&#10;FMTvQr/D8oReim7a+K+pqxRrIfQgGhU8PrLPJDT7NmS3Gr99t1DwOMzMb5j5sjO1uFDrKssKnocR&#10;COLc6ooLBYf952AGwnlkjbVlUnAjB8vFQ2+OibZX3tEl84UIEHYJKii9bxIpXV6SQTe0DXHwzrY1&#10;6INsC6lbvAa4qeVLFE2kwYrDQokNrUrKv7Mfo+AU76v1hzk+xaPZaLz9WqXZpkmVeux3728gPHX+&#10;Hv5vp1pBPH2N4e9NeAJy8QsAAP//AwBQSwECLQAUAAYACAAAACEA2+H2y+4AAACFAQAAEwAAAAAA&#10;AAAAAAAAAAAAAAAAW0NvbnRlbnRfVHlwZXNdLnhtbFBLAQItABQABgAIAAAAIQBa9CxbvwAAABUB&#10;AAALAAAAAAAAAAAAAAAAAB8BAABfcmVscy8ucmVsc1BLAQItABQABgAIAAAAIQCM97b0yAAAAN0A&#10;AAAPAAAAAAAAAAAAAAAAAAcCAABkcnMvZG93bnJldi54bWxQSwUGAAAAAAMAAwC3AAAA/AIAAAAA&#10;" path="m,l9144,r,13710l,13710,,e" fillcolor="#a0a0a0" stroked="f" strokeweight="0">
                  <v:stroke miterlimit="83231f" joinstyle="miter"/>
                  <v:path arrowok="t" textboxrect="0,0,9144,13710"/>
                </v:shape>
                <v:shape id="Shape 3794" o:spid="_x0000_s1032" style="position:absolute;left:61173;top:30;width:91;height:137;visibility:visible;mso-wrap-style:square;v-text-anchor:top" coordsize="9144,1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QqwwAAAN0AAAAPAAAAZHJzL2Rvd25yZXYueG1sRI9Pi8Iw&#10;FMTvC36H8Bb2pum6i3+qUUR09aoVvD6bZ1tsXkqSrd1vbwRhj8PM/IaZLztTi5acrywr+BwkIIhz&#10;qysuFJyybX8CwgdkjbVlUvBHHpaL3tscU23vfKD2GAoRIexTVFCG0KRS+rwkg35gG+LoXa0zGKJ0&#10;hdQO7xFuajlMkpE0WHFcKLGhdUn57fhrFGTbTdbuamwutviZ2uqs3W6jlfp471YzEIG68B9+tfda&#10;wdd4+g3PN/EJyMUDAAD//wMAUEsBAi0AFAAGAAgAAAAhANvh9svuAAAAhQEAABMAAAAAAAAAAAAA&#10;AAAAAAAAAFtDb250ZW50X1R5cGVzXS54bWxQSwECLQAUAAYACAAAACEAWvQsW78AAAAVAQAACwAA&#10;AAAAAAAAAAAAAAAfAQAAX3JlbHMvLnJlbHNQSwECLQAUAAYACAAAACEAFQ5UKsMAAADdAAAADwAA&#10;AAAAAAAAAAAAAAAHAgAAZHJzL2Rvd25yZXYueG1sUEsFBgAAAAADAAMAtwAAAPcCAAAAAA==&#10;" path="m,l9144,r,13710l,13710,,e" fillcolor="#e3e3e3" stroked="f" strokeweight="0">
                  <v:stroke miterlimit="83231f" joinstyle="miter"/>
                  <v:path arrowok="t" textboxrect="0,0,9144,13710"/>
                </v:shape>
                <v:shape id="Shape 3795" o:spid="_x0000_s1033" style="position:absolute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VbxgAAAN0AAAAPAAAAZHJzL2Rvd25yZXYueG1sRI9Ba8JA&#10;FITvQv/D8gq9iG6MVdvUVaog9CBC1IPH1+wzCWbfhuwa47/vFgSPw8x8w8yXnalES40rLSsYDSMQ&#10;xJnVJecKjofN4AOE88gaK8uk4E4OlouX3hwTbW+cUrv3uQgQdgkqKLyvEyldVpBBN7Q1cfDOtjHo&#10;g2xyqRu8BbipZBxFU2mw5LBQYE3rgrLL/moUpOb9vItX95Z++2Oto3i77Z+cUm+v3fcXCE+df4Yf&#10;7R+tYDz7nMD/m/AE5OIPAAD//wMAUEsBAi0AFAAGAAgAAAAhANvh9svuAAAAhQEAABMAAAAAAAAA&#10;AAAAAAAAAAAAAFtDb250ZW50X1R5cGVzXS54bWxQSwECLQAUAAYACAAAACEAWvQsW78AAAAVAQAA&#10;CwAAAAAAAAAAAAAAAAAfAQAAX3JlbHMvLnJlbHNQSwECLQAUAAYACAAAACEAbRpFW8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796" o:spid="_x0000_s1034" style="position:absolute;left:30;top:167;width:61143;height:92;visibility:visible;mso-wrap-style:square;v-text-anchor:top" coordsize="6114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C6UxAAAAN0AAAAPAAAAZHJzL2Rvd25yZXYueG1sRI9BawIx&#10;FITvBf9DeIK3mrWC1tUoKoi9eHArnh+b52Zx87Ik6br21zeFQo/DzHzDrDa9bURHPtSOFUzGGQji&#10;0umaKwWXz8PrO4gQkTU2jknBkwJs1oOXFebaPfhMXRErkSAcclRgYmxzKUNpyGIYu5Y4eTfnLcYk&#10;fSW1x0eC20a+ZdlMWqw5LRhsaW+ovBdfVsH5m7PrqcPDHevpydDOH4s4V2o07LdLEJH6+B/+a39o&#10;BdP5Yga/b9ITkOsfAAAA//8DAFBLAQItABQABgAIAAAAIQDb4fbL7gAAAIUBAAATAAAAAAAAAAAA&#10;AAAAAAAAAABbQ29udGVudF9UeXBlc10ueG1sUEsBAi0AFAAGAAgAAAAhAFr0LFu/AAAAFQEAAAsA&#10;AAAAAAAAAAAAAAAAHwEAAF9yZWxzLy5yZWxzUEsBAi0AFAAGAAgAAAAhAHA4LpTEAAAA3QAAAA8A&#10;AAAAAAAAAAAAAAAABwIAAGRycy9kb3ducmV2LnhtbFBLBQYAAAAAAwADALcAAAD4AgAAAAA=&#10;" path="m,l6114288,r,9144l,9144,,e" fillcolor="#e3e3e3" stroked="f" strokeweight="0">
                  <v:stroke miterlimit="83231f" joinstyle="miter"/>
                  <v:path arrowok="t" textboxrect="0,0,6114288,9144"/>
                </v:shape>
                <v:shape id="Shape 3797" o:spid="_x0000_s1035" style="position:absolute;left:61173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63xQAAAN0AAAAPAAAAZHJzL2Rvd25yZXYueG1sRI9Bi8Iw&#10;FITvgv8hPMGLaLp1Wd1qlFUQPIig68Hj2+bZFpuX0sRa/70RFjwOM/MNM1+2phQN1a6wrOBjFIEg&#10;Tq0uOFNw+t0MpyCcR9ZYWiYFD3KwXHQ7c0y0vfOBmqPPRICwS1BB7n2VSOnSnAy6ka2Ig3extUEf&#10;ZJ1JXeM9wE0p4yj6kgYLDgs5VrTOKb0eb0bBwXxe9vHq0dDfYKx1FO92g7NTqt9rf2YgPLX+Hf5v&#10;b7WC8eR7Aq834QnIxRMAAP//AwBQSwECLQAUAAYACAAAACEA2+H2y+4AAACFAQAAEwAAAAAAAAAA&#10;AAAAAAAAAAAAW0NvbnRlbnRfVHlwZXNdLnhtbFBLAQItABQABgAIAAAAIQBa9CxbvwAAABUBAAAL&#10;AAAAAAAAAAAAAAAAAB8BAABfcmVscy8ucmVsc1BLAQItABQABgAIAAAAIQDyhH63xQAAAN0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  <w:r w:rsidRPr="00DC54A4">
        <w:rPr>
          <w:rFonts w:eastAsiaTheme="minorEastAsia"/>
          <w:sz w:val="24"/>
          <w:szCs w:val="24"/>
        </w:rPr>
        <w:t xml:space="preserve">В соответствии с постановлением Правительства Московской области №713/30 от 17.08.2015 «Об утверждении нормативов градостроительного проектирования Московской области», расчетный показатель плотности сети автомобильных дорог общего пользования для </w:t>
      </w:r>
      <w:r w:rsidR="00B27ED7" w:rsidRPr="00DC54A4">
        <w:rPr>
          <w:rFonts w:eastAsiaTheme="minorEastAsia"/>
          <w:sz w:val="24"/>
          <w:szCs w:val="24"/>
        </w:rPr>
        <w:t xml:space="preserve">муниципального образования </w:t>
      </w:r>
      <w:r w:rsidRPr="00DC54A4">
        <w:rPr>
          <w:rFonts w:eastAsiaTheme="minorEastAsia"/>
          <w:sz w:val="24"/>
          <w:szCs w:val="24"/>
        </w:rPr>
        <w:t>городско</w:t>
      </w:r>
      <w:r w:rsidR="00B27ED7" w:rsidRPr="00DC54A4">
        <w:rPr>
          <w:rFonts w:eastAsiaTheme="minorEastAsia"/>
          <w:sz w:val="24"/>
          <w:szCs w:val="24"/>
        </w:rPr>
        <w:t>й</w:t>
      </w:r>
      <w:r w:rsidRPr="00DC54A4">
        <w:rPr>
          <w:rFonts w:eastAsiaTheme="minorEastAsia"/>
          <w:sz w:val="24"/>
          <w:szCs w:val="24"/>
        </w:rPr>
        <w:t xml:space="preserve"> округ </w:t>
      </w:r>
      <w:r w:rsidR="00B27ED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должен быть не менее 0,4</w:t>
      </w:r>
      <w:r w:rsidR="00B27ED7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 xml:space="preserve"> км/кв. км. Следовательно, существующая плотность сети автомобильных дорог общего пользования соответствует  нормативной</w:t>
      </w:r>
      <w:r w:rsidRPr="00DC54A4">
        <w:rPr>
          <w:sz w:val="24"/>
          <w:szCs w:val="24"/>
        </w:rPr>
        <w:t xml:space="preserve">. </w:t>
      </w:r>
    </w:p>
    <w:p w14:paraId="49766922" w14:textId="49F6E10C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федерального значения</w:t>
      </w:r>
      <w:r w:rsidR="00B27ED7" w:rsidRPr="00DC54A4">
        <w:rPr>
          <w:rFonts w:eastAsiaTheme="minorEastAsia"/>
          <w:sz w:val="24"/>
          <w:szCs w:val="24"/>
        </w:rPr>
        <w:t>.</w:t>
      </w:r>
    </w:p>
    <w:p w14:paraId="5EAC20EE" w14:textId="7369479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территории городского округа </w:t>
      </w:r>
      <w:r w:rsidR="009B47FE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проходит автомобильн</w:t>
      </w:r>
      <w:r w:rsidR="00673E63" w:rsidRPr="00DC54A4">
        <w:rPr>
          <w:rFonts w:eastAsiaTheme="minorEastAsia"/>
          <w:sz w:val="24"/>
          <w:szCs w:val="24"/>
        </w:rPr>
        <w:t>ая</w:t>
      </w:r>
      <w:r w:rsidRPr="00DC54A4">
        <w:rPr>
          <w:rFonts w:eastAsiaTheme="minorEastAsia"/>
          <w:sz w:val="24"/>
          <w:szCs w:val="24"/>
        </w:rPr>
        <w:t xml:space="preserve"> дорог</w:t>
      </w:r>
      <w:r w:rsidR="003E5295" w:rsidRPr="00DC54A4">
        <w:rPr>
          <w:rFonts w:eastAsiaTheme="minorEastAsia"/>
          <w:sz w:val="24"/>
          <w:szCs w:val="24"/>
        </w:rPr>
        <w:t>а</w:t>
      </w:r>
      <w:r w:rsidRPr="00DC54A4">
        <w:rPr>
          <w:rFonts w:eastAsiaTheme="minorEastAsia"/>
          <w:sz w:val="24"/>
          <w:szCs w:val="24"/>
        </w:rPr>
        <w:t xml:space="preserve"> общего пользования федерального значения: </w:t>
      </w:r>
    </w:p>
    <w:p w14:paraId="3DC76012" w14:textId="0EEDF6C2" w:rsidR="009B47FE" w:rsidRPr="00DC54A4" w:rsidRDefault="009B47FE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А-107 «Московское малое кольцо» Икша - Ногинск - Бронницы - Голицыно - Истра – Икша»;</w:t>
      </w:r>
    </w:p>
    <w:p w14:paraId="7F8FF5B4" w14:textId="141FC5C4" w:rsidR="003E5295" w:rsidRPr="00DC54A4" w:rsidRDefault="008F068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Участок автомобильной дороги федерального значения А-107 в границах города Электросталь является магистральными улицами общегородского значения, обеспечивающими внешнюю связь города: Фрязевское шоссе и Ногинское шоссе.</w:t>
      </w:r>
    </w:p>
    <w:p w14:paraId="5BF722F2" w14:textId="16B6049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Ширина земляного полотна участка дороги в границах городского округа </w:t>
      </w:r>
      <w:r w:rsidR="008F068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– </w:t>
      </w:r>
      <w:r w:rsidR="00B933A0" w:rsidRPr="00DC54A4">
        <w:rPr>
          <w:rFonts w:eastAsiaTheme="minorEastAsia"/>
          <w:sz w:val="24"/>
          <w:szCs w:val="24"/>
        </w:rPr>
        <w:t>1</w:t>
      </w:r>
      <w:r w:rsidR="00C723CE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,0</w:t>
      </w:r>
      <w:r w:rsidR="00C723CE" w:rsidRPr="00DC54A4">
        <w:rPr>
          <w:rFonts w:eastAsiaTheme="minorEastAsia"/>
          <w:sz w:val="24"/>
          <w:szCs w:val="24"/>
        </w:rPr>
        <w:t>-12,0</w:t>
      </w:r>
      <w:r w:rsidRPr="00DC54A4">
        <w:rPr>
          <w:rFonts w:eastAsiaTheme="minorEastAsia"/>
          <w:sz w:val="24"/>
          <w:szCs w:val="24"/>
        </w:rPr>
        <w:t xml:space="preserve"> м, ширина проезжей части – 1</w:t>
      </w:r>
      <w:r w:rsidR="008F068B" w:rsidRPr="00DC54A4">
        <w:rPr>
          <w:rFonts w:eastAsiaTheme="minorEastAsia"/>
          <w:sz w:val="24"/>
          <w:szCs w:val="24"/>
        </w:rPr>
        <w:t>0</w:t>
      </w:r>
      <w:r w:rsidRPr="00DC54A4">
        <w:rPr>
          <w:rFonts w:eastAsiaTheme="minorEastAsia"/>
          <w:sz w:val="24"/>
          <w:szCs w:val="24"/>
        </w:rPr>
        <w:t>,</w:t>
      </w:r>
      <w:r w:rsidR="008F068B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 xml:space="preserve"> м. </w:t>
      </w:r>
    </w:p>
    <w:p w14:paraId="4F44A3D5" w14:textId="74BAF38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Данная дорога является кольцевой автодорогой Московской области общей протяженностью более </w:t>
      </w:r>
      <w:r w:rsidR="0038175F" w:rsidRPr="00DC54A4">
        <w:rPr>
          <w:rFonts w:eastAsiaTheme="minorEastAsia"/>
          <w:sz w:val="24"/>
          <w:szCs w:val="24"/>
        </w:rPr>
        <w:t>347</w:t>
      </w:r>
      <w:r w:rsidRPr="00DC54A4">
        <w:rPr>
          <w:rFonts w:eastAsiaTheme="minorEastAsia"/>
          <w:sz w:val="24"/>
          <w:szCs w:val="24"/>
        </w:rPr>
        <w:t xml:space="preserve"> км. Дорога служит как для транзитного движения транспорта, так и для распределения местных транспортных потоков. </w:t>
      </w:r>
    </w:p>
    <w:p w14:paraId="174E12B3" w14:textId="502C2F4E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регионального или межмуниципального значения</w:t>
      </w:r>
      <w:r w:rsidR="009B47FE" w:rsidRPr="00DC54A4">
        <w:rPr>
          <w:rFonts w:eastAsiaTheme="minorEastAsia"/>
          <w:sz w:val="24"/>
          <w:szCs w:val="24"/>
        </w:rPr>
        <w:t>:</w:t>
      </w:r>
    </w:p>
    <w:p w14:paraId="29301B3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территории городского округа проходят автомобильные дороги общего пользования регионального и межмуниципального значения, которые соединяют населенные пункты между собой и с дорогами федерального значения</w:t>
      </w:r>
      <w:r w:rsidRPr="00DC54A4">
        <w:rPr>
          <w:sz w:val="24"/>
          <w:szCs w:val="24"/>
        </w:rPr>
        <w:t xml:space="preserve">.  </w:t>
      </w:r>
    </w:p>
    <w:p w14:paraId="3591040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1754E58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1. Перечень автомобильных дорог регионального и межмуниципального значения, проходящих по территории городского округа </w:t>
      </w:r>
    </w:p>
    <w:tbl>
      <w:tblPr>
        <w:tblStyle w:val="TableGrid"/>
        <w:tblW w:w="9742" w:type="dxa"/>
        <w:tblInd w:w="-108" w:type="dxa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5783"/>
        <w:gridCol w:w="1462"/>
        <w:gridCol w:w="1945"/>
      </w:tblGrid>
      <w:tr w:rsidR="002A063F" w:rsidRPr="00DC54A4" w14:paraId="5AEF5AA4" w14:textId="77777777" w:rsidTr="00547B78">
        <w:trPr>
          <w:trHeight w:val="76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231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8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33ADFCC8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580D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автодорог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CAE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Номер по реестру*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EFD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" w:right="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 границах городского округа, км </w:t>
            </w:r>
          </w:p>
        </w:tc>
      </w:tr>
      <w:tr w:rsidR="002A063F" w:rsidRPr="00DC54A4" w14:paraId="631A27AE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33A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3AA0" w14:textId="69666530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 шоссе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E55D" w14:textId="47E09E2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46К-7012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0771" w14:textId="259C8BEE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6DEA260B" w14:textId="77777777" w:rsidTr="00547B78">
        <w:trPr>
          <w:trHeight w:val="3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FCC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B365" w14:textId="539AE87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– ст. Фрязево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2780" w14:textId="0F20139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C14" w14:textId="73A6CA05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1,137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3C8ABB02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587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0A21" w14:textId="52DD44A3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– Ликино-Дулево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43D" w14:textId="5C9C3E0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46К-7021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D778" w14:textId="13811B40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682FB779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203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5AFB" w14:textId="5694C3FD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– Новые Дома - Степаново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4532" w14:textId="53C93A4B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46К-7400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6C3A" w14:textId="1CC343A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4,644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00BE5FFD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84F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8957" w14:textId="5E744EE7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Павловский Посад - Субботино - Электросталь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9C61" w14:textId="5C26C02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46К-7270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3E8" w14:textId="5AEBA2F6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2F4A0159" w14:textId="77777777" w:rsidTr="00547B78">
        <w:trPr>
          <w:trHeight w:val="2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252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F5D" w14:textId="5DC82DC9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Пушкино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961D" w14:textId="65CC72BA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46К-7290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EAA" w14:textId="6A7F9031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094DC9FA" w14:textId="77777777" w:rsidTr="00547B78">
        <w:trPr>
          <w:trHeight w:val="2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921E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5A1F" w14:textId="60BFFCE9" w:rsidR="002A063F" w:rsidRPr="00DC54A4" w:rsidRDefault="005A4DA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Есино – Бабеево - Степаново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D34" w14:textId="2D0C143C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46Н-06533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0AD7" w14:textId="015ADAF8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6,595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76FEF1E7" w14:textId="77777777" w:rsidTr="00547B78">
        <w:trPr>
          <w:trHeight w:val="2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36A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FB9C" w14:textId="3B469550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Новые Дома - Всеволодово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54D5" w14:textId="032A621D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46Н-06515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BF5" w14:textId="4DA99F8F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2,044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77DA4DD9" w14:textId="77777777" w:rsidTr="00547B78">
        <w:trPr>
          <w:trHeight w:val="17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BFF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8"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8589" w14:textId="77777777" w:rsidR="002A063F" w:rsidRPr="00DC54A4" w:rsidRDefault="002A063F" w:rsidP="00547B78">
            <w:pPr>
              <w:spacing w:after="5" w:line="24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A1D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951" w14:textId="2A2AB82A" w:rsidR="002A063F" w:rsidRPr="00DC54A4" w:rsidRDefault="00276584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</w:tbl>
    <w:p w14:paraId="0CE96B3B" w14:textId="0B0DA658" w:rsidR="002A063F" w:rsidRPr="00DC54A4" w:rsidRDefault="002A063F" w:rsidP="00547B78">
      <w:pPr>
        <w:widowControl w:val="0"/>
        <w:autoSpaceDE w:val="0"/>
        <w:autoSpaceDN w:val="0"/>
        <w:adjustRightInd w:val="0"/>
        <w:spacing w:after="34"/>
        <w:ind w:right="3"/>
        <w:rPr>
          <w:rFonts w:eastAsiaTheme="minorEastAsia"/>
          <w:sz w:val="24"/>
          <w:szCs w:val="24"/>
        </w:rPr>
      </w:pPr>
      <w:r w:rsidRPr="00DC54A4">
        <w:rPr>
          <w:sz w:val="24"/>
          <w:szCs w:val="24"/>
        </w:rPr>
        <w:t xml:space="preserve">*- </w:t>
      </w:r>
      <w:r w:rsidRPr="00DC54A4">
        <w:rPr>
          <w:rFonts w:eastAsiaTheme="minorEastAsia"/>
          <w:sz w:val="24"/>
          <w:szCs w:val="24"/>
        </w:rPr>
        <w:t>номер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реестру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соответствии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Постановлением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Правительства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5 </w:t>
      </w:r>
      <w:r w:rsidRPr="00DC54A4">
        <w:rPr>
          <w:rFonts w:eastAsiaTheme="minorEastAsia"/>
          <w:sz w:val="24"/>
          <w:szCs w:val="24"/>
        </w:rPr>
        <w:t>августа</w:t>
      </w:r>
      <w:r w:rsidRPr="00DC54A4">
        <w:rPr>
          <w:sz w:val="24"/>
          <w:szCs w:val="24"/>
        </w:rPr>
        <w:t xml:space="preserve"> 2008 </w:t>
      </w:r>
      <w:r w:rsidRPr="00DC54A4">
        <w:rPr>
          <w:rFonts w:eastAsiaTheme="minorEastAsia"/>
          <w:sz w:val="24"/>
          <w:szCs w:val="24"/>
        </w:rPr>
        <w:t>г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№</w:t>
      </w:r>
      <w:r w:rsidRPr="00DC54A4">
        <w:rPr>
          <w:sz w:val="24"/>
          <w:szCs w:val="24"/>
        </w:rPr>
        <w:t>653/26 (</w:t>
      </w:r>
      <w:r w:rsidRPr="00DC54A4">
        <w:rPr>
          <w:rFonts w:eastAsiaTheme="minorEastAsia"/>
          <w:sz w:val="24"/>
          <w:szCs w:val="24"/>
        </w:rPr>
        <w:t>ред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</w:t>
      </w:r>
      <w:r w:rsidR="00276584" w:rsidRPr="00DC54A4">
        <w:rPr>
          <w:sz w:val="24"/>
          <w:szCs w:val="24"/>
        </w:rPr>
        <w:t>29</w:t>
      </w:r>
      <w:r w:rsidRPr="00DC54A4">
        <w:rPr>
          <w:sz w:val="24"/>
          <w:szCs w:val="24"/>
        </w:rPr>
        <w:t>.0</w:t>
      </w:r>
      <w:r w:rsidR="00276584" w:rsidRPr="00DC54A4">
        <w:rPr>
          <w:sz w:val="24"/>
          <w:szCs w:val="24"/>
        </w:rPr>
        <w:t>8</w:t>
      </w:r>
      <w:r w:rsidRPr="00DC54A4">
        <w:rPr>
          <w:sz w:val="24"/>
          <w:szCs w:val="24"/>
        </w:rPr>
        <w:t>.20</w:t>
      </w:r>
      <w:r w:rsidR="00276584" w:rsidRPr="00DC54A4">
        <w:rPr>
          <w:sz w:val="24"/>
          <w:szCs w:val="24"/>
        </w:rPr>
        <w:t>22</w:t>
      </w:r>
      <w:r w:rsidRPr="00DC54A4">
        <w:rPr>
          <w:sz w:val="24"/>
          <w:szCs w:val="24"/>
        </w:rPr>
        <w:t>) "</w:t>
      </w:r>
      <w:r w:rsidRPr="00DC54A4">
        <w:rPr>
          <w:rFonts w:eastAsiaTheme="minorEastAsia"/>
          <w:sz w:val="24"/>
          <w:szCs w:val="24"/>
        </w:rPr>
        <w:t>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перечне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регионального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или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межмуниципального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МО</w:t>
      </w:r>
      <w:r w:rsidRPr="00DC54A4">
        <w:rPr>
          <w:sz w:val="24"/>
          <w:szCs w:val="24"/>
        </w:rPr>
        <w:t xml:space="preserve">". </w:t>
      </w:r>
    </w:p>
    <w:p w14:paraId="71C3716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71E2546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right="3"/>
        <w:rPr>
          <w:rFonts w:eastAsiaTheme="minorEastAsia"/>
          <w:sz w:val="24"/>
          <w:szCs w:val="24"/>
        </w:rPr>
      </w:pPr>
    </w:p>
    <w:p w14:paraId="12CC1709" w14:textId="2C6F726C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функционирования и показатели работы транспортной инфраструктуры по видам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транспорта</w:t>
      </w:r>
    </w:p>
    <w:p w14:paraId="4E3840BE" w14:textId="77777777" w:rsidR="00B02D5A" w:rsidRPr="00DC54A4" w:rsidRDefault="00B02D5A" w:rsidP="00547B78">
      <w:pPr>
        <w:widowControl w:val="0"/>
        <w:tabs>
          <w:tab w:val="left" w:pos="1864"/>
        </w:tabs>
        <w:kinsoku w:val="0"/>
        <w:overflowPunct w:val="0"/>
        <w:autoSpaceDE w:val="0"/>
        <w:autoSpaceDN w:val="0"/>
        <w:adjustRightInd w:val="0"/>
        <w:spacing w:line="242" w:lineRule="auto"/>
        <w:ind w:left="1497" w:right="3"/>
        <w:outlineLvl w:val="0"/>
        <w:rPr>
          <w:rFonts w:eastAsiaTheme="minorEastAsia"/>
          <w:bCs/>
          <w:sz w:val="24"/>
          <w:szCs w:val="24"/>
        </w:rPr>
      </w:pPr>
    </w:p>
    <w:p w14:paraId="3A9C693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Транспортная инфраструктура – </w:t>
      </w:r>
      <w:hyperlink r:id="rId12" w:history="1">
        <w:r w:rsidRPr="00DC54A4">
          <w:rPr>
            <w:rFonts w:eastAsiaTheme="minorEastAsia"/>
            <w:sz w:val="24"/>
            <w:szCs w:val="24"/>
          </w:rPr>
          <w:t>система</w:t>
        </w:r>
      </w:hyperlink>
      <w:r w:rsidRPr="00DC54A4">
        <w:rPr>
          <w:rFonts w:eastAsiaTheme="minorEastAsia"/>
          <w:sz w:val="24"/>
          <w:szCs w:val="24"/>
        </w:rPr>
        <w:t xml:space="preserve"> коммуникаций и объектов городского, внешнего пассажирского и грузового транспорта, включающая улично-дорожную сеть, линии и </w:t>
      </w:r>
      <w:hyperlink r:id="rId13" w:history="1">
        <w:r w:rsidRPr="00DC54A4">
          <w:rPr>
            <w:rFonts w:eastAsiaTheme="minorEastAsia"/>
            <w:sz w:val="24"/>
            <w:szCs w:val="24"/>
          </w:rPr>
          <w:t xml:space="preserve">сооружения </w:t>
        </w:r>
      </w:hyperlink>
      <w:r w:rsidRPr="00DC54A4">
        <w:rPr>
          <w:rFonts w:eastAsiaTheme="minorEastAsia"/>
          <w:sz w:val="24"/>
          <w:szCs w:val="24"/>
        </w:rPr>
        <w:t>внеуличного транспорта, объекты обслуживания пассажиров, объекты постоянного и временного хранения и технического обслуживания транспортных средств.</w:t>
      </w:r>
    </w:p>
    <w:p w14:paraId="1D7E597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Транспортная инфраструктура является составляющей инфраструктуры городского округа.</w:t>
      </w:r>
    </w:p>
    <w:p w14:paraId="133B4AA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Железнодорожный транспорт. </w:t>
      </w:r>
    </w:p>
    <w:p w14:paraId="4577D93C" w14:textId="448F3D43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границах городского округа Электросталь расположены следующие объекты железнодорожной инфраструктуры общего пользования: грузовая станция Электросталь с железнодорожным вокзалом, узловая станция Фрязево, остановочные пункты (платформы): Металлург, Машиностроитель, Есино и Лесная (64 км).</w:t>
      </w:r>
    </w:p>
    <w:p w14:paraId="64ABBE62" w14:textId="7881756B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Ближайшая железнодорожная станция – ст. </w:t>
      </w:r>
      <w:r w:rsidR="001B568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>.</w:t>
      </w:r>
    </w:p>
    <w:p w14:paraId="2BFDE5A6" w14:textId="77777777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территории городского округа Электросталь проходят железнодорожные участки Горьковского направления Московской железной дороги – филиала ОАО «РЖД»: двухпутные электрофицированные участки Железнодорожная – Фрязево и Фрязево – Павловский Посад, Фрязево - Электросталь и однопутный участок Электросталь – Ногинск.</w:t>
      </w:r>
    </w:p>
    <w:p w14:paraId="3D430BE4" w14:textId="465FE0BB" w:rsidR="001B5687" w:rsidRPr="00DC54A4" w:rsidRDefault="001B568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Кроме того по территории городского округа Электросталь проходит железнодорожный участок Мытищи – Фрязево Ярославского направления МЖД.</w:t>
      </w:r>
    </w:p>
    <w:p w14:paraId="27277EF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Горьковское направление МЖД в настоящее время является одним из самых загруженных на Московском узле. Главный ход – к городу Владимиру. Поезда дальнего следования связывают территории Московского региона с районами Сибири и Дальнего востока. </w:t>
      </w:r>
    </w:p>
    <w:p w14:paraId="313E5CF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Горьковскому направлению осуществляются интенсивные пригородные перевозки. </w:t>
      </w:r>
    </w:p>
    <w:p w14:paraId="40822389" w14:textId="2A497FA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Участ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>к «Фрязево - Павловский Посад» электрифицирован и оборудованы современными средствами диспетчерской централизации управления движением. По характеру и объему работы участ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>к относ</w:t>
      </w:r>
      <w:r w:rsidR="00E9762C" w:rsidRPr="00DC54A4">
        <w:rPr>
          <w:rFonts w:eastAsiaTheme="minorEastAsia"/>
          <w:sz w:val="24"/>
          <w:szCs w:val="24"/>
        </w:rPr>
        <w:t>и</w:t>
      </w:r>
      <w:r w:rsidRPr="00DC54A4">
        <w:rPr>
          <w:rFonts w:eastAsiaTheme="minorEastAsia"/>
          <w:sz w:val="24"/>
          <w:szCs w:val="24"/>
        </w:rPr>
        <w:t>тся к железным дорогам I категории и име</w:t>
      </w:r>
      <w:r w:rsidR="00E9762C" w:rsidRPr="00DC54A4">
        <w:rPr>
          <w:rFonts w:eastAsiaTheme="minorEastAsia"/>
          <w:sz w:val="24"/>
          <w:szCs w:val="24"/>
        </w:rPr>
        <w:t>е</w:t>
      </w:r>
      <w:r w:rsidRPr="00DC54A4">
        <w:rPr>
          <w:rFonts w:eastAsiaTheme="minorEastAsia"/>
          <w:sz w:val="24"/>
          <w:szCs w:val="24"/>
        </w:rPr>
        <w:t xml:space="preserve">т по два главных пути. </w:t>
      </w:r>
    </w:p>
    <w:p w14:paraId="5B9A1F80" w14:textId="725F66A6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 магистральному ходу в</w:t>
      </w:r>
      <w:r w:rsidR="00E9762C" w:rsidRPr="00DC54A4">
        <w:rPr>
          <w:rFonts w:eastAsiaTheme="minorEastAsia"/>
          <w:sz w:val="24"/>
          <w:szCs w:val="24"/>
        </w:rPr>
        <w:t>о</w:t>
      </w:r>
      <w:r w:rsidRPr="00DC54A4">
        <w:rPr>
          <w:rFonts w:eastAsiaTheme="minorEastAsia"/>
          <w:sz w:val="24"/>
          <w:szCs w:val="24"/>
        </w:rPr>
        <w:t xml:space="preserve"> </w:t>
      </w:r>
      <w:r w:rsidR="00E9762C" w:rsidRPr="00DC54A4">
        <w:rPr>
          <w:rFonts w:eastAsiaTheme="minorEastAsia"/>
          <w:sz w:val="24"/>
          <w:szCs w:val="24"/>
        </w:rPr>
        <w:t>Фрязево</w:t>
      </w:r>
      <w:r w:rsidRPr="00DC54A4">
        <w:rPr>
          <w:rFonts w:eastAsiaTheme="minorEastAsia"/>
          <w:sz w:val="24"/>
          <w:szCs w:val="24"/>
        </w:rPr>
        <w:t xml:space="preserve"> примыкает однопутная, электрифицированная железнодорожная линия «</w:t>
      </w:r>
      <w:r w:rsidR="00E9762C" w:rsidRPr="00DC54A4">
        <w:rPr>
          <w:rFonts w:eastAsiaTheme="minorEastAsia"/>
          <w:sz w:val="24"/>
          <w:szCs w:val="24"/>
        </w:rPr>
        <w:t>Фрязево</w:t>
      </w:r>
      <w:r w:rsidRPr="00DC54A4">
        <w:rPr>
          <w:rFonts w:eastAsiaTheme="minorEastAsia"/>
          <w:sz w:val="24"/>
          <w:szCs w:val="24"/>
        </w:rPr>
        <w:t xml:space="preserve"> - </w:t>
      </w:r>
      <w:r w:rsidR="00E9762C" w:rsidRPr="00DC54A4">
        <w:rPr>
          <w:rFonts w:eastAsiaTheme="minorEastAsia"/>
          <w:sz w:val="24"/>
          <w:szCs w:val="24"/>
        </w:rPr>
        <w:t>Ногинск</w:t>
      </w:r>
      <w:r w:rsidRPr="00DC54A4">
        <w:rPr>
          <w:rFonts w:eastAsiaTheme="minorEastAsia"/>
          <w:sz w:val="24"/>
          <w:szCs w:val="24"/>
        </w:rPr>
        <w:t xml:space="preserve">», которая оборудована полуавтоматической блокировкой. </w:t>
      </w:r>
    </w:p>
    <w:p w14:paraId="42B75E72" w14:textId="0E38033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протяженность Горьковского направления МЖД в границах ГО составляет </w:t>
      </w:r>
      <w:r w:rsidR="005C2655" w:rsidRPr="00DC54A4">
        <w:rPr>
          <w:rFonts w:eastAsiaTheme="minorEastAsia"/>
          <w:sz w:val="24"/>
          <w:szCs w:val="24"/>
        </w:rPr>
        <w:t xml:space="preserve">32,2 </w:t>
      </w:r>
      <w:r w:rsidRPr="00DC54A4">
        <w:rPr>
          <w:rFonts w:eastAsiaTheme="minorEastAsia"/>
          <w:sz w:val="24"/>
          <w:szCs w:val="24"/>
        </w:rPr>
        <w:t>км</w:t>
      </w:r>
      <w:r w:rsidR="005C2655" w:rsidRPr="00DC54A4">
        <w:rPr>
          <w:rFonts w:eastAsiaTheme="minorEastAsia"/>
          <w:sz w:val="24"/>
          <w:szCs w:val="24"/>
        </w:rPr>
        <w:t>.</w:t>
      </w:r>
    </w:p>
    <w:p w14:paraId="0FAF194D" w14:textId="434DC29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Транспортно-пересадочные узлы на территории городского округа </w:t>
      </w:r>
      <w:r w:rsidR="00966F7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в настоящее время отсутствуют. </w:t>
      </w:r>
    </w:p>
    <w:p w14:paraId="68F4BAA8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4B6A694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Трубопроводный транспорт. </w:t>
      </w:r>
    </w:p>
    <w:p w14:paraId="4C569001" w14:textId="45141C7C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Магистральные трубопроводы, нефтепроводы, нефтепродуктопроводы в границах городского округа </w:t>
      </w:r>
      <w:r w:rsidR="00E9762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отсутствуют. </w:t>
      </w:r>
    </w:p>
    <w:p w14:paraId="2FDF58D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265F3DB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Воздушное сообщение. </w:t>
      </w:r>
    </w:p>
    <w:p w14:paraId="3EBE50B7" w14:textId="77777777" w:rsidR="003031BF" w:rsidRPr="00DC54A4" w:rsidRDefault="003031B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материалах внесения изменений в генеральный план городского округа Электросталь на территории округа согласно Схеме территориального планирования транспортного обслуживания Московской области (ред. от 07.07.2022) отображен объект воздушного транспорта - вертолетная площадка «Затишье» авиации общего назначения. </w:t>
      </w:r>
    </w:p>
    <w:p w14:paraId="1A7634A9" w14:textId="78826DE1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границах городского округа Электросталь Московской области размещение объектов воздушного транспорта не предусмотрено.</w:t>
      </w:r>
    </w:p>
    <w:p w14:paraId="138D99AE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A0101AB" w14:textId="0CDC48D6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Водный транспорт.</w:t>
      </w:r>
    </w:p>
    <w:p w14:paraId="464A2F05" w14:textId="09327E4B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территории округа объекты водного транспорта отсутствуют.</w:t>
      </w:r>
    </w:p>
    <w:p w14:paraId="7FE10300" w14:textId="77777777" w:rsidR="00E9762C" w:rsidRPr="00DC54A4" w:rsidRDefault="00E9762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425673EF" w14:textId="34361952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в границах городского поселения.</w:t>
      </w:r>
    </w:p>
    <w:p w14:paraId="09AA749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ab/>
      </w:r>
      <w:r w:rsidRPr="00DC54A4">
        <w:rPr>
          <w:rFonts w:eastAsiaTheme="minorEastAsia"/>
          <w:sz w:val="24"/>
          <w:szCs w:val="24"/>
        </w:rPr>
        <w:t xml:space="preserve">Состояние существующей транспортной сети и объектов транспортной инфраструктуры не в полной мере отвечает задачам обеспечения потребителей транспортными услугами необходимого качества. </w:t>
      </w:r>
    </w:p>
    <w:p w14:paraId="6B47736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Анализируя существующее положение, можно сделать следующие выводы: </w:t>
      </w:r>
    </w:p>
    <w:p w14:paraId="2F226F1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плотность сети автомобильных дорог общего пользования соответствует нормативному показателю в целом по городскому округу; </w:t>
      </w:r>
    </w:p>
    <w:p w14:paraId="570C7BD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городского округа в целом полностью обеспечено автозаправочными станциями; </w:t>
      </w:r>
    </w:p>
    <w:p w14:paraId="14F74FE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городского округа не обеспечено станциями технического обслуживания автомобилей; </w:t>
      </w:r>
    </w:p>
    <w:p w14:paraId="3B800D27" w14:textId="284DA118" w:rsidR="00B72E17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B72E17" w:rsidRPr="00DC54A4">
        <w:rPr>
          <w:rFonts w:eastAsiaTheme="minorEastAsia"/>
          <w:sz w:val="24"/>
          <w:szCs w:val="24"/>
        </w:rPr>
        <w:t xml:space="preserve"> плотность сети маршрутов регулярных пассажирских перевозок соответствует нормативной;</w:t>
      </w:r>
    </w:p>
    <w:p w14:paraId="6EC038BC" w14:textId="00CC8CE0" w:rsidR="002A063F" w:rsidRPr="00DC54A4" w:rsidRDefault="00B72E17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для обеспечения нормативной плотности сети общественного пассажирского транспорта необходимость в проведении мероприятий по развитию маршрутной сети общественного пассажирского городского округа отсутствует</w:t>
      </w:r>
      <w:r w:rsidR="002A063F" w:rsidRPr="00DC54A4">
        <w:rPr>
          <w:rFonts w:eastAsiaTheme="minorEastAsia"/>
          <w:sz w:val="24"/>
          <w:szCs w:val="24"/>
        </w:rPr>
        <w:t xml:space="preserve">; </w:t>
      </w:r>
    </w:p>
    <w:p w14:paraId="5F4D87D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население не полностью обеспечено железнодорожным транспортом; </w:t>
      </w:r>
    </w:p>
    <w:p w14:paraId="3C624E5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часть территорий находятся вне зоны нормативной доступности как до остановок наземного пассажирского транспорта, так и до остановочных пунктов железнодорожного транспорта; </w:t>
      </w:r>
    </w:p>
    <w:p w14:paraId="2264B27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население городского округа не обеспечено местами для хранения автомобилей;</w:t>
      </w:r>
    </w:p>
    <w:p w14:paraId="7C6E1787" w14:textId="4C5C4657" w:rsidR="004C0F71" w:rsidRPr="00DC54A4" w:rsidRDefault="004C0F71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существует разделенность и функционально-планировочная разобщенность западного и восточного селитебных районов города в связи с отсутствием мостов и эстакад через железнодорожную ветку</w:t>
      </w:r>
      <w:r w:rsidR="003031BF" w:rsidRPr="00DC54A4">
        <w:rPr>
          <w:rFonts w:eastAsiaTheme="minorEastAsia"/>
          <w:sz w:val="24"/>
          <w:szCs w:val="24"/>
        </w:rPr>
        <w:t>.</w:t>
      </w:r>
    </w:p>
    <w:p w14:paraId="1932D6C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both"/>
        <w:rPr>
          <w:rFonts w:eastAsiaTheme="minorEastAsia"/>
          <w:color w:val="FF0000"/>
          <w:sz w:val="24"/>
          <w:szCs w:val="24"/>
        </w:rPr>
      </w:pPr>
    </w:p>
    <w:p w14:paraId="6F32BFB2" w14:textId="454BEBEA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69" w:line="317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 xml:space="preserve">Характеристика сети дорог городского округа </w:t>
      </w:r>
      <w:r w:rsidR="00481132" w:rsidRPr="00DC54A4">
        <w:rPr>
          <w:rFonts w:eastAsiaTheme="minorEastAsia"/>
          <w:b/>
        </w:rPr>
        <w:t>Электросталь</w:t>
      </w:r>
      <w:r w:rsidRPr="00DC54A4">
        <w:rPr>
          <w:rFonts w:eastAsiaTheme="minorEastAsia"/>
          <w:b/>
        </w:rPr>
        <w:t>, параметра дорожного движения (скорость, плотность, состав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и интенсивность движения потоков транспортных средств,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коэффициент загрузки дорог движением и иные показатели, характеризующие</w:t>
      </w:r>
      <w:r w:rsidRPr="00DC54A4">
        <w:rPr>
          <w:rFonts w:eastAsiaTheme="minorEastAsia"/>
          <w:b/>
          <w:spacing w:val="-27"/>
        </w:rPr>
        <w:t xml:space="preserve"> </w:t>
      </w:r>
      <w:r w:rsidRPr="00DC54A4">
        <w:rPr>
          <w:rFonts w:eastAsiaTheme="minorEastAsia"/>
          <w:b/>
        </w:rPr>
        <w:t>состояние дорожного движения, экологическую нагрузку на окружающую среду от автомобильного транспорта и экономические потери), оценка</w:t>
      </w:r>
      <w:r w:rsidRPr="00DC54A4">
        <w:rPr>
          <w:rFonts w:eastAsiaTheme="minorEastAsia"/>
          <w:b/>
          <w:spacing w:val="-19"/>
        </w:rPr>
        <w:t xml:space="preserve"> </w:t>
      </w:r>
      <w:r w:rsidRPr="00DC54A4">
        <w:rPr>
          <w:rFonts w:eastAsiaTheme="minorEastAsia"/>
          <w:b/>
        </w:rPr>
        <w:t>качества</w:t>
      </w:r>
      <w:r w:rsidR="004E4958" w:rsidRPr="00DC54A4">
        <w:rPr>
          <w:rFonts w:eastAsiaTheme="minorEastAsia"/>
          <w:b/>
        </w:rPr>
        <w:t xml:space="preserve"> </w:t>
      </w:r>
      <w:r w:rsidRPr="00DC54A4">
        <w:rPr>
          <w:rFonts w:eastAsiaTheme="minorEastAsia"/>
          <w:b/>
        </w:rPr>
        <w:t>содержания дорог</w:t>
      </w:r>
    </w:p>
    <w:p w14:paraId="08F0F17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bCs/>
          <w:sz w:val="24"/>
          <w:szCs w:val="24"/>
        </w:rPr>
      </w:pPr>
    </w:p>
    <w:p w14:paraId="1E6B7DE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Улично-дорожная сеть округа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насаждений, установки технических средств информации и организации</w:t>
      </w:r>
      <w:r w:rsidRPr="00DC54A4">
        <w:rPr>
          <w:rFonts w:eastAsiaTheme="minorEastAsia"/>
          <w:spacing w:val="-1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движения.</w:t>
      </w:r>
    </w:p>
    <w:p w14:paraId="0BD937B6" w14:textId="019D868E" w:rsidR="004B7A6F" w:rsidRPr="00DC54A4" w:rsidRDefault="004B7A6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Особенностью городского округа Электросталь является размещение в черте города большого количества производственных территорий. К промышленным площадкам организовано движение грузового автотранспорта, необходимого для подвоза сырья и отправки готовой продукции, но основной грузооборот промышленной площадки осуществляется железнодорожным транспортом. Также по общей сети улиц и дорог допускается движение грузового транспорта, обеспечивающего обслуживание коммунального хозяйства и торгово-розничную сеть города.</w:t>
      </w:r>
    </w:p>
    <w:p w14:paraId="0681328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 Постановления Правительства Российской Федерации от 28 сентября 2009 года №767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значения городского поселения относятся к IV, V технической категории, с общим числом полос движения 2-1 шт., с шириной полосы движения от 2,75 до 3,5м. Параметры дорог местного значения соответствуют нормативам IV-V категории.</w:t>
      </w:r>
    </w:p>
    <w:p w14:paraId="257B5555" w14:textId="31B97E9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Основными  улицами  движения  автомобильного  транспорта  являются ул. Мира, </w:t>
      </w:r>
      <w:r w:rsidR="004C0F71" w:rsidRPr="00DC54A4">
        <w:rPr>
          <w:rFonts w:eastAsiaTheme="minorEastAsia"/>
          <w:sz w:val="24"/>
          <w:szCs w:val="24"/>
        </w:rPr>
        <w:t>ул. Николаева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>ул. Советская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>ул. Корешкова</w:t>
      </w:r>
      <w:r w:rsidRPr="00DC54A4">
        <w:rPr>
          <w:rFonts w:eastAsiaTheme="minorEastAsia"/>
          <w:sz w:val="24"/>
          <w:szCs w:val="24"/>
        </w:rPr>
        <w:t>, ул</w:t>
      </w:r>
      <w:r w:rsidR="004C0F71" w:rsidRPr="00DC54A4">
        <w:rPr>
          <w:rFonts w:eastAsiaTheme="minorEastAsia"/>
          <w:sz w:val="24"/>
          <w:szCs w:val="24"/>
        </w:rPr>
        <w:t>. Фрязевское шоссе</w:t>
      </w:r>
      <w:r w:rsidRPr="00DC54A4">
        <w:rPr>
          <w:rFonts w:eastAsiaTheme="minorEastAsia"/>
          <w:sz w:val="24"/>
          <w:szCs w:val="24"/>
        </w:rPr>
        <w:t xml:space="preserve">, </w:t>
      </w:r>
      <w:r w:rsidR="004C0F71" w:rsidRPr="00DC54A4">
        <w:rPr>
          <w:rFonts w:eastAsiaTheme="minorEastAsia"/>
          <w:sz w:val="24"/>
          <w:szCs w:val="24"/>
        </w:rPr>
        <w:t>пр-т Ленина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Жулябина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Карла Маркса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 xml:space="preserve"> Спортивная</w:t>
      </w:r>
      <w:r w:rsidRPr="00DC54A4">
        <w:rPr>
          <w:rFonts w:eastAsiaTheme="minorEastAsia"/>
          <w:sz w:val="24"/>
          <w:szCs w:val="24"/>
        </w:rPr>
        <w:t>, ул.</w:t>
      </w:r>
      <w:r w:rsidR="004C0F71" w:rsidRPr="00DC54A4">
        <w:rPr>
          <w:rFonts w:eastAsiaTheme="minorEastAsia"/>
          <w:sz w:val="24"/>
          <w:szCs w:val="24"/>
        </w:rPr>
        <w:t>Тевосяна</w:t>
      </w:r>
      <w:r w:rsidRPr="00DC54A4">
        <w:rPr>
          <w:rFonts w:eastAsiaTheme="minorEastAsia"/>
          <w:sz w:val="24"/>
          <w:szCs w:val="24"/>
        </w:rPr>
        <w:t xml:space="preserve">, </w:t>
      </w:r>
      <w:r w:rsidR="00765F0D" w:rsidRPr="00DC54A4">
        <w:rPr>
          <w:rFonts w:eastAsiaTheme="minorEastAsia"/>
          <w:sz w:val="24"/>
          <w:szCs w:val="24"/>
        </w:rPr>
        <w:t xml:space="preserve">ул. Рабочая, </w:t>
      </w:r>
      <w:r w:rsidRPr="00DC54A4">
        <w:rPr>
          <w:rFonts w:eastAsiaTheme="minorEastAsia"/>
          <w:sz w:val="24"/>
          <w:szCs w:val="24"/>
        </w:rPr>
        <w:t>ул.</w:t>
      </w:r>
      <w:r w:rsidR="00765F0D" w:rsidRPr="00DC54A4">
        <w:rPr>
          <w:rFonts w:eastAsiaTheme="minorEastAsia"/>
          <w:sz w:val="24"/>
          <w:szCs w:val="24"/>
        </w:rPr>
        <w:t xml:space="preserve"> Комсомольская</w:t>
      </w:r>
      <w:r w:rsidRPr="00DC54A4">
        <w:rPr>
          <w:rFonts w:eastAsiaTheme="minorEastAsia"/>
          <w:sz w:val="24"/>
          <w:szCs w:val="24"/>
        </w:rPr>
        <w:t>,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="00765F0D" w:rsidRPr="00DC54A4">
        <w:rPr>
          <w:rFonts w:eastAsiaTheme="minorEastAsia"/>
          <w:sz w:val="24"/>
          <w:szCs w:val="24"/>
        </w:rPr>
        <w:t>Строительный переулок</w:t>
      </w:r>
      <w:r w:rsidRPr="00DC54A4">
        <w:rPr>
          <w:rFonts w:eastAsiaTheme="minorEastAsia"/>
          <w:sz w:val="24"/>
          <w:szCs w:val="24"/>
        </w:rPr>
        <w:t>, ул.</w:t>
      </w:r>
      <w:r w:rsidR="00765F0D" w:rsidRPr="00DC54A4">
        <w:rPr>
          <w:rFonts w:eastAsiaTheme="minorEastAsia"/>
          <w:sz w:val="24"/>
          <w:szCs w:val="24"/>
        </w:rPr>
        <w:t xml:space="preserve"> Красная</w:t>
      </w:r>
      <w:r w:rsidRPr="00DC54A4">
        <w:rPr>
          <w:rFonts w:eastAsiaTheme="minorEastAsia"/>
          <w:sz w:val="24"/>
          <w:szCs w:val="24"/>
        </w:rPr>
        <w:t>, ул.</w:t>
      </w:r>
      <w:r w:rsidR="00765F0D" w:rsidRPr="00DC54A4">
        <w:rPr>
          <w:rFonts w:eastAsiaTheme="minorEastAsia"/>
          <w:sz w:val="24"/>
          <w:szCs w:val="24"/>
        </w:rPr>
        <w:t xml:space="preserve"> Ялагина</w:t>
      </w:r>
      <w:r w:rsidRPr="00DC54A4">
        <w:rPr>
          <w:rFonts w:eastAsiaTheme="minorEastAsia"/>
          <w:sz w:val="24"/>
          <w:szCs w:val="24"/>
        </w:rPr>
        <w:t>,</w:t>
      </w:r>
      <w:r w:rsidR="00765F0D" w:rsidRPr="00DC54A4">
        <w:rPr>
          <w:rFonts w:eastAsiaTheme="minorEastAsia"/>
          <w:sz w:val="24"/>
          <w:szCs w:val="24"/>
        </w:rPr>
        <w:t xml:space="preserve"> ул. Журавлева, ул. Горького, проспект Южный,  </w:t>
      </w:r>
      <w:r w:rsidRPr="00DC54A4">
        <w:rPr>
          <w:rFonts w:eastAsiaTheme="minorEastAsia"/>
          <w:sz w:val="24"/>
          <w:szCs w:val="24"/>
        </w:rPr>
        <w:t xml:space="preserve"> т.е. те улицы, по которым осуществляется подъезд к социальным и производственным объектам, осуществляемым легковым и грузовым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автотранспортом.</w:t>
      </w:r>
    </w:p>
    <w:p w14:paraId="078568E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Скорость движения на дорогах поселения составляет 60-40 км/час.</w:t>
      </w:r>
    </w:p>
    <w:p w14:paraId="2415792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Наиболее важной проблемой развития сети автомобильных дорог городского округа являются автомобильные дороги  общего  пользования.  В  настоящее время автомобильные дороги общего пользования в границах округа находятся в удовлетворительном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состоянии.</w:t>
      </w:r>
    </w:p>
    <w:p w14:paraId="66D47DF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14:paraId="00F24A0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14:paraId="35AAE059" w14:textId="77777777" w:rsidR="004B7A6F" w:rsidRPr="00DC54A4" w:rsidRDefault="004B7A6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протяженность автомобильных дорог общего пользования местного значения, составляет – 192,009 км, в том числе автомобильных дорог общего пользования местного значения, обслуживающих территории населенных пунктов (УДС) составляет – 155,759, в том числе магистральные и основные улицы – 51,013км.</w:t>
      </w:r>
    </w:p>
    <w:p w14:paraId="6FCF2ADF" w14:textId="3815C17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связи с недостаточностью финансирования расходов на дорожное хозяйство в бюджете городского округа эксплуатационное состояние значительной части улиц по отдельным параметрам перестало соответствовать требованиям нормативных документов и технических регламентов.</w:t>
      </w:r>
    </w:p>
    <w:p w14:paraId="79ACA618" w14:textId="181F022F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</w:t>
      </w:r>
      <w:r w:rsidRPr="00DC54A4">
        <w:rPr>
          <w:rFonts w:eastAsiaTheme="minorEastAsia"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возрастают.</w:t>
      </w:r>
    </w:p>
    <w:p w14:paraId="6F6CD4F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3D31DC85" w14:textId="76A453F1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109"/>
        </w:tabs>
        <w:kinsoku w:val="0"/>
        <w:overflowPunct w:val="0"/>
        <w:autoSpaceDE w:val="0"/>
        <w:autoSpaceDN w:val="0"/>
        <w:adjustRightInd w:val="0"/>
        <w:spacing w:before="2" w:line="319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Анализ состава парка транспортных средств и уровня автомобилизации в городском округе, обеспеченность</w:t>
      </w:r>
      <w:r w:rsidRPr="00DC54A4">
        <w:rPr>
          <w:rFonts w:eastAsiaTheme="minorEastAsia"/>
          <w:b/>
          <w:spacing w:val="-17"/>
        </w:rPr>
        <w:t xml:space="preserve"> </w:t>
      </w:r>
      <w:r w:rsidRPr="00DC54A4">
        <w:rPr>
          <w:rFonts w:eastAsiaTheme="minorEastAsia"/>
          <w:b/>
        </w:rPr>
        <w:t>парковками (парковочными местами)</w:t>
      </w:r>
    </w:p>
    <w:p w14:paraId="44053F38" w14:textId="77777777" w:rsidR="00B02D5A" w:rsidRPr="00DC54A4" w:rsidRDefault="00B02D5A" w:rsidP="00547B78">
      <w:pPr>
        <w:widowControl w:val="0"/>
        <w:tabs>
          <w:tab w:val="left" w:pos="2109"/>
        </w:tabs>
        <w:kinsoku w:val="0"/>
        <w:overflowPunct w:val="0"/>
        <w:autoSpaceDE w:val="0"/>
        <w:autoSpaceDN w:val="0"/>
        <w:adjustRightInd w:val="0"/>
        <w:spacing w:before="2" w:line="319" w:lineRule="exact"/>
        <w:ind w:left="851" w:right="3"/>
        <w:outlineLvl w:val="0"/>
        <w:rPr>
          <w:rFonts w:eastAsiaTheme="minorEastAsia"/>
          <w:bCs/>
          <w:sz w:val="24"/>
          <w:szCs w:val="24"/>
        </w:rPr>
      </w:pPr>
    </w:p>
    <w:p w14:paraId="3CE5B25C" w14:textId="0B03494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протяжении последних лет наблюдается тенденция к увеличению числа автомобилей на территории округа. Основной прирост этого показателя осуществляется за счёт увеличения числа легковых автомобилей находящихся в собственности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граждан.</w:t>
      </w:r>
    </w:p>
    <w:p w14:paraId="52F8374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Хранение автотранспорта на территории округа осуществляется, в основном, в пределах участков предприятий, на придомовых участках жителей поселения, на территории, прилегающей к многоквартирным жилым домам, на территории гаражных обществ.</w:t>
      </w:r>
    </w:p>
    <w:p w14:paraId="176E9AE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Вместе с тем, необходимо предусматривать организацию мест стоянок автомобилей возле зданий общественного назначения с учетом прогнозируемого увеличения уровня автомобилизации населения.</w:t>
      </w:r>
    </w:p>
    <w:p w14:paraId="09397B8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округа. Постоянное и временное хранение легковых автомобилей населения предусматривается в границах приусадебных участков, на территории, прилегающей к многоквартирным жилым домам.</w:t>
      </w:r>
    </w:p>
    <w:p w14:paraId="7D444A7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СП 42.13330.2016 «Градостроительство. Планировка и застройка городских и сельских поселений», существующая потребность в машино-местах при пешеходной доступности 800 м от многоквартирной застройки составляет 90% от общего количества зарегистрированных автомобилей. </w:t>
      </w:r>
    </w:p>
    <w:p w14:paraId="3FEAD848" w14:textId="3CC08C2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 данным Администрации на территории городского округа </w:t>
      </w:r>
      <w:r w:rsidR="0047484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расположено </w:t>
      </w:r>
      <w:r w:rsidR="00474843" w:rsidRPr="00DC54A4">
        <w:rPr>
          <w:rFonts w:eastAsiaTheme="minorEastAsia"/>
          <w:sz w:val="24"/>
          <w:szCs w:val="24"/>
        </w:rPr>
        <w:t>17383</w:t>
      </w:r>
      <w:r w:rsidRPr="00DC54A4">
        <w:rPr>
          <w:rFonts w:eastAsiaTheme="minorEastAsia"/>
          <w:sz w:val="24"/>
          <w:szCs w:val="24"/>
        </w:rPr>
        <w:t xml:space="preserve"> м/м для постоянного хранения легкового автотранспорта. </w:t>
      </w:r>
    </w:p>
    <w:p w14:paraId="2F781C9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sz w:val="24"/>
          <w:szCs w:val="24"/>
        </w:rPr>
      </w:pPr>
    </w:p>
    <w:p w14:paraId="2DEDD646" w14:textId="3406B50F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064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работы транспортных средств</w:t>
      </w:r>
      <w:r w:rsidRPr="00DC54A4">
        <w:rPr>
          <w:rFonts w:eastAsiaTheme="minorEastAsia"/>
          <w:b/>
          <w:spacing w:val="-21"/>
        </w:rPr>
        <w:t xml:space="preserve"> </w:t>
      </w:r>
      <w:r w:rsidRPr="00DC54A4">
        <w:rPr>
          <w:rFonts w:eastAsiaTheme="minorEastAsia"/>
          <w:b/>
        </w:rPr>
        <w:t>общего пользования, включая анализ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пассажиропотока</w:t>
      </w:r>
    </w:p>
    <w:p w14:paraId="23EBFBDF" w14:textId="77777777" w:rsidR="004E4958" w:rsidRPr="00DC54A4" w:rsidRDefault="004E4958" w:rsidP="00547B78">
      <w:pPr>
        <w:widowControl w:val="0"/>
        <w:tabs>
          <w:tab w:val="left" w:pos="2064"/>
        </w:tabs>
        <w:kinsoku w:val="0"/>
        <w:overflowPunct w:val="0"/>
        <w:autoSpaceDE w:val="0"/>
        <w:autoSpaceDN w:val="0"/>
        <w:adjustRightInd w:val="0"/>
        <w:spacing w:line="242" w:lineRule="auto"/>
        <w:ind w:left="1971" w:right="3"/>
        <w:outlineLvl w:val="0"/>
        <w:rPr>
          <w:rFonts w:eastAsiaTheme="minorEastAsia"/>
          <w:bCs/>
          <w:sz w:val="24"/>
          <w:szCs w:val="24"/>
        </w:rPr>
      </w:pPr>
    </w:p>
    <w:p w14:paraId="18421A3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Транспорт - важнейшая составная часть инфраструктуры округа,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14:paraId="544B9F99" w14:textId="53189691" w:rsidR="00FB5D60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Работа наземного общественного пассажирского транспорта по обеспечению пассажироперевозок осуществляется автобусными маршрутами, которые обслуживаются  </w:t>
      </w:r>
      <w:r w:rsidR="00C65BF6" w:rsidRPr="00DC54A4">
        <w:rPr>
          <w:rFonts w:eastAsiaTheme="minorEastAsia"/>
          <w:sz w:val="24"/>
          <w:szCs w:val="24"/>
        </w:rPr>
        <w:t xml:space="preserve">МАП № 12 г. Ногинск филиала АО МОСТРАНСАВТО» ПБ «Электросталь», </w:t>
      </w:r>
      <w:r w:rsidR="00FB5D60" w:rsidRPr="00DC54A4">
        <w:rPr>
          <w:rFonts w:eastAsiaTheme="minorEastAsia"/>
          <w:sz w:val="24"/>
          <w:szCs w:val="24"/>
        </w:rPr>
        <w:t>ООО «Автотранс», ООО «Контраст Плюс», ООО «Контраст – Авто»,</w:t>
      </w:r>
    </w:p>
    <w:p w14:paraId="3AF48134" w14:textId="15D7FB28" w:rsidR="002A063F" w:rsidRPr="00DC54A4" w:rsidRDefault="00FB5D60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АО «МОСТРАНСАВТО», ООО «Ранд-Транс». </w:t>
      </w:r>
    </w:p>
    <w:p w14:paraId="510D7DD5" w14:textId="42525AF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Общее число маршрутов регулярного сообщения для транспорта общего пользования, выполняющего пассажирские перевозки на территории городского округа - </w:t>
      </w:r>
      <w:r w:rsidR="00C65BF6" w:rsidRPr="00DC54A4">
        <w:rPr>
          <w:rFonts w:eastAsiaTheme="minorEastAsia"/>
          <w:sz w:val="24"/>
          <w:szCs w:val="24"/>
        </w:rPr>
        <w:t>28</w:t>
      </w:r>
      <w:r w:rsidRPr="00DC54A4">
        <w:rPr>
          <w:rFonts w:eastAsiaTheme="minorEastAsia"/>
          <w:sz w:val="24"/>
          <w:szCs w:val="24"/>
        </w:rPr>
        <w:t xml:space="preserve"> автобусных маршрутов. </w:t>
      </w:r>
    </w:p>
    <w:p w14:paraId="0DA13B5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Перечень маршрутов с их параметрами представлен в таблице 2. </w:t>
      </w:r>
    </w:p>
    <w:p w14:paraId="574AC703" w14:textId="77777777" w:rsidR="00547B78" w:rsidRDefault="00547B78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rFonts w:eastAsiaTheme="minorEastAsia"/>
          <w:sz w:val="24"/>
          <w:szCs w:val="24"/>
        </w:rPr>
      </w:pPr>
    </w:p>
    <w:p w14:paraId="7D6DF56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2. </w:t>
      </w:r>
      <w:r w:rsidRPr="00DC54A4">
        <w:rPr>
          <w:rFonts w:eastAsiaTheme="minorEastAsia"/>
          <w:sz w:val="24"/>
          <w:szCs w:val="24"/>
        </w:rPr>
        <w:t>Перечень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автобусных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маршрутов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</w:t>
      </w:r>
      <w:r w:rsidRPr="00DC54A4">
        <w:rPr>
          <w:sz w:val="24"/>
          <w:szCs w:val="24"/>
        </w:rPr>
        <w:t xml:space="preserve"> </w:t>
      </w:r>
    </w:p>
    <w:p w14:paraId="7E6B91B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28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городского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округа</w:t>
      </w:r>
    </w:p>
    <w:tbl>
      <w:tblPr>
        <w:tblStyle w:val="TableGrid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7"/>
        <w:gridCol w:w="1248"/>
        <w:gridCol w:w="2735"/>
        <w:gridCol w:w="1840"/>
        <w:gridCol w:w="3292"/>
      </w:tblGrid>
      <w:tr w:rsidR="002A063F" w:rsidRPr="00DC54A4" w14:paraId="567FDB46" w14:textId="77777777" w:rsidTr="00A304AD">
        <w:trPr>
          <w:trHeight w:val="1022"/>
        </w:trPr>
        <w:tc>
          <w:tcPr>
            <w:tcW w:w="268" w:type="pct"/>
            <w:vAlign w:val="center"/>
          </w:tcPr>
          <w:p w14:paraId="7FC1B62D" w14:textId="77777777" w:rsidR="002A063F" w:rsidRPr="00DC54A4" w:rsidRDefault="002A063F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576CC11" w14:textId="7777777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648" w:type="pct"/>
            <w:vAlign w:val="center"/>
          </w:tcPr>
          <w:p w14:paraId="797F7B6B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№  маршрута </w:t>
            </w:r>
          </w:p>
        </w:tc>
        <w:tc>
          <w:tcPr>
            <w:tcW w:w="1420" w:type="pct"/>
            <w:vAlign w:val="center"/>
          </w:tcPr>
          <w:p w14:paraId="2AAEB082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пункты </w:t>
            </w:r>
          </w:p>
        </w:tc>
        <w:tc>
          <w:tcPr>
            <w:tcW w:w="955" w:type="pct"/>
          </w:tcPr>
          <w:p w14:paraId="0AB62FCA" w14:textId="77777777" w:rsidR="002A063F" w:rsidRPr="00DC54A4" w:rsidRDefault="002A063F" w:rsidP="00547B78">
            <w:pPr>
              <w:spacing w:line="259" w:lineRule="auto"/>
              <w:ind w:left="37" w:right="3"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маршрута по городскому  округу, км </w:t>
            </w:r>
          </w:p>
        </w:tc>
        <w:tc>
          <w:tcPr>
            <w:tcW w:w="1709" w:type="pct"/>
            <w:vAlign w:val="center"/>
          </w:tcPr>
          <w:p w14:paraId="0A541394" w14:textId="77777777" w:rsidR="002A063F" w:rsidRPr="00DC54A4" w:rsidRDefault="002A063F" w:rsidP="00547B78">
            <w:pPr>
              <w:spacing w:line="259" w:lineRule="auto"/>
              <w:ind w:left="29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–  перевозчик </w:t>
            </w:r>
          </w:p>
        </w:tc>
      </w:tr>
      <w:tr w:rsidR="00D34235" w:rsidRPr="00DC54A4" w14:paraId="3E3D99F7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20BE35A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8" w:type="pct"/>
            <w:vAlign w:val="center"/>
          </w:tcPr>
          <w:p w14:paraId="1D1D9BC9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20" w:type="pct"/>
            <w:vAlign w:val="center"/>
          </w:tcPr>
          <w:p w14:paraId="13EE2852" w14:textId="40307C95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Спортивная - Проходная ОАО МСЗ</w:t>
            </w:r>
          </w:p>
        </w:tc>
        <w:tc>
          <w:tcPr>
            <w:tcW w:w="955" w:type="pct"/>
            <w:vAlign w:val="center"/>
          </w:tcPr>
          <w:p w14:paraId="328D820B" w14:textId="06EF4E8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11,6 </w:t>
            </w:r>
          </w:p>
        </w:tc>
        <w:tc>
          <w:tcPr>
            <w:tcW w:w="1709" w:type="pct"/>
            <w:vMerge w:val="restart"/>
          </w:tcPr>
          <w:p w14:paraId="7BDFA706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25F0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4D8F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084A2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96A41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D6D6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4C6ED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55998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75F9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5A3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621A9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CC3A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D4559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0BC7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F745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9898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F7178" w14:textId="5A3AC4B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МАП № 12 г. Ногинск филиала АО МОСТРАНСАВТО» ПБ «Электросталь»</w:t>
            </w:r>
          </w:p>
          <w:p w14:paraId="068AD883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ООО «Автотранс», ООО «Контраст Плюс», ООО «Контраст – Авто»,</w:t>
            </w:r>
          </w:p>
          <w:p w14:paraId="39A2A7EB" w14:textId="17A0CF2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  АО «МОСТРАНСАВТО», ООО «Ранд-Транс»</w:t>
            </w:r>
          </w:p>
          <w:p w14:paraId="79C2B8EF" w14:textId="428F57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B52E0B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5C487D5C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48" w:type="pct"/>
            <w:vAlign w:val="center"/>
          </w:tcPr>
          <w:p w14:paraId="63FE0A1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20" w:type="pct"/>
          </w:tcPr>
          <w:p w14:paraId="23D5DBC4" w14:textId="2933CAC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Проходная ОАО МСЗ</w:t>
            </w:r>
          </w:p>
        </w:tc>
        <w:tc>
          <w:tcPr>
            <w:tcW w:w="955" w:type="pct"/>
            <w:vAlign w:val="center"/>
          </w:tcPr>
          <w:p w14:paraId="5E5CA5A6" w14:textId="205AEB1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9,98 </w:t>
            </w:r>
          </w:p>
        </w:tc>
        <w:tc>
          <w:tcPr>
            <w:tcW w:w="1709" w:type="pct"/>
            <w:vMerge/>
          </w:tcPr>
          <w:p w14:paraId="234BBB08" w14:textId="0F38533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170D62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2582EEBF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8" w:type="pct"/>
          </w:tcPr>
          <w:p w14:paraId="2B0DE650" w14:textId="51AF873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0" w:type="pct"/>
          </w:tcPr>
          <w:p w14:paraId="4F494522" w14:textId="01A832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ул. Спортивная</w:t>
            </w:r>
          </w:p>
        </w:tc>
        <w:tc>
          <w:tcPr>
            <w:tcW w:w="955" w:type="pct"/>
          </w:tcPr>
          <w:p w14:paraId="48EDFA6C" w14:textId="54B1401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23,5 </w:t>
            </w:r>
          </w:p>
        </w:tc>
        <w:tc>
          <w:tcPr>
            <w:tcW w:w="1709" w:type="pct"/>
            <w:vMerge/>
          </w:tcPr>
          <w:p w14:paraId="6CACEF9A" w14:textId="7EDDB12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CEDD842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20D3EBD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8" w:type="pct"/>
          </w:tcPr>
          <w:p w14:paraId="7D0B3287" w14:textId="03A9C67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20" w:type="pct"/>
          </w:tcPr>
          <w:p w14:paraId="21A25609" w14:textId="1C3585B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ул. Юбилейная</w:t>
            </w:r>
          </w:p>
        </w:tc>
        <w:tc>
          <w:tcPr>
            <w:tcW w:w="955" w:type="pct"/>
          </w:tcPr>
          <w:p w14:paraId="6BCB674A" w14:textId="668EC71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709" w:type="pct"/>
            <w:vMerge/>
          </w:tcPr>
          <w:p w14:paraId="754681C8" w14:textId="19E24A9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6319F29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3B8E2688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8" w:type="pct"/>
          </w:tcPr>
          <w:p w14:paraId="5768FEFB" w14:textId="4AEA132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pct"/>
          </w:tcPr>
          <w:p w14:paraId="720AB946" w14:textId="06F9A90E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Вокзал</w:t>
            </w:r>
          </w:p>
        </w:tc>
        <w:tc>
          <w:tcPr>
            <w:tcW w:w="955" w:type="pct"/>
          </w:tcPr>
          <w:p w14:paraId="2072A752" w14:textId="06D9D8D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9,424</w:t>
            </w:r>
          </w:p>
        </w:tc>
        <w:tc>
          <w:tcPr>
            <w:tcW w:w="1709" w:type="pct"/>
            <w:vMerge/>
          </w:tcPr>
          <w:p w14:paraId="6989B60D" w14:textId="19551EE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76720093" w14:textId="77777777" w:rsidTr="00E14D9B">
        <w:trPr>
          <w:trHeight w:val="516"/>
        </w:trPr>
        <w:tc>
          <w:tcPr>
            <w:tcW w:w="268" w:type="pct"/>
            <w:vAlign w:val="center"/>
          </w:tcPr>
          <w:p w14:paraId="757BFA25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8" w:type="pct"/>
          </w:tcPr>
          <w:p w14:paraId="30384A3D" w14:textId="61F08B9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pct"/>
          </w:tcPr>
          <w:p w14:paraId="7A84D61B" w14:textId="53C9B18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Вокзал - м/р Северный</w:t>
            </w:r>
          </w:p>
        </w:tc>
        <w:tc>
          <w:tcPr>
            <w:tcW w:w="955" w:type="pct"/>
          </w:tcPr>
          <w:p w14:paraId="5516C2BE" w14:textId="290CDB5B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27,0 </w:t>
            </w:r>
          </w:p>
        </w:tc>
        <w:tc>
          <w:tcPr>
            <w:tcW w:w="1709" w:type="pct"/>
            <w:vMerge/>
          </w:tcPr>
          <w:p w14:paraId="6539D374" w14:textId="718F9B1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6A772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E8CF5C6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48" w:type="pct"/>
            <w:vAlign w:val="center"/>
          </w:tcPr>
          <w:p w14:paraId="50BD75D6" w14:textId="73FA5ED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20" w:type="pct"/>
          </w:tcPr>
          <w:p w14:paraId="0F5E6278" w14:textId="15BCC15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ЭДСК</w:t>
            </w:r>
          </w:p>
        </w:tc>
        <w:tc>
          <w:tcPr>
            <w:tcW w:w="955" w:type="pct"/>
            <w:vAlign w:val="center"/>
          </w:tcPr>
          <w:p w14:paraId="32F45343" w14:textId="2FA34DA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14,014 </w:t>
            </w:r>
          </w:p>
        </w:tc>
        <w:tc>
          <w:tcPr>
            <w:tcW w:w="1709" w:type="pct"/>
            <w:vMerge/>
          </w:tcPr>
          <w:p w14:paraId="622AF79F" w14:textId="2D3EE33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2BF6841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0695488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8" w:type="pct"/>
            <w:vAlign w:val="center"/>
          </w:tcPr>
          <w:p w14:paraId="63DC9E93" w14:textId="0BEF2644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20" w:type="pct"/>
          </w:tcPr>
          <w:p w14:paraId="21BC5DF3" w14:textId="2A40F18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Южный просп. - Проходная ОАО МСЗ</w:t>
            </w:r>
          </w:p>
        </w:tc>
        <w:tc>
          <w:tcPr>
            <w:tcW w:w="955" w:type="pct"/>
            <w:vAlign w:val="center"/>
          </w:tcPr>
          <w:p w14:paraId="526CEE65" w14:textId="2835557B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1709" w:type="pct"/>
            <w:vMerge/>
          </w:tcPr>
          <w:p w14:paraId="38027E98" w14:textId="60A028B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74574B54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140F7A0E" w14:textId="7777777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48" w:type="pct"/>
            <w:vAlign w:val="center"/>
          </w:tcPr>
          <w:p w14:paraId="30CA28E7" w14:textId="1D29320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pct"/>
          </w:tcPr>
          <w:p w14:paraId="568FFA23" w14:textId="22DC424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Проходная ОАО МСЗ</w:t>
            </w:r>
          </w:p>
        </w:tc>
        <w:tc>
          <w:tcPr>
            <w:tcW w:w="955" w:type="pct"/>
            <w:vAlign w:val="center"/>
          </w:tcPr>
          <w:p w14:paraId="6C7BF0D8" w14:textId="48B61F5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709" w:type="pct"/>
            <w:vMerge/>
          </w:tcPr>
          <w:p w14:paraId="69D39064" w14:textId="7B47165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1B2819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53F1D125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48" w:type="pct"/>
            <w:vAlign w:val="center"/>
          </w:tcPr>
          <w:p w14:paraId="7EF16D8D" w14:textId="35E3527C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pct"/>
          </w:tcPr>
          <w:p w14:paraId="0F04B6C2" w14:textId="30949F1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Вокзал - ул. Ялагина</w:t>
            </w:r>
          </w:p>
        </w:tc>
        <w:tc>
          <w:tcPr>
            <w:tcW w:w="955" w:type="pct"/>
            <w:vAlign w:val="center"/>
          </w:tcPr>
          <w:p w14:paraId="42E3DFC2" w14:textId="7BC5F3F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1709" w:type="pct"/>
            <w:vMerge/>
          </w:tcPr>
          <w:p w14:paraId="3B0BE08E" w14:textId="7130552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F34BC33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4821C403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48" w:type="pct"/>
            <w:vAlign w:val="center"/>
          </w:tcPr>
          <w:p w14:paraId="5269783D" w14:textId="737560A4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20" w:type="pct"/>
            <w:vAlign w:val="center"/>
          </w:tcPr>
          <w:p w14:paraId="33368B23" w14:textId="4EB48EE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Больница</w:t>
            </w:r>
          </w:p>
        </w:tc>
        <w:tc>
          <w:tcPr>
            <w:tcW w:w="955" w:type="pct"/>
            <w:vAlign w:val="center"/>
          </w:tcPr>
          <w:p w14:paraId="4E84826C" w14:textId="2BB1A9D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709" w:type="pct"/>
            <w:vMerge/>
          </w:tcPr>
          <w:p w14:paraId="4C8C58BA" w14:textId="6640964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B56C1B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6524C831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48" w:type="pct"/>
            <w:vAlign w:val="center"/>
          </w:tcPr>
          <w:p w14:paraId="4F20ED92" w14:textId="10802BC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420" w:type="pct"/>
          </w:tcPr>
          <w:p w14:paraId="3D46D7DA" w14:textId="32385F8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м/р Северный</w:t>
            </w:r>
          </w:p>
        </w:tc>
        <w:tc>
          <w:tcPr>
            <w:tcW w:w="955" w:type="pct"/>
            <w:vAlign w:val="center"/>
          </w:tcPr>
          <w:p w14:paraId="61D3898E" w14:textId="05EBD219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13,821</w:t>
            </w:r>
          </w:p>
        </w:tc>
        <w:tc>
          <w:tcPr>
            <w:tcW w:w="1709" w:type="pct"/>
            <w:vMerge/>
          </w:tcPr>
          <w:p w14:paraId="0B50F1BE" w14:textId="56D1460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06DB6BD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0A5366F3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48" w:type="pct"/>
            <w:vAlign w:val="center"/>
          </w:tcPr>
          <w:p w14:paraId="3CA13259" w14:textId="7CAD3D2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20" w:type="pct"/>
          </w:tcPr>
          <w:p w14:paraId="0F155168" w14:textId="760084F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ул. Карла Маркса</w:t>
            </w:r>
          </w:p>
        </w:tc>
        <w:tc>
          <w:tcPr>
            <w:tcW w:w="955" w:type="pct"/>
            <w:vAlign w:val="center"/>
          </w:tcPr>
          <w:p w14:paraId="3FE0CACA" w14:textId="62834F0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709" w:type="pct"/>
            <w:vMerge/>
          </w:tcPr>
          <w:p w14:paraId="2DD07037" w14:textId="3577810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D158B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7C083272" w14:textId="7777777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48" w:type="pct"/>
            <w:vAlign w:val="center"/>
          </w:tcPr>
          <w:p w14:paraId="61842BAF" w14:textId="4DF4EC3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0" w:type="pct"/>
          </w:tcPr>
          <w:p w14:paraId="268CC48C" w14:textId="4A24929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 (Вокзал) - ст. Фрязево</w:t>
            </w:r>
          </w:p>
        </w:tc>
        <w:tc>
          <w:tcPr>
            <w:tcW w:w="955" w:type="pct"/>
            <w:vAlign w:val="center"/>
          </w:tcPr>
          <w:p w14:paraId="015CFEE3" w14:textId="33650AAC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16,99</w:t>
            </w:r>
          </w:p>
        </w:tc>
        <w:tc>
          <w:tcPr>
            <w:tcW w:w="1709" w:type="pct"/>
            <w:vMerge/>
          </w:tcPr>
          <w:p w14:paraId="67AAFDA4" w14:textId="449D121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5DBB12E" w14:textId="77777777" w:rsidTr="00A304AD">
        <w:trPr>
          <w:trHeight w:val="516"/>
        </w:trPr>
        <w:tc>
          <w:tcPr>
            <w:tcW w:w="268" w:type="pct"/>
            <w:vAlign w:val="center"/>
          </w:tcPr>
          <w:p w14:paraId="62B6A95A" w14:textId="229C5300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48" w:type="pct"/>
            <w:vAlign w:val="center"/>
          </w:tcPr>
          <w:p w14:paraId="148BBB76" w14:textId="46371D3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0" w:type="pct"/>
          </w:tcPr>
          <w:p w14:paraId="4FA36892" w14:textId="133DA40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м/р Северный - ул. Спортивная</w:t>
            </w:r>
          </w:p>
        </w:tc>
        <w:tc>
          <w:tcPr>
            <w:tcW w:w="955" w:type="pct"/>
            <w:vAlign w:val="center"/>
          </w:tcPr>
          <w:p w14:paraId="4AEF868D" w14:textId="5862800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11,06</w:t>
            </w:r>
          </w:p>
        </w:tc>
        <w:tc>
          <w:tcPr>
            <w:tcW w:w="1709" w:type="pct"/>
            <w:vMerge/>
          </w:tcPr>
          <w:p w14:paraId="62099D12" w14:textId="58CC4A42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EB93685" w14:textId="77777777" w:rsidTr="00E14D9B">
        <w:trPr>
          <w:trHeight w:val="516"/>
        </w:trPr>
        <w:tc>
          <w:tcPr>
            <w:tcW w:w="268" w:type="pct"/>
          </w:tcPr>
          <w:p w14:paraId="6B463FFF" w14:textId="6228FA6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48" w:type="pct"/>
            <w:vAlign w:val="center"/>
          </w:tcPr>
          <w:p w14:paraId="011204B7" w14:textId="1A36D73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420" w:type="pct"/>
            <w:vAlign w:val="center"/>
          </w:tcPr>
          <w:p w14:paraId="2B4B8353" w14:textId="77777777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Электрогорск - Алексеево </w:t>
            </w:r>
          </w:p>
        </w:tc>
        <w:tc>
          <w:tcPr>
            <w:tcW w:w="955" w:type="pct"/>
            <w:vAlign w:val="center"/>
          </w:tcPr>
          <w:p w14:paraId="0AF9CC64" w14:textId="3E2070F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709" w:type="pct"/>
            <w:vMerge/>
          </w:tcPr>
          <w:p w14:paraId="2C22D103" w14:textId="3049A583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3EC15538" w14:textId="77777777" w:rsidTr="00A304AD">
        <w:trPr>
          <w:trHeight w:val="264"/>
        </w:trPr>
        <w:tc>
          <w:tcPr>
            <w:tcW w:w="268" w:type="pct"/>
          </w:tcPr>
          <w:p w14:paraId="326D6705" w14:textId="591AD4E6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48" w:type="pct"/>
          </w:tcPr>
          <w:p w14:paraId="2A15ECC1" w14:textId="00F60C9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420" w:type="pct"/>
          </w:tcPr>
          <w:p w14:paraId="26287BF6" w14:textId="7EA0F1E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 (Вокзал) - Пушкино-2</w:t>
            </w:r>
          </w:p>
        </w:tc>
        <w:tc>
          <w:tcPr>
            <w:tcW w:w="955" w:type="pct"/>
          </w:tcPr>
          <w:p w14:paraId="7A2849A8" w14:textId="10960DA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9" w:type="pct"/>
            <w:vMerge/>
          </w:tcPr>
          <w:p w14:paraId="769EA232" w14:textId="145F5CC6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C55C5D8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9EF2554" w14:textId="75665E1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48" w:type="pct"/>
          </w:tcPr>
          <w:p w14:paraId="0677D525" w14:textId="5ECFDE9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20" w:type="pct"/>
          </w:tcPr>
          <w:p w14:paraId="3E38A6D0" w14:textId="0BDE50E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 (ул. Ялагина) - ст. Фрязево</w:t>
            </w:r>
          </w:p>
        </w:tc>
        <w:tc>
          <w:tcPr>
            <w:tcW w:w="955" w:type="pct"/>
          </w:tcPr>
          <w:p w14:paraId="1E644026" w14:textId="10297A0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12,154</w:t>
            </w:r>
          </w:p>
        </w:tc>
        <w:tc>
          <w:tcPr>
            <w:tcW w:w="1709" w:type="pct"/>
            <w:vMerge/>
          </w:tcPr>
          <w:p w14:paraId="06FDA955" w14:textId="2976C4A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254D80E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193D081" w14:textId="7334465C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48" w:type="pct"/>
          </w:tcPr>
          <w:p w14:paraId="6EB2A0F4" w14:textId="69E9888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0" w:type="pct"/>
          </w:tcPr>
          <w:p w14:paraId="55D5A467" w14:textId="3E6A3BBE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ст. Фрязево - Всеволодово</w:t>
            </w:r>
          </w:p>
        </w:tc>
        <w:tc>
          <w:tcPr>
            <w:tcW w:w="955" w:type="pct"/>
          </w:tcPr>
          <w:p w14:paraId="0010F5B0" w14:textId="55F29960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709" w:type="pct"/>
            <w:vMerge/>
          </w:tcPr>
          <w:p w14:paraId="25AE147D" w14:textId="4C637218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1C47CE00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2BF14DA1" w14:textId="377C25A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48" w:type="pct"/>
          </w:tcPr>
          <w:p w14:paraId="633BEA56" w14:textId="167099C7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20" w:type="pct"/>
          </w:tcPr>
          <w:p w14:paraId="0C99BEB6" w14:textId="76C4B32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 (м/р Северный) - ст. Фрязево</w:t>
            </w:r>
          </w:p>
        </w:tc>
        <w:tc>
          <w:tcPr>
            <w:tcW w:w="955" w:type="pct"/>
          </w:tcPr>
          <w:p w14:paraId="0135FAF4" w14:textId="3809FE32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22,003</w:t>
            </w:r>
          </w:p>
        </w:tc>
        <w:tc>
          <w:tcPr>
            <w:tcW w:w="1709" w:type="pct"/>
            <w:vMerge/>
          </w:tcPr>
          <w:p w14:paraId="0EE903EA" w14:textId="1E1CCF5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02F04D2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9B69881" w14:textId="30BCE5E9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48" w:type="pct"/>
          </w:tcPr>
          <w:p w14:paraId="3D053510" w14:textId="0F938DA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102к</w:t>
            </w:r>
          </w:p>
        </w:tc>
        <w:tc>
          <w:tcPr>
            <w:tcW w:w="1420" w:type="pct"/>
          </w:tcPr>
          <w:p w14:paraId="0BD17EBF" w14:textId="3EF3753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ул. Спортивная</w:t>
            </w:r>
          </w:p>
        </w:tc>
        <w:tc>
          <w:tcPr>
            <w:tcW w:w="955" w:type="pct"/>
          </w:tcPr>
          <w:p w14:paraId="7EF80B99" w14:textId="7D8DFFB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09" w:type="pct"/>
            <w:vMerge/>
          </w:tcPr>
          <w:p w14:paraId="0CE1DEDA" w14:textId="5F0156C5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27BBBD5A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36D8CBE6" w14:textId="59CCF39C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48" w:type="pct"/>
          </w:tcPr>
          <w:p w14:paraId="361307B4" w14:textId="602592D8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104к</w:t>
            </w:r>
          </w:p>
        </w:tc>
        <w:tc>
          <w:tcPr>
            <w:tcW w:w="1420" w:type="pct"/>
          </w:tcPr>
          <w:p w14:paraId="131B535E" w14:textId="20B5582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Спортивная - ТЦ Глобус</w:t>
            </w:r>
          </w:p>
        </w:tc>
        <w:tc>
          <w:tcPr>
            <w:tcW w:w="955" w:type="pct"/>
          </w:tcPr>
          <w:p w14:paraId="1A5A01DC" w14:textId="26F7855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09" w:type="pct"/>
            <w:vMerge/>
          </w:tcPr>
          <w:p w14:paraId="0A061E0E" w14:textId="516AAC51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EB88E8D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685BFD5C" w14:textId="26AA8AF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48" w:type="pct"/>
          </w:tcPr>
          <w:p w14:paraId="2C13A032" w14:textId="0AD0609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105к </w:t>
            </w:r>
          </w:p>
        </w:tc>
        <w:tc>
          <w:tcPr>
            <w:tcW w:w="1420" w:type="pct"/>
          </w:tcPr>
          <w:p w14:paraId="07F5559D" w14:textId="7D3B2B2A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ТЦ Эльград - ТЦ Глобус</w:t>
            </w:r>
          </w:p>
        </w:tc>
        <w:tc>
          <w:tcPr>
            <w:tcW w:w="955" w:type="pct"/>
          </w:tcPr>
          <w:p w14:paraId="69E22B65" w14:textId="20A90840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709" w:type="pct"/>
            <w:vMerge/>
          </w:tcPr>
          <w:p w14:paraId="24A7A6D9" w14:textId="046176B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6A605F3F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19418826" w14:textId="77A17FF7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48" w:type="pct"/>
          </w:tcPr>
          <w:p w14:paraId="0210D3E1" w14:textId="360AFDB6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106к</w:t>
            </w:r>
          </w:p>
        </w:tc>
        <w:tc>
          <w:tcPr>
            <w:tcW w:w="1420" w:type="pct"/>
          </w:tcPr>
          <w:p w14:paraId="5A9D0972" w14:textId="25F12FE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просп. Южный - Проходная ОАО МСЗ</w:t>
            </w:r>
          </w:p>
        </w:tc>
        <w:tc>
          <w:tcPr>
            <w:tcW w:w="955" w:type="pct"/>
          </w:tcPr>
          <w:p w14:paraId="558048C9" w14:textId="7785B05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09" w:type="pct"/>
            <w:vMerge/>
          </w:tcPr>
          <w:p w14:paraId="357526DB" w14:textId="2A143BC6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0095CD4E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E32DCDD" w14:textId="09B711F5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48" w:type="pct"/>
          </w:tcPr>
          <w:p w14:paraId="504FD01E" w14:textId="091F8EBD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107к </w:t>
            </w:r>
          </w:p>
        </w:tc>
        <w:tc>
          <w:tcPr>
            <w:tcW w:w="1420" w:type="pct"/>
          </w:tcPr>
          <w:p w14:paraId="20EFF3D4" w14:textId="11F259B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ТЦ Эльград - ул. Спортивная</w:t>
            </w:r>
          </w:p>
        </w:tc>
        <w:tc>
          <w:tcPr>
            <w:tcW w:w="955" w:type="pct"/>
          </w:tcPr>
          <w:p w14:paraId="3069D931" w14:textId="074D42F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11,3 </w:t>
            </w:r>
          </w:p>
        </w:tc>
        <w:tc>
          <w:tcPr>
            <w:tcW w:w="1709" w:type="pct"/>
            <w:vMerge/>
          </w:tcPr>
          <w:p w14:paraId="67BE0A16" w14:textId="6545E6F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4DA7EE62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0DF1DE9D" w14:textId="4F3894C8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48" w:type="pct"/>
          </w:tcPr>
          <w:p w14:paraId="12F5E622" w14:textId="70C9CDE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111к</w:t>
            </w:r>
          </w:p>
        </w:tc>
        <w:tc>
          <w:tcPr>
            <w:tcW w:w="1420" w:type="pct"/>
          </w:tcPr>
          <w:p w14:paraId="7E8A750F" w14:textId="469069AF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Загородный пр. - ул. Юбилейная</w:t>
            </w:r>
          </w:p>
        </w:tc>
        <w:tc>
          <w:tcPr>
            <w:tcW w:w="955" w:type="pct"/>
          </w:tcPr>
          <w:p w14:paraId="20B9CCAE" w14:textId="29863E1A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16,1 </w:t>
            </w:r>
          </w:p>
        </w:tc>
        <w:tc>
          <w:tcPr>
            <w:tcW w:w="1709" w:type="pct"/>
            <w:vMerge/>
          </w:tcPr>
          <w:p w14:paraId="12EDF3A0" w14:textId="45BB1309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1C3EBE78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3E70F45A" w14:textId="48B0A003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48" w:type="pct"/>
          </w:tcPr>
          <w:p w14:paraId="0E5AF6DE" w14:textId="34F2CC6F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114к</w:t>
            </w:r>
          </w:p>
        </w:tc>
        <w:tc>
          <w:tcPr>
            <w:tcW w:w="1420" w:type="pct"/>
          </w:tcPr>
          <w:p w14:paraId="52BD51C7" w14:textId="19303E3D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ТЦ Эльград - ул. Ялагина</w:t>
            </w:r>
          </w:p>
        </w:tc>
        <w:tc>
          <w:tcPr>
            <w:tcW w:w="955" w:type="pct"/>
          </w:tcPr>
          <w:p w14:paraId="43F722CC" w14:textId="205958B5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709" w:type="pct"/>
            <w:vMerge/>
          </w:tcPr>
          <w:p w14:paraId="7AFECE56" w14:textId="34D610AB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4235" w:rsidRPr="00DC54A4" w14:paraId="5C14948A" w14:textId="77777777" w:rsidTr="00A304AD">
        <w:tblPrEx>
          <w:tblCellMar>
            <w:top w:w="0" w:type="dxa"/>
            <w:left w:w="0" w:type="dxa"/>
            <w:right w:w="0" w:type="dxa"/>
          </w:tblCellMar>
        </w:tblPrEx>
        <w:trPr>
          <w:trHeight w:val="516"/>
        </w:trPr>
        <w:tc>
          <w:tcPr>
            <w:tcW w:w="268" w:type="pct"/>
          </w:tcPr>
          <w:p w14:paraId="2E1DB393" w14:textId="404601B4" w:rsidR="00D34235" w:rsidRPr="00DC54A4" w:rsidRDefault="00D34235" w:rsidP="00547B78">
            <w:pPr>
              <w:spacing w:line="259" w:lineRule="auto"/>
              <w:ind w:left="4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8" w:type="pct"/>
          </w:tcPr>
          <w:p w14:paraId="447EC7CC" w14:textId="5C12207E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120к</w:t>
            </w:r>
          </w:p>
        </w:tc>
        <w:tc>
          <w:tcPr>
            <w:tcW w:w="1420" w:type="pct"/>
          </w:tcPr>
          <w:p w14:paraId="4EC3BC31" w14:textId="36D84CC0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ул. Ялагина - ул. Спортивная</w:t>
            </w:r>
          </w:p>
        </w:tc>
        <w:tc>
          <w:tcPr>
            <w:tcW w:w="955" w:type="pct"/>
          </w:tcPr>
          <w:p w14:paraId="461790E5" w14:textId="1BD175C3" w:rsidR="00D34235" w:rsidRPr="00DC54A4" w:rsidRDefault="00D34235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18,7 </w:t>
            </w:r>
          </w:p>
        </w:tc>
        <w:tc>
          <w:tcPr>
            <w:tcW w:w="1709" w:type="pct"/>
            <w:vMerge/>
          </w:tcPr>
          <w:p w14:paraId="111E8D04" w14:textId="134A4624" w:rsidR="00D34235" w:rsidRPr="00DC54A4" w:rsidRDefault="00D34235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E597008" w14:textId="77777777" w:rsidR="002A063F" w:rsidRPr="00DC54A4" w:rsidRDefault="002A063F" w:rsidP="00547B78">
      <w:pPr>
        <w:spacing w:after="5" w:line="234" w:lineRule="auto"/>
        <w:ind w:left="-15" w:right="3"/>
        <w:jc w:val="both"/>
        <w:rPr>
          <w:rFonts w:eastAsia="Calibri"/>
          <w:sz w:val="24"/>
          <w:szCs w:val="24"/>
        </w:rPr>
      </w:pPr>
    </w:p>
    <w:p w14:paraId="6AC1B333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2404A80F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61B01CF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3C532D0E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5DF4545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0153864A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7C5376B5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28FDF5F1" w14:textId="77777777" w:rsidR="00547B78" w:rsidRDefault="00547B78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</w:p>
    <w:p w14:paraId="682BB10E" w14:textId="77777777" w:rsidR="002A063F" w:rsidRPr="00DC54A4" w:rsidRDefault="002A063F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  <w:r w:rsidRPr="00DC54A4">
        <w:rPr>
          <w:rFonts w:eastAsia="Calibri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3. </w:t>
      </w:r>
      <w:r w:rsidRPr="00DC54A4">
        <w:rPr>
          <w:rFonts w:eastAsia="Calibri"/>
          <w:sz w:val="24"/>
          <w:szCs w:val="24"/>
        </w:rPr>
        <w:t>Перечень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протяженности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плотности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маршрутной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. </w:t>
      </w:r>
    </w:p>
    <w:p w14:paraId="6F34513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3"/>
        <w:rPr>
          <w:rFonts w:eastAsiaTheme="minorEastAsia"/>
          <w:sz w:val="24"/>
          <w:szCs w:val="24"/>
        </w:rPr>
      </w:pPr>
    </w:p>
    <w:tbl>
      <w:tblPr>
        <w:tblStyle w:val="TableGrid2"/>
        <w:tblW w:w="5000" w:type="pct"/>
        <w:tblInd w:w="0" w:type="dxa"/>
        <w:tblCellMar>
          <w:top w:w="2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646"/>
        <w:gridCol w:w="3075"/>
        <w:gridCol w:w="1204"/>
        <w:gridCol w:w="2707"/>
      </w:tblGrid>
      <w:tr w:rsidR="002A063F" w:rsidRPr="00DC54A4" w14:paraId="07FEDAFF" w14:textId="77777777" w:rsidTr="002A063F">
        <w:trPr>
          <w:trHeight w:val="1814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3AE5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43C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Номера   маршрутов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E1F1" w14:textId="77777777" w:rsidR="002A063F" w:rsidRPr="00DC54A4" w:rsidRDefault="002A063F" w:rsidP="00547B78">
            <w:pPr>
              <w:spacing w:line="259" w:lineRule="auto"/>
              <w:ind w:left="136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DC8141" wp14:editId="175763E5">
                      <wp:extent cx="480468" cy="1036298"/>
                      <wp:effectExtent l="0" t="0" r="0" b="0"/>
                      <wp:docPr id="93951" name="Group 939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468" cy="1036298"/>
                                <a:chOff x="0" y="0"/>
                                <a:chExt cx="480468" cy="1036298"/>
                              </a:xfrm>
                            </wpg:grpSpPr>
                            <wps:wsp>
                              <wps:cNvPr id="3980" name="Rectangle 3980"/>
                              <wps:cNvSpPr/>
                              <wps:spPr>
                                <a:xfrm rot="-5399999">
                                  <a:off x="-515545" y="319545"/>
                                  <a:ext cx="123229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87B3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Протяженность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1" name="Rectangle 3981"/>
                              <wps:cNvSpPr/>
                              <wps:spPr>
                                <a:xfrm rot="-5399999">
                                  <a:off x="80911" y="-68634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1AFCB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2" name="Rectangle 3982"/>
                              <wps:cNvSpPr/>
                              <wps:spPr>
                                <a:xfrm rot="-5399999">
                                  <a:off x="-219136" y="355348"/>
                                  <a:ext cx="968667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5586D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маршрутной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3" name="Rectangle 3983"/>
                              <wps:cNvSpPr/>
                              <wps:spPr>
                                <a:xfrm rot="-5399999">
                                  <a:off x="245503" y="27376"/>
                                  <a:ext cx="46591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3B69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4" name="Rectangle 3984"/>
                              <wps:cNvSpPr/>
                              <wps:spPr>
                                <a:xfrm rot="-5399999">
                                  <a:off x="301069" y="564659"/>
                                  <a:ext cx="257436" cy="2012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49AF0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сети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5" name="Rectangle 3985"/>
                              <wps:cNvSpPr/>
                              <wps:spPr>
                                <a:xfrm rot="-5399999">
                                  <a:off x="410080" y="415981"/>
                                  <a:ext cx="46619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C1705A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6" name="Rectangle 3986"/>
                              <wps:cNvSpPr/>
                              <wps:spPr>
                                <a:xfrm rot="-5399999">
                                  <a:off x="377104" y="296270"/>
                                  <a:ext cx="10536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EFE8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7" name="Rectangle 3987"/>
                              <wps:cNvSpPr/>
                              <wps:spPr>
                                <a:xfrm rot="-5399999">
                                  <a:off x="406596" y="163141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35EDF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C8141" id="Group 93951" o:spid="_x0000_s1026" style="width:37.85pt;height:81.6pt;mso-position-horizontal-relative:char;mso-position-vertical-relative:line" coordsize="4804,10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75WAMAAMQRAAAOAAAAZHJzL2Uyb0RvYy54bWzkWMlu2zAQvRfoPxC8OyK1UJYQOSiaNihQ&#10;NEHTfgAtawMkUSCV2OnXdzha0iRGgDqAc7APMkVK5Mx784ZDnV/smprcZ9pUqk0oP2OUZG2qNlVb&#10;JPT3r6+LJSWml+1G1qrNEvqQGXqx+vjhfNvFmatKVW8yTWCS1sTbLqFl33ex45i0zBppzlSXtTCY&#10;K93IHm514Wy03MLsTe24jAlnq/Sm0yrNjIHey2GQrnD+PM/S/jrPTdaTOqFgW49Xjde1vTqrcxkX&#10;WnZllY5myAOsaGTVwqLzVJeyl+ROVy+maqpUK6Py/ixVjaPyvEoz9AG84eyZN1da3XXoSxFvi26G&#10;CaB9htPB06Y/7m80qTYJjbwo4JS0sgGacGUydAFE266I4ckr3d12N3rsKIY76/Uu1439B3/IDsF9&#10;mMHNdj1JodNfMl9ANKQwxJkn3Gg5oJ+WQNGL19Lyy+svOtOyjrVuNmbbQSCZR6zM27C6LWWXIQXG&#10;IjBi5UVLCKYBqp8QY7It6oxgL4KDz85QmdgAahNORCuIwkXgRfaHQTPCtgh4EPgBJYCQxyPbxPCc&#10;EOSu57rwCkII4eIyRHAGQsadNv1VphpiGwnVYBouIO+/mx7mgkenR6w5dWuvrfpa1fUwansAz8li&#10;2+p3693o1FptHgCBUuk/16D5vFbbhKqxRW0agEXtKCX1txaQt4qbGnpqrKeG7uvPCnU5mPHprld5&#10;hXbahYfVRnuAUhuGx+F2lsETbrllw5oAcfDf3C5ZxGFaYHYhlsLznzLriyCCUZSGYKHv2uEj8IrC&#10;n/06FXrdvdJFzA+ld+HyiHtikG4QeP6Y2ybpRkC6CN9Bucjw7NqpMOztZdh7i4BdPwgYzAsKdkMv&#10;FK8LGJc6loBnv06FXn8vvZhTDxWwB9WXgK0V6A2ETcdP+XWD0Lfythkad97wmBl69uxUCIYaaE9x&#10;heXQoQT7nDFbtAGBPg+iJe56Mp4StC8EHysrbnfgowp4duxU+AUl7eEXc+qh/HphyBkkBivQSLjh&#10;eLSb+OUs8KbTx1FLZ9yAZ89OhWAodfYQjEnzUIJ9Bll5qLC48Lj/TMABEyDaoYQO/dBF/o+1A8+O&#10;vTe/eBaGTwV4ehg/a9hvEf/e44nq8ePL6i8AAAD//wMAUEsDBBQABgAIAAAAIQAEN28O3AAAAAQB&#10;AAAPAAAAZHJzL2Rvd25yZXYueG1sTI9PS8NAEMXvgt9hGcGb3aSlf4jZlFLUUxFsBeltmkyT0Oxs&#10;yG6T9Ns7etHLg+E93vtNuh5to3rqfO3YQDyJQBHnrqi5NPB5eH1agfIBucDGMRm4kYd1dn+XYlK4&#10;gT+o34dSSQn7BA1UIbSJ1j6vyKKfuJZYvLPrLAY5u1IXHQ5Sbhs9jaKFtlizLFTY0rai/LK/WgNv&#10;Aw6bWfzS7y7n7e14mL9/7WIy5vFh3DyDCjSGvzD84As6ZMJ0clcuvGoMyCPhV8VbzpegTpJZzKag&#10;s1T/h8++AQAA//8DAFBLAQItABQABgAIAAAAIQC2gziS/gAAAOEBAAATAAAAAAAAAAAAAAAAAAAA&#10;AABbQ29udGVudF9UeXBlc10ueG1sUEsBAi0AFAAGAAgAAAAhADj9If/WAAAAlAEAAAsAAAAAAAAA&#10;AAAAAAAALwEAAF9yZWxzLy5yZWxzUEsBAi0AFAAGAAgAAAAhAAaGLvlYAwAAxBEAAA4AAAAAAAAA&#10;AAAAAAAALgIAAGRycy9lMm9Eb2MueG1sUEsBAi0AFAAGAAgAAAAhAAQ3bw7cAAAABAEAAA8AAAAA&#10;AAAAAAAAAAAAsgUAAGRycy9kb3ducmV2LnhtbFBLBQYAAAAABAAEAPMAAAC7BgAAAAA=&#10;">
                      <v:rect id="Rectangle 3980" o:spid="_x0000_s1027" style="position:absolute;left:-5155;top:3195;width:1232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89sMA&#10;AADdAAAADwAAAGRycy9kb3ducmV2LnhtbERPy2oCMRTdC/2HcIXuNKOVqqNRRCjTjYJPXF4ndx50&#10;cjNOok7/vlkUXB7Oe75sTSUe1LjSsoJBPwJBnFpdcq7gePjqTUA4j6yxskwKfsnBcvHWmWOs7ZN3&#10;9Nj7XIQQdjEqKLyvYyldWpBB17c1ceAy2xj0ATa51A0+Q7ip5DCKPqXBkkNDgTWtC0p/9nej4DQ4&#10;3M+J2175kt3Go41PtlmeKPXebVczEJ5a/xL/u7+1go/pJOwPb8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g89sMAAADdAAAADwAAAAAAAAAAAAAAAACYAgAAZHJzL2Rv&#10;d25yZXYueG1sUEsFBgAAAAAEAAQA9QAAAIgDAAAAAA==&#10;" filled="f" stroked="f">
                        <v:textbox inset="0,0,0,0">
                          <w:txbxContent>
                            <w:p w14:paraId="24287B3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Протяженность</w:t>
                              </w:r>
                            </w:p>
                          </w:txbxContent>
                        </v:textbox>
                      </v:rect>
                      <v:rect id="Rectangle 3981" o:spid="_x0000_s1028" style="position:absolute;left:809;top:-686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ZbccA&#10;AADdAAAADwAAAGRycy9kb3ducmV2LnhtbESPT2vCQBTE7wW/w/IEb3WTKq2NriIFiZcKmrb0+My+&#10;/MHs25hdNf323ULB4zAzv2EWq9404kqdqy0riMcRCOLc6ppLBR/Z5nEGwnlkjY1lUvBDDlbLwcMC&#10;E21vvKfrwZciQNglqKDyvk2kdHlFBt3YtsTBK2xn0AfZlVJ3eAtw08inKHqWBmsOCxW29FZRfjpc&#10;jILPOLt8pW535O/i/DJ99+muKFOlRsN+PQfhqff38H97qxVMXmcx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UmW3HAAAA3QAAAA8AAAAAAAAAAAAAAAAAmAIAAGRy&#10;cy9kb3ducmV2LnhtbFBLBQYAAAAABAAEAPUAAACMAwAAAAA=&#10;" filled="f" stroked="f">
                        <v:textbox inset="0,0,0,0">
                          <w:txbxContent>
                            <w:p w14:paraId="481AFCB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2" o:spid="_x0000_s1029" style="position:absolute;left:-2191;top:3553;width:9685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HGscA&#10;AADdAAAADwAAAGRycy9kb3ducmV2LnhtbESPS2sCQRCE74L/YeiAN531QTQbRxFB1ouCmoQcOzu9&#10;D9zpWXdGXf99JhDwWFTVV9R82ZpK3KhxpWUFw0EEgji1uuRcwcdp05+BcB5ZY2WZFDzIwXLR7cwx&#10;1vbOB7odfS4ChF2MCgrv61hKlxZk0A1sTRy8zDYGfZBNLnWD9wA3lRxF0as0WHJYKLCmdUHp+Xg1&#10;Cj6Hp+tX4vY//J1dppOdT/ZZnijVe2lX7yA8tf4Z/m9vtYLx22wE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GBxrHAAAA3QAAAA8AAAAAAAAAAAAAAAAAmAIAAGRy&#10;cy9kb3ducmV2LnhtbFBLBQYAAAAABAAEAPUAAACMAwAAAAA=&#10;" filled="f" stroked="f">
                        <v:textbox inset="0,0,0,0">
                          <w:txbxContent>
                            <w:p w14:paraId="595586D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маршрутной</w:t>
                              </w:r>
                            </w:p>
                          </w:txbxContent>
                        </v:textbox>
                      </v:rect>
                      <v:rect id="Rectangle 3983" o:spid="_x0000_s1030" style="position:absolute;left:2455;top:273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qigccA&#10;AADdAAAADwAAAGRycy9kb3ducmV2LnhtbESPW2vCQBSE3wv9D8sp+FY3UWk1dSNSkPii4JU+nmZP&#10;LjR7Ns2uGv99t1Do4zAz3zDzRW8acaXO1ZYVxMMIBHFudc2lguNh9TwF4TyyxsYyKbiTg0X6+DDH&#10;RNsb7+i696UIEHYJKqi8bxMpXV6RQTe0LXHwCtsZ9EF2pdQd3gLcNHIURS/SYM1hocKW3ivKv/YX&#10;o+AUHy7nzG0/+aP4fp1sfLYtykypwVO/fAPhqff/4b/2WisYz6Zj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ooHHAAAA3QAAAA8AAAAAAAAAAAAAAAAAmAIAAGRy&#10;cy9kb3ducmV2LnhtbFBLBQYAAAAABAAEAPUAAACMAwAAAAA=&#10;" filled="f" stroked="f">
                        <v:textbox inset="0,0,0,0">
                          <w:txbxContent>
                            <w:p w14:paraId="1703B69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84" o:spid="_x0000_s1031" style="position:absolute;left:3010;top:5646;width:257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69ccA&#10;AADdAAAADwAAAGRycy9kb3ducmV2LnhtbESPW2vCQBSE3wv+h+UIfaubtNJqdCOlUNKXCl7x8Zg9&#10;uWD2bJpdNf33rlDo4zAz3zDzRW8acaHO1ZYVxKMIBHFudc2lgu3m82kCwnlkjY1lUvBLDhbp4GGO&#10;ibZXXtFl7UsRIOwSVFB53yZSurwig25kW+LgFbYz6IPsSqk7vAa4aeRzFL1KgzWHhQpb+qgoP63P&#10;RsEu3pz3mVse+VD8vI2/fbYsykypx2H/PgPhqff/4b/2l1bwMp2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jOvXHAAAA3QAAAA8AAAAAAAAAAAAAAAAAmAIAAGRy&#10;cy9kb3ducmV2LnhtbFBLBQYAAAAABAAEAPUAAACMAwAAAAA=&#10;" filled="f" stroked="f">
                        <v:textbox inset="0,0,0,0">
                          <w:txbxContent>
                            <w:p w14:paraId="5249AF0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сети</w:t>
                              </w:r>
                            </w:p>
                          </w:txbxContent>
                        </v:textbox>
                      </v:rect>
                      <v:rect id="Rectangle 3985" o:spid="_x0000_s1032" style="position:absolute;left:4101;top:415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+fbsgA&#10;AADdAAAADwAAAGRycy9kb3ducmV2LnhtbESPW2vCQBSE3wv+h+UU+tZstNra1FWkIPFFoV5KH0+z&#10;JxfMnk2zq8Z/7wpCH4eZ+YaZzDpTixO1rrKsoB/FIIgzqysuFOy2i+cxCOeRNdaWScGFHMymvYcJ&#10;Jtqe+YtOG1+IAGGXoILS+yaR0mUlGXSRbYiDl9vWoA+yLaRu8RzgppaDOH6VBisOCyU29FlSdtgc&#10;jYJ9f3v8Tt36l3/yv7fhyqfrvEiVenrs5h8gPHX+P3xvL7WCl/f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b59uyAAAAN0AAAAPAAAAAAAAAAAAAAAAAJgCAABk&#10;cnMvZG93bnJldi54bWxQSwUGAAAAAAQABAD1AAAAjQMAAAAA&#10;" filled="f" stroked="f">
                        <v:textbox inset="0,0,0,0">
                          <w:txbxContent>
                            <w:p w14:paraId="20C1705A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3986" o:spid="_x0000_s1033" style="position:absolute;left:3770;top:2962;width:105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0BG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mk7G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9ARnHAAAA3QAAAA8AAAAAAAAAAAAAAAAAmAIAAGRy&#10;cy9kb3ducmV2LnhtbFBLBQYAAAAABAAEAPUAAACMAwAAAAA=&#10;" filled="f" stroked="f">
                        <v:textbox inset="0,0,0,0">
                          <w:txbxContent>
                            <w:p w14:paraId="6F3EFE8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км</w:t>
                              </w:r>
                            </w:p>
                          </w:txbxContent>
                        </v:textbox>
                      </v:rect>
                      <v:rect id="Rectangle 3987" o:spid="_x0000_s1034" style="position:absolute;left:4065;top:1631;width:507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kgscA&#10;AADdAAAADwAAAGRycy9kb3ducmV2LnhtbESPS2vDMBCE74X8B7GF3hrZTcnDjRxKILiXBvKkx621&#10;fhBr5VhK4v77qFDocZiZb5j5ojeNuFLnassK4mEEgji3uuZSwX63ep6CcB5ZY2OZFPyQg0U6eJhj&#10;ou2NN3Td+lIECLsEFVTet4mULq/IoBvaljh4he0M+iC7UuoObwFuGvkSRWNpsOawUGFLy4ry0/Zi&#10;FBzi3eWYufU3fxXnyeunz9ZFmSn19Ni/v4Hw1Pv/8F/7QysYzaYT+H0Tn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xpILHAAAA3QAAAA8AAAAAAAAAAAAAAAAAmAIAAGRy&#10;cy9kb3ducmV2LnhtbFBLBQYAAAAABAAEAPUAAACMAwAAAAA=&#10;" filled="f" stroked="f">
                        <v:textbox inset="0,0,0,0">
                          <w:txbxContent>
                            <w:p w14:paraId="4535EDF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9A52" w14:textId="77777777" w:rsidR="002A063F" w:rsidRPr="00DC54A4" w:rsidRDefault="002A063F" w:rsidP="00547B78">
            <w:pPr>
              <w:spacing w:after="1" w:line="230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сети общественного транспорта, </w:t>
            </w:r>
          </w:p>
          <w:p w14:paraId="24591171" w14:textId="099EFE5C" w:rsidR="002A063F" w:rsidRPr="00DC54A4" w:rsidRDefault="002A063F" w:rsidP="00547B78">
            <w:pPr>
              <w:spacing w:line="259" w:lineRule="auto"/>
              <w:ind w:left="17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км/кв.км (при расчете по методике, представленной в РНГП МО) </w:t>
            </w:r>
          </w:p>
        </w:tc>
      </w:tr>
      <w:tr w:rsidR="002A063F" w:rsidRPr="00DC54A4" w14:paraId="7122D13A" w14:textId="77777777" w:rsidTr="002A063F">
        <w:trPr>
          <w:trHeight w:val="1022"/>
        </w:trPr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BED" w14:textId="0DE414B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F13BB2" w:rsidRPr="00DC54A4">
              <w:rPr>
                <w:rFonts w:ascii="Times New Roman" w:hAnsi="Times New Roman" w:cs="Times New Roman"/>
                <w:sz w:val="24"/>
                <w:szCs w:val="24"/>
              </w:rPr>
              <w:t>Электросталь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7225" w14:textId="07877142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1, 2, 4,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6AE8"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8935AB" w14:textId="61207B56" w:rsidR="002A063F" w:rsidRPr="00DC54A4" w:rsidRDefault="00466AE8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8, </w:t>
            </w:r>
            <w:r w:rsidR="008B6B34"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A063F"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6B34" w:rsidRPr="00DC54A4">
              <w:rPr>
                <w:rFonts w:ascii="Times New Roman" w:hAnsi="Times New Roman" w:cs="Times New Roman"/>
                <w:sz w:val="24"/>
                <w:szCs w:val="24"/>
              </w:rPr>
              <w:t>38, 39, 40, 45, 103, 102к, 104к, 105к, 106к, 107к, 111к, 114к, 120к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422" w14:textId="54571948" w:rsidR="002A063F" w:rsidRPr="00DC54A4" w:rsidRDefault="00C9214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78,08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15A9" w14:textId="50E7E6F3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6BD4" w:rsidRPr="00DC54A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2F51C3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right="3"/>
        <w:rPr>
          <w:rFonts w:eastAsiaTheme="minorEastAsia"/>
          <w:sz w:val="24"/>
          <w:szCs w:val="24"/>
        </w:rPr>
      </w:pPr>
    </w:p>
    <w:p w14:paraId="0C606AA1" w14:textId="5C1E51BD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Протяженность сети маршрутов общественного транспорта на территории городского округа </w:t>
      </w:r>
      <w:r w:rsidR="00F13BB2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 порядка </w:t>
      </w:r>
      <w:r w:rsidR="00C92147" w:rsidRPr="00DC54A4">
        <w:rPr>
          <w:rFonts w:eastAsiaTheme="minorEastAsia"/>
          <w:sz w:val="24"/>
          <w:szCs w:val="24"/>
        </w:rPr>
        <w:t>78,08</w:t>
      </w:r>
      <w:r w:rsidR="00E96E5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км. </w:t>
      </w:r>
    </w:p>
    <w:p w14:paraId="69E74C39" w14:textId="56E0884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Исходя из общей протяженности сети маршрутов общественного пассажирского транспорта и площади территории городского округа (</w:t>
      </w:r>
      <w:r w:rsidR="00AC6BA6" w:rsidRPr="00DC54A4">
        <w:rPr>
          <w:rFonts w:eastAsiaTheme="minorEastAsia"/>
          <w:sz w:val="24"/>
          <w:szCs w:val="24"/>
        </w:rPr>
        <w:t xml:space="preserve">135,37 </w:t>
      </w:r>
      <w:r w:rsidRPr="00DC54A4">
        <w:rPr>
          <w:rFonts w:eastAsiaTheme="minorEastAsia"/>
          <w:sz w:val="24"/>
          <w:szCs w:val="24"/>
        </w:rPr>
        <w:t>км2), плотность сети общественного пассажирского транспорта составляет 0,</w:t>
      </w:r>
      <w:r w:rsidR="00C92147" w:rsidRPr="00DC54A4">
        <w:rPr>
          <w:rFonts w:eastAsiaTheme="minorEastAsia"/>
          <w:sz w:val="24"/>
          <w:szCs w:val="24"/>
        </w:rPr>
        <w:t>57</w:t>
      </w:r>
      <w:r w:rsidRPr="00DC54A4">
        <w:rPr>
          <w:rFonts w:eastAsiaTheme="minorEastAsia"/>
          <w:sz w:val="24"/>
          <w:szCs w:val="24"/>
        </w:rPr>
        <w:t xml:space="preserve"> км/кв. км. </w:t>
      </w:r>
    </w:p>
    <w:p w14:paraId="69640736" w14:textId="2B271B25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постановлением Правительства Московской области от 17.08.2015 №713/30 «Об утверждении нормативов градостроительного проектирования Московской области», расчетная плотность сети общественного пассажирского транспорта для ГО </w:t>
      </w:r>
      <w:r w:rsidR="00E96E5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должна быть не менее 0,</w:t>
      </w:r>
      <w:r w:rsidR="00C92147" w:rsidRPr="00DC54A4">
        <w:rPr>
          <w:rFonts w:eastAsiaTheme="minorEastAsia"/>
          <w:sz w:val="24"/>
          <w:szCs w:val="24"/>
        </w:rPr>
        <w:t>37</w:t>
      </w:r>
      <w:r w:rsidRPr="00DC54A4">
        <w:rPr>
          <w:rFonts w:eastAsiaTheme="minorEastAsia"/>
          <w:sz w:val="24"/>
          <w:szCs w:val="24"/>
        </w:rPr>
        <w:t xml:space="preserve"> км/кв. км. </w:t>
      </w:r>
    </w:p>
    <w:p w14:paraId="3D75A106" w14:textId="436CE06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Следовательно, существующая плотность сети общественного пассажирского транспорта на территории городского округа </w:t>
      </w:r>
      <w:r w:rsidR="00E96E5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соответствует нормативным требованиям. </w:t>
      </w:r>
    </w:p>
    <w:p w14:paraId="64AF271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9"/>
        <w:ind w:right="3" w:firstLine="709"/>
        <w:rPr>
          <w:rFonts w:eastAsiaTheme="minorEastAsia"/>
          <w:sz w:val="24"/>
          <w:szCs w:val="24"/>
        </w:rPr>
      </w:pPr>
    </w:p>
    <w:p w14:paraId="2C9BF4D6" w14:textId="5D56D7E6" w:rsidR="002A063F" w:rsidRPr="000132B1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09"/>
        <w:jc w:val="center"/>
        <w:outlineLvl w:val="0"/>
        <w:rPr>
          <w:rFonts w:eastAsiaTheme="minorEastAsia"/>
          <w:b/>
        </w:rPr>
      </w:pPr>
      <w:r w:rsidRPr="000132B1">
        <w:rPr>
          <w:rFonts w:eastAsiaTheme="minorEastAsia"/>
          <w:b/>
        </w:rPr>
        <w:t>Характеристика условий пешеходного и</w:t>
      </w:r>
      <w:r w:rsidRPr="000132B1">
        <w:rPr>
          <w:rFonts w:eastAsiaTheme="minorEastAsia"/>
          <w:b/>
          <w:spacing w:val="-6"/>
        </w:rPr>
        <w:t xml:space="preserve"> </w:t>
      </w:r>
      <w:r w:rsidRPr="000132B1">
        <w:rPr>
          <w:rFonts w:eastAsiaTheme="minorEastAsia"/>
          <w:b/>
        </w:rPr>
        <w:t>велосипедного</w:t>
      </w:r>
      <w:r w:rsidR="000132B1" w:rsidRPr="000132B1">
        <w:rPr>
          <w:rFonts w:eastAsiaTheme="minorEastAsia"/>
          <w:b/>
        </w:rPr>
        <w:t xml:space="preserve"> </w:t>
      </w:r>
      <w:r w:rsidRPr="000132B1">
        <w:rPr>
          <w:rFonts w:eastAsiaTheme="minorEastAsia"/>
          <w:b/>
        </w:rPr>
        <w:t>передвижения</w:t>
      </w:r>
    </w:p>
    <w:p w14:paraId="760C894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right="3" w:firstLine="709"/>
        <w:rPr>
          <w:rFonts w:eastAsiaTheme="minorEastAsia"/>
          <w:bCs/>
          <w:sz w:val="24"/>
          <w:szCs w:val="24"/>
        </w:rPr>
      </w:pPr>
    </w:p>
    <w:p w14:paraId="5504CFBA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потоки пешеходного движения на территории городского округа проходят по взаимоувязанной системе пешеходных улиц и дорожек, тротуаров, пешеходных переходов. Они направлены к местам приложения труда, объектам социального обслуживания населения, центрам культурно-бытового назначения, остановочным пунктам общественного транспорта, зонам отдыха.</w:t>
      </w:r>
    </w:p>
    <w:p w14:paraId="34A1FF71" w14:textId="558BD6F0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настоящее время в городском округе Электросталь для пешеходного движения, через железнодорожные пути Московской железной дороги на станции Фрязево организованы два внеуличных пешеходных перехода.</w:t>
      </w:r>
    </w:p>
    <w:p w14:paraId="45D168F8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Пересечения пешеходного движения с проезжей частью улиц осуществляется в одном уровне посредством наземных переходов. В городе организованы регулируемые пешеходные переходы. Движение пешеходов по переходам осуществляются посредством выделенной фазы в общем цикле светофора.</w:t>
      </w:r>
    </w:p>
    <w:p w14:paraId="25C28B33" w14:textId="4BDDF6F6" w:rsidR="002A063F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настоящее время на территории городского округа Электросталь организованы велодорожки общей протяженностью 2,5 км: в пешеходной зоне просп. Ленина (выделенная по краю проезжей части) - 1,1 км, и у ЛДС «Кристалл» (совмещенная с тротуаром) - 1,4 км.</w:t>
      </w:r>
    </w:p>
    <w:p w14:paraId="6BDA3F25" w14:textId="77777777" w:rsidR="002B644C" w:rsidRPr="00DC54A4" w:rsidRDefault="002B644C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7340A320" w14:textId="3ABFFDA9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728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right="3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движения грузовых транспортных средств, оценка работы транспортных средств коммунальных и дорожных</w:t>
      </w:r>
      <w:r w:rsidRPr="00DC54A4">
        <w:rPr>
          <w:rFonts w:eastAsiaTheme="minorEastAsia"/>
          <w:b/>
          <w:spacing w:val="-21"/>
        </w:rPr>
        <w:t xml:space="preserve"> </w:t>
      </w:r>
      <w:r w:rsidRPr="00DC54A4">
        <w:rPr>
          <w:rFonts w:eastAsiaTheme="minorEastAsia"/>
          <w:b/>
        </w:rPr>
        <w:t>служб,</w:t>
      </w:r>
      <w:r w:rsidR="00021CED" w:rsidRPr="00DC54A4">
        <w:rPr>
          <w:rFonts w:eastAsiaTheme="minorEastAsia"/>
          <w:b/>
        </w:rPr>
        <w:t xml:space="preserve"> </w:t>
      </w:r>
      <w:r w:rsidRPr="00DC54A4">
        <w:rPr>
          <w:rFonts w:eastAsiaTheme="minorEastAsia"/>
          <w:b/>
        </w:rPr>
        <w:t>состояние инфраструктуры для данных транспортных средств</w:t>
      </w:r>
    </w:p>
    <w:p w14:paraId="3128E8CB" w14:textId="77777777" w:rsidR="00021CED" w:rsidRPr="00DC54A4" w:rsidRDefault="00021CED" w:rsidP="00547B78">
      <w:pPr>
        <w:widowControl w:val="0"/>
        <w:tabs>
          <w:tab w:val="left" w:pos="1728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left="777" w:right="3"/>
        <w:outlineLvl w:val="0"/>
        <w:rPr>
          <w:rFonts w:eastAsiaTheme="minorEastAsia"/>
          <w:bCs/>
          <w:sz w:val="24"/>
          <w:szCs w:val="24"/>
        </w:rPr>
      </w:pPr>
    </w:p>
    <w:p w14:paraId="11BEFA3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Грузовой транспорт наиболее активно наблюдается между центром и районами высокоплотной жилой застройки. Максимальные величины корреспонденций грузового транспорта образуются как внутри промышленных секторов округа, так и на связях между ними.</w:t>
      </w:r>
    </w:p>
    <w:p w14:paraId="6691BF8F" w14:textId="47E9A041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Основными улицами, по которым происходит движение грузовых транспортных  средств  в  округе,  являются  ул.  </w:t>
      </w:r>
      <w:r w:rsidR="007749E0" w:rsidRPr="00DC54A4">
        <w:rPr>
          <w:rFonts w:eastAsiaTheme="minorEastAsia"/>
          <w:sz w:val="24"/>
          <w:szCs w:val="24"/>
        </w:rPr>
        <w:t>Рабочая</w:t>
      </w:r>
      <w:r w:rsidRPr="00DC54A4">
        <w:rPr>
          <w:rFonts w:eastAsiaTheme="minorEastAsia"/>
          <w:sz w:val="24"/>
          <w:szCs w:val="24"/>
        </w:rPr>
        <w:t>,</w:t>
      </w:r>
      <w:r w:rsidR="00EE129E" w:rsidRPr="00DC54A4">
        <w:rPr>
          <w:rFonts w:eastAsiaTheme="minorEastAsia"/>
          <w:sz w:val="24"/>
          <w:szCs w:val="24"/>
        </w:rPr>
        <w:t xml:space="preserve"> ул. Карла Маркса (участок)</w:t>
      </w:r>
      <w:r w:rsidRPr="00DC54A4">
        <w:rPr>
          <w:rFonts w:eastAsiaTheme="minorEastAsia"/>
          <w:sz w:val="24"/>
          <w:szCs w:val="24"/>
        </w:rPr>
        <w:t xml:space="preserve">  ул.  </w:t>
      </w:r>
      <w:r w:rsidR="00EE129E" w:rsidRPr="00DC54A4">
        <w:rPr>
          <w:rFonts w:eastAsiaTheme="minorEastAsia"/>
          <w:sz w:val="24"/>
          <w:szCs w:val="24"/>
        </w:rPr>
        <w:t>Северная</w:t>
      </w:r>
      <w:r w:rsidR="007749E0" w:rsidRPr="00DC54A4">
        <w:rPr>
          <w:rFonts w:eastAsiaTheme="minorEastAsia"/>
          <w:sz w:val="24"/>
          <w:szCs w:val="24"/>
        </w:rPr>
        <w:t>,</w:t>
      </w:r>
      <w:r w:rsidRPr="00DC54A4">
        <w:rPr>
          <w:rFonts w:eastAsiaTheme="minorEastAsia"/>
          <w:sz w:val="24"/>
          <w:szCs w:val="24"/>
        </w:rPr>
        <w:t xml:space="preserve">   </w:t>
      </w:r>
      <w:r w:rsidR="007749E0" w:rsidRPr="00DC54A4">
        <w:rPr>
          <w:rFonts w:eastAsiaTheme="minorEastAsia"/>
          <w:sz w:val="24"/>
          <w:szCs w:val="24"/>
        </w:rPr>
        <w:t>ул. Красная, Строительный переулок</w:t>
      </w:r>
      <w:r w:rsidR="00EE129E" w:rsidRPr="00DC54A4">
        <w:rPr>
          <w:rFonts w:eastAsiaTheme="minorEastAsia"/>
          <w:sz w:val="24"/>
          <w:szCs w:val="24"/>
        </w:rPr>
        <w:t>, пр. Энергетиков, Загородный пр-д, Авангардный пр-д, ул. Коммунистическая</w:t>
      </w:r>
      <w:r w:rsidRPr="00DC54A4">
        <w:rPr>
          <w:rFonts w:eastAsiaTheme="minorEastAsia"/>
          <w:sz w:val="24"/>
          <w:szCs w:val="24"/>
        </w:rPr>
        <w:t>.</w:t>
      </w:r>
    </w:p>
    <w:p w14:paraId="006EB7E8" w14:textId="62CAA82B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территории округа функционир</w:t>
      </w:r>
      <w:r w:rsidR="006E3E09" w:rsidRPr="00DC54A4">
        <w:rPr>
          <w:rFonts w:eastAsiaTheme="minorEastAsia"/>
          <w:sz w:val="24"/>
          <w:szCs w:val="24"/>
        </w:rPr>
        <w:t>овали</w:t>
      </w:r>
      <w:r w:rsidRPr="00DC54A4">
        <w:rPr>
          <w:rFonts w:eastAsiaTheme="minorEastAsia"/>
          <w:sz w:val="24"/>
          <w:szCs w:val="24"/>
        </w:rPr>
        <w:t xml:space="preserve"> </w:t>
      </w:r>
      <w:r w:rsidR="006E3E09" w:rsidRPr="00DC54A4">
        <w:rPr>
          <w:rFonts w:eastAsiaTheme="minorEastAsia"/>
          <w:sz w:val="24"/>
          <w:szCs w:val="24"/>
        </w:rPr>
        <w:t>подрядные организации</w:t>
      </w:r>
      <w:r w:rsidRPr="00DC54A4">
        <w:rPr>
          <w:rFonts w:eastAsiaTheme="minorEastAsia"/>
          <w:sz w:val="24"/>
          <w:szCs w:val="24"/>
        </w:rPr>
        <w:t xml:space="preserve">: </w:t>
      </w:r>
    </w:p>
    <w:p w14:paraId="5F28DDD1" w14:textId="7115DE04" w:rsidR="006E3E09" w:rsidRPr="00DC54A4" w:rsidRDefault="006E3E09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ООО «СТРОЙ ВЕК», ООО «МЕЖРЕГИОНАЛЬНАЯ ТЕНДЕРНАЯ КОМПАНИЯ», ООО «СУ-490» и ООО «ТехСтройКонтракт», которые осуществляют работы по ремонту автомобильных дорог на улично-дорожной сети.</w:t>
      </w:r>
    </w:p>
    <w:p w14:paraId="7777F9F2" w14:textId="77777777" w:rsidR="00C94DB9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Работы по очистке дорог от снега, обработке дорог противогололедными материалами, сбору мусора с обочин дорог, ремонту и содержанию остановочных пунктов выполняет МБУ «Благоустройство» в рамках заключаемых муниципальных контрактов, а также собственными силами. </w:t>
      </w:r>
    </w:p>
    <w:p w14:paraId="747815CF" w14:textId="77777777" w:rsidR="00C94DB9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Подрядные организации техникой для содержания дорог обеспечены. </w:t>
      </w:r>
    </w:p>
    <w:p w14:paraId="009F52AB" w14:textId="50BCC255" w:rsidR="00AF548A" w:rsidRPr="00DC54A4" w:rsidRDefault="00AF548A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МБУ «Благоустройство» техникой для содержания дорог обеспечено на 20% от потребности. В настоящее время прорабатывается вопрос </w:t>
      </w:r>
      <w:r w:rsidR="00C94DB9" w:rsidRPr="00DC54A4">
        <w:rPr>
          <w:rFonts w:eastAsiaTheme="minorEastAsia"/>
          <w:sz w:val="24"/>
          <w:szCs w:val="24"/>
        </w:rPr>
        <w:t>дооснащения транспортных средств.</w:t>
      </w:r>
    </w:p>
    <w:p w14:paraId="39517956" w14:textId="3A22D6D7" w:rsidR="002A063F" w:rsidRPr="00DC54A4" w:rsidRDefault="00594B80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Региональный оператор ООО «Хартия», ООО «НПВП «Цессор», ООО "НПП "ЭКОВТОРИНДУСТРИЯ", ООО «ТД «Рецикл» осуществляют </w:t>
      </w:r>
      <w:r w:rsidR="002A063F" w:rsidRPr="00DC54A4">
        <w:rPr>
          <w:rFonts w:eastAsiaTheme="minorEastAsia"/>
          <w:sz w:val="24"/>
          <w:szCs w:val="24"/>
        </w:rPr>
        <w:t xml:space="preserve"> сбор и вывоз твердых и жидких бытовых отходов от населения и предприятий.</w:t>
      </w:r>
    </w:p>
    <w:p w14:paraId="19B9D87C" w14:textId="62C002A3" w:rsidR="006E3E09" w:rsidRPr="00DC54A4" w:rsidRDefault="006E3E09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61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Предприятия и организации, осуществляющие свою деятельность в городе, располагают собственными площадками для стоянки и хранения рабочей техники, размещенными на территориях организаций.</w:t>
      </w:r>
    </w:p>
    <w:p w14:paraId="31C7D83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sz w:val="24"/>
          <w:szCs w:val="24"/>
        </w:rPr>
      </w:pPr>
    </w:p>
    <w:p w14:paraId="5ABDA9B7" w14:textId="0E366BEC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378"/>
        </w:tabs>
        <w:kinsoku w:val="0"/>
        <w:overflowPunct w:val="0"/>
        <w:autoSpaceDE w:val="0"/>
        <w:autoSpaceDN w:val="0"/>
        <w:adjustRightInd w:val="0"/>
        <w:spacing w:before="1" w:line="321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Анализ уровня безопасности дорожного</w:t>
      </w:r>
      <w:r w:rsidRPr="00DC54A4">
        <w:rPr>
          <w:rFonts w:eastAsiaTheme="minorEastAsia"/>
          <w:b/>
          <w:spacing w:val="-7"/>
        </w:rPr>
        <w:t xml:space="preserve"> </w:t>
      </w:r>
      <w:r w:rsidRPr="00DC54A4">
        <w:rPr>
          <w:rFonts w:eastAsiaTheme="minorEastAsia"/>
          <w:b/>
        </w:rPr>
        <w:t>движения</w:t>
      </w:r>
    </w:p>
    <w:p w14:paraId="60B00C97" w14:textId="77777777" w:rsidR="000D6D82" w:rsidRPr="00DC54A4" w:rsidRDefault="000D6D82" w:rsidP="00547B78">
      <w:pPr>
        <w:widowControl w:val="0"/>
        <w:tabs>
          <w:tab w:val="left" w:pos="2378"/>
        </w:tabs>
        <w:kinsoku w:val="0"/>
        <w:overflowPunct w:val="0"/>
        <w:autoSpaceDE w:val="0"/>
        <w:autoSpaceDN w:val="0"/>
        <w:adjustRightInd w:val="0"/>
        <w:spacing w:before="1" w:line="321" w:lineRule="exact"/>
        <w:ind w:left="777" w:right="3"/>
        <w:outlineLvl w:val="0"/>
        <w:rPr>
          <w:rFonts w:eastAsiaTheme="minorEastAsia"/>
          <w:bCs/>
          <w:sz w:val="24"/>
          <w:szCs w:val="24"/>
        </w:rPr>
      </w:pPr>
    </w:p>
    <w:p w14:paraId="3924AA1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Обеспечение безопасности на автомобильных дорогах является важнейшей частью социально-экономического развития городского округа.</w:t>
      </w:r>
    </w:p>
    <w:p w14:paraId="4E9F3C8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Принудительное соблюдение существующих ограничений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</w:t>
      </w:r>
    </w:p>
    <w:p w14:paraId="4DE1FC0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правоприменение штрафов и иных взысканий с водителей, нарушивших данные требования.</w:t>
      </w:r>
    </w:p>
    <w:p w14:paraId="718DA0F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Главной задачей обеспечения безопасности является организация единой совокупной системы управления безопасностью на автомобильных дорогах с созданием эффективного механизма регулирования транспортной деятельности.</w:t>
      </w:r>
    </w:p>
    <w:p w14:paraId="6164B4B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Базовыми данными при принятии управленческих решений являются статистические сведения, которые формируются специалистами безопасности дорожного движения и применяются для анализа ДТП, выявления проблемных точек и негативных тенденций, оценки эффективности мер, которые направлены на сокращение количества, тяжести ДТП.</w:t>
      </w:r>
    </w:p>
    <w:p w14:paraId="6F76997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Профилактика дорожно-транспортного травматизма, разработка новых подходов в популяризации правил дорожного движения, обсуждение вопросов усиления взаимодействия между ведомствами в управлении безопасностью дорожного движения, определение первоочередных мер, которые направлены на улучшение ситуации на дорогах, должны стоять на контроле у уполномоченных на то людей, которые способны незамедлительно реагировать на сложившуюся ситуацию на автомобильных дорогах.</w:t>
      </w:r>
    </w:p>
    <w:p w14:paraId="33EB40A7" w14:textId="77C0E180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Таким образом, к приоритетным задачам социального и экономического развития поселения в среднесрочной и долгосрочной перспективе относятся задачи по сохранению 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движения, качества оказания медицинской </w:t>
      </w:r>
      <w:r w:rsidR="00547B78" w:rsidRPr="00DC54A4">
        <w:rPr>
          <w:rFonts w:eastAsiaTheme="minorEastAsia"/>
          <w:sz w:val="24"/>
          <w:szCs w:val="24"/>
        </w:rPr>
        <w:t>помощи пострадавшим</w:t>
      </w:r>
      <w:r w:rsidRPr="00DC54A4">
        <w:rPr>
          <w:rFonts w:eastAsiaTheme="minorEastAsia"/>
          <w:sz w:val="24"/>
          <w:szCs w:val="24"/>
        </w:rPr>
        <w:t xml:space="preserve"> и т. д. Вследствие этого планируется снижение социально-экономического и демографического ущерба в результате ДТП и их последствий, что будет способствовать уменьшению темпов убыли населения городского поселения и формированию условий для его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роста.</w:t>
      </w:r>
    </w:p>
    <w:p w14:paraId="631C246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/>
        <w:ind w:right="3"/>
        <w:rPr>
          <w:rFonts w:eastAsiaTheme="minorEastAsia"/>
          <w:sz w:val="24"/>
          <w:szCs w:val="24"/>
        </w:rPr>
      </w:pPr>
    </w:p>
    <w:p w14:paraId="1C358F43" w14:textId="7951FC71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116"/>
        </w:tabs>
        <w:kinsoku w:val="0"/>
        <w:overflowPunct w:val="0"/>
        <w:autoSpaceDE w:val="0"/>
        <w:autoSpaceDN w:val="0"/>
        <w:adjustRightInd w:val="0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уровня негативного воздействия транспортной инфраструктуры на окружающую среду, безопасность и</w:t>
      </w:r>
      <w:r w:rsidRPr="00DC54A4">
        <w:rPr>
          <w:rFonts w:eastAsiaTheme="minorEastAsia"/>
          <w:b/>
          <w:spacing w:val="-19"/>
        </w:rPr>
        <w:t xml:space="preserve"> </w:t>
      </w:r>
      <w:r w:rsidRPr="00DC54A4">
        <w:rPr>
          <w:rFonts w:eastAsiaTheme="minorEastAsia"/>
          <w:b/>
        </w:rPr>
        <w:t>здоровье</w:t>
      </w:r>
      <w:r w:rsidR="00B02D5A" w:rsidRPr="00DC54A4">
        <w:rPr>
          <w:rFonts w:eastAsiaTheme="minorEastAsia"/>
          <w:b/>
        </w:rPr>
        <w:t xml:space="preserve"> н</w:t>
      </w:r>
      <w:r w:rsidRPr="00DC54A4">
        <w:rPr>
          <w:rFonts w:eastAsiaTheme="minorEastAsia"/>
          <w:b/>
        </w:rPr>
        <w:t>аселения</w:t>
      </w:r>
    </w:p>
    <w:p w14:paraId="797E2661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389" w:right="3"/>
        <w:rPr>
          <w:rFonts w:eastAsiaTheme="minorEastAsia"/>
          <w:bCs/>
          <w:sz w:val="24"/>
          <w:szCs w:val="24"/>
        </w:rPr>
      </w:pPr>
    </w:p>
    <w:p w14:paraId="4DC5B8A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Автомобильный транспорт и инфраструктура автотранспортного комплекса относится  к  главным  источникам  загрязнения  окружающей среды. Отработавшие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объекты.</w:t>
      </w:r>
    </w:p>
    <w:p w14:paraId="354AE605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Главный компонент выхлопов двигателей внутреннего сгорания (кроме шума) -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</w:t>
      </w:r>
    </w:p>
    <w:p w14:paraId="15671C7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территории городского округа должны соблюдаться санитарные разрывы от мест размещения автотранспортных средств до объектов жилой застройки, установленные СанПин 2.2.1/2.1.1.1200-03 «Санитарно-защитные зоны и санитарная классификация предприятий, сооружений и иных объектов».</w:t>
      </w:r>
    </w:p>
    <w:p w14:paraId="2FBCDCF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7B761611" w14:textId="369A4699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1420"/>
        </w:tabs>
        <w:kinsoku w:val="0"/>
        <w:overflowPunct w:val="0"/>
        <w:autoSpaceDE w:val="0"/>
        <w:autoSpaceDN w:val="0"/>
        <w:adjustRightInd w:val="0"/>
        <w:spacing w:line="242" w:lineRule="auto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Характеристика существующих условий и перспектив развития и размещения транспортной</w:t>
      </w:r>
      <w:r w:rsidRPr="00DC54A4">
        <w:rPr>
          <w:rFonts w:eastAsiaTheme="minorEastAsia"/>
          <w:b/>
          <w:spacing w:val="-4"/>
        </w:rPr>
        <w:t xml:space="preserve"> </w:t>
      </w:r>
      <w:r w:rsidRPr="00DC54A4">
        <w:rPr>
          <w:rFonts w:eastAsiaTheme="minorEastAsia"/>
          <w:b/>
        </w:rPr>
        <w:t>инфраструктуры</w:t>
      </w:r>
    </w:p>
    <w:p w14:paraId="050A1569" w14:textId="77777777" w:rsidR="00B02D5A" w:rsidRPr="00DC54A4" w:rsidRDefault="00B02D5A" w:rsidP="00547B78">
      <w:pPr>
        <w:widowControl w:val="0"/>
        <w:tabs>
          <w:tab w:val="left" w:pos="1420"/>
        </w:tabs>
        <w:kinsoku w:val="0"/>
        <w:overflowPunct w:val="0"/>
        <w:autoSpaceDE w:val="0"/>
        <w:autoSpaceDN w:val="0"/>
        <w:adjustRightInd w:val="0"/>
        <w:spacing w:line="242" w:lineRule="auto"/>
        <w:ind w:left="2212" w:right="3"/>
        <w:outlineLvl w:val="0"/>
        <w:rPr>
          <w:rFonts w:eastAsiaTheme="minorEastAsia"/>
          <w:bCs/>
          <w:sz w:val="24"/>
          <w:szCs w:val="24"/>
        </w:rPr>
      </w:pPr>
    </w:p>
    <w:p w14:paraId="7C3993A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развитию транспортной инфраструктуры городского округа разработаны на основе тщательного и всестороннего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14:paraId="47E2ECF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Приоритетными направления развития транспортной инфраструктуры являются:</w:t>
      </w:r>
    </w:p>
    <w:p w14:paraId="67A8FA6B" w14:textId="77777777" w:rsidR="002A063F" w:rsidRPr="00DC54A4" w:rsidRDefault="002A063F" w:rsidP="00547B78">
      <w:pPr>
        <w:widowControl w:val="0"/>
        <w:numPr>
          <w:ilvl w:val="0"/>
          <w:numId w:val="18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1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ремонт дорог и реконструкция сооружений на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них;</w:t>
      </w:r>
    </w:p>
    <w:p w14:paraId="589BDA66" w14:textId="77777777" w:rsidR="002A063F" w:rsidRPr="00DC54A4" w:rsidRDefault="002A063F" w:rsidP="00547B78">
      <w:pPr>
        <w:widowControl w:val="0"/>
        <w:numPr>
          <w:ilvl w:val="0"/>
          <w:numId w:val="18"/>
        </w:numPr>
        <w:tabs>
          <w:tab w:val="left" w:pos="1017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дорожного сервиса на территории городского поселения для возможности получения квалифицированных услуг по сервисному обслуживанию и ремонту автотранспортных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средств.</w:t>
      </w:r>
    </w:p>
    <w:p w14:paraId="6E165AB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Отсюда  вытекают  новые  требования  к  транспортной  системе,  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к более качественным транспортным</w:t>
      </w:r>
      <w:r w:rsidRPr="00DC54A4">
        <w:rPr>
          <w:rFonts w:eastAsiaTheme="minorEastAsia"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услугам.</w:t>
      </w:r>
    </w:p>
    <w:p w14:paraId="6AA3DCC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right="3"/>
        <w:rPr>
          <w:rFonts w:eastAsiaTheme="minorEastAsia"/>
          <w:sz w:val="24"/>
          <w:szCs w:val="24"/>
        </w:rPr>
      </w:pPr>
    </w:p>
    <w:p w14:paraId="2B598926" w14:textId="75A5044F" w:rsidR="002A063F" w:rsidRPr="00DC54A4" w:rsidRDefault="002A063F" w:rsidP="00547B78">
      <w:pPr>
        <w:pStyle w:val="a6"/>
        <w:widowControl w:val="0"/>
        <w:numPr>
          <w:ilvl w:val="1"/>
          <w:numId w:val="26"/>
        </w:numPr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нормативно-правовой базы, необходимой для функционирования и развития транспортной инфраструктуры</w:t>
      </w:r>
    </w:p>
    <w:p w14:paraId="289665DA" w14:textId="77777777" w:rsidR="000D6D82" w:rsidRPr="00DC54A4" w:rsidRDefault="000D6D82" w:rsidP="00547B78">
      <w:pPr>
        <w:widowControl w:val="0"/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left="284" w:right="3"/>
        <w:jc w:val="both"/>
        <w:rPr>
          <w:rFonts w:eastAsiaTheme="minorEastAsia"/>
          <w:bCs/>
          <w:sz w:val="24"/>
          <w:szCs w:val="24"/>
        </w:rPr>
      </w:pPr>
    </w:p>
    <w:p w14:paraId="08D95F71" w14:textId="44165A63" w:rsidR="002A063F" w:rsidRPr="00DC54A4" w:rsidRDefault="002A063F" w:rsidP="00547B78">
      <w:pPr>
        <w:widowControl w:val="0"/>
        <w:tabs>
          <w:tab w:val="left" w:pos="2214"/>
          <w:tab w:val="left" w:pos="2495"/>
          <w:tab w:val="left" w:pos="4105"/>
          <w:tab w:val="left" w:pos="6202"/>
          <w:tab w:val="left" w:pos="7049"/>
          <w:tab w:val="left" w:pos="8217"/>
        </w:tabs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pacing w:val="-3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</w:t>
      </w:r>
      <w:r w:rsidRPr="00DC54A4">
        <w:rPr>
          <w:rFonts w:eastAsiaTheme="minorEastAsia"/>
          <w:sz w:val="24"/>
          <w:szCs w:val="24"/>
        </w:rPr>
        <w:tab/>
        <w:t>Программы</w:t>
      </w:r>
      <w:r w:rsidRPr="00DC54A4">
        <w:rPr>
          <w:rFonts w:eastAsiaTheme="minorEastAsia"/>
          <w:sz w:val="24"/>
          <w:szCs w:val="24"/>
        </w:rPr>
        <w:tab/>
        <w:t>осуществляется</w:t>
      </w:r>
      <w:r w:rsidRPr="00DC54A4">
        <w:rPr>
          <w:rFonts w:eastAsiaTheme="minorEastAsia"/>
          <w:sz w:val="24"/>
          <w:szCs w:val="24"/>
        </w:rPr>
        <w:tab/>
        <w:t>через</w:t>
      </w:r>
      <w:r w:rsidRPr="00DC54A4">
        <w:rPr>
          <w:rFonts w:eastAsiaTheme="minorEastAsia"/>
          <w:sz w:val="24"/>
          <w:szCs w:val="24"/>
        </w:rPr>
        <w:tab/>
        <w:t>систему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3"/>
          <w:sz w:val="24"/>
          <w:szCs w:val="24"/>
        </w:rPr>
        <w:t>программных</w:t>
      </w:r>
    </w:p>
    <w:p w14:paraId="162F1BB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мероприятий разрабатываемых муниципальных программ городского округа, а также с учетом федеральных проектов и программ, государственных программ Московской области и муниципальных программ, реализуемых на территории округа.</w:t>
      </w:r>
    </w:p>
    <w:p w14:paraId="2846EEA9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443E7F31" w14:textId="29164526" w:rsidR="002A063F" w:rsidRPr="00DC54A4" w:rsidRDefault="002A063F" w:rsidP="00851CF3">
      <w:pPr>
        <w:pStyle w:val="a6"/>
        <w:widowControl w:val="0"/>
        <w:numPr>
          <w:ilvl w:val="1"/>
          <w:numId w:val="26"/>
        </w:numPr>
        <w:kinsoku w:val="0"/>
        <w:overflowPunct w:val="0"/>
        <w:autoSpaceDE w:val="0"/>
        <w:autoSpaceDN w:val="0"/>
        <w:adjustRightInd w:val="0"/>
        <w:spacing w:line="319" w:lineRule="exact"/>
        <w:ind w:right="3"/>
        <w:jc w:val="center"/>
        <w:outlineLvl w:val="0"/>
        <w:rPr>
          <w:rFonts w:eastAsiaTheme="minorEastAsia"/>
          <w:b/>
        </w:rPr>
      </w:pPr>
      <w:r w:rsidRPr="00DC54A4">
        <w:rPr>
          <w:rFonts w:eastAsiaTheme="minorEastAsia"/>
          <w:b/>
        </w:rPr>
        <w:t>Оценка финансирования транспортной</w:t>
      </w:r>
      <w:r w:rsidRPr="00DC54A4">
        <w:rPr>
          <w:rFonts w:eastAsiaTheme="minorEastAsia"/>
          <w:b/>
          <w:spacing w:val="-6"/>
        </w:rPr>
        <w:t xml:space="preserve"> </w:t>
      </w:r>
      <w:r w:rsidRPr="00DC54A4">
        <w:rPr>
          <w:rFonts w:eastAsiaTheme="minorEastAsia"/>
          <w:b/>
        </w:rPr>
        <w:t>инфраструктуры</w:t>
      </w:r>
    </w:p>
    <w:p w14:paraId="0C15547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1990" w:right="3"/>
        <w:outlineLvl w:val="0"/>
        <w:rPr>
          <w:rFonts w:eastAsiaTheme="minorEastAsia"/>
          <w:bCs/>
          <w:sz w:val="24"/>
          <w:szCs w:val="24"/>
        </w:rPr>
      </w:pPr>
    </w:p>
    <w:p w14:paraId="2CA264AD" w14:textId="6CA124A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</w:t>
      </w:r>
      <w:r w:rsidRPr="00DC54A4">
        <w:rPr>
          <w:rFonts w:eastAsiaTheme="minorEastAsia"/>
          <w:spacing w:val="-1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объемов.</w:t>
      </w:r>
    </w:p>
    <w:p w14:paraId="6CFD0D92" w14:textId="3385CF66" w:rsidR="002A063F" w:rsidRPr="00DC54A4" w:rsidRDefault="002A063F" w:rsidP="00851CF3">
      <w:pPr>
        <w:widowControl w:val="0"/>
        <w:tabs>
          <w:tab w:val="left" w:pos="6808"/>
          <w:tab w:val="left" w:pos="7919"/>
        </w:tabs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дорог. При выполнении текущего ремонта используются     </w:t>
      </w:r>
      <w:r w:rsidRPr="00DC54A4">
        <w:rPr>
          <w:rFonts w:eastAsiaTheme="minorEastAsia"/>
          <w:spacing w:val="6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современные     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технологии с </w:t>
      </w:r>
      <w:r w:rsidRPr="00DC54A4">
        <w:rPr>
          <w:rFonts w:eastAsiaTheme="minorEastAsia"/>
          <w:spacing w:val="-1"/>
          <w:sz w:val="24"/>
          <w:szCs w:val="24"/>
        </w:rPr>
        <w:t xml:space="preserve">использованием </w:t>
      </w:r>
      <w:r w:rsidRPr="00DC54A4">
        <w:rPr>
          <w:rFonts w:eastAsiaTheme="minorEastAsia"/>
          <w:sz w:val="24"/>
          <w:szCs w:val="24"/>
        </w:rPr>
        <w:t>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т.д.</w:t>
      </w:r>
    </w:p>
    <w:p w14:paraId="42FE9A3E" w14:textId="1830354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недоремонта.</w:t>
      </w:r>
    </w:p>
    <w:p w14:paraId="3C700E45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них.</w:t>
      </w:r>
    </w:p>
    <w:p w14:paraId="31E04D6D" w14:textId="4C44208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Применение программно-целевого метода в развитии автомобильных дорог общего пользования городского округа позволит системно направлять средства на решение неотложных проблем дорожной отрасли в условиях ограниченных финансовых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ресурсов.</w:t>
      </w:r>
    </w:p>
    <w:p w14:paraId="050718B5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14:paraId="7C4B7D84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1086"/>
        </w:tabs>
        <w:kinsoku w:val="0"/>
        <w:overflowPunct w:val="0"/>
        <w:autoSpaceDE w:val="0"/>
        <w:autoSpaceDN w:val="0"/>
        <w:adjustRightInd w:val="0"/>
        <w:spacing w:before="62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отрасли;</w:t>
      </w:r>
    </w:p>
    <w:p w14:paraId="771B1FC5" w14:textId="6BE85CF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внутрипоселковых автомобильных дорог общего</w:t>
      </w:r>
      <w:r w:rsidRPr="00DC54A4">
        <w:rPr>
          <w:rFonts w:eastAsiaTheme="minorEastAsia"/>
          <w:spacing w:val="-1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пользования;</w:t>
      </w:r>
    </w:p>
    <w:p w14:paraId="669EBB48" w14:textId="45D11EC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</w:t>
      </w:r>
      <w:r w:rsidRPr="00DC54A4">
        <w:rPr>
          <w:rFonts w:eastAsiaTheme="minorEastAsia"/>
          <w:spacing w:val="-1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показателей.</w:t>
      </w:r>
    </w:p>
    <w:p w14:paraId="72839697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4"/>
        <w:ind w:right="3"/>
        <w:rPr>
          <w:rFonts w:eastAsiaTheme="minorEastAsia"/>
          <w:sz w:val="24"/>
          <w:szCs w:val="24"/>
        </w:rPr>
      </w:pPr>
    </w:p>
    <w:p w14:paraId="371E14FE" w14:textId="3656BCB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560" w:right="3" w:firstLine="784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2. Прогноз транспортного спроса, изменения объемов и характера передвижения населения и перевозок грузов на территории</w:t>
      </w:r>
      <w:r w:rsidR="00DC54A4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 xml:space="preserve">городского округа </w:t>
      </w:r>
      <w:r w:rsidR="00576BD4" w:rsidRPr="00DC54A4">
        <w:rPr>
          <w:rFonts w:eastAsiaTheme="minorEastAsia"/>
          <w:b/>
          <w:sz w:val="24"/>
          <w:szCs w:val="24"/>
        </w:rPr>
        <w:t>Электросталь</w:t>
      </w:r>
    </w:p>
    <w:p w14:paraId="18181C0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b/>
          <w:sz w:val="24"/>
          <w:szCs w:val="24"/>
        </w:rPr>
      </w:pPr>
    </w:p>
    <w:p w14:paraId="43357AFE" w14:textId="60BD5A0E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840"/>
        </w:tabs>
        <w:kinsoku w:val="0"/>
        <w:overflowPunct w:val="0"/>
        <w:autoSpaceDE w:val="0"/>
        <w:autoSpaceDN w:val="0"/>
        <w:adjustRightInd w:val="0"/>
        <w:spacing w:line="319" w:lineRule="exact"/>
        <w:ind w:left="411" w:right="3" w:hanging="492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социально-экономического и</w:t>
      </w:r>
      <w:r w:rsidRPr="00DC54A4">
        <w:rPr>
          <w:rFonts w:eastAsiaTheme="minorEastAsia"/>
          <w:b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градостроительного</w:t>
      </w:r>
      <w:r w:rsidR="00DC54A4" w:rsidRPr="00DC54A4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развития поселения</w:t>
      </w:r>
    </w:p>
    <w:p w14:paraId="75BC494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Размеры территорий для нового строительства (размещения жилищного фонда, общественных зданий и сооружений, отдельных коммунальных и промышленных объектов, не требующих устройства санитарно-защитных зон, для устройства путей внутрипоселенческого сообщения и мест общего пользования), определяются в соответствии с правилами и нормами проектирования, установленными в СП 42.13330.2016 Градостроительство. Планировка и застройка городских и сельских поселений. Актуализированная редакция СНиП 2.07.01-89*(далее - СП 42.13330.2012)</w:t>
      </w:r>
    </w:p>
    <w:p w14:paraId="5354DF72" w14:textId="515566AE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Современный жилищный фонд городского округа </w:t>
      </w:r>
      <w:r w:rsidR="00A05821" w:rsidRPr="00DC54A4">
        <w:rPr>
          <w:rFonts w:eastAsiaTheme="minorEastAsia"/>
          <w:sz w:val="24"/>
          <w:szCs w:val="24"/>
        </w:rPr>
        <w:t xml:space="preserve">Электросталь </w:t>
      </w:r>
      <w:r w:rsidRPr="00DC54A4">
        <w:rPr>
          <w:rFonts w:eastAsiaTheme="minorEastAsia"/>
          <w:sz w:val="24"/>
          <w:szCs w:val="24"/>
        </w:rPr>
        <w:t xml:space="preserve"> (независимо от форм собственности) на 01.01.20</w:t>
      </w:r>
      <w:r w:rsidR="00B6204D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составлял </w:t>
      </w:r>
      <w:r w:rsidR="00B6204D" w:rsidRPr="00DC54A4">
        <w:rPr>
          <w:rFonts w:eastAsiaTheme="minorEastAsia"/>
          <w:sz w:val="24"/>
          <w:szCs w:val="24"/>
        </w:rPr>
        <w:t>3594,6</w:t>
      </w:r>
      <w:r w:rsidRPr="00DC54A4">
        <w:rPr>
          <w:rFonts w:eastAsiaTheme="minorEastAsia"/>
          <w:sz w:val="24"/>
          <w:szCs w:val="24"/>
        </w:rPr>
        <w:t xml:space="preserve"> тыс.м2 общей площади, из них </w:t>
      </w:r>
      <w:r w:rsidR="00B6204D" w:rsidRPr="00DC54A4">
        <w:rPr>
          <w:rFonts w:eastAsiaTheme="minorEastAsia"/>
          <w:sz w:val="24"/>
          <w:szCs w:val="24"/>
        </w:rPr>
        <w:t xml:space="preserve">3528,8 </w:t>
      </w:r>
      <w:r w:rsidRPr="00DC54A4">
        <w:rPr>
          <w:rFonts w:eastAsiaTheme="minorEastAsia"/>
          <w:sz w:val="24"/>
          <w:szCs w:val="24"/>
        </w:rPr>
        <w:t xml:space="preserve">тыс.м2 – многоквартирный, </w:t>
      </w:r>
      <w:r w:rsidR="00B6204D" w:rsidRPr="00DC54A4">
        <w:rPr>
          <w:rFonts w:eastAsiaTheme="minorEastAsia"/>
          <w:sz w:val="24"/>
          <w:szCs w:val="24"/>
        </w:rPr>
        <w:t>65,8</w:t>
      </w:r>
      <w:r w:rsidRPr="00DC54A4">
        <w:rPr>
          <w:rFonts w:eastAsiaTheme="minorEastAsia"/>
          <w:sz w:val="24"/>
          <w:szCs w:val="24"/>
        </w:rPr>
        <w:t xml:space="preserve"> тыс.м2 – индивидуальный. </w:t>
      </w:r>
    </w:p>
    <w:p w14:paraId="7A0CF58C" w14:textId="65E6F0D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площадь, приходящаяся в среднем на одного жителя городского округа, на начало 20</w:t>
      </w:r>
      <w:r w:rsidR="00B6204D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года составляла </w:t>
      </w:r>
      <w:r w:rsidR="00B6204D" w:rsidRPr="00DC54A4">
        <w:rPr>
          <w:rFonts w:eastAsiaTheme="minorEastAsia"/>
          <w:sz w:val="24"/>
          <w:szCs w:val="24"/>
        </w:rPr>
        <w:t xml:space="preserve">22,42 </w:t>
      </w:r>
      <w:r w:rsidRPr="00DC54A4">
        <w:rPr>
          <w:rFonts w:eastAsiaTheme="minorEastAsia"/>
          <w:sz w:val="24"/>
          <w:szCs w:val="24"/>
        </w:rPr>
        <w:t xml:space="preserve">кв.м/чел. </w:t>
      </w:r>
    </w:p>
    <w:p w14:paraId="5E34F398" w14:textId="4212C53E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Средняя жилищная обеспеченность населения, проживающего в многоквартирной застройке городского округа </w:t>
      </w:r>
      <w:r w:rsidR="00B6204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, составляет </w:t>
      </w:r>
      <w:r w:rsidR="00B6204D" w:rsidRPr="00DC54A4">
        <w:rPr>
          <w:rFonts w:eastAsiaTheme="minorEastAsia"/>
          <w:sz w:val="24"/>
          <w:szCs w:val="24"/>
        </w:rPr>
        <w:t xml:space="preserve">22,82 </w:t>
      </w:r>
      <w:r w:rsidRPr="00DC54A4">
        <w:rPr>
          <w:rFonts w:eastAsiaTheme="minorEastAsia"/>
          <w:sz w:val="24"/>
          <w:szCs w:val="24"/>
        </w:rPr>
        <w:t xml:space="preserve">кв.м/чел. </w:t>
      </w:r>
    </w:p>
    <w:p w14:paraId="3071F240" w14:textId="477EF17F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площадь многоквартирных жилых домов в городском округе </w:t>
      </w:r>
      <w:r w:rsidR="00B6204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 </w:t>
      </w:r>
      <w:r w:rsidR="005A5063" w:rsidRPr="00DC54A4">
        <w:rPr>
          <w:rFonts w:eastAsiaTheme="minorEastAsia"/>
          <w:sz w:val="24"/>
          <w:szCs w:val="24"/>
        </w:rPr>
        <w:t xml:space="preserve">3528,8 </w:t>
      </w:r>
      <w:r w:rsidRPr="00DC54A4">
        <w:rPr>
          <w:rFonts w:eastAsiaTheme="minorEastAsia"/>
          <w:sz w:val="24"/>
          <w:szCs w:val="24"/>
        </w:rPr>
        <w:t xml:space="preserve">тыс.кв.м. В многоквартирной жилой застройке проживает </w:t>
      </w:r>
      <w:r w:rsidR="005A5063" w:rsidRPr="00DC54A4">
        <w:rPr>
          <w:rFonts w:eastAsiaTheme="minorEastAsia"/>
          <w:sz w:val="24"/>
          <w:szCs w:val="24"/>
        </w:rPr>
        <w:t xml:space="preserve">154,65 </w:t>
      </w:r>
      <w:r w:rsidRPr="00DC54A4">
        <w:rPr>
          <w:rFonts w:eastAsiaTheme="minorEastAsia"/>
          <w:sz w:val="24"/>
          <w:szCs w:val="24"/>
        </w:rPr>
        <w:t xml:space="preserve">тыс.человек. </w:t>
      </w:r>
    </w:p>
    <w:p w14:paraId="7B3014C7" w14:textId="3F22136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Общая площадь индивидуальной жилой застройки в городском округе </w:t>
      </w:r>
      <w:r w:rsidR="005A506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составляет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="005A5063" w:rsidRPr="00DC54A4">
        <w:rPr>
          <w:rFonts w:eastAsiaTheme="minorEastAsia"/>
          <w:sz w:val="24"/>
          <w:szCs w:val="24"/>
        </w:rPr>
        <w:t xml:space="preserve">65,8 </w:t>
      </w:r>
      <w:r w:rsidRPr="00DC54A4">
        <w:rPr>
          <w:rFonts w:eastAsiaTheme="minorEastAsia"/>
          <w:sz w:val="24"/>
          <w:szCs w:val="24"/>
        </w:rPr>
        <w:t xml:space="preserve">тыс.кв.м. В индивидуальной жилой застройке проживает </w:t>
      </w:r>
      <w:r w:rsidR="005A5063" w:rsidRPr="00DC54A4">
        <w:rPr>
          <w:rFonts w:eastAsiaTheme="minorEastAsia"/>
          <w:sz w:val="24"/>
          <w:szCs w:val="24"/>
        </w:rPr>
        <w:t xml:space="preserve">5,96 </w:t>
      </w:r>
      <w:r w:rsidRPr="00DC54A4">
        <w:rPr>
          <w:rFonts w:eastAsiaTheme="minorEastAsia"/>
          <w:sz w:val="24"/>
          <w:szCs w:val="24"/>
        </w:rPr>
        <w:t xml:space="preserve">тыс.человек. </w:t>
      </w:r>
    </w:p>
    <w:p w14:paraId="7E9A1777" w14:textId="0DF04E5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Состояние жилищного фонда городского округа </w:t>
      </w:r>
      <w:r w:rsidR="00D933FD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неоднородно. За последние годы наметилась тенденция роста ветхого и аварийного жилищного фонда, непригодного для проживания. Этот процесс связан с рядом объективных факторов, в том числе и с естественным старением и ветшанием жилищного фонда. </w:t>
      </w:r>
    </w:p>
    <w:p w14:paraId="78833620" w14:textId="3B38B85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Из всего жилфонда аварийный и ветхий фонд составляет </w:t>
      </w:r>
      <w:r w:rsidR="003C3A5E" w:rsidRPr="00DC54A4">
        <w:rPr>
          <w:rFonts w:eastAsiaTheme="minorEastAsia"/>
          <w:sz w:val="24"/>
          <w:szCs w:val="24"/>
        </w:rPr>
        <w:t xml:space="preserve">21,5 </w:t>
      </w:r>
      <w:r w:rsidRPr="00DC54A4">
        <w:rPr>
          <w:rFonts w:eastAsiaTheme="minorEastAsia"/>
          <w:sz w:val="24"/>
          <w:szCs w:val="24"/>
        </w:rPr>
        <w:t xml:space="preserve">тыс.кв.м – </w:t>
      </w:r>
      <w:r w:rsidR="00D933FD" w:rsidRPr="00DC54A4">
        <w:rPr>
          <w:rFonts w:eastAsiaTheme="minorEastAsia"/>
          <w:sz w:val="24"/>
          <w:szCs w:val="24"/>
        </w:rPr>
        <w:t>0,</w:t>
      </w:r>
      <w:r w:rsidR="003C3A5E" w:rsidRPr="00DC54A4">
        <w:rPr>
          <w:rFonts w:eastAsiaTheme="minorEastAsia"/>
          <w:sz w:val="24"/>
          <w:szCs w:val="24"/>
        </w:rPr>
        <w:t>6</w:t>
      </w:r>
      <w:r w:rsidRPr="00DC54A4">
        <w:rPr>
          <w:rFonts w:eastAsiaTheme="minorEastAsia"/>
          <w:sz w:val="24"/>
          <w:szCs w:val="24"/>
        </w:rPr>
        <w:t xml:space="preserve">%. Данный жилищный фонд подлежит сносу. Основная доля ветхого фонда наблюдается в городе </w:t>
      </w:r>
      <w:r w:rsidR="00206B7F" w:rsidRPr="00DC54A4">
        <w:rPr>
          <w:rFonts w:eastAsiaTheme="minorEastAsia"/>
          <w:sz w:val="24"/>
          <w:szCs w:val="24"/>
        </w:rPr>
        <w:t>Электросталь.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5CC05A3E" w14:textId="4D49349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401A0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предполагается под размещение комплексной жилой застройки, включающей все необходимые составляющие жизнеобеспечения населения: </w:t>
      </w:r>
    </w:p>
    <w:p w14:paraId="5A52D6A9" w14:textId="759D6C4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всего </w:t>
      </w:r>
      <w:r w:rsidR="00401A07" w:rsidRPr="00DC54A4">
        <w:rPr>
          <w:rFonts w:eastAsiaTheme="minorEastAsia"/>
          <w:sz w:val="24"/>
          <w:szCs w:val="24"/>
        </w:rPr>
        <w:t>259,4</w:t>
      </w:r>
      <w:r w:rsidRPr="00DC54A4">
        <w:rPr>
          <w:rFonts w:eastAsiaTheme="minorEastAsia"/>
          <w:sz w:val="24"/>
          <w:szCs w:val="24"/>
        </w:rPr>
        <w:t xml:space="preserve"> га</w:t>
      </w:r>
      <w:r w:rsidR="00401A07" w:rsidRPr="00DC54A4">
        <w:rPr>
          <w:rFonts w:eastAsiaTheme="minorEastAsia"/>
          <w:sz w:val="24"/>
          <w:szCs w:val="24"/>
        </w:rPr>
        <w:t>.</w:t>
      </w:r>
    </w:p>
    <w:p w14:paraId="3701FEF1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 условии освоения планируемых территорий объём жилищного строительства составит: </w:t>
      </w:r>
    </w:p>
    <w:p w14:paraId="629E2C74" w14:textId="6453687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-на расчётный срок – </w:t>
      </w:r>
      <w:r w:rsidR="00401A07" w:rsidRPr="00DC54A4">
        <w:rPr>
          <w:rFonts w:eastAsiaTheme="minorEastAsia"/>
          <w:sz w:val="24"/>
          <w:szCs w:val="24"/>
        </w:rPr>
        <w:t>842,8</w:t>
      </w:r>
      <w:r w:rsidRPr="00DC54A4">
        <w:rPr>
          <w:rFonts w:eastAsiaTheme="minorEastAsia"/>
          <w:sz w:val="24"/>
          <w:szCs w:val="24"/>
        </w:rPr>
        <w:t xml:space="preserve"> тысяч квадратных метров общей площади, из них: многоквартирного – </w:t>
      </w:r>
      <w:r w:rsidR="00A93F6D" w:rsidRPr="00DC54A4">
        <w:rPr>
          <w:rFonts w:eastAsiaTheme="minorEastAsia"/>
          <w:sz w:val="24"/>
          <w:szCs w:val="24"/>
        </w:rPr>
        <w:t>757,5</w:t>
      </w:r>
      <w:r w:rsidRPr="00DC54A4">
        <w:rPr>
          <w:rFonts w:eastAsiaTheme="minorEastAsia"/>
          <w:sz w:val="24"/>
          <w:szCs w:val="24"/>
        </w:rPr>
        <w:t xml:space="preserve"> тыс.кв.м общей площади (</w:t>
      </w:r>
      <w:r w:rsidR="00CB414E" w:rsidRPr="00DC54A4">
        <w:rPr>
          <w:rFonts w:eastAsiaTheme="minorEastAsia"/>
          <w:sz w:val="24"/>
          <w:szCs w:val="24"/>
        </w:rPr>
        <w:t>89,9</w:t>
      </w:r>
      <w:r w:rsidRPr="00DC54A4">
        <w:rPr>
          <w:rFonts w:eastAsiaTheme="minorEastAsia"/>
          <w:sz w:val="24"/>
          <w:szCs w:val="24"/>
        </w:rPr>
        <w:t xml:space="preserve"> %); индивидуального – </w:t>
      </w:r>
      <w:r w:rsidR="00A93F6D" w:rsidRPr="00DC54A4">
        <w:rPr>
          <w:rFonts w:eastAsiaTheme="minorEastAsia"/>
          <w:sz w:val="24"/>
          <w:szCs w:val="24"/>
        </w:rPr>
        <w:t xml:space="preserve">85,3 </w:t>
      </w:r>
      <w:r w:rsidRPr="00DC54A4">
        <w:rPr>
          <w:rFonts w:eastAsiaTheme="minorEastAsia"/>
          <w:sz w:val="24"/>
          <w:szCs w:val="24"/>
        </w:rPr>
        <w:t>тыс.кв.м общей площади (</w:t>
      </w:r>
      <w:r w:rsidR="00CB414E" w:rsidRPr="00DC54A4">
        <w:rPr>
          <w:rFonts w:eastAsiaTheme="minorEastAsia"/>
          <w:sz w:val="24"/>
          <w:szCs w:val="24"/>
        </w:rPr>
        <w:t>10</w:t>
      </w:r>
      <w:r w:rsidRPr="00DC54A4">
        <w:rPr>
          <w:rFonts w:eastAsiaTheme="minorEastAsia"/>
          <w:sz w:val="24"/>
          <w:szCs w:val="24"/>
        </w:rPr>
        <w:t>,</w:t>
      </w:r>
      <w:r w:rsidR="00CB414E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 xml:space="preserve"> %). </w:t>
      </w:r>
    </w:p>
    <w:p w14:paraId="691C543A" w14:textId="0809C73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целом жилищный фонд городского округа </w:t>
      </w:r>
      <w:r w:rsidR="00B75934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на расчетный срок будет насчитывать </w:t>
      </w:r>
      <w:r w:rsidR="00B75934" w:rsidRPr="00DC54A4">
        <w:rPr>
          <w:rFonts w:eastAsiaTheme="minorEastAsia"/>
          <w:sz w:val="24"/>
          <w:szCs w:val="24"/>
        </w:rPr>
        <w:t>4427,4</w:t>
      </w:r>
      <w:r w:rsidRPr="00DC54A4">
        <w:rPr>
          <w:rFonts w:eastAsiaTheme="minorEastAsia"/>
          <w:sz w:val="24"/>
          <w:szCs w:val="24"/>
        </w:rPr>
        <w:t xml:space="preserve"> тысяч квадратных метров, в том числе на 1 очередь – </w:t>
      </w:r>
      <w:r w:rsidR="00B75934" w:rsidRPr="00DC54A4">
        <w:rPr>
          <w:rFonts w:eastAsiaTheme="minorEastAsia"/>
          <w:sz w:val="24"/>
          <w:szCs w:val="24"/>
        </w:rPr>
        <w:t>4182,0</w:t>
      </w:r>
      <w:r w:rsidRPr="00DC54A4">
        <w:rPr>
          <w:rFonts w:eastAsiaTheme="minorEastAsia"/>
          <w:sz w:val="24"/>
          <w:szCs w:val="24"/>
        </w:rPr>
        <w:t xml:space="preserve"> тысяч квадратных метров. </w:t>
      </w:r>
    </w:p>
    <w:p w14:paraId="7ED81919" w14:textId="396726A4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среднем в перспективе на одного жителя будет приходиться </w:t>
      </w:r>
      <w:r w:rsidR="00B75934" w:rsidRPr="00DC54A4">
        <w:rPr>
          <w:rFonts w:eastAsiaTheme="minorEastAsia"/>
          <w:sz w:val="24"/>
          <w:szCs w:val="24"/>
        </w:rPr>
        <w:t>23,52</w:t>
      </w:r>
      <w:r w:rsidRPr="00DC54A4">
        <w:rPr>
          <w:rFonts w:eastAsiaTheme="minorEastAsia"/>
          <w:sz w:val="24"/>
          <w:szCs w:val="24"/>
        </w:rPr>
        <w:t xml:space="preserve"> квадратных метра</w:t>
      </w:r>
      <w:r w:rsidR="00B75934" w:rsidRPr="00DC54A4">
        <w:rPr>
          <w:rFonts w:eastAsiaTheme="minorEastAsia"/>
          <w:sz w:val="24"/>
          <w:szCs w:val="24"/>
        </w:rPr>
        <w:t>.</w:t>
      </w:r>
    </w:p>
    <w:p w14:paraId="4347C0BA" w14:textId="74AB5D3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Образовательная сеть городского округа </w:t>
      </w:r>
      <w:r w:rsidR="00B75934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включает </w:t>
      </w:r>
      <w:r w:rsidR="00261B9D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объект</w:t>
      </w:r>
      <w:r w:rsidR="00261B9D" w:rsidRPr="00DC54A4">
        <w:rPr>
          <w:rFonts w:eastAsiaTheme="minorEastAsia"/>
          <w:sz w:val="24"/>
          <w:szCs w:val="24"/>
        </w:rPr>
        <w:t>ов</w:t>
      </w:r>
      <w:r w:rsidRPr="00DC54A4">
        <w:rPr>
          <w:rFonts w:eastAsiaTheme="minorEastAsia"/>
          <w:sz w:val="24"/>
          <w:szCs w:val="24"/>
        </w:rPr>
        <w:t xml:space="preserve"> школьного образования, </w:t>
      </w:r>
      <w:r w:rsidR="00261B9D" w:rsidRPr="00DC54A4">
        <w:rPr>
          <w:rFonts w:eastAsiaTheme="minorEastAsia"/>
          <w:sz w:val="24"/>
          <w:szCs w:val="24"/>
        </w:rPr>
        <w:t>51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учреждени</w:t>
      </w:r>
      <w:r w:rsidR="00261B9D" w:rsidRPr="00DC54A4">
        <w:rPr>
          <w:rFonts w:eastAsiaTheme="minorEastAsia"/>
          <w:sz w:val="24"/>
          <w:szCs w:val="24"/>
        </w:rPr>
        <w:t>е</w:t>
      </w:r>
      <w:r w:rsidRPr="00DC54A4">
        <w:rPr>
          <w:rFonts w:eastAsiaTheme="minorEastAsia"/>
          <w:sz w:val="24"/>
          <w:szCs w:val="24"/>
        </w:rPr>
        <w:t xml:space="preserve"> дошкольного образования, </w:t>
      </w:r>
      <w:r w:rsidR="001560CC" w:rsidRPr="00DC54A4">
        <w:rPr>
          <w:rFonts w:eastAsiaTheme="minorEastAsia"/>
          <w:sz w:val="24"/>
          <w:szCs w:val="24"/>
        </w:rPr>
        <w:t>3</w:t>
      </w: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учреждени</w:t>
      </w:r>
      <w:r w:rsidR="001560CC" w:rsidRPr="00DC54A4">
        <w:rPr>
          <w:rFonts w:eastAsiaTheme="minorEastAsia"/>
          <w:sz w:val="24"/>
          <w:szCs w:val="24"/>
        </w:rPr>
        <w:t>я</w:t>
      </w:r>
      <w:r w:rsidRPr="00DC54A4">
        <w:rPr>
          <w:rFonts w:eastAsiaTheme="minorEastAsia"/>
          <w:sz w:val="24"/>
          <w:szCs w:val="24"/>
        </w:rPr>
        <w:t xml:space="preserve"> дополнительного образования, а так же объекты специального и высшего образования.</w:t>
      </w:r>
    </w:p>
    <w:p w14:paraId="32B98819" w14:textId="2B7A60E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1560CC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из учреждений здравоохранения располагаются больницы, дневные стационары, диспансеры, поликлиники, станции скорой медицинской помощи, раздаточные пункты молочной кухни, аптеки, объекты социального обеспечения. </w:t>
      </w:r>
    </w:p>
    <w:p w14:paraId="3DE33EB8" w14:textId="54AABC31" w:rsidR="008C454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Нормативная потребность населения в больничных стационарах по состоянию на </w:t>
      </w:r>
      <w:r w:rsidR="0095749A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20</w:t>
      </w:r>
      <w:r w:rsidR="004B07EE" w:rsidRPr="00DC54A4">
        <w:rPr>
          <w:rFonts w:eastAsiaTheme="minorEastAsia"/>
          <w:sz w:val="24"/>
          <w:szCs w:val="24"/>
        </w:rPr>
        <w:t>21</w:t>
      </w:r>
      <w:r w:rsidRPr="00DC54A4">
        <w:rPr>
          <w:rFonts w:eastAsiaTheme="minorEastAsia"/>
          <w:sz w:val="24"/>
          <w:szCs w:val="24"/>
        </w:rPr>
        <w:t xml:space="preserve"> год составляет – </w:t>
      </w:r>
      <w:r w:rsidR="008C454F" w:rsidRPr="00DC54A4">
        <w:rPr>
          <w:rFonts w:eastAsiaTheme="minorEastAsia"/>
          <w:sz w:val="24"/>
          <w:szCs w:val="24"/>
        </w:rPr>
        <w:t>1299</w:t>
      </w:r>
      <w:r w:rsidRPr="00DC54A4">
        <w:rPr>
          <w:rFonts w:eastAsiaTheme="minorEastAsia"/>
          <w:sz w:val="24"/>
          <w:szCs w:val="24"/>
        </w:rPr>
        <w:t xml:space="preserve"> мест. </w:t>
      </w:r>
      <w:r w:rsidR="008C454F" w:rsidRPr="00DC54A4">
        <w:rPr>
          <w:rFonts w:eastAsiaTheme="minorEastAsia"/>
          <w:sz w:val="24"/>
          <w:szCs w:val="24"/>
        </w:rPr>
        <w:t>Общая емкость учреждений здравоохранения:</w:t>
      </w:r>
    </w:p>
    <w:p w14:paraId="285777E3" w14:textId="727290C9" w:rsidR="002A063F" w:rsidRPr="00DC54A4" w:rsidRDefault="008C454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больничных стационаров (единиц) – 10, емкость (коек) – 998. </w:t>
      </w:r>
      <w:r w:rsidR="002A063F" w:rsidRPr="00DC54A4">
        <w:rPr>
          <w:rFonts w:eastAsiaTheme="minorEastAsia"/>
          <w:sz w:val="24"/>
          <w:szCs w:val="24"/>
        </w:rPr>
        <w:t xml:space="preserve">Население городского округа обеспечено на </w:t>
      </w:r>
      <w:r w:rsidRPr="00DC54A4">
        <w:rPr>
          <w:rFonts w:eastAsiaTheme="minorEastAsia"/>
          <w:sz w:val="24"/>
          <w:szCs w:val="24"/>
        </w:rPr>
        <w:t xml:space="preserve">76,8 </w:t>
      </w:r>
      <w:r w:rsidR="002A063F" w:rsidRPr="00DC54A4">
        <w:rPr>
          <w:rFonts w:eastAsiaTheme="minorEastAsia"/>
          <w:sz w:val="24"/>
          <w:szCs w:val="24"/>
        </w:rPr>
        <w:t>% больничными стационарами</w:t>
      </w:r>
      <w:r w:rsidRPr="00DC54A4">
        <w:rPr>
          <w:rFonts w:eastAsiaTheme="minorEastAsia"/>
          <w:sz w:val="24"/>
          <w:szCs w:val="24"/>
        </w:rPr>
        <w:t>.</w:t>
      </w:r>
      <w:r w:rsidR="002A063F" w:rsidRPr="00DC54A4">
        <w:rPr>
          <w:rFonts w:eastAsiaTheme="minorEastAsia"/>
          <w:sz w:val="24"/>
          <w:szCs w:val="24"/>
        </w:rPr>
        <w:t xml:space="preserve"> </w:t>
      </w:r>
    </w:p>
    <w:p w14:paraId="3E9F0A65" w14:textId="326BD5DF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Население городского округа </w:t>
      </w:r>
      <w:r w:rsidR="008C454F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обеспечено на </w:t>
      </w:r>
      <w:r w:rsidR="000456FF" w:rsidRPr="00DC54A4">
        <w:rPr>
          <w:rFonts w:eastAsiaTheme="minorEastAsia"/>
          <w:sz w:val="24"/>
          <w:szCs w:val="24"/>
        </w:rPr>
        <w:t>117</w:t>
      </w:r>
      <w:r w:rsidRPr="00DC54A4">
        <w:rPr>
          <w:rFonts w:eastAsiaTheme="minorEastAsia"/>
          <w:sz w:val="24"/>
          <w:szCs w:val="24"/>
        </w:rPr>
        <w:t xml:space="preserve">% поликлиническими учреждениями. </w:t>
      </w:r>
    </w:p>
    <w:p w14:paraId="765E90BE" w14:textId="4EBAC8B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в городе </w:t>
      </w:r>
      <w:r w:rsidR="004B07EE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располагается отделение скорой медицинской помощи. Нормативная обеспеченность специализированными автомобилями станции скорой медицинской помощи составляет 1 автомобиль на 10 тысяч жителей, согласно которой для обслуживания населения городского округа </w:t>
      </w:r>
      <w:r w:rsidR="002259B8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необходимо не менее </w:t>
      </w:r>
      <w:r w:rsidR="002259B8" w:rsidRPr="00DC54A4">
        <w:rPr>
          <w:rFonts w:eastAsiaTheme="minorEastAsia"/>
          <w:sz w:val="24"/>
          <w:szCs w:val="24"/>
        </w:rPr>
        <w:t>16</w:t>
      </w:r>
      <w:r w:rsidRPr="00DC54A4">
        <w:rPr>
          <w:rFonts w:eastAsiaTheme="minorEastAsia"/>
          <w:sz w:val="24"/>
          <w:szCs w:val="24"/>
        </w:rPr>
        <w:t xml:space="preserve"> автомобилей. Обеспеченность составляет 100%.</w:t>
      </w:r>
    </w:p>
    <w:p w14:paraId="4E0551EC" w14:textId="77777777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ind w:left="798" w:right="3" w:firstLine="240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транспортного спроса поселения, объемов и</w:t>
      </w:r>
      <w:r w:rsidRPr="00DC54A4">
        <w:rPr>
          <w:rFonts w:eastAsiaTheme="minorEastAsia"/>
          <w:b/>
          <w:spacing w:val="-29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характера передвижения населения и перевозок грузов по видам</w:t>
      </w:r>
      <w:r w:rsidRPr="00DC54A4">
        <w:rPr>
          <w:rFonts w:eastAsiaTheme="minorEastAsia"/>
          <w:b/>
          <w:spacing w:val="-14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транспорта,</w:t>
      </w:r>
    </w:p>
    <w:p w14:paraId="3D24AEB0" w14:textId="06511E93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2591" w:right="3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имеющегося на территории городского округа</w:t>
      </w:r>
    </w:p>
    <w:p w14:paraId="710EABAA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2591" w:right="3"/>
        <w:rPr>
          <w:rFonts w:eastAsiaTheme="minorEastAsia"/>
          <w:bCs/>
          <w:sz w:val="24"/>
          <w:szCs w:val="24"/>
        </w:rPr>
      </w:pPr>
    </w:p>
    <w:p w14:paraId="434E7B9E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 повышением жизненного уровня ускоренно растут мобильность и подвижность населения, объемы и дальность перевозок, в значительной мере определяющие социально-экономическое развитие общества. Мобильность товаров, подвижность населения во многом определяют эффективность экономической системы и социальные условия жизни населения. Потребность человека в передвижении во многом определяется:</w:t>
      </w:r>
    </w:p>
    <w:p w14:paraId="34E92288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уровнем развития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общества;</w:t>
      </w:r>
    </w:p>
    <w:p w14:paraId="6EDE95D8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социальной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структурой;</w:t>
      </w:r>
    </w:p>
    <w:p w14:paraId="6C276286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укладом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жизни;</w:t>
      </w:r>
    </w:p>
    <w:p w14:paraId="3DFB8D9D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характером расселения по территории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поселения;</w:t>
      </w:r>
    </w:p>
    <w:p w14:paraId="76749F44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свободным временем и реальными доходами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населения;</w:t>
      </w:r>
    </w:p>
    <w:p w14:paraId="730EEEBC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культурно-бытовыми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потребностями;</w:t>
      </w:r>
    </w:p>
    <w:p w14:paraId="1EE98607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концентрацией мест жительства и мест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работы;</w:t>
      </w:r>
    </w:p>
    <w:p w14:paraId="7FC78B63" w14:textId="77777777" w:rsidR="002A063F" w:rsidRPr="00DC54A4" w:rsidRDefault="002A063F" w:rsidP="00851CF3">
      <w:pPr>
        <w:widowControl w:val="0"/>
        <w:numPr>
          <w:ilvl w:val="0"/>
          <w:numId w:val="17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2" w:lineRule="exact"/>
        <w:ind w:left="0"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ростом поселения 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др.</w:t>
      </w:r>
    </w:p>
    <w:p w14:paraId="253B54C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Передвижения человека могут быть пешеходными и транспортными (на индивидуальном или общественном транспорте). В случае сочетания нескольких способов передвижений или видов транспорта, их называют сложными или комбинированными. Любые передвижения осуществляются в соответствии с определенной целью: трудовые, учебные, культурно-бытовые, служебные.</w:t>
      </w:r>
    </w:p>
    <w:p w14:paraId="7030C516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Трудовые − поездки на работу, с работы. Эти передвижения наиболее устойчивые и составляют 50−60%.</w:t>
      </w:r>
    </w:p>
    <w:p w14:paraId="1A05D8ED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Учебные − поездки учащихся, студентов в учебные заведения и обратно.</w:t>
      </w:r>
    </w:p>
    <w:p w14:paraId="6D5FC05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Доля передвижений, в соответствии с этой целью, составляет 15−25%.</w:t>
      </w:r>
    </w:p>
    <w:p w14:paraId="0D634F1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6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Культурно-бытовые − поездки по различным личным и бытовым нуждам, являющиеся эпизодическими и зависящие от доходов, социального статуса, рода занятий, возраста и др.</w:t>
      </w:r>
    </w:p>
    <w:p w14:paraId="35DE95F3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Служебные − поездки в рабочее время при производственной необходимости или выполнении служебных обязанностей.</w:t>
      </w:r>
    </w:p>
    <w:p w14:paraId="372B6EA2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Выбор способа передвижения, вида транспорта и степени их использования зависят от ряда факторов: социальные (социальный статус, семейное положение), личностные (возраст, этап жизненного цикла семьи, род занятий, экономическое положение, образ жизни, представление о себе), культурные (культура, субкультура, принадлежность к социальному классу), психологические (мотивация), состояние развития транспортной системы, качество транспортного обслуживания территории, уровень автомобилизации, расстояние передвижения и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др.</w:t>
      </w:r>
    </w:p>
    <w:p w14:paraId="1840112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4.</w:t>
      </w:r>
    </w:p>
    <w:p w14:paraId="339B6EF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2125" w:right="3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 транспортного спроса городского округа</w:t>
      </w:r>
    </w:p>
    <w:p w14:paraId="6CFBC62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6" w:after="1"/>
        <w:ind w:right="3"/>
        <w:rPr>
          <w:rFonts w:eastAsiaTheme="minorEastAsia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576"/>
        <w:gridCol w:w="1189"/>
        <w:gridCol w:w="1876"/>
        <w:gridCol w:w="1427"/>
        <w:gridCol w:w="2113"/>
      </w:tblGrid>
      <w:tr w:rsidR="00CE6541" w:rsidRPr="00DC54A4" w14:paraId="11676C7C" w14:textId="77777777" w:rsidTr="00851CF3">
        <w:trPr>
          <w:trHeight w:val="74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AAC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6005D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3" w:firstLine="43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п/п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57C5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7"/>
              <w:ind w:left="23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D4D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55" w:right="3" w:firstLine="81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231A" w14:textId="69E808FE" w:rsidR="00CE6541" w:rsidRPr="00DC54A4" w:rsidRDefault="00851CF3" w:rsidP="0085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right="3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Сущ.</w:t>
            </w:r>
            <w:r w:rsidR="00CE6541" w:rsidRPr="00DC54A4">
              <w:rPr>
                <w:rFonts w:eastAsiaTheme="minorEastAsia"/>
                <w:bCs/>
                <w:sz w:val="24"/>
                <w:szCs w:val="24"/>
              </w:rPr>
              <w:t>положение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9BB" w14:textId="3C172336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left="386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Первая очередь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A3E" w14:textId="71E3BC9E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86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Расчетный срок</w:t>
            </w:r>
          </w:p>
        </w:tc>
      </w:tr>
      <w:tr w:rsidR="00CE6541" w:rsidRPr="00DC54A4" w14:paraId="6C97E124" w14:textId="77777777" w:rsidTr="00851CF3">
        <w:trPr>
          <w:trHeight w:val="729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1810" w14:textId="77777777" w:rsidR="00CE6541" w:rsidRPr="00DC54A4" w:rsidRDefault="00CE6541" w:rsidP="00851CF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128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62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227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дорожной сети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351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1"/>
              <w:ind w:left="45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60C8" w14:textId="6A2B4748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155,759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90C7" w14:textId="0BB8E37A" w:rsidR="00CE6541" w:rsidRPr="00DC54A4" w:rsidRDefault="00891CB4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0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175,26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FE02" w14:textId="7AE0D691" w:rsidR="00891CB4" w:rsidRPr="00DC54A4" w:rsidRDefault="00891CB4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3"/>
              <w:ind w:left="371" w:right="3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184,55</w:t>
            </w:r>
          </w:p>
        </w:tc>
      </w:tr>
      <w:tr w:rsidR="00CE6541" w:rsidRPr="00DC54A4" w14:paraId="041EDFBF" w14:textId="77777777" w:rsidTr="00851CF3">
        <w:trPr>
          <w:trHeight w:val="1041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67E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4.1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D17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23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индивидуальный автотранспорт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0C28" w14:textId="7777777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91" w:right="3" w:hanging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авт. на 1000 чел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D97" w14:textId="3203CBB0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04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8246" w14:textId="1967807D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9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376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AF04" w14:textId="77DF2827" w:rsidR="00CE6541" w:rsidRPr="00DC54A4" w:rsidRDefault="00CE6541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04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430</w:t>
            </w:r>
          </w:p>
        </w:tc>
      </w:tr>
    </w:tbl>
    <w:p w14:paraId="47A7B15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56F378E3" w14:textId="2319F4C9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531"/>
        </w:tabs>
        <w:kinsoku w:val="0"/>
        <w:overflowPunct w:val="0"/>
        <w:autoSpaceDE w:val="0"/>
        <w:autoSpaceDN w:val="0"/>
        <w:adjustRightInd w:val="0"/>
        <w:ind w:left="798" w:right="3" w:firstLine="240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развития транспортной инфраструктуры по видам</w:t>
      </w:r>
      <w:r w:rsidR="00B02D5A" w:rsidRPr="00DC54A4">
        <w:rPr>
          <w:rFonts w:eastAsiaTheme="minorEastAsia"/>
          <w:b/>
          <w:sz w:val="24"/>
          <w:szCs w:val="24"/>
        </w:rPr>
        <w:t xml:space="preserve"> т</w:t>
      </w:r>
      <w:r w:rsidRPr="00DC54A4">
        <w:rPr>
          <w:rFonts w:eastAsiaTheme="minorEastAsia"/>
          <w:b/>
          <w:sz w:val="24"/>
          <w:szCs w:val="24"/>
        </w:rPr>
        <w:t>ранспорта</w:t>
      </w:r>
    </w:p>
    <w:p w14:paraId="4A92DCE0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314" w:right="3"/>
        <w:rPr>
          <w:rFonts w:eastAsiaTheme="minorEastAsia"/>
          <w:bCs/>
          <w:sz w:val="24"/>
          <w:szCs w:val="24"/>
        </w:rPr>
      </w:pPr>
    </w:p>
    <w:p w14:paraId="55718B48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Воздушные перевозки.</w:t>
      </w:r>
    </w:p>
    <w:p w14:paraId="7FF93BCB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Согласно требованию Постановления Правительства Московской области от 17.08.2015 № 713/30 «Об утверждении нормативов градостроительного проектирования Московской области» размещение объектов авиации общего назначения - вертолетных площадок - осуществляется из расчета не менее 1 площадки на городское или сельское поселения, городской округ с численностью населения до 50 тыс. человек. </w:t>
      </w:r>
    </w:p>
    <w:p w14:paraId="1777D781" w14:textId="7B6EA651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территории городского округа </w:t>
      </w:r>
      <w:r w:rsidR="00A05821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</w:t>
      </w:r>
      <w:r w:rsidR="00335D0F" w:rsidRPr="00DC54A4">
        <w:rPr>
          <w:rFonts w:eastAsiaTheme="minorEastAsia"/>
          <w:sz w:val="24"/>
          <w:szCs w:val="24"/>
        </w:rPr>
        <w:t xml:space="preserve">не </w:t>
      </w:r>
      <w:r w:rsidRPr="00DC54A4">
        <w:rPr>
          <w:rFonts w:eastAsiaTheme="minorEastAsia"/>
          <w:sz w:val="24"/>
          <w:szCs w:val="24"/>
        </w:rPr>
        <w:t>предусмотрено строительство  вертолетн</w:t>
      </w:r>
      <w:r w:rsidR="00335D0F" w:rsidRPr="00DC54A4">
        <w:rPr>
          <w:rFonts w:eastAsiaTheme="minorEastAsia"/>
          <w:sz w:val="24"/>
          <w:szCs w:val="24"/>
        </w:rPr>
        <w:t>ых</w:t>
      </w:r>
      <w:r w:rsidRPr="00DC54A4">
        <w:rPr>
          <w:rFonts w:eastAsiaTheme="minorEastAsia"/>
          <w:sz w:val="24"/>
          <w:szCs w:val="24"/>
        </w:rPr>
        <w:t xml:space="preserve"> площад</w:t>
      </w:r>
      <w:r w:rsidR="00335D0F" w:rsidRPr="00DC54A4">
        <w:rPr>
          <w:rFonts w:eastAsiaTheme="minorEastAsia"/>
          <w:sz w:val="24"/>
          <w:szCs w:val="24"/>
        </w:rPr>
        <w:t>о</w:t>
      </w:r>
      <w:r w:rsidR="00E0212E" w:rsidRPr="00DC54A4">
        <w:rPr>
          <w:rFonts w:eastAsiaTheme="minorEastAsia"/>
          <w:sz w:val="24"/>
          <w:szCs w:val="24"/>
        </w:rPr>
        <w:t>к</w:t>
      </w:r>
      <w:r w:rsidR="00335D0F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2486EDA5" w14:textId="2F725CF0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Водный транспорт на  территории  района округа  не  развит  в  связи  с отсутствием судоходных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рек.</w:t>
      </w:r>
    </w:p>
    <w:p w14:paraId="675795DA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Автомобильный транспорт – важнейшая  составная  часть  инфраструктуры  городского  округа,  удовлетворяющая  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2F11C972" w14:textId="77777777" w:rsidR="00D77255" w:rsidRPr="00DC54A4" w:rsidRDefault="00D7725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</w:p>
    <w:p w14:paraId="261CADE7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автодорожной сети регионального и межмуниципального  значения. </w:t>
      </w:r>
    </w:p>
    <w:p w14:paraId="55400F0A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</w:p>
    <w:p w14:paraId="0CAEC62E" w14:textId="0C6D3968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Одним из условий, обеспечивающим развитие населенных пунктов и пространственные преобразования на территории Московской области в целом, является опережающее развитие транспортной инфраструктуры.</w:t>
      </w:r>
    </w:p>
    <w:p w14:paraId="27F5837E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соответствии с СТП ТО МО, планируется преобразование радиальной сети автомобильных дорог Московской области в современную сетевую структуру, которое осуществляется за счет создания трехуровневой структуры, с четким разделением автомобильных дорог каждого уровня по функциональным и техническим признакам, по условиям проезда по ним и доступа на них транспортных средств.</w:t>
      </w:r>
    </w:p>
    <w:p w14:paraId="10C235C5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Первый уровень сетевой структуры формируют автомагистрали федерального и регионального значения – автомобильные дороги высших технических категорий с многополосными проезжими частями, обеспечивающие движение автотранспортных средств на дальние расстояния с высокими скоростями движения.</w:t>
      </w:r>
    </w:p>
    <w:p w14:paraId="05957480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Планируется, что автомагистрали будут строиться и реконструироваться на расчетную скорость движения не менее 150 км/ч с устройством пересечений со всеми автомобильными и железными дорогами исключительно в разных уровнях. Въезд на автомагистрали и съезд с них обеспечивается исключительно через транспортные развязки в разных уровнях, устраиваемые только на пересечениях федеральных и региональных автомагистралей между собой и на пересечениях со скоростными автомобильными дорогами.</w:t>
      </w:r>
    </w:p>
    <w:p w14:paraId="51A3133D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Второй уровень сетевой структуры формируют скоростные автомобильные дороги федерального и регионального значения. Планируется строительство и реконструкция этих автомобильных дорог на расчетную скорость движения не менее 120 км/ч с обеспечением непрерывного режима движения; все пересечения с автомобильными и железными дорогами организуются только в разных уровнях.</w:t>
      </w:r>
    </w:p>
    <w:p w14:paraId="7825E299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Сеть скоростных автомобильных дорог федерального и регионального значения обеспечит комфортные автотранспортные связи между населенными пунктами в центральной части Московской области, связи между крупными городами срединной и периферийной частей Московской области, а также соединит МКАД и ЦКАД.</w:t>
      </w:r>
    </w:p>
    <w:p w14:paraId="607306CF" w14:textId="77777777" w:rsidR="00102988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Третий уровень сетевой структуры формируют обычные автомобильные дороги, обеспечивающие связность городов и других населенных пунктов Московской области между собой. Эти автомобильные дороги сократят время поездок между муниципальными образованиями и тем самым расширят для населения области возможности получения социальных и культурных услуг, увеличат для него спектр и доступность мест приложения труда. Планируется строительство и реконструкция таких автомобильных дорог на расчетную скорость движения 60-100 км/ч. Пересечения обычных автомобильных дорог между собой организуются, как правило, в одном уровне; с магистральными железными дорогами - в разных уровнях. Съезды на эти автомобильные дороги и выезды с них на автомагистрали (автомобильные дороги опорной сети автомобильных дорог Московской области) возможны только через скоростные автомобильные дороги (автомобильные дороги второго уровня сетевой структуры).</w:t>
      </w:r>
    </w:p>
    <w:p w14:paraId="71902D05" w14:textId="2240A615" w:rsidR="00D77255" w:rsidRPr="00DC54A4" w:rsidRDefault="0010298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материалах внесения изменений в генеральный план городского округа Электросталь в соответствии с СТП ТО МО (ред. от 07.07.2022) отображены мероприятия по строительству и реконструкции участков автомобильных дорог федерального и регионального значения, планируемые характеристики которых приведены в таблице 5.</w:t>
      </w:r>
    </w:p>
    <w:p w14:paraId="35484B5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317FFD76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5. Планируемые мероприятия в части развития</w:t>
      </w:r>
    </w:p>
    <w:p w14:paraId="162B6712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автомобильных дорог регионального и межмуниципального </w:t>
      </w:r>
    </w:p>
    <w:p w14:paraId="1A1DD0CB" w14:textId="78355364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значения городского округа </w:t>
      </w:r>
      <w:r w:rsidR="00C91B09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color w:val="FF0000"/>
          <w:sz w:val="24"/>
          <w:szCs w:val="24"/>
        </w:rPr>
        <w:t xml:space="preserve"> </w:t>
      </w:r>
    </w:p>
    <w:p w14:paraId="15B65F58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</w:p>
    <w:tbl>
      <w:tblPr>
        <w:tblStyle w:val="TableGrid4"/>
        <w:tblW w:w="5000" w:type="pct"/>
        <w:tblInd w:w="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21"/>
        <w:gridCol w:w="465"/>
        <w:gridCol w:w="2911"/>
        <w:gridCol w:w="842"/>
        <w:gridCol w:w="750"/>
        <w:gridCol w:w="535"/>
        <w:gridCol w:w="664"/>
        <w:gridCol w:w="665"/>
        <w:gridCol w:w="1002"/>
        <w:gridCol w:w="1177"/>
      </w:tblGrid>
      <w:tr w:rsidR="00C91B09" w:rsidRPr="00DC54A4" w14:paraId="4865712C" w14:textId="314A1A60" w:rsidTr="00C91B09">
        <w:trPr>
          <w:trHeight w:val="31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ADA2" w14:textId="77777777" w:rsidR="00011362" w:rsidRPr="00DC54A4" w:rsidRDefault="00011362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CA1BBF4" w14:textId="5FD80B61" w:rsidR="00011362" w:rsidRPr="00DC54A4" w:rsidRDefault="00C91B09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Номер  участка</w:t>
            </w:r>
          </w:p>
        </w:tc>
        <w:tc>
          <w:tcPr>
            <w:tcW w:w="15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48013" w14:textId="6181BE73" w:rsidR="00011362" w:rsidRPr="00DC54A4" w:rsidRDefault="00011362" w:rsidP="00547B78">
            <w:pPr>
              <w:spacing w:line="259" w:lineRule="auto"/>
              <w:ind w:left="1281" w:right="3" w:hanging="746"/>
              <w:rPr>
                <w:rFonts w:ascii="Times New Roman" w:hAnsi="Times New Roman" w:cs="Times New Roman"/>
                <w:color w:val="FF0000"/>
              </w:rPr>
            </w:pPr>
            <w:r w:rsidRPr="00DC54A4">
              <w:rPr>
                <w:rFonts w:ascii="Times New Roman" w:hAnsi="Times New Roman" w:cs="Times New Roman"/>
              </w:rPr>
              <w:t>Наименование автомобильной  дороги / участка</w:t>
            </w:r>
          </w:p>
        </w:tc>
        <w:tc>
          <w:tcPr>
            <w:tcW w:w="289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B92" w14:textId="53370C61" w:rsidR="00011362" w:rsidRPr="00DC54A4" w:rsidRDefault="00011362" w:rsidP="00547B78">
            <w:pPr>
              <w:spacing w:after="160"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EA01466" wp14:editId="2E3B361E">
                      <wp:extent cx="131369" cy="38078"/>
                      <wp:effectExtent l="0" t="0" r="0" b="0"/>
                      <wp:docPr id="90781" name="Group 90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69" cy="38078"/>
                                <a:chOff x="0" y="0"/>
                                <a:chExt cx="131369" cy="38078"/>
                              </a:xfrm>
                            </wpg:grpSpPr>
                            <wps:wsp>
                              <wps:cNvPr id="8700" name="Rectangle 8700"/>
                              <wps:cNvSpPr/>
                              <wps:spPr>
                                <a:xfrm rot="-5399999">
                                  <a:off x="62039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7B19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01466" id="Group 90781" o:spid="_x0000_s1035" style="width:10.35pt;height:3pt;mso-position-horizontal-relative:char;mso-position-vertical-relative:line" coordsize="131369,3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kDJgIAAKEEAAAOAAAAZHJzL2Uyb0RvYy54bWyklNtu2zAMhu8H7B0E3Se24zQHI04xrGsw&#10;YFiLdXsARZYPgCwKkhIne/pR8iFDC+yiy4VCUzL58xPp3f2lleQsjG1A5TSZx5QIxaFoVJXTXz8f&#10;ZxtKrGOqYBKUyOlVWHq///hh1+lMLKAGWQhDMIiyWadzWjunsyiyvBYts3PQQuFmCaZlDh9NFRWG&#10;dRi9ldEijldRB6bQBriwFr0P/Sbdh/hlKbh7KksrHJE5RW0urCasR79G+x3LKsN03fBBBnuHipY1&#10;CpNOoR6YY+Rkmjeh2oYbsFC6OYc2grJsuAg1YDVJ/Kqag4GTDrVUWVfpCROifcXp3WH59/OzIU2R&#10;02283iSUKNbiNYXMpHchok5XGZ48GP2in83gqPonX/WlNK3/x3rIJcC9TnDFxRGOziRN0tWWEo5b&#10;6QaT9ex5jRf05iVef/nXa9GYMvLKJiGdxiayN072/zi91EyLgN/66gdOm3WMjdRj+oH9xVQlBQne&#10;ACacnTDZzCKxkRExgB04u0u3/hcaZkC2WsQpwkE2s/VyFac9nJHdXbxapj26ZL1cL0LfThBYpo11&#10;BwEt8UZODcoKwdn5m3WoCo+OR7wUqfyq4LGRst/1HmQ5qvWWuxwvoTHCRXnPEYorQqjB/H7CkS8l&#10;dDmFwaL+K4C5/S4l8qtC+H7gRsOMxnE0jJOfIYxlr+bTyUHZBLm3bIMsvNVghTkI9Qwz6wft7+dw&#10;6vZl2f8BAAD//wMAUEsDBBQABgAIAAAAIQAkt5Eb2gAAAAIBAAAPAAAAZHJzL2Rvd25yZXYueG1s&#10;TI9Ba8JAEIXvhf6HZQq91d1Y1JJmIyKtJylUhdLbmB2TYHY2ZNck/vtue6mXgcd7vPdNthxtI3rq&#10;fO1YQzJRIIgLZ2ouNRz2708vIHxANtg4Jg1X8rDM7+8yTI0b+JP6XShFLGGfooYqhDaV0hcVWfQT&#10;1xJH7+Q6iyHKrpSmwyGW20ZOlZpLizXHhQpbWldUnHcXq2Ez4LB6Tt767fm0vn7vZx9f24S0fnwY&#10;V68gAo3hPwy/+BEd8sh0dBc2XjQa4iPh70ZvqhYgjhrmCmSeyVv0/AcAAP//AwBQSwECLQAUAAYA&#10;CAAAACEAtoM4kv4AAADhAQAAEwAAAAAAAAAAAAAAAAAAAAAAW0NvbnRlbnRfVHlwZXNdLnhtbFBL&#10;AQItABQABgAIAAAAIQA4/SH/1gAAAJQBAAALAAAAAAAAAAAAAAAAAC8BAABfcmVscy8ucmVsc1BL&#10;AQItABQABgAIAAAAIQDzBMkDJgIAAKEEAAAOAAAAAAAAAAAAAAAAAC4CAABkcnMvZTJvRG9jLnht&#10;bFBLAQItABQABgAIAAAAIQAkt5Eb2gAAAAIBAAAPAAAAAAAAAAAAAAAAAIAEAABkcnMvZG93bnJl&#10;di54bWxQSwUGAAAAAAQABADzAAAAhwUAAAAA&#10;">
                      <v:rect id="Rectangle 8700" o:spid="_x0000_s1036" style="position:absolute;left:62039;top:-74603;width:50643;height:17472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Quc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2h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QucMAAADdAAAADwAAAAAAAAAAAAAAAACYAgAAZHJzL2Rv&#10;d25yZXYueG1sUEsFBgAAAAAEAAQA9QAAAIgDAAAAAA==&#10;" filled="f" stroked="f">
                        <v:textbox inset="0,0,0,0">
                          <w:txbxContent>
                            <w:p w14:paraId="6867B19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C91B09" w:rsidRPr="00DC54A4" w14:paraId="48901275" w14:textId="4CDCC516" w:rsidTr="00C91B09">
        <w:trPr>
          <w:trHeight w:val="1985"/>
        </w:trPr>
        <w:tc>
          <w:tcPr>
            <w:tcW w:w="3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79FD015" w14:textId="0F9D0028" w:rsidR="00011362" w:rsidRPr="00DC54A4" w:rsidRDefault="00011362" w:rsidP="00547B78">
            <w:pPr>
              <w:spacing w:after="160" w:line="259" w:lineRule="auto"/>
              <w:ind w:left="11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Номер автомобильной</w:t>
            </w:r>
            <w:r w:rsidR="00C91B09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C91B09" w:rsidRPr="00DC54A4">
              <w:rPr>
                <w:rFonts w:ascii="Times New Roman" w:hAnsi="Times New Roman" w:cs="Times New Roman"/>
                <w:sz w:val="20"/>
                <w:szCs w:val="20"/>
              </w:rPr>
              <w:t>роги</w:t>
            </w:r>
          </w:p>
        </w:tc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52B8B" w14:textId="7451F7E4" w:rsidR="00011362" w:rsidRPr="00DC54A4" w:rsidRDefault="00011362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B387F6" w14:textId="53B43A15" w:rsidR="00011362" w:rsidRPr="00DC54A4" w:rsidRDefault="00011362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3E68B" w14:textId="77777777" w:rsidR="00011362" w:rsidRPr="00DC54A4" w:rsidRDefault="00011362" w:rsidP="00547B78">
            <w:pPr>
              <w:spacing w:line="259" w:lineRule="auto"/>
              <w:ind w:left="7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97E50E" wp14:editId="4E3B20DA">
                      <wp:extent cx="384303" cy="1256125"/>
                      <wp:effectExtent l="0" t="0" r="0" b="0"/>
                      <wp:docPr id="90832" name="Group 90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303" cy="1256125"/>
                                <a:chOff x="-18501" y="-12565"/>
                                <a:chExt cx="384303" cy="1256125"/>
                              </a:xfrm>
                            </wpg:grpSpPr>
                            <wps:wsp>
                              <wps:cNvPr id="8695" name="Rectangle 8695"/>
                              <wps:cNvSpPr/>
                              <wps:spPr>
                                <a:xfrm rot="-5399999">
                                  <a:off x="-490175" y="552175"/>
                                  <a:ext cx="118156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013C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Строительство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6" name="Rectangle 8696"/>
                              <wps:cNvSpPr/>
                              <wps:spPr>
                                <a:xfrm rot="-5399999">
                                  <a:off x="80898" y="182807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B3B1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7" name="Rectangle 8697"/>
                              <wps:cNvSpPr/>
                              <wps:spPr>
                                <a:xfrm rot="-5399999">
                                  <a:off x="33327" y="36310"/>
                                  <a:ext cx="1345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6C4F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59" name="Rectangle 88059"/>
                              <wps:cNvSpPr/>
                              <wps:spPr>
                                <a:xfrm rot="-5399999">
                                  <a:off x="73332" y="-7637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45D43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060" name="Rectangle 88060"/>
                              <wps:cNvSpPr/>
                              <wps:spPr>
                                <a:xfrm rot="-5399999">
                                  <a:off x="31466" y="-49504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6CD84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1" name="Rectangle 8701"/>
                              <wps:cNvSpPr/>
                              <wps:spPr>
                                <a:xfrm rot="-5399999">
                                  <a:off x="-332672" y="526798"/>
                                  <a:ext cx="1195740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24667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Реконструкция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2" name="Rectangle 8702"/>
                              <wps:cNvSpPr/>
                              <wps:spPr>
                                <a:xfrm rot="-5399999">
                                  <a:off x="246503" y="147245"/>
                                  <a:ext cx="44592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A7051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3" name="Rectangle 8703"/>
                              <wps:cNvSpPr/>
                              <wps:spPr>
                                <a:xfrm rot="-5399999">
                                  <a:off x="208262" y="11603"/>
                                  <a:ext cx="11386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EFDD6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6" name="Rectangle 8706"/>
                              <wps:cNvSpPr/>
                              <wps:spPr>
                                <a:xfrm rot="-5399999">
                                  <a:off x="242005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0A77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7E50E" id="Group 90832" o:spid="_x0000_s1037" style="width:30.25pt;height:98.9pt;mso-position-horizontal-relative:char;mso-position-vertical-relative:line" coordorigin="-185,-125" coordsize="3843,1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Q6eAMAAL0TAAAOAAAAZHJzL2Uyb0RvYy54bWzkWG1r2zAQ/j7YfxD6nlqy5VfqlLGuZTDW&#10;sm4/QHFsx2BbRnLrdL9+J/klaRoGSyCBJRBHPimn0/PcnXS6vllXJXpJpSpEHWN6RTBK60QsizqP&#10;8a+fd7MAI9XyeslLUacxfk0Vvpl//HDdNVFqi5Uol6lEoKRWUdfEeNW2TWRZKlmlFVdXoklr6MyE&#10;rHgLrzK3lpJ3oL0qLZsQz+qEXDZSJKlSIL3tO/Hc6M+yNGkfskylLSpjDLa15inNc6Gf1vyaR7nk&#10;zapIBjP4AVZUvKhh0knVLW85epbFO1VVkUihRNZeJaKyRJYVSWrWAKuhZGc191I8N2YtedTlzQQT&#10;QLuD08Fqk+8vjxIVyxiHJHBsjGpeAU1mZtSLAKKuySMYeS+bp+ZRDoK8f9OrXmey0r+wHrQ24L5O&#10;4KbrFiUgdALmEAejBLqo7Xrw7dFPVkCR/tuMBi6hGMGAmR4x9X/5uwprNMDSdk5mdQ24lNqgpo5D&#10;7WnFm9SQoTQWA2qBF7ojaD/A23idlykyUgOTGTuBpiIF+I2IISnAH2euE+qPcZ8BwBkLCfVBMUDh&#10;urZuGkcdsaQ0oK4HbGkwwXFsEugBExA8aqRq71NRId2IsQTTzAT85Ztq+6HjEG1OWetnLe6Ksux7&#10;tQTwHC3WrXa9WPeuoifTkoVYvgIQKyF/P0ASyErRxVgMLazzAsytezEqv9ZAgA7BsSHHxmJsyLb8&#10;LEyg9tZ8em5FVhhzN7MNZgGzvQ2noNjbS7E3wgDu8M8UByQIITfqYAjsgPhvCWaeR8MhVjziM/uU&#10;9FKTFjeI///8+nv5NZxoGA7h13EcG9QCv47n9IjyaIpfh7kuONV5wpfS0XEvI34D4kIs9RvbVo42&#10;4iGRHcKwrynudyvfc3YC2CMQ4GcLYJMuLieAA+LBxrKHYBAfQbBDIQ33BLPQJextij4vw864sMsI&#10;YV+fC98RrKVH8DuD+PX8PoRdaMF+DNq2sjQNXZ+BZ50pTRuHu5wo9slUfmxlaS09gmObea6uOvQ5&#10;i/k22zlIM+aGwzGanv6cZYy5JIKBiD1BPOWyQ3ZhKH1sXQlpgoFCo2s7hB2oxc4WwVOFcClZel+h&#10;5JMJhoMIZnDP05fCM5+9Y9glHhtvFXyIcLPjn6oQplOJcG6CzdUH3BGZS4DhPktfQm2/m8p5c+s2&#10;/wMAAP//AwBQSwMEFAAGAAgAAAAhAMDq4HrcAAAABAEAAA8AAABkcnMvZG93bnJldi54bWxMj0FL&#10;w0AQhe+C/2EZwZvdRGltYzalFPVUhLaC9DZNpklodjZkt0n67x296OXB8B7vfZMuR9uonjpfOzYQ&#10;TyJQxLkrai4NfO7fHuagfEAusHFMBq7kYZnd3qSYFG7gLfW7UCopYZ+ggSqENtHa5xVZ9BPXEot3&#10;cp3FIGdX6qLDQcptox+jaKYt1iwLFba0rig/7y7WwPuAw+opfu0359P6ethPP742MRlzfzeuXkAF&#10;GsNfGH7wBR0yYTq6CxdeNQbkkfCr4s2iKaijZBbPc9BZqv/DZ98AAAD//wMAUEsBAi0AFAAGAAgA&#10;AAAhALaDOJL+AAAA4QEAABMAAAAAAAAAAAAAAAAAAAAAAFtDb250ZW50X1R5cGVzXS54bWxQSwEC&#10;LQAUAAYACAAAACEAOP0h/9YAAACUAQAACwAAAAAAAAAAAAAAAAAvAQAAX3JlbHMvLnJlbHNQSwEC&#10;LQAUAAYACAAAACEAoo60OngDAAC9EwAADgAAAAAAAAAAAAAAAAAuAgAAZHJzL2Uyb0RvYy54bWxQ&#10;SwECLQAUAAYACAAAACEAwOrgetwAAAAEAQAADwAAAAAAAAAAAAAAAADSBQAAZHJzL2Rvd25yZXYu&#10;eG1sUEsFBgAAAAAEAAQA8wAAANsGAAAAAA==&#10;">
                      <v:rect id="Rectangle 8695" o:spid="_x0000_s1038" style="position:absolute;left:-4902;top:5521;width:11816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pO8cA&#10;AADdAAAADwAAAGRycy9kb3ducmV2LnhtbESPW2vCQBSE3wv+h+UU+lY3KdZq6kaKIOlLBa/08TR7&#10;csHs2ZhdNf33bkHo4zAz3zCzeW8acaHO1ZYVxMMIBHFudc2lgt12+TwB4TyyxsYyKfglB/N08DDD&#10;RNsrr+my8aUIEHYJKqi8bxMpXV6RQTe0LXHwCtsZ9EF2pdQdXgPcNPIlisbSYM1hocKWFhXlx83Z&#10;KNjH2/Mhc6sf/i5Ob6Mvn62KMlPq6bH/eAfhqff/4Xv7UyuYjKev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kaTvHAAAA3QAAAA8AAAAAAAAAAAAAAAAAmAIAAGRy&#10;cy9kb3ducmV2LnhtbFBLBQYAAAAABAAEAPUAAACMAwAAAAA=&#10;" filled="f" stroked="f">
                        <v:textbox inset="0,0,0,0">
                          <w:txbxContent>
                            <w:p w14:paraId="480013C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Строительство</w:t>
                              </w:r>
                            </w:p>
                          </w:txbxContent>
                        </v:textbox>
                      </v:rect>
                      <v:rect id="Rectangle 8696" o:spid="_x0000_s1039" style="position:absolute;left:809;top:1827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3TMYA&#10;AADdAAAADwAAAGRycy9kb3ducmV2LnhtbESPT2vCQBTE74LfYXmCN90oktrUVUpB4kWh2haPz+zL&#10;H5p9G7Orxm/fLQgeh5n5DbNYdaYWV2pdZVnBZByBIM6srrhQ8HVYj+YgnEfWWFsmBXdysFr2ewtM&#10;tL3xJ133vhABwi5BBaX3TSKly0oy6Ma2IQ5ebluDPsi2kLrFW4CbWk6jKJYGKw4LJTb0UVL2u78Y&#10;Bd+Tw+UndbsTH/Pzy2zr011epEoNB937GwhPnX+GH+2NVjCPX2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b3TMYAAADdAAAADwAAAAAAAAAAAAAAAACYAgAAZHJz&#10;L2Rvd25yZXYueG1sUEsFBgAAAAAEAAQA9QAAAIsDAAAAAA==&#10;" filled="f" stroked="f">
                        <v:textbox inset="0,0,0,0">
                          <w:txbxContent>
                            <w:p w14:paraId="08FB3B1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8697" o:spid="_x0000_s1040" style="position:absolute;left:333;top:363;width:1345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S18cA&#10;AADdAAAADwAAAGRycy9kb3ducmV2LnhtbESPW2vCQBSE3wv9D8sR+lY3SvESs0oRSnxRqFbx8Zg9&#10;uWD2bJrdaPrvuwWhj8PMfMMkq97U4katqywrGA0jEMSZ1RUXCr4OH68zEM4ja6wtk4IfcrBaPj8l&#10;GGt750+67X0hAoRdjApK75tYSpeVZNANbUMcvNy2Bn2QbSF1i/cAN7UcR9FEGqw4LJTY0Lqk7Lrv&#10;jILj6NCdUre78Dn/nr5tfbrLi1Spl0H/vgDhqff/4Ud7oxXMJv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UtfHAAAA3QAAAA8AAAAAAAAAAAAAAAAAmAIAAGRy&#10;cy9kb3ducmV2LnhtbFBLBQYAAAAABAAEAPUAAACMAwAAAAA=&#10;" filled="f" stroked="f">
                        <v:textbox inset="0,0,0,0">
                          <w:txbxContent>
                            <w:p w14:paraId="4BC6C4F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8059" o:spid="_x0000_s1041" style="position:absolute;left:733;top:-77;width:608;height:16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OfsgA&#10;AADeAAAADwAAAGRycy9kb3ducmV2LnhtbESPW2vCQBSE3wX/w3KEvulG6SVNXUWEkr4oaNrSx9Ps&#10;yQWzZ9PsqvHfu0LBx2FmvmHmy9404kSdqy0rmE4iEMS51TWXCj6z93EMwnlkjY1lUnAhB8vFcDDH&#10;RNsz7+i096UIEHYJKqi8bxMpXV6RQTexLXHwCtsZ9EF2pdQdngPcNHIWRc/SYM1hocKW1hXlh/3R&#10;KPiaZsfv1G1/+af4e3nc+HRblKlSD6N+9QbCU+/v4f/2h1YQx9HTK9zuhCs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Oo5+yAAAAN4AAAAPAAAAAAAAAAAAAAAAAJgCAABk&#10;cnMvZG93bnJldi54bWxQSwUGAAAAAAQABAD1AAAAjQMAAAAA&#10;" filled="f" stroked="f">
                        <v:textbox inset="0,0,0,0">
                          <w:txbxContent>
                            <w:p w14:paraId="0A45D43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</w:p>
                          </w:txbxContent>
                        </v:textbox>
                      </v:rect>
                      <v:rect id="Rectangle 88060" o:spid="_x0000_s1042" style="position:absolute;left:315;top:-496;width:608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tXsUA&#10;AADeAAAADwAAAGRycy9kb3ducmV2LnhtbESPy4rCMBSG98K8QzjC7DRVBi3VKDIgnY2ClxlcHpvT&#10;CzYnnSZqfXuzEFz+/De++bIztbhR6yrLCkbDCARxZnXFhYLjYT2IQTiPrLG2TAoe5GC5+OjNMdH2&#10;zju67X0hwgi7BBWU3jeJlC4ryaAb2oY4eLltDfog20LqFu9h3NRyHEUTabDi8FBiQ98lZZf91Sj4&#10;HR2uf6nbnvmU/0+/Nj7d5kWq1Ge/W81AeOr8O/xq/2gFcRxNAkDACS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bO1exQAAAN4AAAAPAAAAAAAAAAAAAAAAAJgCAABkcnMv&#10;ZG93bnJldi54bWxQSwUGAAAAAAQABAD1AAAAigMAAAAA&#10;" filled="f" stroked="f">
                        <v:textbox inset="0,0,0,0">
                          <w:txbxContent>
                            <w:p w14:paraId="476CD84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8701" o:spid="_x0000_s1043" style="position:absolute;left:-3327;top:5267;width:11957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T1IsYA&#10;AADdAAAADwAAAGRycy9kb3ducmV2LnhtbESPT2vCQBTE74LfYXmCN91ERCXNRkqhxItCtS09vmZf&#10;/tDs25hdNX77bqHgcZiZ3zDpdjCtuFLvGssK4nkEgriwuuFKwfvpdbYB4TyyxtYyKbiTg202HqWY&#10;aHvjN7oefSUChF2CCmrvu0RKV9Rk0M1tRxy80vYGfZB9JXWPtwA3rVxE0UoabDgs1NjRS03Fz/Fi&#10;FHzEp8tn7g7f/FWe18u9zw9llSs1nQzPTyA8Df4R/m/vtILNOor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T1IsYAAADdAAAADwAAAAAAAAAAAAAAAACYAgAAZHJz&#10;L2Rvd25yZXYueG1sUEsFBgAAAAAEAAQA9QAAAIsDAAAAAA==&#10;" filled="f" stroked="f">
                        <v:textbox inset="0,0,0,0">
                          <w:txbxContent>
                            <w:p w14:paraId="5F24667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Реконструкция</w:t>
                              </w:r>
                            </w:p>
                          </w:txbxContent>
                        </v:textbox>
                      </v:rect>
                      <v:rect id="Rectangle 8702" o:spid="_x0000_s1044" style="position:absolute;left:2465;top:1472;width:44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rVcUA&#10;AADdAAAADwAAAGRycy9kb3ducmV2LnhtbESPT4vCMBTE78J+h/AEb5oqolKNIgtSLwqr7uLx2bz+&#10;wealNlHrt98sLHgcZuY3zGLVmko8qHGlZQXDQQSCOLW65FzB6bjpz0A4j6yxskwKXuRgtfzoLDDW&#10;9slf9Dj4XAQIuxgVFN7XsZQuLcigG9iaOHiZbQz6IJtc6gafAW4qOYqiiTRYclgosKbPgtLr4W4U&#10;fA+P95/E7S98zm7T8c4n+yxPlOp12/UchKfWv8P/7a1WMJtGI/h7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tVxQAAAN0AAAAPAAAAAAAAAAAAAAAAAJgCAABkcnMv&#10;ZG93bnJldi54bWxQSwUGAAAAAAQABAD1AAAAigMAAAAA&#10;" filled="f" stroked="f">
                        <v:textbox inset="0,0,0,0">
                          <w:txbxContent>
                            <w:p w14:paraId="0CA7051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8703" o:spid="_x0000_s1045" style="position:absolute;left:2082;top:115;width:113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OzsYA&#10;AADdAAAADwAAAGRycy9kb3ducmV2LnhtbESPT2vCQBTE7wW/w/IEb3VjLVXSbEQKEi8K1VY8vmZf&#10;/mD2bcyumn57Vyj0OMzMb5hk0ZtGXKlztWUFk3EEgji3uuZSwdd+9TwH4TyyxsYyKfglB4t08JRg&#10;rO2NP+m686UIEHYxKqi8b2MpXV6RQTe2LXHwCtsZ9EF2pdQd3gLcNPIlit6kwZrDQoUtfVSUn3YX&#10;o+B7sr8cMrf94WNxnr1ufLYtykyp0bBfvoPw1Pv/8F97rRXMZ9EU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rOzsYAAADdAAAADwAAAAAAAAAAAAAAAACYAgAAZHJz&#10;L2Rvd25yZXYueG1sUEsFBgAAAAAEAAQA9QAAAIsDAAAAAA==&#10;" filled="f" stroked="f">
                        <v:textbox inset="0,0,0,0">
                          <w:txbxContent>
                            <w:p w14:paraId="69EFDD6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8706" o:spid="_x0000_s1046" style="position:absolute;left:2420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tVsUA&#10;AADd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qJxvB6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W1WxQAAAN0AAAAPAAAAAAAAAAAAAAAAAJgCAABkcnMv&#10;ZG93bnJldi54bWxQSwUGAAAAAAQABAD1AAAAigMAAAAA&#10;" filled="f" stroked="f">
                        <v:textbox inset="0,0,0,0">
                          <w:txbxContent>
                            <w:p w14:paraId="7120A77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05E34" w14:textId="77777777" w:rsidR="00011362" w:rsidRPr="00DC54A4" w:rsidRDefault="00011362" w:rsidP="00547B78">
            <w:pPr>
              <w:spacing w:line="259" w:lineRule="auto"/>
              <w:ind w:left="7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683212" wp14:editId="3155C571">
                      <wp:extent cx="315876" cy="1013438"/>
                      <wp:effectExtent l="0" t="0" r="0" b="0"/>
                      <wp:docPr id="90861" name="Group 90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13438"/>
                                <a:chOff x="0" y="0"/>
                                <a:chExt cx="315876" cy="1013438"/>
                              </a:xfrm>
                            </wpg:grpSpPr>
                            <wps:wsp>
                              <wps:cNvPr id="8707" name="Rectangle 8707"/>
                              <wps:cNvSpPr/>
                              <wps:spPr>
                                <a:xfrm rot="-5399999">
                                  <a:off x="-123335" y="688893"/>
                                  <a:ext cx="44788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E766E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Длина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8" name="Rectangle 8708"/>
                              <wps:cNvSpPr/>
                              <wps:spPr>
                                <a:xfrm rot="-5399999">
                                  <a:off x="80912" y="502863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812B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9" name="Rectangle 8709"/>
                              <wps:cNvSpPr/>
                              <wps:spPr>
                                <a:xfrm rot="-5399999">
                                  <a:off x="-185171" y="185096"/>
                                  <a:ext cx="571554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10338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участка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0" name="Rectangle 8710"/>
                              <wps:cNvSpPr/>
                              <wps:spPr>
                                <a:xfrm rot="-5399999">
                                  <a:off x="80912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57B7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1" name="Rectangle 8711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EC1FF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2" name="Rectangle 8712"/>
                              <wps:cNvSpPr/>
                              <wps:spPr>
                                <a:xfrm rot="-5399999">
                                  <a:off x="211500" y="458325"/>
                                  <a:ext cx="10739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742C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3" name="Rectangle 8713"/>
                              <wps:cNvSpPr/>
                              <wps:spPr>
                                <a:xfrm rot="-5399999">
                                  <a:off x="242005" y="324684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EC3F7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683212" id="Group 90861" o:spid="_x0000_s1047" style="width:24.85pt;height:79.8pt;mso-position-horizontal-relative:char;mso-position-vertical-relative:line" coordsize="315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xpJQMAAO8PAAAOAAAAZHJzL2Uyb0RvYy54bWzkV+1q2zAU/T/YOwj9Ty35UzZNy1i3Mhhr&#10;WbcHUBz5A2zLSG6d7ul3JX+kSctgKaRjyQ9FvpKlq3Puub46v9zUFXoQSpeyWWJ6RjASTSrXZZMv&#10;8c8fnxcMI93xZs0r2YglfhQaX168f3fet4lwZSGrtVAIFml00rdLXHRdmziOTgtRc30mW9HAYCZV&#10;zTt4VLmzVryH1evKcQkJnV6qdatkKrQG69UwiC/s+lkm0u4my7ToULXE4FtnW2XblWmdi3Oe5Iq3&#10;RZmObvADvKh52cCm81JXvOPoXpXPlqrLVEkts+4slbUjs6xMhT0DnIaSvdNcK3nf2rPkSZ+3M0wA&#10;7R5OBy+bfnu4VahcL3FMWEgxangNNNmd0WACiPo2T2DmtWrv2ls1GvLhyZx6k6na/MN50MaC+ziD&#10;KzYdSsHo0YBFIUYpDFFCPd9jA/ppARQ9ey0tPv35RWfa1jHezc70LQSS3mKlX4fVXcFbYSnQBoER&#10;KxaRaILqO8QYb/JKIGu14Ni5M1Q60YDahBNSEqJwEXix+dmgGWFbUNfzvAAjQChkjMXeANCEoO9H&#10;jLkDghAtLrEAzjjwpFW6uxayRqazxAo8s+vzh6+6A8dg6jTFeFM1pm3k57KqhlFjATgnh02v26w2&#10;Nj6o3c2YVnL9CEAUUv26AelnleyXWI49bLIBbG5GMaq+NECAEd7UUVNnNXVUV32UVp6DOx/uO5mV&#10;1t/tbqNfwKyJxuNQDKlrUMMOxTMMEA5/TTEjMQUGgeCAuCzcJzgMYpCgVUhIIt81/B+N39jstkX8&#10;/+c3fpHfGYZD+F1QFtAIODRJjgUkDnclHEQ0CPy3krBrv3cnRDGFzPNcwmAdI/0QircSXnguCccS&#10;Ys7Rbylhl04HO5EUTeeC5WmKBusr+I0in3pWwIvID8leig5I6MOoTdGRHw2KOlaKdu0H4ZT0C9/K&#10;F/Q7w3CIfl1KAwJ5ATK0HzDPDXYzNCWRF0MNZhg+fpHl2nA7JYZBTC8wPMNwEMM+3AyHMtpz/ZD5&#10;uwy/rYStM/8CwfbaBLdKW2GON2BzbX36bKvu7T394jcAAAD//wMAUEsDBBQABgAIAAAAIQBQmh92&#10;3AAAAAQBAAAPAAAAZHJzL2Rvd25yZXYueG1sTI9BS8NAEIXvgv9hGcGb3URtbWM2pRT1VARbQXqb&#10;JtMkNDsbstsk/feOXvTyYHiP975Jl6NtVE+drx0biCcRKOLcFTWXBj53r3dzUD4gF9g4JgMX8rDM&#10;rq9STAo38Af121AqKWGfoIEqhDbR2ucVWfQT1xKLd3SdxSBnV+qiw0HKbaPvo2imLdYsCxW2tK4o&#10;P23P1sDbgMPqIX7pN6fj+rLfTd+/NjEZc3szrp5BBRrDXxh+8AUdMmE6uDMXXjUG5JHwq+I9Lp5A&#10;HSQzXcxAZ6n+D599AwAA//8DAFBLAQItABQABgAIAAAAIQC2gziS/gAAAOEBAAATAAAAAAAAAAAA&#10;AAAAAAAAAABbQ29udGVudF9UeXBlc10ueG1sUEsBAi0AFAAGAAgAAAAhADj9If/WAAAAlAEAAAsA&#10;AAAAAAAAAAAAAAAALwEAAF9yZWxzLy5yZWxzUEsBAi0AFAAGAAgAAAAhAK3bDGklAwAA7w8AAA4A&#10;AAAAAAAAAAAAAAAALgIAAGRycy9lMm9Eb2MueG1sUEsBAi0AFAAGAAgAAAAhAFCaH3bcAAAABAEA&#10;AA8AAAAAAAAAAAAAAAAAfwUAAGRycy9kb3ducmV2LnhtbFBLBQYAAAAABAAEAPMAAACIBgAAAAA=&#10;">
                      <v:rect id="Rectangle 8707" o:spid="_x0000_s1048" style="position:absolute;left:-1234;top:6889;width:4479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IzccA&#10;AADd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aMY/t6EJ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yM3HAAAA3QAAAA8AAAAAAAAAAAAAAAAAmAIAAGRy&#10;cy9kb3ducmV2LnhtbFBLBQYAAAAABAAEAPUAAACMAwAAAAA=&#10;" filled="f" stroked="f">
                        <v:textbox inset="0,0,0,0">
                          <w:txbxContent>
                            <w:p w14:paraId="37E766E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Длина</w:t>
                              </w:r>
                            </w:p>
                          </w:txbxContent>
                        </v:textbox>
                      </v:rect>
                      <v:rect id="Rectangle 8708" o:spid="_x0000_s1049" style="position:absolute;left:809;top:5028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cv8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mhj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5cv8MAAADdAAAADwAAAAAAAAAAAAAAAACYAgAAZHJzL2Rv&#10;d25yZXYueG1sUEsFBgAAAAAEAAQA9QAAAIgDAAAAAA==&#10;" filled="f" stroked="f">
                        <v:textbox inset="0,0,0,0">
                          <w:txbxContent>
                            <w:p w14:paraId="512812B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09" o:spid="_x0000_s1050" style="position:absolute;left:-1851;top:1851;width:571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5JMYA&#10;AADdAAAADwAAAGRycy9kb3ducmV2LnhtbESPW2vCQBSE34X+h+UUfNONUmpMXaUUSnypUG/4eMye&#10;XGj2bMyuGv99VxB8HGbmG2a26EwtLtS6yrKC0TACQZxZXXGhYLv5HsQgnEfWWFsmBTdysJi/9GaY&#10;aHvlX7qsfSEChF2CCkrvm0RKl5Vk0A1tQxy83LYGfZBtIXWL1wA3tRxH0bs0WHFYKLGhr5Kyv/XZ&#10;KNiNNud96lZHPuSnyduPT1d5kSrVf+0+P0B46vwz/GgvtYJ4Ek3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L5JMYAAADdAAAADwAAAAAAAAAAAAAAAACYAgAAZHJz&#10;L2Rvd25yZXYueG1sUEsFBgAAAAAEAAQA9QAAAIsDAAAAAA==&#10;" filled="f" stroked="f">
                        <v:textbox inset="0,0,0,0">
                          <w:txbxContent>
                            <w:p w14:paraId="3C10338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участка</w:t>
                              </w:r>
                            </w:p>
                          </w:txbxContent>
                        </v:textbox>
                      </v:rect>
                      <v:rect id="Rectangle 8710" o:spid="_x0000_s1051" style="position:absolute;left:809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GZM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/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cZkwgAAAN0AAAAPAAAAAAAAAAAAAAAAAJgCAABkcnMvZG93&#10;bnJldi54bWxQSwUGAAAAAAQABAD1AAAAhwMAAAAA&#10;" filled="f" stroked="f">
                        <v:textbox inset="0,0,0,0">
                          <w:txbxContent>
                            <w:p w14:paraId="66B57B7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8711" o:spid="_x0000_s1052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j/8YA&#10;AADdAAAADwAAAGRycy9kb3ducmV2LnhtbESPT2vCQBTE74LfYXlCb7pJEZWYjZRCiZcK1VY8PrMv&#10;f2j2bZpdNX77bqHgcZiZ3zDpZjCtuFLvGssK4lkEgriwuuFKwefhbboC4TyyxtYyKbiTg002HqWY&#10;aHvjD7rufSUChF2CCmrvu0RKV9Rk0M1sRxy80vYGfZB9JXWPtwA3rXyOooU02HBYqLGj15qK7/3F&#10;KPiKD5dj7nZnPpU/y/m7z3dllSv1NBle1iA8Df4R/m9vtYLVMo7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1j/8YAAADdAAAADwAAAAAAAAAAAAAAAACYAgAAZHJz&#10;L2Rvd25yZXYueG1sUEsFBgAAAAAEAAQA9QAAAIsDAAAAAA==&#10;" filled="f" stroked="f">
                        <v:textbox inset="0,0,0,0">
                          <w:txbxContent>
                            <w:p w14:paraId="55EC1FF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2" o:spid="_x0000_s1053" style="position:absolute;left:2115;top:4582;width:1074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9iM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3gG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/9iMYAAADdAAAADwAAAAAAAAAAAAAAAACYAgAAZHJz&#10;L2Rvd25yZXYueG1sUEsFBgAAAAAEAAQA9QAAAIsDAAAAAA==&#10;" filled="f" stroked="f">
                        <v:textbox inset="0,0,0,0">
                          <w:txbxContent>
                            <w:p w14:paraId="6D4742C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км</w:t>
                              </w:r>
                            </w:p>
                          </w:txbxContent>
                        </v:textbox>
                      </v:rect>
                      <v:rect id="Rectangle 8713" o:spid="_x0000_s1054" style="position:absolute;left:2420;top:3246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YE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OM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WBPHAAAA3QAAAA8AAAAAAAAAAAAAAAAAmAIAAGRy&#10;cy9kb3ducmV2LnhtbFBLBQYAAAAABAAEAPUAAACMAwAAAAA=&#10;" filled="f" stroked="f">
                        <v:textbox inset="0,0,0,0">
                          <w:txbxContent>
                            <w:p w14:paraId="77EC3F7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0AC675" w14:textId="77777777" w:rsidR="00011362" w:rsidRPr="00DC54A4" w:rsidRDefault="00011362" w:rsidP="00547B78">
            <w:pPr>
              <w:spacing w:line="259" w:lineRule="auto"/>
              <w:ind w:left="133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843EEA" wp14:editId="666E800E">
                      <wp:extent cx="151284" cy="707113"/>
                      <wp:effectExtent l="0" t="0" r="0" b="0"/>
                      <wp:docPr id="90888" name="Group 90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84" cy="707113"/>
                                <a:chOff x="0" y="0"/>
                                <a:chExt cx="151284" cy="707113"/>
                              </a:xfrm>
                            </wpg:grpSpPr>
                            <wps:wsp>
                              <wps:cNvPr id="8714" name="Rectangle 8714"/>
                              <wps:cNvSpPr/>
                              <wps:spPr>
                                <a:xfrm rot="-5399999">
                                  <a:off x="-294588" y="211315"/>
                                  <a:ext cx="79038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AB4E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5" name="Rectangle 8715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2282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43EEA" id="Group 90888" o:spid="_x0000_s1055" style="width:11.9pt;height:55.7pt;mso-position-horizontal-relative:char;mso-position-vertical-relative:line" coordsize="1512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V1ZAIAAIcGAAAOAAAAZHJzL2Uyb0RvYy54bWzElduK2zAQhu8LfQeh+8SHOLFj4iyl2w2F&#10;0l122wdQZPkAtiQkJXb69B3Jh5TdUugWtrlQ5Bl5NPP9I3l307cNOjOla8EzHCx9jBinIq95meHv&#10;3+4WCUbaEJ6TRnCW4QvT+Gb//t2ukykLRSWanCkEQbhOO5nhyhiZep6mFWuJXgrJODgLoVpi4FGV&#10;Xq5IB9Hbxgt9f+N1QuVSCcq0Buvt4MR7F78oGDX3RaGZQU2GITfjRuXGox29/Y6kpSKyqumYBnlF&#10;Fi2pOWw6h7olhqCTql+EamuqhBaFWVLReqIoaspcDVBN4D+r5qDESbpayrQr5YwJ0D7j9Oqw9Ov5&#10;QaE6z/DWTxIQi5MWZHI7o8EEiDpZprDyoOSTfFCjoRyebNV9oVr7D/Wg3sG9zHBZbxAFY7AOwiTC&#10;iIIr9uMgWA3waQUKvXiLVp/++J43berZ3OZUOgltpK+k9L+ReqqIZE4AbesfSSVxAHUMoB6hwwgv&#10;G4ac1aFxa2dQOtXAbKKElIAeXKxXW/tzLTNCW4TbaG0VAD4h0AnWA5+JX7z1V8l24Ae9EvqJ9c8c&#10;SCqVNgcmWmQnGVaQmYtPzl+0GZZOS2w2DbcjF3d10wxeawGcU8J2Zvpj77ojdNlY01HkFwBRCfXj&#10;Hg5+0Yguw2KcYXsXwObWi1HzmYMA9thNEzVNjtNEmeajcIdzSOfDyYiidvledxvzAmVtL76NxOvf&#10;SjxjgHb4a4njOIKutwIv4mjjjwdgEnjtbyLw2vMRxFEcusvpzfTd2G66Ev9/+roDDbed6+3xZrbX&#10;6a/Prh+u34/9TwAAAP//AwBQSwMEFAAGAAgAAAAhAMlovmXbAAAABA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nwhK/aSSdN70EWuL+GLHwAAAP//AwBQSwEC&#10;LQAUAAYACAAAACEAtoM4kv4AAADhAQAAEwAAAAAAAAAAAAAAAAAAAAAAW0NvbnRlbnRfVHlwZXNd&#10;LnhtbFBLAQItABQABgAIAAAAIQA4/SH/1gAAAJQBAAALAAAAAAAAAAAAAAAAAC8BAABfcmVscy8u&#10;cmVsc1BLAQItABQABgAIAAAAIQCwlpV1ZAIAAIcGAAAOAAAAAAAAAAAAAAAAAC4CAABkcnMvZTJv&#10;RG9jLnhtbFBLAQItABQABgAIAAAAIQDJaL5l2wAAAAQBAAAPAAAAAAAAAAAAAAAAAL4EAABkcnMv&#10;ZG93bnJldi54bWxQSwUGAAAAAAQABADzAAAAxgUAAAAA&#10;">
                      <v:rect id="Rectangle 8714" o:spid="_x0000_s1056" style="position:absolute;left:-2946;top:2114;width:790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AZ8YA&#10;AADdAAAADwAAAGRycy9kb3ducmV2LnhtbESPT2vCQBTE74LfYXlCb7pJkSqpGxGhpJcKapUeX7Mv&#10;f2j2bZrdaPrtXUHocZiZ3zCr9WAacaHO1ZYVxLMIBHFudc2lgs/j23QJwnlkjY1lUvBHDtbpeLTC&#10;RNsr7+ly8KUIEHYJKqi8bxMpXV6RQTezLXHwCtsZ9EF2pdQdXgPcNPI5il6kwZrDQoUtbSvKfw69&#10;UXCKj/05c7tv/ip+F/MPn+2KMlPqaTJsXkF4Gvx/+NF+1wqWi3g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rAZ8YAAADdAAAADwAAAAAAAAAAAAAAAACYAgAAZHJz&#10;L2Rvd25yZXYueG1sUEsFBgAAAAAEAAQA9QAAAIsDAAAAAA==&#10;" filled="f" stroked="f">
                        <v:textbox inset="0,0,0,0">
                          <w:txbxContent>
                            <w:p w14:paraId="21BAB4E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v:textbox>
                      </v:rect>
                      <v:rect id="Rectangle 8715" o:spid="_x0000_s1057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l/M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s5vE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WZfzHAAAA3QAAAA8AAAAAAAAAAAAAAAAAmAIAAGRy&#10;cy9kb3ducmV2LnhtbFBLBQYAAAAABAAEAPUAAACMAwAAAAA=&#10;" filled="f" stroked="f">
                        <v:textbox inset="0,0,0,0">
                          <w:txbxContent>
                            <w:p w14:paraId="4512282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C60F9" w14:textId="77777777" w:rsidR="00011362" w:rsidRPr="00DC54A4" w:rsidRDefault="00011362" w:rsidP="00547B78">
            <w:pPr>
              <w:spacing w:line="259" w:lineRule="auto"/>
              <w:ind w:left="1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338C40" wp14:editId="2C98540F">
                      <wp:extent cx="317400" cy="955525"/>
                      <wp:effectExtent l="0" t="0" r="0" b="0"/>
                      <wp:docPr id="90933" name="Group 90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400" cy="955525"/>
                                <a:chOff x="0" y="0"/>
                                <a:chExt cx="317400" cy="955525"/>
                              </a:xfrm>
                            </wpg:grpSpPr>
                            <wps:wsp>
                              <wps:cNvPr id="8716" name="Rectangle 8716"/>
                              <wps:cNvSpPr/>
                              <wps:spPr>
                                <a:xfrm rot="-5399999">
                                  <a:off x="-115267" y="575041"/>
                                  <a:ext cx="43174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C7F8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7" name="Rectangle 8717"/>
                              <wps:cNvSpPr/>
                              <wps:spPr>
                                <a:xfrm rot="-5399999">
                                  <a:off x="80912" y="393134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F7DF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8" name="Rectangle 8718"/>
                              <wps:cNvSpPr/>
                              <wps:spPr>
                                <a:xfrm rot="-5399999">
                                  <a:off x="-98026" y="162512"/>
                                  <a:ext cx="39726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6257A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9" name="Rectangle 8719"/>
                              <wps:cNvSpPr/>
                              <wps:spPr>
                                <a:xfrm rot="-5399999">
                                  <a:off x="77413" y="-10596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BDCE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0" name="Rectangle 8720"/>
                              <wps:cNvSpPr/>
                              <wps:spPr>
                                <a:xfrm rot="-5399999">
                                  <a:off x="-100118" y="488083"/>
                                  <a:ext cx="73367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83DF6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движения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1" name="Rectangle 8721"/>
                              <wps:cNvSpPr/>
                              <wps:spPr>
                                <a:xfrm rot="-5399999">
                                  <a:off x="247013" y="223957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5AFE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2" name="Rectangle 8722"/>
                              <wps:cNvSpPr/>
                              <wps:spPr>
                                <a:xfrm rot="-5399999">
                                  <a:off x="187693" y="79426"/>
                                  <a:ext cx="15805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6D127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3" name="Rectangle 8723"/>
                              <wps:cNvSpPr/>
                              <wps:spPr>
                                <a:xfrm rot="-5399999">
                                  <a:off x="247028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9DD7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4" name="Rectangle 8724"/>
                              <wps:cNvSpPr/>
                              <wps:spPr>
                                <a:xfrm rot="-5399999">
                                  <a:off x="243529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10C3C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8C40" id="Group 90933" o:spid="_x0000_s1058" style="width:25pt;height:75.25pt;mso-position-horizontal-relative:char;mso-position-vertical-relative:line" coordsize="3174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rwcgMAALATAAAOAAAAZHJzL2Uyb0RvYy54bWzkWFtr2zAUfh/sPxi/p9bF8o2mZaxrGYy1&#10;rNsPUBzfwLaM5Nbpfv2O5EuaNAzmQTKWPDjykSwdfd+5SZfXm6q0nhOpClEvbXyBbCupY7Eu6mxp&#10;//h+uwhsS7W8XvNS1MnSfkmUfX31/t1l10QJEbko14m0YJJaRV2ztPO2bSLHUXGeVFxdiCapoTMV&#10;suItvMrMWUvewexV6RCEPKcTct1IESdKgfSm77SvzPxpmsTtfZqqpLXKpQ26teYpzXOln87VJY8y&#10;yZu8iAc1+AwtKl7UsOg01Q1vufUkizdTVUUshRJpexGLyhFpWsSJ2QPsBqO93dxJ8dSYvWRRlzUT&#10;TADtHk6zp42/Pj9Iq1gv7RCFlNpWzSugyaxs9SKAqGuyCEbeyeaxeZCDIOvf9K43qaz0P+zH2hhw&#10;XyZwk01rxSCk2HcRUBBDV8gYI6wHP86BoTdfxfmn337njIs6WrdJla4BM1JbpNTfIfWY8yYxBCi9&#10;/wGpwMfeCNQ3sDBeZ2ViGamBxoydgFKRAsxGlCwpwAYXjIb6Z0xmAG2BMSOeb1uAD/MZcnGPz4if&#10;qwFkPX5gKwQFun/CgUeNVO1dIipLN5a2BM3M/Pz5i2r7oeMQrU1Z62ctbouy7Hu1BOAcFdatdrPa&#10;GOsgvl5Ni1Zi/QJA5EL+vAfHT0vRLW0xtGwdC2Bx3Wtb5ecaCNBuNzbk2FiNDdmWH4Vxzl6dD0+t&#10;SAuj73a1QS9gttfhGBQDE70v7FA8wQDm8McUByjExBBMQ4qpu0ewx0Lc84s95LvkqPwaa9oi/v/z&#10;C4npAL8TDHP4XYQBIhAawIOxRxhwDT7Do9GDaegT73QeHJ6bB4cHGZ5gmMOw77sYkiQQvMCIhd4u&#10;wQx5LvTqDAex2iemvDhWhKZmtTPyYID3gAf3oGsY5vALrCKMITQAhW4QoIDuMuxT6vnQrSk+fhKm&#10;piQ4J4ohH74N0mSCYQ7FxPXR4MOE0JCZjL4N0q7nYQgcxoePnoWpyRjnRDCUQwcInmCYQzAOfC/s&#10;g7QfupCPd5IwZgFiJ0vCcMI6rzKaTEfK12U0SAcY5hCsPZj0MXpBCfKGU/xYZrmnrKP7ov6cPNg9&#10;6MHmbDM3CxOXMgJBWJdZvuuhvSR82jLLXFv8CwSbmw+4FjKXAMMVlr53ev1uDs7bi7arXwAAAP//&#10;AwBQSwMEFAAGAAgAAAAhAND9R9jaAAAABAEAAA8AAABkcnMvZG93bnJldi54bWxMj0FLw0AQhe+C&#10;/2EZwZvdRIlIzKaUop6KYCuIt2l2moRmZ0N2m6T/3tGLvQw83uPN94rl7Do10hBazwbSRQKKuPK2&#10;5drA5+717glUiMgWO89k4EwBluX1VYG59RN/0LiNtZISDjkaaGLsc61D1ZDDsPA9sXgHPziMIoda&#10;2wEnKXedvk+SR+2wZfnQYE/rhqrj9uQMvE04rR7Sl3FzPKzP37vs/WuTkjG3N/PqGVSkOf6H4Rdf&#10;0KEUpr0/sQ2qMyBD4t8VL0tE7SWTJRnostCX8OUPAAAA//8DAFBLAQItABQABgAIAAAAIQC2gziS&#10;/gAAAOEBAAATAAAAAAAAAAAAAAAAAAAAAABbQ29udGVudF9UeXBlc10ueG1sUEsBAi0AFAAGAAgA&#10;AAAhADj9If/WAAAAlAEAAAsAAAAAAAAAAAAAAAAALwEAAF9yZWxzLy5yZWxzUEsBAi0AFAAGAAgA&#10;AAAhAFMZmvByAwAAsBMAAA4AAAAAAAAAAAAAAAAALgIAAGRycy9lMm9Eb2MueG1sUEsBAi0AFAAG&#10;AAgAAAAhAND9R9jaAAAABAEAAA8AAAAAAAAAAAAAAAAAzAUAAGRycy9kb3ducmV2LnhtbFBLBQYA&#10;AAAABAAEAPMAAADTBgAAAAA=&#10;">
                      <v:rect id="Rectangle 8716" o:spid="_x0000_s1059" style="position:absolute;left:-1153;top:5750;width:4318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7i8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so5X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+4vHAAAA3QAAAA8AAAAAAAAAAAAAAAAAmAIAAGRy&#10;cy9kb3ducmV2LnhtbFBLBQYAAAAABAAEAPUAAACMAwAAAAA=&#10;" filled="f" stroked="f">
                        <v:textbox inset="0,0,0,0">
                          <w:txbxContent>
                            <w:p w14:paraId="122C7F8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8717" o:spid="_x0000_s1060" style="position:absolute;left:809;top:393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eEMYA&#10;AADdAAAADwAAAGRycy9kb3ducmV2LnhtbESPW2vCQBSE34X+h+UUfNNNpBiJrlIESV8U6qX08Zg9&#10;udDs2ZhdNf77bqHg4zAz3zCLVW8acaPO1ZYVxOMIBHFudc2lguNhM5qBcB5ZY2OZFDzIwWr5Mlhg&#10;qu2dP+m296UIEHYpKqi8b1MpXV6RQTe2LXHwCtsZ9EF2pdQd3gPcNHISRVNpsOawUGFL64ryn/3V&#10;KDjFh+tX5nZn/i4uydvWZ7uizJQavvbvcxCeev8M/7c/tIJZE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heEMYAAADdAAAADwAAAAAAAAAAAAAAAACYAgAAZHJz&#10;L2Rvd25yZXYueG1sUEsFBgAAAAAEAAQA9QAAAIsDAAAAAA==&#10;" filled="f" stroked="f">
                        <v:textbox inset="0,0,0,0">
                          <w:txbxContent>
                            <w:p w14:paraId="66DF7DF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8" o:spid="_x0000_s1061" style="position:absolute;left:-981;top:1625;width:397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KYs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7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8piwgAAAN0AAAAPAAAAAAAAAAAAAAAAAJgCAABkcnMvZG93&#10;bnJldi54bWxQSwUGAAAAAAQABAD1AAAAhwMAAAAA&#10;" filled="f" stroked="f">
                        <v:textbox inset="0,0,0,0">
                          <w:txbxContent>
                            <w:p w14:paraId="08F6257A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</w:t>
                              </w:r>
                            </w:p>
                          </w:txbxContent>
                        </v:textbox>
                      </v:rect>
                      <v:rect id="Rectangle 8719" o:spid="_x0000_s1062" style="position:absolute;left:774;top:-107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v+c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0Es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tv+cYAAADdAAAADwAAAAAAAAAAAAAAAACYAgAAZHJz&#10;L2Rvd25yZXYueG1sUEsFBgAAAAAEAAQA9QAAAIsDAAAAAA==&#10;" filled="f" stroked="f">
                        <v:textbox inset="0,0,0,0">
                          <w:txbxContent>
                            <w:p w14:paraId="69BBDCE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0" o:spid="_x0000_s1063" style="position:absolute;left:-1002;top:4881;width:7337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0M2c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LFPAn7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0M2cMAAADdAAAADwAAAAAAAAAAAAAAAACYAgAAZHJzL2Rv&#10;d25yZXYueG1sUEsFBgAAAAAEAAQA9QAAAIgDAAAAAA==&#10;" filled="f" stroked="f">
                        <v:textbox inset="0,0,0,0">
                          <w:txbxContent>
                            <w:p w14:paraId="3F683DF6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движения</w:t>
                              </w:r>
                            </w:p>
                          </w:txbxContent>
                        </v:textbox>
                      </v:rect>
                      <v:rect id="Rectangle 8721" o:spid="_x0000_s1064" style="position:absolute;left:2470;top:223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pQs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1kM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GpQsYAAADdAAAADwAAAAAAAAAAAAAAAACYAgAAZHJz&#10;L2Rvd25yZXYueG1sUEsFBgAAAAAEAAQA9QAAAIsDAAAAAA==&#10;" filled="f" stroked="f">
                        <v:textbox inset="0,0,0,0">
                          <w:txbxContent>
                            <w:p w14:paraId="1FD5AFE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8722" o:spid="_x0000_s1065" style="position:absolute;left:1877;top:794;width:1580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3NcYA&#10;AADdAAAADwAAAGRycy9kb3ducmV2LnhtbESPW2vCQBSE3wX/w3IKfdONodQQXaUIJX2p4KXFx2P2&#10;5ILZs2l21fTfu4Lg4zAz3zDzZW8acaHO1ZYVTMYRCOLc6ppLBfvd5ygB4TyyxsYyKfgnB8vFcDDH&#10;VNsrb+iy9aUIEHYpKqi8b1MpXV6RQTe2LXHwCtsZ9EF2pdQdXgPcNDKOondpsOawUGFLq4ry0/Zs&#10;FPxMduffzK2PfCj+pm/fPlsXZabU60v/MQPhqffP8KP9pRUk0ziG+5v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M3NcYAAADdAAAADwAAAAAAAAAAAAAAAACYAgAAZHJz&#10;L2Rvd25yZXYueG1sUEsFBgAAAAAEAAQA9QAAAIsDAAAAAA==&#10;" filled="f" stroked="f">
                        <v:textbox inset="0,0,0,0">
                          <w:txbxContent>
                            <w:p w14:paraId="6B6D127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шт</w:t>
                              </w:r>
                            </w:p>
                          </w:txbxContent>
                        </v:textbox>
                      </v:rect>
                      <v:rect id="Rectangle 8723" o:spid="_x0000_s1066" style="position:absolute;left:2470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+Srs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8kr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fkq7HAAAA3QAAAA8AAAAAAAAAAAAAAAAAmAIAAGRy&#10;cy9kb3ducmV2LnhtbFBLBQYAAAAABAAEAPUAAACMAwAAAAA=&#10;" filled="f" stroked="f">
                        <v:textbox inset="0,0,0,0">
                          <w:txbxContent>
                            <w:p w14:paraId="2E69DD7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8724" o:spid="_x0000_s1067" style="position:absolute;left:2435;top:-746;width:505;height:17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K2scA&#10;AADdAAAADwAAAGRycy9kb3ducmV2LnhtbESPT2vCQBTE7wW/w/KE3upGkSppNkEESS8Vqm3p8TX7&#10;8gezb9PsRtNv3xUEj8PM/IZJstG04ky9aywrmM8iEMSF1Q1XCj6Ou6c1COeRNbaWScEfOcjSyUOC&#10;sbYXfqfzwVciQNjFqKD2vouldEVNBt3MdsTBK21v0AfZV1L3eAlw08pFFD1Lgw2HhRo72tZUnA6D&#10;UfA5Pw5fudv/8Hf5u1q++XxfVrlSj9Nx8wLC0+jv4Vv7VStYrxZLuL4JT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2CtrHAAAA3QAAAA8AAAAAAAAAAAAAAAAAmAIAAGRy&#10;cy9kb3ducmV2LnhtbFBLBQYAAAAABAAEAPUAAACMAwAAAAA=&#10;" filled="f" stroked="f">
                        <v:textbox inset="0,0,0,0">
                          <w:txbxContent>
                            <w:p w14:paraId="03A10C3C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134EE" w14:textId="77777777" w:rsidR="00011362" w:rsidRPr="00DC54A4" w:rsidRDefault="00011362" w:rsidP="00547B78">
            <w:pPr>
              <w:spacing w:line="259" w:lineRule="auto"/>
              <w:ind w:left="4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DD90FF" wp14:editId="511086C3">
                      <wp:extent cx="315876" cy="1085066"/>
                      <wp:effectExtent l="0" t="0" r="0" b="0"/>
                      <wp:docPr id="90949" name="Group 90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85066"/>
                                <a:chOff x="0" y="0"/>
                                <a:chExt cx="315876" cy="1085066"/>
                              </a:xfrm>
                            </wpg:grpSpPr>
                            <wps:wsp>
                              <wps:cNvPr id="8725" name="Rectangle 8725"/>
                              <wps:cNvSpPr/>
                              <wps:spPr>
                                <a:xfrm rot="-5399999">
                                  <a:off x="-214505" y="669351"/>
                                  <a:ext cx="63022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535F2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Ширина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6" name="Rectangle 8726"/>
                              <wps:cNvSpPr/>
                              <wps:spPr>
                                <a:xfrm rot="-5399999">
                                  <a:off x="80912" y="437331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ACBF5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7" name="Rectangle 8727"/>
                              <wps:cNvSpPr/>
                              <wps:spPr>
                                <a:xfrm rot="-5399999">
                                  <a:off x="-138587" y="166149"/>
                                  <a:ext cx="47838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3EAF5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8" name="Rectangle 8728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E79D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9" name="Rectangle 8729"/>
                              <wps:cNvSpPr/>
                              <wps:spPr>
                                <a:xfrm rot="-5399999">
                                  <a:off x="29071" y="519736"/>
                                  <a:ext cx="47225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2C5C8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отвода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0" name="Rectangle 8730"/>
                              <wps:cNvSpPr/>
                              <wps:spPr>
                                <a:xfrm rot="-5399999">
                                  <a:off x="222194" y="304294"/>
                                  <a:ext cx="93210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100B8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1" name="Rectangle 8731"/>
                              <wps:cNvSpPr/>
                              <wps:spPr>
                                <a:xfrm rot="-5399999">
                                  <a:off x="201740" y="197104"/>
                                  <a:ext cx="126914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C08D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2" name="Rectangle 8732"/>
                              <wps:cNvSpPr/>
                              <wps:spPr>
                                <a:xfrm rot="-5399999">
                                  <a:off x="242005" y="153996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2D5E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D90FF" id="Group 90949" o:spid="_x0000_s1068" style="width:24.85pt;height:85.45pt;mso-position-horizontal-relative:char;mso-position-vertical-relative:line" coordsize="3158,1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pvUgMAANERAAAOAAAAZHJzL2Uyb0RvYy54bWzkmFtvmzAUx98n7Tsg3lNsc0dNqmldq0nT&#10;Wq3bB3AINwkwsmlJ9+l3fLikSaNJY1I6LXkgxgb7+P87xz7m8mpblcZTIlUh6qVJL4hpJHUsNkWd&#10;Lc0f328WgWmoltcbXoo6WZrPiTKvVu/fXXZNlDCRi3KTSAM6qVXUNUszb9smsiwV50nF1YVokhoa&#10;UyEr3sKtzKyN5B30XpUWI8SzOiE3jRRxohTUXveN5gr7T9Mkbu/SVCWtUS5NsK3Fq8TrWl+t1SWP&#10;MsmbvIgHM/gMKype1DDo1NU1b7nxKItXXVVFLIUSaXsRi8oSaVrECc4BZkPJwWxupXhscC5Z1GXN&#10;JBNIe6DT7G7jr0/30ig2SzMkoROaRs0rwIQjG30VSNQ1WQRP3srmobmXQ0XW3+lZb1NZ6X+Yj7FF&#10;cZ8ncZNta8RQaVM38D3TiKGJksAlnterH+eA6NVrcf7p9y9a47CWtm4ypmvAkdROK/V3Wj3kvEkQ&#10;gdIKDFoFPnNHqb6Bj/E6KxMDa1EcfHaSSkUKVBt1MqQAL1y4dqh/6DSDbAtGHZdAx6CQ54W2S3uB&#10;RgU9mzBGewXBWxgJdPukA48aqdrbRFSGLixNCZZh//zpi2r7R8dHtDVlra+1uCnKsm/VNSDnaLAu&#10;tdv1Fv3DRly6ai02zyBELuTPOwj9tBTd0hRDydSrAQyuW02j/FwDAB14Y0GOhfVYkG35UWB49uZ8&#10;eGxFWqC9u9EGu4Cs9sbTIAZn7aNhD/EkA7jDHyMOSEgZAnZs37YPADueGw58qUd8h52Ur69H2yn+&#10;//P1j/KdZJjDd0HtAJY5JEw9j8KKCqLyaAxhxw/sYFgE3yCEccE4J8SQfRwJ4UmGOYh936E2Al74&#10;jkfsfcCwrTnQipuc7/gMM4yTLdHobefEd0pY9pboSYY5fFlIfFiEYQ92aej3u97LAGYM9mUEfPoA&#10;dtCdzgiwDanD6wCG2mGrmgUYkqjQQcI2cRgU95bo0GYURsUIPvkm7GBGcE6AIZaOAJ5kmAWYUB8i&#10;RYcwRDAlB4Ap80IK/DXhNwhhTOrOiTDku0cITzLMIuzA2b8/KFF9kBpOkmOW9aabMGz//0gejQdj&#10;+G6AZ8ThG4f+MPHyHs9Vuy8xq18AAAD//wMAUEsDBBQABgAIAAAAIQAX4Pgp3AAAAAQBAAAPAAAA&#10;ZHJzL2Rvd25yZXYueG1sTI9PS8NAEMXvgt9hGcGb3cR/bWM2pRT1VAq2QvE2TaZJaHY2ZLdJ+u0d&#10;vejlwfAe7/0mXYy2UT11vnZsIJ5EoIhzV9RcGvjcvd3NQPmAXGDjmAxcyMMiu75KMSncwB/Ub0Op&#10;pIR9ggaqENpEa59XZNFPXEss3tF1FoOcXamLDgcpt42+j6JnbbFmWaiwpVVF+Wl7tgbeBxyWD/Fr&#10;vz4dV5ev3dNmv47JmNubcfkCKtAY/sLwgy/okAnTwZ258KoxII+EXxXvcT4FdZDMNJqDzlL9Hz77&#10;BgAA//8DAFBLAQItABQABgAIAAAAIQC2gziS/gAAAOEBAAATAAAAAAAAAAAAAAAAAAAAAABbQ29u&#10;dGVudF9UeXBlc10ueG1sUEsBAi0AFAAGAAgAAAAhADj9If/WAAAAlAEAAAsAAAAAAAAAAAAAAAAA&#10;LwEAAF9yZWxzLy5yZWxzUEsBAi0AFAAGAAgAAAAhAPm6um9SAwAA0REAAA4AAAAAAAAAAAAAAAAA&#10;LgIAAGRycy9lMm9Eb2MueG1sUEsBAi0AFAAGAAgAAAAhABfg+CncAAAABAEAAA8AAAAAAAAAAAAA&#10;AAAArAUAAGRycy9kb3ducmV2LnhtbFBLBQYAAAAABAAEAPMAAAC1BgAAAAA=&#10;">
                      <v:rect id="Rectangle 8725" o:spid="_x0000_s1069" style="position:absolute;left:-2145;top:6693;width:630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vQccA&#10;AADdAAAADwAAAGRycy9kb3ducmV2LnhtbESPT2vCQBTE7wW/w/KE3upGaauk2UgpSLwoVKt4fGZf&#10;/tDs25hdNf32riD0OMzMb5hk3ptGXKhztWUF41EEgji3uuZSwc928TID4TyyxsYyKfgjB/N08JRg&#10;rO2Vv+my8aUIEHYxKqi8b2MpXV6RQTeyLXHwCtsZ9EF2pdQdXgPcNHISRe/SYM1hocKWvirKfzdn&#10;o2A33p73mVsf+VCcpq8rn62LMlPqedh/foDw1Pv/8KO91Apm08kb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6r0HHAAAA3QAAAA8AAAAAAAAAAAAAAAAAmAIAAGRy&#10;cy9kb3ducmV2LnhtbFBLBQYAAAAABAAEAPUAAACMAwAAAAA=&#10;" filled="f" stroked="f">
                        <v:textbox inset="0,0,0,0">
                          <w:txbxContent>
                            <w:p w14:paraId="5E535F2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Ширина</w:t>
                              </w:r>
                            </w:p>
                          </w:txbxContent>
                        </v:textbox>
                      </v:rect>
                      <v:rect id="Rectangle 8726" o:spid="_x0000_s1070" style="position:absolute;left:809;top:4373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xNsUA&#10;AADdAAAADwAAAGRycy9kb3ducmV2LnhtbESPT4vCMBTE74LfITxhb5oqi0o1iiws9aKg7orHZ/P6&#10;B5uX2kSt394sLHgcZuY3zHzZmkrcqXGlZQXDQQSCOLW65FzBz+G7PwXhPLLGyjIpeJKD5aLbmWOs&#10;7YN3dN/7XAQIuxgVFN7XsZQuLcigG9iaOHiZbQz6IJtc6gYfAW4qOYqisTRYclgosKavgtLL/mYU&#10;/A4Pt2Pitmc+ZdfJ58Yn2yxPlProtasZCE+tf4f/22utYDoZjeHvTXgCc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DE2xQAAAN0AAAAPAAAAAAAAAAAAAAAAAJgCAABkcnMv&#10;ZG93bnJldi54bWxQSwUGAAAAAAQABAD1AAAAigMAAAAA&#10;" filled="f" stroked="f">
                        <v:textbox inset="0,0,0,0">
                          <w:txbxContent>
                            <w:p w14:paraId="5AAACBF5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7" o:spid="_x0000_s1071" style="position:absolute;left:-1386;top:1661;width:478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UrcYA&#10;AADdAAAADwAAAGRycy9kb3ducmV2LnhtbESPW2vCQBSE34X+h+UIvulGKU1IXUUKkr4o1Bt9PM2e&#10;XGj2bMyumv77riD4OMzMN8x82ZtGXKlztWUF00kEgji3uuZSwWG/HicgnEfW2FgmBX/kYLl4Gcwx&#10;1fbGX3Td+VIECLsUFVTet6mULq/IoJvYljh4he0M+iC7UuoObwFuGjmLojdpsOawUGFLHxXlv7uL&#10;UXCc7i+nzG1/+Ls4x68bn22LMlNqNOxX7yA89f4ZfrQ/tYIknsV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SUrcYAAADdAAAADwAAAAAAAAAAAAAAAACYAgAAZHJz&#10;L2Rvd25yZXYueG1sUEsFBgAAAAAEAAQA9QAAAIsDAAAAAA==&#10;" filled="f" stroked="f">
                        <v:textbox inset="0,0,0,0">
                          <w:txbxContent>
                            <w:p w14:paraId="163EAF5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полосы</w:t>
                              </w:r>
                            </w:p>
                          </w:txbxContent>
                        </v:textbox>
                      </v:rect>
                      <v:rect id="Rectangle 8728" o:spid="_x0000_s1072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A38MA&#10;AADdAAAADwAAAGRycy9kb3ducmV2LnhtbERPy2rCQBTdF/yH4QrdNRNDqRIdpQiSbir4Kl1eMzcP&#10;mrmTZiYx/fvOQnB5OO/VZjSNGKhztWUFsygGQZxbXXOp4HzavSxAOI+ssbFMCv7IwWY9eVphqu2N&#10;DzQcfSlCCLsUFVTet6mULq/IoItsSxy4wnYGfYBdKXWHtxBuGpnE8Zs0WHNoqLClbUX5z7E3Ci6z&#10;U/+Vuf2Vv4vf+eunz/ZFmSn1PB3flyA8jf4hvrs/tILFPAl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sA38MAAADdAAAADwAAAAAAAAAAAAAAAACYAgAAZHJzL2Rv&#10;d25yZXYueG1sUEsFBgAAAAAEAAQA9QAAAIgDAAAAAA==&#10;" filled="f" stroked="f">
                        <v:textbox inset="0,0,0,0">
                          <w:txbxContent>
                            <w:p w14:paraId="2F0E79D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9" o:spid="_x0000_s1073" style="position:absolute;left:291;top:5196;width:4722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lRM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Qr+Z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3pUTHAAAA3QAAAA8AAAAAAAAAAAAAAAAAmAIAAGRy&#10;cy9kb3ducmV2LnhtbFBLBQYAAAAABAAEAPUAAACMAwAAAAA=&#10;" filled="f" stroked="f">
                        <v:textbox inset="0,0,0,0">
                          <w:txbxContent>
                            <w:p w14:paraId="172C5C8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отвода</w:t>
                              </w:r>
                            </w:p>
                          </w:txbxContent>
                        </v:textbox>
                      </v:rect>
                      <v:rect id="Rectangle 8730" o:spid="_x0000_s1074" style="position:absolute;left:2222;top:3042;width:932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SaBMQA&#10;AADdAAAADwAAAGRycy9kb3ducmV2LnhtbERPy2rCQBTdC/2H4RbcmUlsqZI6SimUuKlQ0xaX18zN&#10;g2buxMxE4987C6HLw3mvNqNpxZl611hWkEQxCOLC6oYrBd/5x2wJwnlkja1lUnAlB5v1w2SFqbYX&#10;/qLz3lcihLBLUUHtfZdK6YqaDLrIdsSBK21v0AfYV1L3eAnhppXzOH6RBhsODTV29F5T8bcfjIKf&#10;JB9+M7c78qE8LZ4/fbYrq0yp6eP49grC0+j/xXf3VitYLp7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UmgTEAAAA3QAAAA8AAAAAAAAAAAAAAAAAmAIAAGRycy9k&#10;b3ducmV2LnhtbFBLBQYAAAAABAAEAPUAAACJAwAAAAA=&#10;" filled="f" stroked="f">
                        <v:textbox inset="0,0,0,0">
                          <w:txbxContent>
                            <w:p w14:paraId="78100B8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8731" o:spid="_x0000_s1075" style="position:absolute;left:2017;top:1970;width:126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/n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Gc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YP5/HAAAA3QAAAA8AAAAAAAAAAAAAAAAAmAIAAGRy&#10;cy9kb3ducmV2LnhtbFBLBQYAAAAABAAEAPUAAACMAwAAAAA=&#10;" filled="f" stroked="f">
                        <v:textbox inset="0,0,0,0">
                          <w:txbxContent>
                            <w:p w14:paraId="641C08D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v:textbox>
                      </v:rect>
                      <v:rect id="Rectangle 8732" o:spid="_x0000_s1076" style="position:absolute;left:2420;top:1539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h6M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09c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KoejHAAAA3QAAAA8AAAAAAAAAAAAAAAAAmAIAAGRy&#10;cy9kb3ducmV2LnhtbFBLBQYAAAAABAAEAPUAAACMAwAAAAA=&#10;" filled="f" stroked="f">
                        <v:textbox inset="0,0,0,0">
                          <w:txbxContent>
                            <w:p w14:paraId="1222D5E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C30A" w14:textId="77777777" w:rsidR="00011362" w:rsidRPr="00DC54A4" w:rsidRDefault="00011362" w:rsidP="00547B78">
            <w:pPr>
              <w:spacing w:after="1" w:line="22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 xml:space="preserve">Зоны планируемого </w:t>
            </w:r>
          </w:p>
          <w:p w14:paraId="4C81B24D" w14:textId="1A06D00F" w:rsidR="00011362" w:rsidRPr="00DC54A4" w:rsidRDefault="00011362" w:rsidP="00547B78">
            <w:pPr>
              <w:spacing w:after="1" w:line="220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 xml:space="preserve"> размещения линейного  объекта</w:t>
            </w:r>
            <w:r w:rsidRPr="00DC54A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C91B09" w:rsidRPr="00DC54A4" w14:paraId="5A072539" w14:textId="26A209D8" w:rsidTr="00C91B09">
        <w:trPr>
          <w:trHeight w:val="516"/>
        </w:trPr>
        <w:tc>
          <w:tcPr>
            <w:tcW w:w="3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9EEE" w14:textId="77777777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DEB" w14:textId="18FE58A0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A29A" w14:textId="77777777" w:rsidR="00011362" w:rsidRPr="00DC54A4" w:rsidRDefault="00011362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CCD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7D30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855D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281C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A684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08D2" w14:textId="681F763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54A4">
              <w:rPr>
                <w:rFonts w:ascii="Times New Roman" w:hAnsi="Times New Roman" w:cs="Times New Roman"/>
              </w:rPr>
              <w:t>Ширина, м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D17" w14:textId="679E597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DC54A4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C91B09" w:rsidRPr="00DC54A4" w14:paraId="6FB8B5B7" w14:textId="77777777" w:rsidTr="004F7533">
        <w:trPr>
          <w:cantSplit/>
          <w:trHeight w:val="312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F96" w14:textId="6E87969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Автомагистрали федерального значения</w:t>
            </w:r>
          </w:p>
        </w:tc>
      </w:tr>
      <w:tr w:rsidR="00C91B09" w:rsidRPr="00DC54A4" w14:paraId="5182921F" w14:textId="58E008FB" w:rsidTr="00C91B09">
        <w:trPr>
          <w:cantSplit/>
          <w:trHeight w:val="155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EE7499" w14:textId="5ED877AD" w:rsidR="00011362" w:rsidRPr="00DC54A4" w:rsidRDefault="00C91B0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14CE0A" w14:textId="7D8D5F5B" w:rsidR="00011362" w:rsidRPr="00DC54A4" w:rsidRDefault="00C91B0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11011106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003E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B2886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E300" w14:textId="20AF3E71" w:rsidR="00011362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М-12 «Москва - Казань»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4B72" w14:textId="4B9132A7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2316" w14:textId="4A3DED81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F88E" w14:textId="44CD410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3933" w14:textId="15C2ECF0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3CA9" w14:textId="14743AD2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DEC9" w14:textId="2F857907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4CF5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33E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65EB" w14:textId="00B2A6E3" w:rsidR="00011362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1B09" w:rsidRPr="00DC54A4" w14:paraId="1805BE9F" w14:textId="20E3AEF5" w:rsidTr="00E14D9B">
        <w:trPr>
          <w:cantSplit/>
          <w:trHeight w:val="15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D4E158" w14:textId="729099F1" w:rsidR="00C91B09" w:rsidRPr="00DC54A4" w:rsidRDefault="00C91B0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439E13" w14:textId="41BE0F3C" w:rsidR="00C91B09" w:rsidRPr="00DC54A4" w:rsidRDefault="00C91B0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11011108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68F8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9549" w14:textId="77777777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C8595" w14:textId="61E8C078" w:rsidR="00C91B09" w:rsidRPr="00DC54A4" w:rsidRDefault="00C91B0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М-12 «Москва - Казань»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B80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DD1F71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C0D6232" w14:textId="030E263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F36E" w14:textId="7CB29B6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7F94" w14:textId="29EDCD12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2896" w14:textId="2A2E533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B178" w14:textId="6119E0DA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4487" w14:textId="371FB840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2FC3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06EAD" w14:textId="77777777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BA486" w14:textId="0B6EE4E9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91B09" w:rsidRPr="00DC54A4" w14:paraId="08CB6874" w14:textId="77777777" w:rsidTr="004F7533">
        <w:trPr>
          <w:cantSplit/>
          <w:trHeight w:val="29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72E5" w14:textId="46DDFFF9" w:rsidR="00C91B09" w:rsidRPr="00DC54A4" w:rsidRDefault="00C91B0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Обычные автомобильные дороги регионального значения</w:t>
            </w:r>
          </w:p>
        </w:tc>
      </w:tr>
      <w:tr w:rsidR="00C91B09" w:rsidRPr="00DC54A4" w14:paraId="1607D042" w14:textId="0EA39960" w:rsidTr="00902559">
        <w:trPr>
          <w:cantSplit/>
          <w:trHeight w:val="138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2AE1C" w14:textId="2C7490DB" w:rsidR="00011362" w:rsidRPr="00DC54A4" w:rsidRDefault="0090255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0174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53072B6" w14:textId="043A279B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32017402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0AA9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897E" w14:textId="2BB4A67E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Западный обход г. Ногинска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C9C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754C" w14:textId="34F9DBE6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A30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9CC3C" w14:textId="72377681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BE6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CFBA7" w14:textId="685B8FDB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D846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F180D" w14:textId="0056E982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2EA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A7128" w14:textId="029DCA2E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642C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3DB7C" w14:textId="1AB101A9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4188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FB28B" w14:textId="7EA4B32A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</w:tr>
      <w:tr w:rsidR="00C91B09" w:rsidRPr="00DC54A4" w14:paraId="53354D4F" w14:textId="67B160F3" w:rsidTr="00902559">
        <w:trPr>
          <w:cantSplit/>
          <w:trHeight w:val="1703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BFF955" w14:textId="0D326A7F" w:rsidR="00011362" w:rsidRPr="00DC54A4" w:rsidRDefault="00902559" w:rsidP="00547B78">
            <w:pPr>
              <w:spacing w:line="259" w:lineRule="auto"/>
              <w:ind w:left="1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1B427C" w14:textId="2324D95F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32020701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BB78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DEF1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D2DE5" w14:textId="3747C9AE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93B2" w14:textId="62885397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BD8D" w14:textId="7AB08578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924F" w14:textId="6DA9602F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8A23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2559" w14:textId="310332C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2559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AFDB" w14:textId="0D677444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B95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F8C69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13E0B" w14:textId="64CC7AC2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91B09" w:rsidRPr="00DC54A4" w14:paraId="2AD9B46B" w14:textId="4E15F7D3" w:rsidTr="00C91B09">
        <w:trPr>
          <w:cantSplit/>
          <w:trHeight w:val="113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45062E" w14:textId="38FBE0AC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0C1549" w14:textId="44C5E4E0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32020702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0D4" w14:textId="77777777" w:rsidR="00902559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3A6FE" w14:textId="38A9B97F" w:rsidR="00011362" w:rsidRPr="00DC54A4" w:rsidRDefault="00902559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  <w:r w:rsidRPr="00DC5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3E22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A2934" w14:textId="0218911A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188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7BF1" w14:textId="08DCEE9C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02559"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EBF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B467" w14:textId="3BDA68DE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0009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A3D2" w14:textId="2969F1A5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2FB0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85EF1" w14:textId="2ED6666B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A72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F3178" w14:textId="7223DCA0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4D5" w14:textId="77777777" w:rsidR="00902559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12C99" w14:textId="4EFFEF5D" w:rsidR="00011362" w:rsidRPr="00DC54A4" w:rsidRDefault="00902559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C91B09" w:rsidRPr="00DC54A4" w14:paraId="1E823673" w14:textId="62A8C657" w:rsidTr="00902559">
        <w:trPr>
          <w:cantSplit/>
          <w:trHeight w:val="154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1A3FDB" w14:textId="278671FF" w:rsidR="00011362" w:rsidRPr="00DC54A4" w:rsidRDefault="00902559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F78BBE" w14:textId="4EA46567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32020703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5BD" w14:textId="77777777" w:rsidR="00A122DD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2F08" w14:textId="2DF88B16" w:rsidR="00011362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ММК - Ликино-Дулево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662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2EA7" w14:textId="7F4A836E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23E5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2BA79" w14:textId="06E49E86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A742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8CD2" w14:textId="6647B7EB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D3CD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3E77" w14:textId="6B88769A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F4D0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C1D78" w14:textId="04DC4202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2DD"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9B93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4DF2" w14:textId="07A877E1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C96" w14:textId="77777777" w:rsidR="00A122DD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DF2DC" w14:textId="095C3005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383A9A" w:rsidRPr="00DC54A4" w14:paraId="00C5FA23" w14:textId="1AEADA69" w:rsidTr="00383A9A">
        <w:trPr>
          <w:cantSplit/>
          <w:trHeight w:val="1399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3EFFB6" w14:textId="205D4D86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F6FAE8" w14:textId="723305E6" w:rsidR="00011362" w:rsidRPr="00DC54A4" w:rsidRDefault="00A122DD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32169607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0FB" w14:textId="77777777" w:rsidR="00A122DD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A53C" w14:textId="46CF3260" w:rsidR="00011362" w:rsidRPr="00DC54A4" w:rsidRDefault="00A122D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 шоссе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92AC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9EE7" w14:textId="023AF4CA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77A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CEEC" w14:textId="2B808730" w:rsidR="00011362" w:rsidRPr="00DC54A4" w:rsidRDefault="00A122D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4A2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06C2" w14:textId="2AF9089F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B4E6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8FDD8" w14:textId="74A33F85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1CF0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F183D" w14:textId="6FD09E77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D086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1D505" w14:textId="35CEF7A2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1624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A49E" w14:textId="4D929A3E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91B09" w:rsidRPr="00DC54A4" w14:paraId="0D09BC0E" w14:textId="58BD1D42" w:rsidTr="00383A9A">
        <w:trPr>
          <w:cantSplit/>
          <w:trHeight w:val="1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B720A0" w14:textId="4DE99B98" w:rsidR="00011362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2075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1DCBAB" w14:textId="2BC7CA1A" w:rsidR="00011362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32207501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F57A" w14:textId="77777777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9B19C" w14:textId="08092A43" w:rsidR="00011362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Есино - Бабеево - Степаново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7D8B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3AED" w14:textId="3E4462EC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727C" w14:textId="34FAEF79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83A9A"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D776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B098" w14:textId="4CB9CEDB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9242" w14:textId="53469CAA" w:rsidR="00011362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11362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7F57" w14:textId="77777777" w:rsidR="00011362" w:rsidRPr="00DC54A4" w:rsidRDefault="0001136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04B84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186157" w14:textId="4B574D60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83A9A" w:rsidRPr="00DC54A4" w14:paraId="25EC1DDB" w14:textId="77777777" w:rsidTr="00383A9A">
        <w:trPr>
          <w:cantSplit/>
          <w:trHeight w:val="1395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5C2632" w14:textId="0E057636" w:rsidR="00383A9A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2203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3223E8" w14:textId="7B9E7CCF" w:rsidR="00383A9A" w:rsidRPr="00DC54A4" w:rsidRDefault="00383A9A" w:rsidP="00547B78">
            <w:pPr>
              <w:spacing w:line="259" w:lineRule="auto"/>
              <w:ind w:left="113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32220301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7BCA" w14:textId="77777777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49A8" w14:textId="6ED92E06" w:rsidR="00383A9A" w:rsidRPr="00DC54A4" w:rsidRDefault="00383A9A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Северо-восточный обход г. Электросталь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8BB9" w14:textId="2BE4C588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FBF2" w14:textId="19287333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E2F" w14:textId="07555A64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8E8C" w14:textId="70795729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8A04" w14:textId="15FAB125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B0A4" w14:textId="2F2015E5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B19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B9AC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60B7" w14:textId="192CA31D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383A9A" w:rsidRPr="00DC54A4" w14:paraId="3779D89C" w14:textId="445B23D1" w:rsidTr="00383A9A">
        <w:trPr>
          <w:cantSplit/>
          <w:trHeight w:val="423"/>
        </w:trPr>
        <w:tc>
          <w:tcPr>
            <w:tcW w:w="21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C3DE8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8022E7" w14:textId="31F1663F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CC23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3AD9" w14:textId="78FA98B4" w:rsidR="00383A9A" w:rsidRPr="00DC54A4" w:rsidRDefault="00383A9A" w:rsidP="00547B78">
            <w:pPr>
              <w:spacing w:line="259" w:lineRule="auto"/>
              <w:ind w:left="7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12,1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7266" w14:textId="77777777" w:rsidR="00383A9A" w:rsidRPr="00DC54A4" w:rsidRDefault="00383A9A" w:rsidP="00547B78">
            <w:pPr>
              <w:spacing w:line="259" w:lineRule="auto"/>
              <w:ind w:left="5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652F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8368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039F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E143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83A9A" w:rsidRPr="00DC54A4" w14:paraId="7E8FDCA9" w14:textId="19C3CD77" w:rsidTr="00383A9A">
        <w:trPr>
          <w:cantSplit/>
          <w:trHeight w:val="415"/>
        </w:trPr>
        <w:tc>
          <w:tcPr>
            <w:tcW w:w="2103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779716" w14:textId="53017B37" w:rsidR="00383A9A" w:rsidRPr="00DC54A4" w:rsidRDefault="00383A9A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C97" w14:textId="77777777" w:rsidR="00383A9A" w:rsidRPr="00DC54A4" w:rsidRDefault="00383A9A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08BF" w14:textId="16BD20B2" w:rsidR="00383A9A" w:rsidRPr="00DC54A4" w:rsidRDefault="00383A9A" w:rsidP="00547B78">
            <w:pPr>
              <w:spacing w:line="259" w:lineRule="auto"/>
              <w:ind w:left="70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14,8 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6606" w14:textId="77777777" w:rsidR="00383A9A" w:rsidRPr="00DC54A4" w:rsidRDefault="00383A9A" w:rsidP="00547B78">
            <w:pPr>
              <w:spacing w:line="259" w:lineRule="auto"/>
              <w:ind w:left="5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777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2E6B" w14:textId="77777777" w:rsidR="00383A9A" w:rsidRPr="00DC54A4" w:rsidRDefault="00383A9A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EB6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071B" w14:textId="77777777" w:rsidR="00383A9A" w:rsidRPr="00DC54A4" w:rsidRDefault="00383A9A" w:rsidP="00547B78">
            <w:pPr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01149B6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color w:val="FF0000"/>
          <w:sz w:val="24"/>
          <w:szCs w:val="24"/>
        </w:rPr>
      </w:pPr>
    </w:p>
    <w:p w14:paraId="6245B0F1" w14:textId="467838B8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автодорожной </w:t>
      </w:r>
      <w:r w:rsidR="00851CF3" w:rsidRPr="00DC54A4">
        <w:rPr>
          <w:rFonts w:eastAsiaTheme="minorEastAsia"/>
          <w:sz w:val="24"/>
          <w:szCs w:val="24"/>
        </w:rPr>
        <w:t>сети местного</w:t>
      </w:r>
      <w:r w:rsidRPr="00DC54A4">
        <w:rPr>
          <w:rFonts w:eastAsiaTheme="minorEastAsia"/>
          <w:sz w:val="24"/>
          <w:szCs w:val="24"/>
        </w:rPr>
        <w:t xml:space="preserve"> значения. </w:t>
      </w:r>
    </w:p>
    <w:p w14:paraId="6E72E6D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5FE1AE77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Развитие сети улиц и дорог определяет - величина городского округа, размеры освоенной территории, размещение главных центров тяготения – крупных промрайонов, мест массового отдыха, объектов и сооружений транспортной инфраструктуры. </w:t>
      </w:r>
    </w:p>
    <w:p w14:paraId="2FEC64CA" w14:textId="490F028D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Предложения по развитию автомобильных дорог местного значения городского округа направлены на организацию единой системы магистральных улиц и дорог, способной обеспечить надѐжность транспортных связей внутри городского округа и выход на сеть внешних автомобильных дорог.</w:t>
      </w:r>
    </w:p>
    <w:p w14:paraId="1AE37087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Технические решения при строительстве и реконструкции улично-дорожной сети должны обеспечивать:</w:t>
      </w:r>
    </w:p>
    <w:p w14:paraId="2260A80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нормативную скорость, пропускную способность и безопасность движения ожидаемых потоков транспортных средств и пешеходов;</w:t>
      </w:r>
    </w:p>
    <w:p w14:paraId="711B3590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экономичность эксплуатации транспорта и снижение уровня его отрицательного воздействия на окружающую среду;</w:t>
      </w:r>
    </w:p>
    <w:p w14:paraId="046305F4" w14:textId="3B4408E2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защиту прилегающей застройки от транспортного шума и загазованности;</w:t>
      </w:r>
    </w:p>
    <w:p w14:paraId="198178F6" w14:textId="65E81424" w:rsidR="002A063F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‒ комплексность решений вертикальной планировки, систем водоотвода и природоохранных мероприятий.</w:t>
      </w:r>
    </w:p>
    <w:p w14:paraId="395EA362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автомобильных дорог общего пользования местного значения, составит – 37,1 км, в том числе планируемые к строительству – 0,85км.</w:t>
      </w:r>
    </w:p>
    <w:p w14:paraId="7EAEC5D5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автомобильных дорог местного значения, планируемых к реконструкции, составит – 0,3 км.</w:t>
      </w:r>
    </w:p>
    <w:p w14:paraId="11E8776A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улично-дорожной сети местного значения, обслуживающих территории населенных пунктов составит – 184,55 км, в том числе планируемые к строительству – 29.64 км, в том числе магистральных улиц – 1,65км.</w:t>
      </w:r>
    </w:p>
    <w:p w14:paraId="0D36DCE8" w14:textId="1E39DAE0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Протяженность улично-дорожной сети местного значения, планируемых к реконструкции, составит – 8,88 км, в том числе магистральных улиц – 8,28км.</w:t>
      </w:r>
    </w:p>
    <w:p w14:paraId="1A2B6829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sz w:val="24"/>
          <w:szCs w:val="24"/>
        </w:rPr>
      </w:pPr>
    </w:p>
    <w:p w14:paraId="7174F96A" w14:textId="77777777" w:rsidR="0023489B" w:rsidRPr="00DC54A4" w:rsidRDefault="0023489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170A4039" w14:textId="5A057E54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6. </w:t>
      </w:r>
      <w:r w:rsidRPr="00DC54A4">
        <w:rPr>
          <w:rFonts w:eastAsiaTheme="minorEastAsia"/>
          <w:sz w:val="24"/>
          <w:szCs w:val="24"/>
        </w:rPr>
        <w:t>Планируемые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характеристики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улично</w:t>
      </w:r>
      <w:r w:rsidRPr="00DC54A4">
        <w:rPr>
          <w:sz w:val="24"/>
          <w:szCs w:val="24"/>
        </w:rPr>
        <w:t>-</w:t>
      </w:r>
      <w:r w:rsidRPr="00DC54A4">
        <w:rPr>
          <w:rFonts w:eastAsiaTheme="minorEastAsia"/>
          <w:sz w:val="24"/>
          <w:szCs w:val="24"/>
        </w:rPr>
        <w:t>дорожной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 xml:space="preserve">территории городского округа </w:t>
      </w:r>
      <w:r w:rsidR="00D77D20" w:rsidRPr="00DC54A4">
        <w:rPr>
          <w:rFonts w:eastAsiaTheme="minorEastAsia"/>
          <w:sz w:val="24"/>
          <w:szCs w:val="24"/>
        </w:rPr>
        <w:t>Электросталь</w:t>
      </w:r>
    </w:p>
    <w:tbl>
      <w:tblPr>
        <w:tblStyle w:val="TableGrid5"/>
        <w:tblpPr w:vertAnchor="text" w:tblpX="-108" w:tblpY="548"/>
        <w:tblOverlap w:val="never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02"/>
        <w:gridCol w:w="4613"/>
        <w:gridCol w:w="983"/>
        <w:gridCol w:w="742"/>
        <w:gridCol w:w="837"/>
        <w:gridCol w:w="1955"/>
      </w:tblGrid>
      <w:tr w:rsidR="00D77D20" w:rsidRPr="00DC54A4" w14:paraId="661BC6A6" w14:textId="77777777" w:rsidTr="004E53FB">
        <w:trPr>
          <w:cantSplit/>
          <w:trHeight w:val="1843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22C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E39A8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D982" w14:textId="48B08AEB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8FCA" w14:textId="0213018B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автомобильной дороги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3EF245C" w14:textId="08A3FD56" w:rsidR="002C04C7" w:rsidRPr="00DC54A4" w:rsidRDefault="002C04C7" w:rsidP="00547B78">
            <w:pPr>
              <w:spacing w:line="259" w:lineRule="auto"/>
              <w:ind w:left="82" w:right="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54A4">
              <w:rPr>
                <w:rFonts w:ascii="Times New Roman" w:hAnsi="Times New Roman" w:cs="Times New Roman"/>
                <w:sz w:val="18"/>
                <w:szCs w:val="18"/>
              </w:rPr>
              <w:t>Строительство (С)/ Реконструкция (Р) /Ликвидация (Л)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8528729" w14:textId="0E182BBE" w:rsidR="002C04C7" w:rsidRPr="00DC54A4" w:rsidRDefault="00D77D20" w:rsidP="00547B78">
            <w:pPr>
              <w:spacing w:line="259" w:lineRule="auto"/>
              <w:ind w:left="183" w:right="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C54A4">
              <w:rPr>
                <w:rFonts w:ascii="Times New Roman" w:hAnsi="Times New Roman" w:cs="Times New Roman"/>
                <w:sz w:val="18"/>
                <w:szCs w:val="18"/>
              </w:rPr>
              <w:t>Протяженность, км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17EA0A" w14:textId="1AA8E6EA" w:rsidR="002C04C7" w:rsidRPr="00DC54A4" w:rsidRDefault="00D77D20" w:rsidP="00547B78">
            <w:pPr>
              <w:spacing w:line="259" w:lineRule="auto"/>
              <w:ind w:left="262" w:right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Планируемая категория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03061A7" w14:textId="77777777" w:rsidR="002C04C7" w:rsidRPr="00DC54A4" w:rsidRDefault="00D77D20" w:rsidP="00547B78">
            <w:pPr>
              <w:spacing w:line="259" w:lineRule="auto"/>
              <w:ind w:left="15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Этапы реализации </w:t>
            </w:r>
          </w:p>
          <w:p w14:paraId="09CF05BD" w14:textId="2CD4E704" w:rsidR="00D77D20" w:rsidRPr="00DC54A4" w:rsidRDefault="00D77D20" w:rsidP="00547B78">
            <w:pPr>
              <w:spacing w:line="259" w:lineRule="auto"/>
              <w:ind w:left="15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очередь / расчетный срок</w:t>
            </w:r>
          </w:p>
        </w:tc>
      </w:tr>
      <w:tr w:rsidR="00D77D20" w:rsidRPr="00DC54A4" w14:paraId="7CA40531" w14:textId="77777777" w:rsidTr="004E53FB">
        <w:trPr>
          <w:trHeight w:val="4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1D" w14:textId="7D86A52A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7D6" w14:textId="6B2851D5" w:rsidR="002C04C7" w:rsidRPr="00DC54A4" w:rsidRDefault="00D77D20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пр-т Южный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4E68" w14:textId="5C68DF4A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DAAD" w14:textId="2F65315A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F218" w14:textId="7392CE81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58AF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543C0577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B1F6" w14:textId="317B32DF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1DEA" w14:textId="05680DC0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Советская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7041" w14:textId="77777777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3B6" w14:textId="5FDF0D99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DC80" w14:textId="08520745" w:rsidR="002C04C7" w:rsidRPr="00DC54A4" w:rsidRDefault="002C04C7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DD2" w:rsidRPr="00DC54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D026" w14:textId="2CA4E73F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0B218AE9" w14:textId="77777777" w:rsidTr="004E53FB">
        <w:trPr>
          <w:trHeight w:val="47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E9D8" w14:textId="77777777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BC9B96" w14:textId="5E5B5D2B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2CA" w14:textId="54B18C20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Мира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F1CE" w14:textId="5E4C3CAB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3E2F" w14:textId="6806DD0C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5C73" w14:textId="2FA044C9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6BC7" w14:textId="248AAA4D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3F710E6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8D83" w14:textId="27E4C615" w:rsidR="002C04C7" w:rsidRPr="00DC54A4" w:rsidRDefault="002C04C7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C96A" w14:textId="3324D497" w:rsidR="002C04C7" w:rsidRPr="00DC54A4" w:rsidRDefault="006C73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пр-д к автодрому Электростальского спортивно-технического клуба «Азимут»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A6E7" w14:textId="466AE778" w:rsidR="002C04C7" w:rsidRPr="00DC54A4" w:rsidRDefault="00ED65A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92A7" w14:textId="2564A1A5" w:rsidR="002C04C7" w:rsidRPr="00DC54A4" w:rsidRDefault="0029178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0D59" w14:textId="78965F8B" w:rsidR="002C04C7" w:rsidRPr="00DC54A4" w:rsidRDefault="00EB1DD2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FE1A" w14:textId="4ED24C7B" w:rsidR="002C04C7" w:rsidRPr="00DC54A4" w:rsidRDefault="003C61CB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355489A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059A" w14:textId="0E8FD9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7D3D" w14:textId="77777777" w:rsidR="006C730C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</w:t>
            </w:r>
          </w:p>
          <w:p w14:paraId="6F43437C" w14:textId="5C07F720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ул. Ялагина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EEBA" w14:textId="15FC4FEF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00A8" w14:textId="0029A7C0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F185" w14:textId="404BDECC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2A6D" w14:textId="1FE8E49B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1994E881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D49B" w14:textId="3F9668CC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DD8" w14:textId="307563D6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3618210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ул. Северная</w:t>
            </w:r>
            <w:bookmarkEnd w:id="1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DF66" w14:textId="2AD709F9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3448" w14:textId="691ECFAF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7B08" w14:textId="0B8982F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0801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79A9E86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1524" w14:textId="083F274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640D" w14:textId="0A93DE49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 ул. Журавлѐва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E943" w14:textId="06EF2BF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A56E" w14:textId="69B0AC0B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3618" w14:textId="5B53D34E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F3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3338638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BE47" w14:textId="79D2F8CD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FBC7" w14:textId="41E3C9B7" w:rsidR="002C04C7" w:rsidRPr="00DC54A4" w:rsidRDefault="006C730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пр-т Ленина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C4A8" w14:textId="0BBE5020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FD2" w14:textId="759C5605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9D5E" w14:textId="4F7C6154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0C3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26E0DAD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069A" w14:textId="2D9FD625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315" w14:textId="77777777" w:rsidR="00ED65AC" w:rsidRPr="00DC54A4" w:rsidRDefault="00FE3D06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пр-д №9</w:t>
            </w:r>
          </w:p>
          <w:p w14:paraId="154FE03B" w14:textId="37BD0E50" w:rsidR="002C04C7" w:rsidRPr="00DC54A4" w:rsidRDefault="00FE3D06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(пр-д к кладбищу)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004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F975" w14:textId="6314430B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5A7" w14:textId="6FE8CFF9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59D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07B1272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BA0" w14:textId="29864FB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D56E" w14:textId="1D78F8C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 проектируемый пр-д №1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8B5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7327" w14:textId="4033F24C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F843F" w14:textId="592A3D9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150B" w14:textId="283CAA49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2768A1B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22BB" w14:textId="34C0B0E0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F88D" w14:textId="2945DAE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 проектируемый пр-д №2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11B8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60D1" w14:textId="487D26A2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267" w14:textId="3991DCE0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67A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D77D20" w:rsidRPr="00DC54A4" w14:paraId="22758F2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D64B" w14:textId="58C6C46A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E84D" w14:textId="51DBE47F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 мкр. Восточный, проектируемый пр-д №10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FCC7C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3ED" w14:textId="45D7A600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3B62" w14:textId="644C4DEF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099" w14:textId="2E7548B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7E7021EB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9481" w14:textId="7C47A4F2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55D0" w14:textId="4C3064D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 проектируемый пр-д №3 (б-р 60-летия Победы)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B819" w14:textId="2945881B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5F03" w14:textId="0213D141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E50" w14:textId="5E3686F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EFE5" w14:textId="01634126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4F3F4D2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B723" w14:textId="20294B3C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CA2" w14:textId="52E80F84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3531441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пр-д №7</w:t>
            </w:r>
            <w:bookmarkEnd w:id="2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0ADB" w14:textId="238C55EA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62C1" w14:textId="31CD008E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4EDE" w14:textId="050935B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B862" w14:textId="377FA585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 очередь</w:t>
            </w:r>
          </w:p>
        </w:tc>
      </w:tr>
      <w:tr w:rsidR="00D77D20" w:rsidRPr="00DC54A4" w14:paraId="451CFC84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95DE" w14:textId="5DDE0A05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00C5" w14:textId="0A816FC9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проезд №11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633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83DD" w14:textId="7A66C3E1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9178C" w:rsidRPr="00DC5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55F4" w14:textId="234F39A1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F26C" w14:textId="51000A7F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0122B7AF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A738" w14:textId="0D478DE4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2148" w14:textId="3A9FAE11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проезд №3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C03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4C86" w14:textId="67558BB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66DB" w14:textId="20E1A683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C58" w14:textId="5672E7DF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60326B5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D4B" w14:textId="6695B7C3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74A4" w14:textId="2485715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Северный, проектируемый пр-д №6 (ул. Первомайская)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76A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6136" w14:textId="1097E781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A1B" w14:textId="2FEC0F49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DD2" w:rsidRPr="00DC54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964" w14:textId="20DA4371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519C5749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C655" w14:textId="550DDA85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BE62" w14:textId="52C3E447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проектируемые пр-ды №8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53CD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AAC" w14:textId="081D5080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FA0" w14:textId="1C999F88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666E" w14:textId="004646F0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201B60AD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AE72" w14:textId="7C9D1544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6BD" w14:textId="23BC4956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мкр. Юго-Западный, проектируемый пр-д №4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2E17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04E4" w14:textId="67A605C1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52D" w14:textId="18F82179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DF4" w14:textId="5C413E79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CF50FF2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EEA4" w14:textId="5FFCB2BB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7D1" w14:textId="583A7D65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проектируемый пр-д №5 (к кладбищу «Тихая роща», с обходом с севера з.у. 50:46:0000000:31700)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34E4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F21C" w14:textId="05488B38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E980" w14:textId="3EED060F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D87C" w14:textId="0087705B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3FABC3C8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F75C" w14:textId="48957892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9D57" w14:textId="49D994D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Подъезд от индустриальному парку (п. Случайный)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F80F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2F31" w14:textId="2749DD48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392D" w14:textId="16DC19EA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а/д, IV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C5E" w14:textId="39F401A1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13E7EC2A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2B90" w14:textId="7DCE4E3C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9D22" w14:textId="1A87699C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Подъезд к д. Елизаветино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F426" w14:textId="1DFA8323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4A1" w14:textId="515BDABE" w:rsidR="002C04C7" w:rsidRPr="00DC54A4" w:rsidRDefault="0029178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11A0" w14:textId="1F5CB863" w:rsidR="002C04C7" w:rsidRPr="00DC54A4" w:rsidRDefault="00EB1DD2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а/д, IV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404" w14:textId="5C123F34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43D4136E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5047" w14:textId="7C892A2D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D183" w14:textId="54230DBC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п. Елизаветино, проектируемый пр-д №1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8A8" w14:textId="56375417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B53E" w14:textId="672E951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EE9" w14:textId="21D18788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8AF" w14:textId="1AF9781E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686819DF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5483" w14:textId="420AA966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5495" w14:textId="104AFE52" w:rsidR="00ED65AC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п. Елизаветино, проектируемый пр-ды №2 </w:t>
            </w:r>
          </w:p>
          <w:p w14:paraId="39FA4558" w14:textId="5BDDAA6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(уч-ки многодетным)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0767" w14:textId="122A1AED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A5F" w14:textId="060916BA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4AB9" w14:textId="5DEDE414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961F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586CC7E7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46BB" w14:textId="72DBFF3F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6E87" w14:textId="06502C92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д. Степаново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E2C" w14:textId="61874448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3503" w14:textId="3B3E5370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8490" w14:textId="024ECBBB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FE6A" w14:textId="4CCDD86E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Расчетный срок</w:t>
            </w:r>
          </w:p>
        </w:tc>
      </w:tr>
      <w:tr w:rsidR="00D77D20" w:rsidRPr="00DC54A4" w14:paraId="554C4833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A2F" w14:textId="211E3223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48AA" w14:textId="36ADE35A" w:rsidR="00ED65AC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д. Есино,проектируемые пр-ды №2 </w:t>
            </w:r>
          </w:p>
          <w:p w14:paraId="603DDDE0" w14:textId="37BD7E9E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(уч-ки многодетным)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8B6" w14:textId="223E197B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BE4" w14:textId="019E7E87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787F" w14:textId="05ED7440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УЖЗ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EA9C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584C0183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402" w14:textId="37BC2C17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B29" w14:textId="468F5EF5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пр-д к ДО Дружба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2D8A" w14:textId="7B61FAFD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0BAF" w14:textId="5BADA7D4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87E" w14:textId="0A1B9E93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A79B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  <w:p w14:paraId="7CD025ED" w14:textId="187D364E" w:rsidR="003C61CB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(в стадии реализации)</w:t>
            </w:r>
          </w:p>
        </w:tc>
      </w:tr>
      <w:tr w:rsidR="00D77D20" w:rsidRPr="00DC54A4" w14:paraId="5610A970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BE17" w14:textId="5C495171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E7B6" w14:textId="4E88B84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пр-д к СНТ 'Восход'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2B3F" w14:textId="44D18D0B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1317" w14:textId="5983B1C5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0EEF" w14:textId="1CE5C6EB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60D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 очередь </w:t>
            </w:r>
          </w:p>
        </w:tc>
      </w:tr>
      <w:tr w:rsidR="00D77D20" w:rsidRPr="00DC54A4" w14:paraId="00057960" w14:textId="77777777" w:rsidTr="004E53FB">
        <w:trPr>
          <w:trHeight w:val="2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A8D6" w14:textId="6789AC6D" w:rsidR="002C04C7" w:rsidRPr="00DC54A4" w:rsidRDefault="00D77D20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09EC" w14:textId="688264F8" w:rsidR="002C04C7" w:rsidRPr="00DC54A4" w:rsidRDefault="00ED65A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3674215"/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пр-д к водоему 'Южный' от Загородного проезда</w:t>
            </w:r>
            <w:bookmarkEnd w:id="3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9393" w14:textId="075EB63F" w:rsidR="002C04C7" w:rsidRPr="00DC54A4" w:rsidRDefault="00501D45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C04C7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5D5F" w14:textId="7E45622D" w:rsidR="002C04C7" w:rsidRPr="00DC54A4" w:rsidRDefault="003C61CB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DFBA" w14:textId="28D76E5F" w:rsidR="002C04C7" w:rsidRPr="00DC54A4" w:rsidRDefault="00390D98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УДМЗ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6DFE" w14:textId="77777777" w:rsidR="002C04C7" w:rsidRPr="00DC54A4" w:rsidRDefault="002C04C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срок </w:t>
            </w:r>
          </w:p>
        </w:tc>
      </w:tr>
      <w:tr w:rsidR="0075193C" w:rsidRPr="00DC54A4" w14:paraId="6DE9D9E1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EE357" w14:textId="3137CEE3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реконструируемым участкам автомобильных дорог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7E7A0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442A45" w14:textId="6D66506A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D99865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64C3E" w14:textId="2C25FFF8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C2B1" w14:textId="69D2F90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4DA7" w14:textId="2AD5A0D6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75193C" w:rsidRPr="00DC54A4" w14:paraId="5AF2C697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141" w14:textId="040346CA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5F79" w14:textId="3835D398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0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7C07" w14:textId="5558E294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CE91" w14:textId="5DA91A86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E14" w14:textId="6087FCBE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75193C" w:rsidRPr="00DC54A4" w14:paraId="0ADF0A69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97C7A" w14:textId="19C91DF4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строящимся участкам автомобильных дорог местного значения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B0E5C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E039E" w14:textId="6D269A51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</w:t>
            </w:r>
          </w:p>
          <w:p w14:paraId="1CE92432" w14:textId="032D958D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1C381" w14:textId="7777777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E5DC5" w14:textId="433FECF1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0,85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C9C" w14:textId="7A247060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9918" w14:textId="4A687F32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75193C" w:rsidRPr="00DC54A4" w14:paraId="64649836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05B5" w14:textId="16AB8250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6FF" w14:textId="0C6F2FE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0119" w14:textId="4026275B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B77" w14:textId="5B1C7789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0,85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7B15" w14:textId="4BED68E7" w:rsidR="0075193C" w:rsidRPr="00DC54A4" w:rsidRDefault="0075193C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1DDE5B29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4B466" w14:textId="25931A98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реконструируемым участкам улично-дорожной сети (УДС) местного значения: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2F6D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9998E1" w14:textId="3B27E3F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AA89F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8AB1D2" w14:textId="61A3A9D6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CD6E" w14:textId="630B0F3F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6D0" w14:textId="12C2B26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080867" w:rsidRPr="00DC54A4" w14:paraId="2439D39E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8A3E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0F7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A18C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C14" w14:textId="7226515B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8,88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B66" w14:textId="52426A70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4732842D" w14:textId="77777777" w:rsidTr="004E53FB">
        <w:trPr>
          <w:trHeight w:val="240"/>
        </w:trPr>
        <w:tc>
          <w:tcPr>
            <w:tcW w:w="26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77A29" w14:textId="4563D178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строящейся улично-дорожной сети (УДС) местного значения: в том числе (магистральной)</w:t>
            </w:r>
          </w:p>
        </w:tc>
        <w:tc>
          <w:tcPr>
            <w:tcW w:w="5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66D41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B66B56" w14:textId="195A3B02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2FD312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02825" w14:textId="10E84871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29,64</w:t>
            </w:r>
          </w:p>
          <w:p w14:paraId="6E40800E" w14:textId="63ED1694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(1,65)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7CC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19,85</w:t>
            </w:r>
          </w:p>
          <w:p w14:paraId="3B7D93AB" w14:textId="283E411C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(0,73)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E741" w14:textId="2C7D1C72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очередь </w:t>
            </w:r>
          </w:p>
        </w:tc>
      </w:tr>
      <w:tr w:rsidR="00080867" w:rsidRPr="00DC54A4" w14:paraId="065EE4EC" w14:textId="77777777" w:rsidTr="004E53FB">
        <w:trPr>
          <w:trHeight w:val="240"/>
        </w:trPr>
        <w:tc>
          <w:tcPr>
            <w:tcW w:w="265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B4F2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A8A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77D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5A4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9,79</w:t>
            </w:r>
          </w:p>
          <w:p w14:paraId="2C9C5768" w14:textId="16FD90C6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(0,92)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98A" w14:textId="56B9151C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Расчетный срок </w:t>
            </w:r>
          </w:p>
        </w:tc>
      </w:tr>
      <w:tr w:rsidR="00080867" w:rsidRPr="00DC54A4" w14:paraId="01BFEE05" w14:textId="77777777" w:rsidTr="004E53FB">
        <w:trPr>
          <w:trHeight w:val="240"/>
        </w:trPr>
        <w:tc>
          <w:tcPr>
            <w:tcW w:w="2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AD1B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F8761" w14:textId="3DD3584F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6" w:right="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по ликвидируемым участкам УДС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9F8B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A94A57" w14:textId="6E13E64A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9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A4A0" w14:textId="77777777" w:rsidR="00080867" w:rsidRPr="00DC54A4" w:rsidRDefault="00080867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FFB0" w14:textId="77777777" w:rsidR="00737FBE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DD970BC" w14:textId="55BDA9FC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5" w:right="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9145" w14:textId="2C999820" w:rsidR="00080867" w:rsidRPr="00DC54A4" w:rsidRDefault="00737FBE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57" w:right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Расчетный срок</w:t>
            </w:r>
          </w:p>
        </w:tc>
      </w:tr>
    </w:tbl>
    <w:p w14:paraId="023049AE" w14:textId="68B022DD" w:rsidR="002A063F" w:rsidRPr="00DC54A4" w:rsidRDefault="00FE0FE2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</w:rPr>
      </w:pPr>
      <w:r w:rsidRPr="00DC54A4">
        <w:rPr>
          <w:rFonts w:eastAsiaTheme="minorEastAsia"/>
        </w:rPr>
        <w:t>Примечание: Классификация улично-дорожной сети принята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2.07.01-89*: МУ - магистральная улица, УДМЗ - улицы и дороги местного значения (табл. 11.1); УЖЗ - улицы местные (табл. 11.3).</w:t>
      </w:r>
    </w:p>
    <w:p w14:paraId="1187479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color w:val="FF0000"/>
          <w:sz w:val="24"/>
          <w:szCs w:val="24"/>
        </w:rPr>
      </w:pPr>
    </w:p>
    <w:p w14:paraId="0DD157BA" w14:textId="30D9DAF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Перечень мероприятий, направленных на развитие местной сети автодорог в городском округе </w:t>
      </w:r>
      <w:r w:rsidR="00CD52B1" w:rsidRPr="00DC54A4">
        <w:rPr>
          <w:rFonts w:eastAsiaTheme="minorEastAsia"/>
          <w:sz w:val="24"/>
          <w:szCs w:val="24"/>
        </w:rPr>
        <w:t xml:space="preserve">Электросталь. </w:t>
      </w:r>
    </w:p>
    <w:p w14:paraId="2CB5A11B" w14:textId="77777777" w:rsidR="00CD52B1" w:rsidRPr="00DC54A4" w:rsidRDefault="00CD52B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F1FA085" w14:textId="5655425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</w:t>
      </w:r>
      <w:r w:rsidR="00D11ED1" w:rsidRPr="00DC54A4">
        <w:rPr>
          <w:rFonts w:eastAsiaTheme="minorEastAsia"/>
          <w:sz w:val="24"/>
          <w:szCs w:val="24"/>
        </w:rPr>
        <w:t xml:space="preserve"> проектируем</w:t>
      </w:r>
      <w:r w:rsidR="005A5941" w:rsidRPr="00DC54A4">
        <w:rPr>
          <w:rFonts w:eastAsiaTheme="minorEastAsia"/>
          <w:sz w:val="24"/>
          <w:szCs w:val="24"/>
        </w:rPr>
        <w:t>ых магистральных</w:t>
      </w:r>
      <w:r w:rsidR="00D11ED1" w:rsidRPr="00DC54A4">
        <w:rPr>
          <w:rFonts w:eastAsiaTheme="minorEastAsia"/>
          <w:sz w:val="24"/>
          <w:szCs w:val="24"/>
        </w:rPr>
        <w:t xml:space="preserve"> улиц</w:t>
      </w:r>
      <w:r w:rsidRPr="00DC54A4">
        <w:rPr>
          <w:rFonts w:eastAsiaTheme="minorEastAsia"/>
          <w:sz w:val="24"/>
          <w:szCs w:val="24"/>
        </w:rPr>
        <w:t xml:space="preserve"> </w:t>
      </w:r>
      <w:r w:rsidR="00D11ED1" w:rsidRPr="00DC54A4">
        <w:rPr>
          <w:rFonts w:eastAsiaTheme="minorEastAsia"/>
          <w:sz w:val="24"/>
          <w:szCs w:val="24"/>
        </w:rPr>
        <w:t>г. Электросталь, мкр. Юго-Западный, проектируемый пр-д №1</w:t>
      </w:r>
      <w:r w:rsidR="005A5941" w:rsidRPr="00DC54A4">
        <w:rPr>
          <w:rFonts w:eastAsiaTheme="minorEastAsia"/>
          <w:sz w:val="24"/>
          <w:szCs w:val="24"/>
        </w:rPr>
        <w:t xml:space="preserve">, проектируемый пр-д №2. </w:t>
      </w:r>
      <w:r w:rsidRPr="00DC54A4">
        <w:rPr>
          <w:rFonts w:eastAsiaTheme="minorEastAsia"/>
          <w:sz w:val="24"/>
          <w:szCs w:val="24"/>
        </w:rPr>
        <w:t xml:space="preserve"> Протяженность участк</w:t>
      </w:r>
      <w:r w:rsidR="005A5941" w:rsidRPr="00DC54A4">
        <w:rPr>
          <w:rFonts w:eastAsiaTheme="minorEastAsia"/>
          <w:sz w:val="24"/>
          <w:szCs w:val="24"/>
        </w:rPr>
        <w:t xml:space="preserve">ов составит </w:t>
      </w:r>
      <w:r w:rsidRPr="00DC54A4">
        <w:rPr>
          <w:rFonts w:eastAsiaTheme="minorEastAsia"/>
          <w:sz w:val="24"/>
          <w:szCs w:val="24"/>
        </w:rPr>
        <w:t xml:space="preserve"> </w:t>
      </w:r>
      <w:r w:rsidR="00D11ED1" w:rsidRPr="00DC54A4">
        <w:rPr>
          <w:rFonts w:eastAsiaTheme="minorEastAsia"/>
          <w:sz w:val="24"/>
          <w:szCs w:val="24"/>
        </w:rPr>
        <w:t>0,73</w:t>
      </w:r>
      <w:r w:rsidRPr="00DC54A4">
        <w:rPr>
          <w:rFonts w:eastAsiaTheme="minorEastAsia"/>
          <w:sz w:val="24"/>
          <w:szCs w:val="24"/>
        </w:rPr>
        <w:t xml:space="preserve"> </w:t>
      </w:r>
      <w:r w:rsidR="005A5941" w:rsidRPr="00DC54A4">
        <w:rPr>
          <w:rFonts w:eastAsiaTheme="minorEastAsia"/>
          <w:sz w:val="24"/>
          <w:szCs w:val="24"/>
        </w:rPr>
        <w:t xml:space="preserve">и 0,6 </w:t>
      </w:r>
      <w:r w:rsidRPr="00DC54A4">
        <w:rPr>
          <w:rFonts w:eastAsiaTheme="minorEastAsia"/>
          <w:sz w:val="24"/>
          <w:szCs w:val="24"/>
        </w:rPr>
        <w:t>км</w:t>
      </w:r>
      <w:r w:rsidR="005A5941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72EE2B69" w14:textId="0D24C2E3" w:rsidR="00D11ED1" w:rsidRPr="00DC54A4" w:rsidRDefault="00D11ED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проектируемой улицы г. Электросталь мкр. Восточный, проектируемый пр-д №10                 </w:t>
      </w:r>
    </w:p>
    <w:p w14:paraId="29F9513E" w14:textId="74AB5B54" w:rsidR="00D11ED1" w:rsidRPr="00DC54A4" w:rsidRDefault="00D11ED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0,12 км;</w:t>
      </w:r>
    </w:p>
    <w:p w14:paraId="1586B2E7" w14:textId="3FD8594A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 проектируемой улицы г. Электросталь, мкр. Юго-Западный, проектируемый пр-д №3 (б-р 60-летия Победы) позволит разгрузить</w:t>
      </w:r>
    </w:p>
    <w:p w14:paraId="015240A9" w14:textId="641DBA37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0,9 км;</w:t>
      </w:r>
    </w:p>
    <w:p w14:paraId="68361FF5" w14:textId="5D2F9A62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проектируемой улицы  г. Электросталь, проектируемый пр-д №7 </w:t>
      </w:r>
    </w:p>
    <w:p w14:paraId="42F8E805" w14:textId="27B74ED3" w:rsidR="00ED7D24" w:rsidRPr="00DC54A4" w:rsidRDefault="00ED7D24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проектируемого участка составляет 1,13 км;</w:t>
      </w:r>
    </w:p>
    <w:p w14:paraId="4194236F" w14:textId="63B327DF" w:rsidR="00C03CDF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проектируемых улиц п. Елизаветино, проектируемый пр-ды №2 </w:t>
      </w:r>
    </w:p>
    <w:p w14:paraId="427DD794" w14:textId="6B2043F2" w:rsidR="009734C5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(уч-ки многодетным)</w:t>
      </w:r>
    </w:p>
    <w:p w14:paraId="01A7C069" w14:textId="6B3EBB0C" w:rsidR="00C03CDF" w:rsidRPr="00DC54A4" w:rsidRDefault="00C03CD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проектируемых участков составляет 13,0 км;</w:t>
      </w:r>
    </w:p>
    <w:p w14:paraId="1BF309D7" w14:textId="10FB007A" w:rsidR="001D46A7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проектируемых улиц  д. Есино,проектируемые пр-ды №2 </w:t>
      </w:r>
    </w:p>
    <w:p w14:paraId="53DEDD7F" w14:textId="55CD3D18" w:rsidR="007501D9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(уч-ки многодетным)</w:t>
      </w:r>
    </w:p>
    <w:p w14:paraId="7CEA8072" w14:textId="270C3609" w:rsidR="001D46A7" w:rsidRPr="00DC54A4" w:rsidRDefault="001D46A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Протяжённость проектируемых участков составляет 4,7 км;</w:t>
      </w:r>
    </w:p>
    <w:p w14:paraId="7F09F67E" w14:textId="77777777" w:rsidR="005A3D09" w:rsidRPr="00DC54A4" w:rsidRDefault="005A3D09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7B5E1555" w14:textId="2B31FEB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Строительство </w:t>
      </w:r>
      <w:r w:rsidR="00175343" w:rsidRPr="00DC54A4">
        <w:rPr>
          <w:rFonts w:eastAsiaTheme="minorEastAsia"/>
          <w:sz w:val="24"/>
          <w:szCs w:val="24"/>
        </w:rPr>
        <w:t xml:space="preserve">дороги местного значения - проезда к кладбищу г. Электросталь, проектируемый проезд №9. </w:t>
      </w:r>
      <w:r w:rsidRPr="00DC54A4">
        <w:rPr>
          <w:rFonts w:eastAsiaTheme="minorEastAsia"/>
          <w:sz w:val="24"/>
          <w:szCs w:val="24"/>
        </w:rPr>
        <w:t xml:space="preserve">Протяжённость проектируемого участка составляет </w:t>
      </w:r>
      <w:r w:rsidR="00175343" w:rsidRPr="00DC54A4">
        <w:rPr>
          <w:rFonts w:eastAsiaTheme="minorEastAsia"/>
          <w:sz w:val="24"/>
          <w:szCs w:val="24"/>
        </w:rPr>
        <w:t>1,9</w:t>
      </w:r>
      <w:r w:rsidRPr="00DC54A4">
        <w:rPr>
          <w:rFonts w:eastAsiaTheme="minorEastAsia"/>
          <w:sz w:val="24"/>
          <w:szCs w:val="24"/>
        </w:rPr>
        <w:t xml:space="preserve"> км</w:t>
      </w:r>
      <w:r w:rsidR="00175343" w:rsidRPr="00DC54A4">
        <w:rPr>
          <w:rFonts w:eastAsiaTheme="minorEastAsia"/>
          <w:sz w:val="24"/>
          <w:szCs w:val="24"/>
        </w:rPr>
        <w:t>.</w:t>
      </w:r>
      <w:r w:rsidRPr="00DC54A4">
        <w:rPr>
          <w:rFonts w:eastAsiaTheme="minorEastAsia"/>
          <w:sz w:val="24"/>
          <w:szCs w:val="24"/>
        </w:rPr>
        <w:t xml:space="preserve"> </w:t>
      </w:r>
    </w:p>
    <w:p w14:paraId="2C216643" w14:textId="12C0216F" w:rsidR="005A5941" w:rsidRPr="00DC54A4" w:rsidRDefault="005A594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bookmarkStart w:id="4" w:name="_Hlk143673424"/>
      <w:r w:rsidRPr="00DC54A4">
        <w:rPr>
          <w:rFonts w:eastAsiaTheme="minorEastAsia"/>
          <w:sz w:val="24"/>
          <w:szCs w:val="24"/>
        </w:rPr>
        <w:t xml:space="preserve">Строительство дорог местного значения </w:t>
      </w:r>
      <w:bookmarkEnd w:id="4"/>
      <w:r w:rsidRPr="00DC54A4">
        <w:rPr>
          <w:rFonts w:eastAsiaTheme="minorEastAsia"/>
          <w:sz w:val="24"/>
          <w:szCs w:val="24"/>
        </w:rPr>
        <w:t>г. Электросталь, проектируемый проезд №11</w:t>
      </w:r>
      <w:r w:rsidR="00FD4774" w:rsidRPr="00DC54A4">
        <w:rPr>
          <w:rFonts w:eastAsiaTheme="minorEastAsia"/>
          <w:sz w:val="24"/>
          <w:szCs w:val="24"/>
        </w:rPr>
        <w:t xml:space="preserve"> </w:t>
      </w:r>
      <w:r w:rsidR="002965AE" w:rsidRPr="00DC54A4">
        <w:rPr>
          <w:rFonts w:eastAsiaTheme="minorEastAsia"/>
          <w:sz w:val="24"/>
          <w:szCs w:val="24"/>
        </w:rPr>
        <w:t>и №3</w:t>
      </w:r>
      <w:r w:rsidRPr="00DC54A4">
        <w:rPr>
          <w:rFonts w:eastAsiaTheme="minorEastAsia"/>
          <w:sz w:val="24"/>
          <w:szCs w:val="24"/>
        </w:rPr>
        <w:t>.</w:t>
      </w:r>
      <w:r w:rsidRPr="00DC54A4">
        <w:t xml:space="preserve"> </w:t>
      </w:r>
      <w:r w:rsidRPr="00DC54A4">
        <w:rPr>
          <w:rFonts w:eastAsiaTheme="minorEastAsia"/>
          <w:sz w:val="24"/>
          <w:szCs w:val="24"/>
        </w:rPr>
        <w:t>Протяжённость проектируем</w:t>
      </w:r>
      <w:r w:rsidR="002965AE" w:rsidRPr="00DC54A4">
        <w:rPr>
          <w:rFonts w:eastAsiaTheme="minorEastAsia"/>
          <w:sz w:val="24"/>
          <w:szCs w:val="24"/>
        </w:rPr>
        <w:t>ых</w:t>
      </w:r>
      <w:r w:rsidRPr="00DC54A4">
        <w:rPr>
          <w:rFonts w:eastAsiaTheme="minorEastAsia"/>
          <w:sz w:val="24"/>
          <w:szCs w:val="24"/>
        </w:rPr>
        <w:t xml:space="preserve"> участк</w:t>
      </w:r>
      <w:r w:rsidR="002965AE" w:rsidRPr="00DC54A4">
        <w:rPr>
          <w:rFonts w:eastAsiaTheme="minorEastAsia"/>
          <w:sz w:val="24"/>
          <w:szCs w:val="24"/>
        </w:rPr>
        <w:t>ов</w:t>
      </w:r>
      <w:r w:rsidRPr="00DC54A4">
        <w:rPr>
          <w:rFonts w:eastAsiaTheme="minorEastAsia"/>
          <w:sz w:val="24"/>
          <w:szCs w:val="24"/>
        </w:rPr>
        <w:t xml:space="preserve"> составляет </w:t>
      </w:r>
      <w:r w:rsidR="002965AE" w:rsidRPr="00DC54A4">
        <w:rPr>
          <w:rFonts w:eastAsiaTheme="minorEastAsia"/>
          <w:sz w:val="24"/>
          <w:szCs w:val="24"/>
        </w:rPr>
        <w:t xml:space="preserve">по </w:t>
      </w:r>
      <w:r w:rsidRPr="00DC54A4">
        <w:rPr>
          <w:rFonts w:eastAsiaTheme="minorEastAsia"/>
          <w:sz w:val="24"/>
          <w:szCs w:val="24"/>
        </w:rPr>
        <w:t>0,2 км.</w:t>
      </w:r>
    </w:p>
    <w:p w14:paraId="5D80A27C" w14:textId="34AAAE61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 магистральной улицы г. Электросталь, мкр. Северный, проектируемый пр-д №6 (ул. Первомайская).</w:t>
      </w:r>
    </w:p>
    <w:p w14:paraId="2C89264E" w14:textId="01017E65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 дорог местного значения г. Электросталь, проектируемый пр-д №8 и мкр. Юго-Западный, проектируемый пр-д №4. Протяжённость проектируемых участков составляет 3,64 и 0,5 км.</w:t>
      </w:r>
    </w:p>
    <w:p w14:paraId="328C6D2E" w14:textId="27C58C13" w:rsidR="00DA49FD" w:rsidRPr="00DC54A4" w:rsidRDefault="00DA49FD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Строительство дороги местного значения г. Электросталь, проектируемый пр-д №5 (к кладбищу «Тихая роща», с обходом с севера з.у. 50:46:0000000:31700). Протяжённость проектируемого участка составляет 1,5 км.</w:t>
      </w:r>
    </w:p>
    <w:p w14:paraId="6270A505" w14:textId="77777777" w:rsidR="004E7113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</w:t>
      </w:r>
      <w:r w:rsidR="004E7113" w:rsidRPr="00DC54A4">
        <w:rPr>
          <w:rFonts w:eastAsiaTheme="minorEastAsia"/>
          <w:sz w:val="24"/>
          <w:szCs w:val="24"/>
        </w:rPr>
        <w:t>подъезда от индустриального парка п. Случайный</w:t>
      </w:r>
      <w:r w:rsidRPr="00DC54A4">
        <w:rPr>
          <w:rFonts w:eastAsiaTheme="minorEastAsia"/>
          <w:sz w:val="24"/>
          <w:szCs w:val="24"/>
        </w:rPr>
        <w:t>. Протяженность автомобильной дороги – 0,3 км.</w:t>
      </w:r>
    </w:p>
    <w:p w14:paraId="25AD79C6" w14:textId="067FBC2B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Данная мера необходима для обеспечения бесперебойных транспортных связей между социально значимыми объектами, а также позволит снизить нагрузку на прилегающую улично-дорожную сеть в условиях строительства новых объектов коммерческой инфраструктуры. </w:t>
      </w:r>
    </w:p>
    <w:p w14:paraId="0B255BE7" w14:textId="71ED7C8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улично-дорожной сети в </w:t>
      </w:r>
      <w:r w:rsidR="007B7DD7" w:rsidRPr="00DC54A4">
        <w:rPr>
          <w:rFonts w:eastAsiaTheme="minorEastAsia"/>
          <w:sz w:val="24"/>
          <w:szCs w:val="24"/>
        </w:rPr>
        <w:t>г.</w:t>
      </w:r>
      <w:r w:rsidR="005A7AF9"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о.</w:t>
      </w:r>
      <w:r w:rsidR="005A7AF9"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:  </w:t>
      </w:r>
    </w:p>
    <w:p w14:paraId="40761074" w14:textId="77777777" w:rsidR="007B7DD7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7B7DD7" w:rsidRPr="00DC54A4">
        <w:rPr>
          <w:rFonts w:eastAsiaTheme="minorEastAsia"/>
          <w:sz w:val="24"/>
          <w:szCs w:val="24"/>
        </w:rPr>
        <w:t>пр-т Южный</w:t>
      </w:r>
      <w:r w:rsidRPr="00DC54A4">
        <w:rPr>
          <w:rFonts w:eastAsiaTheme="minorEastAsia"/>
          <w:sz w:val="24"/>
          <w:szCs w:val="24"/>
        </w:rPr>
        <w:t xml:space="preserve"> (</w:t>
      </w:r>
      <w:r w:rsidR="007B7DD7" w:rsidRPr="00DC54A4">
        <w:rPr>
          <w:rFonts w:eastAsiaTheme="minorEastAsia"/>
          <w:sz w:val="24"/>
          <w:szCs w:val="24"/>
        </w:rPr>
        <w:t>1,1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33435E86" w14:textId="6E59C29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ул. </w:t>
      </w:r>
      <w:r w:rsidR="007B7DD7" w:rsidRPr="00DC54A4">
        <w:rPr>
          <w:rFonts w:eastAsiaTheme="minorEastAsia"/>
          <w:sz w:val="24"/>
          <w:szCs w:val="24"/>
        </w:rPr>
        <w:t>Советская</w:t>
      </w:r>
      <w:r w:rsidRPr="00DC54A4">
        <w:rPr>
          <w:rFonts w:eastAsiaTheme="minorEastAsia"/>
          <w:sz w:val="24"/>
          <w:szCs w:val="24"/>
        </w:rPr>
        <w:t xml:space="preserve"> (0,</w:t>
      </w:r>
      <w:r w:rsidR="007B7DD7" w:rsidRPr="00DC54A4">
        <w:rPr>
          <w:rFonts w:eastAsiaTheme="minorEastAsia"/>
          <w:sz w:val="24"/>
          <w:szCs w:val="24"/>
        </w:rPr>
        <w:t>65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3A8DF799" w14:textId="3075782D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ул. </w:t>
      </w:r>
      <w:r w:rsidR="007B7DD7" w:rsidRPr="00DC54A4">
        <w:rPr>
          <w:rFonts w:eastAsiaTheme="minorEastAsia"/>
          <w:sz w:val="24"/>
          <w:szCs w:val="24"/>
        </w:rPr>
        <w:t>Мира</w:t>
      </w:r>
      <w:r w:rsidRPr="00DC54A4">
        <w:rPr>
          <w:rFonts w:eastAsiaTheme="minorEastAsia"/>
          <w:sz w:val="24"/>
          <w:szCs w:val="24"/>
        </w:rPr>
        <w:t xml:space="preserve"> (</w:t>
      </w:r>
      <w:r w:rsidR="007B7DD7" w:rsidRPr="00DC54A4">
        <w:rPr>
          <w:rFonts w:eastAsiaTheme="minorEastAsia"/>
          <w:sz w:val="24"/>
          <w:szCs w:val="24"/>
        </w:rPr>
        <w:t>0,4</w:t>
      </w:r>
      <w:r w:rsidRPr="00DC54A4">
        <w:rPr>
          <w:rFonts w:eastAsiaTheme="minorEastAsia"/>
          <w:sz w:val="24"/>
          <w:szCs w:val="24"/>
        </w:rPr>
        <w:t xml:space="preserve"> км); </w:t>
      </w:r>
    </w:p>
    <w:p w14:paraId="76105991" w14:textId="77777777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пр-д к автодрому Электростальского спортивно-</w:t>
      </w:r>
    </w:p>
    <w:p w14:paraId="0A3EE1BB" w14:textId="3B61D388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технического клуба «Азимут» (0,6км)</w:t>
      </w:r>
    </w:p>
    <w:p w14:paraId="736075E8" w14:textId="5A2F2ED0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ул.</w:t>
      </w:r>
      <w:r w:rsidR="007B7DD7" w:rsidRPr="00DC54A4">
        <w:t xml:space="preserve"> </w:t>
      </w:r>
      <w:r w:rsidR="007B7DD7" w:rsidRPr="00DC54A4">
        <w:rPr>
          <w:rFonts w:eastAsiaTheme="minorEastAsia"/>
          <w:sz w:val="24"/>
          <w:szCs w:val="24"/>
        </w:rPr>
        <w:t xml:space="preserve">мкр. Юго-Западный, ул. Ялагина </w:t>
      </w:r>
      <w:r w:rsidRPr="00DC54A4">
        <w:rPr>
          <w:rFonts w:eastAsiaTheme="minorEastAsia"/>
          <w:sz w:val="24"/>
          <w:szCs w:val="24"/>
        </w:rPr>
        <w:t>(</w:t>
      </w:r>
      <w:r w:rsidR="007B7DD7" w:rsidRPr="00DC54A4">
        <w:rPr>
          <w:rFonts w:eastAsiaTheme="minorEastAsia"/>
          <w:sz w:val="24"/>
          <w:szCs w:val="24"/>
        </w:rPr>
        <w:t>1</w:t>
      </w:r>
      <w:r w:rsidRPr="00DC54A4">
        <w:rPr>
          <w:rFonts w:eastAsiaTheme="minorEastAsia"/>
          <w:sz w:val="24"/>
          <w:szCs w:val="24"/>
        </w:rPr>
        <w:t>,</w:t>
      </w:r>
      <w:r w:rsidR="007B7DD7" w:rsidRPr="00DC54A4">
        <w:rPr>
          <w:rFonts w:eastAsiaTheme="minorEastAsia"/>
          <w:sz w:val="24"/>
          <w:szCs w:val="24"/>
        </w:rPr>
        <w:t>34</w:t>
      </w:r>
      <w:r w:rsidRPr="00DC54A4">
        <w:rPr>
          <w:rFonts w:eastAsiaTheme="minorEastAsia"/>
          <w:sz w:val="24"/>
          <w:szCs w:val="24"/>
        </w:rPr>
        <w:t xml:space="preserve"> </w:t>
      </w:r>
      <w:r w:rsidR="007B7DD7" w:rsidRPr="00DC54A4">
        <w:rPr>
          <w:rFonts w:eastAsiaTheme="minorEastAsia"/>
          <w:sz w:val="24"/>
          <w:szCs w:val="24"/>
        </w:rPr>
        <w:t>к</w:t>
      </w:r>
      <w:r w:rsidRPr="00DC54A4">
        <w:rPr>
          <w:rFonts w:eastAsiaTheme="minorEastAsia"/>
          <w:sz w:val="24"/>
          <w:szCs w:val="24"/>
        </w:rPr>
        <w:t>м);</w:t>
      </w:r>
    </w:p>
    <w:p w14:paraId="56983081" w14:textId="0CB3695C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- </w:t>
      </w:r>
      <w:r w:rsidR="007B7DD7" w:rsidRPr="00DC54A4">
        <w:rPr>
          <w:rFonts w:eastAsiaTheme="minorEastAsia"/>
          <w:sz w:val="24"/>
          <w:szCs w:val="24"/>
        </w:rPr>
        <w:t>ул. Северная</w:t>
      </w:r>
      <w:r w:rsidRPr="00DC54A4">
        <w:rPr>
          <w:rFonts w:eastAsiaTheme="minorEastAsia"/>
          <w:sz w:val="24"/>
          <w:szCs w:val="24"/>
        </w:rPr>
        <w:t xml:space="preserve"> (0,</w:t>
      </w:r>
      <w:r w:rsidR="007B7DD7" w:rsidRPr="00DC54A4">
        <w:rPr>
          <w:rFonts w:eastAsiaTheme="minorEastAsia"/>
          <w:sz w:val="24"/>
          <w:szCs w:val="24"/>
        </w:rPr>
        <w:t>85</w:t>
      </w:r>
      <w:r w:rsidRPr="00DC54A4">
        <w:rPr>
          <w:rFonts w:eastAsiaTheme="minorEastAsia"/>
          <w:sz w:val="24"/>
          <w:szCs w:val="24"/>
        </w:rPr>
        <w:t xml:space="preserve"> км)</w:t>
      </w:r>
      <w:r w:rsidR="007B7DD7" w:rsidRPr="00DC54A4">
        <w:rPr>
          <w:rFonts w:eastAsiaTheme="minorEastAsia"/>
          <w:sz w:val="24"/>
          <w:szCs w:val="24"/>
        </w:rPr>
        <w:t>;</w:t>
      </w:r>
    </w:p>
    <w:p w14:paraId="24B2FC16" w14:textId="47828BF2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мкр. Юго-Западный, ул. Журавлѐва (1,34 км);</w:t>
      </w:r>
    </w:p>
    <w:p w14:paraId="2F4D6DF8" w14:textId="48808435" w:rsidR="007B7DD7" w:rsidRPr="00DC54A4" w:rsidRDefault="007B7DD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пр-т Ленина (2,6 км);</w:t>
      </w:r>
    </w:p>
    <w:p w14:paraId="27899C02" w14:textId="5138B79B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Реализация вышеуказанных пунктов позволит добиться нормативного транспортного обеспечения существующих и проектируемых объектов, а также равномерно распределить транспортную нагрузку на улично-дорожной сети. </w:t>
      </w:r>
    </w:p>
    <w:p w14:paraId="66E1D910" w14:textId="2CDE74B6" w:rsidR="002A063F" w:rsidRPr="00DC54A4" w:rsidRDefault="007A01E7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</w:t>
      </w:r>
      <w:r w:rsidR="002A063F" w:rsidRPr="00DC54A4">
        <w:rPr>
          <w:rFonts w:eastAsiaTheme="minorEastAsia"/>
          <w:sz w:val="24"/>
          <w:szCs w:val="24"/>
        </w:rPr>
        <w:t xml:space="preserve">УДС </w:t>
      </w:r>
      <w:r w:rsidRPr="00DC54A4">
        <w:rPr>
          <w:rFonts w:eastAsiaTheme="minorEastAsia"/>
          <w:sz w:val="24"/>
          <w:szCs w:val="24"/>
        </w:rPr>
        <w:t>г. Электросталь, пр-т Южный</w:t>
      </w:r>
      <w:r w:rsidR="002A063F" w:rsidRPr="00DC54A4">
        <w:rPr>
          <w:rFonts w:eastAsiaTheme="minorEastAsia"/>
          <w:sz w:val="24"/>
          <w:szCs w:val="24"/>
        </w:rPr>
        <w:t xml:space="preserve">. Протяженность </w:t>
      </w:r>
      <w:r w:rsidRPr="00DC54A4">
        <w:rPr>
          <w:rFonts w:eastAsiaTheme="minorEastAsia"/>
          <w:sz w:val="24"/>
          <w:szCs w:val="24"/>
        </w:rPr>
        <w:t>участк</w:t>
      </w:r>
      <w:r w:rsidR="00DD4B48" w:rsidRPr="00DC54A4">
        <w:rPr>
          <w:rFonts w:eastAsiaTheme="minorEastAsia"/>
          <w:sz w:val="24"/>
          <w:szCs w:val="24"/>
        </w:rPr>
        <w:t xml:space="preserve">а </w:t>
      </w:r>
      <w:r w:rsidR="004227E2" w:rsidRPr="00DC54A4">
        <w:rPr>
          <w:rFonts w:eastAsiaTheme="minorEastAsia"/>
          <w:sz w:val="24"/>
          <w:szCs w:val="24"/>
        </w:rPr>
        <w:t>магистральной улицы</w:t>
      </w:r>
      <w:r w:rsidR="002A063F" w:rsidRPr="00DC54A4">
        <w:rPr>
          <w:rFonts w:eastAsiaTheme="minorEastAsia"/>
          <w:sz w:val="24"/>
          <w:szCs w:val="24"/>
        </w:rPr>
        <w:t xml:space="preserve"> – </w:t>
      </w:r>
      <w:r w:rsidRPr="00DC54A4">
        <w:rPr>
          <w:rFonts w:eastAsiaTheme="minorEastAsia"/>
          <w:sz w:val="24"/>
          <w:szCs w:val="24"/>
        </w:rPr>
        <w:t>1</w:t>
      </w:r>
      <w:r w:rsidR="002A063F" w:rsidRPr="00DC54A4">
        <w:rPr>
          <w:rFonts w:eastAsiaTheme="minorEastAsia"/>
          <w:sz w:val="24"/>
          <w:szCs w:val="24"/>
        </w:rPr>
        <w:t xml:space="preserve">,1 км. </w:t>
      </w:r>
    </w:p>
    <w:p w14:paraId="099A2B10" w14:textId="30C6F09C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ул. Советская. Протяженность участка магистральной улицы – 0,65 км. </w:t>
      </w:r>
    </w:p>
    <w:p w14:paraId="4E74149F" w14:textId="72F7BEEF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ул. Мира. Протяженность участка магистральной улицы – 0,4 км. </w:t>
      </w:r>
    </w:p>
    <w:p w14:paraId="133077AF" w14:textId="51A0D2D2" w:rsidR="004227E2" w:rsidRPr="00DC54A4" w:rsidRDefault="004227E2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 пр-д к автодрому Электростальского спортивно-технического клуба «Азимут». Протяженность участка магистральной улицы – 0,6 км. </w:t>
      </w:r>
    </w:p>
    <w:p w14:paraId="19672748" w14:textId="18AB98BA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Реконструкция УДС г. Электросталь, мкр. Юго-Западный, ул. Ялагина. Протяженность участка магистральной улицы – 1,34 км. </w:t>
      </w:r>
    </w:p>
    <w:p w14:paraId="7679070B" w14:textId="065E0FDD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Реконструкция УДС г. Электросталь, ул. Северная.  Протяженность участка магистральной улицы – 0,85 км.</w:t>
      </w:r>
    </w:p>
    <w:p w14:paraId="6C9BDDA9" w14:textId="5C211BA1" w:rsidR="00B44603" w:rsidRPr="00DC54A4" w:rsidRDefault="00B44603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bookmarkStart w:id="5" w:name="_Hlk143618336"/>
      <w:r w:rsidRPr="00DC54A4">
        <w:rPr>
          <w:rFonts w:eastAsiaTheme="minorEastAsia"/>
          <w:sz w:val="24"/>
          <w:szCs w:val="24"/>
        </w:rPr>
        <w:t xml:space="preserve">Реконструкция УДС </w:t>
      </w:r>
      <w:bookmarkEnd w:id="5"/>
      <w:r w:rsidRPr="00DC54A4">
        <w:rPr>
          <w:rFonts w:eastAsiaTheme="minorEastAsia"/>
          <w:sz w:val="24"/>
          <w:szCs w:val="24"/>
        </w:rPr>
        <w:t>г. Электросталь, мкр. Юго-Западный, ул. Журавлѐва. Протяженность участка магистральной улицы – 1,34 км.</w:t>
      </w:r>
    </w:p>
    <w:p w14:paraId="46D8E370" w14:textId="609B6C33" w:rsidR="004227E2" w:rsidRPr="00DC54A4" w:rsidRDefault="00AE23C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Реконструкция УДС г. Электросталь, пр-т Ленина. Протяженность участка магистральной улицы – 2,6 км.</w:t>
      </w:r>
    </w:p>
    <w:p w14:paraId="44AA0ECE" w14:textId="4030CD02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Генеральным планом городского округа </w:t>
      </w:r>
      <w:r w:rsidR="005565F5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планируется строительство улиц местного значения в населенных пунктах: </w:t>
      </w:r>
    </w:p>
    <w:p w14:paraId="4B06C77B" w14:textId="3A59660A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565F5" w:rsidRPr="00DC54A4">
        <w:rPr>
          <w:rFonts w:eastAsiaTheme="minorEastAsia"/>
          <w:sz w:val="24"/>
          <w:szCs w:val="24"/>
        </w:rPr>
        <w:t>подъезд к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>поселку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>Елизаветино</w:t>
      </w:r>
      <w:r w:rsidRPr="00DC54A4">
        <w:rPr>
          <w:rFonts w:eastAsiaTheme="minorEastAsia"/>
          <w:sz w:val="24"/>
          <w:szCs w:val="24"/>
        </w:rPr>
        <w:t xml:space="preserve"> – 0,</w:t>
      </w:r>
      <w:r w:rsidR="005565F5" w:rsidRPr="00DC54A4">
        <w:rPr>
          <w:rFonts w:eastAsiaTheme="minorEastAsia"/>
          <w:sz w:val="24"/>
          <w:szCs w:val="24"/>
        </w:rPr>
        <w:t>85</w:t>
      </w:r>
      <w:r w:rsidRPr="00DC54A4">
        <w:rPr>
          <w:rFonts w:eastAsiaTheme="minorEastAsia"/>
          <w:sz w:val="24"/>
          <w:szCs w:val="24"/>
        </w:rPr>
        <w:t xml:space="preserve"> км, </w:t>
      </w:r>
    </w:p>
    <w:p w14:paraId="5E1FA0EF" w14:textId="2704FB18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</w:t>
      </w:r>
      <w:r w:rsidR="005565F5" w:rsidRPr="00DC54A4">
        <w:rPr>
          <w:rFonts w:eastAsiaTheme="minorEastAsia"/>
          <w:sz w:val="24"/>
          <w:szCs w:val="24"/>
        </w:rPr>
        <w:t>поселке</w:t>
      </w:r>
      <w:r w:rsidRPr="00DC54A4">
        <w:rPr>
          <w:rFonts w:eastAsiaTheme="minorEastAsia"/>
          <w:sz w:val="24"/>
          <w:szCs w:val="24"/>
        </w:rPr>
        <w:t xml:space="preserve"> </w:t>
      </w:r>
      <w:r w:rsidR="005565F5" w:rsidRPr="00DC54A4">
        <w:rPr>
          <w:rFonts w:eastAsiaTheme="minorEastAsia"/>
          <w:sz w:val="24"/>
          <w:szCs w:val="24"/>
        </w:rPr>
        <w:t xml:space="preserve">Елизаветино проектируемый  пр-д №1 </w:t>
      </w:r>
      <w:r w:rsidRPr="00DC54A4">
        <w:rPr>
          <w:rFonts w:eastAsiaTheme="minorEastAsia"/>
          <w:sz w:val="24"/>
          <w:szCs w:val="24"/>
        </w:rPr>
        <w:t xml:space="preserve"> – 1,</w:t>
      </w:r>
      <w:r w:rsidR="005565F5" w:rsidRPr="00DC54A4">
        <w:rPr>
          <w:rFonts w:eastAsiaTheme="minorEastAsia"/>
          <w:sz w:val="24"/>
          <w:szCs w:val="24"/>
        </w:rPr>
        <w:t>55</w:t>
      </w:r>
      <w:r w:rsidRPr="00DC54A4">
        <w:rPr>
          <w:rFonts w:eastAsiaTheme="minorEastAsia"/>
          <w:sz w:val="24"/>
          <w:szCs w:val="24"/>
        </w:rPr>
        <w:t xml:space="preserve"> км, </w:t>
      </w:r>
    </w:p>
    <w:p w14:paraId="7131547A" w14:textId="77777777" w:rsidR="005565F5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</w:t>
      </w:r>
      <w:r w:rsidR="005565F5" w:rsidRPr="00DC54A4">
        <w:rPr>
          <w:rFonts w:eastAsiaTheme="minorEastAsia"/>
          <w:sz w:val="24"/>
          <w:szCs w:val="24"/>
        </w:rPr>
        <w:t xml:space="preserve">в поселке Елизаветино проектируемые  пр-ды №2 </w:t>
      </w:r>
    </w:p>
    <w:p w14:paraId="7E6DD633" w14:textId="6B29042F" w:rsidR="002A063F" w:rsidRPr="00DC54A4" w:rsidRDefault="005565F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                                           (участки многодетным)  – 13,0 км,</w:t>
      </w:r>
    </w:p>
    <w:p w14:paraId="56BF5983" w14:textId="3680269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районе деревни </w:t>
      </w:r>
      <w:r w:rsidR="005565F5" w:rsidRPr="00DC54A4">
        <w:rPr>
          <w:rFonts w:eastAsiaTheme="minorEastAsia"/>
          <w:sz w:val="24"/>
          <w:szCs w:val="24"/>
        </w:rPr>
        <w:t>Степаново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5565F5" w:rsidRPr="00DC54A4">
        <w:rPr>
          <w:rFonts w:eastAsiaTheme="minorEastAsia"/>
          <w:sz w:val="24"/>
          <w:szCs w:val="24"/>
        </w:rPr>
        <w:t>0,3</w:t>
      </w:r>
      <w:r w:rsidRPr="00DC54A4">
        <w:rPr>
          <w:rFonts w:eastAsiaTheme="minorEastAsia"/>
          <w:sz w:val="24"/>
          <w:szCs w:val="24"/>
        </w:rPr>
        <w:t xml:space="preserve"> км,</w:t>
      </w:r>
    </w:p>
    <w:p w14:paraId="63890D91" w14:textId="77777777" w:rsidR="005565F5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в районе деревни </w:t>
      </w:r>
      <w:r w:rsidR="005565F5" w:rsidRPr="00DC54A4">
        <w:rPr>
          <w:rFonts w:eastAsiaTheme="minorEastAsia"/>
          <w:sz w:val="24"/>
          <w:szCs w:val="24"/>
        </w:rPr>
        <w:t>Есино проектируемые пр-ды №2</w:t>
      </w:r>
    </w:p>
    <w:p w14:paraId="05D9E184" w14:textId="0737334C" w:rsidR="002A063F" w:rsidRPr="00DC54A4" w:rsidRDefault="005565F5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                                            (участки многодетным)</w:t>
      </w:r>
      <w:r w:rsidR="002A063F" w:rsidRPr="00DC54A4">
        <w:rPr>
          <w:rFonts w:eastAsiaTheme="minorEastAsia"/>
          <w:sz w:val="24"/>
          <w:szCs w:val="24"/>
        </w:rPr>
        <w:t xml:space="preserve"> – </w:t>
      </w:r>
      <w:r w:rsidRPr="00DC54A4">
        <w:rPr>
          <w:rFonts w:eastAsiaTheme="minorEastAsia"/>
          <w:sz w:val="24"/>
          <w:szCs w:val="24"/>
        </w:rPr>
        <w:t>4,7</w:t>
      </w:r>
      <w:r w:rsidR="002A063F" w:rsidRPr="00DC54A4">
        <w:rPr>
          <w:rFonts w:eastAsiaTheme="minorEastAsia"/>
          <w:sz w:val="24"/>
          <w:szCs w:val="24"/>
        </w:rPr>
        <w:t xml:space="preserve"> км, </w:t>
      </w:r>
    </w:p>
    <w:p w14:paraId="25F70016" w14:textId="1520CA8F" w:rsidR="00DD4B48" w:rsidRPr="00DC54A4" w:rsidRDefault="00DD4B4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Предусмотрена ликвидация участков улиц и дорог местного значения:</w:t>
      </w:r>
    </w:p>
    <w:p w14:paraId="06038AA3" w14:textId="0AB10E1B" w:rsidR="002A063F" w:rsidRPr="00DC54A4" w:rsidRDefault="00DD4B48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- г. Электросталь, пр-д к ДО Дружба </w:t>
      </w:r>
      <w:r w:rsidR="002A063F" w:rsidRPr="00DC54A4">
        <w:rPr>
          <w:rFonts w:eastAsiaTheme="minorEastAsia"/>
          <w:sz w:val="24"/>
          <w:szCs w:val="24"/>
        </w:rPr>
        <w:t xml:space="preserve"> – </w:t>
      </w:r>
      <w:r w:rsidRPr="00DC54A4">
        <w:rPr>
          <w:rFonts w:eastAsiaTheme="minorEastAsia"/>
          <w:sz w:val="24"/>
          <w:szCs w:val="24"/>
        </w:rPr>
        <w:t>0,15</w:t>
      </w:r>
      <w:r w:rsidR="002A063F" w:rsidRPr="00DC54A4">
        <w:rPr>
          <w:rFonts w:eastAsiaTheme="minorEastAsia"/>
          <w:sz w:val="24"/>
          <w:szCs w:val="24"/>
        </w:rPr>
        <w:t xml:space="preserve"> км</w:t>
      </w:r>
      <w:r w:rsidRPr="00DC54A4">
        <w:rPr>
          <w:rFonts w:eastAsiaTheme="minorEastAsia"/>
          <w:sz w:val="24"/>
          <w:szCs w:val="24"/>
        </w:rPr>
        <w:t>;</w:t>
      </w:r>
    </w:p>
    <w:p w14:paraId="47933144" w14:textId="06823FA1" w:rsidR="00A92AEB" w:rsidRPr="00DC54A4" w:rsidRDefault="00A92AE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г. Электросталь, пр-д к водоему 'Южный' от Загородного проезда – 0,5 км;</w:t>
      </w:r>
    </w:p>
    <w:p w14:paraId="332404FE" w14:textId="31787747" w:rsidR="00A92AEB" w:rsidRPr="00DC54A4" w:rsidRDefault="00A92AEB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г. Электросталь, пр-д к СНТ 'Восход' – 0,2 км.</w:t>
      </w:r>
    </w:p>
    <w:p w14:paraId="50EA498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="Calibri"/>
          <w:color w:val="FF0000"/>
          <w:sz w:val="24"/>
          <w:szCs w:val="24"/>
        </w:rPr>
      </w:pPr>
    </w:p>
    <w:p w14:paraId="4712F1B3" w14:textId="77777777" w:rsidR="002A063F" w:rsidRPr="00DC54A4" w:rsidRDefault="002A063F" w:rsidP="00547B78">
      <w:pPr>
        <w:spacing w:after="5" w:line="234" w:lineRule="auto"/>
        <w:ind w:left="-15" w:right="3"/>
        <w:jc w:val="right"/>
        <w:rPr>
          <w:rFonts w:eastAsia="Calibri"/>
          <w:sz w:val="24"/>
          <w:szCs w:val="24"/>
        </w:rPr>
      </w:pPr>
      <w:r w:rsidRPr="00DC54A4">
        <w:rPr>
          <w:rFonts w:eastAsia="Calibri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7. </w:t>
      </w:r>
      <w:r w:rsidRPr="00DC54A4">
        <w:rPr>
          <w:rFonts w:eastAsia="Calibri"/>
          <w:sz w:val="24"/>
          <w:szCs w:val="24"/>
        </w:rPr>
        <w:t>Развитие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улично</w:t>
      </w:r>
      <w:r w:rsidRPr="00DC54A4">
        <w:rPr>
          <w:sz w:val="24"/>
          <w:szCs w:val="24"/>
        </w:rPr>
        <w:t>-</w:t>
      </w:r>
      <w:r w:rsidRPr="00DC54A4">
        <w:rPr>
          <w:rFonts w:eastAsia="Calibri"/>
          <w:sz w:val="24"/>
          <w:szCs w:val="24"/>
        </w:rPr>
        <w:t>дорожной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сети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>местного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="Calibri"/>
          <w:sz w:val="24"/>
          <w:szCs w:val="24"/>
        </w:rPr>
        <w:t xml:space="preserve">значения. </w:t>
      </w:r>
    </w:p>
    <w:tbl>
      <w:tblPr>
        <w:tblStyle w:val="TableGrid7"/>
        <w:tblW w:w="5000" w:type="pct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1"/>
        <w:gridCol w:w="5011"/>
      </w:tblGrid>
      <w:tr w:rsidR="007A349F" w:rsidRPr="00DC54A4" w14:paraId="77335110" w14:textId="77777777" w:rsidTr="002A063F">
        <w:trPr>
          <w:trHeight w:val="2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914" w14:textId="77777777" w:rsidR="002A063F" w:rsidRPr="00DC54A4" w:rsidRDefault="002A063F" w:rsidP="00547B78">
            <w:pPr>
              <w:spacing w:line="259" w:lineRule="auto"/>
              <w:ind w:left="1"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улиц и дорог, км </w:t>
            </w:r>
          </w:p>
        </w:tc>
      </w:tr>
      <w:tr w:rsidR="007A349F" w:rsidRPr="00DC54A4" w14:paraId="6215A6D8" w14:textId="77777777" w:rsidTr="002A063F">
        <w:trPr>
          <w:trHeight w:val="262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D9FD" w14:textId="77777777" w:rsidR="002A063F" w:rsidRPr="00DC54A4" w:rsidRDefault="002A063F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661A" w14:textId="77777777" w:rsidR="002A063F" w:rsidRPr="00DC54A4" w:rsidRDefault="002A063F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новое строительство </w:t>
            </w:r>
          </w:p>
        </w:tc>
      </w:tr>
      <w:tr w:rsidR="002A063F" w:rsidRPr="00DC54A4" w14:paraId="4C398E02" w14:textId="77777777" w:rsidTr="002A063F">
        <w:trPr>
          <w:trHeight w:val="264"/>
        </w:trPr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9D88" w14:textId="7837C009" w:rsidR="002A063F" w:rsidRPr="00DC54A4" w:rsidRDefault="005956EE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6E49" w14:textId="5ECDF1D8" w:rsidR="002A063F" w:rsidRPr="00DC54A4" w:rsidRDefault="00F2615C" w:rsidP="00547B78">
            <w:pPr>
              <w:spacing w:line="259" w:lineRule="auto"/>
              <w:ind w:left="2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29,64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09B20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="Calibri"/>
          <w:color w:val="FF0000"/>
          <w:sz w:val="24"/>
          <w:szCs w:val="24"/>
        </w:rPr>
      </w:pPr>
    </w:p>
    <w:p w14:paraId="29FE8A9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color w:val="FF0000"/>
          <w:sz w:val="24"/>
          <w:szCs w:val="24"/>
        </w:rPr>
      </w:pPr>
    </w:p>
    <w:p w14:paraId="25175524" w14:textId="2BCB78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результате выше указанных мероприятий протяженность сети автомобильных дорог общего пользования на расчетный срок составит </w:t>
      </w:r>
      <w:r w:rsidR="001E36D6" w:rsidRPr="00DC54A4">
        <w:rPr>
          <w:rFonts w:eastAsiaTheme="minorEastAsia"/>
          <w:sz w:val="24"/>
          <w:szCs w:val="24"/>
        </w:rPr>
        <w:t>112,97</w:t>
      </w:r>
      <w:r w:rsidRPr="00DC54A4">
        <w:rPr>
          <w:rFonts w:eastAsiaTheme="minorEastAsia"/>
          <w:sz w:val="24"/>
          <w:szCs w:val="24"/>
        </w:rPr>
        <w:t xml:space="preserve"> км, плотность сети автодорог составит: </w:t>
      </w:r>
      <w:r w:rsidR="001E36D6" w:rsidRPr="00DC54A4">
        <w:rPr>
          <w:rFonts w:eastAsiaTheme="minorEastAsia"/>
          <w:sz w:val="24"/>
          <w:szCs w:val="24"/>
        </w:rPr>
        <w:t>0,83</w:t>
      </w:r>
      <w:r w:rsidRPr="00DC54A4">
        <w:rPr>
          <w:rFonts w:eastAsiaTheme="minorEastAsia"/>
          <w:sz w:val="24"/>
          <w:szCs w:val="24"/>
        </w:rPr>
        <w:t xml:space="preserve"> км/км2. </w:t>
      </w:r>
    </w:p>
    <w:p w14:paraId="0B2A05D8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Сеть общественного пассажирского транспорта .</w:t>
      </w:r>
    </w:p>
    <w:p w14:paraId="662EF90C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Для дальнейшего развития территории и обеспечения нормативной плотности сети общественного транспорта необходимо сохранение существующей сети маршрутов, создание новых маршрутов и оптимизация парка автобусов, а также периодичности следования под существующий пассажиропоток. Вопросы выбора организации маршрутного движения, выбора подвижного состава, должны конкретизироваться при разработке специализированных проектов (схем) комплексного развития системы пассажирского транспорта. </w:t>
      </w:r>
    </w:p>
    <w:p w14:paraId="33152970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4DE36CA0" w14:textId="19739C7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Железнодорожный транспорт.</w:t>
      </w:r>
    </w:p>
    <w:p w14:paraId="4578531F" w14:textId="7186DCD7" w:rsidR="00EE2491" w:rsidRPr="00DC54A4" w:rsidRDefault="00EE2491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Схеме территориального планирования транспортного обслуживания Московской области (утвержденной постановлением Правительства Московской области от 25.03.2016 № 230/8 (ред. от 07.07.2022) приведены сведения по развитию транспортной инфраструктуры федерального значения применительно к территории городского округа Электросталь</w:t>
      </w:r>
      <w:r w:rsidR="0088162F" w:rsidRPr="00DC54A4">
        <w:rPr>
          <w:rFonts w:eastAsiaTheme="minorEastAsia"/>
          <w:sz w:val="24"/>
          <w:szCs w:val="24"/>
        </w:rPr>
        <w:t>.</w:t>
      </w:r>
    </w:p>
    <w:p w14:paraId="292CFF33" w14:textId="2FD53B02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Предусмотрены следующие мероприятия:</w:t>
      </w:r>
    </w:p>
    <w:p w14:paraId="3E470A5D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специализированной высокоскоростной железнодорожной магистрали «Москва – Нижний Новгород – Казань»;</w:t>
      </w:r>
    </w:p>
    <w:p w14:paraId="46656C86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дополнительного III главного железнодорожного пути общего пользования на участке «Железнодорожная – Фрязево»;</w:t>
      </w:r>
    </w:p>
    <w:p w14:paraId="3C01293F" w14:textId="77777777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III главного железнодорожного пути общего пользования на участке «Фрязево – Орехово-Зуево».</w:t>
      </w:r>
    </w:p>
    <w:p w14:paraId="060854C3" w14:textId="13982431" w:rsidR="0088162F" w:rsidRPr="00DC54A4" w:rsidRDefault="0088162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Концепцией развития пригородных пассажирских перевозок железнодорожным транспортом в Московском транспортном узле, утвержденной распоряжением ОАО «РЖД» от 27 февраля 2019 г. № 260, на территории городского округа Электросталь Московской области предусматривается строительство III и IV главных путей на участке Купавна - Фрязево, II главного пути на участке Электросталь - Ногинск (Захарово).</w:t>
      </w:r>
    </w:p>
    <w:p w14:paraId="28CB2625" w14:textId="79E6AF29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границах городского округа </w:t>
      </w:r>
      <w:r w:rsidR="00A5193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, в соответствии со «Схемой территориального планирования транспортного обслуживания Московской области», предлагается формирование </w:t>
      </w:r>
      <w:r w:rsidR="00A51930" w:rsidRPr="00DC54A4">
        <w:rPr>
          <w:rFonts w:eastAsiaTheme="minorEastAsia"/>
          <w:sz w:val="24"/>
          <w:szCs w:val="24"/>
        </w:rPr>
        <w:t>двух</w:t>
      </w:r>
      <w:r w:rsidRPr="00DC54A4">
        <w:rPr>
          <w:rFonts w:eastAsiaTheme="minorEastAsia"/>
          <w:sz w:val="24"/>
          <w:szCs w:val="24"/>
        </w:rPr>
        <w:t xml:space="preserve"> транспортно-пересадочных узлов. </w:t>
      </w:r>
    </w:p>
    <w:p w14:paraId="14832220" w14:textId="77777777" w:rsidR="002A063F" w:rsidRPr="00DC54A4" w:rsidRDefault="002A063F" w:rsidP="00851CF3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05C0E07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8. Параметры проектируемой высокоскоростной магистрали 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677"/>
        <w:gridCol w:w="762"/>
        <w:gridCol w:w="1899"/>
        <w:gridCol w:w="1494"/>
        <w:gridCol w:w="871"/>
        <w:gridCol w:w="922"/>
        <w:gridCol w:w="2785"/>
      </w:tblGrid>
      <w:tr w:rsidR="00EF2DFB" w:rsidRPr="00DC54A4" w14:paraId="78833DE1" w14:textId="77777777" w:rsidTr="00EF2DFB">
        <w:trPr>
          <w:cantSplit/>
          <w:trHeight w:val="2200"/>
        </w:trPr>
        <w:tc>
          <w:tcPr>
            <w:tcW w:w="723" w:type="dxa"/>
            <w:textDirection w:val="btLr"/>
          </w:tcPr>
          <w:p w14:paraId="6186BDDC" w14:textId="240A0A7C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Номер линии</w:t>
            </w:r>
          </w:p>
        </w:tc>
        <w:tc>
          <w:tcPr>
            <w:tcW w:w="778" w:type="dxa"/>
            <w:textDirection w:val="btLr"/>
          </w:tcPr>
          <w:p w14:paraId="092E9DFB" w14:textId="1E416361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Номер участка</w:t>
            </w:r>
          </w:p>
        </w:tc>
        <w:tc>
          <w:tcPr>
            <w:tcW w:w="1986" w:type="dxa"/>
          </w:tcPr>
          <w:p w14:paraId="6319E71F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0ACABA45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C6F5FBA" w14:textId="70731A74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Наименование линии ВСМ</w:t>
            </w:r>
          </w:p>
        </w:tc>
        <w:tc>
          <w:tcPr>
            <w:tcW w:w="1567" w:type="dxa"/>
          </w:tcPr>
          <w:p w14:paraId="54E18E2E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4BCD2BE3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37B84F98" w14:textId="1E58B2B9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Городской округ</w:t>
            </w:r>
          </w:p>
        </w:tc>
        <w:tc>
          <w:tcPr>
            <w:tcW w:w="4923" w:type="dxa"/>
            <w:gridSpan w:val="3"/>
          </w:tcPr>
          <w:p w14:paraId="7E53612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6B066C3C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ED3A58F" w14:textId="5FC3865C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Показатели</w:t>
            </w:r>
          </w:p>
        </w:tc>
      </w:tr>
      <w:tr w:rsidR="00EF2DFB" w:rsidRPr="00DC54A4" w14:paraId="20D104A3" w14:textId="77777777" w:rsidTr="00EF2DFB">
        <w:trPr>
          <w:trHeight w:val="923"/>
        </w:trPr>
        <w:tc>
          <w:tcPr>
            <w:tcW w:w="723" w:type="dxa"/>
            <w:vMerge w:val="restart"/>
          </w:tcPr>
          <w:p w14:paraId="23562A6F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0153E290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489E1D96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1A421D0B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DE9E642" w14:textId="74E1ECB0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2</w:t>
            </w:r>
          </w:p>
        </w:tc>
        <w:tc>
          <w:tcPr>
            <w:tcW w:w="778" w:type="dxa"/>
            <w:vMerge w:val="restart"/>
            <w:textDirection w:val="btLr"/>
          </w:tcPr>
          <w:p w14:paraId="22F39EA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71336630" w14:textId="1B84037C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2004</w:t>
            </w:r>
          </w:p>
        </w:tc>
        <w:tc>
          <w:tcPr>
            <w:tcW w:w="1986" w:type="dxa"/>
            <w:vMerge w:val="restart"/>
          </w:tcPr>
          <w:p w14:paraId="2A2A2CE4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02AB8880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BE43513" w14:textId="2F08E0F9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Москва - Нижний Новгород - Казань</w:t>
            </w:r>
          </w:p>
        </w:tc>
        <w:tc>
          <w:tcPr>
            <w:tcW w:w="1567" w:type="dxa"/>
            <w:vMerge w:val="restart"/>
            <w:textDirection w:val="btLr"/>
          </w:tcPr>
          <w:p w14:paraId="5A768361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4BEDCF98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</w:p>
          <w:p w14:paraId="5CD4FAA2" w14:textId="0F9B17D4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Электросталь</w:t>
            </w:r>
          </w:p>
        </w:tc>
        <w:tc>
          <w:tcPr>
            <w:tcW w:w="956" w:type="dxa"/>
            <w:vMerge w:val="restart"/>
            <w:textDirection w:val="btLr"/>
          </w:tcPr>
          <w:p w14:paraId="71A005CB" w14:textId="3F292FC2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Строительство о (С)</w:t>
            </w:r>
          </w:p>
        </w:tc>
        <w:tc>
          <w:tcPr>
            <w:tcW w:w="993" w:type="dxa"/>
            <w:vMerge w:val="restart"/>
            <w:textDirection w:val="btLr"/>
          </w:tcPr>
          <w:p w14:paraId="230B40FF" w14:textId="18665AC9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3"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Длина участка, км</w:t>
            </w:r>
          </w:p>
        </w:tc>
        <w:tc>
          <w:tcPr>
            <w:tcW w:w="2974" w:type="dxa"/>
          </w:tcPr>
          <w:p w14:paraId="01C9410B" w14:textId="48C9682F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Зоны планируемого размещения линейных объектов железнодорожного транспорта</w:t>
            </w:r>
          </w:p>
        </w:tc>
      </w:tr>
      <w:tr w:rsidR="00EF2DFB" w:rsidRPr="00DC54A4" w14:paraId="52414602" w14:textId="77777777" w:rsidTr="00EF2DFB">
        <w:trPr>
          <w:trHeight w:val="923"/>
        </w:trPr>
        <w:tc>
          <w:tcPr>
            <w:tcW w:w="723" w:type="dxa"/>
            <w:vMerge/>
          </w:tcPr>
          <w:p w14:paraId="0DAB9931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778" w:type="dxa"/>
            <w:vMerge/>
          </w:tcPr>
          <w:p w14:paraId="0B20AB38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986" w:type="dxa"/>
            <w:vMerge/>
          </w:tcPr>
          <w:p w14:paraId="7F554294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567" w:type="dxa"/>
            <w:vMerge/>
          </w:tcPr>
          <w:p w14:paraId="04E833A9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56" w:type="dxa"/>
            <w:vMerge/>
          </w:tcPr>
          <w:p w14:paraId="5B1292AA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93" w:type="dxa"/>
            <w:vMerge/>
          </w:tcPr>
          <w:p w14:paraId="72916D67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2974" w:type="dxa"/>
          </w:tcPr>
          <w:p w14:paraId="111FF0A7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</w:p>
          <w:p w14:paraId="501F0CF7" w14:textId="415C6874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Ширина, м</w:t>
            </w:r>
          </w:p>
        </w:tc>
      </w:tr>
      <w:tr w:rsidR="00EF2DFB" w:rsidRPr="00DC54A4" w14:paraId="2FA22BAF" w14:textId="77777777" w:rsidTr="00EF2DFB">
        <w:trPr>
          <w:trHeight w:val="890"/>
        </w:trPr>
        <w:tc>
          <w:tcPr>
            <w:tcW w:w="723" w:type="dxa"/>
            <w:vMerge/>
          </w:tcPr>
          <w:p w14:paraId="2D27923F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778" w:type="dxa"/>
            <w:vMerge/>
          </w:tcPr>
          <w:p w14:paraId="6222345B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986" w:type="dxa"/>
            <w:vMerge/>
          </w:tcPr>
          <w:p w14:paraId="553F6D1C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1567" w:type="dxa"/>
            <w:vMerge/>
          </w:tcPr>
          <w:p w14:paraId="7D49B425" w14:textId="77777777" w:rsidR="00666E2B" w:rsidRPr="00DC54A4" w:rsidRDefault="00666E2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</w:tc>
        <w:tc>
          <w:tcPr>
            <w:tcW w:w="956" w:type="dxa"/>
          </w:tcPr>
          <w:p w14:paraId="0F90DBA4" w14:textId="1D6E57CC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 xml:space="preserve"> С</w:t>
            </w:r>
          </w:p>
        </w:tc>
        <w:tc>
          <w:tcPr>
            <w:tcW w:w="993" w:type="dxa"/>
          </w:tcPr>
          <w:p w14:paraId="253EAD46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</w:p>
          <w:p w14:paraId="4346E125" w14:textId="2C03B4E0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0,44</w:t>
            </w:r>
          </w:p>
        </w:tc>
        <w:tc>
          <w:tcPr>
            <w:tcW w:w="2974" w:type="dxa"/>
          </w:tcPr>
          <w:p w14:paraId="0B281C4C" w14:textId="77777777" w:rsidR="00EF2DF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 xml:space="preserve"> </w:t>
            </w:r>
          </w:p>
          <w:p w14:paraId="1138159F" w14:textId="54F6625B" w:rsidR="00666E2B" w:rsidRPr="00DC54A4" w:rsidRDefault="00EF2D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</w:rPr>
            </w:pPr>
            <w:r w:rsidRPr="00DC54A4">
              <w:rPr>
                <w:rFonts w:eastAsiaTheme="minorEastAsia"/>
              </w:rPr>
              <w:t>500</w:t>
            </w:r>
          </w:p>
        </w:tc>
      </w:tr>
    </w:tbl>
    <w:p w14:paraId="3ABE92C6" w14:textId="64E9A4B2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</w:t>
      </w:r>
      <w:r w:rsidR="0088162F" w:rsidRPr="00DC54A4">
        <w:rPr>
          <w:rFonts w:eastAsiaTheme="minorEastAsia"/>
          <w:sz w:val="24"/>
          <w:szCs w:val="24"/>
        </w:rPr>
        <w:t>На всём протяжении ВСМ предусматривается устройство мостов и эстакад на пересечении с автомобильными дорогами, железнодорожными ветками, а также водными преградами.</w:t>
      </w:r>
    </w:p>
    <w:p w14:paraId="2E29E4F3" w14:textId="6186D7D9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  В Московской области формируется система транспортно-пересадочных узлов (далее – ТПУ) на основе железнодорожных станций, платформ и остановочных пунктов, на которых обеспечивается пересадка пассажиров наземного пассажирского и индивидуального транспорта на железнодорожный транспорт.</w:t>
      </w:r>
    </w:p>
    <w:p w14:paraId="18411C9D" w14:textId="0D138583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ТПУ включают:</w:t>
      </w:r>
    </w:p>
    <w:p w14:paraId="14F380D0" w14:textId="77777777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объекты, необходимые для обеспечения удобного и комфортного обслуживания пассажиров при пересадке с одного вида транспорта на другой (железнодорожные станции, платформы и остановочные пункты; железнодорожные вокзалы, автовокзалы и автостанции; торгово-развлекательные объекты; стоянки для временного хранения легкового транспорта4; территории для стоянки и разворота территории для стоянки и разворота общественного автомобильного транспорта; пешеходные переходы);</w:t>
      </w:r>
    </w:p>
    <w:p w14:paraId="5E2D90BC" w14:textId="5CA173DE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автомобильные дороги и проезды, обеспечивающие подъезд к ТПУ.</w:t>
      </w:r>
    </w:p>
    <w:p w14:paraId="2DBC6BA6" w14:textId="78490DC9" w:rsidR="0056017D" w:rsidRPr="00DC54A4" w:rsidRDefault="0056017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 постановлению Правительства Московской области от 20.03.2014 № 168/9 «О развитии транспортно-пересадочных узлов на территории Московской области» (ред. от 09.09.2016) и Схеме территориального планирования транспортного обслуживания Московской области (ред. от 07.07.2022) на территории городского округа Электросталь намечена организация транспортно-пересадочных узлов на основе железнодорожного транспорта, данные по которым приведены в таблице 9.</w:t>
      </w:r>
    </w:p>
    <w:p w14:paraId="613A3C59" w14:textId="77777777" w:rsidR="0088162F" w:rsidRPr="00DC54A4" w:rsidRDefault="0088162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jc w:val="both"/>
        <w:rPr>
          <w:rFonts w:eastAsiaTheme="minorEastAsia"/>
          <w:color w:val="FF0000"/>
          <w:sz w:val="24"/>
          <w:szCs w:val="24"/>
        </w:rPr>
      </w:pPr>
    </w:p>
    <w:p w14:paraId="3C119769" w14:textId="4214AECA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9. Проектируемые транспортно-пересадочные узлы в границах городского округа </w:t>
      </w:r>
      <w:r w:rsidR="00EF2DFB" w:rsidRPr="00DC54A4">
        <w:rPr>
          <w:rFonts w:eastAsiaTheme="minorEastAsia"/>
          <w:sz w:val="24"/>
          <w:szCs w:val="24"/>
        </w:rPr>
        <w:t>Электросталь</w:t>
      </w:r>
    </w:p>
    <w:tbl>
      <w:tblPr>
        <w:tblStyle w:val="TableGrid8"/>
        <w:tblW w:w="5000" w:type="pct"/>
        <w:jc w:val="center"/>
        <w:tblInd w:w="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59"/>
        <w:gridCol w:w="3030"/>
        <w:gridCol w:w="2427"/>
        <w:gridCol w:w="2616"/>
      </w:tblGrid>
      <w:tr w:rsidR="00556155" w:rsidRPr="00DC54A4" w14:paraId="0A7DA9CD" w14:textId="77777777" w:rsidTr="00556155">
        <w:trPr>
          <w:trHeight w:val="902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D0D" w14:textId="75A04D89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3CC1067" w14:textId="21CB6BB2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Согласно СТП ТО МО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C12B" w14:textId="6A4F3B78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Железнодорожное направление, железная дорога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324D" w14:textId="77777777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14:paraId="74D762D6" w14:textId="598F929B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ние ТПУ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1189" w14:textId="08CDC873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Городской округ</w:t>
            </w:r>
          </w:p>
        </w:tc>
      </w:tr>
      <w:tr w:rsidR="00556155" w:rsidRPr="00DC54A4" w14:paraId="1C8D53D3" w14:textId="77777777" w:rsidTr="00556155">
        <w:trPr>
          <w:trHeight w:val="456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D692" w14:textId="39EB59C1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0877" w14:textId="73C5B8E5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A78D" w14:textId="4EE7F5ED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Фрязево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D84" w14:textId="3661EB40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</w:tr>
      <w:tr w:rsidR="00556155" w:rsidRPr="00DC54A4" w14:paraId="685E1F30" w14:textId="77777777" w:rsidTr="00556155">
        <w:trPr>
          <w:trHeight w:val="459"/>
          <w:jc w:val="center"/>
        </w:trPr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573" w14:textId="1D29709E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9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5F75" w14:textId="0265ECFC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3" w:right="3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Горьковское направление МЖД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CDE4" w14:textId="472C1BD5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6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5C8A" w14:textId="18BCBFFA" w:rsidR="00556155" w:rsidRPr="00DC54A4" w:rsidRDefault="00556155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</w:p>
        </w:tc>
      </w:tr>
    </w:tbl>
    <w:p w14:paraId="68428EC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5C6C6E3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Транспортные развязки. </w:t>
      </w:r>
    </w:p>
    <w:p w14:paraId="18069733" w14:textId="77777777" w:rsidR="0056017D" w:rsidRPr="00DC54A4" w:rsidRDefault="0056017D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46CC17FB" w14:textId="539A1409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В соответствии с утвержденной «Схемой территориального планирования транспортного обслуживания Московской области» на территории городского округа </w:t>
      </w:r>
      <w:r w:rsidR="00A51930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планируется строительство транспортной развязки (таблица 10). </w:t>
      </w:r>
    </w:p>
    <w:p w14:paraId="1EC0CB48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</w:p>
    <w:p w14:paraId="65434D7D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10. Проектируемые транспортные развязки </w:t>
      </w:r>
    </w:p>
    <w:tbl>
      <w:tblPr>
        <w:tblStyle w:val="TableGrid8"/>
        <w:tblW w:w="5000" w:type="pct"/>
        <w:tblInd w:w="0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0"/>
        <w:gridCol w:w="2576"/>
        <w:gridCol w:w="2337"/>
        <w:gridCol w:w="2489"/>
      </w:tblGrid>
      <w:tr w:rsidR="002D5DDD" w:rsidRPr="00DC54A4" w14:paraId="4F747863" w14:textId="77777777" w:rsidTr="00513AA9">
        <w:trPr>
          <w:trHeight w:val="1532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530" w14:textId="1CA361D1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Номер транспортной развязки</w:t>
            </w:r>
          </w:p>
        </w:tc>
        <w:tc>
          <w:tcPr>
            <w:tcW w:w="25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A76C" w14:textId="05AACB87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Наименование пересекаемых автомобильных дорог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B02" w14:textId="7B03554F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Вид работ Строительство (С)/</w:t>
            </w:r>
          </w:p>
          <w:p w14:paraId="18411749" w14:textId="678967FB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Реконструкция (Р)</w:t>
            </w:r>
          </w:p>
          <w:p w14:paraId="4E23D378" w14:textId="1DFD9F39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1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DDD" w:rsidRPr="00DC54A4" w14:paraId="23F1208C" w14:textId="77777777" w:rsidTr="00513AA9">
        <w:trPr>
          <w:trHeight w:val="550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E335" w14:textId="673931DA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46FB" w14:textId="2840CE41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А-107 «Московское малое кольцо»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DCED" w14:textId="055B44A0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Носовихинское шоссе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6D1" w14:textId="2F24EC55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2D5DDD" w:rsidRPr="00DC54A4" w14:paraId="27AC0939" w14:textId="77777777" w:rsidTr="00513AA9">
        <w:trPr>
          <w:trHeight w:val="377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DEC14" w14:textId="08371EAA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1EC" w14:textId="7D78297C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firstLine="56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А-113 «ЦКАД»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1F97" w14:textId="1B705082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А-107 «Московское малое кольцо»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AA10" w14:textId="368B39C5" w:rsidR="002D5DDD" w:rsidRPr="00DC54A4" w:rsidRDefault="002D5DDD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2" w:right="3"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43519192" w14:textId="77777777" w:rsidR="00B31A19" w:rsidRPr="00DC54A4" w:rsidRDefault="00B31A1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rPr>
          <w:rFonts w:eastAsiaTheme="minorEastAsia"/>
          <w:sz w:val="24"/>
          <w:szCs w:val="24"/>
        </w:rPr>
      </w:pPr>
    </w:p>
    <w:p w14:paraId="458F5E63" w14:textId="18E92588" w:rsidR="00B31A19" w:rsidRPr="00DC54A4" w:rsidRDefault="00B31A19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Трубопроводный транспорт.</w:t>
      </w:r>
    </w:p>
    <w:p w14:paraId="747A4EA2" w14:textId="20BB1E8A" w:rsidR="002A063F" w:rsidRPr="00DC54A4" w:rsidRDefault="00B31A19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Схеме территориального планирования Российской Федерации в области федерального транспорта (в части трубопроводного транспорта) утвержденной распоряжением Правительства Российской Федерации от 06.05.2015 г. № 816-р (ред. от 24.08.2022) сведения по развитию объектов трубопроводного транспорта в границах городского округа Электросталь отсутствуют.</w:t>
      </w:r>
    </w:p>
    <w:p w14:paraId="13278A6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="Calibri"/>
          <w:sz w:val="24"/>
          <w:szCs w:val="24"/>
        </w:rPr>
      </w:pPr>
    </w:p>
    <w:p w14:paraId="6EF5341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/>
        <w:rPr>
          <w:rFonts w:eastAsiaTheme="minorEastAsia"/>
          <w:sz w:val="24"/>
          <w:szCs w:val="24"/>
        </w:rPr>
      </w:pPr>
    </w:p>
    <w:p w14:paraId="4FDCF3D5" w14:textId="6572D681" w:rsidR="002A063F" w:rsidRPr="00DC54A4" w:rsidRDefault="002A063F" w:rsidP="00547B78">
      <w:pPr>
        <w:widowControl w:val="0"/>
        <w:numPr>
          <w:ilvl w:val="1"/>
          <w:numId w:val="16"/>
        </w:numPr>
        <w:kinsoku w:val="0"/>
        <w:overflowPunct w:val="0"/>
        <w:autoSpaceDE w:val="0"/>
        <w:autoSpaceDN w:val="0"/>
        <w:adjustRightInd w:val="0"/>
        <w:spacing w:line="321" w:lineRule="exact"/>
        <w:ind w:left="1843" w:right="3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развития дорожной сети</w:t>
      </w:r>
      <w:r w:rsidRPr="00DC54A4">
        <w:rPr>
          <w:rFonts w:eastAsiaTheme="minorEastAsia"/>
          <w:b/>
          <w:spacing w:val="-9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городского округа</w:t>
      </w:r>
    </w:p>
    <w:p w14:paraId="019BFC11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21" w:lineRule="exact"/>
        <w:ind w:left="1843" w:right="3"/>
        <w:outlineLvl w:val="0"/>
        <w:rPr>
          <w:rFonts w:eastAsiaTheme="minorEastAsia"/>
          <w:bCs/>
          <w:sz w:val="24"/>
          <w:szCs w:val="24"/>
        </w:rPr>
      </w:pPr>
    </w:p>
    <w:p w14:paraId="6A830E5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Автодороги с асфальтобетонным покрытием находятся в удовлетворительном состоянии, местами требуют ремонта.</w:t>
      </w:r>
    </w:p>
    <w:p w14:paraId="446379DF" w14:textId="4550F917" w:rsidR="004629FF" w:rsidRPr="00DC54A4" w:rsidRDefault="004629F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Основными недостатками улично-дорожной сети города Электросталь является одноуровневые пересечения с железнодорожными путями на участке «Электросталь – Ногинск», в результате регулярно возникают затруднения движения транспорта из западной и восточной частей города. Еще одним недостатком является транзитный грузовой поток, следующий по участку автомобильной дороги федерального значения А-107 «Московское малое кольцо» Икша - Ногинск - Бронницы - Голицыно - Истра – Икша который проходит в границах городской черты.</w:t>
      </w:r>
    </w:p>
    <w:p w14:paraId="0F46AEDE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25AF2728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низкое качество дорожного покрытия (дорожного полотна);</w:t>
      </w:r>
    </w:p>
    <w:p w14:paraId="4B7DFF53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отсутствие какого-либо покрытия на некоторых дорогах;</w:t>
      </w:r>
    </w:p>
    <w:p w14:paraId="37D3DCDF" w14:textId="3BB8EC2B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низкая укомплектованность элементами организации дорожного движения.</w:t>
      </w:r>
    </w:p>
    <w:p w14:paraId="147C6A75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Несмотря на принятые в последнее время меры по повышению безопасности дорожного движения, ее уровень остается очень низким. К основным факторам, определяющим причины высокого уровня аварийности в городском округе Электросталь Московской области, следует отнести:</w:t>
      </w:r>
    </w:p>
    <w:p w14:paraId="040CCA92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79C40220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низкий уровень подготовки водителей транспортных средств;</w:t>
      </w:r>
    </w:p>
    <w:p w14:paraId="6F928394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недостаточный технический уровень дорожного хозяйства;</w:t>
      </w:r>
    </w:p>
    <w:p w14:paraId="62CEABA4" w14:textId="77777777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несовершенство технических средств организации дорожного движения;</w:t>
      </w:r>
    </w:p>
    <w:p w14:paraId="02D9825C" w14:textId="2D9B9B8E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недостаточная информированность населения о проблемах безопасности дорожного движения.</w:t>
      </w:r>
    </w:p>
    <w:p w14:paraId="39ABCFA7" w14:textId="58BDF667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Актуальн</w:t>
      </w:r>
      <w:r w:rsidR="00C30CF0" w:rsidRPr="00DC54A4">
        <w:rPr>
          <w:rFonts w:eastAsiaTheme="minorEastAsia"/>
          <w:sz w:val="24"/>
          <w:szCs w:val="24"/>
        </w:rPr>
        <w:t>ыми</w:t>
      </w:r>
      <w:r w:rsidRPr="00DC54A4">
        <w:rPr>
          <w:rFonts w:eastAsiaTheme="minorEastAsia"/>
          <w:sz w:val="24"/>
          <w:szCs w:val="24"/>
        </w:rPr>
        <w:t xml:space="preserve"> </w:t>
      </w:r>
      <w:r w:rsidR="00C30CF0" w:rsidRPr="00DC54A4">
        <w:rPr>
          <w:rFonts w:eastAsiaTheme="minorEastAsia"/>
          <w:sz w:val="24"/>
          <w:szCs w:val="24"/>
        </w:rPr>
        <w:t>являются мероприятия по</w:t>
      </w:r>
      <w:r w:rsidRPr="00DC54A4">
        <w:rPr>
          <w:rFonts w:eastAsiaTheme="minorEastAsia"/>
          <w:sz w:val="24"/>
          <w:szCs w:val="24"/>
        </w:rPr>
        <w:t xml:space="preserve"> организации транспортного  обслуживания населения, обеспечение  сбалансированности развития пассажирского транспорта общего пользования и удовлетворение возрастающего спроса на транспортные услуги.</w:t>
      </w:r>
    </w:p>
    <w:p w14:paraId="779AEF96" w14:textId="5246CA65" w:rsidR="00013A1C" w:rsidRPr="00DC54A4" w:rsidRDefault="00013A1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Одним из условий, обеспечивающим развитие населенных пунктов и пространственные преобразования на территории Московской области в целом, является опережающее развитие транспортной инфраструктуры.</w:t>
      </w:r>
    </w:p>
    <w:p w14:paraId="7C3A11C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Отставание развития дорожной сети сдерживает социально- экономический рост во всех отраслях экономики и уменьшает мобильность передвижения трудовых</w:t>
      </w:r>
      <w:r w:rsidRPr="00DC54A4">
        <w:rPr>
          <w:rFonts w:eastAsiaTheme="minorEastAsia"/>
          <w:spacing w:val="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ресурсов.</w:t>
      </w:r>
    </w:p>
    <w:p w14:paraId="5AC8FE5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соответствии с определёнными выше приоритетами развития транспортного комплекса городского округа проектом Программы предусмотрены нижеописанные мероприятия по оптимизации улично- дорожной сети.</w:t>
      </w:r>
    </w:p>
    <w:p w14:paraId="2BFEE635" w14:textId="77777777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 развития соответствующей сферы реализации муниципальной программы:</w:t>
      </w:r>
    </w:p>
    <w:p w14:paraId="38D7FB1F" w14:textId="6C339A38" w:rsidR="0007164A" w:rsidRPr="00DC54A4" w:rsidRDefault="0007164A" w:rsidP="004E53FB">
      <w:pPr>
        <w:pStyle w:val="a6"/>
        <w:widowControl w:val="0"/>
        <w:kinsoku w:val="0"/>
        <w:overflowPunct w:val="0"/>
        <w:autoSpaceDE w:val="0"/>
        <w:autoSpaceDN w:val="0"/>
        <w:adjustRightInd w:val="0"/>
        <w:spacing w:before="1"/>
        <w:ind w:left="0" w:right="3" w:firstLine="788"/>
        <w:jc w:val="both"/>
        <w:rPr>
          <w:rFonts w:eastAsiaTheme="minorEastAsia"/>
        </w:rPr>
      </w:pPr>
      <w:r w:rsidRPr="00DC54A4">
        <w:rPr>
          <w:rFonts w:eastAsiaTheme="minorEastAsia"/>
        </w:rPr>
        <w:t xml:space="preserve">1). Пассажирский транспорт </w:t>
      </w:r>
    </w:p>
    <w:p w14:paraId="7DA823FA" w14:textId="6BA8E2B1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29D09240" w14:textId="49D69112" w:rsidR="0007164A" w:rsidRPr="00DC54A4" w:rsidRDefault="0007164A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2). Муниципальные автомобильные дороги</w:t>
      </w:r>
    </w:p>
    <w:p w14:paraId="0BE1A684" w14:textId="0CF99D3E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дорог.</w:t>
      </w:r>
    </w:p>
    <w:p w14:paraId="51755FBE" w14:textId="6ABDC348" w:rsidR="0007164A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связи с этим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средств.</w:t>
      </w:r>
    </w:p>
    <w:p w14:paraId="50786A1F" w14:textId="380F1820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3) Безопасность дорожного движения</w:t>
      </w:r>
    </w:p>
    <w:p w14:paraId="029F4FA3" w14:textId="77777777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 формировании Программы заложены принципы максимального охвата решения проблем, направленных на безопасность дорожного движения и снижения тяжести последствий дорожно-транспортных происшествий.</w:t>
      </w:r>
    </w:p>
    <w:p w14:paraId="34BEC30C" w14:textId="77777777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1DCB8499" w14:textId="2519DA6B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снижения социального риска от ДТП программой предусмотрены мероприятия по предупреждению детского дорожно-транспортного травматизма, ликвидация мест концентрации дорожно-транспортных происшествий, организация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</w:p>
    <w:p w14:paraId="1A7EE6A8" w14:textId="2EEA2292" w:rsidR="00C30CF0" w:rsidRPr="00DC54A4" w:rsidRDefault="00C30CF0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Комплексный подход к решению проблем дорожно-транспортного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услуги.</w:t>
      </w:r>
    </w:p>
    <w:p w14:paraId="26E6B63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расчетные параметры уличной сети в пределах городского поселения принимаются в соответствии со СП 42.13330.2016.</w:t>
      </w:r>
    </w:p>
    <w:p w14:paraId="7BE9BE30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11.</w:t>
      </w:r>
    </w:p>
    <w:p w14:paraId="51321F96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1503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Параметры уличной сети в пределах городского округа</w:t>
      </w:r>
    </w:p>
    <w:p w14:paraId="0AF2A9EB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 w:after="1"/>
        <w:ind w:right="3"/>
        <w:rPr>
          <w:rFonts w:eastAsiaTheme="minorEastAsi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2234"/>
        <w:gridCol w:w="1168"/>
        <w:gridCol w:w="1374"/>
        <w:gridCol w:w="1305"/>
        <w:gridCol w:w="1554"/>
      </w:tblGrid>
      <w:tr w:rsidR="002A063F" w:rsidRPr="00DC54A4" w14:paraId="787088AC" w14:textId="77777777" w:rsidTr="002A063F">
        <w:trPr>
          <w:trHeight w:val="102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497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24" w:right="3" w:firstLine="309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Категория городских улиц и</w:t>
            </w:r>
          </w:p>
          <w:p w14:paraId="6DA8B47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64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дорог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A8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435B19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43" w:right="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Основное назначение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4B9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122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Расчётная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скорость движения км/ч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E5B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08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Ширина полосы</w:t>
            </w:r>
          </w:p>
          <w:p w14:paraId="097FC13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8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движения, м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970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left="19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Число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полос</w:t>
            </w:r>
          </w:p>
          <w:p w14:paraId="41657E5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91" w:right="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движения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F20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0"/>
              <w:ind w:left="238" w:right="3" w:firstLine="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Ширина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пешеходной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части тротуара, м</w:t>
            </w:r>
          </w:p>
        </w:tc>
      </w:tr>
      <w:tr w:rsidR="002A063F" w:rsidRPr="00DC54A4" w14:paraId="66EDBAFF" w14:textId="77777777" w:rsidTr="00A63802">
        <w:trPr>
          <w:trHeight w:val="841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2D3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Магистральные улицы районного значения:</w:t>
            </w:r>
          </w:p>
          <w:p w14:paraId="562A6A4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 xml:space="preserve">транспортно- </w:t>
            </w:r>
            <w:r w:rsidRPr="00DC54A4">
              <w:rPr>
                <w:rFonts w:eastAsiaTheme="minorEastAsia"/>
                <w:sz w:val="24"/>
                <w:szCs w:val="24"/>
              </w:rPr>
              <w:t>пешеходные</w:t>
            </w:r>
          </w:p>
          <w:p w14:paraId="343BBF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FCA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B6B93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DEC0B2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75D74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ACF8FB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7C819D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пешеходно-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транспортные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60A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и пешеходная связи между жилыми</w:t>
            </w:r>
          </w:p>
          <w:p w14:paraId="7AF0F9D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районами, а также между жилыми и промышленными районами,</w:t>
            </w:r>
          </w:p>
          <w:p w14:paraId="09AE301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общественными</w:t>
            </w:r>
          </w:p>
          <w:p w14:paraId="7A767FB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центрами, выходы на другие магистральные улицы</w:t>
            </w:r>
          </w:p>
          <w:p w14:paraId="2F0DBE1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D4308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Пешеходная и</w:t>
            </w:r>
          </w:p>
          <w:p w14:paraId="4F9B5F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связи (преимущественно общественный</w:t>
            </w:r>
          </w:p>
          <w:p w14:paraId="16B84EA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пассажирский</w:t>
            </w:r>
          </w:p>
          <w:p w14:paraId="37AE92E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транспорт) в пределах планировочного</w:t>
            </w:r>
          </w:p>
          <w:p w14:paraId="3F462B7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7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562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60</w:t>
            </w:r>
          </w:p>
          <w:p w14:paraId="6EDE262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6A6A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C903A1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410D18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444089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10A075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8C915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55D3BF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4D331C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29631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CBC50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6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  <w:p w14:paraId="0C010DA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F758AF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B613A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C20CF2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1B803E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799A1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31A408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12B17E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D41832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50BD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8AF3D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66B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2 </w:t>
            </w:r>
          </w:p>
          <w:p w14:paraId="2348CFB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54C45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DFE28C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A6F6A4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F4E10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0DCA4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A052D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97CC5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A8605B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295D92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9B7A1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150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2,0</w:t>
            </w:r>
          </w:p>
          <w:p w14:paraId="547DB7E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605126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B9ED79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7C0EF0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F9FBEF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E6D92C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CA575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28B1E5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E1902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08FEF1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CD51E0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</w:tc>
      </w:tr>
      <w:tr w:rsidR="002A063F" w:rsidRPr="00DC54A4" w14:paraId="539C038E" w14:textId="77777777" w:rsidTr="002A063F">
        <w:trPr>
          <w:trHeight w:val="276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BB4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и дороги</w:t>
            </w:r>
          </w:p>
          <w:p w14:paraId="2DBC693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местного значения:</w:t>
            </w:r>
          </w:p>
          <w:p w14:paraId="301C1A7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1306B1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в жилой застройке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95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(без пропуска грузового и общественного</w:t>
            </w:r>
          </w:p>
          <w:p w14:paraId="25EF9C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транспорта) и</w:t>
            </w:r>
          </w:p>
          <w:p w14:paraId="74606C1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пешеходная связи на территории жилых</w:t>
            </w:r>
          </w:p>
          <w:p w14:paraId="3220CBD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районов (микрорайонов) выходы на</w:t>
            </w:r>
          </w:p>
          <w:p w14:paraId="2F37A96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17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магистральные улицы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A3A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D71E41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548C09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  <w:p w14:paraId="33123A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D6C560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02DAEB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93E68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9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88BD7D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7E373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  <w:p w14:paraId="7BE1110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456D2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1E7579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744B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280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0705EA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1EBD26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  <w:p w14:paraId="3EF4B4C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CC828E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5D72F3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B3B3B6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CF6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5D9F9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3C05E8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  <w:p w14:paraId="55F6AEB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9893B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68B8E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89C6C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</w:tc>
      </w:tr>
      <w:tr w:rsidR="002A063F" w:rsidRPr="00DC54A4" w14:paraId="700AC09D" w14:textId="77777777" w:rsidTr="002A063F">
        <w:trPr>
          <w:trHeight w:val="3220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61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A29A7B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B149B8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8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улицы и дороги научно-</w:t>
            </w:r>
          </w:p>
          <w:p w14:paraId="70A082A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 xml:space="preserve">производственных, </w:t>
            </w:r>
            <w:r w:rsidRPr="00DC54A4">
              <w:rPr>
                <w:rFonts w:eastAsiaTheme="minorEastAsia"/>
                <w:sz w:val="24"/>
                <w:szCs w:val="24"/>
              </w:rPr>
              <w:t>промышленных и коммунально-</w:t>
            </w:r>
          </w:p>
          <w:p w14:paraId="58C057D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складских районов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CEF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 дороги регулируемого движения</w:t>
            </w:r>
          </w:p>
          <w:p w14:paraId="486E96D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9ECB3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Транспортная </w:t>
            </w:r>
            <w:r w:rsidRPr="00DC54A4">
              <w:rPr>
                <w:rFonts w:eastAsiaTheme="minorEastAsia"/>
                <w:spacing w:val="-4"/>
                <w:sz w:val="24"/>
                <w:szCs w:val="24"/>
              </w:rPr>
              <w:t xml:space="preserve">связь </w:t>
            </w:r>
            <w:r w:rsidRPr="00DC54A4">
              <w:rPr>
                <w:rFonts w:eastAsiaTheme="minorEastAsia"/>
                <w:sz w:val="24"/>
                <w:szCs w:val="24"/>
              </w:rPr>
              <w:t>преимущественно</w:t>
            </w:r>
          </w:p>
          <w:p w14:paraId="47E7E86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легкового и грузового транспорта в пределах зон (районов),</w:t>
            </w:r>
            <w:r w:rsidRPr="00DC54A4">
              <w:rPr>
                <w:rFonts w:eastAsiaTheme="minorEastAsia"/>
                <w:spacing w:val="-12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выходы на магистральные городские</w:t>
            </w:r>
            <w:r w:rsidRPr="00DC54A4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дороги.</w:t>
            </w:r>
          </w:p>
          <w:p w14:paraId="26CACFC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Пересечения с улицами и дорогами</w:t>
            </w:r>
          </w:p>
          <w:p w14:paraId="4D92709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0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устраиваются в одном уровне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520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F57B65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2FB40D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BF316A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7B9C8E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50</w:t>
            </w:r>
          </w:p>
          <w:p w14:paraId="7D5C5E5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B9D14F0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4391E7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EE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50D589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C0C96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9EE4AE8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BC7EB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  <w:p w14:paraId="3B55596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4532C4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5D7005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64F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F705E7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4E5786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02494B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0D9DBA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  <w:p w14:paraId="50CC6E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4DCA97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02EA70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1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42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F76F07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0F51A4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FE874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98E5C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3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  <w:p w14:paraId="74B37FC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539942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2CF5E2CE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4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1,5</w:t>
            </w:r>
          </w:p>
        </w:tc>
      </w:tr>
      <w:tr w:rsidR="002A063F" w:rsidRPr="00DC54A4" w14:paraId="6B2AF49E" w14:textId="77777777" w:rsidTr="002A063F">
        <w:trPr>
          <w:trHeight w:val="2071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47A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Проезды:</w:t>
            </w:r>
          </w:p>
          <w:p w14:paraId="0BA70022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left="107" w:right="3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основные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второстепенные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DFF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Подъезд транспортных средств к жилым и</w:t>
            </w:r>
          </w:p>
          <w:p w14:paraId="08E992E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общественным зданиям, учреждениям,</w:t>
            </w:r>
          </w:p>
          <w:p w14:paraId="03B55EEB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предприятиям и другим объектам городской</w:t>
            </w:r>
          </w:p>
          <w:p w14:paraId="60071D4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застройки внутри</w:t>
            </w:r>
          </w:p>
          <w:p w14:paraId="0BFB510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atLeast"/>
              <w:ind w:left="107" w:right="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районов, микрорайонов, кварталов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A61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6DD1197F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</w:t>
            </w:r>
          </w:p>
          <w:p w14:paraId="09CC061D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3134C71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2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6F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0A8115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2,75</w:t>
            </w:r>
          </w:p>
          <w:p w14:paraId="3AADC78A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37CCD4E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8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3,5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28C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555C889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  <w:p w14:paraId="56FB07BC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77649A93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" w:righ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ED17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11B67695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1,0</w:t>
            </w:r>
          </w:p>
          <w:p w14:paraId="1FEFE2D6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rPr>
                <w:rFonts w:eastAsiaTheme="minorEastAsia"/>
                <w:sz w:val="24"/>
                <w:szCs w:val="24"/>
              </w:rPr>
            </w:pPr>
          </w:p>
          <w:p w14:paraId="50DDE1C4" w14:textId="77777777" w:rsidR="002A063F" w:rsidRPr="00DC54A4" w:rsidRDefault="002A063F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591"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0,75</w:t>
            </w:r>
          </w:p>
        </w:tc>
      </w:tr>
    </w:tbl>
    <w:p w14:paraId="69F7381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2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основу построения улично-дорожной сети положена идея увеличения числа связей между существующими и планируемыми районами городского округа и включение улично-дорожной сети в автодорожную систему региона.</w:t>
      </w:r>
    </w:p>
    <w:p w14:paraId="4C30FEA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размещаться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14:paraId="0EA68DD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 - создание благоприятной среды для жизнедеятельности населения, нейтрализация отрицательных климатических факторов, снижение социальной напряженности от транспортного дискомфорта.</w:t>
      </w:r>
    </w:p>
    <w:p w14:paraId="269C088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4B012A2B" w14:textId="77777777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869"/>
        </w:tabs>
        <w:kinsoku w:val="0"/>
        <w:overflowPunct w:val="0"/>
        <w:autoSpaceDE w:val="0"/>
        <w:autoSpaceDN w:val="0"/>
        <w:adjustRightInd w:val="0"/>
        <w:spacing w:before="1" w:line="322" w:lineRule="exact"/>
        <w:ind w:left="186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уровня автомобилизации, параметров</w:t>
      </w:r>
      <w:r w:rsidRPr="00DC54A4">
        <w:rPr>
          <w:rFonts w:eastAsiaTheme="minorEastAsia"/>
          <w:b/>
          <w:spacing w:val="-1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дорожного</w:t>
      </w:r>
    </w:p>
    <w:p w14:paraId="06BB93C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407" w:right="3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движения</w:t>
      </w:r>
    </w:p>
    <w:p w14:paraId="65202EAC" w14:textId="49F828A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протяжении последних лет наблюдается тенденция к увеличению числа автомобилей на территории округа. Основной прирост этого показателя осуществляется за счёт увеличения числа легковых автомобилей находящихся в собственности граждан (в среднем по 10% в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год).</w:t>
      </w:r>
    </w:p>
    <w:p w14:paraId="412F5043" w14:textId="13A745E8" w:rsidR="000E6CAB" w:rsidRPr="00DC54A4" w:rsidRDefault="000E6CAB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Исходя из уровня автомобилизации по Московской области 356 индивидуальных легковых автомобилей на 1000 жителей согласно нормативному уровню автомобилизации, принятому в постановлении Правительства Московской области от 17.08.2015 № 713/30 «Об утверждении нормативов градостроительного проектирования Московской области» количество индивидуального легкового транспорта и числа жителей городского округа Электросталь (160,34 тыс. чел.) составляет порядка 57081 автомобилей.</w:t>
      </w:r>
    </w:p>
    <w:p w14:paraId="6DF9706A" w14:textId="145BCEF3" w:rsidR="000E6CAB" w:rsidRPr="00DC54A4" w:rsidRDefault="000E6CAB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Расчетный уровень автомобилизации принят исходя из существующего уровня автомобилизации и среднего прироста парка индивидуальных легковых автомобилей в Московской области (данные Росстата (17.03.2022) - 1,1% в год, www.gks.ru), на первую очередь - 376 индивидуальных легковых автомобилей на 1000 жителей, на расчетный срок - 430 индивидуальных легковых автомобилей на 1000 жителей.</w:t>
      </w:r>
    </w:p>
    <w:p w14:paraId="33A77FF0" w14:textId="38B3B614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Следовательно, при прогнозируемом на I очередь показателе численности населения </w:t>
      </w:r>
      <w:r w:rsidR="000E6CAB" w:rsidRPr="00DC54A4">
        <w:rPr>
          <w:rFonts w:eastAsiaTheme="minorEastAsia"/>
          <w:sz w:val="24"/>
          <w:szCs w:val="24"/>
        </w:rPr>
        <w:t>181650</w:t>
      </w:r>
      <w:r w:rsidRPr="00DC54A4">
        <w:rPr>
          <w:rFonts w:eastAsiaTheme="minorEastAsia"/>
          <w:sz w:val="24"/>
          <w:szCs w:val="24"/>
        </w:rPr>
        <w:t xml:space="preserve"> чел., количество автомобилей, зарегистрированных на территории городского округа, составит порядка </w:t>
      </w:r>
      <w:r w:rsidR="000E6CAB" w:rsidRPr="00DC54A4">
        <w:rPr>
          <w:rFonts w:eastAsiaTheme="minorEastAsia"/>
          <w:sz w:val="24"/>
          <w:szCs w:val="24"/>
        </w:rPr>
        <w:t>68300</w:t>
      </w:r>
      <w:r w:rsidRPr="00DC54A4">
        <w:rPr>
          <w:rFonts w:eastAsiaTheme="minorEastAsia"/>
          <w:sz w:val="24"/>
          <w:szCs w:val="24"/>
        </w:rPr>
        <w:t xml:space="preserve"> автомобилей, в том числе </w:t>
      </w:r>
      <w:r w:rsidR="000E6CAB" w:rsidRPr="00DC54A4">
        <w:rPr>
          <w:rFonts w:eastAsiaTheme="minorEastAsia"/>
          <w:sz w:val="24"/>
          <w:szCs w:val="24"/>
        </w:rPr>
        <w:t xml:space="preserve">66161 </w:t>
      </w:r>
      <w:r w:rsidRPr="00DC54A4">
        <w:rPr>
          <w:rFonts w:eastAsiaTheme="minorEastAsia"/>
          <w:sz w:val="24"/>
          <w:szCs w:val="24"/>
        </w:rPr>
        <w:t>автомобилей для жителей, проживающих в многоквартирной застройке (</w:t>
      </w:r>
      <w:r w:rsidR="000E6CAB" w:rsidRPr="00DC54A4">
        <w:rPr>
          <w:rFonts w:eastAsiaTheme="minorEastAsia"/>
          <w:sz w:val="24"/>
          <w:szCs w:val="24"/>
        </w:rPr>
        <w:t xml:space="preserve">175960 </w:t>
      </w:r>
      <w:r w:rsidRPr="00DC54A4">
        <w:rPr>
          <w:rFonts w:eastAsiaTheme="minorEastAsia"/>
          <w:sz w:val="24"/>
          <w:szCs w:val="24"/>
        </w:rPr>
        <w:t xml:space="preserve">чел.). </w:t>
      </w:r>
    </w:p>
    <w:p w14:paraId="3BE3F108" w14:textId="4E2BFC2E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На расчетный срок реализации показатель численности населения составит </w:t>
      </w:r>
      <w:r w:rsidR="00DA09ED" w:rsidRPr="00DC54A4">
        <w:rPr>
          <w:rFonts w:eastAsiaTheme="minorEastAsia"/>
          <w:sz w:val="24"/>
          <w:szCs w:val="24"/>
        </w:rPr>
        <w:t>188210</w:t>
      </w:r>
      <w:r w:rsidRPr="00DC54A4">
        <w:rPr>
          <w:rFonts w:eastAsiaTheme="minorEastAsia"/>
          <w:sz w:val="24"/>
          <w:szCs w:val="24"/>
        </w:rPr>
        <w:t xml:space="preserve"> человека. При этом количество автомобилей увеличится до </w:t>
      </w:r>
      <w:r w:rsidR="00DA09ED" w:rsidRPr="00DC54A4">
        <w:rPr>
          <w:rFonts w:eastAsiaTheme="minorEastAsia"/>
          <w:sz w:val="24"/>
          <w:szCs w:val="24"/>
        </w:rPr>
        <w:t xml:space="preserve">80930 </w:t>
      </w:r>
      <w:r w:rsidRPr="00DC54A4">
        <w:rPr>
          <w:rFonts w:eastAsiaTheme="minorEastAsia"/>
          <w:sz w:val="24"/>
          <w:szCs w:val="24"/>
        </w:rPr>
        <w:t>автомобилей, в том числе для жителей многоквартирной застройки (</w:t>
      </w:r>
      <w:r w:rsidR="000E6CAB" w:rsidRPr="00DC54A4">
        <w:rPr>
          <w:rFonts w:eastAsiaTheme="minorEastAsia"/>
          <w:sz w:val="24"/>
          <w:szCs w:val="24"/>
        </w:rPr>
        <w:t xml:space="preserve">181680 </w:t>
      </w:r>
      <w:r w:rsidRPr="00DC54A4">
        <w:rPr>
          <w:rFonts w:eastAsiaTheme="minorEastAsia"/>
          <w:sz w:val="24"/>
          <w:szCs w:val="24"/>
        </w:rPr>
        <w:t xml:space="preserve">чел.) – </w:t>
      </w:r>
      <w:r w:rsidR="000E6CAB" w:rsidRPr="00DC54A4">
        <w:rPr>
          <w:rFonts w:eastAsiaTheme="minorEastAsia"/>
          <w:sz w:val="24"/>
          <w:szCs w:val="24"/>
        </w:rPr>
        <w:t>78122</w:t>
      </w:r>
      <w:r w:rsidRPr="00DC54A4">
        <w:rPr>
          <w:rFonts w:eastAsiaTheme="minorEastAsia"/>
          <w:sz w:val="24"/>
          <w:szCs w:val="24"/>
        </w:rPr>
        <w:t xml:space="preserve"> автомобилей. </w:t>
      </w:r>
    </w:p>
    <w:p w14:paraId="32A2876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color w:val="FF0000"/>
          <w:sz w:val="24"/>
          <w:szCs w:val="24"/>
        </w:rPr>
        <w:t xml:space="preserve"> </w:t>
      </w:r>
      <w:r w:rsidRPr="00DC54A4">
        <w:rPr>
          <w:rFonts w:eastAsiaTheme="minorEastAsia"/>
          <w:color w:val="FF0000"/>
          <w:sz w:val="24"/>
          <w:szCs w:val="24"/>
        </w:rPr>
        <w:tab/>
        <w:t xml:space="preserve"> </w:t>
      </w:r>
    </w:p>
    <w:p w14:paraId="2030C5BF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Таблица 12. Сводная таблица ожидаемого количества легкового автотранспорта </w:t>
      </w:r>
    </w:p>
    <w:tbl>
      <w:tblPr>
        <w:tblStyle w:val="TableGrid9"/>
        <w:tblW w:w="5000" w:type="pct"/>
        <w:tblInd w:w="0" w:type="dxa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08"/>
        <w:gridCol w:w="1054"/>
        <w:gridCol w:w="1245"/>
        <w:gridCol w:w="694"/>
        <w:gridCol w:w="1245"/>
        <w:gridCol w:w="806"/>
        <w:gridCol w:w="1245"/>
        <w:gridCol w:w="694"/>
        <w:gridCol w:w="1241"/>
      </w:tblGrid>
      <w:tr w:rsidR="007A349F" w:rsidRPr="00DC54A4" w14:paraId="5BC086C0" w14:textId="77777777" w:rsidTr="00DA09ED">
        <w:trPr>
          <w:trHeight w:val="240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EFA1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B2A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1 очередь </w:t>
            </w:r>
          </w:p>
        </w:tc>
        <w:tc>
          <w:tcPr>
            <w:tcW w:w="20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F3B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срок </w:t>
            </w:r>
          </w:p>
        </w:tc>
      </w:tr>
      <w:tr w:rsidR="007A349F" w:rsidRPr="00DC54A4" w14:paraId="598A3639" w14:textId="77777777" w:rsidTr="00DA09ED">
        <w:trPr>
          <w:trHeight w:val="631"/>
        </w:trPr>
        <w:tc>
          <w:tcPr>
            <w:tcW w:w="69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E560F" w14:textId="77777777" w:rsidR="002A063F" w:rsidRPr="00DC54A4" w:rsidRDefault="002A063F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3CEA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(чел.) 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B114" w14:textId="77777777" w:rsidR="002A063F" w:rsidRPr="00DC54A4" w:rsidRDefault="002A063F" w:rsidP="00547B78">
            <w:pPr>
              <w:spacing w:line="259" w:lineRule="auto"/>
              <w:ind w:left="21" w:right="3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кол-во автомобилей в личном  пользовании </w:t>
            </w:r>
          </w:p>
        </w:tc>
        <w:tc>
          <w:tcPr>
            <w:tcW w:w="10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E7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Население (чел.) </w:t>
            </w:r>
          </w:p>
        </w:tc>
        <w:tc>
          <w:tcPr>
            <w:tcW w:w="10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78AC" w14:textId="77777777" w:rsidR="002A063F" w:rsidRPr="00DC54A4" w:rsidRDefault="002A063F" w:rsidP="00547B78">
            <w:pPr>
              <w:spacing w:line="259" w:lineRule="auto"/>
              <w:ind w:left="21" w:right="3" w:hanging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кол-во автомобилей в личном  пользовании </w:t>
            </w:r>
          </w:p>
        </w:tc>
      </w:tr>
      <w:tr w:rsidR="00DA09ED" w:rsidRPr="00DC54A4" w14:paraId="467571B5" w14:textId="77777777" w:rsidTr="00DA09ED">
        <w:trPr>
          <w:trHeight w:val="701"/>
        </w:trPr>
        <w:tc>
          <w:tcPr>
            <w:tcW w:w="6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1D72" w14:textId="77777777" w:rsidR="002A063F" w:rsidRPr="00DC54A4" w:rsidRDefault="002A063F" w:rsidP="00547B78">
            <w:pPr>
              <w:spacing w:after="160"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781A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678C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 т.ч. многокварт. застройка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2121" w14:textId="77777777" w:rsidR="002A063F" w:rsidRPr="00DC54A4" w:rsidRDefault="002A063F" w:rsidP="00547B78">
            <w:pPr>
              <w:spacing w:line="259" w:lineRule="auto"/>
              <w:ind w:left="36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BC7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 т.ч. многокварт. застройка 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F407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7F5F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т.ч. многокварт. застройка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649" w14:textId="77777777" w:rsidR="002A063F" w:rsidRPr="00DC54A4" w:rsidRDefault="002A063F" w:rsidP="00547B78">
            <w:pPr>
              <w:spacing w:line="259" w:lineRule="auto"/>
              <w:ind w:left="36"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FE5" w14:textId="77777777" w:rsidR="002A063F" w:rsidRPr="00DC54A4" w:rsidRDefault="002A063F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в т.ч. многокварт. застройка </w:t>
            </w:r>
          </w:p>
        </w:tc>
      </w:tr>
      <w:tr w:rsidR="00DA09ED" w:rsidRPr="00DC54A4" w14:paraId="60278B93" w14:textId="77777777" w:rsidTr="00DA09ED">
        <w:trPr>
          <w:trHeight w:val="516"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0B77" w14:textId="5026DA47" w:rsidR="002A063F" w:rsidRPr="00DC54A4" w:rsidRDefault="002A063F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78684F" w:rsidRPr="00DC54A4">
              <w:rPr>
                <w:rFonts w:ascii="Times New Roman" w:hAnsi="Times New Roman" w:cs="Times New Roman"/>
                <w:sz w:val="20"/>
                <w:szCs w:val="20"/>
              </w:rPr>
              <w:t>Электросталь</w:t>
            </w: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9E7C" w14:textId="5DDB7211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181650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D51D" w14:textId="2F6B1207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175960</w:t>
            </w:r>
            <w:r w:rsidR="002A063F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79C0" w14:textId="590553C4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43069418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68300</w:t>
            </w:r>
            <w:bookmarkEnd w:id="6"/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87C7" w14:textId="31173C35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43069433"/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66161</w:t>
            </w:r>
            <w:r w:rsidR="002A063F" w:rsidRPr="00DC5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7"/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ACA3" w14:textId="752D8CC9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188210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F721" w14:textId="28812C68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181680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8807" w14:textId="35FF7C49" w:rsidR="002A063F" w:rsidRPr="00DC54A4" w:rsidRDefault="00DA09ED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80930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B429E" w14:textId="2E660796" w:rsidR="002A063F" w:rsidRPr="00DC54A4" w:rsidRDefault="00DA09E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4A4">
              <w:rPr>
                <w:rFonts w:ascii="Times New Roman" w:hAnsi="Times New Roman" w:cs="Times New Roman"/>
                <w:sz w:val="20"/>
                <w:szCs w:val="20"/>
              </w:rPr>
              <w:t>78122</w:t>
            </w:r>
          </w:p>
        </w:tc>
      </w:tr>
    </w:tbl>
    <w:p w14:paraId="682280FC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color w:val="FF0000"/>
          <w:sz w:val="24"/>
          <w:szCs w:val="24"/>
        </w:rPr>
      </w:pPr>
    </w:p>
    <w:p w14:paraId="0EBB23A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Расчет автозаправочных станций произведен исходя из нормы 1200 легковых автомобилей на одну топливораздаточную колонку, станций технического обслуживания произведен исходя из нормы 200 легковых автомобилей на один пост (в соответствии с требованиями СП 42.13330.2016 (актуализированная редакция СНиП 2.07.01-89*)). </w:t>
      </w:r>
    </w:p>
    <w:p w14:paraId="14EA918D" w14:textId="622B4D0A" w:rsidR="00A87E8D" w:rsidRPr="00DC54A4" w:rsidRDefault="00A87E8D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Согласно Государственной программе Московской области «Развитие инженерной инфраструктуры и энергоэффективности» на 2018-2026 годы, утвержденной постановлением Правительства Московской области от 17.10.2017 № 863/38 (ред. от 26.07.2022; ПП МО от 06.09.2022 №921/31) на территории городского округа Электросталь </w:t>
      </w:r>
      <w:r w:rsidR="002A063F" w:rsidRPr="00DC54A4">
        <w:rPr>
          <w:rFonts w:eastAsiaTheme="minorEastAsia"/>
          <w:sz w:val="24"/>
          <w:szCs w:val="24"/>
        </w:rPr>
        <w:t xml:space="preserve">предусмотрено </w:t>
      </w:r>
      <w:r w:rsidRPr="00DC54A4">
        <w:rPr>
          <w:rFonts w:eastAsiaTheme="minorEastAsia"/>
          <w:sz w:val="24"/>
          <w:szCs w:val="24"/>
        </w:rPr>
        <w:t>размещение объектов топливозаправочного комплекса, данные по которым приведены в таблице 13.</w:t>
      </w:r>
    </w:p>
    <w:p w14:paraId="3883839A" w14:textId="77777777" w:rsidR="004E53FB" w:rsidRDefault="004E53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</w:p>
    <w:p w14:paraId="285C88C2" w14:textId="77777777" w:rsidR="004E53FB" w:rsidRDefault="004E53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</w:p>
    <w:p w14:paraId="4290CC85" w14:textId="689B4E8F" w:rsidR="002A063F" w:rsidRPr="00DC54A4" w:rsidRDefault="00A87E8D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13.</w:t>
      </w:r>
    </w:p>
    <w:tbl>
      <w:tblPr>
        <w:tblStyle w:val="TableGrid1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86" w:type="dxa"/>
          <w:right w:w="26" w:type="dxa"/>
        </w:tblCellMar>
        <w:tblLook w:val="04A0" w:firstRow="1" w:lastRow="0" w:firstColumn="1" w:lastColumn="0" w:noHBand="0" w:noVBand="1"/>
      </w:tblPr>
      <w:tblGrid>
        <w:gridCol w:w="1149"/>
        <w:gridCol w:w="2023"/>
        <w:gridCol w:w="1926"/>
        <w:gridCol w:w="1560"/>
        <w:gridCol w:w="2974"/>
      </w:tblGrid>
      <w:tr w:rsidR="005E4F0C" w:rsidRPr="00DC54A4" w14:paraId="4FE10EBB" w14:textId="77777777" w:rsidTr="004E53FB">
        <w:trPr>
          <w:trHeight w:val="811"/>
        </w:trPr>
        <w:tc>
          <w:tcPr>
            <w:tcW w:w="596" w:type="pct"/>
            <w:vAlign w:val="center"/>
          </w:tcPr>
          <w:p w14:paraId="5A959C12" w14:textId="77777777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  <w:p w14:paraId="4802D1CC" w14:textId="174334A6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Адресного перечня </w:t>
            </w:r>
          </w:p>
        </w:tc>
        <w:tc>
          <w:tcPr>
            <w:tcW w:w="1050" w:type="pct"/>
            <w:vAlign w:val="center"/>
          </w:tcPr>
          <w:p w14:paraId="2F3763E4" w14:textId="3FF2CC05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1000" w:type="pct"/>
            <w:vAlign w:val="center"/>
          </w:tcPr>
          <w:p w14:paraId="7AFFE110" w14:textId="0C3D11B1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810" w:type="pct"/>
            <w:vAlign w:val="center"/>
          </w:tcPr>
          <w:p w14:paraId="456A2EB4" w14:textId="4AC873B5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1544" w:type="pct"/>
          </w:tcPr>
          <w:p w14:paraId="18EB65D5" w14:textId="1DFBA720" w:rsidR="00A87E8D" w:rsidRPr="00DC54A4" w:rsidRDefault="00A87E8D" w:rsidP="00547B78">
            <w:pPr>
              <w:spacing w:line="259" w:lineRule="auto"/>
              <w:ind w:left="245" w:right="3"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Сроки проведения работ по проектированию, строительству/реконструкции объектов</w:t>
            </w:r>
          </w:p>
        </w:tc>
      </w:tr>
      <w:tr w:rsidR="005E4F0C" w:rsidRPr="00DC54A4" w14:paraId="753DB54C" w14:textId="77777777" w:rsidTr="004E53FB">
        <w:trPr>
          <w:trHeight w:val="230"/>
        </w:trPr>
        <w:tc>
          <w:tcPr>
            <w:tcW w:w="596" w:type="pct"/>
            <w:vAlign w:val="center"/>
          </w:tcPr>
          <w:p w14:paraId="07FEEC7C" w14:textId="06E6E0DE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4" w:type="pct"/>
            <w:gridSpan w:val="4"/>
            <w:vAlign w:val="center"/>
          </w:tcPr>
          <w:p w14:paraId="32354D98" w14:textId="29E422D6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</w:t>
            </w:r>
          </w:p>
        </w:tc>
      </w:tr>
      <w:tr w:rsidR="005E4F0C" w:rsidRPr="00DC54A4" w14:paraId="72E74947" w14:textId="77777777" w:rsidTr="004E53FB">
        <w:trPr>
          <w:trHeight w:val="564"/>
        </w:trPr>
        <w:tc>
          <w:tcPr>
            <w:tcW w:w="596" w:type="pct"/>
            <w:vAlign w:val="center"/>
          </w:tcPr>
          <w:p w14:paraId="5B611813" w14:textId="57FE76A5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1050" w:type="pct"/>
            <w:vAlign w:val="center"/>
          </w:tcPr>
          <w:p w14:paraId="36E5674C" w14:textId="4FFB3517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Резерв АЗС</w:t>
            </w:r>
            <w:r w:rsidR="00A87E8D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14:paraId="19B892A6" w14:textId="0F3A5EE0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Электросталь, АЗС, г. Электросталь, ул. Рабочая, с юго-запада от территории ОАО "ЭХМЗ" </w:t>
            </w:r>
          </w:p>
        </w:tc>
        <w:tc>
          <w:tcPr>
            <w:tcW w:w="810" w:type="pct"/>
            <w:vAlign w:val="center"/>
          </w:tcPr>
          <w:p w14:paraId="58DE9B15" w14:textId="41BE74B2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  <w:r w:rsidR="00A87E8D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pct"/>
            <w:vAlign w:val="center"/>
          </w:tcPr>
          <w:p w14:paraId="6EF057FB" w14:textId="5265FD79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30.01.2024-30.11.2024</w:t>
            </w:r>
          </w:p>
        </w:tc>
      </w:tr>
      <w:tr w:rsidR="005E4F0C" w:rsidRPr="00DC54A4" w14:paraId="0E4E0293" w14:textId="77777777" w:rsidTr="004E53FB">
        <w:trPr>
          <w:trHeight w:val="561"/>
        </w:trPr>
        <w:tc>
          <w:tcPr>
            <w:tcW w:w="596" w:type="pct"/>
            <w:vAlign w:val="center"/>
          </w:tcPr>
          <w:p w14:paraId="2DF32D91" w14:textId="19418B17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1050" w:type="pct"/>
            <w:vAlign w:val="center"/>
          </w:tcPr>
          <w:p w14:paraId="11EFFE5A" w14:textId="77777777" w:rsidR="005E4F0C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Резерв МАЗК</w:t>
            </w:r>
          </w:p>
          <w:p w14:paraId="6527E86B" w14:textId="1BD97119" w:rsidR="00A87E8D" w:rsidRPr="00DC54A4" w:rsidRDefault="00A87E8D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70C3B6B" w14:textId="7DA81C6F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Электросталь, МАЗК, А-107 "ММК", правая сторона, в районе примыкания а/д регионального значения "ММК - Пушкино" в г. Электросталь</w:t>
            </w:r>
          </w:p>
        </w:tc>
        <w:tc>
          <w:tcPr>
            <w:tcW w:w="810" w:type="pct"/>
            <w:vAlign w:val="center"/>
          </w:tcPr>
          <w:p w14:paraId="3B505CF3" w14:textId="3DF9F1BE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544" w:type="pct"/>
            <w:vAlign w:val="center"/>
          </w:tcPr>
          <w:p w14:paraId="150AB165" w14:textId="18575C04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30.01.2024-30.11.2024</w:t>
            </w:r>
          </w:p>
        </w:tc>
      </w:tr>
      <w:tr w:rsidR="005E4F0C" w:rsidRPr="00DC54A4" w14:paraId="079CC75B" w14:textId="77777777" w:rsidTr="004E53FB">
        <w:trPr>
          <w:trHeight w:val="561"/>
        </w:trPr>
        <w:tc>
          <w:tcPr>
            <w:tcW w:w="596" w:type="pct"/>
            <w:vAlign w:val="center"/>
          </w:tcPr>
          <w:p w14:paraId="61C56FA2" w14:textId="5E7F5391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1050" w:type="pct"/>
            <w:vAlign w:val="center"/>
          </w:tcPr>
          <w:p w14:paraId="6E587676" w14:textId="126D3515" w:rsidR="00A87E8D" w:rsidRPr="00DC54A4" w:rsidRDefault="005E4F0C" w:rsidP="00547B78">
            <w:pPr>
              <w:spacing w:line="259" w:lineRule="auto"/>
              <w:ind w:left="175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ЭЗС «Мособлэнерго» (быстрозарядные)</w:t>
            </w:r>
          </w:p>
        </w:tc>
        <w:tc>
          <w:tcPr>
            <w:tcW w:w="1000" w:type="pct"/>
          </w:tcPr>
          <w:p w14:paraId="52C57A30" w14:textId="730B53AD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г. Электросталь, Ногинское шоссе, вл. 36Б</w:t>
            </w:r>
          </w:p>
        </w:tc>
        <w:tc>
          <w:tcPr>
            <w:tcW w:w="810" w:type="pct"/>
            <w:vAlign w:val="center"/>
          </w:tcPr>
          <w:p w14:paraId="7CED5DDF" w14:textId="3D76EC4F" w:rsidR="00A87E8D" w:rsidRPr="00DC54A4" w:rsidRDefault="005E4F0C" w:rsidP="00547B78">
            <w:pPr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544" w:type="pct"/>
            <w:vAlign w:val="center"/>
          </w:tcPr>
          <w:p w14:paraId="39373D6E" w14:textId="367AC3DF" w:rsidR="00A87E8D" w:rsidRPr="00DC54A4" w:rsidRDefault="005E4F0C" w:rsidP="00547B7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01.08.2022-30.11.2022</w:t>
            </w:r>
          </w:p>
        </w:tc>
      </w:tr>
    </w:tbl>
    <w:p w14:paraId="3E1A9B6D" w14:textId="035D27AE" w:rsidR="005E4F0C" w:rsidRPr="00DC54A4" w:rsidRDefault="005E4F0C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Примечание: АЗС - автозаправочная станция, МАЗК - многотопливный автозаправочный комплекс, ЭЗС – электрозаправочная станция.</w:t>
      </w:r>
    </w:p>
    <w:p w14:paraId="43093EB9" w14:textId="77777777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</w:p>
    <w:p w14:paraId="2E5F577D" w14:textId="77777777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Требуемое количество объектов обслуживания автомобильного транспорта в соответствии «СП 42.13330.2016. Свод правил. Градостроительство. Планировка и застройка городских и сельских поселений. Актуализированная редакция СНиП 2.07.01-89*» определено из расчёта 1 пост на 200 легковых автомобилей. При расчётах введены поправочные коэффициенты (k):</w:t>
      </w:r>
    </w:p>
    <w:p w14:paraId="1AAC1BF2" w14:textId="520D75F3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самостоятельного обслуживания (k1) – 0,8;</w:t>
      </w:r>
    </w:p>
    <w:p w14:paraId="57B8DBF8" w14:textId="742054A3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обслуживание в дилерских центрах (k2) – 0,7.</w:t>
      </w:r>
    </w:p>
    <w:p w14:paraId="2A78FE54" w14:textId="65ED9BB5" w:rsidR="00A33E51" w:rsidRPr="00DC54A4" w:rsidRDefault="00A33E51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Общая потребность в объектах технического сервиса автотранспортных средств жителей городского округа Электросталь, с учетом существующих, составляет на расчетный срок 227 постов.</w:t>
      </w:r>
    </w:p>
    <w:p w14:paraId="1BF66F9F" w14:textId="202AF037" w:rsidR="002A063F" w:rsidRPr="00DC54A4" w:rsidRDefault="002A063F" w:rsidP="00547B78">
      <w:pPr>
        <w:spacing w:line="259" w:lineRule="auto"/>
        <w:ind w:left="708" w:right="3"/>
        <w:rPr>
          <w:rFonts w:eastAsiaTheme="minorEastAsia"/>
          <w:b/>
          <w:sz w:val="24"/>
          <w:szCs w:val="24"/>
        </w:rPr>
      </w:pPr>
      <w:r w:rsidRPr="00DC54A4">
        <w:rPr>
          <w:color w:val="FF0000"/>
          <w:sz w:val="24"/>
          <w:szCs w:val="24"/>
        </w:rPr>
        <w:t xml:space="preserve"> </w:t>
      </w:r>
    </w:p>
    <w:p w14:paraId="5824D969" w14:textId="78431D30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989"/>
        </w:tabs>
        <w:kinsoku w:val="0"/>
        <w:overflowPunct w:val="0"/>
        <w:autoSpaceDE w:val="0"/>
        <w:autoSpaceDN w:val="0"/>
        <w:adjustRightInd w:val="0"/>
        <w:spacing w:line="319" w:lineRule="exact"/>
        <w:ind w:left="198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показателей безопасности дорожного</w:t>
      </w:r>
      <w:r w:rsidRPr="00DC54A4">
        <w:rPr>
          <w:rFonts w:eastAsiaTheme="minorEastAsia"/>
          <w:b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движения</w:t>
      </w:r>
    </w:p>
    <w:p w14:paraId="41C3C282" w14:textId="77777777" w:rsidR="00B02D5A" w:rsidRPr="00DC54A4" w:rsidRDefault="00B02D5A" w:rsidP="00547B78">
      <w:pPr>
        <w:widowControl w:val="0"/>
        <w:tabs>
          <w:tab w:val="left" w:pos="1989"/>
        </w:tabs>
        <w:kinsoku w:val="0"/>
        <w:overflowPunct w:val="0"/>
        <w:autoSpaceDE w:val="0"/>
        <w:autoSpaceDN w:val="0"/>
        <w:adjustRightInd w:val="0"/>
        <w:spacing w:line="319" w:lineRule="exact"/>
        <w:ind w:left="1988" w:right="3"/>
        <w:outlineLvl w:val="0"/>
        <w:rPr>
          <w:rFonts w:eastAsiaTheme="minorEastAsia"/>
          <w:bCs/>
          <w:sz w:val="24"/>
          <w:szCs w:val="24"/>
        </w:rPr>
      </w:pPr>
    </w:p>
    <w:p w14:paraId="18B5894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Диспропорция роста перевозок к объёмам финансирования дорожного хозяйства привели к существенному ухудшению состояния автомобильных дорог и, как следствие, к росту доли дорожно-транспортных происшествий, причиной которых служили неудовлетворительные дорожные условия. Ежегодно растет количество ДТП связанных с неудовлетворительными условиями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075F62FA" w14:textId="05D4E55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Потери от дорожно-транспортных происшествий, связанные с  ибелью и ранениями людей, с повреждением автомобильного транспорта, влекут за собой расходы бюджетной системы на медицинское обслуживание, административные расходы и расходы по восстановлению технического оснащения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7164B48F" w14:textId="77777777" w:rsidR="002A063F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Четкое выполнение мероприятий Программы позволит снизить количество ДТП до 0 при создании удовлетворительных дорожных условий.</w:t>
      </w:r>
    </w:p>
    <w:p w14:paraId="42DC7CBD" w14:textId="77777777" w:rsidR="00547B78" w:rsidRDefault="00547B78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0E79B37F" w14:textId="77777777" w:rsidR="00513AA9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6DE7B652" w14:textId="77777777" w:rsidR="00513AA9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6D4A67EA" w14:textId="77777777" w:rsidR="00513AA9" w:rsidRPr="00DC54A4" w:rsidRDefault="00513AA9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3DCFEB82" w14:textId="6B19E68D" w:rsidR="002A063F" w:rsidRPr="00DC54A4" w:rsidRDefault="002A063F" w:rsidP="00547B78">
      <w:pPr>
        <w:widowControl w:val="0"/>
        <w:numPr>
          <w:ilvl w:val="1"/>
          <w:numId w:val="16"/>
        </w:numPr>
        <w:tabs>
          <w:tab w:val="left" w:pos="1360"/>
        </w:tabs>
        <w:kinsoku w:val="0"/>
        <w:overflowPunct w:val="0"/>
        <w:autoSpaceDE w:val="0"/>
        <w:autoSpaceDN w:val="0"/>
        <w:adjustRightInd w:val="0"/>
        <w:spacing w:before="73"/>
        <w:ind w:left="2212" w:right="3" w:hanging="1345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</w:t>
      </w:r>
      <w:r w:rsidRPr="00DC54A4">
        <w:rPr>
          <w:rFonts w:eastAsiaTheme="minorEastAsia"/>
          <w:b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населения</w:t>
      </w:r>
    </w:p>
    <w:p w14:paraId="5BAE9054" w14:textId="77777777" w:rsidR="00B02D5A" w:rsidRPr="00DC54A4" w:rsidRDefault="00B02D5A" w:rsidP="00547B78">
      <w:pPr>
        <w:widowControl w:val="0"/>
        <w:tabs>
          <w:tab w:val="left" w:pos="1360"/>
        </w:tabs>
        <w:kinsoku w:val="0"/>
        <w:overflowPunct w:val="0"/>
        <w:autoSpaceDE w:val="0"/>
        <w:autoSpaceDN w:val="0"/>
        <w:adjustRightInd w:val="0"/>
        <w:spacing w:before="73"/>
        <w:ind w:left="2212" w:right="3"/>
        <w:outlineLvl w:val="0"/>
        <w:rPr>
          <w:rFonts w:eastAsiaTheme="minorEastAsia"/>
          <w:bCs/>
          <w:sz w:val="24"/>
          <w:szCs w:val="24"/>
        </w:rPr>
      </w:pPr>
    </w:p>
    <w:p w14:paraId="6C8AA68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Количество автомобильного транспорта в последние десятилетия быстро растет. Прогнозы на 2029 г. для городского округа предполагают дальнейший рост легкового и грузового транспорта. Транспорт воздействует на окружающую среду, загрязняя атмосферу, изменяя климат, увеличивая бытовой шум. В связи с этим растет беспокойство по поводу воздействия транспорта на окружающую среду и здоровье населения. Возникающий риск для здоровья требует все более срочных действий для снижения негативного воздействия и связанного с ним риска.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заболеваемости.</w:t>
      </w:r>
    </w:p>
    <w:p w14:paraId="1E22794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Решением проблемы может стать снижение привлекательности автомобиля. Автомобиль должен использоваться гораздо реже, не повседневно, т.е. когда автомобиль используется только для того, чтобы ездить на дачу и на закупки в магазины в выходные. Нет необходимости ездить на машине на работу. Чтобы это было так, необходимо одновременно повышать привлекательность общественного транспорта. Кроме того, необходимо расширять использование альтернативных способов передвижения, к каким относятся пешеходное и велосипедное.</w:t>
      </w:r>
    </w:p>
    <w:p w14:paraId="2B929D1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32A1331A" w14:textId="1382C6D9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65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транспорта;</w:t>
      </w:r>
    </w:p>
    <w:p w14:paraId="6D324BAD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мотивация перехода транспортных средств на экологически чистые виды топлива.</w:t>
      </w:r>
    </w:p>
    <w:p w14:paraId="3D8E26E1" w14:textId="120B7D3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вредного воздействия транспорта на окружающую среду и возникающих ущербов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необходимо:</w:t>
      </w:r>
    </w:p>
    <w:p w14:paraId="11766979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31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средств;</w:t>
      </w:r>
    </w:p>
    <w:p w14:paraId="06B8F15F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стимулировать использование транспортных средств, работающих на альтернативных источниках (не нефтяного происхождения) топливо- энергетических ресурсов.</w:t>
      </w:r>
    </w:p>
    <w:p w14:paraId="001075A6" w14:textId="7B671C0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127E1442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74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противогололедных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материалов;</w:t>
      </w:r>
    </w:p>
    <w:p w14:paraId="5575AE53" w14:textId="5EDAC85D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02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обустройство автомобильных дорог средствами защиты окружающей среды от вредных воздействий, включая применение</w:t>
      </w:r>
      <w:r w:rsidRPr="00DC54A4">
        <w:rPr>
          <w:rFonts w:eastAsiaTheme="minorEastAsia"/>
          <w:spacing w:val="5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искусственных и</w:t>
      </w:r>
      <w:r w:rsidR="00D247F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растительных барьеров вдоль них для снижения уровня шумового воздействия и загрязнения прилегающих территорий.</w:t>
      </w:r>
    </w:p>
    <w:p w14:paraId="1EAD928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03DABCF4" w14:textId="665C3B98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</w:t>
      </w:r>
      <w:r w:rsidRPr="00DC54A4">
        <w:rPr>
          <w:rFonts w:eastAsiaTheme="minorEastAsia"/>
          <w:spacing w:val="-1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дорог.</w:t>
      </w:r>
    </w:p>
    <w:p w14:paraId="798F9EC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14:paraId="15CC073A" w14:textId="4E56890A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46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обеспечить увеличение применения более экономичных автомобилей с более низким расходом моторного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топлива.</w:t>
      </w:r>
    </w:p>
    <w:p w14:paraId="73F6C14B" w14:textId="535A375A" w:rsidR="002A063F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84" w:right="3" w:firstLine="567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3. Принципиальные варианты развития транспортной инфраструктуры и их укрупненная оценка по целевым показателям</w:t>
      </w:r>
      <w:r w:rsid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(индикаторам) развития транспортной инфраструктуры с последующим выбором предполагаемого к реализации варианта</w:t>
      </w:r>
    </w:p>
    <w:p w14:paraId="2C9D7414" w14:textId="77777777" w:rsidR="00DC54A4" w:rsidRPr="00DC54A4" w:rsidRDefault="00DC54A4" w:rsidP="00547B78">
      <w:pPr>
        <w:widowControl w:val="0"/>
        <w:kinsoku w:val="0"/>
        <w:overflowPunct w:val="0"/>
        <w:autoSpaceDE w:val="0"/>
        <w:autoSpaceDN w:val="0"/>
        <w:adjustRightInd w:val="0"/>
        <w:ind w:left="229" w:right="3"/>
        <w:jc w:val="center"/>
        <w:rPr>
          <w:rFonts w:eastAsiaTheme="minorEastAsia"/>
          <w:b/>
          <w:sz w:val="24"/>
          <w:szCs w:val="24"/>
        </w:rPr>
      </w:pPr>
    </w:p>
    <w:p w14:paraId="5C6242D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развитию транспортной инфраструктуры городского округа разработаны на основе анализа существующего состояния транспортной системы, выявленных тенденций в изменении основных показателей развития транспорта, планируемых пространственных преобразований.</w:t>
      </w:r>
    </w:p>
    <w:p w14:paraId="40AB483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Приоритетными направления развития транспортной инфраструктуры являются:</w:t>
      </w:r>
    </w:p>
    <w:p w14:paraId="05FD2C9D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line="321" w:lineRule="exact"/>
        <w:ind w:left="0"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капитальный ремонт, ремонт дорог и реконструкция сооружений на</w:t>
      </w:r>
      <w:r w:rsidRPr="00DC54A4">
        <w:rPr>
          <w:rFonts w:eastAsiaTheme="minorEastAsia"/>
          <w:spacing w:val="-19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них;</w:t>
      </w:r>
    </w:p>
    <w:p w14:paraId="5CA527F9" w14:textId="77777777" w:rsidR="002A063F" w:rsidRPr="00DC54A4" w:rsidRDefault="002A063F" w:rsidP="004E53FB">
      <w:pPr>
        <w:widowControl w:val="0"/>
        <w:numPr>
          <w:ilvl w:val="0"/>
          <w:numId w:val="12"/>
        </w:numPr>
        <w:tabs>
          <w:tab w:val="left" w:pos="1017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дорожного сервиса на территории городского округа для возможности получения квалифицированных услуг по сервисному обслуживанию и ремонту автотранспортных</w:t>
      </w:r>
      <w:r w:rsidRPr="00DC54A4">
        <w:rPr>
          <w:rFonts w:eastAsiaTheme="minorEastAsia"/>
          <w:spacing w:val="-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средств.</w:t>
      </w:r>
    </w:p>
    <w:p w14:paraId="46FB6A5A" w14:textId="16FDAB49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Отсюда вытекают новые требования к транспортной системе</w:t>
      </w:r>
      <w:r w:rsidR="004E53FB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 именно, переход от преимущественно экстенсивной к интенсивной модели развития. Это, прежде всего, предполагает более эффективное производительное качественное использование имеющегося потенциала и, в частности, переход к более качественным транспортным</w:t>
      </w:r>
      <w:r w:rsidRPr="00DC54A4">
        <w:rPr>
          <w:rFonts w:eastAsiaTheme="minorEastAsia"/>
          <w:spacing w:val="-10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услугам.</w:t>
      </w:r>
    </w:p>
    <w:p w14:paraId="362BD1F1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right="3"/>
        <w:rPr>
          <w:rFonts w:eastAsiaTheme="minorEastAsia"/>
          <w:sz w:val="24"/>
          <w:szCs w:val="24"/>
        </w:rPr>
      </w:pPr>
    </w:p>
    <w:p w14:paraId="10214F11" w14:textId="4C939D41" w:rsidR="002A063F" w:rsidRPr="000132B1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left="284" w:right="3" w:firstLine="567"/>
        <w:jc w:val="center"/>
        <w:outlineLvl w:val="0"/>
        <w:rPr>
          <w:rFonts w:eastAsiaTheme="minorEastAsia"/>
          <w:b/>
          <w:sz w:val="24"/>
          <w:szCs w:val="24"/>
        </w:rPr>
      </w:pPr>
      <w:r w:rsidRPr="000132B1">
        <w:rPr>
          <w:rFonts w:eastAsiaTheme="minorEastAsia"/>
          <w:b/>
          <w:sz w:val="24"/>
          <w:szCs w:val="24"/>
        </w:rPr>
        <w:t>Раздел 4. Перечень мероприятий (инвестиционных проектов) по проектированию, строительству, реконструкции объектов транспортной</w:t>
      </w:r>
      <w:r w:rsidR="000132B1">
        <w:rPr>
          <w:rFonts w:eastAsiaTheme="minorEastAsia"/>
          <w:b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инфраструктуры предполагаемого к реализации варианта развития транспортной инфраструктуры, технико-экономические параметры объектов транспорта, очередность реализации мероприятий (инвестиционных проектов)</w:t>
      </w:r>
    </w:p>
    <w:p w14:paraId="68E2EC6E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/>
        <w:rPr>
          <w:rFonts w:eastAsiaTheme="minorEastAsia"/>
          <w:b/>
          <w:sz w:val="24"/>
          <w:szCs w:val="24"/>
        </w:rPr>
      </w:pPr>
    </w:p>
    <w:p w14:paraId="49EF0812" w14:textId="421B3EF1" w:rsidR="002A063F" w:rsidRPr="000132B1" w:rsidRDefault="002A063F" w:rsidP="00547B78">
      <w:pPr>
        <w:widowControl w:val="0"/>
        <w:numPr>
          <w:ilvl w:val="1"/>
          <w:numId w:val="11"/>
        </w:numPr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 w:hanging="492"/>
        <w:jc w:val="center"/>
        <w:rPr>
          <w:rFonts w:eastAsiaTheme="minorEastAsia"/>
          <w:b/>
          <w:sz w:val="24"/>
          <w:szCs w:val="24"/>
        </w:rPr>
      </w:pPr>
      <w:r w:rsidRPr="000132B1">
        <w:rPr>
          <w:rFonts w:eastAsiaTheme="minorEastAsia"/>
          <w:b/>
          <w:sz w:val="24"/>
          <w:szCs w:val="24"/>
        </w:rPr>
        <w:t>Мероприятия по развитию транспортной инфраструктуры</w:t>
      </w:r>
      <w:r w:rsidRPr="000132B1">
        <w:rPr>
          <w:rFonts w:eastAsiaTheme="minorEastAsia"/>
          <w:b/>
          <w:spacing w:val="-11"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по</w:t>
      </w:r>
      <w:r w:rsidR="000132B1" w:rsidRPr="000132B1">
        <w:rPr>
          <w:rFonts w:eastAsiaTheme="minorEastAsia"/>
          <w:b/>
          <w:sz w:val="24"/>
          <w:szCs w:val="24"/>
        </w:rPr>
        <w:t xml:space="preserve"> </w:t>
      </w:r>
      <w:r w:rsidRPr="000132B1">
        <w:rPr>
          <w:rFonts w:eastAsiaTheme="minorEastAsia"/>
          <w:b/>
          <w:sz w:val="24"/>
          <w:szCs w:val="24"/>
        </w:rPr>
        <w:t>видам транспорта</w:t>
      </w:r>
    </w:p>
    <w:p w14:paraId="21AADB57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spacing w:line="319" w:lineRule="exact"/>
        <w:ind w:left="408" w:right="3"/>
        <w:jc w:val="center"/>
        <w:rPr>
          <w:rFonts w:eastAsiaTheme="minorEastAsia"/>
          <w:b/>
          <w:sz w:val="24"/>
          <w:szCs w:val="24"/>
        </w:rPr>
      </w:pPr>
    </w:p>
    <w:p w14:paraId="7215700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мероприятий.</w:t>
      </w:r>
    </w:p>
    <w:p w14:paraId="3B77C66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дорожной одежды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 надежности.</w:t>
      </w:r>
    </w:p>
    <w:p w14:paraId="7D038C5F" w14:textId="77777777" w:rsidR="002A063F" w:rsidRPr="000132B1" w:rsidRDefault="002A063F" w:rsidP="00547B78">
      <w:pPr>
        <w:widowControl w:val="0"/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/>
        <w:rPr>
          <w:rFonts w:eastAsiaTheme="minorEastAsia"/>
          <w:b/>
          <w:sz w:val="24"/>
          <w:szCs w:val="24"/>
        </w:rPr>
      </w:pPr>
    </w:p>
    <w:p w14:paraId="0C2D1DBD" w14:textId="32AD646F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1617"/>
        </w:tabs>
        <w:kinsoku w:val="0"/>
        <w:overflowPunct w:val="0"/>
        <w:autoSpaceDE w:val="0"/>
        <w:autoSpaceDN w:val="0"/>
        <w:adjustRightInd w:val="0"/>
        <w:spacing w:line="319" w:lineRule="exact"/>
        <w:ind w:left="408" w:right="3" w:hanging="266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транспорта общего</w:t>
      </w:r>
      <w:r w:rsidRP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пользования, созданию транспортно-пересадочных</w:t>
      </w:r>
      <w:r w:rsidRPr="000132B1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узлов</w:t>
      </w:r>
    </w:p>
    <w:p w14:paraId="39DA8DA3" w14:textId="227ADB6B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</w:t>
      </w:r>
      <w:r w:rsidRPr="00DC54A4">
        <w:rPr>
          <w:rFonts w:eastAsiaTheme="minorEastAsia"/>
          <w:spacing w:val="-5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значения.</w:t>
      </w:r>
    </w:p>
    <w:p w14:paraId="107885F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Согласно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Схемы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территориального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планирования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Российской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Федерации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области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</w:t>
      </w:r>
      <w:r w:rsidRPr="00DC54A4">
        <w:rPr>
          <w:sz w:val="24"/>
          <w:szCs w:val="24"/>
        </w:rPr>
        <w:t xml:space="preserve"> (</w:t>
      </w:r>
      <w:r w:rsidRPr="00DC54A4">
        <w:rPr>
          <w:rFonts w:eastAsiaTheme="minorEastAsia"/>
          <w:sz w:val="24"/>
          <w:szCs w:val="24"/>
        </w:rPr>
        <w:t>железнодорожного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воздушного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морского</w:t>
      </w:r>
      <w:r w:rsidRPr="00DC54A4">
        <w:rPr>
          <w:sz w:val="24"/>
          <w:szCs w:val="24"/>
        </w:rPr>
        <w:t xml:space="preserve">, </w:t>
      </w:r>
      <w:r w:rsidRPr="00DC54A4">
        <w:rPr>
          <w:rFonts w:eastAsiaTheme="minorEastAsia"/>
          <w:sz w:val="24"/>
          <w:szCs w:val="24"/>
        </w:rPr>
        <w:t>внутреннего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водного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транспорта</w:t>
      </w:r>
      <w:r w:rsidRPr="00DC54A4">
        <w:rPr>
          <w:sz w:val="24"/>
          <w:szCs w:val="24"/>
        </w:rPr>
        <w:t xml:space="preserve">) </w:t>
      </w:r>
      <w:r w:rsidRPr="00DC54A4">
        <w:rPr>
          <w:rFonts w:eastAsiaTheme="minorEastAsia"/>
          <w:sz w:val="24"/>
          <w:szCs w:val="24"/>
        </w:rPr>
        <w:t>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(</w:t>
      </w:r>
      <w:r w:rsidRPr="00DC54A4">
        <w:rPr>
          <w:rFonts w:eastAsiaTheme="minorEastAsia"/>
          <w:sz w:val="24"/>
          <w:szCs w:val="24"/>
        </w:rPr>
        <w:t>утверждена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распоряжением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Правительства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РФ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от</w:t>
      </w:r>
      <w:r w:rsidRPr="00DC54A4">
        <w:rPr>
          <w:sz w:val="24"/>
          <w:szCs w:val="24"/>
        </w:rPr>
        <w:t xml:space="preserve"> 19.03.2013 </w:t>
      </w:r>
      <w:r w:rsidRPr="00DC54A4">
        <w:rPr>
          <w:rFonts w:eastAsiaTheme="minorEastAsia"/>
          <w:sz w:val="24"/>
          <w:szCs w:val="24"/>
        </w:rPr>
        <w:t>г</w:t>
      </w:r>
      <w:r w:rsidRPr="00DC54A4">
        <w:rPr>
          <w:sz w:val="24"/>
          <w:szCs w:val="24"/>
        </w:rPr>
        <w:t xml:space="preserve">. </w:t>
      </w:r>
      <w:r w:rsidRPr="00DC54A4">
        <w:rPr>
          <w:rFonts w:eastAsiaTheme="minorEastAsia"/>
          <w:sz w:val="24"/>
          <w:szCs w:val="24"/>
        </w:rPr>
        <w:t>№</w:t>
      </w:r>
      <w:r w:rsidRPr="00DC54A4">
        <w:rPr>
          <w:sz w:val="24"/>
          <w:szCs w:val="24"/>
        </w:rPr>
        <w:t>384-</w:t>
      </w:r>
      <w:r w:rsidRPr="00DC54A4">
        <w:rPr>
          <w:rFonts w:eastAsiaTheme="minorEastAsia"/>
          <w:sz w:val="24"/>
          <w:szCs w:val="24"/>
        </w:rPr>
        <w:t>р</w:t>
      </w:r>
      <w:r w:rsidRPr="00DC54A4">
        <w:rPr>
          <w:sz w:val="24"/>
          <w:szCs w:val="24"/>
        </w:rPr>
        <w:t xml:space="preserve">) </w:t>
      </w:r>
      <w:r w:rsidRPr="00DC54A4">
        <w:rPr>
          <w:rFonts w:eastAsiaTheme="minorEastAsia"/>
          <w:sz w:val="24"/>
          <w:szCs w:val="24"/>
        </w:rPr>
        <w:t>предусмотрены следующие изменения во внешней транспортной сети:</w:t>
      </w:r>
    </w:p>
    <w:p w14:paraId="13281B3B" w14:textId="77777777" w:rsidR="002A063F" w:rsidRPr="00DC54A4" w:rsidRDefault="002A063F" w:rsidP="00547B78">
      <w:pPr>
        <w:widowControl w:val="0"/>
        <w:autoSpaceDE w:val="0"/>
        <w:autoSpaceDN w:val="0"/>
        <w:adjustRightInd w:val="0"/>
        <w:spacing w:line="259" w:lineRule="auto"/>
        <w:ind w:left="708" w:right="3"/>
        <w:rPr>
          <w:rFonts w:eastAsiaTheme="minorEastAsia"/>
          <w:sz w:val="24"/>
          <w:szCs w:val="24"/>
        </w:rPr>
      </w:pPr>
      <w:r w:rsidRPr="00DC54A4">
        <w:rPr>
          <w:sz w:val="24"/>
          <w:szCs w:val="24"/>
        </w:rPr>
        <w:t xml:space="preserve"> </w:t>
      </w:r>
    </w:p>
    <w:p w14:paraId="04A96BE5" w14:textId="77777777" w:rsidR="002A063F" w:rsidRPr="00DC54A4" w:rsidRDefault="002A063F" w:rsidP="00547B78">
      <w:pPr>
        <w:widowControl w:val="0"/>
        <w:autoSpaceDE w:val="0"/>
        <w:autoSpaceDN w:val="0"/>
        <w:adjustRightInd w:val="0"/>
        <w:ind w:left="-15" w:right="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</w:t>
      </w:r>
      <w:r w:rsidRPr="00DC54A4">
        <w:rPr>
          <w:sz w:val="24"/>
          <w:szCs w:val="24"/>
        </w:rPr>
        <w:t xml:space="preserve"> 14. </w:t>
      </w:r>
      <w:r w:rsidRPr="00DC54A4">
        <w:rPr>
          <w:rFonts w:eastAsiaTheme="minorEastAsia"/>
          <w:sz w:val="24"/>
          <w:szCs w:val="24"/>
        </w:rPr>
        <w:t>Планируемые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мероприятия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в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части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автомобильных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дорог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общего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пользования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федерального</w:t>
      </w:r>
      <w:r w:rsidRPr="00DC54A4">
        <w:rPr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</w:t>
      </w:r>
      <w:r w:rsidRPr="00DC54A4">
        <w:rPr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3950"/>
        <w:gridCol w:w="992"/>
        <w:gridCol w:w="713"/>
        <w:gridCol w:w="851"/>
        <w:gridCol w:w="855"/>
        <w:gridCol w:w="2271"/>
      </w:tblGrid>
      <w:tr w:rsidR="002A063F" w:rsidRPr="00DC54A4" w14:paraId="02379547" w14:textId="77777777" w:rsidTr="002A063F">
        <w:trPr>
          <w:trHeight w:val="312"/>
        </w:trPr>
        <w:tc>
          <w:tcPr>
            <w:tcW w:w="20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F247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157" w:right="3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 дороги/участка 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76F9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5035E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303D5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E7127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63F" w:rsidRPr="00DC54A4" w14:paraId="313B7EAF" w14:textId="77777777" w:rsidTr="002A063F">
        <w:trPr>
          <w:trHeight w:val="2042"/>
        </w:trPr>
        <w:tc>
          <w:tcPr>
            <w:tcW w:w="20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696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A5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34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465583" wp14:editId="2A4B656C">
                      <wp:extent cx="315876" cy="1261849"/>
                      <wp:effectExtent l="0" t="0" r="0" b="0"/>
                      <wp:docPr id="88712" name="Group 88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261849"/>
                                <a:chOff x="0" y="0"/>
                                <a:chExt cx="315876" cy="1261849"/>
                              </a:xfrm>
                            </wpg:grpSpPr>
                            <wps:wsp>
                              <wps:cNvPr id="7922" name="Rectangle 7922"/>
                              <wps:cNvSpPr/>
                              <wps:spPr>
                                <a:xfrm rot="-5399999">
                                  <a:off x="-490175" y="570464"/>
                                  <a:ext cx="118156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8C5B2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Строительство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3" name="Rectangle 7923"/>
                              <wps:cNvSpPr/>
                              <wps:spPr>
                                <a:xfrm rot="-5399999">
                                  <a:off x="80898" y="201096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7B948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4" name="Rectangle 7924"/>
                              <wps:cNvSpPr/>
                              <wps:spPr>
                                <a:xfrm rot="-5399999">
                                  <a:off x="33327" y="54599"/>
                                  <a:ext cx="1345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29A77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84" name="Rectangle 87984"/>
                              <wps:cNvSpPr/>
                              <wps:spPr>
                                <a:xfrm rot="-5399999">
                                  <a:off x="73332" y="10651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4247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985" name="Rectangle 87985"/>
                              <wps:cNvSpPr/>
                              <wps:spPr>
                                <a:xfrm rot="-5399999">
                                  <a:off x="31466" y="-31214"/>
                                  <a:ext cx="60808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A49BE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7" name="Rectangle 7927"/>
                              <wps:cNvSpPr/>
                              <wps:spPr>
                                <a:xfrm rot="-5399999">
                                  <a:off x="77412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95C203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8" name="Rectangle 7928"/>
                              <wps:cNvSpPr/>
                              <wps:spPr>
                                <a:xfrm rot="-5399999">
                                  <a:off x="-332673" y="545087"/>
                                  <a:ext cx="119574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260EC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Реконструкция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29" name="Rectangle 7929"/>
                              <wps:cNvSpPr/>
                              <wps:spPr>
                                <a:xfrm rot="-5399999">
                                  <a:off x="246504" y="165534"/>
                                  <a:ext cx="44592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AB29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0" name="Rectangle 7930"/>
                              <wps:cNvSpPr/>
                              <wps:spPr>
                                <a:xfrm rot="-5399999">
                                  <a:off x="208262" y="29891"/>
                                  <a:ext cx="11386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22006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1" name="Rectangle 7931"/>
                              <wps:cNvSpPr/>
                              <wps:spPr>
                                <a:xfrm rot="-5399999">
                                  <a:off x="237770" y="-9314"/>
                                  <a:ext cx="62060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042C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3" name="Rectangle 7933"/>
                              <wps:cNvSpPr/>
                              <wps:spPr>
                                <a:xfrm rot="-5399999">
                                  <a:off x="242004" y="-56315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ADA67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65583" id="Group 88712" o:spid="_x0000_s1077" style="width:24.85pt;height:99.35pt;mso-position-horizontal-relative:char;mso-position-vertical-relative:line" coordsize="3158,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6svQMAAHQXAAAOAAAAZHJzL2Uyb0RvYy54bWzkWNtu4zYQfS/QfyD47oiUeJGEOIui2w0K&#10;FN3FbvcDGFmyBUiiQCmx06/vcHRx4xgL1AZsoM6DQg1lcnjOXHn/YVdX5CV3XWmbJeV3jJK8yeyq&#10;bNZL+v2vT4uYkq43zcpUtsmX9DXv6IeHn3+637ZpHtqNrVa5I7BI06Xbdkk3fd+mQdBlm7w23Z1t&#10;8wYmC+tq08OrWwcrZ7awel0FIWMq2Fq3ap3N8q4D6cdhkj7g+kWRZ/3noujynlRLCrr1+HT4fPLP&#10;4OHepGtn2k2ZjWqYE7SoTdnApvNSH01vyLMr3y1Vl5mznS36u8zWgS2KMsvxDHAazg5O8+jsc4tn&#10;WafbdTvDBNAe4HTystmfL18cKVdLGseah5Q0pgaacGcyiACibbtO4ctH135rv7hRsB7e/Kl3hav9&#10;fzgP2SG4rzO4+a4nGQgjLmOtKMlgioeKxyIZ0M82QNG7n2Wb3378w2DaNvDazcpsWzCkbo9Vdx5W&#10;3zamzZGCziMwYqWTcIbqK9iYadZVTlCK4OC3M1Rd2gFqE07EWbDChYwS/4dGM8K2EAnjWlICCEnN&#10;hBIDQBOCnMdcKtjYQwjmErLYfzADYdLWdf1jbmviB0vqQDXcwLz80fXDp9MnXp2q8c/Gfiqrapj1&#10;EsBz0tiP+t3TDg1EoDpe9GRXr4DExrq/P4PvF5XdLqkdR9SHA9jcz1JS/d4AA97zpoGbBk/TwPXV&#10;rxb9c1Dnl+feFiXqu99t1Auo9eZ4GY6jyR3ecBx50L0KYA//meOYxQmExIFAlqi3DAuleDK6iGJa&#10;hBflV04HuxV+xVF+ZzM/hd8oikI9eLCQ4N5gKiadHTgSUo4h8Ar+i8a296j/uf/GOomPEDyIz/Bg&#10;7SlGhjlTkr9lWDFw8Ks5sL4pB/ZMQrIcCpZ9hB7EZxAccQjDSPAi4iE/SMLXZRgT/s24MBRUEEsP&#10;CUbpGfxqLXyhCyl4oYVimM73MVoyJSDvY5WqhQ6xRbhYiYUJ45b4hWB5hN/ZzE9JwQuIz0oDh76M&#10;FpLFGBb3DHOeSDCBa5XREi3qljiGivYIx7Opn8JxKJRkkN2BYq6kjA6CtIDaa+yT+MXr6KEmuCGC&#10;I2jv3hMM0jOCNPS2oW91faOUxMlBmcV5FKuxUbp8IS2xLbslgiFYHiEYSfEwnOTBkdYaDMen4QRK&#10;roM6OmQKJjELX96B5w7/Rhrh6OhFB0jPcWAB17NDhF5IBZd/bwm+apkl5xb/2gTj3SVc7eIt3ngN&#10;7e+O//2ON1/7y/KHfwAAAP//AwBQSwMEFAAGAAgAAAAhAIMskfPcAAAABAEAAA8AAABkcnMvZG93&#10;bnJldi54bWxMj09Lw0AQxe+C32EZwZvdxH9t02xKKeqpCLaC9DZNpklodjZkt0n67R296OXB8B7v&#10;/SZdjrZRPXW+dmwgnkSgiHNX1Fwa+Ny93s1A+YBcYOOYDFzIwzK7vkoxKdzAH9RvQ6mkhH2CBqoQ&#10;2kRrn1dk0U9cSyze0XUWg5xdqYsOBym3jb6PomdtsWZZqLCldUX5aXu2Bt4GHFYP8Uu/OR3Xl/3u&#10;6f1rE5MxtzfjagEq0Bj+wvCDL+iQCdPBnbnwqjEgj4RfFe9xPgV1kMx8NgWdpfo/fPYNAAD//wMA&#10;UEsBAi0AFAAGAAgAAAAhALaDOJL+AAAA4QEAABMAAAAAAAAAAAAAAAAAAAAAAFtDb250ZW50X1R5&#10;cGVzXS54bWxQSwECLQAUAAYACAAAACEAOP0h/9YAAACUAQAACwAAAAAAAAAAAAAAAAAvAQAAX3Jl&#10;bHMvLnJlbHNQSwECLQAUAAYACAAAACEA3XHurL0DAAB0FwAADgAAAAAAAAAAAAAAAAAuAgAAZHJz&#10;L2Uyb0RvYy54bWxQSwECLQAUAAYACAAAACEAgyyR89wAAAAEAQAADwAAAAAAAAAAAAAAAAAXBgAA&#10;ZHJzL2Rvd25yZXYueG1sUEsFBgAAAAAEAAQA8wAAACAHAAAAAA==&#10;">
                      <v:rect id="Rectangle 7922" o:spid="_x0000_s1078" style="position:absolute;left:-4902;top:5704;width:11816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kqsYA&#10;AADdAAAADwAAAGRycy9kb3ducmV2LnhtbESPW2vCQBSE34X+h+UIvunGUKqNrlKEEl8qeGnp4zF7&#10;csHs2ZhdNf33bkHwcZiZb5j5sjO1uFLrKssKxqMIBHFmdcWFgsP+czgF4TyyxtoyKfgjB8vFS2+O&#10;ibY33tJ15wsRIOwSVFB63yRSuqwkg25kG+Lg5bY16INsC6lbvAW4qWUcRW/SYMVhocSGViVlp93F&#10;KPge7y8/qdsc+Tc/T16/fLrJi1SpQb/7mIHw1Pln+NFeawWT9ziG/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UkqsYAAADdAAAADwAAAAAAAAAAAAAAAACYAgAAZHJz&#10;L2Rvd25yZXYueG1sUEsFBgAAAAAEAAQA9QAAAIsDAAAAAA==&#10;" filled="f" stroked="f">
                        <v:textbox inset="0,0,0,0">
                          <w:txbxContent>
                            <w:p w14:paraId="6D8C5B2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Строительство</w:t>
                              </w:r>
                            </w:p>
                          </w:txbxContent>
                        </v:textbox>
                      </v:rect>
                      <v:rect id="Rectangle 7923" o:spid="_x0000_s1079" style="position:absolute;left:809;top:2010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BMccA&#10;AADdAAAADwAAAGRycy9kb3ducmV2LnhtbESPW2vCQBSE3wv9D8sp9K1utKVqdBUplPSlgld8PGZP&#10;Lpg9m2bXJP77rlDo4zAz3zDzZW8q0VLjSssKhoMIBHFqdcm5gv3u82UCwnlkjZVlUnAjB8vF48Mc&#10;Y2073lC79bkIEHYxKii8r2MpXVqQQTewNXHwMtsY9EE2udQNdgFuKjmKondpsOSwUGBNHwWll+3V&#10;KDgMd9dj4tZnPmU/47dvn6yzPFHq+alfzUB46v1/+K/9pRWMp6NX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JgTHHAAAA3QAAAA8AAAAAAAAAAAAAAAAAmAIAAGRy&#10;cy9kb3ducmV2LnhtbFBLBQYAAAAABAAEAPUAAACMAwAAAAA=&#10;" filled="f" stroked="f">
                        <v:textbox inset="0,0,0,0">
                          <w:txbxContent>
                            <w:p w14:paraId="6E7B948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7924" o:spid="_x0000_s1080" style="position:absolute;left:333;top:546;width:1345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ZRc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62QK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gGUXHAAAA3QAAAA8AAAAAAAAAAAAAAAAAmAIAAGRy&#10;cy9kb3ducmV2LnhtbFBLBQYAAAAABAAEAPUAAACMAwAAAAA=&#10;" filled="f" stroked="f">
                        <v:textbox inset="0,0,0,0">
                          <w:txbxContent>
                            <w:p w14:paraId="60A29A77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С</w:t>
                              </w:r>
                            </w:p>
                          </w:txbxContent>
                        </v:textbox>
                      </v:rect>
                      <v:rect id="Rectangle 87984" o:spid="_x0000_s1081" style="position:absolute;left:733;top:106;width:608;height:160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TXccA&#10;AADeAAAADwAAAGRycy9kb3ducmV2LnhtbESPT2vCQBTE70K/w/KE3nSjiKapqxRB0ouC2orH1+zL&#10;H8y+jdlV02/vFoQeh5n5DTNfdqYWN2pdZVnBaBiBIM6srrhQ8HVYD2IQziNrrC2Tgl9ysFy89OaY&#10;aHvnHd32vhABwi5BBaX3TSKly0oy6Ia2IQ5ebluDPsi2kLrFe4CbWo6jaCoNVhwWSmxoVVJ23l+N&#10;gu/R4XpM3faHT/llNtn4dJsXqVKv/e7jHYSnzv+Hn+1PrSCevcUT+LsTr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n013HAAAA3gAAAA8AAAAAAAAAAAAAAAAAmAIAAGRy&#10;cy9kb3ducmV2LnhtbFBLBQYAAAAABAAEAPUAAACMAwAAAAA=&#10;" filled="f" stroked="f">
                        <v:textbox inset="0,0,0,0">
                          <w:txbxContent>
                            <w:p w14:paraId="5444247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87985" o:spid="_x0000_s1082" style="position:absolute;left:315;top:-313;width:608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2xsgA&#10;AADeAAAADwAAAGRycy9kb3ducmV2LnhtbESPT2vCQBTE74V+h+UVvNWNUjWmriKFEi8KmlY8PrMv&#10;f2j2bZpdNf32bqHQ4zAzv2EWq9404kqdqy0rGA0jEMS51TWXCj6y9+cYhPPIGhvLpOCHHKyWjw8L&#10;TLS98Z6uB1+KAGGXoILK+zaR0uUVGXRD2xIHr7CdQR9kV0rd4S3ATSPHUTSVBmsOCxW29FZR/nW4&#10;GAWfo+xyTN3uzKfie/ay9emuKFOlBk/9+hWEp97/h//aG60gns3jCfzeC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K3bGyAAAAN4AAAAPAAAAAAAAAAAAAAAAAJgCAABk&#10;cnMvZG93bnJldi54bWxQSwUGAAAAAAQABAD1AAAAjQMAAAAA&#10;" filled="f" stroked="f">
                        <v:textbox inset="0,0,0,0">
                          <w:txbxContent>
                            <w:p w14:paraId="38A49BE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7927" o:spid="_x0000_s1083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KHMscA&#10;AADdAAAADwAAAGRycy9kb3ducmV2LnhtbESPT2vCQBTE7wW/w/IKvdWNIqam2YgUJL0oVKt4fM2+&#10;/KHZt2l21fjtu0Khx2FmfsOky8G04kK9aywrmIwjEMSF1Q1XCj736+cXEM4ja2wtk4IbOVhmo4cU&#10;E22v/EGXna9EgLBLUEHtfZdI6YqaDLqx7YiDV9reoA+yr6Tu8RrgppXTKJpLgw2HhRo7equp+N6d&#10;jYLDZH8+5m77xafyJ55tfL4tq1ypp8dh9QrC0+D/w3/td60gXkx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yhzLHAAAA3QAAAA8AAAAAAAAAAAAAAAAAmAIAAGRy&#10;cy9kb3ducmV2LnhtbFBLBQYAAAAABAAEAPUAAACMAwAAAAA=&#10;" filled="f" stroked="f">
                        <v:textbox inset="0,0,0,0">
                          <w:txbxContent>
                            <w:p w14:paraId="0E95C203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28" o:spid="_x0000_s1084" style="position:absolute;left:-3327;top:5450;width:11957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TQMIA&#10;AADdAAAADwAAAGRycy9kb3ducmV2LnhtbERPy4rCMBTdD/gP4QqzG1NFRq1GkQHpbEbwictrc/vA&#10;5qbTRK1/bxaCy8N5zxatqcSNGldaVtDvRSCIU6tLzhXsd6uvMQjnkTVWlknBgxws5p2PGcba3nlD&#10;t63PRQhhF6OCwvs6ltKlBRl0PVsTBy6zjUEfYJNL3eA9hJtKDqLoWxosOTQUWNNPQellezUKDv3d&#10;9Zi49ZlP2f9o+OeTdZYnSn122+UUhKfWv8Uv969WMJoMwtz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RNAwgAAAN0AAAAPAAAAAAAAAAAAAAAAAJgCAABkcnMvZG93&#10;bnJldi54bWxQSwUGAAAAAAQABAD1AAAAhwMAAAAA&#10;" filled="f" stroked="f">
                        <v:textbox inset="0,0,0,0">
                          <w:txbxContent>
                            <w:p w14:paraId="24260EC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Реконструкция</w:t>
                              </w:r>
                            </w:p>
                          </w:txbxContent>
                        </v:textbox>
                      </v:rect>
                      <v:rect id="Rectangle 7929" o:spid="_x0000_s1085" style="position:absolute;left:2465;top:1655;width:44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228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tYrmY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httvHAAAA3QAAAA8AAAAAAAAAAAAAAAAAmAIAAGRy&#10;cy9kb3ducmV2LnhtbFBLBQYAAAAABAAEAPUAAACMAwAAAAA=&#10;" filled="f" stroked="f">
                        <v:textbox inset="0,0,0,0">
                          <w:txbxContent>
                            <w:p w14:paraId="63BAB29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(</w:t>
                              </w:r>
                            </w:p>
                          </w:txbxContent>
                        </v:textbox>
                      </v:rect>
                      <v:rect id="Rectangle 7930" o:spid="_x0000_s1086" style="position:absolute;left:2082;top:298;width:113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Jm8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pBspiG/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iZvEAAAA3QAAAA8AAAAAAAAAAAAAAAAAmAIAAGRycy9k&#10;b3ducmV2LnhtbFBLBQYAAAAABAAEAPUAAACJAwAAAAA=&#10;" filled="f" stroked="f">
                        <v:textbox inset="0,0,0,0">
                          <w:txbxContent>
                            <w:p w14:paraId="1D122006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Р</w:t>
                              </w:r>
                            </w:p>
                          </w:txbxContent>
                        </v:textbox>
                      </v:rect>
                      <v:rect id="Rectangle 7931" o:spid="_x0000_s1087" style="position:absolute;left:2378;top:-94;width:620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sAM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oms3E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OLADHAAAA3QAAAA8AAAAAAAAAAAAAAAAAmAIAAGRy&#10;cy9kb3ducmV2LnhtbFBLBQYAAAAABAAEAPUAAACMAwAAAAA=&#10;" filled="f" stroked="f">
                        <v:textbox inset="0,0,0,0">
                          <w:txbxContent>
                            <w:p w14:paraId="0A2042C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7933" o:spid="_x0000_s1088" style="position:absolute;left:2420;top:-564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X7MYA&#10;AADdAAAADwAAAGRycy9kb3ducmV2LnhtbESPS2sCQRCE7wH/w9CCtzhrlKgbRwkBWS8KPvHY2el9&#10;kJ2edWfUzb/PBASPRVV9Rc0WranEjRpXWlYw6EcgiFOrS84VHPbL1wkI55E1VpZJwS85WMw7LzOM&#10;tb3zlm47n4sAYRejgsL7OpbSpQUZdH1bEwcvs41BH2STS93gPcBNJd+i6F0aLDksFFjTV0Hpz+5q&#10;FBwH++spcZtvPmeX8Wjtk02WJ0r1uu3nBwhPrX+GH+2VVjCeDo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AX7MYAAADdAAAADwAAAAAAAAAAAAAAAACYAgAAZHJz&#10;L2Rvd25yZXYueG1sUEsFBgAAAAAEAAQA9QAAAIsDAAAAAA==&#10;" filled="f" stroked="f">
                        <v:textbox inset="0,0,0,0">
                          <w:txbxContent>
                            <w:p w14:paraId="39ADA67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1CB3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22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97EAA1E" wp14:editId="7B50F81E">
                      <wp:extent cx="151284" cy="707113"/>
                      <wp:effectExtent l="0" t="0" r="0" b="0"/>
                      <wp:docPr id="88719" name="Group 887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284" cy="707113"/>
                                <a:chOff x="0" y="0"/>
                                <a:chExt cx="151284" cy="707113"/>
                              </a:xfrm>
                            </wpg:grpSpPr>
                            <wps:wsp>
                              <wps:cNvPr id="7934" name="Rectangle 7934"/>
                              <wps:cNvSpPr/>
                              <wps:spPr>
                                <a:xfrm rot="-5399999">
                                  <a:off x="-294588" y="211315"/>
                                  <a:ext cx="790389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3F24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Категория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5" name="Rectangle 7935"/>
                              <wps:cNvSpPr/>
                              <wps:spPr>
                                <a:xfrm rot="-5399999">
                                  <a:off x="77413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E43D1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EAA1E" id="Group 88719" o:spid="_x0000_s1089" style="width:11.9pt;height:55.7pt;mso-position-horizontal-relative:char;mso-position-vertical-relative:line" coordsize="1512,7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zYZgIAAIcGAAAOAAAAZHJzL2Uyb0RvYy54bWzElduK2zAQhu8LfQeh+8SHxLFj4iyl2w2F&#10;0l122wdQZPkAtiQkJXb69B3Jh5TdUugWtrlQ5Bl5NPP9I3l307cNOjOla8EzHCx9jBinIq95meHv&#10;3+4WCUbaEJ6TRnCW4QvT+Gb//t2ukykLRSWanCkEQbhOO5nhyhiZep6mFWuJXgrJODgLoVpi4FGV&#10;Xq5IB9Hbxgt9f+N1QuVSCcq0Buvt4MR7F78oGDX3RaGZQU2GITfjRuXGox29/Y6kpSKyqumYBnlF&#10;Fi2pOWw6h7olhqCTql+EamuqhBaFWVLReqIoaspcDVBN4D+r5qDESbpayrQr5YwJ0D7j9Oqw9Ov5&#10;QaE6z3CSxMEWI05akMntjAYTIOpkmcLKg5JP8kGNhnJ4slX3hWrtP9SDegf3MsNlvUEUjEEUhMka&#10;Iwqu2I+DYDXApxUo9OItWn3643vetKlnc5tT6SS0kb6S0v9G6qkikjkBtK1/JBVvV1DHAOoROozw&#10;smHIWR0at3YGpVMNzCZKSAnowUW02tqfa5kR2iLcrqMEjgvwCYFOEA18Jn7x1l8lIJDlB70S+on1&#10;zxxIKpU2ByZaZCcZVpCZi0/OX7QZlk5LbDYNtyMXd3XTDF5rAZxTwnZm+mPvuiNy2VjTUeQXAFEJ&#10;9eMeDn7RiC7DYpxhexfA5taLUfOZgwD22E0TNU2O00SZ5qNwh3NI58PJiKJ2+V53G/MCZW0vvo3E&#10;0W8lnjFAO/y1xHG8hq63Ai/i9cYfD8AkcORv1uC1+gbxOg7d5fRm+m5sN12J/z993YGG28719ngz&#10;2+v012fXD9fvx/4nAAAA//8DAFBLAwQUAAYACAAAACEAyWi+ZdsAAAAE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fCEr9pJJ03vQRa4v4YsfAAAA//8DAFBL&#10;AQItABQABgAIAAAAIQC2gziS/gAAAOEBAAATAAAAAAAAAAAAAAAAAAAAAABbQ29udGVudF9UeXBl&#10;c10ueG1sUEsBAi0AFAAGAAgAAAAhADj9If/WAAAAlAEAAAsAAAAAAAAAAAAAAAAALwEAAF9yZWxz&#10;Ly5yZWxzUEsBAi0AFAAGAAgAAAAhAJtlrNhmAgAAhwYAAA4AAAAAAAAAAAAAAAAALgIAAGRycy9l&#10;Mm9Eb2MueG1sUEsBAi0AFAAGAAgAAAAhAMlovmXbAAAABAEAAA8AAAAAAAAAAAAAAAAAwAQAAGRy&#10;cy9kb3ducmV2LnhtbFBLBQYAAAAABAAEAPMAAADIBQAAAAA=&#10;">
                      <v:rect id="Rectangle 7934" o:spid="_x0000_s1090" style="position:absolute;left:-2946;top:2114;width:790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PmM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p7A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mPmMYAAADdAAAADwAAAAAAAAAAAAAAAACYAgAAZHJz&#10;L2Rvd25yZXYueG1sUEsFBgAAAAAEAAQA9QAAAIsDAAAAAA==&#10;" filled="f" stroked="f">
                        <v:textbox inset="0,0,0,0">
                          <w:txbxContent>
                            <w:p w14:paraId="3B13F24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Категория</w:t>
                              </w:r>
                            </w:p>
                          </w:txbxContent>
                        </v:textbox>
                      </v:rect>
                      <v:rect id="Rectangle 7935" o:spid="_x0000_s1091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UqA8cA&#10;AADdAAAADwAAAGRycy9kb3ducmV2LnhtbESPW2vCQBSE34X+h+UUfNONt8amriIFSV8UqrX08TR7&#10;cqHZs2l21fTfu4LQx2FmvmEWq87U4kytqywrGA0jEMSZ1RUXCj4Om8EchPPIGmvLpOCPHKyWD70F&#10;Jtpe+J3Oe1+IAGGXoILS+yaR0mUlGXRD2xAHL7etQR9kW0jd4iXATS3HUfQkDVYcFkps6LWk7Gd/&#10;MgqOo8PpM3W7b/7Kf+Pp1qe7vEiV6j926xcQnjr/H76337SC+Hkyg9ub8AT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1KgPHAAAA3QAAAA8AAAAAAAAAAAAAAAAAmAIAAGRy&#10;cy9kb3ducmV2LnhtbFBLBQYAAAAABAAEAPUAAACMAwAAAAA=&#10;" filled="f" stroked="f">
                        <v:textbox inset="0,0,0,0">
                          <w:txbxContent>
                            <w:p w14:paraId="1CE43D1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ED1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62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4B9214" wp14:editId="2A2FFAC9">
                      <wp:extent cx="317400" cy="955526"/>
                      <wp:effectExtent l="0" t="0" r="0" b="0"/>
                      <wp:docPr id="88723" name="Group 88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400" cy="955526"/>
                                <a:chOff x="0" y="0"/>
                                <a:chExt cx="317400" cy="955526"/>
                              </a:xfrm>
                            </wpg:grpSpPr>
                            <wps:wsp>
                              <wps:cNvPr id="7936" name="Rectangle 7936"/>
                              <wps:cNvSpPr/>
                              <wps:spPr>
                                <a:xfrm rot="-5399999">
                                  <a:off x="-115267" y="575042"/>
                                  <a:ext cx="43174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7EDDF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Число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7" name="Rectangle 7937"/>
                              <wps:cNvSpPr/>
                              <wps:spPr>
                                <a:xfrm rot="-5399999">
                                  <a:off x="80911" y="393135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B35D1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8" name="Rectangle 7938"/>
                              <wps:cNvSpPr/>
                              <wps:spPr>
                                <a:xfrm rot="-5399999">
                                  <a:off x="-98027" y="162513"/>
                                  <a:ext cx="39726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D99A0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39" name="Rectangle 7939"/>
                              <wps:cNvSpPr/>
                              <wps:spPr>
                                <a:xfrm rot="-5399999">
                                  <a:off x="77413" y="-10595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F55A9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0" name="Rectangle 7940"/>
                              <wps:cNvSpPr/>
                              <wps:spPr>
                                <a:xfrm rot="-5399999">
                                  <a:off x="-100117" y="488083"/>
                                  <a:ext cx="733678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AA580F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движения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1" name="Rectangle 7941"/>
                              <wps:cNvSpPr/>
                              <wps:spPr>
                                <a:xfrm rot="-5399999">
                                  <a:off x="247013" y="223957"/>
                                  <a:ext cx="46619" cy="1607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1F83A4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2" name="Rectangle 7942"/>
                              <wps:cNvSpPr/>
                              <wps:spPr>
                                <a:xfrm rot="-5399999">
                                  <a:off x="187693" y="79426"/>
                                  <a:ext cx="158056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76C7D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3" name="Rectangle 7943"/>
                              <wps:cNvSpPr/>
                              <wps:spPr>
                                <a:xfrm rot="-5399999">
                                  <a:off x="247027" y="-32060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314A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4" name="Rectangle 7944"/>
                              <wps:cNvSpPr/>
                              <wps:spPr>
                                <a:xfrm rot="-5399999">
                                  <a:off x="243528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2520E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B9214" id="Group 88723" o:spid="_x0000_s1092" style="width:25pt;height:75.25pt;mso-position-horizontal-relative:char;mso-position-vertical-relative:line" coordsize="3174,9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ZTzawMAALATAAAOAAAAZHJzL2Uyb0RvYy54bWzkWF1vmzAUfZ+0/4B4T7HNhwE1qaZ1qyZN&#10;a7VuP8AhfEmAkU1Lul+/axtIm0aTRqVkWvJAjA32vefc43vx5dW2rqzHVMiSN0sbXyDbSpuEb8om&#10;X9o/f3xehLYlO9ZsWMWbdGk/pdK+Wr1/d9m3cUp4watNKiyYpJFx3y7touva2HFkUqQ1kxe8TRsY&#10;zLioWQe3Inc2gvUwe105BKHA6bnYtIInqZTQe20G7ZWeP8vSpLvNMpl2VrW0wbZOX4W+rtXVWV2y&#10;OBesLcpkMIPNsKJmZQOLTlNds45ZD6J8NVVdJoJLnnUXCa8dnmVlkmofwBuM9ry5Efyh1b7kcZ+3&#10;E0wA7R5Os6dNvj3eCavcLO0wpMS1rYbVQJNe2TJdAFHf5jE8eSPa+/ZODB25uVNebzNRq3/wx9pq&#10;cJ8mcNNtZyXQ6WLqIaAggaHI930SGPCTAhh69VZSfPrje864qKNsm0zpWwgjuUNKvg2p+4K1qSZA&#10;Kv8HpGjkBiNQ3yHCWJNXqaV7NTT62QkoGUvAbETJEhxicOG7kfrpkBlAW2AMmFDbAnx86iOPGHxG&#10;/DwFoG/wg1ghKFTjEw4sboXsblJeW6qxtAVYpudnj19lZx4dH1HWVI26NvxzWVVmVPUAnKPBqtVt&#10;11sdHT5Vq6muNd88ARAFF79uQfhZxfulzYeWrfYCWFyN2lb1pQEClOzGhhgb67Ehuuoj1+I05nx4&#10;6HhWant3qw12AbPGhmNQDEwYLbygeIIBwuGvKQ5RhLEm2I1c7Pp7BAd+BKNKHzhA1PB/NH51NO0Q&#10;///5hcR0gN8Jhjn8LqIQEaNgHBAfuy8JdiNKgtMpODo3BUcHGZ5gmMMwpR6wqrboBUZ+tKdgHwUe&#10;jGoFU48SXV4cS8GBXu2MFOxBYnmtYOgdEtUcfoFVhLGRsBeGKNyTMHXdgMLOoSg+fhIO8OjbmSRh&#10;D/LhAYonGOZQTDyKBg0T4kamsGHxVGYFAYaNY8rCOgCOpmFd852ThslBgicY5hCMQxpEZpOmkTd+&#10;Zoz8Yj9EPpTvJ1KwDqdzInj6pHxeRkOWfMMmrRQ8lFkLlyCT+J4r+IR1dOCNnp3LFu0dVPAEwxwF&#10;E8/1CWRZVWZRL0B7Sfi0ZZau+f4FBeuTDzgW0ocAwxGWOnd6fq8/nHcHbavfAAAA//8DAFBLAwQU&#10;AAYACAAAACEA0P1H2NoAAAAEAQAADwAAAGRycy9kb3ducmV2LnhtbEyPQUvDQBCF74L/YRnBm91E&#10;iUjMppSinopgK4i3aXaahGZnQ3abpP/e0Yu9DDze4833iuXsOjXSEFrPBtJFAoq48rbl2sDn7vXu&#10;CVSIyBY7z2TgTAGW5fVVgbn1E3/QuI21khIOORpoYuxzrUPVkMOw8D2xeAc/OIwih1rbAScpd52+&#10;T5JH7bBl+dBgT+uGquP25Ay8TTitHtKXcXM8rM/fu+z9a5OSMbc38+oZVKQ5/ofhF1/QoRSmvT+x&#10;DaozIEPi3xUvS0TtJZMlGeiy0Jfw5Q8AAAD//wMAUEsBAi0AFAAGAAgAAAAhALaDOJL+AAAA4QEA&#10;ABMAAAAAAAAAAAAAAAAAAAAAAFtDb250ZW50X1R5cGVzXS54bWxQSwECLQAUAAYACAAAACEAOP0h&#10;/9YAAACUAQAACwAAAAAAAAAAAAAAAAAvAQAAX3JlbHMvLnJlbHNQSwECLQAUAAYACAAAACEAfzGU&#10;82sDAACwEwAADgAAAAAAAAAAAAAAAAAuAgAAZHJzL2Uyb0RvYy54bWxQSwECLQAUAAYACAAAACEA&#10;0P1H2NoAAAAEAQAADwAAAAAAAAAAAAAAAADFBQAAZHJzL2Rvd25yZXYueG1sUEsFBgAAAAAEAAQA&#10;8wAAAMwGAAAAAA==&#10;">
                      <v:rect id="Rectangle 7936" o:spid="_x0000_s1093" style="position:absolute;left:-1153;top:5750;width:4318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0dMYA&#10;AADdAAAADwAAAGRycy9kb3ducmV2LnhtbESPT2sCMRTE74LfITyhN83aFq2rUaQg20sFtS0en5u3&#10;f3Dzsm6irt/eFASPw8z8hpktWlOJCzWutKxgOIhAEKdWl5wr+Nmt+h8gnEfWWFkmBTdysJh3OzOM&#10;tb3yhi5bn4sAYRejgsL7OpbSpQUZdANbEwcvs41BH2STS93gNcBNJV+jaCQNlhwWCqzps6D0uD0b&#10;Bb/D3fkvcesD77PT+P3bJ+ssT5R66bXLKQhPrX+GH+0vrWA8eRvB/5v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e0dMYAAADdAAAADwAAAAAAAAAAAAAAAACYAgAAZHJz&#10;L2Rvd25yZXYueG1sUEsFBgAAAAAEAAQA9QAAAIsDAAAAAA==&#10;" filled="f" stroked="f">
                        <v:textbox inset="0,0,0,0">
                          <w:txbxContent>
                            <w:p w14:paraId="317EDDF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Число</w:t>
                              </w:r>
                            </w:p>
                          </w:txbxContent>
                        </v:textbox>
                      </v:rect>
                      <v:rect id="Rectangle 7937" o:spid="_x0000_s1094" style="position:absolute;left:809;top:393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R78cA&#10;AADdAAAADwAAAGRycy9kb3ducmV2LnhtbESPT2vCQBTE70K/w/IEb7rRimmjq0ihxItC1RaPz+zL&#10;H5p9m2ZXTb+9Wyh4HGbmN8xi1ZlaXKl1lWUF41EEgjizuuJCwfHwPnwB4TyyxtoyKfglB6vlU2+B&#10;ibY3/qDr3hciQNglqKD0vkmkdFlJBt3INsTBy21r0AfZFlK3eAtwU8tJFM2kwYrDQokNvZWUfe8v&#10;RsHn+HD5St3uzKf8J55ufbrLi1SpQb9bz0F46vwj/N/eaAXx63MMf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rEe/HAAAA3QAAAA8AAAAAAAAAAAAAAAAAmAIAAGRy&#10;cy9kb3ducmV2LnhtbFBLBQYAAAAABAAEAPUAAACMAwAAAAA=&#10;" filled="f" stroked="f">
                        <v:textbox inset="0,0,0,0">
                          <w:txbxContent>
                            <w:p w14:paraId="6AB35D1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38" o:spid="_x0000_s1095" style="position:absolute;left:-981;top:1625;width:3973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SFncQA&#10;AADdAAAADwAAAGRycy9kb3ducmV2LnhtbERPy2rCQBTdF/oPwy24ayY+MDV1FClI3ChoWunyNnPz&#10;oJk7aWbU9O87C6HLw3kv14NpxZV611hWMI5iEMSF1Q1XCt7z7fMLCOeRNbaWScEvOVivHh+WmGp7&#10;4yNdT74SIYRdigpq77tUSlfUZNBFtiMOXGl7gz7AvpK6x1sIN62cxPFcGmw4NNTY0VtNxffpYhR8&#10;jPPLOXOHL/4sf5LZ3meHssqUGj0Nm1cQngb/L767d1pBspiGueFNe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0hZ3EAAAA3QAAAA8AAAAAAAAAAAAAAAAAmAIAAGRycy9k&#10;b3ducmV2LnhtbFBLBQYAAAAABAAEAPUAAACJAwAAAAA=&#10;" filled="f" stroked="f">
                        <v:textbox inset="0,0,0,0">
                          <w:txbxContent>
                            <w:p w14:paraId="4BD99A0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</w:t>
                              </w:r>
                            </w:p>
                          </w:txbxContent>
                        </v:textbox>
                      </v:rect>
                      <v:rect id="Rectangle 7939" o:spid="_x0000_s1096" style="position:absolute;left:774;top:-107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gBsYA&#10;AADdAAAADwAAAGRycy9kb3ducmV2LnhtbESPT2sCMRTE70K/Q3iCN81qpdbVKFIo60VBbYvH5+bt&#10;H7p52W6irt++EQSPw8z8hpkvW1OJCzWutKxgOIhAEKdWl5wr+Dp89t9BOI+ssbJMCm7kYLl46cwx&#10;1vbKO7rsfS4ChF2MCgrv61hKlxZk0A1sTRy8zDYGfZBNLnWD1wA3lRxF0Zs0WHJYKLCmj4LS3/3Z&#10;KPgeHs4/idue+Jj9TcYbn2yzPFGq121XMxCeWv8MP9prrWAyfZ3C/U1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ggBsYAAADdAAAADwAAAAAAAAAAAAAAAACYAgAAZHJz&#10;L2Rvd25yZXYueG1sUEsFBgAAAAAEAAQA9QAAAIsDAAAAAA==&#10;" filled="f" stroked="f">
                        <v:textbox inset="0,0,0,0">
                          <w:txbxContent>
                            <w:p w14:paraId="48F55A9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0" o:spid="_x0000_s1097" style="position:absolute;left:-1002;top:4881;width:7337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65s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gyDP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PrmwgAAAN0AAAAPAAAAAAAAAAAAAAAAAJgCAABkcnMvZG93&#10;bnJldi54bWxQSwUGAAAAAAQABAD1AAAAhwMAAAAA&#10;" filled="f" stroked="f">
                        <v:textbox inset="0,0,0,0">
                          <w:txbxContent>
                            <w:p w14:paraId="7CAA580F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движения</w:t>
                              </w:r>
                            </w:p>
                          </w:txbxContent>
                        </v:textbox>
                      </v:rect>
                      <v:rect id="Rectangle 7941" o:spid="_x0000_s1098" style="position:absolute;left:2470;top:2239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ffccA&#10;AADdAAAADwAAAGRycy9kb3ducmV2LnhtbESPS2vDMBCE74X+B7GB3hrZJTSJYzmUQnEvDeRJjhtr&#10;/SDWyrWUxP33UaHQ4zAz3zDpcjCtuFLvGssK4nEEgriwuuFKwW778TwD4TyyxtYyKfghB8vs8SHF&#10;RNsbr+m68ZUIEHYJKqi97xIpXVGTQTe2HXHwStsb9EH2ldQ93gLctPIlil6lwYbDQo0dvddUnDcX&#10;o2Afby+H3K1OfCy/p5Mvn6/KKlfqaTS8LUB4Gvx/+K/9qRVM55MYft+EJ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X33HAAAA3QAAAA8AAAAAAAAAAAAAAAAAmAIAAGRy&#10;cy9kb3ducmV2LnhtbFBLBQYAAAAABAAEAPUAAACMAwAAAAA=&#10;" filled="f" stroked="f">
                        <v:textbox inset="0,0,0,0">
                          <w:txbxContent>
                            <w:p w14:paraId="011F83A4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7942" o:spid="_x0000_s1099" style="position:absolute;left:1877;top:794;width:1580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BCs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563QC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awQrHAAAA3QAAAA8AAAAAAAAAAAAAAAAAmAIAAGRy&#10;cy9kb3ducmV2LnhtbFBLBQYAAAAABAAEAPUAAACMAwAAAAA=&#10;" filled="f" stroked="f">
                        <v:textbox inset="0,0,0,0">
                          <w:txbxContent>
                            <w:p w14:paraId="62F76C7D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шт</w:t>
                              </w:r>
                            </w:p>
                          </w:txbxContent>
                        </v:textbox>
                      </v:rect>
                      <v:rect id="Rectangle 7943" o:spid="_x0000_s1100" style="position:absolute;left:2470;top:-321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kkcYA&#10;AADdAAAADwAAAGRycy9kb3ducmV2LnhtbESPT2sCMRTE74LfITzBm2atUutqlFIo60VBbYvH5+bt&#10;H7p52W6irt++EQSPw8z8hlmsWlOJCzWutKxgNIxAEKdWl5wr+Dp8Dt5AOI+ssbJMCm7kYLXsdhYY&#10;a3vlHV32PhcBwi5GBYX3dSylSwsy6Ia2Jg5eZhuDPsgml7rBa4CbSr5E0as0WHJYKLCmj4LS3/3Z&#10;KPgeHc4/idue+Jj9TScbn2yzPFGq32vf5yA8tf4ZfrTXWsF0NhnD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kkcYAAADdAAAADwAAAAAAAAAAAAAAAACYAgAAZHJz&#10;L2Rvd25yZXYueG1sUEsFBgAAAAAEAAQA9QAAAIsDAAAAAA==&#10;" filled="f" stroked="f">
                        <v:textbox inset="0,0,0,0">
                          <w:txbxContent>
                            <w:p w14:paraId="1CF314A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7944" o:spid="_x0000_s1101" style="position:absolute;left:2435;top:-746;width:505;height:17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85ccA&#10;AADdAAAADwAAAGRycy9kb3ducmV2LnhtbESPT2vCQBTE7wW/w/IK3upGCdqm2YgIEi8K1bb0+Jp9&#10;+UOzb2N21fjtu0Khx2FmfsOky8G04kK9aywrmE4iEMSF1Q1XCt6Pm6dnEM4ja2wtk4IbOVhmo4cU&#10;E22v/EaXg69EgLBLUEHtfZdI6YqaDLqJ7YiDV9reoA+yr6Tu8RrgppWzKJpLgw2HhRo7WtdU/BzO&#10;RsHH9Hj+zN3+m7/K0yLe+XxfVrlS48dh9QrC0+D/w3/trVaweIlj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/OXHAAAA3QAAAA8AAAAAAAAAAAAAAAAAmAIAAGRy&#10;cy9kb3ducmV2LnhtbFBLBQYAAAAABAAEAPUAAACMAwAAAAA=&#10;" filled="f" stroked="f">
                        <v:textbox inset="0,0,0,0">
                          <w:txbxContent>
                            <w:p w14:paraId="5662520E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AB66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164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B4ABB1" wp14:editId="672B6164">
                      <wp:extent cx="315876" cy="1085066"/>
                      <wp:effectExtent l="0" t="0" r="0" b="0"/>
                      <wp:docPr id="88728" name="Group 88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876" cy="1085066"/>
                                <a:chOff x="0" y="0"/>
                                <a:chExt cx="315876" cy="1085066"/>
                              </a:xfrm>
                            </wpg:grpSpPr>
                            <wps:wsp>
                              <wps:cNvPr id="7945" name="Rectangle 7945"/>
                              <wps:cNvSpPr/>
                              <wps:spPr>
                                <a:xfrm rot="-5399999">
                                  <a:off x="-214505" y="669352"/>
                                  <a:ext cx="630222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4BB379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Ширина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6" name="Rectangle 7946"/>
                              <wps:cNvSpPr/>
                              <wps:spPr>
                                <a:xfrm rot="-5399999">
                                  <a:off x="80911" y="437332"/>
                                  <a:ext cx="46591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33CD2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7" name="Rectangle 7947"/>
                              <wps:cNvSpPr/>
                              <wps:spPr>
                                <a:xfrm rot="-5399999">
                                  <a:off x="-138587" y="166149"/>
                                  <a:ext cx="478387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EA78EB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полосы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8" name="Rectangle 7948"/>
                              <wps:cNvSpPr/>
                              <wps:spPr>
                                <a:xfrm rot="-5399999">
                                  <a:off x="77412" y="-74603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2A25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49" name="Rectangle 7949"/>
                              <wps:cNvSpPr/>
                              <wps:spPr>
                                <a:xfrm rot="-5399999">
                                  <a:off x="29071" y="519737"/>
                                  <a:ext cx="472251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203E98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отвода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0" name="Rectangle 7950"/>
                              <wps:cNvSpPr/>
                              <wps:spPr>
                                <a:xfrm rot="-5399999">
                                  <a:off x="245489" y="327590"/>
                                  <a:ext cx="46619" cy="1607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A203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1" name="Rectangle 7951"/>
                              <wps:cNvSpPr/>
                              <wps:spPr>
                                <a:xfrm rot="-5399999">
                                  <a:off x="201739" y="197105"/>
                                  <a:ext cx="126915" cy="20120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B862B0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t>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52" name="Rectangle 7952"/>
                              <wps:cNvSpPr/>
                              <wps:spPr>
                                <a:xfrm rot="-5399999">
                                  <a:off x="242005" y="153997"/>
                                  <a:ext cx="50643" cy="17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9F95C1" w14:textId="77777777" w:rsidR="00BA5009" w:rsidRDefault="00BA5009" w:rsidP="002A063F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4ABB1" id="Group 88728" o:spid="_x0000_s1102" style="width:24.85pt;height:85.45pt;mso-position-horizontal-relative:char;mso-position-vertical-relative:line" coordsize="3158,1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4uTwMAANERAAAOAAAAZHJzL2Uyb0RvYy54bWzkWNuOmzAQfa/Uf0C8Z8HcDGiTVdVtV5Wq&#10;7qrbfoBDzEUCjGx2yfbrOx4uabJRpVIpqZo8EOMBe3zOnBmb65ttVRrPXKpC1EuTXNmmwetEbIo6&#10;W5rfv31chKahWlZvWClqvjRfuDJvVm/fXHdNzB2Ri3LDpQGD1CrumqWZt20TW5ZKcl4xdSUaXoMx&#10;FbJiLdzKzNpI1sHoVWk5th1YnZCbRoqEKwW9t73RXOH4acqT9j5NFW+NcmmCby1eJV7X+mqtrlmc&#10;SdbkRTK4wWZ4UbGihkmnoW5Zy4wnWbwaqioSKZRI26tEVJZI0yLhuAZYDbEPVnMnxVODa8niLmsm&#10;mADaA5xmD5t8eX6QRrFZmmFIHSCrZhXQhDMbfRdA1DVZDE/eyeaxeZBDR9bf6VVvU1npf1iPsUVw&#10;XyZw+bY1Euh0iR/SwDQSMBE79O0g6NFPcqDo1WtJ/uH3L1rjtJb2bnKmayCQ1A4r9XdYPeas4UiB&#10;0ggMWNHI80eovkKMsToruYG9CA4+O0GlYgWojTgZUkAULnw30j8MmgG2hUM834aBAaEgiFzf6QEa&#10;EQxc23GcHkGIFscOtX3CgcWNVO0dF5WhG0tTgmc4Pnv+rNr+0fER7U1Z62stPhZl2Vt1D8A5Oqxb&#10;7Xa9xfjo6dJda7F5ASByIX/cg/TTUnRLUwwtU2cDmFxbTaP8VAMBWnhjQ46N9diQbfleoDx7d949&#10;tSIt0N/dbINfwKyOxtNQDMHaq2GPYoxa7QKEwx9THNoRIUiw51LXPSDYC/wIrKiQwKYemk/GL9XR&#10;tEP8/+eXHuV3gmEOvwvihpDmkGESBMSL9iXs0dDVZk3xGSSMCeOSKJ4K2p6EJxjmUEypRyAJA4EL&#10;6gW2u08wlDXPHSRMPergDuNkEsZouyR+o6MSnmCYw68T2bRP0T6JqIvpgMVjDQZKHX/I0acXMMVw&#10;uiCCfdg6vK7B0DuUqlkEe74XQuCAgl2H+tFwCJgYhrQN1vMUYYi8yyrCWktHCJ5gmEWwTajbEwwK&#10;JrCjBkx3EiZOEBHYZZ+nBlPc1F2ShKFYHmF4gmEWwx6c/fuDEtEHqYMkfdYiTHFH8C8QjAdj+G6A&#10;Z8ThG4f+MPHrPZ6rdl9iVj8BAAD//wMAUEsDBBQABgAIAAAAIQAX4Pgp3AAAAAQBAAAPAAAAZHJz&#10;L2Rvd25yZXYueG1sTI9PS8NAEMXvgt9hGcGb3cR/bWM2pRT1VAq2QvE2TaZJaHY2ZLdJ+u0dvejl&#10;wfAe7/0mXYy2UT11vnZsIJ5EoIhzV9RcGvjcvd3NQPmAXGDjmAxcyMMiu75KMSncwB/Ub0OppIR9&#10;ggaqENpEa59XZNFPXEss3tF1FoOcXamLDgcpt42+j6JnbbFmWaiwpVVF+Wl7tgbeBxyWD/Frvz4d&#10;V5ev3dNmv47JmNubcfkCKtAY/sLwgy/okAnTwZ258KoxII+EXxXvcT4FdZDMNJqDzlL9Hz77BgAA&#10;//8DAFBLAQItABQABgAIAAAAIQC2gziS/gAAAOEBAAATAAAAAAAAAAAAAAAAAAAAAABbQ29udGVu&#10;dF9UeXBlc10ueG1sUEsBAi0AFAAGAAgAAAAhADj9If/WAAAAlAEAAAsAAAAAAAAAAAAAAAAALwEA&#10;AF9yZWxzLy5yZWxzUEsBAi0AFAAGAAgAAAAhAGSPri5PAwAA0REAAA4AAAAAAAAAAAAAAAAALgIA&#10;AGRycy9lMm9Eb2MueG1sUEsBAi0AFAAGAAgAAAAhABfg+CncAAAABAEAAA8AAAAAAAAAAAAAAAAA&#10;qQUAAGRycy9kb3ducmV2LnhtbFBLBQYAAAAABAAEAPMAAACyBgAAAAA=&#10;">
                      <v:rect id="Rectangle 7945" o:spid="_x0000_s1103" style="position:absolute;left:-2145;top:6693;width:6302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Zfs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CeDk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NZfsYAAADdAAAADwAAAAAAAAAAAAAAAACYAgAAZHJz&#10;L2Rvd25yZXYueG1sUEsFBgAAAAAEAAQA9QAAAIsDAAAAAA==&#10;" filled="f" stroked="f">
                        <v:textbox inset="0,0,0,0">
                          <w:txbxContent>
                            <w:p w14:paraId="434BB379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Ширина</w:t>
                              </w:r>
                            </w:p>
                          </w:txbxContent>
                        </v:textbox>
                      </v:rect>
                      <v:rect id="Rectangle 7946" o:spid="_x0000_s1104" style="position:absolute;left:809;top:4373;width:465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HCc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T2WgM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HHCcYAAADdAAAADwAAAAAAAAAAAAAAAACYAgAAZHJz&#10;L2Rvd25yZXYueG1sUEsFBgAAAAAEAAQA9QAAAIsDAAAAAA==&#10;" filled="f" stroked="f">
                        <v:textbox inset="0,0,0,0">
                          <w:txbxContent>
                            <w:p w14:paraId="52933CD2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7" o:spid="_x0000_s1105" style="position:absolute;left:-1386;top:1661;width:4784;height:201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ikscA&#10;AADdAAAADwAAAGRycy9kb3ducmV2LnhtbESPT2vCQBTE7wW/w/IK3urGIk1NsxEpSLxUqFbx+Jp9&#10;+UOzb2N21fjtu0Khx2FmfsOki8G04kK9aywrmE4iEMSF1Q1XCr52q6dXEM4ja2wtk4IbOVhko4cU&#10;E22v/EmXra9EgLBLUEHtfZdI6YqaDLqJ7YiDV9reoA+yr6Tu8RrgppXPUfQiDTYcFmrs6L2m4md7&#10;Ngr20935kLvNNx/LUzz78PmmrHKlxo/D8g2Ep8H/h//aa60gns9iuL8JT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YpLHAAAA3QAAAA8AAAAAAAAAAAAAAAAAmAIAAGRy&#10;cy9kb3ducmV2LnhtbFBLBQYAAAAABAAEAPUAAACMAwAAAAA=&#10;" filled="f" stroked="f">
                        <v:textbox inset="0,0,0,0">
                          <w:txbxContent>
                            <w:p w14:paraId="59EA78EB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полосы</w:t>
                              </w:r>
                            </w:p>
                          </w:txbxContent>
                        </v:textbox>
                      </v:rect>
                      <v:rect id="Rectangle 7948" o:spid="_x0000_s1106" style="position:absolute;left:774;top:-746;width:505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24MIA&#10;AADdAAAADwAAAGRycy9kb3ducmV2LnhtbERPy4rCMBTdD/gP4QruxtRBRq1GkQGpmxHGFy6vze0D&#10;m5vaRK1/bxYDLg/nPVu0phJ3alxpWcGgH4EgTq0uOVew360+xyCcR9ZYWSYFT3KwmHc+Zhhr++A/&#10;um99LkIIuxgVFN7XsZQuLcig69uaOHCZbQz6AJtc6gYfIdxU8iuKvqXBkkNDgTX9FJRetjej4DDY&#10;3Y6J25z5lF1Hw1+fbLI8UarXbZdTEJ5a/xb/u9dawWgyDH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vbgwgAAAN0AAAAPAAAAAAAAAAAAAAAAAJgCAABkcnMvZG93&#10;bnJldi54bWxQSwUGAAAAAAQABAD1AAAAhwMAAAAA&#10;" filled="f" stroked="f">
                        <v:textbox inset="0,0,0,0">
                          <w:txbxContent>
                            <w:p w14:paraId="5D92A25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949" o:spid="_x0000_s1107" style="position:absolute;left:291;top:5196;width:4722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Te8cA&#10;AADdAAAADwAAAGRycy9kb3ducmV2LnhtbESPW2vCQBSE3wv9D8sRfKsbi9Qas5FSkPhSod7w8Zg9&#10;uWD2bMyumv77bkHo4zAz3zDJojeNuFHnassKxqMIBHFudc2lgt12+fIOwnlkjY1lUvBDDhbp81OC&#10;sbZ3/qbbxpciQNjFqKDyvo2ldHlFBt3ItsTBK2xn0AfZlVJ3eA9w08jXKHqTBmsOCxW29FlRft5c&#10;jYL9eHs9ZG594mNxmU6+fLYuykyp4aD/mIPw1Pv/8KO90gqms8kM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+U3vHAAAA3QAAAA8AAAAAAAAAAAAAAAAAmAIAAGRy&#10;cy9kb3ducmV2LnhtbFBLBQYAAAAABAAEAPUAAACMAwAAAAA=&#10;" filled="f" stroked="f">
                        <v:textbox inset="0,0,0,0">
                          <w:txbxContent>
                            <w:p w14:paraId="43203E98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отвода</w:t>
                              </w:r>
                            </w:p>
                          </w:txbxContent>
                        </v:textbox>
                      </v:rect>
                      <v:rect id="Rectangle 7950" o:spid="_x0000_s1108" style="position:absolute;left:2455;top:3275;width:466;height:160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sO8QA&#10;AADdAAAADwAAAGRycy9kb3ducmV2LnhtbERPy2rCQBTdF/oPwy24ayaKmpo6ihQkbhQ0rXR5m7l5&#10;0MydNDNq+vedhdDl4byX68G04kq9aywrGEcxCOLC6oYrBe/59vkFhPPIGlvLpOCXHKxXjw9LTLW9&#10;8ZGuJ1+JEMIuRQW1910qpStqMugi2xEHrrS9QR9gX0nd4y2Em1ZO4nguDTYcGmrs6K2m4vt0MQo+&#10;xvnlnLnDF3+WP8l077NDWWVKjZ6GzSsIT4P/F9/dO60gWczC/v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bDvEAAAA3QAAAA8AAAAAAAAAAAAAAAAAmAIAAGRycy9k&#10;b3ducmV2LnhtbFBLBQYAAAAABAAEAPUAAACJAwAAAAA=&#10;" filled="f" stroked="f">
                        <v:textbox inset="0,0,0,0">
                          <w:txbxContent>
                            <w:p w14:paraId="076A203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</w:p>
                          </w:txbxContent>
                        </v:textbox>
                      </v:rect>
                      <v:rect id="Rectangle 7951" o:spid="_x0000_s1109" style="position:absolute;left:2017;top:1970;width:1269;height:201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JoMcA&#10;AADdAAAADwAAAGRycy9kb3ducmV2LnhtbESPT2vCQBTE74LfYXkFb7pJsVVTVymCxEuFapUeX7Mv&#10;fzD7NmZXjd++KxR6HGbmN8x82ZlaXKl1lWUF8SgCQZxZXXGh4Gu/Hk5BOI+ssbZMCu7kYLno9+aY&#10;aHvjT7rufCEChF2CCkrvm0RKl5Vk0I1sQxy83LYGfZBtIXWLtwA3tXyOoldpsOKwUGJDq5Ky0+5i&#10;FBzi/eWYuu0Pf+fnyfjDp9u8SJUaPHXvbyA8df4//NfeaAWT2UsM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RyaDHAAAA3QAAAA8AAAAAAAAAAAAAAAAAmAIAAGRy&#10;cy9kb3ducmV2LnhtbFBLBQYAAAAABAAEAPUAAACMAwAAAAA=&#10;" filled="f" stroked="f">
                        <v:textbox inset="0,0,0,0">
                          <w:txbxContent>
                            <w:p w14:paraId="75B862B0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t>м</w:t>
                              </w:r>
                            </w:p>
                          </w:txbxContent>
                        </v:textbox>
                      </v:rect>
                      <v:rect id="Rectangle 7952" o:spid="_x0000_s1110" style="position:absolute;left:2420;top:1539;width:506;height:174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X18cA&#10;AADdAAAADwAAAGRycy9kb3ducmV2LnhtbESPW2vCQBSE3wv9D8sp9K1ulLZqdBUplPSlgld8PGZP&#10;Lpg9m2bXJP77rlDo4zAz3zDzZW8q0VLjSssKhoMIBHFqdcm5gv3u82UCwnlkjZVlUnAjB8vF48Mc&#10;Y2073lC79bkIEHYxKii8r2MpXVqQQTewNXHwMtsY9EE2udQNdgFuKjmKondpsOSwUGBNHwWll+3V&#10;KDgMd9dj4tZnPmU/49dvn6yzPFHq+alfzUB46v1/+K/9pRWMp28juL8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DV9fHAAAA3QAAAA8AAAAAAAAAAAAAAAAAmAIAAGRy&#10;cy9kb3ducmV2LnhtbFBLBQYAAAAABAAEAPUAAACMAwAAAAA=&#10;" filled="f" stroked="f">
                        <v:textbox inset="0,0,0,0">
                          <w:txbxContent>
                            <w:p w14:paraId="7B9F95C1" w14:textId="77777777" w:rsidR="00BA5009" w:rsidRDefault="00BA5009" w:rsidP="002A063F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67A9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408" w:right="3"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Зоны  планируемого  размещения  линейного  объекта</w:t>
            </w:r>
            <w:r w:rsidRPr="00DC5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ширина, м </w:t>
            </w:r>
          </w:p>
        </w:tc>
      </w:tr>
      <w:tr w:rsidR="002A063F" w:rsidRPr="00DC54A4" w14:paraId="05ECD78E" w14:textId="77777777" w:rsidTr="002A063F">
        <w:trPr>
          <w:trHeight w:val="1274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D391" w14:textId="288CFDB4" w:rsidR="002A063F" w:rsidRPr="00DC54A4" w:rsidRDefault="00812E81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«Строительство с последующей эксплуатацией на платной основе «Нового выхода на Московскую кольцевую автомобильную дорогу с федеральной автомобильной дороги М-7 «Волга» на участке МКАД – км 60 (обходы г. Балашиха, Ногинск), Московская область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534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3FA1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DADB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D57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B16F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</w:tr>
      <w:tr w:rsidR="002A063F" w:rsidRPr="00DC54A4" w14:paraId="0332552A" w14:textId="77777777" w:rsidTr="002A063F">
        <w:trPr>
          <w:trHeight w:val="1022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4838" w14:textId="77777777" w:rsidR="008D55CA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5C5735F" w14:textId="66632C1E" w:rsidR="008D55CA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«Строительство Центральной кольцевой автомобильной дороги (с последующей эксплуатацией на платной основе), Московская область, пусковой комплекс № 4»</w:t>
            </w:r>
          </w:p>
          <w:p w14:paraId="6A160919" w14:textId="0AEA99E3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EBDB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205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IА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F6D5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36EC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EB00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2A063F" w:rsidRPr="00DC54A4" w14:paraId="3A358B6A" w14:textId="77777777" w:rsidTr="002A063F">
        <w:trPr>
          <w:trHeight w:val="516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F0F8" w14:textId="79B5C19A" w:rsidR="002A063F" w:rsidRPr="00DC54A4" w:rsidRDefault="008D55CA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89" w:righ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Реконструкция автомобильной дороги Носовихинское шоссе на участках от деревни Вишняково до улицы Марьинская в городе Электроугли и от подъезда к СНТ «Дружба» до автомобильной дороги А-107 «Московское малое кольцо» в Богородском городском округе и городском округе Электросталь Московской области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233A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3D56" w14:textId="515AC2E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103EE" w:rsidRPr="00DC54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0134" w14:textId="77777777" w:rsidR="002A063F" w:rsidRPr="00DC54A4" w:rsidRDefault="002A063F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167D" w14:textId="7D989E05" w:rsidR="002A063F" w:rsidRPr="00DC54A4" w:rsidRDefault="0094739D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70C9" w14:textId="62F31E26" w:rsidR="002A063F" w:rsidRPr="00DC54A4" w:rsidRDefault="0094739D" w:rsidP="00547B78">
            <w:pPr>
              <w:widowControl w:val="0"/>
              <w:autoSpaceDE w:val="0"/>
              <w:autoSpaceDN w:val="0"/>
              <w:adjustRightInd w:val="0"/>
              <w:spacing w:line="259" w:lineRule="auto"/>
              <w:ind w:left="38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63F" w:rsidRPr="00DC5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32246B" w14:textId="77777777" w:rsidR="002A063F" w:rsidRPr="00DC54A4" w:rsidRDefault="002A063F" w:rsidP="00547B78">
      <w:pPr>
        <w:widowControl w:val="0"/>
        <w:tabs>
          <w:tab w:val="left" w:pos="1000"/>
        </w:tabs>
        <w:kinsoku w:val="0"/>
        <w:overflowPunct w:val="0"/>
        <w:autoSpaceDE w:val="0"/>
        <w:autoSpaceDN w:val="0"/>
        <w:adjustRightInd w:val="0"/>
        <w:ind w:left="788" w:right="3"/>
        <w:jc w:val="both"/>
        <w:rPr>
          <w:rFonts w:eastAsiaTheme="minorEastAsia"/>
          <w:color w:val="FF0000"/>
          <w:sz w:val="24"/>
          <w:szCs w:val="24"/>
        </w:rPr>
      </w:pPr>
    </w:p>
    <w:p w14:paraId="25ABFE94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Таким образом, мероприятиями Программы в части развития внешнего транспорта будут следующие:</w:t>
      </w:r>
    </w:p>
    <w:p w14:paraId="52524836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Учет в территориальном планировании городского округа мероприятий по строительству и реконструкции автомобильных дорог федерального и регионального значения (весь</w:t>
      </w:r>
      <w:r w:rsidRPr="00DC54A4">
        <w:rPr>
          <w:rFonts w:eastAsiaTheme="minorEastAsia"/>
          <w:iCs/>
          <w:spacing w:val="-9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39A90E4B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Обеспечение резервирования коридоров перспективного строительства автомобильных дорог (весь</w:t>
      </w:r>
      <w:r w:rsidRPr="00DC54A4">
        <w:rPr>
          <w:rFonts w:eastAsiaTheme="minorEastAsia"/>
          <w:iCs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25962272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Оказание содействия в выделении земельных участков для развития автомобильных дорог федерального и регионального значения в границах городского округа (весь</w:t>
      </w:r>
      <w:r w:rsidRPr="00DC54A4">
        <w:rPr>
          <w:rFonts w:eastAsiaTheme="minorEastAsia"/>
          <w:iCs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0BB44908" w14:textId="77777777" w:rsidR="002A063F" w:rsidRPr="00DC54A4" w:rsidRDefault="002A063F" w:rsidP="00547B78">
      <w:pPr>
        <w:widowControl w:val="0"/>
        <w:numPr>
          <w:ilvl w:val="0"/>
          <w:numId w:val="10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spacing w:before="64"/>
        <w:ind w:left="0" w:right="3" w:firstLine="709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Обеспечение соблюдения режима использования полос отвода и охранных зон автомобильных дорог федерального и регионального значения (весь</w:t>
      </w:r>
      <w:r w:rsidRPr="00DC54A4">
        <w:rPr>
          <w:rFonts w:eastAsiaTheme="minorEastAsia"/>
          <w:iCs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4222D03D" w14:textId="77777777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1795"/>
        </w:tabs>
        <w:kinsoku w:val="0"/>
        <w:overflowPunct w:val="0"/>
        <w:autoSpaceDE w:val="0"/>
        <w:autoSpaceDN w:val="0"/>
        <w:adjustRightInd w:val="0"/>
        <w:ind w:left="541" w:right="3" w:firstLine="761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для легкового автомобильного транспорта, включая развитие единого</w:t>
      </w:r>
      <w:r w:rsidRPr="00DC54A4">
        <w:rPr>
          <w:rFonts w:eastAsiaTheme="minorEastAsia"/>
          <w:b/>
          <w:spacing w:val="-31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парковочного</w:t>
      </w:r>
    </w:p>
    <w:p w14:paraId="4C9B814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408" w:right="3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пространства</w:t>
      </w:r>
    </w:p>
    <w:p w14:paraId="04BABDA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надзорно-контрольной деятельности в области дорожного хозяйства и обеспечение транспортной безопасности объектов автомобильного транспорта и дорожного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хозяйства.</w:t>
      </w:r>
    </w:p>
    <w:p w14:paraId="0B0AB97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предприятиями, оказывающими услуги участникам движения.</w:t>
      </w:r>
    </w:p>
    <w:p w14:paraId="3579BF2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14:paraId="1AA637F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Хранение автотранспорта на территории округа осуществляется, в основном, в пределах участков предприятий, на придомовых участках жителей поселения, на территории, прилегающей к многоквартирным жилым домам, на территории гаражных обществ.</w:t>
      </w:r>
    </w:p>
    <w:p w14:paraId="75BDFCE8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Вместе с тем,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14:paraId="149C4BF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округа. Постоянное и временное хранение легковых автомобилей населения предусматривается в границах приусадебных участков, на территории, прилегающей к многоквартирным жилым домам.</w:t>
      </w:r>
    </w:p>
    <w:p w14:paraId="4B1BFE8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right="3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Мероприятия, выполнение которых необходимо по данному разделу:</w:t>
      </w:r>
    </w:p>
    <w:p w14:paraId="0C0158AB" w14:textId="77777777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</w:t>
      </w:r>
      <w:r w:rsidRPr="00DC54A4">
        <w:rPr>
          <w:rFonts w:eastAsiaTheme="minorEastAsia"/>
          <w:iCs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период).</w:t>
      </w:r>
    </w:p>
    <w:p w14:paraId="2AB34BC0" w14:textId="77777777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Строительство автостоянок около объектов обслуживания (весь период).</w:t>
      </w:r>
    </w:p>
    <w:p w14:paraId="3B6DBDFF" w14:textId="29C72A09" w:rsidR="002A063F" w:rsidRPr="00DC54A4" w:rsidRDefault="002A063F" w:rsidP="004E53FB">
      <w:pPr>
        <w:widowControl w:val="0"/>
        <w:numPr>
          <w:ilvl w:val="0"/>
          <w:numId w:val="9"/>
        </w:numPr>
        <w:tabs>
          <w:tab w:val="left" w:pos="1070"/>
        </w:tabs>
        <w:kinsoku w:val="0"/>
        <w:overflowPunct w:val="0"/>
        <w:autoSpaceDE w:val="0"/>
        <w:autoSpaceDN w:val="0"/>
        <w:adjustRightInd w:val="0"/>
        <w:ind w:left="0" w:right="3" w:firstLine="788"/>
        <w:jc w:val="both"/>
        <w:rPr>
          <w:rFonts w:eastAsiaTheme="minorEastAsia"/>
          <w:iCs/>
          <w:sz w:val="24"/>
          <w:szCs w:val="24"/>
        </w:rPr>
      </w:pPr>
      <w:r w:rsidRPr="00DC54A4">
        <w:rPr>
          <w:rFonts w:eastAsiaTheme="minorEastAsia"/>
          <w:iCs/>
          <w:sz w:val="24"/>
          <w:szCs w:val="24"/>
        </w:rPr>
        <w:t>Организация общественных стоянок в местах наибольшего скопления автомобилей (перспектива - расчётный</w:t>
      </w:r>
      <w:r w:rsidRPr="00DC54A4">
        <w:rPr>
          <w:rFonts w:eastAsiaTheme="minorEastAsia"/>
          <w:iCs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iCs/>
          <w:sz w:val="24"/>
          <w:szCs w:val="24"/>
        </w:rPr>
        <w:t>срок</w:t>
      </w:r>
    </w:p>
    <w:p w14:paraId="58A4685F" w14:textId="77777777" w:rsidR="00B02D5A" w:rsidRPr="00DC54A4" w:rsidRDefault="00B02D5A" w:rsidP="004E53FB">
      <w:pPr>
        <w:widowControl w:val="0"/>
        <w:tabs>
          <w:tab w:val="left" w:pos="1070"/>
        </w:tabs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iCs/>
          <w:color w:val="FF0000"/>
          <w:sz w:val="24"/>
          <w:szCs w:val="24"/>
        </w:rPr>
      </w:pPr>
    </w:p>
    <w:p w14:paraId="7C1EB0C8" w14:textId="790ED4A9" w:rsidR="002A063F" w:rsidRPr="00DC54A4" w:rsidRDefault="002A063F" w:rsidP="004E53F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before="69" w:line="242" w:lineRule="auto"/>
        <w:ind w:left="0" w:right="3" w:firstLine="0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пешеходного</w:t>
      </w:r>
      <w:r w:rsidRPr="00DC54A4">
        <w:rPr>
          <w:rFonts w:eastAsiaTheme="minorEastAsia"/>
          <w:b/>
          <w:spacing w:val="-23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и велосипедного</w:t>
      </w:r>
      <w:r w:rsidRPr="00DC54A4">
        <w:rPr>
          <w:rFonts w:eastAsiaTheme="minorEastAsia"/>
          <w:b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передвижения</w:t>
      </w:r>
    </w:p>
    <w:p w14:paraId="49013FEB" w14:textId="77777777" w:rsidR="00B02D5A" w:rsidRPr="00DC54A4" w:rsidRDefault="00B02D5A" w:rsidP="004E53FB">
      <w:pPr>
        <w:widowControl w:val="0"/>
        <w:tabs>
          <w:tab w:val="left" w:pos="1756"/>
        </w:tabs>
        <w:kinsoku w:val="0"/>
        <w:overflowPunct w:val="0"/>
        <w:autoSpaceDE w:val="0"/>
        <w:autoSpaceDN w:val="0"/>
        <w:adjustRightInd w:val="0"/>
        <w:spacing w:before="69" w:line="242" w:lineRule="auto"/>
        <w:ind w:right="3" w:firstLine="709"/>
        <w:outlineLvl w:val="0"/>
        <w:rPr>
          <w:rFonts w:eastAsiaTheme="minorEastAsia"/>
          <w:bCs/>
          <w:sz w:val="24"/>
          <w:szCs w:val="24"/>
        </w:rPr>
      </w:pPr>
    </w:p>
    <w:p w14:paraId="4070DDF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14:paraId="4501447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Для поддержания экологически чистой среды, при небольших отрезках для корреспонденции, на территории округа Программой предусматривается система пешеходных улиц.</w:t>
      </w:r>
    </w:p>
    <w:p w14:paraId="5CAD9334" w14:textId="78F5B33A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Программой городского округа предусматривается создание безбарьерной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безбарьерной среды.</w:t>
      </w:r>
    </w:p>
    <w:p w14:paraId="09F50E48" w14:textId="568C96E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При прогнозируемом населении на расчетный срок  на территории городского округа </w:t>
      </w:r>
      <w:r w:rsidR="000C2E5B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– </w:t>
      </w:r>
      <w:r w:rsidR="000C2E5B" w:rsidRPr="00DC54A4">
        <w:rPr>
          <w:rFonts w:eastAsiaTheme="minorEastAsia"/>
          <w:sz w:val="24"/>
          <w:szCs w:val="24"/>
        </w:rPr>
        <w:t>178300</w:t>
      </w:r>
      <w:r w:rsidRPr="00DC54A4">
        <w:rPr>
          <w:rFonts w:eastAsiaTheme="minorEastAsia"/>
          <w:sz w:val="24"/>
          <w:szCs w:val="24"/>
        </w:rPr>
        <w:t xml:space="preserve"> человек, необходимо не менее </w:t>
      </w:r>
      <w:r w:rsidR="000C2E5B" w:rsidRPr="00DC54A4">
        <w:rPr>
          <w:rFonts w:eastAsiaTheme="minorEastAsia"/>
          <w:sz w:val="24"/>
          <w:szCs w:val="24"/>
        </w:rPr>
        <w:t>12</w:t>
      </w:r>
      <w:r w:rsidRPr="00DC54A4">
        <w:rPr>
          <w:rFonts w:eastAsiaTheme="minorEastAsia"/>
          <w:sz w:val="24"/>
          <w:szCs w:val="24"/>
        </w:rPr>
        <w:t xml:space="preserve"> велодорожек, протяженностью каждой из них не менее 500 м (общая протяженность веломаршрутов не менее </w:t>
      </w:r>
      <w:r w:rsidR="000C2E5B" w:rsidRPr="00DC54A4">
        <w:rPr>
          <w:rFonts w:eastAsiaTheme="minorEastAsia"/>
          <w:sz w:val="24"/>
          <w:szCs w:val="24"/>
        </w:rPr>
        <w:t>6,0</w:t>
      </w:r>
      <w:r w:rsidRPr="00DC54A4">
        <w:rPr>
          <w:rFonts w:eastAsiaTheme="minorEastAsia"/>
          <w:sz w:val="24"/>
          <w:szCs w:val="24"/>
        </w:rPr>
        <w:t xml:space="preserve"> км). </w:t>
      </w:r>
    </w:p>
    <w:p w14:paraId="4485DA09" w14:textId="0652F597" w:rsidR="007D74B6" w:rsidRPr="00DC54A4" w:rsidRDefault="007D74B6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Планируемый Веломаршрут (рекреационная зона озера Юбилейн</w:t>
      </w:r>
      <w:r w:rsidR="00F9241B" w:rsidRPr="00DC54A4">
        <w:rPr>
          <w:rFonts w:eastAsiaTheme="minorEastAsia"/>
          <w:sz w:val="24"/>
          <w:szCs w:val="24"/>
        </w:rPr>
        <w:t>ый</w:t>
      </w:r>
      <w:r w:rsidRPr="00DC54A4">
        <w:rPr>
          <w:rFonts w:eastAsiaTheme="minorEastAsia"/>
          <w:sz w:val="24"/>
          <w:szCs w:val="24"/>
        </w:rPr>
        <w:t xml:space="preserve">). </w:t>
      </w:r>
      <w:bookmarkStart w:id="8" w:name="_Hlk143675610"/>
      <w:r w:rsidRPr="00DC54A4">
        <w:rPr>
          <w:rFonts w:eastAsiaTheme="minorEastAsia"/>
          <w:sz w:val="24"/>
          <w:szCs w:val="24"/>
        </w:rPr>
        <w:t>Протяженность маршрута 2,0 км</w:t>
      </w:r>
      <w:r w:rsidR="0004047D" w:rsidRPr="00DC54A4">
        <w:rPr>
          <w:rFonts w:eastAsiaTheme="minorEastAsia"/>
          <w:sz w:val="24"/>
          <w:szCs w:val="24"/>
        </w:rPr>
        <w:t xml:space="preserve">.  </w:t>
      </w:r>
      <w:bookmarkEnd w:id="8"/>
      <w:r w:rsidR="0004047D" w:rsidRPr="00DC54A4">
        <w:rPr>
          <w:rFonts w:eastAsiaTheme="minorEastAsia"/>
          <w:sz w:val="24"/>
          <w:szCs w:val="24"/>
        </w:rPr>
        <w:t xml:space="preserve">Планируемый Веломаршрут  в  парке Авангард. Протяженность маршрута 2,3 км.  </w:t>
      </w:r>
    </w:p>
    <w:p w14:paraId="3B2D5CA5" w14:textId="77777777" w:rsidR="005D5FFB" w:rsidRPr="00DC54A4" w:rsidRDefault="005D5FF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379DA905" w14:textId="5FDC4066" w:rsidR="007D74B6" w:rsidRPr="00DC54A4" w:rsidRDefault="00F9241B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15.</w:t>
      </w:r>
    </w:p>
    <w:tbl>
      <w:tblPr>
        <w:tblStyle w:val="af"/>
        <w:tblW w:w="0" w:type="auto"/>
        <w:tblInd w:w="222" w:type="dxa"/>
        <w:tblLook w:val="04A0" w:firstRow="1" w:lastRow="0" w:firstColumn="1" w:lastColumn="0" w:noHBand="0" w:noVBand="1"/>
      </w:tblPr>
      <w:tblGrid>
        <w:gridCol w:w="2091"/>
        <w:gridCol w:w="2116"/>
        <w:gridCol w:w="46"/>
        <w:gridCol w:w="2161"/>
        <w:gridCol w:w="1664"/>
        <w:gridCol w:w="1332"/>
      </w:tblGrid>
      <w:tr w:rsidR="005D5FFB" w:rsidRPr="00DC54A4" w14:paraId="6CB2247F" w14:textId="77777777" w:rsidTr="005D5FFB">
        <w:tc>
          <w:tcPr>
            <w:tcW w:w="2369" w:type="dxa"/>
          </w:tcPr>
          <w:p w14:paraId="54C72925" w14:textId="0FDE3084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359" w:type="dxa"/>
          </w:tcPr>
          <w:p w14:paraId="2981591A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49" w:type="dxa"/>
            <w:gridSpan w:val="4"/>
          </w:tcPr>
          <w:p w14:paraId="58D7DFD0" w14:textId="121ACEEF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велодорожек, км.</w:t>
            </w:r>
          </w:p>
        </w:tc>
      </w:tr>
      <w:tr w:rsidR="005D5FFB" w:rsidRPr="00DC54A4" w14:paraId="2A73B27B" w14:textId="77777777" w:rsidTr="005D5FFB">
        <w:tc>
          <w:tcPr>
            <w:tcW w:w="2369" w:type="dxa"/>
          </w:tcPr>
          <w:p w14:paraId="092F1899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20" w:type="dxa"/>
            <w:gridSpan w:val="2"/>
          </w:tcPr>
          <w:p w14:paraId="6ECF4DD1" w14:textId="358B6F06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Существующее положение</w:t>
            </w:r>
          </w:p>
        </w:tc>
        <w:tc>
          <w:tcPr>
            <w:tcW w:w="2409" w:type="dxa"/>
          </w:tcPr>
          <w:p w14:paraId="66C21506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Планируемый Веломаршрут</w:t>
            </w:r>
          </w:p>
          <w:p w14:paraId="21E93986" w14:textId="2185F3E8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(рекреационная зона озера Юбилейное)</w:t>
            </w:r>
          </w:p>
        </w:tc>
        <w:tc>
          <w:tcPr>
            <w:tcW w:w="1078" w:type="dxa"/>
          </w:tcPr>
          <w:p w14:paraId="027A43FC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Планируемый Веломаршрут 2</w:t>
            </w:r>
          </w:p>
          <w:p w14:paraId="681BAE14" w14:textId="278ED30B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(парк Авангард)</w:t>
            </w:r>
          </w:p>
        </w:tc>
        <w:tc>
          <w:tcPr>
            <w:tcW w:w="1701" w:type="dxa"/>
          </w:tcPr>
          <w:p w14:paraId="30AC54AC" w14:textId="62440FB6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4DACBE6F" w14:textId="77777777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0B50810E" w14:textId="5E390CCB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Итого</w:t>
            </w:r>
          </w:p>
        </w:tc>
      </w:tr>
      <w:tr w:rsidR="005D5FFB" w:rsidRPr="00DC54A4" w14:paraId="125EC930" w14:textId="77777777" w:rsidTr="005D5FFB">
        <w:tc>
          <w:tcPr>
            <w:tcW w:w="2369" w:type="dxa"/>
          </w:tcPr>
          <w:p w14:paraId="3392DB98" w14:textId="61437D74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г. Электросталь</w:t>
            </w:r>
          </w:p>
        </w:tc>
        <w:tc>
          <w:tcPr>
            <w:tcW w:w="2420" w:type="dxa"/>
            <w:gridSpan w:val="2"/>
          </w:tcPr>
          <w:p w14:paraId="23FF37ED" w14:textId="719D938C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5,4</w:t>
            </w:r>
          </w:p>
        </w:tc>
        <w:tc>
          <w:tcPr>
            <w:tcW w:w="2409" w:type="dxa"/>
          </w:tcPr>
          <w:p w14:paraId="1111538C" w14:textId="653031BE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2,0</w:t>
            </w:r>
          </w:p>
        </w:tc>
        <w:tc>
          <w:tcPr>
            <w:tcW w:w="1078" w:type="dxa"/>
          </w:tcPr>
          <w:p w14:paraId="4C568CA8" w14:textId="2449679A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14:paraId="60BECA2B" w14:textId="20F7FA13" w:rsidR="005D5FFB" w:rsidRPr="00DC54A4" w:rsidRDefault="005D5FFB" w:rsidP="00547B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9,7</w:t>
            </w:r>
          </w:p>
        </w:tc>
      </w:tr>
    </w:tbl>
    <w:p w14:paraId="07581639" w14:textId="77777777" w:rsidR="007D74B6" w:rsidRPr="00DC54A4" w:rsidRDefault="007D74B6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5864352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по данному разделу:</w:t>
      </w:r>
    </w:p>
    <w:p w14:paraId="1757B9EA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1.Формирование системы улиц с преимущественно пешеходным движением и велодорожками (расчётный срок - перспектива);</w:t>
      </w:r>
    </w:p>
    <w:p w14:paraId="1B8407F2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2.Обеспечение административными мерами выполнения застройщиками требований по созданию безбарьерной среды (весь период).</w:t>
      </w:r>
    </w:p>
    <w:p w14:paraId="3331A2C3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ind w:left="222" w:right="3" w:firstLine="566"/>
        <w:jc w:val="both"/>
        <w:rPr>
          <w:rFonts w:eastAsiaTheme="minorEastAsia"/>
          <w:sz w:val="24"/>
          <w:szCs w:val="24"/>
        </w:rPr>
      </w:pPr>
    </w:p>
    <w:p w14:paraId="123DD022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/>
        <w:rPr>
          <w:rFonts w:eastAsiaTheme="minorEastAsia"/>
          <w:b/>
          <w:iCs/>
          <w:sz w:val="24"/>
          <w:szCs w:val="24"/>
        </w:rPr>
      </w:pPr>
    </w:p>
    <w:p w14:paraId="68667227" w14:textId="2CFB12D5" w:rsidR="002A063F" w:rsidRPr="00DC54A4" w:rsidRDefault="002A063F" w:rsidP="004E53FB">
      <w:pPr>
        <w:widowControl w:val="0"/>
        <w:numPr>
          <w:ilvl w:val="1"/>
          <w:numId w:val="11"/>
        </w:numPr>
        <w:tabs>
          <w:tab w:val="left" w:pos="1814"/>
        </w:tabs>
        <w:kinsoku w:val="0"/>
        <w:overflowPunct w:val="0"/>
        <w:autoSpaceDE w:val="0"/>
        <w:autoSpaceDN w:val="0"/>
        <w:adjustRightInd w:val="0"/>
        <w:ind w:left="406" w:right="3" w:firstLine="915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</w:t>
      </w:r>
      <w:r w:rsidRPr="00DC54A4">
        <w:rPr>
          <w:rFonts w:eastAsiaTheme="minorEastAsia"/>
          <w:b/>
          <w:spacing w:val="-18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хозяйств</w:t>
      </w:r>
    </w:p>
    <w:p w14:paraId="370E385E" w14:textId="77777777" w:rsidR="00B02D5A" w:rsidRPr="00DC54A4" w:rsidRDefault="00B02D5A" w:rsidP="00547B78">
      <w:pPr>
        <w:widowControl w:val="0"/>
        <w:tabs>
          <w:tab w:val="left" w:pos="1814"/>
        </w:tabs>
        <w:kinsoku w:val="0"/>
        <w:overflowPunct w:val="0"/>
        <w:autoSpaceDE w:val="0"/>
        <w:autoSpaceDN w:val="0"/>
        <w:adjustRightInd w:val="0"/>
        <w:ind w:left="1321" w:right="3"/>
        <w:outlineLvl w:val="0"/>
        <w:rPr>
          <w:rFonts w:eastAsiaTheme="minorEastAsia"/>
          <w:b/>
          <w:sz w:val="24"/>
          <w:szCs w:val="24"/>
        </w:rPr>
      </w:pPr>
    </w:p>
    <w:p w14:paraId="3D363F2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целях упорядочения организации дорожного движения:</w:t>
      </w:r>
    </w:p>
    <w:p w14:paraId="65216DB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Внедрение комплекса сбора и обработки информации о транспортных средствах, осуществляющих грузовые перевозки по автомобильным дорогам местного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14:paraId="4E7C032A" w14:textId="77777777" w:rsidR="002A063F" w:rsidRPr="00DC54A4" w:rsidRDefault="002A063F" w:rsidP="00547B78">
      <w:pPr>
        <w:widowControl w:val="0"/>
        <w:kinsoku w:val="0"/>
        <w:overflowPunct w:val="0"/>
        <w:autoSpaceDE w:val="0"/>
        <w:autoSpaceDN w:val="0"/>
        <w:adjustRightInd w:val="0"/>
        <w:spacing w:before="5"/>
        <w:ind w:right="3"/>
        <w:rPr>
          <w:rFonts w:eastAsiaTheme="minorEastAsia"/>
          <w:color w:val="FF0000"/>
          <w:sz w:val="24"/>
          <w:szCs w:val="24"/>
        </w:rPr>
      </w:pPr>
    </w:p>
    <w:p w14:paraId="069246BE" w14:textId="3B4C0288" w:rsidR="002A063F" w:rsidRPr="00DC54A4" w:rsidRDefault="002A063F" w:rsidP="00547B78">
      <w:pPr>
        <w:widowControl w:val="0"/>
        <w:numPr>
          <w:ilvl w:val="1"/>
          <w:numId w:val="11"/>
        </w:numPr>
        <w:tabs>
          <w:tab w:val="left" w:pos="2469"/>
        </w:tabs>
        <w:kinsoku w:val="0"/>
        <w:overflowPunct w:val="0"/>
        <w:autoSpaceDE w:val="0"/>
        <w:autoSpaceDN w:val="0"/>
        <w:adjustRightInd w:val="0"/>
        <w:spacing w:line="321" w:lineRule="exact"/>
        <w:ind w:left="2468" w:right="3" w:hanging="492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Мероприятия по развитию сети дорог</w:t>
      </w:r>
      <w:r w:rsidRPr="00DC54A4">
        <w:rPr>
          <w:rFonts w:eastAsiaTheme="minorEastAsia"/>
          <w:b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округа</w:t>
      </w:r>
    </w:p>
    <w:p w14:paraId="6E09E283" w14:textId="77777777" w:rsidR="00B02D5A" w:rsidRPr="00DC54A4" w:rsidRDefault="00B02D5A" w:rsidP="00547B78">
      <w:pPr>
        <w:widowControl w:val="0"/>
        <w:tabs>
          <w:tab w:val="left" w:pos="2469"/>
        </w:tabs>
        <w:kinsoku w:val="0"/>
        <w:overflowPunct w:val="0"/>
        <w:autoSpaceDE w:val="0"/>
        <w:autoSpaceDN w:val="0"/>
        <w:adjustRightInd w:val="0"/>
        <w:spacing w:line="321" w:lineRule="exact"/>
        <w:ind w:left="2468" w:right="3"/>
        <w:outlineLvl w:val="0"/>
        <w:rPr>
          <w:rFonts w:eastAsiaTheme="minorEastAsia"/>
          <w:b/>
          <w:sz w:val="24"/>
          <w:szCs w:val="24"/>
        </w:rPr>
      </w:pPr>
    </w:p>
    <w:p w14:paraId="34B08A6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</w:t>
      </w:r>
    </w:p>
    <w:p w14:paraId="73B9EDF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Основными приоритетами развития транспортного комплекса городского поселения должны стать:</w:t>
      </w:r>
    </w:p>
    <w:p w14:paraId="3EEB6CE2" w14:textId="608177C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1.</w:t>
      </w:r>
      <w:r w:rsidR="00C3345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 первую очередь (202</w:t>
      </w:r>
      <w:r w:rsidR="009B3AD9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>г.):</w:t>
      </w:r>
    </w:p>
    <w:p w14:paraId="68BCE4A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ремонт и реконструкция дорожного покрытия существующей улично- дорожной сети;</w:t>
      </w:r>
    </w:p>
    <w:p w14:paraId="319CD09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тротуаров и пешеходных пространств (скверы, бульвары) для организации системы пешеходного движения в округе;</w:t>
      </w:r>
    </w:p>
    <w:p w14:paraId="67FBA066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расширение основных существующих главных и основных улиц с целью доведения их до проектных поперечных профилей;</w:t>
      </w:r>
    </w:p>
    <w:p w14:paraId="3B455DF2" w14:textId="234E6D4F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2.</w:t>
      </w:r>
      <w:r w:rsidR="00C3345C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на расчётный срок (20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>г.):</w:t>
      </w:r>
    </w:p>
    <w:p w14:paraId="6F31CE2D" w14:textId="5E353713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- дальнейшая интеграция в транспортный комплекс городского округа </w:t>
      </w:r>
      <w:r w:rsidR="00556155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 xml:space="preserve"> Московской области;</w:t>
      </w:r>
    </w:p>
    <w:p w14:paraId="64BF763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упорядочение улично-дорожной сети в отдельных районах поселения, решаемое в комплексе с архитектурно-планировочными мероприятиями;</w:t>
      </w:r>
    </w:p>
    <w:p w14:paraId="20268B6C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главных и основных автодорог;</w:t>
      </w:r>
    </w:p>
    <w:p w14:paraId="01BF829C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строительство улично-дорожной сети на территории округа нового жилищного строительства.</w:t>
      </w:r>
    </w:p>
    <w:p w14:paraId="2B023C0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Развитие транспорта на территории городского округа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0FC538C7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При планировании развития транспортной системы городского поселения необходимо учитывать перспективное развитие транспортной системы района  и региона в целом. Транспортная система городского округа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городского округа. Данные Программой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государственной власти Московской области по развитию транспортной инфраструктуры.</w:t>
      </w:r>
    </w:p>
    <w:p w14:paraId="1C1FF42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right="3" w:firstLine="788"/>
        <w:jc w:val="both"/>
        <w:rPr>
          <w:rFonts w:eastAsiaTheme="minorEastAsia"/>
          <w:color w:val="FF0000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направления развития транспортной инфраструктуры на федеральном уровне определены транспортной стратегией Российской Федерации, утверждённой распоряжением Правительства РФ от 22 ноября 2008 г. № 1734-р.</w:t>
      </w:r>
    </w:p>
    <w:p w14:paraId="10E71993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Мероприятиями в части развития транспортного комплекса городского округа должны стать:</w:t>
      </w:r>
    </w:p>
    <w:p w14:paraId="0CCCCADD" w14:textId="48DBDCD3" w:rsidR="002A063F" w:rsidRPr="00DC54A4" w:rsidRDefault="002A063F" w:rsidP="004E53FB">
      <w:pPr>
        <w:widowControl w:val="0"/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9" w:line="225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гг;</w:t>
      </w:r>
    </w:p>
    <w:p w14:paraId="278F2514" w14:textId="1DAF4C83" w:rsidR="002A063F" w:rsidRPr="00DC54A4" w:rsidRDefault="002A063F" w:rsidP="004E53FB">
      <w:pPr>
        <w:widowControl w:val="0"/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72" w:line="230" w:lineRule="auto"/>
        <w:ind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инвентаризация с оценкой технического состояния всех инженерных сооружений на автомобильных дорогах и улицах поселения, определение сроков и объёмов необходимой реконструкции или нового строительства 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гг;</w:t>
      </w:r>
    </w:p>
    <w:p w14:paraId="398E2ADC" w14:textId="582E6907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3" w:line="211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комплексное строительство автомобильных дорог и тротуаров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- 20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z w:val="24"/>
          <w:szCs w:val="24"/>
        </w:rPr>
        <w:t xml:space="preserve"> гг;</w:t>
      </w:r>
    </w:p>
    <w:p w14:paraId="1E0F1569" w14:textId="505D7B11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3" w:line="225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капитальный ремонт, ремонт, содержание автомобильных дорог местного значения и искусственных сооружений на них, включая проектно- изыскательные работы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гг;</w:t>
      </w:r>
    </w:p>
    <w:p w14:paraId="43B52EAB" w14:textId="0F320D35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3" w:line="211" w:lineRule="auto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размещение дорожных знаков и указателей на улицах населённых пунктов – 20</w:t>
      </w:r>
      <w:r w:rsidR="00FF76F1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FF76F1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гг;</w:t>
      </w:r>
    </w:p>
    <w:p w14:paraId="18CC2194" w14:textId="52E275B4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6" w:line="371" w:lineRule="exact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оборудование остановочных площадок – 20</w:t>
      </w:r>
      <w:r w:rsidR="009B3AD9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2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гг;</w:t>
      </w:r>
    </w:p>
    <w:p w14:paraId="6A30DADE" w14:textId="01118251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line="348" w:lineRule="exact"/>
        <w:ind w:left="0" w:right="3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создание инфраструктуры автосервиса – 202</w:t>
      </w:r>
      <w:r w:rsidR="009B3AD9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>-20</w:t>
      </w:r>
      <w:r w:rsidR="009B3AD9" w:rsidRPr="00DC54A4">
        <w:rPr>
          <w:rFonts w:eastAsiaTheme="minorEastAsia"/>
          <w:sz w:val="24"/>
          <w:szCs w:val="24"/>
        </w:rPr>
        <w:t>30</w:t>
      </w:r>
      <w:r w:rsidRPr="00DC54A4">
        <w:rPr>
          <w:rFonts w:eastAsiaTheme="minorEastAsia"/>
          <w:spacing w:val="-1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гг.</w:t>
      </w:r>
    </w:p>
    <w:p w14:paraId="6F496803" w14:textId="2BA95E47" w:rsidR="000132B1" w:rsidRDefault="000132B1" w:rsidP="004E53FB">
      <w:pPr>
        <w:ind w:right="3" w:firstLine="788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br w:type="page"/>
      </w:r>
    </w:p>
    <w:p w14:paraId="1B929A1E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645"/>
        <w:outlineLvl w:val="0"/>
        <w:rPr>
          <w:rFonts w:eastAsiaTheme="minorEastAsia"/>
          <w:bCs/>
          <w:sz w:val="24"/>
          <w:szCs w:val="24"/>
        </w:rPr>
      </w:pPr>
    </w:p>
    <w:p w14:paraId="1771E9B0" w14:textId="6A402BB8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645"/>
        <w:jc w:val="center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5. Оценка объемов и источников финансирования мероприятий (инвестиционных проектов) по проектированию,</w:t>
      </w:r>
      <w:r w:rsidR="004E53FB">
        <w:rPr>
          <w:rFonts w:eastAsiaTheme="minorEastAsia"/>
          <w:b/>
          <w:sz w:val="24"/>
          <w:szCs w:val="24"/>
        </w:rPr>
        <w:t xml:space="preserve"> </w:t>
      </w:r>
      <w:r w:rsidRPr="00DC54A4">
        <w:rPr>
          <w:rFonts w:eastAsiaTheme="minorEastAsia"/>
          <w:b/>
          <w:sz w:val="24"/>
          <w:szCs w:val="24"/>
        </w:rPr>
        <w:t>строительству, реконструкции объектов транспортной инфраструктуры предполагаемого к реализации варианта развития транспортной инфраструктуры</w:t>
      </w:r>
    </w:p>
    <w:p w14:paraId="4DF1FE93" w14:textId="77777777" w:rsidR="00B02D5A" w:rsidRPr="00DC54A4" w:rsidRDefault="00B02D5A" w:rsidP="00547B78">
      <w:pPr>
        <w:widowControl w:val="0"/>
        <w:kinsoku w:val="0"/>
        <w:overflowPunct w:val="0"/>
        <w:autoSpaceDE w:val="0"/>
        <w:autoSpaceDN w:val="0"/>
        <w:adjustRightInd w:val="0"/>
        <w:ind w:left="405" w:right="3"/>
        <w:jc w:val="center"/>
        <w:rPr>
          <w:rFonts w:eastAsiaTheme="minorEastAsia"/>
          <w:bCs/>
          <w:sz w:val="24"/>
          <w:szCs w:val="24"/>
        </w:rPr>
      </w:pPr>
    </w:p>
    <w:p w14:paraId="081ED5CA" w14:textId="1C67DF4A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Финансирование мероприятий Программы осуществляется за счет средств областного бюджета, бюджета городского округа </w:t>
      </w:r>
      <w:r w:rsidR="00013E23" w:rsidRPr="00DC54A4">
        <w:rPr>
          <w:rFonts w:eastAsiaTheme="minorEastAsia"/>
          <w:sz w:val="24"/>
          <w:szCs w:val="24"/>
        </w:rPr>
        <w:t>Электросталь</w:t>
      </w:r>
      <w:r w:rsidRPr="00DC54A4">
        <w:rPr>
          <w:rFonts w:eastAsiaTheme="minorEastAsia"/>
          <w:sz w:val="24"/>
          <w:szCs w:val="24"/>
        </w:rPr>
        <w:t>.</w:t>
      </w:r>
    </w:p>
    <w:p w14:paraId="21FC597C" w14:textId="05F06144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Прогнозный общий объем финансирования Программы на период 20</w:t>
      </w:r>
      <w:r w:rsidR="00013E23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- 202</w:t>
      </w:r>
      <w:r w:rsidR="00013E23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годов составляет </w:t>
      </w:r>
      <w:r w:rsidR="000403B8" w:rsidRPr="00DC54A4">
        <w:rPr>
          <w:rFonts w:eastAsiaTheme="minorEastAsia"/>
          <w:sz w:val="24"/>
          <w:szCs w:val="24"/>
        </w:rPr>
        <w:t>1308872</w:t>
      </w:r>
      <w:r w:rsidRPr="00DC54A4">
        <w:rPr>
          <w:rFonts w:eastAsiaTheme="minorEastAsia"/>
          <w:sz w:val="24"/>
          <w:szCs w:val="24"/>
        </w:rPr>
        <w:t>,</w:t>
      </w:r>
      <w:r w:rsidR="000403B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 тыс. руб., в том числе по годам:</w:t>
      </w:r>
    </w:p>
    <w:p w14:paraId="6901BF3D" w14:textId="23D6EA57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17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</w:t>
      </w:r>
      <w:r w:rsidR="000403B8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305 254,10 </w:t>
      </w:r>
      <w:r w:rsidRPr="00DC54A4">
        <w:rPr>
          <w:rFonts w:eastAsiaTheme="minorEastAsia"/>
          <w:sz w:val="24"/>
          <w:szCs w:val="24"/>
        </w:rPr>
        <w:t>тыс.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03127529" w14:textId="750ED25E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4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327 995,10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76254BE1" w14:textId="54A9447A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5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317 955,10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0FDCFA78" w14:textId="7CB4DE8C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spacing w:line="322" w:lineRule="exact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6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178 834,10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2B817E39" w14:textId="41CAA615" w:rsidR="002A063F" w:rsidRPr="00DC54A4" w:rsidRDefault="002A063F" w:rsidP="004E53FB">
      <w:pPr>
        <w:widowControl w:val="0"/>
        <w:tabs>
          <w:tab w:val="left" w:pos="2190"/>
        </w:tabs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202</w:t>
      </w:r>
      <w:r w:rsidR="000403B8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 -</w:t>
      </w:r>
      <w:r w:rsidRPr="00DC54A4">
        <w:rPr>
          <w:rFonts w:eastAsiaTheme="minorEastAsia"/>
          <w:sz w:val="24"/>
          <w:szCs w:val="24"/>
        </w:rPr>
        <w:tab/>
      </w:r>
      <w:r w:rsidR="000403B8" w:rsidRPr="00DC54A4">
        <w:rPr>
          <w:rFonts w:eastAsiaTheme="minorEastAsia"/>
          <w:sz w:val="24"/>
          <w:szCs w:val="24"/>
        </w:rPr>
        <w:t xml:space="preserve">178 834,00 </w:t>
      </w:r>
      <w:r w:rsidRPr="00DC54A4">
        <w:rPr>
          <w:rFonts w:eastAsiaTheme="minorEastAsia"/>
          <w:sz w:val="24"/>
          <w:szCs w:val="24"/>
        </w:rPr>
        <w:t>тыс.</w:t>
      </w:r>
      <w:r w:rsidR="000403B8" w:rsidRPr="00DC54A4">
        <w:rPr>
          <w:rFonts w:eastAsiaTheme="minorEastAsia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рублей;</w:t>
      </w:r>
    </w:p>
    <w:p w14:paraId="62C7762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На реализацию мероприятий могут привлекаться также другие источники.</w:t>
      </w:r>
    </w:p>
    <w:p w14:paraId="190CE94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</w:t>
      </w:r>
    </w:p>
    <w:p w14:paraId="1F5CF46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4C17BC39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3" w:firstLine="709"/>
        <w:rPr>
          <w:rFonts w:eastAsiaTheme="minorEastAsia"/>
          <w:sz w:val="24"/>
          <w:szCs w:val="24"/>
        </w:rPr>
        <w:sectPr w:rsidR="002A063F" w:rsidRPr="00DC54A4" w:rsidSect="00547B78">
          <w:pgSz w:w="11910" w:h="16840"/>
          <w:pgMar w:top="1134" w:right="567" w:bottom="1134" w:left="1701" w:header="0" w:footer="987" w:gutter="0"/>
          <w:cols w:space="720"/>
          <w:noEndnote/>
        </w:sectPr>
      </w:pPr>
    </w:p>
    <w:p w14:paraId="459CBD22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8" w:after="18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Таблица 4. Объемы и источники финансирования мероприятий Программы</w:t>
      </w:r>
    </w:p>
    <w:p w14:paraId="2910A6CE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2119"/>
        <w:gridCol w:w="531"/>
        <w:gridCol w:w="1290"/>
        <w:gridCol w:w="1073"/>
        <w:gridCol w:w="1215"/>
        <w:gridCol w:w="1357"/>
        <w:gridCol w:w="1360"/>
        <w:gridCol w:w="1397"/>
        <w:gridCol w:w="2183"/>
        <w:gridCol w:w="1630"/>
      </w:tblGrid>
      <w:tr w:rsidR="00567B86" w:rsidRPr="00DC54A4" w14:paraId="18D6366A" w14:textId="77777777" w:rsidTr="00567B86">
        <w:trPr>
          <w:trHeight w:val="524"/>
        </w:trPr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046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9A2B0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1561AF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61E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5EC1FD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5E8F58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9A6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5FC42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499B517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4" w:right="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стат ус</w:t>
            </w:r>
          </w:p>
        </w:tc>
        <w:tc>
          <w:tcPr>
            <w:tcW w:w="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230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6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Годы реализац ии</w:t>
            </w:r>
          </w:p>
        </w:tc>
        <w:tc>
          <w:tcPr>
            <w:tcW w:w="2056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52138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Theme="minorEastAsia"/>
                <w:bCs/>
                <w:sz w:val="24"/>
                <w:szCs w:val="24"/>
              </w:rPr>
            </w:pPr>
          </w:p>
          <w:p w14:paraId="14C389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3" w:lineRule="exact"/>
              <w:ind w:left="162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7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1A35A" w14:textId="77777777" w:rsidR="002A063F" w:rsidRPr="00DC54A4" w:rsidRDefault="002A063F" w:rsidP="002A063F">
            <w:pPr>
              <w:widowControl w:val="0"/>
              <w:tabs>
                <w:tab w:val="left" w:pos="899"/>
              </w:tabs>
              <w:kinsoku w:val="0"/>
              <w:overflowPunct w:val="0"/>
              <w:autoSpaceDE w:val="0"/>
              <w:autoSpaceDN w:val="0"/>
              <w:adjustRightInd w:val="0"/>
              <w:ind w:left="115" w:right="85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6A3471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15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82C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30EE1F5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A34DB8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27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567B86" w:rsidRPr="00DC54A4" w14:paraId="6E6112A2" w14:textId="77777777" w:rsidTr="00567B86">
        <w:trPr>
          <w:trHeight w:val="256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243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C1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46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EA1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CE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/>
              <w:rPr>
                <w:rFonts w:eastAsiaTheme="minorEastAsia"/>
                <w:bCs/>
                <w:sz w:val="24"/>
                <w:szCs w:val="24"/>
              </w:rPr>
            </w:pPr>
          </w:p>
          <w:p w14:paraId="4CEE07A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87C4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8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0E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97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C78CD" w:rsidRPr="00DC54A4" w14:paraId="0B2E7E48" w14:textId="77777777" w:rsidTr="00567B86">
        <w:trPr>
          <w:trHeight w:val="762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B4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E94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9AB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643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66C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AD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2" w:right="24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15776" w14:textId="53176DDF" w:rsidR="002A063F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 w:right="17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21B4F0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1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10" w:right="31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CE6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внебюджет ные</w:t>
            </w:r>
          </w:p>
          <w:p w14:paraId="091B2A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источники</w:t>
            </w: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CC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59D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8C78CD" w:rsidRPr="00DC54A4" w14:paraId="29250991" w14:textId="77777777" w:rsidTr="00567B86">
        <w:trPr>
          <w:trHeight w:val="316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F4176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F1347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3423E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07E3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right="21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84E41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F5B1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47E97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3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20ED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8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F52B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A60FF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9" w:lineRule="exact"/>
              <w:ind w:left="113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7B91C" w14:textId="77777777" w:rsidR="002A063F" w:rsidRPr="00DC54A4" w:rsidRDefault="002A063F" w:rsidP="00A41E6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7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2A063F" w:rsidRPr="00DC54A4" w14:paraId="719E2B12" w14:textId="77777777" w:rsidTr="00567B86">
        <w:trPr>
          <w:trHeight w:val="427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C1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43F2" w14:textId="77777777" w:rsidR="00AA5991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Программа комплексного развития транспортной инфраструктуры городского округа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.</w:t>
            </w:r>
          </w:p>
          <w:p w14:paraId="71C6C5C6" w14:textId="0322503F" w:rsidR="002A063F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 «Развитие и функционирование дорожно-транспортного комплекса»</w:t>
            </w:r>
          </w:p>
        </w:tc>
      </w:tr>
      <w:tr w:rsidR="00AA5991" w:rsidRPr="00DC54A4" w14:paraId="4909E96D" w14:textId="77777777" w:rsidTr="00567B86">
        <w:trPr>
          <w:trHeight w:val="427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A12" w14:textId="77777777" w:rsidR="00AA5991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A0DA2" w14:textId="5197DB41" w:rsidR="00AA5991" w:rsidRPr="00DC54A4" w:rsidRDefault="00AA599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Подпрограмма </w:t>
            </w:r>
            <w:r w:rsidRPr="00DC54A4">
              <w:rPr>
                <w:rFonts w:eastAsiaTheme="minorEastAsia"/>
                <w:sz w:val="24"/>
                <w:szCs w:val="24"/>
                <w:lang w:val="en-US"/>
              </w:rPr>
              <w:t>I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2A063F" w:rsidRPr="00DC54A4" w14:paraId="5924880B" w14:textId="77777777" w:rsidTr="00567B86">
        <w:trPr>
          <w:trHeight w:val="551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525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44EB6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2FD3" w14:textId="40141DD3" w:rsidR="002A063F" w:rsidRPr="00DC54A4" w:rsidRDefault="002A063F" w:rsidP="00C3345C">
            <w:pPr>
              <w:widowControl w:val="0"/>
              <w:tabs>
                <w:tab w:val="left" w:pos="4055"/>
              </w:tabs>
              <w:kinsoku w:val="0"/>
              <w:overflowPunct w:val="0"/>
              <w:autoSpaceDE w:val="0"/>
              <w:autoSpaceDN w:val="0"/>
              <w:adjustRightInd w:val="0"/>
              <w:spacing w:line="268" w:lineRule="exact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Цель:   </w:t>
            </w:r>
            <w:r w:rsidR="00A41E6E" w:rsidRPr="00DC54A4">
              <w:rPr>
                <w:rFonts w:eastAsiaTheme="minorEastAsia"/>
                <w:sz w:val="24"/>
                <w:szCs w:val="24"/>
              </w:rPr>
              <w:t>«Повышение доступности и качества транспортных услуг для населения»</w:t>
            </w:r>
          </w:p>
        </w:tc>
      </w:tr>
      <w:tr w:rsidR="002A063F" w:rsidRPr="00DC54A4" w14:paraId="69232F97" w14:textId="77777777" w:rsidTr="00567B86">
        <w:trPr>
          <w:trHeight w:val="505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F86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Theme="minorEastAsia"/>
                <w:bCs/>
                <w:sz w:val="24"/>
                <w:szCs w:val="24"/>
              </w:rPr>
            </w:pPr>
          </w:p>
          <w:p w14:paraId="06DD11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4671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FBBB" w14:textId="068BCA0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9"/>
              <w:ind w:left="67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Организация транспортного обслуживания населения гор</w:t>
            </w:r>
            <w:r w:rsidR="006109CA" w:rsidRPr="00DC54A4">
              <w:rPr>
                <w:rFonts w:eastAsiaTheme="minorEastAsia"/>
                <w:sz w:val="24"/>
                <w:szCs w:val="24"/>
              </w:rPr>
              <w:t>о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д</w:t>
            </w:r>
            <w:r w:rsidR="006109CA" w:rsidRPr="00DC54A4">
              <w:rPr>
                <w:rFonts w:eastAsiaTheme="minorEastAsia"/>
                <w:sz w:val="24"/>
                <w:szCs w:val="24"/>
              </w:rPr>
              <w:t>ск</w:t>
            </w:r>
            <w:r w:rsidR="00AA5991" w:rsidRPr="00DC54A4">
              <w:rPr>
                <w:rFonts w:eastAsiaTheme="minorEastAsia"/>
                <w:sz w:val="24"/>
                <w:szCs w:val="24"/>
              </w:rPr>
              <w:t>ого округа</w:t>
            </w:r>
          </w:p>
        </w:tc>
      </w:tr>
      <w:tr w:rsidR="008C78CD" w:rsidRPr="00DC54A4" w14:paraId="4521B5E3" w14:textId="77777777" w:rsidTr="00567B86">
        <w:trPr>
          <w:trHeight w:val="277"/>
        </w:trPr>
        <w:tc>
          <w:tcPr>
            <w:tcW w:w="3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9AF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54768072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12A6E4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3D583F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134835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1.1.1.</w:t>
            </w:r>
          </w:p>
        </w:tc>
        <w:tc>
          <w:tcPr>
            <w:tcW w:w="7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69F1D3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13159F7" w14:textId="3BC6AB35" w:rsidR="00FC40FE" w:rsidRPr="00DC54A4" w:rsidRDefault="00FC40FE" w:rsidP="00FC40FE">
            <w:pPr>
              <w:widowControl w:val="0"/>
              <w:tabs>
                <w:tab w:val="left" w:pos="2214"/>
              </w:tabs>
              <w:kinsoku w:val="0"/>
              <w:overflowPunct w:val="0"/>
              <w:autoSpaceDE w:val="0"/>
              <w:autoSpaceDN w:val="0"/>
              <w:adjustRightInd w:val="0"/>
              <w:ind w:left="109" w:right="87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</w:t>
            </w:r>
          </w:p>
        </w:tc>
        <w:tc>
          <w:tcPr>
            <w:tcW w:w="18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554A8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19B353" w14:textId="480E7010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68AC" w14:textId="5DC8A392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492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83FA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B608" w14:textId="3E357732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050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98B34" w14:textId="0CD839E3" w:rsidR="00FC40FE" w:rsidRPr="00DC54A4" w:rsidRDefault="00AA5991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5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076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CBEFF7E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65C4F0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127" w:right="9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Администра- ция</w:t>
            </w:r>
          </w:p>
          <w:p w14:paraId="0E50999C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3" w:right="9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8C78CD" w:rsidRPr="00DC54A4" w14:paraId="7A82B25E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B927E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3FBB2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FA7BD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6CB573" w14:textId="7D1BCD66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E347" w14:textId="21D2934F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073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E9C73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4CEF4" w14:textId="1258E7E4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450D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9D87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237C7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7D8FFCBB" w14:textId="77777777" w:rsidTr="00567B86">
        <w:trPr>
          <w:trHeight w:val="299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C1A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6DEC2A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0A0DAF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BBB7E2" w14:textId="5ABDC711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339D" w14:textId="4AB7AD1D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F81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B321D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E5423" w14:textId="5209F6EA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85C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EC93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68F9A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463037B2" w14:textId="77777777" w:rsidTr="00567B86">
        <w:trPr>
          <w:trHeight w:val="277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807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4FB8F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8630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7BE878" w14:textId="0E9B8246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3723" w14:textId="5375A61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F0CB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3C44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FD01A" w14:textId="67EC710D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464C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884B6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80F50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5F8F66B3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57404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D09AD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D003D8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30269F" w14:textId="27DAC2F3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68198" w14:textId="70CF55D3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91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8A45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36231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C592" w14:textId="1D8DC4EE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8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0,001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4EB9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037F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F562" w14:textId="77777777" w:rsidR="00FC40FE" w:rsidRPr="00DC54A4" w:rsidRDefault="00FC40FE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26A34DA2" w14:textId="77777777" w:rsidTr="00567B86">
        <w:trPr>
          <w:trHeight w:val="553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C0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D95E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4C7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D713F" w14:textId="343ED5A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5E539B" w14:textId="50FDD0C4" w:rsidR="002A063F" w:rsidRPr="00DC54A4" w:rsidRDefault="002A063F" w:rsidP="00FC40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96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BA335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50FFE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77073B" w14:textId="0E759C6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0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5D3D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0382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11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2375CD1C" w14:textId="77777777" w:rsidTr="00567B86">
        <w:trPr>
          <w:trHeight w:val="371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6075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B42CA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0E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98426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/>
              <w:ind w:left="107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Всего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3761CC" w14:textId="2D64627E" w:rsidR="002A063F" w:rsidRPr="00DC54A4" w:rsidRDefault="00FC40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ind w:right="96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AFB1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4474C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049A3" w14:textId="0CDCCC15" w:rsidR="002A063F" w:rsidRPr="00DC54A4" w:rsidRDefault="00FC40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4"/>
              <w:ind w:right="91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55C2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0697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804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6FD70326" w14:textId="77777777" w:rsidTr="00567B86">
        <w:trPr>
          <w:trHeight w:val="354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3A5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986C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98B9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D2CFD" w14:textId="2221B88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3CA3E" w14:textId="149E90B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8268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8C35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9D6BC" w14:textId="621D2EF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2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FE21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2210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E8B79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19CBB7B2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0C21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43AF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ABAB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DA4FE1" w14:textId="2180E30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72FF9" w14:textId="5EFCC0E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837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2E92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D70ABA" w14:textId="02B1184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37D0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142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A903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343A807B" w14:textId="77777777" w:rsidTr="00567B86">
        <w:trPr>
          <w:trHeight w:val="27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2EB2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14EA1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4B4B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76AEB3" w14:textId="2A73897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18D310" w14:textId="408E342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65AB9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54C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1627" w14:textId="6891E86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8DCD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0CDBC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583D7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55A5578B" w14:textId="77777777" w:rsidTr="00567B86">
        <w:trPr>
          <w:trHeight w:val="277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B36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71F2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7D46E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167D09" w14:textId="0C7E67C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C7B00A" w14:textId="05E3BAB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4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B94D7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DCD1C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687E14" w14:textId="2D6E91F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B9CD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1B4FD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D363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8C78CD" w:rsidRPr="00DC54A4" w14:paraId="42042035" w14:textId="77777777" w:rsidTr="00567B86">
        <w:trPr>
          <w:trHeight w:val="596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C57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4CE1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818F0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8A42B2" w14:textId="777EF4A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2D5DF7" w14:textId="492DA77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2"/>
              <w:ind w:right="16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7A82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E0168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CE34F8" w14:textId="686015B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2"/>
              <w:ind w:right="91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D2D51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459E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CC13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7D86EC99" w14:textId="77777777" w:rsidTr="008C78CD">
        <w:trPr>
          <w:trHeight w:val="615"/>
        </w:trPr>
        <w:tc>
          <w:tcPr>
            <w:tcW w:w="329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4717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9919E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6836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9CB44E" w14:textId="0AD6402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0"/>
              <w:ind w:left="10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DE7BB" w14:textId="2765E38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FD1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B7349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A190A" w14:textId="5C7C4B6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1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F82B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606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94F2D3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332913C9" w14:textId="77777777" w:rsidTr="008C78CD">
        <w:trPr>
          <w:trHeight w:val="615"/>
        </w:trPr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3DDA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D08F59" w14:textId="44EABB16" w:rsidR="008C78CD" w:rsidRPr="00DC54A4" w:rsidRDefault="008C78CD" w:rsidP="008C78C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Итого по основным мероприятиям Подпрограмма </w:t>
            </w:r>
            <w:r w:rsidRPr="00DC54A4">
              <w:rPr>
                <w:rFonts w:eastAsiaTheme="minorEastAsia"/>
                <w:bCs/>
                <w:sz w:val="24"/>
                <w:szCs w:val="24"/>
                <w:lang w:val="en-US"/>
              </w:rPr>
              <w:t>I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:</w:t>
            </w:r>
          </w:p>
          <w:p w14:paraId="4E7BA30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2AA021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4E089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0"/>
              <w:ind w:left="10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ACC41A" w14:textId="3D0C8451" w:rsidR="00D33B3B" w:rsidRPr="00DC54A4" w:rsidRDefault="008C78C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6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EBF03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6B2E7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E380AC" w14:textId="12DF199D" w:rsidR="00D33B3B" w:rsidRPr="00DC54A4" w:rsidRDefault="008C78C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6"/>
              <w:ind w:right="91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0,004</w:t>
            </w:r>
          </w:p>
        </w:tc>
        <w:tc>
          <w:tcPr>
            <w:tcW w:w="47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C2BB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5CE2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B3149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8" w:after="18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3C2FA451" w14:textId="5515A038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 xml:space="preserve">Таблица </w:t>
      </w:r>
      <w:r w:rsidR="001605B0" w:rsidRPr="00DC54A4">
        <w:rPr>
          <w:rFonts w:eastAsiaTheme="minorEastAsia"/>
          <w:bCs/>
          <w:sz w:val="24"/>
          <w:szCs w:val="24"/>
        </w:rPr>
        <w:t>4</w:t>
      </w:r>
      <w:r w:rsidRPr="00DC54A4">
        <w:rPr>
          <w:rFonts w:eastAsiaTheme="minorEastAsia"/>
          <w:bCs/>
          <w:sz w:val="24"/>
          <w:szCs w:val="24"/>
        </w:rPr>
        <w:t>. Объемы и источники финансирования мероприятий Программы</w:t>
      </w:r>
    </w:p>
    <w:p w14:paraId="0ABF7F49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779"/>
        <w:gridCol w:w="872"/>
        <w:gridCol w:w="1417"/>
        <w:gridCol w:w="1125"/>
        <w:gridCol w:w="1152"/>
        <w:gridCol w:w="1382"/>
        <w:gridCol w:w="1304"/>
        <w:gridCol w:w="1305"/>
        <w:gridCol w:w="2248"/>
        <w:gridCol w:w="1831"/>
      </w:tblGrid>
      <w:tr w:rsidR="002D373E" w:rsidRPr="00DC54A4" w14:paraId="2B343A78" w14:textId="77777777" w:rsidTr="00770A31">
        <w:trPr>
          <w:trHeight w:val="525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CE6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83589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08E9015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3A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E03114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26BBA3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CADA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6F4FBD8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61260123" w14:textId="3F67BE1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статус</w:t>
            </w:r>
          </w:p>
        </w:tc>
        <w:tc>
          <w:tcPr>
            <w:tcW w:w="2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67E8D" w14:textId="369CFB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Годы реализации</w:t>
            </w:r>
          </w:p>
        </w:tc>
        <w:tc>
          <w:tcPr>
            <w:tcW w:w="2313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318AB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25A4523F" w14:textId="0D7E054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 финансирования, тыс.</w:t>
            </w:r>
            <w:r w:rsidR="002D373E" w:rsidRPr="00DC54A4">
              <w:rPr>
                <w:rFonts w:eastAsiaTheme="minorEastAsia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рублей</w:t>
            </w: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0FB5" w14:textId="77777777" w:rsidR="002A063F" w:rsidRPr="00DC54A4" w:rsidRDefault="002A063F" w:rsidP="002A063F">
            <w:pPr>
              <w:widowControl w:val="0"/>
              <w:tabs>
                <w:tab w:val="left" w:pos="898"/>
              </w:tabs>
              <w:kinsoku w:val="0"/>
              <w:overflowPunct w:val="0"/>
              <w:autoSpaceDE w:val="0"/>
              <w:autoSpaceDN w:val="0"/>
              <w:adjustRightInd w:val="0"/>
              <w:ind w:left="114" w:right="87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4D0B5DE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E6E3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277F5A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5F17B2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6" w:right="28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2D373E" w:rsidRPr="00DC54A4" w14:paraId="1EC24C7C" w14:textId="77777777" w:rsidTr="00770A31">
        <w:trPr>
          <w:trHeight w:val="253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E4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104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98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5FA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0DB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6D56F7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8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740B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C04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94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391C54F4" w14:textId="77777777" w:rsidTr="00770A31">
        <w:trPr>
          <w:trHeight w:val="764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EF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E7F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A49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DF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4407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09D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0" w:right="24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AF22" w14:textId="4A7577D4" w:rsidR="002A063F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392C9B5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1544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6" w:right="3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9CD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</w:p>
          <w:p w14:paraId="0E0043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3" w:right="12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ные источники</w:t>
            </w: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ED7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F26B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4C85DC87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3E9C3" w14:textId="311D2B52" w:rsidR="002A063F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9E8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C8B5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3F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7D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199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4F8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40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2043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83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648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1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68C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A0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567B86" w:rsidRPr="00DC54A4" w14:paraId="42C14E2A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7045" w14:textId="77777777" w:rsidR="00567B86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A1916" w14:textId="1782EB17" w:rsidR="00567B86" w:rsidRPr="00DC54A4" w:rsidRDefault="00567B86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Подпрограмма II «Дороги Подмосковья»</w:t>
            </w:r>
            <w:r w:rsidR="00C94E50" w:rsidRPr="00DC54A4">
              <w:rPr>
                <w:rFonts w:eastAsiaTheme="minorEastAsia"/>
                <w:sz w:val="24"/>
                <w:szCs w:val="24"/>
              </w:rPr>
              <w:tab/>
            </w:r>
          </w:p>
        </w:tc>
      </w:tr>
      <w:tr w:rsidR="00C94E50" w:rsidRPr="00DC54A4" w14:paraId="7336953B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FA383" w14:textId="77777777" w:rsidR="00C94E50" w:rsidRPr="00DC54A4" w:rsidRDefault="00C94E5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C65D" w14:textId="1E898E53" w:rsidR="00C94E50" w:rsidRPr="00DC54A4" w:rsidRDefault="00C94E50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Цель: «Обеспечение нормативного состояния автомобильных дорог местного значения на территории городского округа </w:t>
            </w:r>
          </w:p>
        </w:tc>
      </w:tr>
      <w:tr w:rsidR="00FE55FA" w:rsidRPr="00DC54A4" w14:paraId="15477AEA" w14:textId="77777777" w:rsidTr="00770A31">
        <w:trPr>
          <w:trHeight w:val="436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604F" w14:textId="77777777" w:rsidR="00FE55FA" w:rsidRPr="00DC54A4" w:rsidRDefault="00FE55FA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68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AF2F" w14:textId="6C50417D" w:rsidR="00FE55FA" w:rsidRPr="00DC54A4" w:rsidRDefault="00FE55FA" w:rsidP="00C94E50">
            <w:pPr>
              <w:widowControl w:val="0"/>
              <w:tabs>
                <w:tab w:val="left" w:pos="5973"/>
              </w:tabs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Задача</w:t>
            </w:r>
            <w:r w:rsidR="00470E8C" w:rsidRPr="00DC54A4">
              <w:rPr>
                <w:rFonts w:eastAsiaTheme="minorEastAsia"/>
                <w:sz w:val="24"/>
                <w:szCs w:val="24"/>
              </w:rPr>
              <w:t>: Площадь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2D373E" w:rsidRPr="00DC54A4" w14:paraId="3D34C984" w14:textId="77777777" w:rsidTr="00770A31">
        <w:trPr>
          <w:trHeight w:val="277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9FD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B351555" w14:textId="36692FE9" w:rsidR="002A063F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2.1</w:t>
            </w:r>
          </w:p>
          <w:p w14:paraId="6E804F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B645772" w14:textId="18DA65D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1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B8827" w14:textId="7B12E82C" w:rsidR="002A063F" w:rsidRPr="00DC54A4" w:rsidRDefault="00567B86" w:rsidP="002A063F">
            <w:pPr>
              <w:widowControl w:val="0"/>
              <w:tabs>
                <w:tab w:val="left" w:pos="2009"/>
                <w:tab w:val="left" w:pos="2428"/>
                <w:tab w:val="left" w:pos="2638"/>
              </w:tabs>
              <w:kinsoku w:val="0"/>
              <w:overflowPunct w:val="0"/>
              <w:autoSpaceDE w:val="0"/>
              <w:autoSpaceDN w:val="0"/>
              <w:adjustRightInd w:val="0"/>
              <w:spacing w:before="169"/>
              <w:ind w:left="109" w:right="83"/>
              <w:jc w:val="both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2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34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B181F9" w14:textId="3D01EF3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F131" w14:textId="6D35DA8C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119675,0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8C66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174CE" w14:textId="44F95E81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89 038,00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ACC90" w14:textId="64BC620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30637,00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A65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87CF" w14:textId="7C39600C" w:rsidR="00567B86" w:rsidRPr="00DC54A4" w:rsidRDefault="00567B86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/>
              <w:ind w:lef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</w:t>
            </w:r>
            <w:r w:rsidR="00C94E50" w:rsidRPr="00DC54A4">
              <w:rPr>
                <w:rFonts w:eastAsiaTheme="minorEastAsia"/>
                <w:sz w:val="24"/>
                <w:szCs w:val="24"/>
              </w:rPr>
              <w:t>, м2.</w:t>
            </w:r>
          </w:p>
          <w:p w14:paraId="75579B49" w14:textId="77E01B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7"/>
              <w:ind w:lef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Автомобильные</w:t>
            </w:r>
          </w:p>
          <w:p w14:paraId="3CED3741" w14:textId="77777777" w:rsidR="002A063F" w:rsidRPr="00DC54A4" w:rsidRDefault="002A063F" w:rsidP="002A063F">
            <w:pPr>
              <w:widowControl w:val="0"/>
              <w:tabs>
                <w:tab w:val="left" w:pos="1695"/>
              </w:tabs>
              <w:kinsoku w:val="0"/>
              <w:overflowPunct w:val="0"/>
              <w:autoSpaceDE w:val="0"/>
              <w:autoSpaceDN w:val="0"/>
              <w:adjustRightInd w:val="0"/>
              <w:ind w:left="114" w:right="9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дороги 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местного </w:t>
            </w:r>
            <w:r w:rsidRPr="00DC54A4">
              <w:rPr>
                <w:rFonts w:eastAsiaTheme="minorEastAsia"/>
                <w:sz w:val="24"/>
                <w:szCs w:val="24"/>
              </w:rPr>
              <w:t>значения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19"/>
                <w:sz w:val="24"/>
                <w:szCs w:val="24"/>
              </w:rPr>
              <w:t xml:space="preserve">и </w:t>
            </w:r>
            <w:r w:rsidRPr="00DC54A4">
              <w:rPr>
                <w:rFonts w:eastAsiaTheme="minorEastAsia"/>
                <w:sz w:val="24"/>
                <w:szCs w:val="24"/>
              </w:rPr>
              <w:t>искусственные</w:t>
            </w:r>
          </w:p>
          <w:p w14:paraId="736D9CA4" w14:textId="77777777" w:rsidR="002A063F" w:rsidRPr="00DC54A4" w:rsidRDefault="002A063F" w:rsidP="002A063F">
            <w:pPr>
              <w:widowControl w:val="0"/>
              <w:tabs>
                <w:tab w:val="left" w:pos="1064"/>
              </w:tabs>
              <w:kinsoku w:val="0"/>
              <w:overflowPunct w:val="0"/>
              <w:autoSpaceDE w:val="0"/>
              <w:autoSpaceDN w:val="0"/>
              <w:adjustRightInd w:val="0"/>
              <w:ind w:left="114" w:right="9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сооружения на </w:t>
            </w:r>
            <w:r w:rsidRPr="00DC54A4">
              <w:rPr>
                <w:rFonts w:eastAsiaTheme="minorEastAsia"/>
                <w:spacing w:val="-6"/>
                <w:sz w:val="24"/>
                <w:szCs w:val="24"/>
              </w:rPr>
              <w:t xml:space="preserve">них 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должны </w:t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отвечать </w:t>
            </w:r>
            <w:r w:rsidRPr="00DC54A4">
              <w:rPr>
                <w:rFonts w:eastAsiaTheme="minorEastAsia"/>
                <w:sz w:val="24"/>
                <w:szCs w:val="24"/>
              </w:rPr>
              <w:t>действующим нормам и</w:t>
            </w:r>
            <w:r w:rsidRPr="00DC54A4">
              <w:rPr>
                <w:rFonts w:eastAsiaTheme="minorEastAsia"/>
                <w:spacing w:val="-7"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sz w:val="24"/>
                <w:szCs w:val="24"/>
              </w:rPr>
              <w:t>правилам</w:t>
            </w:r>
          </w:p>
        </w:tc>
        <w:tc>
          <w:tcPr>
            <w:tcW w:w="5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F2C3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9F06F3B" w14:textId="675093B1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7"/>
              <w:ind w:left="114" w:right="9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Администрация</w:t>
            </w:r>
          </w:p>
          <w:p w14:paraId="17E8133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 w:right="9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2D373E" w:rsidRPr="00DC54A4" w14:paraId="147BEE92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3A5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2D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00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9F02ED" w14:textId="23D056F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37A2" w14:textId="65B22BF3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157343,0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0D2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8010" w14:textId="1A7B71B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117 063,00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B90F" w14:textId="5ACDF51A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40 280,00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D46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EEB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1E00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1FC8A01A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C06D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61F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FD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04161D" w14:textId="5F60A14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3146" w14:textId="015371A6" w:rsidR="002A063F" w:rsidRPr="00DC54A4" w:rsidRDefault="00770A31" w:rsidP="00770A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right="109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139121,00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22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5EF0" w14:textId="3400ACEB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103 506,00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1EFE9" w14:textId="2F4718E8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35 615,00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D858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60C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7C3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22A2E06F" w14:textId="77777777" w:rsidTr="00770A31">
        <w:trPr>
          <w:trHeight w:val="277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2CA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29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1D0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3746D9" w14:textId="44ACB06A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BA3E" w14:textId="6A333ACD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93F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7A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8914" w14:textId="74BB0438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AA65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75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B1F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6776348B" w14:textId="77777777" w:rsidTr="00770A31">
        <w:trPr>
          <w:trHeight w:val="27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8CA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7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F9D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85C829" w14:textId="74A1E55A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line="250" w:lineRule="exact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67B86"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CB92A" w14:textId="38D2FF02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6C3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9"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E38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B8FD" w14:textId="39004D79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right="1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A0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1D5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E8A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340BC76E" w14:textId="77777777" w:rsidTr="00770A31">
        <w:trPr>
          <w:trHeight w:val="505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9A4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713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C8C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EF8E07" w14:textId="01E89BD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84AB5" w14:textId="0A3DF48F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C30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88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52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68314" w14:textId="53AF618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F831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3CCC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27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0A2578DA" w14:textId="77777777" w:rsidTr="00770A31">
        <w:trPr>
          <w:trHeight w:val="277"/>
        </w:trPr>
        <w:tc>
          <w:tcPr>
            <w:tcW w:w="2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8A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B1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D1F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A9A2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2842" w14:textId="6FE5152D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right="52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41613</w:t>
            </w:r>
            <w:r w:rsidR="00EB3227" w:rsidRPr="00DC54A4">
              <w:rPr>
                <w:rFonts w:eastAsiaTheme="minorEastAsia"/>
                <w:bCs/>
                <w:sz w:val="24"/>
                <w:szCs w:val="24"/>
              </w:rPr>
              <w:t>9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,00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A2E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left="20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DD77" w14:textId="23CFFA52" w:rsidR="002A063F" w:rsidRPr="00DC54A4" w:rsidRDefault="00770A3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309 607,00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F585" w14:textId="1BD214FE" w:rsidR="002A063F" w:rsidRPr="00DC54A4" w:rsidRDefault="00770A31" w:rsidP="00EB32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7" w:lineRule="exact"/>
              <w:ind w:right="122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106</w:t>
            </w:r>
            <w:r w:rsidR="00EB3227" w:rsidRPr="00DC54A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532,0</w:t>
            </w:r>
          </w:p>
        </w:tc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E09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48C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7D0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</w:tbl>
    <w:p w14:paraId="7B642867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</w:p>
    <w:p w14:paraId="5A99F2EC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color w:val="FF0000"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Таблица 4. Объемы и источники финансирования мероприятий 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180"/>
        <w:gridCol w:w="662"/>
        <w:gridCol w:w="1234"/>
        <w:gridCol w:w="1200"/>
        <w:gridCol w:w="971"/>
        <w:gridCol w:w="1361"/>
        <w:gridCol w:w="1935"/>
        <w:gridCol w:w="1273"/>
        <w:gridCol w:w="2071"/>
        <w:gridCol w:w="1563"/>
      </w:tblGrid>
      <w:tr w:rsidR="007A349F" w:rsidRPr="00DC54A4" w14:paraId="62970D8F" w14:textId="77777777" w:rsidTr="002D373E">
        <w:trPr>
          <w:trHeight w:val="525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3C9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067876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1EC1C2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D4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FFA9F4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4CBE3E7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227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DE62B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221FE7A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стат ус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5D7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7" w:right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Годы реализац ии</w:t>
            </w:r>
          </w:p>
        </w:tc>
        <w:tc>
          <w:tcPr>
            <w:tcW w:w="2229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2211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4A0146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1C053" w14:textId="77777777" w:rsidR="002A063F" w:rsidRPr="00DC54A4" w:rsidRDefault="002A063F" w:rsidP="002A063F">
            <w:pPr>
              <w:widowControl w:val="0"/>
              <w:tabs>
                <w:tab w:val="left" w:pos="898"/>
              </w:tabs>
              <w:kinsoku w:val="0"/>
              <w:overflowPunct w:val="0"/>
              <w:autoSpaceDE w:val="0"/>
              <w:autoSpaceDN w:val="0"/>
              <w:adjustRightInd w:val="0"/>
              <w:ind w:left="114" w:right="8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2E6C02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0144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836509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76BD98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28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2D373E" w:rsidRPr="00DC54A4" w14:paraId="69FE628D" w14:textId="77777777" w:rsidTr="002D373E">
        <w:trPr>
          <w:trHeight w:val="253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00D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004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1A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333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4A8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20BB07A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83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2037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C03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69F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94881" w:rsidRPr="00DC54A4" w14:paraId="31CBF32F" w14:textId="77777777" w:rsidTr="002D373E">
        <w:trPr>
          <w:trHeight w:val="764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7A70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039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AC3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D59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595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6E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0" w:right="24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BBE1" w14:textId="20851DF7" w:rsidR="002A063F" w:rsidRPr="00DC54A4" w:rsidRDefault="00FE55FA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4" w:right="1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6491755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F52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6" w:right="3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B97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</w:p>
          <w:p w14:paraId="74BD601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3" w:right="12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ные источники</w:t>
            </w: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A25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39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594881" w:rsidRPr="00DC54A4" w14:paraId="0342A1FE" w14:textId="77777777" w:rsidTr="002D373E">
        <w:trPr>
          <w:trHeight w:val="313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1D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DAC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18A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1FD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D19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C0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9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D4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40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0F2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83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8D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1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32B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C48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7A349F" w:rsidRPr="00DC54A4" w14:paraId="49F94837" w14:textId="77777777" w:rsidTr="002D373E">
        <w:trPr>
          <w:trHeight w:val="553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D50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723DB9E" w14:textId="6A8601F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533E" w14:textId="083CCB20" w:rsidR="002A063F" w:rsidRPr="00DC54A4" w:rsidRDefault="002A063F" w:rsidP="008C443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="962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470E8C" w:rsidRPr="00DC54A4">
              <w:rPr>
                <w:rFonts w:eastAsiaTheme="minorEastAsia"/>
                <w:sz w:val="24"/>
                <w:szCs w:val="24"/>
              </w:rPr>
              <w:t>Создание парковочного пространства на улично-дорожной сети, шт</w:t>
            </w:r>
          </w:p>
        </w:tc>
      </w:tr>
      <w:tr w:rsidR="00594881" w:rsidRPr="00DC54A4" w14:paraId="036B20B0" w14:textId="77777777" w:rsidTr="002D373E">
        <w:trPr>
          <w:trHeight w:val="309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45E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6B0A027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A0E33F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DECCB1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sz w:val="24"/>
                <w:szCs w:val="24"/>
              </w:rPr>
            </w:pPr>
          </w:p>
          <w:p w14:paraId="503755DE" w14:textId="4C7018BF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607C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4C641B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14D458F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sz w:val="24"/>
                <w:szCs w:val="24"/>
              </w:rPr>
            </w:pPr>
          </w:p>
          <w:p w14:paraId="3165876C" w14:textId="7D835EAD" w:rsidR="00594881" w:rsidRPr="00DC54A4" w:rsidRDefault="00594881" w:rsidP="002A063F">
            <w:pPr>
              <w:widowControl w:val="0"/>
              <w:tabs>
                <w:tab w:val="left" w:pos="1736"/>
                <w:tab w:val="left" w:pos="2557"/>
              </w:tabs>
              <w:kinsoku w:val="0"/>
              <w:overflowPunct w:val="0"/>
              <w:autoSpaceDE w:val="0"/>
              <w:autoSpaceDN w:val="0"/>
              <w:adjustRightInd w:val="0"/>
              <w:ind w:left="109" w:right="83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8FA9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9A8C" w14:textId="5FF3AD5E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FB3F7" w14:textId="6F3BB86F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F30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4DC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FA8367" w14:textId="77777777" w:rsidR="00594881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67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пределах средств, предусмотренных на основную деятельность</w:t>
            </w:r>
          </w:p>
          <w:p w14:paraId="139AA268" w14:textId="3C8FB6AC" w:rsidR="00594881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ind w:right="67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ответственных за выполнение мероприятия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399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061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F9DD850" w14:textId="00666713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14" w:right="28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Создание парковочного пространства на улично-дорожной сети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0598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7F7F33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0E3AC7B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7"/>
              <w:ind w:left="126" w:right="10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Администра- ция</w:t>
            </w:r>
          </w:p>
          <w:p w14:paraId="000CBAE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6" w:right="10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594881" w:rsidRPr="00DC54A4" w14:paraId="59469B97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C19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C106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BAD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5EDAD" w14:textId="28BFEB4C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CD54" w14:textId="611F5A88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F44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8C6E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24383B" w14:textId="0464EFE5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E09E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931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FD1F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71DB1164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BC5C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0A1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ED152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F189" w14:textId="7EE81E99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D7D4" w14:textId="0AE0F5F1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CFA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D52B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BC46BF" w14:textId="2F53D13A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2F3A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A984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0954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06E27082" w14:textId="77777777" w:rsidTr="002D373E">
        <w:trPr>
          <w:trHeight w:val="36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124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6003E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367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7628" w14:textId="3161110B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0DC6F" w14:textId="7347CC8E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6A7C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00EB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C72A88" w14:textId="3D8E57EA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AA9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BD5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A63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7814CFC8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E26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4AB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90D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8F0D" w14:textId="31AA1AF6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C4BB" w14:textId="247F51A8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2010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CF65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0E61767" w14:textId="18CF8E8B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AFB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15DD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880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4029DEEC" w14:textId="77777777" w:rsidTr="002D373E">
        <w:trPr>
          <w:trHeight w:val="50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1814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8AC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6155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597D7" w14:textId="5650F076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38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ECB86" w14:textId="65D92442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right="14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2CB43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CC5A6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A731F8" w14:textId="6D9C1880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right="6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C79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8E2AA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C5731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6B0A4B5B" w14:textId="77777777" w:rsidTr="002D373E">
        <w:trPr>
          <w:trHeight w:val="29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9E1B2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43AF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6CC4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7A29F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69E01" w14:textId="436C6D6D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right="109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86A1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23D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B205" w14:textId="1864D493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right="31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2529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6A58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5A47" w14:textId="77777777" w:rsidR="00594881" w:rsidRPr="00DC54A4" w:rsidRDefault="0059488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7A349F" w:rsidRPr="00DC54A4" w14:paraId="09513EC7" w14:textId="77777777" w:rsidTr="002D373E">
        <w:trPr>
          <w:trHeight w:val="505"/>
        </w:trPr>
        <w:tc>
          <w:tcPr>
            <w:tcW w:w="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D2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F1410FC" w14:textId="3205D6C4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8" w:lineRule="exact"/>
              <w:ind w:left="27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C8118" w14:textId="018868CB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9"/>
              <w:ind w:left="916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Задача: 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Протяженность автомобильных дорог местного значения, соответствующих нормативным требованиям</w:t>
            </w:r>
          </w:p>
        </w:tc>
      </w:tr>
      <w:tr w:rsidR="00594881" w:rsidRPr="00DC54A4" w14:paraId="1E9285B8" w14:textId="77777777" w:rsidTr="002D373E">
        <w:trPr>
          <w:trHeight w:val="316"/>
        </w:trPr>
        <w:tc>
          <w:tcPr>
            <w:tcW w:w="2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E20F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3CC7156D" w14:textId="5AB35B0E" w:rsidR="002A063F" w:rsidRPr="00DC54A4" w:rsidRDefault="00594881" w:rsidP="00594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7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8DBA7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2437F04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108B2D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5C20261" w14:textId="37B19609" w:rsidR="002A063F" w:rsidRPr="00DC54A4" w:rsidRDefault="00594881" w:rsidP="002A063F">
            <w:pPr>
              <w:widowControl w:val="0"/>
              <w:tabs>
                <w:tab w:val="left" w:pos="165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88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2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E20B0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D991B" w14:textId="5495B5CD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75E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3EC2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582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73F1" w14:textId="510B0422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166031,00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9A3D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41C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7D212BC5" w14:textId="1783F57E" w:rsidR="002A063F" w:rsidRPr="00DC54A4" w:rsidRDefault="007114E8" w:rsidP="002A063F">
            <w:pPr>
              <w:widowControl w:val="0"/>
              <w:tabs>
                <w:tab w:val="left" w:pos="1452"/>
              </w:tabs>
              <w:kinsoku w:val="0"/>
              <w:overflowPunct w:val="0"/>
              <w:autoSpaceDE w:val="0"/>
              <w:autoSpaceDN w:val="0"/>
              <w:adjustRightInd w:val="0"/>
              <w:ind w:left="114" w:right="8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дорог местного значения, содержащихся за счет бюджетных средств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9929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1AE7E2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4CE9DD0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26" w:right="10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Администра- ция</w:t>
            </w:r>
          </w:p>
          <w:p w14:paraId="42D272F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6" w:right="106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городского округа</w:t>
            </w:r>
          </w:p>
        </w:tc>
      </w:tr>
      <w:tr w:rsidR="00594881" w:rsidRPr="00DC54A4" w14:paraId="3BAC74EB" w14:textId="77777777" w:rsidTr="002D373E">
        <w:trPr>
          <w:trHeight w:val="332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620989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8AD44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FDEE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27384" w14:textId="3A037CAE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68DF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C5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DD0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4423" w14:textId="29B7A7C5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155322,00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D0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AE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4380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29A9B134" w14:textId="77777777" w:rsidTr="002D373E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2F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4D33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C16A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1E70E" w14:textId="5EF59E0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9E7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0E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A0F6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925F" w14:textId="717DE55A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161 611,00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529F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6DDE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9B37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41B4E240" w14:textId="77777777" w:rsidTr="002D373E">
        <w:trPr>
          <w:trHeight w:val="27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FFED9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4B4BB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A4A7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5B0F9" w14:textId="4F5F0EF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30A1E" w14:textId="2EAA623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C33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F6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7349" w14:textId="7DA9A220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176 784,00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A30C" w14:textId="6FBDB29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AA99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98384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37D9A36A" w14:textId="77777777" w:rsidTr="002D373E">
        <w:trPr>
          <w:trHeight w:val="299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5889E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AEC5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CC1EA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E7CF" w14:textId="4A948679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594881"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6A791" w14:textId="5986DE5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/>
              <w:ind w:right="10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6E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4B2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A045" w14:textId="1583C392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176 784,00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1CE9" w14:textId="5B7831C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BF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AF4A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0FBB9F76" w14:textId="77777777" w:rsidTr="002D373E">
        <w:trPr>
          <w:trHeight w:val="506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5EDA0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8DEDAB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7983B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6EC9" w14:textId="401F92ED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line="238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03C4" w14:textId="3EF7B67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5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3BA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AAD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023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C2CAA" w14:textId="3558399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40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520C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594881" w:rsidRPr="00DC54A4" w14:paraId="375E2E18" w14:textId="77777777" w:rsidTr="002D373E">
        <w:trPr>
          <w:trHeight w:val="27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E127F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C70E1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75512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B6AD6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7A576" w14:textId="260C0A25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25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034D5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BB32F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FDDDD" w14:textId="070BCFD7" w:rsidR="002A063F" w:rsidRPr="00DC54A4" w:rsidRDefault="007114E8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836 532,00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0F4BD6" w14:textId="2D1A75B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DD47C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18757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D33B3B" w:rsidRPr="00DC54A4" w14:paraId="1EB63C1E" w14:textId="77777777" w:rsidTr="002D373E">
        <w:trPr>
          <w:trHeight w:val="277"/>
        </w:trPr>
        <w:tc>
          <w:tcPr>
            <w:tcW w:w="221" w:type="pc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3703D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79" w:type="pct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16E0AE" w14:textId="685E5588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Задача: Обеспечение мероприятий по безопасности дорожного движения</w:t>
            </w:r>
          </w:p>
        </w:tc>
      </w:tr>
      <w:tr w:rsidR="00D33B3B" w:rsidRPr="00DC54A4" w14:paraId="40D2989A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2DAF7" w14:textId="58F34A2F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8172407" w14:textId="6B95ACBA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E26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7CA8" w14:textId="457C201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220F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2E7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A44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21F8" w14:textId="4D7FF998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19 548,00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7E96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0B1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0D9D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4E5E2D31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D63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E64C8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397F6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90EE" w14:textId="2BDD2C0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EF21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715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42B30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B1B2" w14:textId="3301DBD2" w:rsidR="00D33B3B" w:rsidRPr="00DC54A4" w:rsidRDefault="002D373E" w:rsidP="002D37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15 330,00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CAA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9CCD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D0B0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62272D94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053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1F457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92BE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AA1C" w14:textId="7E998FC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DDA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3DFB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F76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1409" w14:textId="429CEE52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17 223,00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A884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813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76D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03A3DE6E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89F7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AE9EF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92E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20C1" w14:textId="4CC7C93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6EB8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642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B22A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8116" w14:textId="1C4B03EA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2 050,00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2513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1BF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0F2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24DC6D0B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AC608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FBC925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58A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69C38" w14:textId="00FF17E9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F31A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1EF5C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857C4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CEA6" w14:textId="0F90A641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2 050,00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935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9478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AD43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D33B3B" w:rsidRPr="00DC54A4" w14:paraId="5C848057" w14:textId="77777777" w:rsidTr="002D373E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283CB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FBA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2227F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2545" w14:textId="3A7B3635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BEA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BE15E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A9E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05CE2" w14:textId="0595F9DC" w:rsidR="00D33B3B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56 201,00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3314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4C19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04002" w14:textId="77777777" w:rsidR="00D33B3B" w:rsidRPr="00DC54A4" w:rsidRDefault="00D33B3B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352BCD55" w14:textId="77777777" w:rsidTr="00E14D9B">
        <w:trPr>
          <w:trHeight w:val="275"/>
        </w:trPr>
        <w:tc>
          <w:tcPr>
            <w:tcW w:w="2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B3E77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DA0473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  <w:p w14:paraId="6B385B5B" w14:textId="134D6635" w:rsidR="00C315FE" w:rsidRPr="00DC54A4" w:rsidRDefault="00C315FE" w:rsidP="00EB3227">
            <w:pPr>
              <w:widowControl w:val="0"/>
              <w:tabs>
                <w:tab w:val="left" w:pos="1362"/>
                <w:tab w:val="left" w:pos="2276"/>
              </w:tabs>
              <w:kinsoku w:val="0"/>
              <w:overflowPunct w:val="0"/>
              <w:autoSpaceDE w:val="0"/>
              <w:autoSpaceDN w:val="0"/>
              <w:adjustRightInd w:val="0"/>
              <w:ind w:left="109" w:right="84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Итого по </w:t>
            </w:r>
            <w:r w:rsidRPr="00DC54A4">
              <w:rPr>
                <w:rFonts w:eastAsiaTheme="minorEastAsia"/>
                <w:spacing w:val="-4"/>
                <w:sz w:val="24"/>
                <w:szCs w:val="24"/>
              </w:rPr>
              <w:t xml:space="preserve">основным </w:t>
            </w:r>
            <w:r w:rsidRPr="00DC54A4">
              <w:rPr>
                <w:rFonts w:eastAsiaTheme="minorEastAsia"/>
                <w:sz w:val="24"/>
                <w:szCs w:val="24"/>
              </w:rPr>
              <w:t xml:space="preserve">мероприятиям Подпрограмма </w:t>
            </w:r>
            <w:r w:rsidRPr="00DC54A4">
              <w:rPr>
                <w:rFonts w:eastAsiaTheme="minorEastAsia"/>
                <w:sz w:val="24"/>
                <w:szCs w:val="24"/>
                <w:lang w:val="en-US"/>
              </w:rPr>
              <w:t>II</w:t>
            </w:r>
            <w:r w:rsidRPr="00DC54A4">
              <w:rPr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AEA9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A8C4C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FFAC" w14:textId="6B1A0EFE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1 308 872,0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4EF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E24C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CD17" w14:textId="4A0FBFDF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999 265,00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F3A7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10B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9F38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299F6705" w14:textId="77777777" w:rsidTr="00E14D9B">
        <w:trPr>
          <w:trHeight w:val="275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B117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1291D3" w14:textId="1E18EF47" w:rsidR="00C315FE" w:rsidRPr="00DC54A4" w:rsidRDefault="00C315FE" w:rsidP="00EB3227">
            <w:pPr>
              <w:widowControl w:val="0"/>
              <w:tabs>
                <w:tab w:val="left" w:pos="1362"/>
                <w:tab w:val="left" w:pos="2276"/>
              </w:tabs>
              <w:kinsoku w:val="0"/>
              <w:overflowPunct w:val="0"/>
              <w:autoSpaceDE w:val="0"/>
              <w:autoSpaceDN w:val="0"/>
              <w:adjustRightInd w:val="0"/>
              <w:ind w:left="109" w:right="84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13FF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D6CC" w14:textId="2D23D60D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30635" w14:textId="1F0A4F40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305 254,0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FEA4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295D2" w14:textId="2F970400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74A1" w14:textId="5C8E46BE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216 216,00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081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9499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C874D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C315FE" w:rsidRPr="00DC54A4" w14:paraId="441078A1" w14:textId="77777777" w:rsidTr="00E14D9B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00A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67198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5092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F822" w14:textId="4C130099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1D60" w14:textId="6A82441D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103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327 995,0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AA5E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9E5C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DEA76" w14:textId="60F8E982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57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210 932,00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B62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487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6DE72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C315FE" w:rsidRPr="00DC54A4" w14:paraId="74D384CF" w14:textId="77777777" w:rsidTr="00E14D9B">
        <w:trPr>
          <w:trHeight w:val="275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A1B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77B7AE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406A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9F0CE" w14:textId="229A4B38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807EB" w14:textId="415DB9F2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85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317 955,0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4B09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7231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4737B" w14:textId="1A061B49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62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214 449,00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F99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91F3F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7920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C315FE" w:rsidRPr="00DC54A4" w14:paraId="292ABCDF" w14:textId="77777777" w:rsidTr="00E14D9B">
        <w:trPr>
          <w:trHeight w:val="317"/>
        </w:trPr>
        <w:tc>
          <w:tcPr>
            <w:tcW w:w="221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9ADE4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D4E24F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ED8D46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172F9" w14:textId="6BDF436A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8B4E" w14:textId="60763D0E" w:rsidR="00C315FE" w:rsidRPr="00DC54A4" w:rsidRDefault="00C315FE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108CD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B75AB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DE8C0" w14:textId="2045169C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0078" w14:textId="4E77FD04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29B298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53123" w14:textId="77777777" w:rsidR="00C315FE" w:rsidRPr="00DC54A4" w:rsidRDefault="00C315F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  <w:tr w:rsidR="002D373E" w:rsidRPr="00DC54A4" w14:paraId="7EDD60DD" w14:textId="77777777" w:rsidTr="002D373E">
        <w:trPr>
          <w:trHeight w:val="277"/>
        </w:trPr>
        <w:tc>
          <w:tcPr>
            <w:tcW w:w="2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DA7E2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E4AF7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EB29C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CC16" w14:textId="7427082C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line="250" w:lineRule="exact"/>
              <w:ind w:left="9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316D" w14:textId="5BA7DB15" w:rsidR="002D373E" w:rsidRPr="00DC54A4" w:rsidRDefault="003B67C6" w:rsidP="003B67C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8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D65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0E80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505B" w14:textId="21BE4BCA" w:rsidR="002D373E" w:rsidRPr="00DC54A4" w:rsidRDefault="001200F1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2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82C9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3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16AF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2438" w14:textId="77777777" w:rsidR="002D373E" w:rsidRPr="00DC54A4" w:rsidRDefault="002D373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679C707B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73" w:after="20"/>
        <w:ind w:left="791"/>
        <w:rPr>
          <w:rFonts w:eastAsiaTheme="minorEastAsia"/>
          <w:bCs/>
          <w:sz w:val="24"/>
          <w:szCs w:val="24"/>
        </w:rPr>
      </w:pPr>
      <w:r w:rsidRPr="00DC54A4">
        <w:rPr>
          <w:rFonts w:eastAsiaTheme="minorEastAsia"/>
          <w:bCs/>
          <w:sz w:val="24"/>
          <w:szCs w:val="24"/>
        </w:rPr>
        <w:t>Таблица 4. Объемы и источники финансирования мероприятий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16"/>
        <w:gridCol w:w="685"/>
        <w:gridCol w:w="1311"/>
        <w:gridCol w:w="1087"/>
        <w:gridCol w:w="1238"/>
        <w:gridCol w:w="1357"/>
        <w:gridCol w:w="1386"/>
        <w:gridCol w:w="1359"/>
        <w:gridCol w:w="2225"/>
        <w:gridCol w:w="1635"/>
      </w:tblGrid>
      <w:tr w:rsidR="007A349F" w:rsidRPr="00DC54A4" w14:paraId="535BB0F0" w14:textId="77777777" w:rsidTr="009A32E3">
        <w:trPr>
          <w:trHeight w:val="525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04B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486894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84D085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26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7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B7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538FA9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bCs/>
                <w:sz w:val="24"/>
                <w:szCs w:val="24"/>
              </w:rPr>
            </w:pPr>
          </w:p>
          <w:p w14:paraId="49585B1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3D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0D6CB1A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1DE882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 w:right="11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стат ус</w:t>
            </w:r>
          </w:p>
        </w:tc>
        <w:tc>
          <w:tcPr>
            <w:tcW w:w="4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3F3E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0" w:right="16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Годы реализац ии</w:t>
            </w:r>
          </w:p>
        </w:tc>
        <w:tc>
          <w:tcPr>
            <w:tcW w:w="2074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40408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bCs/>
                <w:sz w:val="24"/>
                <w:szCs w:val="24"/>
              </w:rPr>
            </w:pPr>
          </w:p>
          <w:p w14:paraId="74F7643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5" w:lineRule="exact"/>
              <w:ind w:left="162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7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C532B" w14:textId="77777777" w:rsidR="002A063F" w:rsidRPr="00DC54A4" w:rsidRDefault="002A063F" w:rsidP="002A063F">
            <w:pPr>
              <w:widowControl w:val="0"/>
              <w:tabs>
                <w:tab w:val="left" w:pos="904"/>
              </w:tabs>
              <w:kinsoku w:val="0"/>
              <w:overflowPunct w:val="0"/>
              <w:autoSpaceDE w:val="0"/>
              <w:autoSpaceDN w:val="0"/>
              <w:adjustRightInd w:val="0"/>
              <w:ind w:left="120" w:right="8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Непосредственны й</w:t>
            </w:r>
            <w:r w:rsidRPr="00DC54A4">
              <w:rPr>
                <w:rFonts w:eastAsiaTheme="minorEastAsia"/>
                <w:sz w:val="24"/>
                <w:szCs w:val="24"/>
              </w:rPr>
              <w:tab/>
            </w:r>
            <w:r w:rsidRPr="00DC54A4">
              <w:rPr>
                <w:rFonts w:eastAsiaTheme="minorEastAsia"/>
                <w:spacing w:val="-3"/>
                <w:sz w:val="24"/>
                <w:szCs w:val="24"/>
              </w:rPr>
              <w:t xml:space="preserve">результат </w:t>
            </w:r>
            <w:r w:rsidRPr="00DC54A4">
              <w:rPr>
                <w:rFonts w:eastAsiaTheme="minorEastAsia"/>
                <w:sz w:val="24"/>
                <w:szCs w:val="24"/>
              </w:rPr>
              <w:t>реализации</w:t>
            </w:r>
          </w:p>
          <w:p w14:paraId="269F73A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0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E87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bCs/>
                <w:sz w:val="24"/>
                <w:szCs w:val="24"/>
              </w:rPr>
            </w:pPr>
          </w:p>
          <w:p w14:paraId="78F727C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bCs/>
                <w:sz w:val="24"/>
                <w:szCs w:val="24"/>
              </w:rPr>
            </w:pPr>
          </w:p>
          <w:p w14:paraId="3CBDAB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109" w:right="277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Заказчик программы</w:t>
            </w:r>
          </w:p>
        </w:tc>
      </w:tr>
      <w:tr w:rsidR="007A349F" w:rsidRPr="00DC54A4" w14:paraId="03B0695C" w14:textId="77777777" w:rsidTr="009A32E3">
        <w:trPr>
          <w:trHeight w:val="253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FC2B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183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1C9E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8D4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479C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/>
              <w:rPr>
                <w:rFonts w:eastAsiaTheme="minorEastAsia"/>
                <w:bCs/>
                <w:sz w:val="24"/>
                <w:szCs w:val="24"/>
              </w:rPr>
            </w:pPr>
          </w:p>
          <w:p w14:paraId="54411F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6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63AD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8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B7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4B1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B4AA0" w:rsidRPr="00DC54A4" w14:paraId="01972096" w14:textId="77777777" w:rsidTr="009A32E3">
        <w:trPr>
          <w:trHeight w:val="764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AF6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2EF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ECC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4799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73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CA1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03" w:right="24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краевой бюджет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D382" w14:textId="63028371" w:rsidR="002A063F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8" w:right="17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областной</w:t>
            </w:r>
          </w:p>
          <w:p w14:paraId="7B37056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бюджет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839B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5"/>
              <w:ind w:left="111" w:right="312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местный бюджет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B7A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внебюджет</w:t>
            </w:r>
          </w:p>
          <w:p w14:paraId="5D76792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9" w:right="121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ные источники</w:t>
            </w: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829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8C84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1B4AA0" w:rsidRPr="00DC54A4" w14:paraId="6A18512F" w14:textId="77777777" w:rsidTr="009A32E3">
        <w:trPr>
          <w:trHeight w:val="313"/>
        </w:trPr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CC1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98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59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10D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687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21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6446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3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9DCD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0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B06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13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F0A8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7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E17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right="265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845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13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CF03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/>
              <w:ind w:left="91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</w:t>
            </w:r>
          </w:p>
        </w:tc>
      </w:tr>
      <w:tr w:rsidR="001B4AA0" w:rsidRPr="00DC54A4" w14:paraId="5E1CDE03" w14:textId="77777777" w:rsidTr="009A32E3">
        <w:trPr>
          <w:trHeight w:val="277"/>
        </w:trPr>
        <w:tc>
          <w:tcPr>
            <w:tcW w:w="2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64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AAF1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DC0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59844" w14:textId="5AF2E200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</w:t>
            </w:r>
            <w:r w:rsidR="009A32E3" w:rsidRPr="00DC54A4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F55B9" w14:textId="0AB41E4A" w:rsidR="002A063F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305 254,001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7F11" w14:textId="310C5983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F4F05" w14:textId="75097ED8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89 038,000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5438" w14:textId="2A9C1457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216 216,001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6EDA5" w14:textId="0E276D9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8BD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7F3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B4AA0" w:rsidRPr="00DC54A4" w14:paraId="4503331D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9857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2020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5DF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ADC3" w14:textId="3A66660C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F44B" w14:textId="198A2823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327 995,001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D502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69FEA" w14:textId="405181A9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117 063,000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CD51" w14:textId="3BE6428C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210 932,001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794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DB3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27E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46ED60AA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5607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0A2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F828A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B217" w14:textId="0D033844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DA8D" w14:textId="7CFFB575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317 955,001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FD8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227B" w14:textId="1B2C68F4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103 506,000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7FC1" w14:textId="5F0B79EA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214 449,001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FC5D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528F8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79E1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7B752407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B8C9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EAB5B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0A052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3099" w14:textId="1E481BC4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2A02" w14:textId="22C3D7DD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178 834,001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4730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C23F" w14:textId="349B4213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E9C6B" w14:textId="760A6E19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178 834,001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6AD3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CBBD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D624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9A32E3" w:rsidRPr="00DC54A4" w14:paraId="67F0B5D4" w14:textId="77777777" w:rsidTr="009A32E3">
        <w:trPr>
          <w:trHeight w:val="277"/>
        </w:trPr>
        <w:tc>
          <w:tcPr>
            <w:tcW w:w="2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DA7C1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9966B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C51BA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811A7" w14:textId="3ADB91B8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10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A1FA3" w14:textId="6480BA9D" w:rsidR="009A32E3" w:rsidRPr="00DC54A4" w:rsidRDefault="001B4AA0" w:rsidP="001B4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6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CA699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159"/>
              <w:jc w:val="righ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3B7D" w14:textId="24F84CF4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0,00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E048" w14:textId="7A3670A0" w:rsidR="009A32E3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right="56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178 834,000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1AFF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10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979C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EF85" w14:textId="77777777" w:rsidR="009A32E3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1B4AA0" w:rsidRPr="00DC54A4" w14:paraId="2F61E320" w14:textId="77777777" w:rsidTr="009A32E3">
        <w:trPr>
          <w:trHeight w:val="275"/>
        </w:trPr>
        <w:tc>
          <w:tcPr>
            <w:tcW w:w="23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5BF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B7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31E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BD2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line="245" w:lineRule="exact"/>
              <w:ind w:left="100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Всего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7C33" w14:textId="1D6E71B1" w:rsidR="002A063F" w:rsidRPr="00DC54A4" w:rsidRDefault="009A32E3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0"/>
              <w:jc w:val="right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1 308 872,4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9443" w14:textId="41D2B1A2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9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78D2" w14:textId="511BD26B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309 607,000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101E" w14:textId="5D2BD950" w:rsidR="002A063F" w:rsidRPr="00DC54A4" w:rsidRDefault="00013429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right="56"/>
              <w:jc w:val="right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999 265,004</w:t>
            </w: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C243E" w14:textId="19A41066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109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7341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640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3" w:after="20"/>
              <w:ind w:left="79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</w:p>
        </w:tc>
      </w:tr>
    </w:tbl>
    <w:p w14:paraId="595321DC" w14:textId="77777777" w:rsidR="002A063F" w:rsidRPr="00DC54A4" w:rsidRDefault="002A063F" w:rsidP="002A063F">
      <w:pPr>
        <w:widowControl w:val="0"/>
        <w:autoSpaceDE w:val="0"/>
        <w:autoSpaceDN w:val="0"/>
        <w:adjustRightInd w:val="0"/>
        <w:rPr>
          <w:rFonts w:eastAsiaTheme="minorEastAsia"/>
          <w:bCs/>
          <w:color w:val="FF0000"/>
          <w:sz w:val="24"/>
          <w:szCs w:val="24"/>
        </w:rPr>
        <w:sectPr w:rsidR="002A063F" w:rsidRPr="00DC54A4" w:rsidSect="004E53FB">
          <w:footerReference w:type="default" r:id="rId14"/>
          <w:pgSz w:w="16840" w:h="11910" w:orient="landscape"/>
          <w:pgMar w:top="1702" w:right="567" w:bottom="709" w:left="1134" w:header="0" w:footer="1055" w:gutter="0"/>
          <w:cols w:space="720"/>
          <w:noEndnote/>
        </w:sectPr>
      </w:pPr>
    </w:p>
    <w:p w14:paraId="6546C997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390" w:firstLine="784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6.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</w:t>
      </w:r>
    </w:p>
    <w:p w14:paraId="67B0896F" w14:textId="71E546D6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1" w:line="319" w:lineRule="exact"/>
        <w:ind w:left="2406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развития транспортной инфраструктуры</w:t>
      </w:r>
    </w:p>
    <w:p w14:paraId="03DB698C" w14:textId="77777777" w:rsidR="00B02D5A" w:rsidRPr="00DC54A4" w:rsidRDefault="00B02D5A" w:rsidP="002A063F">
      <w:pPr>
        <w:widowControl w:val="0"/>
        <w:kinsoku w:val="0"/>
        <w:overflowPunct w:val="0"/>
        <w:autoSpaceDE w:val="0"/>
        <w:autoSpaceDN w:val="0"/>
        <w:adjustRightInd w:val="0"/>
        <w:spacing w:before="1" w:line="319" w:lineRule="exact"/>
        <w:ind w:left="2406"/>
        <w:rPr>
          <w:rFonts w:eastAsiaTheme="minorEastAsia"/>
          <w:b/>
          <w:sz w:val="24"/>
          <w:szCs w:val="24"/>
        </w:rPr>
      </w:pPr>
    </w:p>
    <w:p w14:paraId="7A95508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0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Эффективность реализации Программы оценивается ежегодно на основе целевых показателей и индикаторов.</w:t>
      </w:r>
    </w:p>
    <w:p w14:paraId="4D3EFF6B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результативности и эффективности Программы осуществляется по следующим направлениям:</w:t>
      </w:r>
    </w:p>
    <w:p w14:paraId="04D98484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</w:t>
      </w:r>
      <w:r w:rsidRPr="00DC54A4">
        <w:rPr>
          <w:rFonts w:eastAsiaTheme="minorEastAsia"/>
          <w:spacing w:val="-1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значениями);</w:t>
      </w:r>
    </w:p>
    <w:p w14:paraId="27BD6ADC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4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выполнения запланированных мероприятий в установленные сроки (выявления степени исполнения плана по реализации программы (подпрограммы) проводится сравнение фактических сроков реализации мероприятий плана с запланированными, а также сравнение фактически полученных результатов с</w:t>
      </w:r>
      <w:r w:rsidRPr="00DC54A4">
        <w:rPr>
          <w:rFonts w:eastAsiaTheme="minorEastAsia"/>
          <w:spacing w:val="-3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ожидаемыми);</w:t>
      </w:r>
    </w:p>
    <w:p w14:paraId="28B94886" w14:textId="77777777" w:rsidR="002A063F" w:rsidRPr="00DC54A4" w:rsidRDefault="002A063F" w:rsidP="004E53FB">
      <w:pPr>
        <w:widowControl w:val="0"/>
        <w:numPr>
          <w:ilvl w:val="0"/>
          <w:numId w:val="5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значениями).</w:t>
      </w:r>
    </w:p>
    <w:p w14:paraId="672004E9" w14:textId="77777777" w:rsidR="002A063F" w:rsidRPr="00DC54A4" w:rsidRDefault="002A063F" w:rsidP="004E53FB">
      <w:pPr>
        <w:widowControl w:val="0"/>
        <w:tabs>
          <w:tab w:val="left" w:pos="1941"/>
          <w:tab w:val="left" w:pos="3353"/>
          <w:tab w:val="left" w:pos="4667"/>
          <w:tab w:val="left" w:pos="6429"/>
          <w:tab w:val="left" w:pos="8462"/>
        </w:tabs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В зависимости от полученных в результате реализации мероприятий Программы</w:t>
      </w:r>
      <w:r w:rsidRPr="00DC54A4">
        <w:rPr>
          <w:rFonts w:eastAsiaTheme="minorEastAsia"/>
          <w:sz w:val="24"/>
          <w:szCs w:val="24"/>
        </w:rPr>
        <w:tab/>
        <w:t>значений</w:t>
      </w:r>
      <w:r w:rsidRPr="00DC54A4">
        <w:rPr>
          <w:rFonts w:eastAsiaTheme="minorEastAsia"/>
          <w:sz w:val="24"/>
          <w:szCs w:val="24"/>
        </w:rPr>
        <w:tab/>
        <w:t>целевых</w:t>
      </w:r>
      <w:r w:rsidRPr="00DC54A4">
        <w:rPr>
          <w:rFonts w:eastAsiaTheme="minorEastAsia"/>
          <w:sz w:val="24"/>
          <w:szCs w:val="24"/>
        </w:rPr>
        <w:tab/>
        <w:t>показателей</w:t>
      </w:r>
      <w:r w:rsidRPr="00DC54A4">
        <w:rPr>
          <w:rFonts w:eastAsiaTheme="minorEastAsia"/>
          <w:sz w:val="24"/>
          <w:szCs w:val="24"/>
        </w:rPr>
        <w:tab/>
        <w:t>(индикаторов)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4"/>
          <w:sz w:val="24"/>
          <w:szCs w:val="24"/>
        </w:rPr>
        <w:t xml:space="preserve">Программы </w:t>
      </w:r>
      <w:r w:rsidRPr="00DC54A4">
        <w:rPr>
          <w:rFonts w:eastAsiaTheme="minorEastAsia"/>
          <w:sz w:val="24"/>
          <w:szCs w:val="24"/>
        </w:rPr>
        <w:t>эффективность реализации Программы по целям (задачам), а также в целом можно охарактеризовать по следующим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уровням:</w:t>
      </w:r>
    </w:p>
    <w:p w14:paraId="52693C6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высокий (E 75%);</w:t>
      </w:r>
    </w:p>
    <w:p w14:paraId="2A3E37FF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удовлетворительный (E 45%);</w:t>
      </w:r>
    </w:p>
    <w:p w14:paraId="2FF6F48D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14:paraId="3010809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line="242" w:lineRule="auto"/>
        <w:ind w:right="209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Предоставление отчетности по выполнению мероприятий Программы осуществляется в рамках мониторинга.</w:t>
      </w:r>
    </w:p>
    <w:p w14:paraId="04210F2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Целью мониторинга Программы городского округа является регулярный контроль ситуации в сфере транспортной инфраструктуры, а также анализ выполнения мероприятий по модернизации и развитию объектов транспортной инфраструктуры, предусмотренных Программой.</w:t>
      </w:r>
    </w:p>
    <w:p w14:paraId="034DE6F1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2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Мониторинг Программы городского округа предусматривает сопоставление и сравнение значений показателей во временном аспекте. Анализ проводится путем сопоставления показателя за отчетный период с аналогичным показателем за предыдущий (базовый)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период.</w:t>
      </w:r>
    </w:p>
    <w:p w14:paraId="5EA15463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1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По ежегодным результатам мониторинга осуществляется своевременная корректировка Программы. Решение о корректировке Программы принимается администрацией городского округа по итогам ежегодного рассмотрения отчета о</w:t>
      </w:r>
      <w:r w:rsidRPr="00DC54A4">
        <w:rPr>
          <w:rFonts w:eastAsiaTheme="minorEastAsia"/>
          <w:sz w:val="24"/>
          <w:szCs w:val="24"/>
        </w:rPr>
        <w:tab/>
        <w:t>ходе</w:t>
      </w:r>
      <w:r w:rsidRPr="00DC54A4">
        <w:rPr>
          <w:rFonts w:eastAsiaTheme="minorEastAsia"/>
          <w:sz w:val="24"/>
          <w:szCs w:val="24"/>
        </w:rPr>
        <w:tab/>
        <w:t>реализации</w:t>
      </w:r>
      <w:r w:rsidRPr="00DC54A4">
        <w:rPr>
          <w:rFonts w:eastAsiaTheme="minorEastAsia"/>
          <w:sz w:val="24"/>
          <w:szCs w:val="24"/>
        </w:rPr>
        <w:tab/>
        <w:t>Программы</w:t>
      </w:r>
      <w:r w:rsidRPr="00DC54A4">
        <w:rPr>
          <w:rFonts w:eastAsiaTheme="minorEastAsia"/>
          <w:sz w:val="24"/>
          <w:szCs w:val="24"/>
        </w:rPr>
        <w:tab/>
        <w:t>или</w:t>
      </w:r>
      <w:r w:rsidRPr="00DC54A4">
        <w:rPr>
          <w:rFonts w:eastAsiaTheme="minorEastAsia"/>
          <w:sz w:val="24"/>
          <w:szCs w:val="24"/>
        </w:rPr>
        <w:tab/>
        <w:t>по</w:t>
      </w:r>
      <w:r w:rsidRPr="00DC54A4">
        <w:rPr>
          <w:rFonts w:eastAsiaTheme="minorEastAsia"/>
          <w:sz w:val="24"/>
          <w:szCs w:val="24"/>
        </w:rPr>
        <w:tab/>
        <w:t>представлению</w:t>
      </w:r>
      <w:r w:rsidRPr="00DC54A4">
        <w:rPr>
          <w:rFonts w:eastAsiaTheme="minorEastAsia"/>
          <w:sz w:val="24"/>
          <w:szCs w:val="24"/>
        </w:rPr>
        <w:tab/>
      </w:r>
      <w:r w:rsidRPr="00DC54A4">
        <w:rPr>
          <w:rFonts w:eastAsiaTheme="minorEastAsia"/>
          <w:spacing w:val="-6"/>
          <w:sz w:val="24"/>
          <w:szCs w:val="24"/>
        </w:rPr>
        <w:t>Главы    а</w:t>
      </w:r>
      <w:r w:rsidRPr="00DC54A4">
        <w:rPr>
          <w:rFonts w:eastAsiaTheme="minorEastAsia"/>
          <w:sz w:val="24"/>
          <w:szCs w:val="24"/>
        </w:rPr>
        <w:t>дминистрации городского</w:t>
      </w:r>
      <w:r w:rsidRPr="00DC54A4">
        <w:rPr>
          <w:rFonts w:eastAsiaTheme="minorEastAsia"/>
          <w:spacing w:val="-2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округа.</w:t>
      </w:r>
    </w:p>
    <w:p w14:paraId="6E2F3394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709"/>
        <w:rPr>
          <w:rFonts w:eastAsiaTheme="minorEastAsia"/>
          <w:sz w:val="24"/>
          <w:szCs w:val="24"/>
        </w:rPr>
      </w:pPr>
    </w:p>
    <w:p w14:paraId="23DAAEE7" w14:textId="7521E130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firstLine="709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Основные прогнозные показатели развития транспортной инфраструктуры городского округа на период 20</w:t>
      </w:r>
      <w:r w:rsidR="00A13E1A" w:rsidRPr="00DC54A4">
        <w:rPr>
          <w:rFonts w:eastAsiaTheme="minorEastAsia"/>
          <w:sz w:val="24"/>
          <w:szCs w:val="24"/>
        </w:rPr>
        <w:t>23</w:t>
      </w:r>
      <w:r w:rsidRPr="00DC54A4">
        <w:rPr>
          <w:rFonts w:eastAsiaTheme="minorEastAsia"/>
          <w:sz w:val="24"/>
          <w:szCs w:val="24"/>
        </w:rPr>
        <w:t>-202</w:t>
      </w:r>
      <w:r w:rsidR="00A13E1A" w:rsidRPr="00DC54A4">
        <w:rPr>
          <w:rFonts w:eastAsiaTheme="minorEastAsia"/>
          <w:sz w:val="24"/>
          <w:szCs w:val="24"/>
        </w:rPr>
        <w:t>7</w:t>
      </w:r>
      <w:r w:rsidRPr="00DC54A4">
        <w:rPr>
          <w:rFonts w:eastAsiaTheme="minorEastAsia"/>
          <w:sz w:val="24"/>
          <w:szCs w:val="24"/>
        </w:rPr>
        <w:t xml:space="preserve"> годы приведены в таблице 14.</w:t>
      </w:r>
    </w:p>
    <w:p w14:paraId="17748A65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firstLine="709"/>
        <w:rPr>
          <w:rFonts w:eastAsiaTheme="minorEastAsia"/>
          <w:color w:val="FF0000"/>
          <w:sz w:val="24"/>
          <w:szCs w:val="24"/>
        </w:rPr>
      </w:pPr>
    </w:p>
    <w:p w14:paraId="6A20BCE6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</w:p>
    <w:p w14:paraId="04FBA737" w14:textId="77777777" w:rsidR="004E53FB" w:rsidRDefault="004E53FB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</w:p>
    <w:p w14:paraId="6CEDFA30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89" w:line="322" w:lineRule="exact"/>
        <w:ind w:right="200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14.</w:t>
      </w:r>
    </w:p>
    <w:p w14:paraId="00A3F7CE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3270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Территория городского поселения</w:t>
      </w:r>
    </w:p>
    <w:p w14:paraId="2D6650C3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eastAsiaTheme="minorEastAsia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4460"/>
        <w:gridCol w:w="1587"/>
        <w:gridCol w:w="1331"/>
        <w:gridCol w:w="1527"/>
      </w:tblGrid>
      <w:tr w:rsidR="007A349F" w:rsidRPr="00DC54A4" w14:paraId="06A2D142" w14:textId="77777777" w:rsidTr="002A063F">
        <w:trPr>
          <w:trHeight w:val="290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01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192632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"/>
              <w:jc w:val="center"/>
              <w:rPr>
                <w:rFonts w:eastAsiaTheme="minorEastAsia"/>
                <w:bCs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3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E3A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7C153E2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0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9D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9" w:line="278" w:lineRule="auto"/>
              <w:ind w:left="292" w:firstLine="55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Единицы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1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676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62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ЭТАПЫ РЕАЛИЗАЦИИ</w:t>
            </w:r>
          </w:p>
        </w:tc>
      </w:tr>
      <w:tr w:rsidR="007A349F" w:rsidRPr="00DC54A4" w14:paraId="3CC53E5F" w14:textId="77777777" w:rsidTr="002A063F">
        <w:trPr>
          <w:trHeight w:val="647"/>
        </w:trPr>
        <w:tc>
          <w:tcPr>
            <w:tcW w:w="3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87C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A22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32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3AC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"/>
              <w:jc w:val="center"/>
              <w:rPr>
                <w:rFonts w:eastAsiaTheme="minorEastAsia"/>
                <w:bCs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9"/>
                <w:sz w:val="24"/>
                <w:szCs w:val="24"/>
              </w:rPr>
              <w:t>1</w:t>
            </w:r>
          </w:p>
          <w:p w14:paraId="451221A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135" w:right="128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ОЧЕРЕДЬ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444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465" w:hanging="384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 xml:space="preserve">РАСЧЕТНЫЙ </w:t>
            </w:r>
            <w:r w:rsidRPr="00DC54A4">
              <w:rPr>
                <w:rFonts w:eastAsiaTheme="minorEastAsia"/>
                <w:bCs/>
                <w:sz w:val="24"/>
                <w:szCs w:val="24"/>
              </w:rPr>
              <w:t>СРОК</w:t>
            </w:r>
          </w:p>
        </w:tc>
      </w:tr>
      <w:tr w:rsidR="007A349F" w:rsidRPr="00DC54A4" w14:paraId="0EED707C" w14:textId="77777777" w:rsidTr="002A063F">
        <w:trPr>
          <w:trHeight w:val="38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8F8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346" w:right="3339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Транспортная инфраструктура</w:t>
            </w:r>
          </w:p>
        </w:tc>
      </w:tr>
      <w:tr w:rsidR="007A349F" w:rsidRPr="00DC54A4" w14:paraId="286329A0" w14:textId="77777777" w:rsidTr="002A063F">
        <w:trPr>
          <w:trHeight w:val="648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64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68F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85" w:right="37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Строительство и реконструкция</w:t>
            </w:r>
          </w:p>
          <w:p w14:paraId="50A8B7F7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/>
              <w:ind w:left="385" w:right="38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автомобильных дорог местного значения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6B86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632" w:right="625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E9FE" w14:textId="769F2EEA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53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19,85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7EB" w14:textId="70896405" w:rsidR="002A063F" w:rsidRPr="00DC54A4" w:rsidRDefault="000C2D9E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7"/>
              <w:ind w:left="64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19,82</w:t>
            </w:r>
          </w:p>
        </w:tc>
      </w:tr>
      <w:tr w:rsidR="002A063F" w:rsidRPr="00DC54A4" w14:paraId="52436F0F" w14:textId="77777777" w:rsidTr="002A063F">
        <w:trPr>
          <w:trHeight w:val="38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9E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</w:t>
            </w:r>
          </w:p>
        </w:tc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9BB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385" w:right="38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Станция технического обслуживания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0CF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32" w:right="62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7E9" w14:textId="082D05A6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586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191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320" w14:textId="072DE654" w:rsidR="002A063F" w:rsidRPr="00DC54A4" w:rsidRDefault="00A337AC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5" w:lineRule="exact"/>
              <w:ind w:left="643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227</w:t>
            </w:r>
          </w:p>
        </w:tc>
      </w:tr>
    </w:tbl>
    <w:p w14:paraId="00086147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color w:val="FF0000"/>
          <w:sz w:val="24"/>
          <w:szCs w:val="24"/>
        </w:rPr>
      </w:pPr>
    </w:p>
    <w:p w14:paraId="5C88979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spacing w:before="207"/>
        <w:ind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Перечень целевых показателей, используемых для оценки результативности и эффективности Программы (контрольные показатели реализации Программы):</w:t>
      </w:r>
    </w:p>
    <w:p w14:paraId="658BC0E3" w14:textId="739117F6" w:rsidR="00D6395E" w:rsidRPr="00DC54A4" w:rsidRDefault="00D6395E" w:rsidP="004E53FB">
      <w:pPr>
        <w:widowControl w:val="0"/>
        <w:kinsoku w:val="0"/>
        <w:overflowPunct w:val="0"/>
        <w:autoSpaceDE w:val="0"/>
        <w:autoSpaceDN w:val="0"/>
        <w:adjustRightInd w:val="0"/>
        <w:spacing w:before="207"/>
        <w:ind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- Обеспечение организации транспортного обслуживания населения на муниципальных маршрутах регулярных перевозок, %;</w:t>
      </w:r>
    </w:p>
    <w:p w14:paraId="7F2B670C" w14:textId="77777777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36" w:line="208" w:lineRule="auto"/>
        <w:ind w:left="0" w:right="207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Отремонтировано автомобильных дорог общего пользования муниципального значения, км;</w:t>
      </w:r>
    </w:p>
    <w:p w14:paraId="3F1D28E0" w14:textId="3EA942E8" w:rsidR="002A063F" w:rsidRPr="00DC54A4" w:rsidRDefault="002A063F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2" w:line="230" w:lineRule="auto"/>
        <w:ind w:left="0"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Доля протяженности автомобильных дорог общего пользования муниципального значения, не отвечающих нормативным требованиям, в общей протяженности автомобильных дорог общего пользования муниципального значения,</w:t>
      </w:r>
      <w:r w:rsidRPr="00DC54A4">
        <w:rPr>
          <w:rFonts w:eastAsiaTheme="minorEastAsia"/>
          <w:spacing w:val="68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%</w:t>
      </w:r>
      <w:r w:rsidR="00D6395E" w:rsidRPr="00DC54A4">
        <w:rPr>
          <w:rFonts w:eastAsiaTheme="minorEastAsia"/>
          <w:sz w:val="24"/>
          <w:szCs w:val="24"/>
        </w:rPr>
        <w:t>;</w:t>
      </w:r>
    </w:p>
    <w:p w14:paraId="7090D00A" w14:textId="0D36E284" w:rsidR="00D6395E" w:rsidRPr="00DC54A4" w:rsidRDefault="00D6395E" w:rsidP="004E53FB">
      <w:pPr>
        <w:widowControl w:val="0"/>
        <w:numPr>
          <w:ilvl w:val="0"/>
          <w:numId w:val="6"/>
        </w:numPr>
        <w:tabs>
          <w:tab w:val="left" w:pos="930"/>
        </w:tabs>
        <w:kinsoku w:val="0"/>
        <w:overflowPunct w:val="0"/>
        <w:autoSpaceDE w:val="0"/>
        <w:autoSpaceDN w:val="0"/>
        <w:adjustRightInd w:val="0"/>
        <w:spacing w:before="22" w:line="230" w:lineRule="auto"/>
        <w:ind w:left="0" w:right="203" w:firstLine="709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Количество погибших в дорожно-транспортных происшествиях, человек на 100 тысяч населения.</w:t>
      </w:r>
    </w:p>
    <w:p w14:paraId="5CB5FA68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line="320" w:lineRule="exact"/>
        <w:ind w:left="8652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15</w:t>
      </w:r>
    </w:p>
    <w:tbl>
      <w:tblPr>
        <w:tblW w:w="49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256"/>
        <w:gridCol w:w="1203"/>
        <w:gridCol w:w="667"/>
        <w:gridCol w:w="665"/>
        <w:gridCol w:w="137"/>
        <w:gridCol w:w="542"/>
        <w:gridCol w:w="802"/>
        <w:gridCol w:w="665"/>
      </w:tblGrid>
      <w:tr w:rsidR="005E5E02" w:rsidRPr="00DC54A4" w14:paraId="2F9730A9" w14:textId="77777777" w:rsidTr="005357E7">
        <w:trPr>
          <w:trHeight w:val="1135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4A3D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sz w:val="24"/>
                <w:szCs w:val="24"/>
              </w:rPr>
            </w:pPr>
          </w:p>
          <w:p w14:paraId="58B0D38F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3" w:right="129" w:firstLine="40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№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п/п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0725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2C6BC306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3"/>
              <w:ind w:left="110" w:right="11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Показатели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9F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668F877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9" w:firstLine="76"/>
              <w:rPr>
                <w:rFonts w:eastAsiaTheme="minorEastAsia"/>
                <w:color w:val="FF0000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4BF289" w14:textId="1F10ED0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A44E9C" w14:textId="0A8813DB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2024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686C2D" w14:textId="22113F84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60AA1FD" w14:textId="4683D94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2026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0F51DC2" w14:textId="6324ED1C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ind w:left="365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2027</w:t>
            </w:r>
          </w:p>
        </w:tc>
      </w:tr>
      <w:tr w:rsidR="005E5E02" w:rsidRPr="00DC54A4" w14:paraId="1B3E58DA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A150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55F0DDC5" w14:textId="2110A870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1)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C016" w14:textId="2733E782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области, включенных в Перечень маршрутов регулярных перевозок по регулируемым тарифам, на которых отдельным категориям граждан предоставляются меры социальной поддержки, утверждаемый Правительством Московской области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903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9A904E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15E7B6F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  <w:p w14:paraId="776DC695" w14:textId="042EE3D9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43FB" w14:textId="102A4D11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C5C8" w14:textId="59C5D9FE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5C15" w14:textId="21DB519A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3D9D" w14:textId="26B3C19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B6B" w14:textId="452F2B08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5E5E02" w:rsidRPr="00DC54A4" w14:paraId="5C59D3DC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A33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BECB951" w14:textId="0B8E3B52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1"/>
              <w:ind w:left="19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2)</w:t>
            </w:r>
          </w:p>
        </w:tc>
        <w:tc>
          <w:tcPr>
            <w:tcW w:w="22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8FA3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92" w:right="621" w:hanging="25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</w:t>
            </w:r>
          </w:p>
          <w:p w14:paraId="32BD9A58" w14:textId="2D74C6A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92" w:right="621" w:hanging="250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соответствующих нормативным требованиям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00E7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094A7D15" w14:textId="7E78A1D0" w:rsidR="005E5E02" w:rsidRPr="00DC54A4" w:rsidRDefault="005E5E02" w:rsidP="005E5E0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1"/>
              <w:ind w:right="40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806C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</w:p>
          <w:p w14:paraId="09AD35F8" w14:textId="58290DA4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E60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</w:p>
          <w:p w14:paraId="54FC2C6E" w14:textId="1F78329F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6BF1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</w:p>
          <w:p w14:paraId="694160C9" w14:textId="5A6D87E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9227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</w:p>
          <w:p w14:paraId="0C2ADD48" w14:textId="3BC5C6B1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FF9B" w14:textId="77777777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</w:p>
          <w:p w14:paraId="6377D9F6" w14:textId="4EF5A720" w:rsidR="005E5E02" w:rsidRPr="00DC54A4" w:rsidRDefault="005E5E02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154,3</w:t>
            </w:r>
          </w:p>
        </w:tc>
      </w:tr>
      <w:tr w:rsidR="005E5E02" w:rsidRPr="00DC54A4" w14:paraId="5C553F9E" w14:textId="77777777" w:rsidTr="005357E7">
        <w:trPr>
          <w:trHeight w:val="113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3808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711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37ED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18146467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72CB0FB8" w14:textId="615C8D1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A95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3A7A6750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7326E9DF" w14:textId="2E488DE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1"/>
              <w:ind w:right="9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60,1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7E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2298F5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36E6FCBC" w14:textId="401338AC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right="9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62,2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8A6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989769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567A815A" w14:textId="72832B98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4"/>
              <w:ind w:left="-239" w:right="94" w:hanging="137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63,0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795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70A6B75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34C1375B" w14:textId="5E9C25AB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2"/>
              <w:ind w:right="234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64,0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B5C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3CE28AB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737579D8" w14:textId="4057519D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3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65,0</w:t>
            </w:r>
          </w:p>
        </w:tc>
      </w:tr>
      <w:tr w:rsidR="005E5E02" w:rsidRPr="00DC54A4" w14:paraId="5579486D" w14:textId="77777777" w:rsidTr="005357E7">
        <w:trPr>
          <w:trHeight w:val="114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8113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0961B42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04493EEC" w14:textId="44D41D44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96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3)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26BF" w14:textId="478E3DFD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113" w:right="110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погибших в дорожно-транспортных происшествиях, человек на 100 тысяч населения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85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1C256BCE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62A57FC5" w14:textId="62E294FE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Чел./100 тыс. населения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2C7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2C286996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2567694D" w14:textId="1784AC22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3,91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63C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1CA7854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61B1F34D" w14:textId="13D1BBB7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9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561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756E0CFF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19F58CC6" w14:textId="731C5D36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3,85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55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65A469B4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6F7817B2" w14:textId="7E2FB89E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7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3,83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0AC9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14:paraId="33D4BC6D" w14:textId="77777777" w:rsidR="005E5E02" w:rsidRPr="00DC54A4" w:rsidRDefault="005E5E02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rPr>
                <w:rFonts w:eastAsiaTheme="minorEastAsia"/>
                <w:sz w:val="24"/>
                <w:szCs w:val="24"/>
              </w:rPr>
            </w:pPr>
          </w:p>
          <w:p w14:paraId="034D81BC" w14:textId="0B12984E" w:rsidR="005E5E02" w:rsidRPr="00DC54A4" w:rsidRDefault="00C05607" w:rsidP="002337B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3,81</w:t>
            </w:r>
          </w:p>
        </w:tc>
      </w:tr>
    </w:tbl>
    <w:p w14:paraId="28DC6C45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eastAsiaTheme="minorEastAsia"/>
          <w:color w:val="FF0000"/>
          <w:sz w:val="24"/>
          <w:szCs w:val="24"/>
        </w:rPr>
      </w:pPr>
    </w:p>
    <w:p w14:paraId="2B325CDF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color w:val="FF0000"/>
          <w:sz w:val="24"/>
          <w:szCs w:val="24"/>
        </w:rPr>
      </w:pPr>
    </w:p>
    <w:p w14:paraId="4621ADA1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222" w:firstLine="566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Целевые показатели развития транспортной инфраструктуры городского округа представлены в таблице 16.</w:t>
      </w:r>
    </w:p>
    <w:p w14:paraId="150ED26E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4" w:after="50" w:line="242" w:lineRule="auto"/>
        <w:ind w:left="1369" w:right="186" w:hanging="93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Таблица 16</w:t>
      </w:r>
    </w:p>
    <w:p w14:paraId="74AB90BD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64" w:after="50" w:line="242" w:lineRule="auto"/>
        <w:ind w:left="1369" w:right="186" w:firstLine="49"/>
        <w:jc w:val="right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 xml:space="preserve"> Целевые показатели развития транспортной инфраструктуры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3702"/>
        <w:gridCol w:w="1851"/>
        <w:gridCol w:w="1760"/>
        <w:gridCol w:w="1503"/>
      </w:tblGrid>
      <w:tr w:rsidR="009B5547" w:rsidRPr="00DC54A4" w14:paraId="4A8F7BCA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72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/>
              <w:ind w:left="129" w:right="123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39E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3"/>
              <w:ind w:left="110" w:right="105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69C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7" w:firstLine="81"/>
              <w:rPr>
                <w:rFonts w:eastAsiaTheme="minorEastAsia"/>
                <w:bCs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 xml:space="preserve">Единица </w:t>
            </w:r>
            <w:r w:rsidRPr="00DC54A4">
              <w:rPr>
                <w:rFonts w:eastAsiaTheme="minorEastAsia"/>
                <w:bCs/>
                <w:w w:val="95"/>
                <w:sz w:val="24"/>
                <w:szCs w:val="24"/>
              </w:rPr>
              <w:t>измерения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0A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96" w:right="224" w:hanging="147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Современное состояние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A3B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39" w:right="222" w:hanging="293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Расчетный срок</w:t>
            </w:r>
          </w:p>
        </w:tc>
      </w:tr>
      <w:tr w:rsidR="009B5547" w:rsidRPr="00DC54A4" w14:paraId="209ED20D" w14:textId="77777777" w:rsidTr="002A063F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0F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8" w:lineRule="exact"/>
              <w:ind w:left="4222" w:right="4219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НАСЕЛЕНИЕ</w:t>
            </w:r>
          </w:p>
        </w:tc>
      </w:tr>
      <w:tr w:rsidR="007A349F" w:rsidRPr="00DC54A4" w14:paraId="154135E9" w14:textId="77777777" w:rsidTr="002A063F">
        <w:trPr>
          <w:trHeight w:val="80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54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288B1D6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8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EC7B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30" w:right="524"/>
              <w:jc w:val="both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численность населения с учетом подчиненных административно- территориальных образований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12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802226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6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чел.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DD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1521F7BB" w14:textId="546F4A96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590"/>
              <w:jc w:val="right"/>
              <w:rPr>
                <w:rFonts w:eastAsiaTheme="minorEastAsia"/>
                <w:w w:val="95"/>
                <w:sz w:val="24"/>
                <w:szCs w:val="24"/>
              </w:rPr>
            </w:pPr>
            <w:r w:rsidRPr="00DC54A4">
              <w:rPr>
                <w:rFonts w:eastAsiaTheme="minorEastAsia"/>
                <w:w w:val="95"/>
                <w:sz w:val="24"/>
                <w:szCs w:val="24"/>
              </w:rPr>
              <w:t>160,34</w:t>
            </w:r>
            <w:r w:rsidR="002A063F" w:rsidRPr="00DC54A4">
              <w:rPr>
                <w:rFonts w:eastAsiaTheme="minorEastAsia"/>
                <w:w w:val="95"/>
                <w:sz w:val="24"/>
                <w:szCs w:val="24"/>
              </w:rPr>
              <w:t xml:space="preserve"> тыс.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D5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7C20E6BF" w14:textId="5C482BD6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6" w:right="171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188,21</w:t>
            </w:r>
          </w:p>
        </w:tc>
      </w:tr>
      <w:tr w:rsidR="007A349F" w:rsidRPr="00DC54A4" w14:paraId="6BE07D09" w14:textId="77777777" w:rsidTr="002A063F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DD5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021"/>
              <w:rPr>
                <w:rFonts w:eastAsiaTheme="minorEastAsia"/>
                <w:bCs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bCs/>
                <w:sz w:val="24"/>
                <w:szCs w:val="24"/>
              </w:rPr>
              <w:t>ТРАНСПОРТНАЯ ИНФРАСТРУКТУРА</w:t>
            </w:r>
          </w:p>
        </w:tc>
      </w:tr>
      <w:tr w:rsidR="007A349F" w:rsidRPr="00DC54A4" w14:paraId="06481C14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B1D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6158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left="777" w:hanging="490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линий общественного пассажирского транспорта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3773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FF6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2CD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</w:tr>
      <w:tr w:rsidR="007A349F" w:rsidRPr="00DC54A4" w14:paraId="415D1271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00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2D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10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-железная дорога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42C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6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 двойного пути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426" w14:textId="58DFD5E5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32,2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F00D" w14:textId="4DDCCDDC" w:rsidR="002A063F" w:rsidRPr="00DC54A4" w:rsidRDefault="009B5547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32,2</w:t>
            </w:r>
          </w:p>
        </w:tc>
      </w:tr>
      <w:tr w:rsidR="007A349F" w:rsidRPr="00DC54A4" w14:paraId="759ABF47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C3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F20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6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259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5" w:right="17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км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802" w14:textId="2351C6AD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right="664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26,1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D712" w14:textId="087AAD9E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76" w:right="171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36,5</w:t>
            </w:r>
          </w:p>
        </w:tc>
      </w:tr>
      <w:tr w:rsidR="007A349F" w:rsidRPr="00DC54A4" w14:paraId="7BAC7A38" w14:textId="77777777" w:rsidTr="002A063F">
        <w:trPr>
          <w:trHeight w:val="80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FCC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09F747F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ECD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0" w:right="10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Обеспеченность населения индивидуальными легковыми</w:t>
            </w:r>
          </w:p>
          <w:p w14:paraId="48DA64E5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5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автомобилями (на 1000 жителей)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83F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color w:val="FF0000"/>
                <w:sz w:val="24"/>
                <w:szCs w:val="24"/>
              </w:rPr>
            </w:pPr>
          </w:p>
          <w:p w14:paraId="079CDF0C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75" w:right="175"/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автомобилей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EF1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4183A424" w14:textId="5FDBE802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14"/>
              <w:jc w:val="right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356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29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/>
              <w:rPr>
                <w:rFonts w:eastAsiaTheme="minorEastAsia"/>
                <w:sz w:val="24"/>
                <w:szCs w:val="24"/>
              </w:rPr>
            </w:pPr>
          </w:p>
          <w:p w14:paraId="2001AF3D" w14:textId="24C5F563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76" w:right="46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430</w:t>
            </w:r>
          </w:p>
        </w:tc>
      </w:tr>
      <w:tr w:rsidR="007A349F" w:rsidRPr="00DC54A4" w14:paraId="2F1AB108" w14:textId="77777777" w:rsidTr="002A063F">
        <w:trPr>
          <w:trHeight w:val="748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A5FD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A74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05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автозаправочных станций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92B4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C34E" w14:textId="5740F1B8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3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</w:t>
            </w:r>
            <w:r w:rsidR="00DF11D0" w:rsidRPr="00DC54A4">
              <w:rPr>
                <w:rFonts w:eastAsiaTheme="minorEastAsia"/>
                <w:w w:val="99"/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EDA" w14:textId="46B411CB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4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20</w:t>
            </w:r>
          </w:p>
        </w:tc>
      </w:tr>
      <w:tr w:rsidR="007A349F" w:rsidRPr="00DC54A4" w14:paraId="6E8E187B" w14:textId="77777777" w:rsidTr="002A063F">
        <w:trPr>
          <w:trHeight w:val="58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F9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332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305" w:right="423" w:hanging="858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станций технического обслуживания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B00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D91" w14:textId="24C757FE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92"/>
              <w:ind w:left="3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160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D0DA" w14:textId="3EB680DE" w:rsidR="002A063F" w:rsidRPr="00DC54A4" w:rsidRDefault="00DF11D0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/>
              <w:ind w:left="476" w:right="466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227</w:t>
            </w:r>
          </w:p>
        </w:tc>
      </w:tr>
      <w:tr w:rsidR="002A063F" w:rsidRPr="00DC54A4" w14:paraId="2031ED3B" w14:textId="77777777" w:rsidTr="002A063F">
        <w:trPr>
          <w:trHeight w:val="35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5FE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29" w:right="119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2.6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CE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09" w:right="105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Количество автодорожных мостов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61A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76" w:right="172"/>
              <w:jc w:val="center"/>
              <w:rPr>
                <w:rFonts w:eastAsiaTheme="minorEastAsia"/>
                <w:sz w:val="24"/>
                <w:szCs w:val="24"/>
              </w:rPr>
            </w:pPr>
            <w:r w:rsidRPr="00DC54A4">
              <w:rPr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CD05" w14:textId="0B801C45" w:rsidR="002A063F" w:rsidRPr="00DC54A4" w:rsidRDefault="00C17FFD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3"/>
              <w:jc w:val="center"/>
              <w:rPr>
                <w:rFonts w:eastAsiaTheme="minorEastAsia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5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1009" w14:textId="77777777" w:rsidR="002A063F" w:rsidRPr="00DC54A4" w:rsidRDefault="002A063F" w:rsidP="002A063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4"/>
              <w:jc w:val="center"/>
              <w:rPr>
                <w:rFonts w:eastAsiaTheme="minorEastAsia"/>
                <w:color w:val="FF0000"/>
                <w:w w:val="99"/>
                <w:sz w:val="24"/>
                <w:szCs w:val="24"/>
              </w:rPr>
            </w:pPr>
            <w:r w:rsidRPr="00DC54A4">
              <w:rPr>
                <w:rFonts w:eastAsiaTheme="minorEastAsia"/>
                <w:w w:val="99"/>
                <w:sz w:val="24"/>
                <w:szCs w:val="24"/>
              </w:rPr>
              <w:t>7</w:t>
            </w:r>
          </w:p>
        </w:tc>
      </w:tr>
    </w:tbl>
    <w:p w14:paraId="3666C09C" w14:textId="77777777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rFonts w:eastAsiaTheme="minorEastAsia"/>
          <w:color w:val="FF0000"/>
          <w:sz w:val="24"/>
          <w:szCs w:val="24"/>
        </w:rPr>
      </w:pPr>
    </w:p>
    <w:p w14:paraId="49B518F4" w14:textId="77777777" w:rsidR="000132B1" w:rsidRDefault="000132B1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14:paraId="1EF7E1C9" w14:textId="622F3FF2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915" w:right="524" w:firstLine="206"/>
        <w:outlineLvl w:val="0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Раздел 7. Предложения по институциональным преобразованиям, совершенствованию правового и информационного обеспечения</w:t>
      </w:r>
    </w:p>
    <w:p w14:paraId="269DAFF1" w14:textId="755667A4" w:rsidR="002A063F" w:rsidRPr="00DC54A4" w:rsidRDefault="002A063F" w:rsidP="002A063F">
      <w:pPr>
        <w:widowControl w:val="0"/>
        <w:kinsoku w:val="0"/>
        <w:overflowPunct w:val="0"/>
        <w:autoSpaceDE w:val="0"/>
        <w:autoSpaceDN w:val="0"/>
        <w:adjustRightInd w:val="0"/>
        <w:ind w:left="560" w:right="542"/>
        <w:jc w:val="center"/>
        <w:rPr>
          <w:rFonts w:eastAsiaTheme="minorEastAsia"/>
          <w:b/>
          <w:sz w:val="24"/>
          <w:szCs w:val="24"/>
        </w:rPr>
      </w:pPr>
      <w:r w:rsidRPr="00DC54A4">
        <w:rPr>
          <w:rFonts w:eastAsiaTheme="minorEastAsia"/>
          <w:b/>
          <w:sz w:val="24"/>
          <w:szCs w:val="24"/>
        </w:rPr>
        <w:t>деятельности в сфере проектирования, строительства, реконструкции объектов транспортной инфраструктуры на территории городского округа</w:t>
      </w:r>
    </w:p>
    <w:p w14:paraId="0ED2FC50" w14:textId="77777777" w:rsidR="00B02D5A" w:rsidRPr="00DC54A4" w:rsidRDefault="00B02D5A" w:rsidP="002A063F">
      <w:pPr>
        <w:widowControl w:val="0"/>
        <w:kinsoku w:val="0"/>
        <w:overflowPunct w:val="0"/>
        <w:autoSpaceDE w:val="0"/>
        <w:autoSpaceDN w:val="0"/>
        <w:adjustRightInd w:val="0"/>
        <w:ind w:left="560" w:right="542"/>
        <w:jc w:val="center"/>
        <w:rPr>
          <w:rFonts w:eastAsiaTheme="minorEastAsia"/>
          <w:bCs/>
          <w:color w:val="FF0000"/>
          <w:sz w:val="24"/>
          <w:szCs w:val="24"/>
        </w:rPr>
      </w:pPr>
    </w:p>
    <w:p w14:paraId="0A7374D0" w14:textId="77777777" w:rsidR="002A063F" w:rsidRPr="00DC54A4" w:rsidRDefault="002A063F" w:rsidP="004E53FB">
      <w:pPr>
        <w:widowControl w:val="0"/>
        <w:kinsoku w:val="0"/>
        <w:overflowPunct w:val="0"/>
        <w:autoSpaceDE w:val="0"/>
        <w:autoSpaceDN w:val="0"/>
        <w:adjustRightInd w:val="0"/>
        <w:ind w:right="207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Функциональный механизм реализации Программы включает следующие элементы:</w:t>
      </w:r>
    </w:p>
    <w:p w14:paraId="0A551540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4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стратегическое планирование и прогнозирование (определение стратегических направлений, темпов, пропорций структурной политики развития хозяйственного комплекса городского поселения в целом, его важнейших отраслевых и межотраслевых комплексов), трансформированное в систему программных мероприятий (проектов) и плановых показателей их результативности;</w:t>
      </w:r>
    </w:p>
    <w:p w14:paraId="7D1CE8E0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0" w:right="200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переход к программно-целевому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(далее – функциональные программы) до конкретных мероприятий, исполнения бюджета Программы в разрезе муниципальных функциональных программ, а также региональных функциональных программ, содержащих мероприятия, реализуемые на территории городского округа; мониторинга достижения поставленных в рамках каждой функциональной программы целей и реального влияния их на поставленные стратегические цели</w:t>
      </w:r>
      <w:r w:rsidRPr="00DC54A4">
        <w:rPr>
          <w:rFonts w:eastAsiaTheme="minorEastAsia"/>
          <w:spacing w:val="-7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развития;</w:t>
      </w:r>
    </w:p>
    <w:p w14:paraId="591ED528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64"/>
        <w:ind w:left="0" w:right="201" w:firstLine="788"/>
        <w:jc w:val="both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экономические рычаги воздействия, включающие финансово-кредитный механизм Программы, ее материально-техническое обеспечение и стимулирование выполнения программных</w:t>
      </w:r>
      <w:r w:rsidRPr="00DC54A4">
        <w:rPr>
          <w:rFonts w:eastAsiaTheme="minorEastAsia"/>
          <w:spacing w:val="-4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мероприятий;</w:t>
      </w:r>
    </w:p>
    <w:p w14:paraId="0EE43C12" w14:textId="77777777" w:rsidR="002A063F" w:rsidRPr="00DC54A4" w:rsidRDefault="002A063F" w:rsidP="004E53FB">
      <w:pPr>
        <w:widowControl w:val="0"/>
        <w:numPr>
          <w:ilvl w:val="0"/>
          <w:numId w:val="4"/>
        </w:numPr>
        <w:tabs>
          <w:tab w:val="left" w:pos="952"/>
        </w:tabs>
        <w:kinsoku w:val="0"/>
        <w:overflowPunct w:val="0"/>
        <w:autoSpaceDE w:val="0"/>
        <w:autoSpaceDN w:val="0"/>
        <w:adjustRightInd w:val="0"/>
        <w:spacing w:before="2" w:line="322" w:lineRule="exact"/>
        <w:ind w:left="0"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правовые рычаги влияния на экономическое</w:t>
      </w:r>
      <w:r w:rsidRPr="00DC54A4">
        <w:rPr>
          <w:rFonts w:eastAsiaTheme="minorEastAsia"/>
          <w:spacing w:val="-6"/>
          <w:sz w:val="24"/>
          <w:szCs w:val="24"/>
        </w:rPr>
        <w:t xml:space="preserve"> </w:t>
      </w:r>
      <w:r w:rsidRPr="00DC54A4">
        <w:rPr>
          <w:rFonts w:eastAsiaTheme="minorEastAsia"/>
          <w:sz w:val="24"/>
          <w:szCs w:val="24"/>
        </w:rPr>
        <w:t>развитие;</w:t>
      </w:r>
    </w:p>
    <w:p w14:paraId="64FB38A7" w14:textId="2A830917" w:rsidR="00CB05A8" w:rsidRDefault="002A063F" w:rsidP="004E53FB">
      <w:pPr>
        <w:tabs>
          <w:tab w:val="left" w:pos="8400"/>
        </w:tabs>
        <w:ind w:firstLine="788"/>
        <w:rPr>
          <w:rFonts w:eastAsiaTheme="minorEastAsia"/>
          <w:sz w:val="24"/>
          <w:szCs w:val="24"/>
        </w:rPr>
      </w:pPr>
      <w:r w:rsidRPr="00DC54A4">
        <w:rPr>
          <w:rFonts w:eastAsiaTheme="minorEastAsia"/>
          <w:sz w:val="24"/>
          <w:szCs w:val="24"/>
        </w:rPr>
        <w:t>регулярная оценка результативности и эффективности реализации Программы с возможностью корректировки действий участников</w:t>
      </w:r>
      <w:r w:rsidRPr="00DC54A4">
        <w:rPr>
          <w:rFonts w:eastAsiaTheme="minorEastAsia"/>
          <w:spacing w:val="-17"/>
          <w:sz w:val="24"/>
          <w:szCs w:val="24"/>
        </w:rPr>
        <w:t xml:space="preserve"> </w:t>
      </w:r>
      <w:r w:rsidR="00CB05A8">
        <w:rPr>
          <w:rFonts w:eastAsiaTheme="minorEastAsia"/>
          <w:sz w:val="24"/>
          <w:szCs w:val="24"/>
        </w:rPr>
        <w:t>реализации.</w:t>
      </w:r>
    </w:p>
    <w:p w14:paraId="14B9488B" w14:textId="77777777" w:rsidR="00CB05A8" w:rsidRDefault="00CB05A8" w:rsidP="004E53FB">
      <w:pPr>
        <w:tabs>
          <w:tab w:val="left" w:pos="8400"/>
        </w:tabs>
        <w:ind w:firstLine="788"/>
        <w:rPr>
          <w:rFonts w:eastAsiaTheme="minorEastAsia"/>
          <w:sz w:val="24"/>
          <w:szCs w:val="24"/>
        </w:rPr>
      </w:pPr>
    </w:p>
    <w:p w14:paraId="2320C93A" w14:textId="77777777" w:rsidR="00CB05A8" w:rsidRDefault="00CB05A8" w:rsidP="004E53FB">
      <w:pPr>
        <w:tabs>
          <w:tab w:val="left" w:pos="8400"/>
        </w:tabs>
        <w:ind w:firstLine="788"/>
        <w:rPr>
          <w:rFonts w:eastAsiaTheme="minorEastAsia"/>
          <w:sz w:val="24"/>
          <w:szCs w:val="24"/>
        </w:rPr>
      </w:pPr>
    </w:p>
    <w:p w14:paraId="3BD4698C" w14:textId="77777777" w:rsidR="00CB05A8" w:rsidRDefault="00CB05A8" w:rsidP="004E53FB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Верно:</w:t>
      </w:r>
    </w:p>
    <w:p w14:paraId="5EE1F188" w14:textId="77777777" w:rsidR="00CB05A8" w:rsidRDefault="00CB05A8" w:rsidP="004E53FB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Начальник Управления архитектуры и </w:t>
      </w:r>
    </w:p>
    <w:p w14:paraId="1CFBC7CC" w14:textId="77777777" w:rsidR="00CB05A8" w:rsidRDefault="00CB05A8" w:rsidP="004E53FB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градостроительства Администрации городского округа </w:t>
      </w:r>
    </w:p>
    <w:p w14:paraId="022CAB57" w14:textId="77777777" w:rsidR="00CB05A8" w:rsidRDefault="00CB05A8" w:rsidP="004E53FB">
      <w:pPr>
        <w:tabs>
          <w:tab w:val="left" w:pos="840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Электросталь Московской области                                                                         Д.В. Булатов</w:t>
      </w:r>
    </w:p>
    <w:p w14:paraId="64E13E87" w14:textId="3CEE3AEE" w:rsidR="002A063F" w:rsidRPr="00DC54A4" w:rsidRDefault="002A063F" w:rsidP="00CB05A8">
      <w:pPr>
        <w:widowControl w:val="0"/>
        <w:tabs>
          <w:tab w:val="left" w:pos="952"/>
        </w:tabs>
        <w:kinsoku w:val="0"/>
        <w:overflowPunct w:val="0"/>
        <w:autoSpaceDE w:val="0"/>
        <w:autoSpaceDN w:val="0"/>
        <w:adjustRightInd w:val="0"/>
        <w:ind w:left="788" w:right="208"/>
        <w:jc w:val="both"/>
        <w:rPr>
          <w:rFonts w:eastAsiaTheme="minorEastAsia"/>
          <w:sz w:val="24"/>
          <w:szCs w:val="24"/>
        </w:rPr>
      </w:pPr>
    </w:p>
    <w:p w14:paraId="30289F87" w14:textId="77777777" w:rsidR="00942D8D" w:rsidRPr="00DC54A4" w:rsidRDefault="00942D8D" w:rsidP="00A912A9">
      <w:pPr>
        <w:rPr>
          <w:sz w:val="24"/>
          <w:szCs w:val="24"/>
        </w:rPr>
      </w:pPr>
    </w:p>
    <w:sectPr w:rsidR="00942D8D" w:rsidRPr="00DC54A4" w:rsidSect="004E53FB">
      <w:footerReference w:type="default" r:id="rId15"/>
      <w:pgSz w:w="11906" w:h="16838" w:code="9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ED211" w14:textId="77777777" w:rsidR="00BA5009" w:rsidRDefault="00BA5009" w:rsidP="00D64463">
      <w:r>
        <w:separator/>
      </w:r>
    </w:p>
  </w:endnote>
  <w:endnote w:type="continuationSeparator" w:id="0">
    <w:p w14:paraId="4A8D9A68" w14:textId="77777777" w:rsidR="00BA5009" w:rsidRDefault="00BA5009" w:rsidP="00D6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DBA1" w14:textId="77777777" w:rsidR="00BA5009" w:rsidRDefault="00BA5009">
    <w:pPr>
      <w:pStyle w:val="ab"/>
      <w:kinsoku w:val="0"/>
      <w:overflowPunct w:val="0"/>
      <w:spacing w:line="14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FEDF7" w14:textId="6F5E9CD5" w:rsidR="00BA5009" w:rsidRDefault="00BA5009" w:rsidP="00523E1C">
    <w:pPr>
      <w:pStyle w:val="ab"/>
      <w:tabs>
        <w:tab w:val="center" w:pos="7569"/>
      </w:tabs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EC3085" wp14:editId="610E4FD5">
              <wp:simplePos x="0" y="0"/>
              <wp:positionH relativeFrom="page">
                <wp:posOffset>5152390</wp:posOffset>
              </wp:positionH>
              <wp:positionV relativeFrom="page">
                <wp:posOffset>6744335</wp:posOffset>
              </wp:positionV>
              <wp:extent cx="203200" cy="2019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0F123" w14:textId="1BB377F7" w:rsidR="00BA5009" w:rsidRDefault="00BA5009">
                          <w:pPr>
                            <w:pStyle w:val="ab"/>
                            <w:kinsoku w:val="0"/>
                            <w:overflowPunct w:val="0"/>
                            <w:spacing w:before="22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C30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margin-left:405.7pt;margin-top:531.05pt;width:16pt;height:1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66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jIJLYBujEo6gUcmlY84n6XS5U9p8oLJF1siw&#10;AuIdONnfa2OTIenkYmMJWTDOHflcnG2A47gDoeGqPbNJOC6fkyBZL9aL2Iuj+dqLgzz3botV7M2L&#10;8GqWX+arVR7+snHDOG1YVVFhw0y6CuM/4+2g8FERR2VpyVll4WxKWm03K67QnoCuC/e5lsPJyc0/&#10;T8M1AWp5VVIYxcFdlHjFfHHlxUU885KrYOFBk++SeRAncV6cl3TPBP33klCf4WQWzUYtnZJ+VVvg&#10;vre1kbRlBiYHZ22GF0cnkloFrkXlqDWE8dF+0Qqb/qkVQPdEtNOrlegoVjNsBkCxIt7I6gmUqyQo&#10;C0QI4w6MRqqfGPUwOjKsf+yIohjxjwLUb+fMZKjJ2EwGESVczbDBaDRXZpxHu06xbQPI4/sS8hZe&#10;SM2cek9ZHN4VjANXxGF02Xnz8t95nQbs8jcAAAD//wMAUEsDBBQABgAIAAAAIQCfUDv54QAAAA0B&#10;AAAPAAAAZHJzL2Rvd25yZXYueG1sTI/BboMwEETvlfoP1lbqrbFJIgQUE0VVe6pUhdBDjwY7gILX&#10;FDsJ/ftuTslxZ55mZ/LNbAd2NpPvHUqIFgKYwcbpHlsJ39XHSwLMB4VaDQ6NhD/jYVM8PuQq0+6C&#10;pTnvQ8soBH2mJHQhjBnnvumMVX7hRoPkHdxkVaBzarme1IXC7cCXQsTcqh7pQ6dG89aZ5rg/WQnb&#10;Hyzf+9+velceyr6qUoGf8VHK56d5+wosmDncYLjWp+pQUKfanVB7NkhIomhNKBkiXkbACEnWK5Lq&#10;q5SuUuBFzu9XFP8AAAD//wMAUEsBAi0AFAAGAAgAAAAhALaDOJL+AAAA4QEAABMAAAAAAAAAAAAA&#10;AAAAAAAAAFtDb250ZW50X1R5cGVzXS54bWxQSwECLQAUAAYACAAAACEAOP0h/9YAAACUAQAACwAA&#10;AAAAAAAAAAAAAAAvAQAAX3JlbHMvLnJlbHNQSwECLQAUAAYACAAAACEAQr3euq0CAACoBQAADgAA&#10;AAAAAAAAAAAAAAAuAgAAZHJzL2Uyb0RvYy54bWxQSwECLQAUAAYACAAAACEAn1A7+eEAAAANAQAA&#10;DwAAAAAAAAAAAAAAAAAHBQAAZHJzL2Rvd25yZXYueG1sUEsFBgAAAAAEAAQA8wAAABUGAAAAAA==&#10;" o:allowincell="f" filled="f" stroked="f">
              <v:textbox inset="0,0,0,0">
                <w:txbxContent>
                  <w:p w14:paraId="05D0F123" w14:textId="1BB377F7" w:rsidR="00BA5009" w:rsidRDefault="00BA5009">
                    <w:pPr>
                      <w:pStyle w:val="ab"/>
                      <w:kinsoku w:val="0"/>
                      <w:overflowPunct w:val="0"/>
                      <w:spacing w:before="22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BA907" w14:textId="40596FB4" w:rsidR="00BA5009" w:rsidRDefault="00BA5009">
    <w:pPr>
      <w:pStyle w:val="ab"/>
      <w:kinsoku w:val="0"/>
      <w:overflowPunct w:val="0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BB972" w14:textId="77777777" w:rsidR="00BA5009" w:rsidRDefault="00BA5009" w:rsidP="00D64463">
      <w:r>
        <w:separator/>
      </w:r>
    </w:p>
  </w:footnote>
  <w:footnote w:type="continuationSeparator" w:id="0">
    <w:p w14:paraId="1A37549A" w14:textId="77777777" w:rsidR="00BA5009" w:rsidRDefault="00BA5009" w:rsidP="00D6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482560"/>
      <w:docPartObj>
        <w:docPartGallery w:val="Page Numbers (Top of Page)"/>
        <w:docPartUnique/>
      </w:docPartObj>
    </w:sdtPr>
    <w:sdtEndPr/>
    <w:sdtContent>
      <w:p w14:paraId="4DC46FE9" w14:textId="77777777" w:rsidR="00BA5009" w:rsidRDefault="00BA5009">
        <w:pPr>
          <w:pStyle w:val="a9"/>
          <w:jc w:val="center"/>
        </w:pPr>
      </w:p>
      <w:p w14:paraId="7C185B2D" w14:textId="77777777" w:rsidR="00BA5009" w:rsidRDefault="00BA5009">
        <w:pPr>
          <w:pStyle w:val="a9"/>
          <w:jc w:val="center"/>
        </w:pPr>
      </w:p>
      <w:p w14:paraId="4D6ECCA6" w14:textId="77777777" w:rsidR="00BA5009" w:rsidRDefault="00BA5009">
        <w:pPr>
          <w:pStyle w:val="a9"/>
          <w:jc w:val="center"/>
        </w:pPr>
      </w:p>
      <w:p w14:paraId="0EBB8E1F" w14:textId="04062DD1" w:rsidR="00BA5009" w:rsidRDefault="00BA50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F0">
          <w:rPr>
            <w:noProof/>
          </w:rPr>
          <w:t>21</w:t>
        </w:r>
        <w:r>
          <w:fldChar w:fldCharType="end"/>
        </w:r>
      </w:p>
    </w:sdtContent>
  </w:sdt>
  <w:p w14:paraId="554AD9A0" w14:textId="77777777" w:rsidR="00BA5009" w:rsidRDefault="00BA50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1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5" w:hanging="348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671" w:hanging="348"/>
      </w:pPr>
    </w:lvl>
    <w:lvl w:ilvl="2">
      <w:numFmt w:val="bullet"/>
      <w:lvlText w:val="•"/>
      <w:lvlJc w:val="left"/>
      <w:pPr>
        <w:ind w:left="1323" w:hanging="348"/>
      </w:pPr>
    </w:lvl>
    <w:lvl w:ilvl="3">
      <w:numFmt w:val="bullet"/>
      <w:lvlText w:val="•"/>
      <w:lvlJc w:val="left"/>
      <w:pPr>
        <w:ind w:left="1974" w:hanging="348"/>
      </w:pPr>
    </w:lvl>
    <w:lvl w:ilvl="4">
      <w:numFmt w:val="bullet"/>
      <w:lvlText w:val="•"/>
      <w:lvlJc w:val="left"/>
      <w:pPr>
        <w:ind w:left="2626" w:hanging="348"/>
      </w:pPr>
    </w:lvl>
    <w:lvl w:ilvl="5">
      <w:numFmt w:val="bullet"/>
      <w:lvlText w:val="•"/>
      <w:lvlJc w:val="left"/>
      <w:pPr>
        <w:ind w:left="3278" w:hanging="348"/>
      </w:pPr>
    </w:lvl>
    <w:lvl w:ilvl="6">
      <w:numFmt w:val="bullet"/>
      <w:lvlText w:val="•"/>
      <w:lvlJc w:val="left"/>
      <w:pPr>
        <w:ind w:left="3929" w:hanging="348"/>
      </w:pPr>
    </w:lvl>
    <w:lvl w:ilvl="7">
      <w:numFmt w:val="bullet"/>
      <w:lvlText w:val="•"/>
      <w:lvlJc w:val="left"/>
      <w:pPr>
        <w:ind w:left="4581" w:hanging="348"/>
      </w:pPr>
    </w:lvl>
    <w:lvl w:ilvl="8">
      <w:numFmt w:val="bullet"/>
      <w:lvlText w:val="•"/>
      <w:lvlJc w:val="left"/>
      <w:pPr>
        <w:ind w:left="5232" w:hanging="348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25" w:hanging="281"/>
      </w:pPr>
      <w:rPr>
        <w:rFonts w:ascii="Vrinda" w:hAnsi="Vrinda" w:cs="Vrinda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671" w:hanging="281"/>
      </w:pPr>
    </w:lvl>
    <w:lvl w:ilvl="2">
      <w:numFmt w:val="bullet"/>
      <w:lvlText w:val="•"/>
      <w:lvlJc w:val="left"/>
      <w:pPr>
        <w:ind w:left="1323" w:hanging="281"/>
      </w:pPr>
    </w:lvl>
    <w:lvl w:ilvl="3">
      <w:numFmt w:val="bullet"/>
      <w:lvlText w:val="•"/>
      <w:lvlJc w:val="left"/>
      <w:pPr>
        <w:ind w:left="1974" w:hanging="281"/>
      </w:pPr>
    </w:lvl>
    <w:lvl w:ilvl="4">
      <w:numFmt w:val="bullet"/>
      <w:lvlText w:val="•"/>
      <w:lvlJc w:val="left"/>
      <w:pPr>
        <w:ind w:left="2626" w:hanging="281"/>
      </w:pPr>
    </w:lvl>
    <w:lvl w:ilvl="5">
      <w:numFmt w:val="bullet"/>
      <w:lvlText w:val="•"/>
      <w:lvlJc w:val="left"/>
      <w:pPr>
        <w:ind w:left="3278" w:hanging="281"/>
      </w:pPr>
    </w:lvl>
    <w:lvl w:ilvl="6">
      <w:numFmt w:val="bullet"/>
      <w:lvlText w:val="•"/>
      <w:lvlJc w:val="left"/>
      <w:pPr>
        <w:ind w:left="3929" w:hanging="281"/>
      </w:pPr>
    </w:lvl>
    <w:lvl w:ilvl="7">
      <w:numFmt w:val="bullet"/>
      <w:lvlText w:val="•"/>
      <w:lvlJc w:val="left"/>
      <w:pPr>
        <w:ind w:left="4581" w:hanging="281"/>
      </w:pPr>
    </w:lvl>
    <w:lvl w:ilvl="8">
      <w:numFmt w:val="bullet"/>
      <w:lvlText w:val="•"/>
      <w:lvlJc w:val="left"/>
      <w:pPr>
        <w:ind w:left="5232" w:hanging="28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3028" w:hanging="493"/>
      </w:p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4465" w:hanging="493"/>
      </w:pPr>
    </w:lvl>
    <w:lvl w:ilvl="3">
      <w:numFmt w:val="bullet"/>
      <w:lvlText w:val="•"/>
      <w:lvlJc w:val="left"/>
      <w:pPr>
        <w:ind w:left="5188" w:hanging="493"/>
      </w:pPr>
    </w:lvl>
    <w:lvl w:ilvl="4">
      <w:numFmt w:val="bullet"/>
      <w:lvlText w:val="•"/>
      <w:lvlJc w:val="left"/>
      <w:pPr>
        <w:ind w:left="5911" w:hanging="493"/>
      </w:pPr>
    </w:lvl>
    <w:lvl w:ilvl="5">
      <w:numFmt w:val="bullet"/>
      <w:lvlText w:val="•"/>
      <w:lvlJc w:val="left"/>
      <w:pPr>
        <w:ind w:left="6634" w:hanging="493"/>
      </w:pPr>
    </w:lvl>
    <w:lvl w:ilvl="6">
      <w:numFmt w:val="bullet"/>
      <w:lvlText w:val="•"/>
      <w:lvlJc w:val="left"/>
      <w:pPr>
        <w:ind w:left="7357" w:hanging="493"/>
      </w:pPr>
    </w:lvl>
    <w:lvl w:ilvl="7">
      <w:numFmt w:val="bullet"/>
      <w:lvlText w:val="•"/>
      <w:lvlJc w:val="left"/>
      <w:pPr>
        <w:ind w:left="8080" w:hanging="493"/>
      </w:pPr>
    </w:lvl>
    <w:lvl w:ilvl="8">
      <w:numFmt w:val="bullet"/>
      <w:lvlText w:val="•"/>
      <w:lvlJc w:val="left"/>
      <w:pPr>
        <w:ind w:left="8803" w:hanging="49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222" w:hanging="22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28"/>
      </w:pPr>
    </w:lvl>
    <w:lvl w:ilvl="2">
      <w:numFmt w:val="bullet"/>
      <w:lvlText w:val="•"/>
      <w:lvlJc w:val="left"/>
      <w:pPr>
        <w:ind w:left="2225" w:hanging="228"/>
      </w:pPr>
    </w:lvl>
    <w:lvl w:ilvl="3">
      <w:numFmt w:val="bullet"/>
      <w:lvlText w:val="•"/>
      <w:lvlJc w:val="left"/>
      <w:pPr>
        <w:ind w:left="3228" w:hanging="228"/>
      </w:pPr>
    </w:lvl>
    <w:lvl w:ilvl="4">
      <w:numFmt w:val="bullet"/>
      <w:lvlText w:val="•"/>
      <w:lvlJc w:val="left"/>
      <w:pPr>
        <w:ind w:left="4231" w:hanging="228"/>
      </w:pPr>
    </w:lvl>
    <w:lvl w:ilvl="5">
      <w:numFmt w:val="bullet"/>
      <w:lvlText w:val="•"/>
      <w:lvlJc w:val="left"/>
      <w:pPr>
        <w:ind w:left="5234" w:hanging="228"/>
      </w:pPr>
    </w:lvl>
    <w:lvl w:ilvl="6">
      <w:numFmt w:val="bullet"/>
      <w:lvlText w:val="•"/>
      <w:lvlJc w:val="left"/>
      <w:pPr>
        <w:ind w:left="6237" w:hanging="228"/>
      </w:pPr>
    </w:lvl>
    <w:lvl w:ilvl="7">
      <w:numFmt w:val="bullet"/>
      <w:lvlText w:val="•"/>
      <w:lvlJc w:val="left"/>
      <w:pPr>
        <w:ind w:left="7240" w:hanging="228"/>
      </w:pPr>
    </w:lvl>
    <w:lvl w:ilvl="8">
      <w:numFmt w:val="bullet"/>
      <w:lvlText w:val="•"/>
      <w:lvlJc w:val="left"/>
      <w:pPr>
        <w:ind w:left="8243" w:hanging="22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164"/>
      </w:pPr>
    </w:lvl>
    <w:lvl w:ilvl="2">
      <w:numFmt w:val="bullet"/>
      <w:lvlText w:val="•"/>
      <w:lvlJc w:val="left"/>
      <w:pPr>
        <w:ind w:left="2225" w:hanging="164"/>
      </w:pPr>
    </w:lvl>
    <w:lvl w:ilvl="3">
      <w:numFmt w:val="bullet"/>
      <w:lvlText w:val="•"/>
      <w:lvlJc w:val="left"/>
      <w:pPr>
        <w:ind w:left="3228" w:hanging="164"/>
      </w:pPr>
    </w:lvl>
    <w:lvl w:ilvl="4">
      <w:numFmt w:val="bullet"/>
      <w:lvlText w:val="•"/>
      <w:lvlJc w:val="left"/>
      <w:pPr>
        <w:ind w:left="4231" w:hanging="164"/>
      </w:pPr>
    </w:lvl>
    <w:lvl w:ilvl="5">
      <w:numFmt w:val="bullet"/>
      <w:lvlText w:val="•"/>
      <w:lvlJc w:val="left"/>
      <w:pPr>
        <w:ind w:left="5234" w:hanging="164"/>
      </w:pPr>
    </w:lvl>
    <w:lvl w:ilvl="6">
      <w:numFmt w:val="bullet"/>
      <w:lvlText w:val="•"/>
      <w:lvlJc w:val="left"/>
      <w:pPr>
        <w:ind w:left="6237" w:hanging="164"/>
      </w:pPr>
    </w:lvl>
    <w:lvl w:ilvl="7">
      <w:numFmt w:val="bullet"/>
      <w:lvlText w:val="•"/>
      <w:lvlJc w:val="left"/>
      <w:pPr>
        <w:ind w:left="7240" w:hanging="164"/>
      </w:pPr>
    </w:lvl>
    <w:lvl w:ilvl="8">
      <w:numFmt w:val="bullet"/>
      <w:lvlText w:val="•"/>
      <w:lvlJc w:val="left"/>
      <w:pPr>
        <w:ind w:left="8243" w:hanging="164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222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98"/>
      </w:pPr>
    </w:lvl>
    <w:lvl w:ilvl="2">
      <w:numFmt w:val="bullet"/>
      <w:lvlText w:val="•"/>
      <w:lvlJc w:val="left"/>
      <w:pPr>
        <w:ind w:left="2225" w:hanging="298"/>
      </w:pPr>
    </w:lvl>
    <w:lvl w:ilvl="3">
      <w:numFmt w:val="bullet"/>
      <w:lvlText w:val="•"/>
      <w:lvlJc w:val="left"/>
      <w:pPr>
        <w:ind w:left="3228" w:hanging="298"/>
      </w:pPr>
    </w:lvl>
    <w:lvl w:ilvl="4">
      <w:numFmt w:val="bullet"/>
      <w:lvlText w:val="•"/>
      <w:lvlJc w:val="left"/>
      <w:pPr>
        <w:ind w:left="4231" w:hanging="298"/>
      </w:pPr>
    </w:lvl>
    <w:lvl w:ilvl="5">
      <w:numFmt w:val="bullet"/>
      <w:lvlText w:val="•"/>
      <w:lvlJc w:val="left"/>
      <w:pPr>
        <w:ind w:left="5234" w:hanging="298"/>
      </w:pPr>
    </w:lvl>
    <w:lvl w:ilvl="6">
      <w:numFmt w:val="bullet"/>
      <w:lvlText w:val="•"/>
      <w:lvlJc w:val="left"/>
      <w:pPr>
        <w:ind w:left="6237" w:hanging="298"/>
      </w:pPr>
    </w:lvl>
    <w:lvl w:ilvl="7">
      <w:numFmt w:val="bullet"/>
      <w:lvlText w:val="•"/>
      <w:lvlJc w:val="left"/>
      <w:pPr>
        <w:ind w:left="7240" w:hanging="298"/>
      </w:pPr>
    </w:lvl>
    <w:lvl w:ilvl="8">
      <w:numFmt w:val="bullet"/>
      <w:lvlText w:val="•"/>
      <w:lvlJc w:val="left"/>
      <w:pPr>
        <w:ind w:left="8243" w:hanging="298"/>
      </w:pPr>
    </w:lvl>
  </w:abstractNum>
  <w:abstractNum w:abstractNumId="7" w15:restartNumberingAfterBreak="0">
    <w:nsid w:val="00000409"/>
    <w:multiLevelType w:val="multilevel"/>
    <w:tmpl w:val="E2D6E498"/>
    <w:lvl w:ilvl="0">
      <w:start w:val="2"/>
      <w:numFmt w:val="decimal"/>
      <w:lvlText w:val="%1"/>
      <w:lvlJc w:val="left"/>
      <w:pPr>
        <w:ind w:left="1839" w:hanging="493"/>
      </w:pPr>
    </w:lvl>
    <w:lvl w:ilvl="1">
      <w:start w:val="1"/>
      <w:numFmt w:val="decimal"/>
      <w:lvlText w:val="%1.%2."/>
      <w:lvlJc w:val="left"/>
      <w:pPr>
        <w:ind w:left="777" w:hanging="493"/>
      </w:pPr>
      <w:rPr>
        <w:rFonts w:ascii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521" w:hanging="493"/>
      </w:pPr>
    </w:lvl>
    <w:lvl w:ilvl="3">
      <w:numFmt w:val="bullet"/>
      <w:lvlText w:val="•"/>
      <w:lvlJc w:val="left"/>
      <w:pPr>
        <w:ind w:left="4362" w:hanging="493"/>
      </w:pPr>
    </w:lvl>
    <w:lvl w:ilvl="4">
      <w:numFmt w:val="bullet"/>
      <w:lvlText w:val="•"/>
      <w:lvlJc w:val="left"/>
      <w:pPr>
        <w:ind w:left="5203" w:hanging="493"/>
      </w:pPr>
    </w:lvl>
    <w:lvl w:ilvl="5">
      <w:numFmt w:val="bullet"/>
      <w:lvlText w:val="•"/>
      <w:lvlJc w:val="left"/>
      <w:pPr>
        <w:ind w:left="6044" w:hanging="493"/>
      </w:pPr>
    </w:lvl>
    <w:lvl w:ilvl="6">
      <w:numFmt w:val="bullet"/>
      <w:lvlText w:val="•"/>
      <w:lvlJc w:val="left"/>
      <w:pPr>
        <w:ind w:left="6885" w:hanging="493"/>
      </w:pPr>
    </w:lvl>
    <w:lvl w:ilvl="7">
      <w:numFmt w:val="bullet"/>
      <w:lvlText w:val="•"/>
      <w:lvlJc w:val="left"/>
      <w:pPr>
        <w:ind w:left="7726" w:hanging="493"/>
      </w:pPr>
    </w:lvl>
    <w:lvl w:ilvl="8">
      <w:numFmt w:val="bullet"/>
      <w:lvlText w:val="•"/>
      <w:lvlJc w:val="left"/>
      <w:pPr>
        <w:ind w:left="8567" w:hanging="493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left="222" w:hanging="22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26"/>
      </w:pPr>
    </w:lvl>
    <w:lvl w:ilvl="2">
      <w:numFmt w:val="bullet"/>
      <w:lvlText w:val="•"/>
      <w:lvlJc w:val="left"/>
      <w:pPr>
        <w:ind w:left="2225" w:hanging="226"/>
      </w:pPr>
    </w:lvl>
    <w:lvl w:ilvl="3">
      <w:numFmt w:val="bullet"/>
      <w:lvlText w:val="•"/>
      <w:lvlJc w:val="left"/>
      <w:pPr>
        <w:ind w:left="3228" w:hanging="226"/>
      </w:pPr>
    </w:lvl>
    <w:lvl w:ilvl="4">
      <w:numFmt w:val="bullet"/>
      <w:lvlText w:val="•"/>
      <w:lvlJc w:val="left"/>
      <w:pPr>
        <w:ind w:left="4231" w:hanging="226"/>
      </w:pPr>
    </w:lvl>
    <w:lvl w:ilvl="5">
      <w:numFmt w:val="bullet"/>
      <w:lvlText w:val="•"/>
      <w:lvlJc w:val="left"/>
      <w:pPr>
        <w:ind w:left="5234" w:hanging="226"/>
      </w:pPr>
    </w:lvl>
    <w:lvl w:ilvl="6">
      <w:numFmt w:val="bullet"/>
      <w:lvlText w:val="•"/>
      <w:lvlJc w:val="left"/>
      <w:pPr>
        <w:ind w:left="6237" w:hanging="226"/>
      </w:pPr>
    </w:lvl>
    <w:lvl w:ilvl="7">
      <w:numFmt w:val="bullet"/>
      <w:lvlText w:val="•"/>
      <w:lvlJc w:val="left"/>
      <w:pPr>
        <w:ind w:left="7240" w:hanging="226"/>
      </w:pPr>
    </w:lvl>
    <w:lvl w:ilvl="8">
      <w:numFmt w:val="bullet"/>
      <w:lvlText w:val="•"/>
      <w:lvlJc w:val="left"/>
      <w:pPr>
        <w:ind w:left="8243" w:hanging="22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"/>
      <w:lvlJc w:val="left"/>
      <w:pPr>
        <w:ind w:left="1290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4" w:hanging="360"/>
      </w:pPr>
    </w:lvl>
    <w:lvl w:ilvl="2">
      <w:numFmt w:val="bullet"/>
      <w:lvlText w:val="•"/>
      <w:lvlJc w:val="left"/>
      <w:pPr>
        <w:ind w:left="3089" w:hanging="360"/>
      </w:pPr>
    </w:lvl>
    <w:lvl w:ilvl="3">
      <w:numFmt w:val="bullet"/>
      <w:lvlText w:val="•"/>
      <w:lvlJc w:val="left"/>
      <w:pPr>
        <w:ind w:left="3984" w:hanging="360"/>
      </w:pPr>
    </w:lvl>
    <w:lvl w:ilvl="4">
      <w:numFmt w:val="bullet"/>
      <w:lvlText w:val="•"/>
      <w:lvlJc w:val="left"/>
      <w:pPr>
        <w:ind w:left="4879" w:hanging="360"/>
      </w:pPr>
    </w:lvl>
    <w:lvl w:ilvl="5">
      <w:numFmt w:val="bullet"/>
      <w:lvlText w:val="•"/>
      <w:lvlJc w:val="left"/>
      <w:pPr>
        <w:ind w:left="5774" w:hanging="360"/>
      </w:pPr>
    </w:lvl>
    <w:lvl w:ilvl="6">
      <w:numFmt w:val="bullet"/>
      <w:lvlText w:val="•"/>
      <w:lvlJc w:val="left"/>
      <w:pPr>
        <w:ind w:left="6669" w:hanging="360"/>
      </w:pPr>
    </w:lvl>
    <w:lvl w:ilvl="7">
      <w:numFmt w:val="bullet"/>
      <w:lvlText w:val="•"/>
      <w:lvlJc w:val="left"/>
      <w:pPr>
        <w:ind w:left="7564" w:hanging="360"/>
      </w:pPr>
    </w:lvl>
    <w:lvl w:ilvl="8">
      <w:numFmt w:val="bullet"/>
      <w:lvlText w:val="•"/>
      <w:lvlJc w:val="left"/>
      <w:pPr>
        <w:ind w:left="8459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*"/>
      <w:lvlJc w:val="left"/>
      <w:pPr>
        <w:ind w:left="653" w:hanging="14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–"/>
      <w:lvlJc w:val="left"/>
      <w:pPr>
        <w:ind w:left="222" w:hanging="21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25" w:hanging="212"/>
      </w:pPr>
    </w:lvl>
    <w:lvl w:ilvl="3">
      <w:numFmt w:val="bullet"/>
      <w:lvlText w:val="•"/>
      <w:lvlJc w:val="left"/>
      <w:pPr>
        <w:ind w:left="2790" w:hanging="212"/>
      </w:pPr>
    </w:lvl>
    <w:lvl w:ilvl="4">
      <w:numFmt w:val="bullet"/>
      <w:lvlText w:val="•"/>
      <w:lvlJc w:val="left"/>
      <w:pPr>
        <w:ind w:left="3856" w:hanging="212"/>
      </w:pPr>
    </w:lvl>
    <w:lvl w:ilvl="5">
      <w:numFmt w:val="bullet"/>
      <w:lvlText w:val="•"/>
      <w:lvlJc w:val="left"/>
      <w:pPr>
        <w:ind w:left="4921" w:hanging="212"/>
      </w:pPr>
    </w:lvl>
    <w:lvl w:ilvl="6">
      <w:numFmt w:val="bullet"/>
      <w:lvlText w:val="•"/>
      <w:lvlJc w:val="left"/>
      <w:pPr>
        <w:ind w:left="5987" w:hanging="212"/>
      </w:pPr>
    </w:lvl>
    <w:lvl w:ilvl="7">
      <w:numFmt w:val="bullet"/>
      <w:lvlText w:val="•"/>
      <w:lvlJc w:val="left"/>
      <w:pPr>
        <w:ind w:left="7052" w:hanging="212"/>
      </w:pPr>
    </w:lvl>
    <w:lvl w:ilvl="8">
      <w:numFmt w:val="bullet"/>
      <w:lvlText w:val="•"/>
      <w:lvlJc w:val="left"/>
      <w:pPr>
        <w:ind w:left="8117" w:hanging="212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222" w:hanging="276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76"/>
      </w:pPr>
    </w:lvl>
    <w:lvl w:ilvl="2">
      <w:numFmt w:val="bullet"/>
      <w:lvlText w:val="•"/>
      <w:lvlJc w:val="left"/>
      <w:pPr>
        <w:ind w:left="2225" w:hanging="276"/>
      </w:pPr>
    </w:lvl>
    <w:lvl w:ilvl="3">
      <w:numFmt w:val="bullet"/>
      <w:lvlText w:val="•"/>
      <w:lvlJc w:val="left"/>
      <w:pPr>
        <w:ind w:left="3228" w:hanging="276"/>
      </w:pPr>
    </w:lvl>
    <w:lvl w:ilvl="4">
      <w:numFmt w:val="bullet"/>
      <w:lvlText w:val="•"/>
      <w:lvlJc w:val="left"/>
      <w:pPr>
        <w:ind w:left="4231" w:hanging="276"/>
      </w:pPr>
    </w:lvl>
    <w:lvl w:ilvl="5">
      <w:numFmt w:val="bullet"/>
      <w:lvlText w:val="•"/>
      <w:lvlJc w:val="left"/>
      <w:pPr>
        <w:ind w:left="5234" w:hanging="276"/>
      </w:pPr>
    </w:lvl>
    <w:lvl w:ilvl="6">
      <w:numFmt w:val="bullet"/>
      <w:lvlText w:val="•"/>
      <w:lvlJc w:val="left"/>
      <w:pPr>
        <w:ind w:left="6237" w:hanging="276"/>
      </w:pPr>
    </w:lvl>
    <w:lvl w:ilvl="7">
      <w:numFmt w:val="bullet"/>
      <w:lvlText w:val="•"/>
      <w:lvlJc w:val="left"/>
      <w:pPr>
        <w:ind w:left="7240" w:hanging="276"/>
      </w:pPr>
    </w:lvl>
    <w:lvl w:ilvl="8">
      <w:numFmt w:val="bullet"/>
      <w:lvlText w:val="•"/>
      <w:lvlJc w:val="left"/>
      <w:pPr>
        <w:ind w:left="8243" w:hanging="276"/>
      </w:pPr>
    </w:lvl>
  </w:abstractNum>
  <w:abstractNum w:abstractNumId="12" w15:restartNumberingAfterBreak="0">
    <w:nsid w:val="0000040E"/>
    <w:multiLevelType w:val="multilevel"/>
    <w:tmpl w:val="BA7250CE"/>
    <w:lvl w:ilvl="0">
      <w:start w:val="4"/>
      <w:numFmt w:val="decimal"/>
      <w:lvlText w:val="%1"/>
      <w:lvlJc w:val="left"/>
      <w:pPr>
        <w:ind w:left="1616" w:hanging="493"/>
      </w:pPr>
    </w:lvl>
    <w:lvl w:ilvl="1">
      <w:start w:val="1"/>
      <w:numFmt w:val="decimal"/>
      <w:lvlText w:val="%1.%2."/>
      <w:lvlJc w:val="left"/>
      <w:pPr>
        <w:ind w:left="1627" w:hanging="493"/>
      </w:pPr>
      <w:rPr>
        <w:rFonts w:ascii="Times New Roman" w:hAnsi="Times New Roman" w:cs="Times New Roman" w:hint="default"/>
        <w:b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345" w:hanging="493"/>
      </w:pPr>
    </w:lvl>
    <w:lvl w:ilvl="3">
      <w:numFmt w:val="bullet"/>
      <w:lvlText w:val="•"/>
      <w:lvlJc w:val="left"/>
      <w:pPr>
        <w:ind w:left="4208" w:hanging="493"/>
      </w:pPr>
    </w:lvl>
    <w:lvl w:ilvl="4">
      <w:numFmt w:val="bullet"/>
      <w:lvlText w:val="•"/>
      <w:lvlJc w:val="left"/>
      <w:pPr>
        <w:ind w:left="5071" w:hanging="493"/>
      </w:pPr>
    </w:lvl>
    <w:lvl w:ilvl="5">
      <w:numFmt w:val="bullet"/>
      <w:lvlText w:val="•"/>
      <w:lvlJc w:val="left"/>
      <w:pPr>
        <w:ind w:left="5934" w:hanging="493"/>
      </w:pPr>
    </w:lvl>
    <w:lvl w:ilvl="6">
      <w:numFmt w:val="bullet"/>
      <w:lvlText w:val="•"/>
      <w:lvlJc w:val="left"/>
      <w:pPr>
        <w:ind w:left="6797" w:hanging="493"/>
      </w:pPr>
    </w:lvl>
    <w:lvl w:ilvl="7">
      <w:numFmt w:val="bullet"/>
      <w:lvlText w:val="•"/>
      <w:lvlJc w:val="left"/>
      <w:pPr>
        <w:ind w:left="7660" w:hanging="493"/>
      </w:pPr>
    </w:lvl>
    <w:lvl w:ilvl="8">
      <w:numFmt w:val="bullet"/>
      <w:lvlText w:val="•"/>
      <w:lvlJc w:val="left"/>
      <w:pPr>
        <w:ind w:left="8523" w:hanging="493"/>
      </w:pPr>
    </w:lvl>
  </w:abstractNum>
  <w:abstractNum w:abstractNumId="13" w15:restartNumberingAfterBreak="0">
    <w:nsid w:val="0000040F"/>
    <w:multiLevelType w:val="multilevel"/>
    <w:tmpl w:val="83D2B028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hAnsi="Times New Roman" w:cs="Times New Roman"/>
        <w:b w:val="0"/>
        <w:bCs w:val="0"/>
        <w:i w:val="0"/>
        <w:i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4" w15:restartNumberingAfterBreak="0">
    <w:nsid w:val="00000410"/>
    <w:multiLevelType w:val="multilevel"/>
    <w:tmpl w:val="AE2A1EE2"/>
    <w:lvl w:ilvl="0">
      <w:start w:val="1"/>
      <w:numFmt w:val="decimal"/>
      <w:lvlText w:val="%1."/>
      <w:lvlJc w:val="left"/>
      <w:pPr>
        <w:ind w:left="991" w:hanging="281"/>
      </w:pPr>
      <w:rPr>
        <w:rFonts w:ascii="Arial" w:hAnsi="Arial" w:cs="Arial" w:hint="default"/>
        <w:b w:val="0"/>
        <w:bCs w:val="0"/>
        <w:i w:val="0"/>
        <w:iCs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91" w:hanging="281"/>
      </w:pPr>
    </w:lvl>
    <w:lvl w:ilvl="2">
      <w:numFmt w:val="bullet"/>
      <w:lvlText w:val="•"/>
      <w:lvlJc w:val="left"/>
      <w:pPr>
        <w:ind w:left="2994" w:hanging="281"/>
      </w:pPr>
    </w:lvl>
    <w:lvl w:ilvl="3">
      <w:numFmt w:val="bullet"/>
      <w:lvlText w:val="•"/>
      <w:lvlJc w:val="left"/>
      <w:pPr>
        <w:ind w:left="3997" w:hanging="281"/>
      </w:pPr>
    </w:lvl>
    <w:lvl w:ilvl="4">
      <w:numFmt w:val="bullet"/>
      <w:lvlText w:val="•"/>
      <w:lvlJc w:val="left"/>
      <w:pPr>
        <w:ind w:left="5000" w:hanging="281"/>
      </w:pPr>
    </w:lvl>
    <w:lvl w:ilvl="5">
      <w:numFmt w:val="bullet"/>
      <w:lvlText w:val="•"/>
      <w:lvlJc w:val="left"/>
      <w:pPr>
        <w:ind w:left="6003" w:hanging="281"/>
      </w:pPr>
    </w:lvl>
    <w:lvl w:ilvl="6">
      <w:numFmt w:val="bullet"/>
      <w:lvlText w:val="•"/>
      <w:lvlJc w:val="left"/>
      <w:pPr>
        <w:ind w:left="7006" w:hanging="281"/>
      </w:pPr>
    </w:lvl>
    <w:lvl w:ilvl="7">
      <w:numFmt w:val="bullet"/>
      <w:lvlText w:val="•"/>
      <w:lvlJc w:val="left"/>
      <w:pPr>
        <w:ind w:left="8009" w:hanging="281"/>
      </w:pPr>
    </w:lvl>
    <w:lvl w:ilvl="8">
      <w:numFmt w:val="bullet"/>
      <w:lvlText w:val="•"/>
      <w:lvlJc w:val="left"/>
      <w:pPr>
        <w:ind w:left="9012" w:hanging="281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%1."/>
      <w:lvlJc w:val="left"/>
      <w:pPr>
        <w:ind w:left="222" w:hanging="281"/>
      </w:pPr>
      <w:rPr>
        <w:rFonts w:ascii="Times New Roman" w:hAnsi="Times New Roman" w:cs="Times New Roman"/>
        <w:b w:val="0"/>
        <w:bCs w:val="0"/>
        <w:i/>
        <w:i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22" w:hanging="281"/>
      </w:pPr>
      <w:rPr>
        <w:rFonts w:ascii="Vrinda" w:hAnsi="Vrinda" w:cs="Vrinda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222" w:hanging="281"/>
      </w:pPr>
      <w:rPr>
        <w:b w:val="0"/>
        <w:bCs w:val="0"/>
        <w:w w:val="100"/>
      </w:rPr>
    </w:lvl>
    <w:lvl w:ilvl="1">
      <w:numFmt w:val="bullet"/>
      <w:lvlText w:val="•"/>
      <w:lvlJc w:val="left"/>
      <w:pPr>
        <w:ind w:left="1222" w:hanging="281"/>
      </w:pPr>
    </w:lvl>
    <w:lvl w:ilvl="2">
      <w:numFmt w:val="bullet"/>
      <w:lvlText w:val="•"/>
      <w:lvlJc w:val="left"/>
      <w:pPr>
        <w:ind w:left="2225" w:hanging="281"/>
      </w:pPr>
    </w:lvl>
    <w:lvl w:ilvl="3">
      <w:numFmt w:val="bullet"/>
      <w:lvlText w:val="•"/>
      <w:lvlJc w:val="left"/>
      <w:pPr>
        <w:ind w:left="3228" w:hanging="281"/>
      </w:pPr>
    </w:lvl>
    <w:lvl w:ilvl="4">
      <w:numFmt w:val="bullet"/>
      <w:lvlText w:val="•"/>
      <w:lvlJc w:val="left"/>
      <w:pPr>
        <w:ind w:left="4231" w:hanging="281"/>
      </w:pPr>
    </w:lvl>
    <w:lvl w:ilvl="5">
      <w:numFmt w:val="bullet"/>
      <w:lvlText w:val="•"/>
      <w:lvlJc w:val="left"/>
      <w:pPr>
        <w:ind w:left="5234" w:hanging="281"/>
      </w:pPr>
    </w:lvl>
    <w:lvl w:ilvl="6">
      <w:numFmt w:val="bullet"/>
      <w:lvlText w:val="•"/>
      <w:lvlJc w:val="left"/>
      <w:pPr>
        <w:ind w:left="6237" w:hanging="281"/>
      </w:pPr>
    </w:lvl>
    <w:lvl w:ilvl="7">
      <w:numFmt w:val="bullet"/>
      <w:lvlText w:val="•"/>
      <w:lvlJc w:val="left"/>
      <w:pPr>
        <w:ind w:left="7240" w:hanging="281"/>
      </w:pPr>
    </w:lvl>
    <w:lvl w:ilvl="8">
      <w:numFmt w:val="bullet"/>
      <w:lvlText w:val="•"/>
      <w:lvlJc w:val="left"/>
      <w:pPr>
        <w:ind w:left="8243" w:hanging="281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04" w:hanging="164"/>
      </w:pPr>
    </w:lvl>
    <w:lvl w:ilvl="2">
      <w:numFmt w:val="bullet"/>
      <w:lvlText w:val="•"/>
      <w:lvlJc w:val="left"/>
      <w:pPr>
        <w:ind w:left="2189" w:hanging="164"/>
      </w:pPr>
    </w:lvl>
    <w:lvl w:ilvl="3">
      <w:numFmt w:val="bullet"/>
      <w:lvlText w:val="•"/>
      <w:lvlJc w:val="left"/>
      <w:pPr>
        <w:ind w:left="3174" w:hanging="164"/>
      </w:pPr>
    </w:lvl>
    <w:lvl w:ilvl="4">
      <w:numFmt w:val="bullet"/>
      <w:lvlText w:val="•"/>
      <w:lvlJc w:val="left"/>
      <w:pPr>
        <w:ind w:left="4159" w:hanging="164"/>
      </w:pPr>
    </w:lvl>
    <w:lvl w:ilvl="5">
      <w:numFmt w:val="bullet"/>
      <w:lvlText w:val="•"/>
      <w:lvlJc w:val="left"/>
      <w:pPr>
        <w:ind w:left="5144" w:hanging="164"/>
      </w:pPr>
    </w:lvl>
    <w:lvl w:ilvl="6">
      <w:numFmt w:val="bullet"/>
      <w:lvlText w:val="•"/>
      <w:lvlJc w:val="left"/>
      <w:pPr>
        <w:ind w:left="6129" w:hanging="164"/>
      </w:pPr>
    </w:lvl>
    <w:lvl w:ilvl="7">
      <w:numFmt w:val="bullet"/>
      <w:lvlText w:val="•"/>
      <w:lvlJc w:val="left"/>
      <w:pPr>
        <w:ind w:left="7114" w:hanging="164"/>
      </w:pPr>
    </w:lvl>
    <w:lvl w:ilvl="8">
      <w:numFmt w:val="bullet"/>
      <w:lvlText w:val="•"/>
      <w:lvlJc w:val="left"/>
      <w:pPr>
        <w:ind w:left="8099" w:hanging="1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222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04" w:hanging="164"/>
      </w:pPr>
    </w:lvl>
    <w:lvl w:ilvl="2">
      <w:numFmt w:val="bullet"/>
      <w:lvlText w:val="•"/>
      <w:lvlJc w:val="left"/>
      <w:pPr>
        <w:ind w:left="2189" w:hanging="164"/>
      </w:pPr>
    </w:lvl>
    <w:lvl w:ilvl="3">
      <w:numFmt w:val="bullet"/>
      <w:lvlText w:val="•"/>
      <w:lvlJc w:val="left"/>
      <w:pPr>
        <w:ind w:left="3174" w:hanging="164"/>
      </w:pPr>
    </w:lvl>
    <w:lvl w:ilvl="4">
      <w:numFmt w:val="bullet"/>
      <w:lvlText w:val="•"/>
      <w:lvlJc w:val="left"/>
      <w:pPr>
        <w:ind w:left="4159" w:hanging="164"/>
      </w:pPr>
    </w:lvl>
    <w:lvl w:ilvl="5">
      <w:numFmt w:val="bullet"/>
      <w:lvlText w:val="•"/>
      <w:lvlJc w:val="left"/>
      <w:pPr>
        <w:ind w:left="5144" w:hanging="164"/>
      </w:pPr>
    </w:lvl>
    <w:lvl w:ilvl="6">
      <w:numFmt w:val="bullet"/>
      <w:lvlText w:val="•"/>
      <w:lvlJc w:val="left"/>
      <w:pPr>
        <w:ind w:left="6129" w:hanging="164"/>
      </w:pPr>
    </w:lvl>
    <w:lvl w:ilvl="7">
      <w:numFmt w:val="bullet"/>
      <w:lvlText w:val="•"/>
      <w:lvlJc w:val="left"/>
      <w:pPr>
        <w:ind w:left="7114" w:hanging="164"/>
      </w:pPr>
    </w:lvl>
    <w:lvl w:ilvl="8">
      <w:numFmt w:val="bullet"/>
      <w:lvlText w:val="•"/>
      <w:lvlJc w:val="left"/>
      <w:pPr>
        <w:ind w:left="8099" w:hanging="164"/>
      </w:pPr>
    </w:lvl>
  </w:abstractNum>
  <w:abstractNum w:abstractNumId="20" w15:restartNumberingAfterBreak="0">
    <w:nsid w:val="07D2325A"/>
    <w:multiLevelType w:val="hybridMultilevel"/>
    <w:tmpl w:val="A8289D9A"/>
    <w:lvl w:ilvl="0" w:tplc="898C35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8B1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0F5A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2EA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68D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4437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EDA6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BEFC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C6BA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106329"/>
    <w:multiLevelType w:val="hybridMultilevel"/>
    <w:tmpl w:val="C22EF442"/>
    <w:lvl w:ilvl="0" w:tplc="10B8D3F0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0B9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2EE16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45F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297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434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B1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4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6ED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00B2CFA"/>
    <w:multiLevelType w:val="multilevel"/>
    <w:tmpl w:val="5260B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23" w15:restartNumberingAfterBreak="0">
    <w:nsid w:val="11453523"/>
    <w:multiLevelType w:val="hybridMultilevel"/>
    <w:tmpl w:val="98706CAA"/>
    <w:lvl w:ilvl="0" w:tplc="1FA8CB40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DF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AC3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EF84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28B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AD4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A33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042C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E86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2DF237C"/>
    <w:multiLevelType w:val="hybridMultilevel"/>
    <w:tmpl w:val="03900A04"/>
    <w:lvl w:ilvl="0" w:tplc="A092B36A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4EF4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13C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ACFA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025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A91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C852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05A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EDF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35F5B59"/>
    <w:multiLevelType w:val="hybridMultilevel"/>
    <w:tmpl w:val="469E85D0"/>
    <w:lvl w:ilvl="0" w:tplc="20E456B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EF4B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8B8F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4837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E5A6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22321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2621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227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42E3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7C047AC"/>
    <w:multiLevelType w:val="hybridMultilevel"/>
    <w:tmpl w:val="8A346C78"/>
    <w:lvl w:ilvl="0" w:tplc="97EA7C6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C90C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61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643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6CF7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708E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8BD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7A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869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83554B4"/>
    <w:multiLevelType w:val="hybridMultilevel"/>
    <w:tmpl w:val="884AE83E"/>
    <w:lvl w:ilvl="0" w:tplc="33F6BC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671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464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0C3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E99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C90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2FC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6C1F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70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B37766"/>
    <w:multiLevelType w:val="hybridMultilevel"/>
    <w:tmpl w:val="C6147932"/>
    <w:lvl w:ilvl="0" w:tplc="AEFC686E">
      <w:start w:val="1"/>
      <w:numFmt w:val="decimal"/>
      <w:lvlText w:val="%1."/>
      <w:lvlJc w:val="left"/>
      <w:pPr>
        <w:ind w:left="11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25B959FC"/>
    <w:multiLevelType w:val="hybridMultilevel"/>
    <w:tmpl w:val="BBF2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81F9C"/>
    <w:multiLevelType w:val="hybridMultilevel"/>
    <w:tmpl w:val="A77A713A"/>
    <w:lvl w:ilvl="0" w:tplc="423ED9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81E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AB2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211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2CD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A3A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F6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4BE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E0E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B9B0D68"/>
    <w:multiLevelType w:val="hybridMultilevel"/>
    <w:tmpl w:val="06B6C790"/>
    <w:lvl w:ilvl="0" w:tplc="5C52333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2B8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C86A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405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044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248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C868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A45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60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513D39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1E25F24"/>
    <w:multiLevelType w:val="hybridMultilevel"/>
    <w:tmpl w:val="85EC3EE4"/>
    <w:lvl w:ilvl="0" w:tplc="27F2EFF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6E9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2AA3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901E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0C06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0203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06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449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44C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77E1FC6"/>
    <w:multiLevelType w:val="hybridMultilevel"/>
    <w:tmpl w:val="5ECE5B8C"/>
    <w:lvl w:ilvl="0" w:tplc="77208E9C">
      <w:start w:val="31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29E2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AB07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E70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DCADD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7E207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D4F1D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120E0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D6E3E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30020D6"/>
    <w:multiLevelType w:val="hybridMultilevel"/>
    <w:tmpl w:val="CE9A6CC4"/>
    <w:lvl w:ilvl="0" w:tplc="413E67DC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6" w15:restartNumberingAfterBreak="0">
    <w:nsid w:val="454A5D65"/>
    <w:multiLevelType w:val="multilevel"/>
    <w:tmpl w:val="77DA7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521C42E6"/>
    <w:multiLevelType w:val="hybridMultilevel"/>
    <w:tmpl w:val="86886FB2"/>
    <w:lvl w:ilvl="0" w:tplc="90C66708">
      <w:start w:val="2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2D19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6732E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6B274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C204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FA6A6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E621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E5C7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6E23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F0109F"/>
    <w:multiLevelType w:val="hybridMultilevel"/>
    <w:tmpl w:val="A5842A36"/>
    <w:lvl w:ilvl="0" w:tplc="A0FA18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24E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016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413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A6D8C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8B0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ECC8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0A9C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08BC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F02B2F"/>
    <w:multiLevelType w:val="hybridMultilevel"/>
    <w:tmpl w:val="7E2CBC96"/>
    <w:lvl w:ilvl="0" w:tplc="5FCCA0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64822018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7B70E5"/>
    <w:multiLevelType w:val="hybridMultilevel"/>
    <w:tmpl w:val="C1B4C74E"/>
    <w:lvl w:ilvl="0" w:tplc="855C7C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8DC8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3E6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8929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26A1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6CD6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D96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2303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E472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74B7E8E"/>
    <w:multiLevelType w:val="hybridMultilevel"/>
    <w:tmpl w:val="E110CE3A"/>
    <w:lvl w:ilvl="0" w:tplc="15D2A1B8">
      <w:start w:val="18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A42D2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2051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C34A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D6A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9CA29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44EF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6B3B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CA0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D742EF"/>
    <w:multiLevelType w:val="hybridMultilevel"/>
    <w:tmpl w:val="CFB4D3C2"/>
    <w:lvl w:ilvl="0" w:tplc="3DE60FE0">
      <w:start w:val="13"/>
      <w:numFmt w:val="decimal"/>
      <w:lvlText w:val="%1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86B3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59C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405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25B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8008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36050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8DAD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EC1E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157008"/>
    <w:multiLevelType w:val="hybridMultilevel"/>
    <w:tmpl w:val="6D5E31CA"/>
    <w:lvl w:ilvl="0" w:tplc="6DDE6F7A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490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AF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E35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4D9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BB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E1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4D6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24E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B80E57"/>
    <w:multiLevelType w:val="hybridMultilevel"/>
    <w:tmpl w:val="932CAD50"/>
    <w:lvl w:ilvl="0" w:tplc="77E286A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61CF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829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38C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2E7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2026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CFA0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0673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A6C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FD4F6F"/>
    <w:multiLevelType w:val="multilevel"/>
    <w:tmpl w:val="77DA78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7" w15:restartNumberingAfterBreak="0">
    <w:nsid w:val="79050F79"/>
    <w:multiLevelType w:val="hybridMultilevel"/>
    <w:tmpl w:val="8A7A0254"/>
    <w:lvl w:ilvl="0" w:tplc="90441E2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ED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ED5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45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2BA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4E3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A3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64D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C75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7F2B33"/>
    <w:multiLevelType w:val="hybridMultilevel"/>
    <w:tmpl w:val="E8D23CE2"/>
    <w:lvl w:ilvl="0" w:tplc="2842C580">
      <w:start w:val="1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F564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3F29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7CE82F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DE808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FD00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EF88C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150C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6EA0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9" w15:restartNumberingAfterBreak="0">
    <w:nsid w:val="7D033A8C"/>
    <w:multiLevelType w:val="hybridMultilevel"/>
    <w:tmpl w:val="AA5C1BBC"/>
    <w:lvl w:ilvl="0" w:tplc="5994F3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17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C5B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8390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8760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66E2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C61F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649F4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6B56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8"/>
  </w:num>
  <w:num w:numId="3">
    <w:abstractNumId w:val="0"/>
  </w:num>
  <w:num w:numId="4">
    <w:abstractNumId w:val="19"/>
  </w:num>
  <w:num w:numId="5">
    <w:abstractNumId w:val="18"/>
  </w:num>
  <w:num w:numId="6">
    <w:abstractNumId w:val="17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9"/>
  </w:num>
  <w:num w:numId="24">
    <w:abstractNumId w:val="36"/>
  </w:num>
  <w:num w:numId="25">
    <w:abstractNumId w:val="46"/>
  </w:num>
  <w:num w:numId="26">
    <w:abstractNumId w:val="22"/>
  </w:num>
  <w:num w:numId="27">
    <w:abstractNumId w:val="25"/>
  </w:num>
  <w:num w:numId="28">
    <w:abstractNumId w:val="26"/>
  </w:num>
  <w:num w:numId="29">
    <w:abstractNumId w:val="32"/>
  </w:num>
  <w:num w:numId="30">
    <w:abstractNumId w:val="40"/>
  </w:num>
  <w:num w:numId="31">
    <w:abstractNumId w:val="43"/>
  </w:num>
  <w:num w:numId="32">
    <w:abstractNumId w:val="42"/>
  </w:num>
  <w:num w:numId="33">
    <w:abstractNumId w:val="37"/>
  </w:num>
  <w:num w:numId="34">
    <w:abstractNumId w:val="34"/>
  </w:num>
  <w:num w:numId="35">
    <w:abstractNumId w:val="41"/>
  </w:num>
  <w:num w:numId="36">
    <w:abstractNumId w:val="49"/>
  </w:num>
  <w:num w:numId="37">
    <w:abstractNumId w:val="48"/>
  </w:num>
  <w:num w:numId="38">
    <w:abstractNumId w:val="20"/>
  </w:num>
  <w:num w:numId="39">
    <w:abstractNumId w:val="33"/>
  </w:num>
  <w:num w:numId="40">
    <w:abstractNumId w:val="27"/>
  </w:num>
  <w:num w:numId="41">
    <w:abstractNumId w:val="47"/>
  </w:num>
  <w:num w:numId="42">
    <w:abstractNumId w:val="38"/>
  </w:num>
  <w:num w:numId="43">
    <w:abstractNumId w:val="21"/>
  </w:num>
  <w:num w:numId="44">
    <w:abstractNumId w:val="31"/>
  </w:num>
  <w:num w:numId="45">
    <w:abstractNumId w:val="45"/>
  </w:num>
  <w:num w:numId="46">
    <w:abstractNumId w:val="30"/>
  </w:num>
  <w:num w:numId="47">
    <w:abstractNumId w:val="24"/>
  </w:num>
  <w:num w:numId="48">
    <w:abstractNumId w:val="44"/>
  </w:num>
  <w:num w:numId="49">
    <w:abstractNumId w:val="2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F9"/>
    <w:rsid w:val="0001031F"/>
    <w:rsid w:val="00011362"/>
    <w:rsid w:val="000132B1"/>
    <w:rsid w:val="00013429"/>
    <w:rsid w:val="00013A1C"/>
    <w:rsid w:val="00013E23"/>
    <w:rsid w:val="00021CED"/>
    <w:rsid w:val="0002732C"/>
    <w:rsid w:val="00036A31"/>
    <w:rsid w:val="000403B8"/>
    <w:rsid w:val="0004047D"/>
    <w:rsid w:val="000456FF"/>
    <w:rsid w:val="000659A7"/>
    <w:rsid w:val="000664F3"/>
    <w:rsid w:val="0007164A"/>
    <w:rsid w:val="000747F2"/>
    <w:rsid w:val="00075F54"/>
    <w:rsid w:val="00080867"/>
    <w:rsid w:val="000965C2"/>
    <w:rsid w:val="000A7FFB"/>
    <w:rsid w:val="000C05DA"/>
    <w:rsid w:val="000C2D9E"/>
    <w:rsid w:val="000C2E5B"/>
    <w:rsid w:val="000D6D82"/>
    <w:rsid w:val="000E6CAB"/>
    <w:rsid w:val="000E71F6"/>
    <w:rsid w:val="00102988"/>
    <w:rsid w:val="00113DD5"/>
    <w:rsid w:val="001200F1"/>
    <w:rsid w:val="00126D3B"/>
    <w:rsid w:val="00152994"/>
    <w:rsid w:val="001560CC"/>
    <w:rsid w:val="001605B0"/>
    <w:rsid w:val="00175343"/>
    <w:rsid w:val="001B4AA0"/>
    <w:rsid w:val="001B5687"/>
    <w:rsid w:val="001D46A7"/>
    <w:rsid w:val="001E36D6"/>
    <w:rsid w:val="001E4693"/>
    <w:rsid w:val="001F5AA6"/>
    <w:rsid w:val="00206B7F"/>
    <w:rsid w:val="002117E0"/>
    <w:rsid w:val="002259B8"/>
    <w:rsid w:val="002337B8"/>
    <w:rsid w:val="0023489B"/>
    <w:rsid w:val="00235C77"/>
    <w:rsid w:val="0025442B"/>
    <w:rsid w:val="00261B9D"/>
    <w:rsid w:val="00274E9D"/>
    <w:rsid w:val="00276584"/>
    <w:rsid w:val="0029178C"/>
    <w:rsid w:val="002965AE"/>
    <w:rsid w:val="002A063F"/>
    <w:rsid w:val="002B644C"/>
    <w:rsid w:val="002C0161"/>
    <w:rsid w:val="002C04C7"/>
    <w:rsid w:val="002D373E"/>
    <w:rsid w:val="002D5DDD"/>
    <w:rsid w:val="002E6EB6"/>
    <w:rsid w:val="003017DB"/>
    <w:rsid w:val="00302F91"/>
    <w:rsid w:val="003031BF"/>
    <w:rsid w:val="00311A1A"/>
    <w:rsid w:val="00317A2B"/>
    <w:rsid w:val="00335D0F"/>
    <w:rsid w:val="0034311A"/>
    <w:rsid w:val="0038175F"/>
    <w:rsid w:val="00383A9A"/>
    <w:rsid w:val="00390D98"/>
    <w:rsid w:val="003A1F67"/>
    <w:rsid w:val="003A444D"/>
    <w:rsid w:val="003B67C6"/>
    <w:rsid w:val="003C0F4A"/>
    <w:rsid w:val="003C3253"/>
    <w:rsid w:val="003C3A5E"/>
    <w:rsid w:val="003C61CB"/>
    <w:rsid w:val="003D28DC"/>
    <w:rsid w:val="003E5295"/>
    <w:rsid w:val="003F6818"/>
    <w:rsid w:val="00400480"/>
    <w:rsid w:val="00401A07"/>
    <w:rsid w:val="00401EC3"/>
    <w:rsid w:val="00420EB7"/>
    <w:rsid w:val="004227E2"/>
    <w:rsid w:val="0043014B"/>
    <w:rsid w:val="004333A6"/>
    <w:rsid w:val="00440753"/>
    <w:rsid w:val="00442668"/>
    <w:rsid w:val="00444C35"/>
    <w:rsid w:val="00450AB6"/>
    <w:rsid w:val="00456B61"/>
    <w:rsid w:val="004623F8"/>
    <w:rsid w:val="004629FF"/>
    <w:rsid w:val="00466AE8"/>
    <w:rsid w:val="00470E8C"/>
    <w:rsid w:val="00474843"/>
    <w:rsid w:val="00481132"/>
    <w:rsid w:val="004814A7"/>
    <w:rsid w:val="004A2803"/>
    <w:rsid w:val="004A5C86"/>
    <w:rsid w:val="004B07EE"/>
    <w:rsid w:val="004B2444"/>
    <w:rsid w:val="004B7A6F"/>
    <w:rsid w:val="004C0F71"/>
    <w:rsid w:val="004E4958"/>
    <w:rsid w:val="004E53FB"/>
    <w:rsid w:val="004E7113"/>
    <w:rsid w:val="004E7496"/>
    <w:rsid w:val="004F7533"/>
    <w:rsid w:val="00501D45"/>
    <w:rsid w:val="00512855"/>
    <w:rsid w:val="00513AA9"/>
    <w:rsid w:val="005146D0"/>
    <w:rsid w:val="00515CA4"/>
    <w:rsid w:val="00523E1C"/>
    <w:rsid w:val="005357E7"/>
    <w:rsid w:val="00547B78"/>
    <w:rsid w:val="00556155"/>
    <w:rsid w:val="005565F5"/>
    <w:rsid w:val="0056017D"/>
    <w:rsid w:val="00567B86"/>
    <w:rsid w:val="00575774"/>
    <w:rsid w:val="00576BD4"/>
    <w:rsid w:val="00587C98"/>
    <w:rsid w:val="00594881"/>
    <w:rsid w:val="00594B80"/>
    <w:rsid w:val="005956EE"/>
    <w:rsid w:val="005A3D09"/>
    <w:rsid w:val="005A4DAA"/>
    <w:rsid w:val="005A5063"/>
    <w:rsid w:val="005A5941"/>
    <w:rsid w:val="005A667F"/>
    <w:rsid w:val="005A7AF9"/>
    <w:rsid w:val="005B2F94"/>
    <w:rsid w:val="005C030B"/>
    <w:rsid w:val="005C2318"/>
    <w:rsid w:val="005C2655"/>
    <w:rsid w:val="005C5CCF"/>
    <w:rsid w:val="005D5FFB"/>
    <w:rsid w:val="005D6D7F"/>
    <w:rsid w:val="005E448B"/>
    <w:rsid w:val="005E4F0C"/>
    <w:rsid w:val="005E5E02"/>
    <w:rsid w:val="00603180"/>
    <w:rsid w:val="006109CA"/>
    <w:rsid w:val="00620689"/>
    <w:rsid w:val="00630E9C"/>
    <w:rsid w:val="006421AC"/>
    <w:rsid w:val="00642632"/>
    <w:rsid w:val="00651A95"/>
    <w:rsid w:val="00664B64"/>
    <w:rsid w:val="00666E2B"/>
    <w:rsid w:val="00667A8A"/>
    <w:rsid w:val="00673E63"/>
    <w:rsid w:val="006752DF"/>
    <w:rsid w:val="00677571"/>
    <w:rsid w:val="0068695E"/>
    <w:rsid w:val="00693A2C"/>
    <w:rsid w:val="006A5668"/>
    <w:rsid w:val="006C6462"/>
    <w:rsid w:val="006C730C"/>
    <w:rsid w:val="006D0B41"/>
    <w:rsid w:val="006E3E09"/>
    <w:rsid w:val="006F7FC8"/>
    <w:rsid w:val="007114E8"/>
    <w:rsid w:val="00720A8A"/>
    <w:rsid w:val="0072284B"/>
    <w:rsid w:val="00734A54"/>
    <w:rsid w:val="00737FBE"/>
    <w:rsid w:val="007501D9"/>
    <w:rsid w:val="00750FBB"/>
    <w:rsid w:val="0075193C"/>
    <w:rsid w:val="00765F0D"/>
    <w:rsid w:val="00770A31"/>
    <w:rsid w:val="00771B73"/>
    <w:rsid w:val="00772C10"/>
    <w:rsid w:val="007749E0"/>
    <w:rsid w:val="00775BDA"/>
    <w:rsid w:val="0078684F"/>
    <w:rsid w:val="00796A37"/>
    <w:rsid w:val="007A01E7"/>
    <w:rsid w:val="007A349F"/>
    <w:rsid w:val="007B7DD7"/>
    <w:rsid w:val="007C36DB"/>
    <w:rsid w:val="007D74B6"/>
    <w:rsid w:val="007F0EBC"/>
    <w:rsid w:val="00812E81"/>
    <w:rsid w:val="008417F0"/>
    <w:rsid w:val="00847E3A"/>
    <w:rsid w:val="00851CF3"/>
    <w:rsid w:val="00853697"/>
    <w:rsid w:val="0085715A"/>
    <w:rsid w:val="0086073D"/>
    <w:rsid w:val="0086189E"/>
    <w:rsid w:val="0088133D"/>
    <w:rsid w:val="0088162F"/>
    <w:rsid w:val="008865BB"/>
    <w:rsid w:val="00891CB4"/>
    <w:rsid w:val="00893050"/>
    <w:rsid w:val="00894F3B"/>
    <w:rsid w:val="008965BA"/>
    <w:rsid w:val="008A3764"/>
    <w:rsid w:val="008B57E5"/>
    <w:rsid w:val="008B6B34"/>
    <w:rsid w:val="008C4434"/>
    <w:rsid w:val="008C454F"/>
    <w:rsid w:val="008C78CD"/>
    <w:rsid w:val="008C797A"/>
    <w:rsid w:val="008D55CA"/>
    <w:rsid w:val="008E3314"/>
    <w:rsid w:val="008F068B"/>
    <w:rsid w:val="008F6205"/>
    <w:rsid w:val="00902559"/>
    <w:rsid w:val="00903F62"/>
    <w:rsid w:val="00942D8D"/>
    <w:rsid w:val="0094739D"/>
    <w:rsid w:val="00955F29"/>
    <w:rsid w:val="00957140"/>
    <w:rsid w:val="0095749A"/>
    <w:rsid w:val="00966F78"/>
    <w:rsid w:val="009734C5"/>
    <w:rsid w:val="0097515F"/>
    <w:rsid w:val="00995120"/>
    <w:rsid w:val="009957DC"/>
    <w:rsid w:val="009A32E3"/>
    <w:rsid w:val="009B3AD9"/>
    <w:rsid w:val="009B47FE"/>
    <w:rsid w:val="009B5547"/>
    <w:rsid w:val="009D59D4"/>
    <w:rsid w:val="009F467F"/>
    <w:rsid w:val="009F63F4"/>
    <w:rsid w:val="009F64D8"/>
    <w:rsid w:val="00A05821"/>
    <w:rsid w:val="00A07FF9"/>
    <w:rsid w:val="00A103EE"/>
    <w:rsid w:val="00A10923"/>
    <w:rsid w:val="00A122DD"/>
    <w:rsid w:val="00A13E1A"/>
    <w:rsid w:val="00A220F0"/>
    <w:rsid w:val="00A304AD"/>
    <w:rsid w:val="00A337AC"/>
    <w:rsid w:val="00A33E51"/>
    <w:rsid w:val="00A41E6E"/>
    <w:rsid w:val="00A5082D"/>
    <w:rsid w:val="00A51930"/>
    <w:rsid w:val="00A63802"/>
    <w:rsid w:val="00A87E8D"/>
    <w:rsid w:val="00A912A9"/>
    <w:rsid w:val="00A92AEB"/>
    <w:rsid w:val="00A93F6D"/>
    <w:rsid w:val="00AA41B8"/>
    <w:rsid w:val="00AA5991"/>
    <w:rsid w:val="00AC02A2"/>
    <w:rsid w:val="00AC0A65"/>
    <w:rsid w:val="00AC26C0"/>
    <w:rsid w:val="00AC2D51"/>
    <w:rsid w:val="00AC35D4"/>
    <w:rsid w:val="00AC6BA6"/>
    <w:rsid w:val="00AD3F19"/>
    <w:rsid w:val="00AD7E50"/>
    <w:rsid w:val="00AE09D7"/>
    <w:rsid w:val="00AE1681"/>
    <w:rsid w:val="00AE23CB"/>
    <w:rsid w:val="00AF548A"/>
    <w:rsid w:val="00B02D5A"/>
    <w:rsid w:val="00B14F9F"/>
    <w:rsid w:val="00B27ED7"/>
    <w:rsid w:val="00B319F2"/>
    <w:rsid w:val="00B31A19"/>
    <w:rsid w:val="00B32B2E"/>
    <w:rsid w:val="00B333BA"/>
    <w:rsid w:val="00B400FD"/>
    <w:rsid w:val="00B44603"/>
    <w:rsid w:val="00B61212"/>
    <w:rsid w:val="00B6204D"/>
    <w:rsid w:val="00B72E17"/>
    <w:rsid w:val="00B75934"/>
    <w:rsid w:val="00B76551"/>
    <w:rsid w:val="00B85C7F"/>
    <w:rsid w:val="00B933A0"/>
    <w:rsid w:val="00BA27B5"/>
    <w:rsid w:val="00BA5009"/>
    <w:rsid w:val="00BA70AE"/>
    <w:rsid w:val="00BC258C"/>
    <w:rsid w:val="00BC35C4"/>
    <w:rsid w:val="00BD0FE1"/>
    <w:rsid w:val="00BF15BF"/>
    <w:rsid w:val="00BF4F53"/>
    <w:rsid w:val="00C03CDF"/>
    <w:rsid w:val="00C05607"/>
    <w:rsid w:val="00C136B7"/>
    <w:rsid w:val="00C17FFD"/>
    <w:rsid w:val="00C30CF0"/>
    <w:rsid w:val="00C315FE"/>
    <w:rsid w:val="00C3345C"/>
    <w:rsid w:val="00C46312"/>
    <w:rsid w:val="00C5103E"/>
    <w:rsid w:val="00C53FF5"/>
    <w:rsid w:val="00C55856"/>
    <w:rsid w:val="00C65BF6"/>
    <w:rsid w:val="00C7185D"/>
    <w:rsid w:val="00C723CE"/>
    <w:rsid w:val="00C91B09"/>
    <w:rsid w:val="00C92147"/>
    <w:rsid w:val="00C94DB9"/>
    <w:rsid w:val="00C94E50"/>
    <w:rsid w:val="00C95869"/>
    <w:rsid w:val="00C97E0A"/>
    <w:rsid w:val="00CA6BD2"/>
    <w:rsid w:val="00CB05A8"/>
    <w:rsid w:val="00CB3088"/>
    <w:rsid w:val="00CB414E"/>
    <w:rsid w:val="00CC72B9"/>
    <w:rsid w:val="00CD52B1"/>
    <w:rsid w:val="00CE6541"/>
    <w:rsid w:val="00D11ED1"/>
    <w:rsid w:val="00D247FC"/>
    <w:rsid w:val="00D33B3B"/>
    <w:rsid w:val="00D34235"/>
    <w:rsid w:val="00D43BD2"/>
    <w:rsid w:val="00D6395E"/>
    <w:rsid w:val="00D64463"/>
    <w:rsid w:val="00D749F2"/>
    <w:rsid w:val="00D74E43"/>
    <w:rsid w:val="00D76AF4"/>
    <w:rsid w:val="00D77255"/>
    <w:rsid w:val="00D77D20"/>
    <w:rsid w:val="00D8111C"/>
    <w:rsid w:val="00D933FD"/>
    <w:rsid w:val="00DA09ED"/>
    <w:rsid w:val="00DA49FD"/>
    <w:rsid w:val="00DC54A4"/>
    <w:rsid w:val="00DD4B48"/>
    <w:rsid w:val="00DE44DD"/>
    <w:rsid w:val="00DF11D0"/>
    <w:rsid w:val="00E0212E"/>
    <w:rsid w:val="00E14D9B"/>
    <w:rsid w:val="00E41170"/>
    <w:rsid w:val="00E742B2"/>
    <w:rsid w:val="00E85441"/>
    <w:rsid w:val="00E96E58"/>
    <w:rsid w:val="00E9762C"/>
    <w:rsid w:val="00EB1DD2"/>
    <w:rsid w:val="00EB3227"/>
    <w:rsid w:val="00EB5F3F"/>
    <w:rsid w:val="00ED65AC"/>
    <w:rsid w:val="00ED7D24"/>
    <w:rsid w:val="00EE129E"/>
    <w:rsid w:val="00EE2491"/>
    <w:rsid w:val="00EF2DFB"/>
    <w:rsid w:val="00F13BB2"/>
    <w:rsid w:val="00F15687"/>
    <w:rsid w:val="00F2615C"/>
    <w:rsid w:val="00F57840"/>
    <w:rsid w:val="00F9241B"/>
    <w:rsid w:val="00F951C5"/>
    <w:rsid w:val="00FA44AD"/>
    <w:rsid w:val="00FB5D60"/>
    <w:rsid w:val="00FC40FE"/>
    <w:rsid w:val="00FD4774"/>
    <w:rsid w:val="00FE0FE2"/>
    <w:rsid w:val="00FE3D06"/>
    <w:rsid w:val="00FE3ECD"/>
    <w:rsid w:val="00FE55FA"/>
    <w:rsid w:val="00FE7BD2"/>
    <w:rsid w:val="00FF1F8C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2A310C"/>
  <w15:docId w15:val="{F0745B91-3CC6-4E68-9BFC-2A943F7F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DB"/>
  </w:style>
  <w:style w:type="paragraph" w:styleId="1">
    <w:name w:val="heading 1"/>
    <w:basedOn w:val="a"/>
    <w:next w:val="a"/>
    <w:link w:val="10"/>
    <w:uiPriority w:val="1"/>
    <w:qFormat/>
    <w:rsid w:val="003017DB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017DB"/>
    <w:pPr>
      <w:keepNext/>
      <w:ind w:firstLine="72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3017DB"/>
    <w:pPr>
      <w:keepNext/>
      <w:spacing w:line="360" w:lineRule="auto"/>
      <w:jc w:val="center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qFormat/>
    <w:rsid w:val="003017DB"/>
    <w:pPr>
      <w:keepNext/>
      <w:spacing w:line="360" w:lineRule="auto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17DB"/>
    <w:pPr>
      <w:ind w:firstLine="720"/>
      <w:jc w:val="both"/>
    </w:pPr>
    <w:rPr>
      <w:rFonts w:ascii="Arial" w:hAnsi="Arial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56B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6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128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912A9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semiHidden/>
    <w:unhideWhenUsed/>
    <w:rsid w:val="00955F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55F29"/>
  </w:style>
  <w:style w:type="paragraph" w:styleId="a6">
    <w:name w:val="List Paragraph"/>
    <w:basedOn w:val="a"/>
    <w:uiPriority w:val="1"/>
    <w:qFormat/>
    <w:rsid w:val="00955F2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813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0E9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30E9C"/>
    <w:rPr>
      <w:sz w:val="24"/>
      <w:szCs w:val="24"/>
    </w:rPr>
  </w:style>
  <w:style w:type="paragraph" w:customStyle="1" w:styleId="pcenter">
    <w:name w:val="pcenter"/>
    <w:basedOn w:val="a"/>
    <w:rsid w:val="006421A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4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4463"/>
  </w:style>
  <w:style w:type="paragraph" w:styleId="ab">
    <w:name w:val="Body Text"/>
    <w:basedOn w:val="a"/>
    <w:link w:val="ac"/>
    <w:uiPriority w:val="1"/>
    <w:unhideWhenUsed/>
    <w:qFormat/>
    <w:rsid w:val="002A063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063F"/>
  </w:style>
  <w:style w:type="numbering" w:customStyle="1" w:styleId="11">
    <w:name w:val="Нет списка1"/>
    <w:next w:val="a2"/>
    <w:uiPriority w:val="99"/>
    <w:semiHidden/>
    <w:unhideWhenUsed/>
    <w:rsid w:val="002A063F"/>
  </w:style>
  <w:style w:type="character" w:customStyle="1" w:styleId="10">
    <w:name w:val="Заголовок 1 Знак"/>
    <w:basedOn w:val="a0"/>
    <w:link w:val="1"/>
    <w:uiPriority w:val="1"/>
    <w:rsid w:val="002A063F"/>
    <w:rPr>
      <w:rFonts w:ascii="Arial" w:hAnsi="Arial"/>
      <w:b/>
      <w:sz w:val="28"/>
    </w:rPr>
  </w:style>
  <w:style w:type="paragraph" w:styleId="ad">
    <w:name w:val="Normal (Web)"/>
    <w:basedOn w:val="a"/>
    <w:uiPriority w:val="99"/>
    <w:semiHidden/>
    <w:unhideWhenUsed/>
    <w:rsid w:val="002A063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2A063F"/>
    <w:rPr>
      <w:color w:val="0000FF"/>
      <w:u w:val="single"/>
    </w:rPr>
  </w:style>
  <w:style w:type="table" w:customStyle="1" w:styleId="TableGrid">
    <w:name w:val="TableGrid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A063F"/>
    <w:rPr>
      <w:rFonts w:ascii="Arial" w:hAnsi="Arial"/>
      <w:b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2A063F"/>
    <w:pPr>
      <w:spacing w:line="259" w:lineRule="auto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2A063F"/>
    <w:rPr>
      <w:rFonts w:ascii="Calibri" w:eastAsia="Calibri" w:hAnsi="Calibri" w:cs="Calibri"/>
      <w:color w:val="000000"/>
      <w:sz w:val="18"/>
      <w:szCs w:val="22"/>
    </w:rPr>
  </w:style>
  <w:style w:type="table" w:customStyle="1" w:styleId="TableGrid3">
    <w:name w:val="TableGrid3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A063F"/>
  </w:style>
  <w:style w:type="table" w:customStyle="1" w:styleId="TableGrid6">
    <w:name w:val="TableGrid6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2A063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rsid w:val="00666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fficial.academic.ru/23891/%D0%A1%D0%BE%D0%BE%D1%80%D1%83%D0%B6%D0%B5%D0%BD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fficial.academic.ru/23018/%D0%A1%D0%B8%D1%81%D1%82%D0%B5%D0%BC%D0%B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9C0E-BF53-4263-8FFF-A8AC3DB2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50</Pages>
  <Words>13069</Words>
  <Characters>99708</Characters>
  <Application>Microsoft Office Word</Application>
  <DocSecurity>0</DocSecurity>
  <Lines>830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oo08</dc:creator>
  <cp:lastModifiedBy>Наталья Соколова</cp:lastModifiedBy>
  <cp:revision>11</cp:revision>
  <cp:lastPrinted>2023-11-03T09:43:00Z</cp:lastPrinted>
  <dcterms:created xsi:type="dcterms:W3CDTF">2023-10-19T07:46:00Z</dcterms:created>
  <dcterms:modified xsi:type="dcterms:W3CDTF">2023-11-03T09:43:00Z</dcterms:modified>
</cp:coreProperties>
</file>