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B0398" w14:textId="4CA45457" w:rsidR="00D84A5A" w:rsidRPr="00B40D48" w:rsidRDefault="00D84A5A" w:rsidP="00D84A5A">
      <w:pPr>
        <w:ind w:left="-1560" w:right="-567"/>
        <w:jc w:val="center"/>
      </w:pPr>
    </w:p>
    <w:p w14:paraId="61DBA5DA" w14:textId="77777777" w:rsidR="00C82352" w:rsidRPr="00C82352" w:rsidRDefault="00D84A5A" w:rsidP="00C82352">
      <w:pPr>
        <w:ind w:left="2832" w:firstLine="708"/>
      </w:pPr>
      <w:r w:rsidRPr="00B40D48">
        <w:tab/>
      </w:r>
      <w:r w:rsidRPr="00B40D48">
        <w:tab/>
      </w:r>
      <w:r w:rsidR="00C82352" w:rsidRPr="00C82352">
        <w:rPr>
          <w:noProof/>
        </w:rPr>
        <w:drawing>
          <wp:inline distT="0" distB="0" distL="0" distR="0" wp14:anchorId="1A440FA5" wp14:editId="4018FA7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6859F" w14:textId="77777777" w:rsidR="00C82352" w:rsidRPr="00C82352" w:rsidRDefault="00C82352" w:rsidP="00C82352">
      <w:pPr>
        <w:ind w:left="-1560" w:right="-567" w:firstLine="1701"/>
        <w:rPr>
          <w:b/>
        </w:rPr>
      </w:pPr>
      <w:r w:rsidRPr="00C82352">
        <w:tab/>
      </w:r>
      <w:r w:rsidRPr="00C82352">
        <w:tab/>
      </w:r>
    </w:p>
    <w:p w14:paraId="57F0EE0A" w14:textId="66392C85" w:rsidR="00C82352" w:rsidRPr="00C82352" w:rsidRDefault="00C82352" w:rsidP="00C82352">
      <w:pPr>
        <w:ind w:left="-1560" w:right="-567" w:firstLine="851"/>
        <w:contextualSpacing/>
        <w:jc w:val="center"/>
        <w:rPr>
          <w:b/>
          <w:sz w:val="28"/>
          <w:szCs w:val="28"/>
        </w:rPr>
      </w:pPr>
      <w:r w:rsidRPr="00C82352">
        <w:rPr>
          <w:b/>
          <w:sz w:val="28"/>
          <w:szCs w:val="28"/>
        </w:rPr>
        <w:t>ГЛАВА</w:t>
      </w:r>
    </w:p>
    <w:p w14:paraId="50E8E833" w14:textId="77777777" w:rsidR="00C82352" w:rsidRPr="00C82352" w:rsidRDefault="00C82352" w:rsidP="00C82352">
      <w:pPr>
        <w:ind w:left="-1560" w:right="-567" w:firstLine="851"/>
        <w:contextualSpacing/>
        <w:jc w:val="center"/>
        <w:rPr>
          <w:b/>
          <w:sz w:val="12"/>
          <w:szCs w:val="12"/>
        </w:rPr>
      </w:pPr>
    </w:p>
    <w:p w14:paraId="1220BBF4" w14:textId="3A6DCAF9" w:rsidR="00C82352" w:rsidRPr="00C82352" w:rsidRDefault="00C82352" w:rsidP="00C82352">
      <w:pPr>
        <w:ind w:left="-1560" w:right="-567" w:firstLine="851"/>
        <w:contextualSpacing/>
        <w:jc w:val="center"/>
        <w:rPr>
          <w:b/>
          <w:sz w:val="28"/>
        </w:rPr>
      </w:pPr>
      <w:r w:rsidRPr="00C82352">
        <w:rPr>
          <w:b/>
          <w:sz w:val="28"/>
        </w:rPr>
        <w:t>ГОРОДСКОГО ОКРУГА ЭЛЕКТРОСТАЛЬ</w:t>
      </w:r>
    </w:p>
    <w:p w14:paraId="0CD747CD" w14:textId="77777777" w:rsidR="00C82352" w:rsidRPr="00C82352" w:rsidRDefault="00C82352" w:rsidP="00C82352">
      <w:pPr>
        <w:ind w:left="-1560" w:right="-567" w:firstLine="851"/>
        <w:contextualSpacing/>
        <w:jc w:val="center"/>
        <w:rPr>
          <w:b/>
          <w:sz w:val="12"/>
          <w:szCs w:val="12"/>
        </w:rPr>
      </w:pPr>
    </w:p>
    <w:p w14:paraId="39EA33E1" w14:textId="21109870" w:rsidR="00C82352" w:rsidRPr="00C82352" w:rsidRDefault="00C82352" w:rsidP="00C82352">
      <w:pPr>
        <w:ind w:left="-1560" w:right="-567" w:firstLine="851"/>
        <w:contextualSpacing/>
        <w:jc w:val="center"/>
        <w:rPr>
          <w:b/>
          <w:sz w:val="28"/>
        </w:rPr>
      </w:pPr>
      <w:r w:rsidRPr="00C82352">
        <w:rPr>
          <w:b/>
          <w:sz w:val="28"/>
        </w:rPr>
        <w:t>МОСКОВСКОЙ   ОБЛАСТИ</w:t>
      </w:r>
    </w:p>
    <w:p w14:paraId="68D4FF40" w14:textId="77777777" w:rsidR="00C82352" w:rsidRPr="00C82352" w:rsidRDefault="00C82352" w:rsidP="00C82352">
      <w:pPr>
        <w:ind w:left="-1560" w:right="-567" w:firstLine="851"/>
        <w:contextualSpacing/>
        <w:jc w:val="center"/>
        <w:rPr>
          <w:sz w:val="16"/>
          <w:szCs w:val="16"/>
        </w:rPr>
      </w:pPr>
    </w:p>
    <w:p w14:paraId="4E512326" w14:textId="77777777" w:rsidR="00C82352" w:rsidRPr="00C71057" w:rsidRDefault="00C82352" w:rsidP="00C71057">
      <w:pPr>
        <w:ind w:right="-1"/>
        <w:contextualSpacing/>
        <w:jc w:val="center"/>
        <w:rPr>
          <w:sz w:val="44"/>
          <w:szCs w:val="44"/>
        </w:rPr>
      </w:pPr>
      <w:r w:rsidRPr="00C71057">
        <w:rPr>
          <w:sz w:val="44"/>
          <w:szCs w:val="44"/>
        </w:rPr>
        <w:t>ПОСТАНОВЛЕНИЕ</w:t>
      </w:r>
    </w:p>
    <w:p w14:paraId="19BE4E09" w14:textId="77777777" w:rsidR="00C82352" w:rsidRPr="00C71057" w:rsidRDefault="00C82352" w:rsidP="00C71057">
      <w:pPr>
        <w:ind w:right="-1"/>
        <w:jc w:val="center"/>
        <w:rPr>
          <w:sz w:val="44"/>
          <w:szCs w:val="44"/>
        </w:rPr>
      </w:pPr>
    </w:p>
    <w:p w14:paraId="34C471F5" w14:textId="50B9D9DC" w:rsidR="00C82352" w:rsidRPr="00C82352" w:rsidRDefault="00C82352" w:rsidP="00C71057">
      <w:pPr>
        <w:ind w:right="-1"/>
        <w:jc w:val="center"/>
        <w:outlineLvl w:val="0"/>
      </w:pPr>
      <w:r w:rsidRPr="00C71057">
        <w:t>03.02.2025</w:t>
      </w:r>
      <w:r w:rsidRPr="00C82352">
        <w:t xml:space="preserve"> № </w:t>
      </w:r>
      <w:r w:rsidRPr="00C71057">
        <w:t>9/2</w:t>
      </w:r>
    </w:p>
    <w:p w14:paraId="6F5490CE" w14:textId="4CB675E5" w:rsidR="00C82352" w:rsidRPr="00C82352" w:rsidRDefault="00C82352" w:rsidP="00C71057">
      <w:pPr>
        <w:ind w:right="-1"/>
      </w:pPr>
    </w:p>
    <w:p w14:paraId="264C874D" w14:textId="77777777" w:rsidR="00855D2D" w:rsidRDefault="00855D2D" w:rsidP="00C71057">
      <w:pPr>
        <w:spacing w:line="240" w:lineRule="exact"/>
        <w:ind w:right="-1"/>
      </w:pPr>
    </w:p>
    <w:p w14:paraId="43E8C5E4" w14:textId="04E7AC76" w:rsidR="007B2BD2" w:rsidRDefault="00EA2A37" w:rsidP="00C71057">
      <w:pPr>
        <w:spacing w:line="240" w:lineRule="exact"/>
        <w:ind w:right="-1"/>
        <w:jc w:val="center"/>
      </w:pPr>
      <w:r>
        <w:t xml:space="preserve">Об утверждении состава </w:t>
      </w:r>
      <w:r w:rsidR="00226DB3">
        <w:t xml:space="preserve">Административной </w:t>
      </w:r>
      <w:r w:rsidR="007B2BD2" w:rsidRPr="00FB6E50">
        <w:t>комиссии городского округа Электросталь Московской области</w:t>
      </w:r>
    </w:p>
    <w:p w14:paraId="46CFCEAF" w14:textId="7A5CA4D1" w:rsidR="00C71057" w:rsidRDefault="00C71057" w:rsidP="00C71057">
      <w:pPr>
        <w:spacing w:line="240" w:lineRule="exact"/>
        <w:ind w:right="-1"/>
      </w:pPr>
    </w:p>
    <w:p w14:paraId="4F2BD8F1" w14:textId="77777777" w:rsidR="00C71057" w:rsidRPr="00FB6E50" w:rsidRDefault="00C71057" w:rsidP="00C71057">
      <w:pPr>
        <w:spacing w:line="240" w:lineRule="exact"/>
        <w:ind w:right="-1"/>
      </w:pPr>
    </w:p>
    <w:p w14:paraId="1DBE5F02" w14:textId="6BF5D111" w:rsidR="00E57D26" w:rsidRDefault="00E57D26" w:rsidP="00EA2A37">
      <w:pPr>
        <w:autoSpaceDE w:val="0"/>
        <w:autoSpaceDN w:val="0"/>
        <w:adjustRightInd w:val="0"/>
        <w:ind w:left="567"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6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7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>от 04.05.201</w:t>
      </w:r>
      <w:r w:rsidR="006C3B11">
        <w:rPr>
          <w:rFonts w:cs="Times New Roman"/>
          <w:color w:val="000000" w:themeColor="text1"/>
        </w:rPr>
        <w:t>6</w:t>
      </w:r>
      <w:r w:rsidR="00EA39C2">
        <w:rPr>
          <w:rFonts w:cs="Times New Roman"/>
          <w:color w:val="000000" w:themeColor="text1"/>
        </w:rPr>
        <w:t xml:space="preserve"> № 37/2016-ОЗ </w:t>
      </w:r>
      <w:r w:rsidR="00EA39C2">
        <w:rPr>
          <w:rFonts w:cs="Times New Roman"/>
        </w:rPr>
        <w:t>«Кодекс Московской области об административных правонарушениях»,</w:t>
      </w:r>
      <w:r w:rsidR="00876035">
        <w:rPr>
          <w:rFonts w:cs="Times New Roman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>,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 xml:space="preserve">муниципальных образований Московской области отдельными государственными полномочиями Московской области по созданию </w:t>
      </w:r>
      <w:r w:rsidR="006C3B11">
        <w:rPr>
          <w:rFonts w:cs="Times New Roman"/>
        </w:rPr>
        <w:t xml:space="preserve">и организации деятельности </w:t>
      </w:r>
      <w:r>
        <w:rPr>
          <w:rFonts w:cs="Times New Roman"/>
        </w:rPr>
        <w:t>административных комиссий</w:t>
      </w:r>
      <w:r w:rsidR="006C3B11">
        <w:rPr>
          <w:rFonts w:cs="Times New Roman"/>
        </w:rPr>
        <w:t xml:space="preserve"> в Московской области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="00DC4B62">
        <w:rPr>
          <w:rFonts w:cs="Times New Roman"/>
        </w:rPr>
        <w:t>Постановление</w:t>
      </w:r>
      <w:r w:rsidR="00C85EEC">
        <w:rPr>
          <w:rFonts w:cs="Times New Roman"/>
        </w:rPr>
        <w:t>м</w:t>
      </w:r>
      <w:r w:rsidR="00DC4B62">
        <w:rPr>
          <w:rFonts w:cs="Times New Roman"/>
        </w:rPr>
        <w:t xml:space="preserve"> Администрации городского округа Электросталь Московской области от 12.09.2024 №1039/9 «Об утверждении Положения об административной комиссии городского округа Электросталь Московской области». </w:t>
      </w:r>
      <w:r w:rsidRPr="00CB573A">
        <w:t>ПОСТАНОВ</w:t>
      </w:r>
      <w:r w:rsidR="00DC4B62">
        <w:t>ЛЯЮ</w:t>
      </w:r>
      <w:r w:rsidR="00C71057">
        <w:t>:</w:t>
      </w:r>
    </w:p>
    <w:p w14:paraId="2B4F9869" w14:textId="77777777" w:rsidR="00B36420" w:rsidRDefault="00B36420" w:rsidP="00EA2A37">
      <w:pPr>
        <w:ind w:left="567" w:right="-1" w:firstLine="709"/>
        <w:jc w:val="both"/>
        <w:rPr>
          <w:noProof/>
        </w:rPr>
      </w:pPr>
    </w:p>
    <w:p w14:paraId="5601E6E8" w14:textId="50625C3C" w:rsidR="006D56F0" w:rsidRDefault="00B36420" w:rsidP="006D56F0">
      <w:pPr>
        <w:ind w:left="567" w:right="-1" w:firstLine="709"/>
        <w:jc w:val="both"/>
      </w:pPr>
      <w:r>
        <w:rPr>
          <w:noProof/>
        </w:rPr>
        <w:t>1.</w:t>
      </w:r>
      <w:r w:rsidR="00C71057">
        <w:rPr>
          <w:noProof/>
        </w:rPr>
        <w:t xml:space="preserve"> </w:t>
      </w:r>
      <w:r w:rsidR="00721B33">
        <w:t>Утвердить</w:t>
      </w:r>
      <w:r>
        <w:t xml:space="preserve">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</w:t>
      </w:r>
      <w:r w:rsidR="00EA2A37">
        <w:t xml:space="preserve"> (прилагается)</w:t>
      </w:r>
      <w:r w:rsidR="00721B33">
        <w:t>.</w:t>
      </w:r>
    </w:p>
    <w:p w14:paraId="77E08AD1" w14:textId="17A1E9F2" w:rsidR="006D56F0" w:rsidRDefault="002334F2" w:rsidP="00EA2A37">
      <w:pPr>
        <w:ind w:left="567" w:firstLine="709"/>
        <w:jc w:val="both"/>
      </w:pPr>
      <w:r>
        <w:t>2</w:t>
      </w:r>
      <w:r w:rsidR="007B2BD2">
        <w:t>.</w:t>
      </w:r>
      <w:r w:rsidR="00C71057">
        <w:t xml:space="preserve"> </w:t>
      </w:r>
      <w:r w:rsidR="006D56F0">
        <w:t>Признать утратившим силу постановление Главы городского округа Электросталь Московской области от 23.10.2024 №66/10 «Об утверждении состава Административной комиссии городского округа Эл</w:t>
      </w:r>
      <w:r w:rsidR="00C71057">
        <w:t>ектросталь Московской области».</w:t>
      </w:r>
    </w:p>
    <w:p w14:paraId="06741501" w14:textId="30B702DA" w:rsidR="00CE0E93" w:rsidRDefault="006D56F0" w:rsidP="00EA2A37">
      <w:pPr>
        <w:ind w:left="567" w:firstLine="709"/>
        <w:jc w:val="both"/>
      </w:pPr>
      <w:r>
        <w:t xml:space="preserve">3. </w:t>
      </w:r>
      <w:r w:rsidR="006C3B11">
        <w:t>Разместить</w:t>
      </w:r>
      <w:r w:rsidR="007B2BD2">
        <w:t xml:space="preserve"> настоящее постановление</w:t>
      </w:r>
      <w:r w:rsidR="007B2BD2" w:rsidRPr="0032740A">
        <w:t xml:space="preserve"> </w:t>
      </w:r>
      <w:r w:rsidR="007B2BD2">
        <w:t>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8A068C">
        <w:t xml:space="preserve"> </w:t>
      </w:r>
      <w:r w:rsidR="007B2BD2">
        <w:t>Электросталь Московской области в информационно-телекоммуникационной</w:t>
      </w:r>
      <w:r w:rsidR="00DC4B62">
        <w:t xml:space="preserve"> </w:t>
      </w:r>
      <w:r w:rsidR="007B2BD2">
        <w:t>сети «Интернет» по адресу</w:t>
      </w:r>
      <w:r w:rsidR="007B2BD2" w:rsidRPr="000C734A">
        <w:t xml:space="preserve">: </w:t>
      </w:r>
      <w:hyperlink r:id="rId8" w:history="1">
        <w:r w:rsidR="007B2BD2" w:rsidRPr="00A229E6">
          <w:rPr>
            <w:rStyle w:val="a7"/>
            <w:color w:val="auto"/>
            <w:lang w:val="en-US"/>
          </w:rPr>
          <w:t>www</w:t>
        </w:r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14:paraId="2E566D94" w14:textId="30356AF3" w:rsidR="00CE0E93" w:rsidRDefault="006D56F0" w:rsidP="00EA2A37">
      <w:pPr>
        <w:ind w:left="567" w:firstLine="709"/>
        <w:jc w:val="both"/>
      </w:pPr>
      <w:r>
        <w:t>4</w:t>
      </w:r>
      <w:r w:rsidR="00CE0E93">
        <w:t xml:space="preserve">. Настоящее постановление вступает в силу </w:t>
      </w:r>
      <w:r w:rsidR="006C3B11">
        <w:t>со дня</w:t>
      </w:r>
      <w:r w:rsidR="00CE0E93">
        <w:t xml:space="preserve"> его </w:t>
      </w:r>
      <w:r w:rsidR="00DC4B62">
        <w:t>подписания</w:t>
      </w:r>
      <w:r w:rsidR="00CE0E93">
        <w:t>.</w:t>
      </w:r>
    </w:p>
    <w:p w14:paraId="6FE3A019" w14:textId="2927B6C2" w:rsidR="00A642DF" w:rsidRDefault="006D56F0" w:rsidP="00EA2A37">
      <w:pPr>
        <w:ind w:left="567" w:firstLine="709"/>
        <w:jc w:val="both"/>
      </w:pPr>
      <w:r>
        <w:t>5</w:t>
      </w:r>
      <w:r w:rsidR="00A642DF">
        <w:t>. Контроль за исполнением настоящего постановления</w:t>
      </w:r>
      <w:r w:rsidR="00EA2A37">
        <w:t xml:space="preserve"> оставляю за собой.</w:t>
      </w:r>
    </w:p>
    <w:p w14:paraId="22E96E2D" w14:textId="77777777" w:rsidR="00EA2A37" w:rsidRDefault="00EA2A37" w:rsidP="00EA2A37">
      <w:pPr>
        <w:ind w:left="567"/>
      </w:pPr>
    </w:p>
    <w:p w14:paraId="266E7098" w14:textId="77777777" w:rsidR="00EA2A37" w:rsidRDefault="00EA2A37" w:rsidP="00EA2A37">
      <w:pPr>
        <w:ind w:left="567"/>
      </w:pPr>
    </w:p>
    <w:p w14:paraId="602E687F" w14:textId="77777777" w:rsidR="00C71057" w:rsidRDefault="00C71057" w:rsidP="00EA2A37">
      <w:pPr>
        <w:ind w:left="567"/>
      </w:pPr>
    </w:p>
    <w:p w14:paraId="6F6BACE5" w14:textId="77777777" w:rsidR="00C71057" w:rsidRDefault="00C71057" w:rsidP="00EA2A37">
      <w:pPr>
        <w:ind w:left="567"/>
      </w:pPr>
    </w:p>
    <w:p w14:paraId="10D4C874" w14:textId="77777777" w:rsidR="00C71057" w:rsidRDefault="00C71057" w:rsidP="00EA2A37">
      <w:pPr>
        <w:ind w:left="567"/>
      </w:pPr>
    </w:p>
    <w:p w14:paraId="4E1AB5F9" w14:textId="77777777" w:rsidR="00C71057" w:rsidRDefault="00C71057" w:rsidP="00EA2A37">
      <w:pPr>
        <w:ind w:left="567"/>
      </w:pPr>
    </w:p>
    <w:p w14:paraId="71C3F542" w14:textId="77777777" w:rsidR="00C71057" w:rsidRDefault="00C71057" w:rsidP="00EA2A37">
      <w:pPr>
        <w:ind w:left="567"/>
      </w:pPr>
    </w:p>
    <w:p w14:paraId="05A4E316" w14:textId="77777777" w:rsidR="00C71057" w:rsidRDefault="00C71057" w:rsidP="00EA2A37">
      <w:pPr>
        <w:ind w:left="567"/>
      </w:pPr>
    </w:p>
    <w:p w14:paraId="21A86B15" w14:textId="77777777" w:rsidR="00C71057" w:rsidRDefault="00C71057" w:rsidP="00EA2A37">
      <w:pPr>
        <w:ind w:left="567"/>
      </w:pPr>
    </w:p>
    <w:p w14:paraId="5520BEEC" w14:textId="77777777" w:rsidR="00C71057" w:rsidRDefault="00C71057" w:rsidP="00EA2A37">
      <w:pPr>
        <w:ind w:left="567"/>
      </w:pPr>
    </w:p>
    <w:p w14:paraId="00F9FB6D" w14:textId="77777777" w:rsidR="00EA2A37" w:rsidRDefault="00EA2A37" w:rsidP="00EA2A37">
      <w:pPr>
        <w:ind w:left="567"/>
      </w:pPr>
    </w:p>
    <w:p w14:paraId="22EE4730" w14:textId="75E22D8A" w:rsidR="00876035" w:rsidRDefault="008A068C" w:rsidP="00EA2A37">
      <w:pPr>
        <w:ind w:left="567"/>
      </w:pPr>
      <w:r>
        <w:t>Глав</w:t>
      </w:r>
      <w:r w:rsidR="00876035">
        <w:t>а</w:t>
      </w:r>
      <w:r>
        <w:t xml:space="preserve"> городского округа                                                                                             И.Ю. Волкова</w:t>
      </w:r>
    </w:p>
    <w:p w14:paraId="3846CB8B" w14:textId="77777777" w:rsidR="00EA2A37" w:rsidRDefault="00EA2A37" w:rsidP="00EA2A37">
      <w:pPr>
        <w:ind w:left="567"/>
        <w:jc w:val="both"/>
      </w:pPr>
    </w:p>
    <w:p w14:paraId="5C6247A6" w14:textId="77777777" w:rsidR="00EA2A37" w:rsidRDefault="00EA2A37" w:rsidP="00EA2A37">
      <w:pPr>
        <w:ind w:left="567"/>
        <w:jc w:val="both"/>
      </w:pPr>
    </w:p>
    <w:p w14:paraId="241135EE" w14:textId="77777777" w:rsidR="00EA2A37" w:rsidRDefault="00EA2A37" w:rsidP="00EA2A37">
      <w:pPr>
        <w:ind w:left="567"/>
        <w:jc w:val="both"/>
      </w:pPr>
    </w:p>
    <w:p w14:paraId="0E429E89" w14:textId="6D8E027C" w:rsidR="00465787" w:rsidRPr="00055FF8" w:rsidRDefault="00EA2A37" w:rsidP="00DB2423">
      <w:pPr>
        <w:spacing w:before="240"/>
        <w:ind w:left="5670"/>
      </w:pPr>
      <w:r>
        <w:lastRenderedPageBreak/>
        <w:t xml:space="preserve">          </w:t>
      </w:r>
      <w:r w:rsidR="00465787" w:rsidRPr="00055FF8">
        <w:t>Приложение</w:t>
      </w:r>
      <w:r w:rsidR="00DB2423">
        <w:t xml:space="preserve"> к постановлению </w:t>
      </w:r>
      <w:r>
        <w:t xml:space="preserve">Главы   </w:t>
      </w:r>
      <w:r>
        <w:br/>
        <w:t xml:space="preserve">          </w:t>
      </w:r>
      <w:r w:rsidR="00DB2423">
        <w:t xml:space="preserve">городского округа Электросталь </w:t>
      </w:r>
      <w:r>
        <w:br/>
        <w:t xml:space="preserve">          </w:t>
      </w:r>
      <w:r w:rsidR="00DB2423">
        <w:t xml:space="preserve">Московской области </w:t>
      </w:r>
      <w:r w:rsidR="00DB2423">
        <w:br/>
      </w:r>
      <w:r>
        <w:t xml:space="preserve">          </w:t>
      </w:r>
      <w:r w:rsidR="00DB2423">
        <w:t xml:space="preserve">от </w:t>
      </w:r>
      <w:r w:rsidR="00C71057" w:rsidRPr="00C71057">
        <w:t>03.02.2025</w:t>
      </w:r>
      <w:r w:rsidR="00C71057" w:rsidRPr="00C82352">
        <w:t xml:space="preserve"> № </w:t>
      </w:r>
      <w:r w:rsidR="00C71057" w:rsidRPr="00C71057">
        <w:t>9/2</w:t>
      </w:r>
    </w:p>
    <w:p w14:paraId="16A55701" w14:textId="3DEBF9E5" w:rsidR="00DB2423" w:rsidRPr="00055FF8" w:rsidRDefault="00DB2423" w:rsidP="00942C0B">
      <w:pPr>
        <w:spacing w:line="240" w:lineRule="exact"/>
        <w:ind w:right="-2"/>
        <w:jc w:val="both"/>
      </w:pPr>
    </w:p>
    <w:p w14:paraId="11F631D5" w14:textId="77777777" w:rsidR="008A068C" w:rsidRDefault="008A068C" w:rsidP="008A068C">
      <w:pPr>
        <w:jc w:val="center"/>
      </w:pPr>
    </w:p>
    <w:p w14:paraId="64182116" w14:textId="77777777" w:rsidR="008A068C" w:rsidRDefault="008A068C" w:rsidP="008A068C">
      <w:pPr>
        <w:jc w:val="center"/>
      </w:pPr>
    </w:p>
    <w:p w14:paraId="4451C54B" w14:textId="31ECCA42" w:rsidR="008A068C" w:rsidRPr="004B788E" w:rsidRDefault="008A068C" w:rsidP="008A068C">
      <w:pPr>
        <w:jc w:val="center"/>
      </w:pPr>
      <w:r>
        <w:t>СОСТА</w:t>
      </w:r>
      <w:r w:rsidRPr="004B788E">
        <w:t>В</w:t>
      </w:r>
    </w:p>
    <w:p w14:paraId="100AAE3C" w14:textId="77777777" w:rsidR="008A068C" w:rsidRDefault="008A068C" w:rsidP="008A068C">
      <w:pPr>
        <w:jc w:val="center"/>
      </w:pPr>
      <w:r>
        <w:t xml:space="preserve">Административной комиссии </w:t>
      </w:r>
    </w:p>
    <w:p w14:paraId="04CADB10" w14:textId="77777777" w:rsidR="008A068C" w:rsidRDefault="008A068C" w:rsidP="008A068C">
      <w:pPr>
        <w:jc w:val="center"/>
      </w:pPr>
      <w:r>
        <w:t>городского округа Электросталь Московской области</w:t>
      </w:r>
    </w:p>
    <w:p w14:paraId="7542AF2E" w14:textId="77777777" w:rsidR="008A068C" w:rsidRDefault="008A068C" w:rsidP="008A068C"/>
    <w:tbl>
      <w:tblPr>
        <w:tblpPr w:leftFromText="180" w:rightFromText="180" w:vertAnchor="text" w:tblpX="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5619"/>
      </w:tblGrid>
      <w:tr w:rsidR="008A068C" w:rsidRPr="004E5245" w14:paraId="3FED5F11" w14:textId="77777777" w:rsidTr="00C71057">
        <w:tc>
          <w:tcPr>
            <w:tcW w:w="10314" w:type="dxa"/>
            <w:gridSpan w:val="2"/>
          </w:tcPr>
          <w:p w14:paraId="1A4764A9" w14:textId="77777777" w:rsidR="008A068C" w:rsidRPr="00CF296B" w:rsidRDefault="008A068C" w:rsidP="00C71057">
            <w:r w:rsidRPr="00CF296B">
              <w:t>Председатель Комиссии</w:t>
            </w:r>
            <w:r>
              <w:t>:</w:t>
            </w:r>
          </w:p>
        </w:tc>
      </w:tr>
      <w:tr w:rsidR="008A068C" w:rsidRPr="004E5245" w14:paraId="773A546B" w14:textId="77777777" w:rsidTr="00C71057">
        <w:tc>
          <w:tcPr>
            <w:tcW w:w="4695" w:type="dxa"/>
          </w:tcPr>
          <w:p w14:paraId="1064E772" w14:textId="34A906DC" w:rsidR="008A068C" w:rsidRDefault="00855D2D" w:rsidP="00C71057">
            <w:r>
              <w:t>Борисов Алексей Юрьевич</w:t>
            </w:r>
          </w:p>
          <w:p w14:paraId="0A0FB2D8" w14:textId="77777777" w:rsidR="008A068C" w:rsidRPr="00CF296B" w:rsidRDefault="008A068C" w:rsidP="00C71057"/>
        </w:tc>
        <w:tc>
          <w:tcPr>
            <w:tcW w:w="5619" w:type="dxa"/>
          </w:tcPr>
          <w:p w14:paraId="174CC550" w14:textId="6D8F5173" w:rsidR="008A068C" w:rsidRPr="00CF296B" w:rsidRDefault="008A068C" w:rsidP="00C71057">
            <w:r w:rsidRPr="00CF296B">
              <w:t>заместитель Главы городского округа Электросталь Московской области</w:t>
            </w:r>
          </w:p>
        </w:tc>
      </w:tr>
      <w:tr w:rsidR="008A068C" w:rsidRPr="004E5245" w14:paraId="1A3B20D3" w14:textId="77777777" w:rsidTr="00C71057">
        <w:tc>
          <w:tcPr>
            <w:tcW w:w="10314" w:type="dxa"/>
            <w:gridSpan w:val="2"/>
          </w:tcPr>
          <w:p w14:paraId="13C57C38" w14:textId="0916778A" w:rsidR="008A068C" w:rsidRPr="00CF296B" w:rsidRDefault="00E27671" w:rsidP="00C71057">
            <w:r>
              <w:t>Члены комиссии</w:t>
            </w:r>
            <w:r w:rsidR="008A068C">
              <w:t>:</w:t>
            </w:r>
          </w:p>
        </w:tc>
      </w:tr>
      <w:tr w:rsidR="008A068C" w:rsidRPr="004E5245" w14:paraId="0994F61E" w14:textId="77777777" w:rsidTr="00C71057">
        <w:tc>
          <w:tcPr>
            <w:tcW w:w="4695" w:type="dxa"/>
          </w:tcPr>
          <w:p w14:paraId="1164E6C9" w14:textId="77777777" w:rsidR="008A068C" w:rsidRDefault="008A068C" w:rsidP="00C71057">
            <w:r>
              <w:t>Душкин Эдуард Борисович</w:t>
            </w:r>
          </w:p>
          <w:p w14:paraId="66F67374" w14:textId="77777777" w:rsidR="008A068C" w:rsidRPr="00472C01" w:rsidRDefault="008A068C" w:rsidP="00C71057"/>
        </w:tc>
        <w:tc>
          <w:tcPr>
            <w:tcW w:w="5619" w:type="dxa"/>
          </w:tcPr>
          <w:p w14:paraId="17B80498" w14:textId="0CBA4467" w:rsidR="008A068C" w:rsidRDefault="008A068C" w:rsidP="00C71057">
            <w:pPr>
              <w:jc w:val="both"/>
            </w:pPr>
            <w:r>
              <w:t>заместитель начальника</w:t>
            </w:r>
            <w:r w:rsidRPr="004E5245">
              <w:rPr>
                <w:b/>
              </w:rPr>
              <w:t xml:space="preserve"> </w:t>
            </w:r>
            <w:r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 </w:t>
            </w:r>
          </w:p>
        </w:tc>
      </w:tr>
      <w:tr w:rsidR="008A068C" w:rsidRPr="004E5245" w14:paraId="10CF46EC" w14:textId="77777777" w:rsidTr="00C71057">
        <w:tc>
          <w:tcPr>
            <w:tcW w:w="4695" w:type="dxa"/>
          </w:tcPr>
          <w:p w14:paraId="4E68158C" w14:textId="77777777" w:rsidR="008A068C" w:rsidRPr="008B2020" w:rsidRDefault="008A068C" w:rsidP="00C71057">
            <w:r w:rsidRPr="00CF296B">
              <w:t>Булатов Джамбулат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619" w:type="dxa"/>
          </w:tcPr>
          <w:p w14:paraId="0A0F8789" w14:textId="77777777" w:rsidR="008A068C" w:rsidRPr="00C86D95" w:rsidRDefault="008A068C" w:rsidP="00C71057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E27671" w:rsidRPr="004E5245" w14:paraId="0028DC4E" w14:textId="77777777" w:rsidTr="00C71057">
        <w:tc>
          <w:tcPr>
            <w:tcW w:w="4695" w:type="dxa"/>
          </w:tcPr>
          <w:p w14:paraId="77D016F6" w14:textId="6C41AD0E" w:rsidR="00E27671" w:rsidRPr="00CF296B" w:rsidRDefault="00EA4410" w:rsidP="00C71057">
            <w:r>
              <w:t>Строг</w:t>
            </w:r>
            <w:r w:rsidR="00EA2A37">
              <w:t>а</w:t>
            </w:r>
            <w:r>
              <w:t>нова Юлия Владимировна</w:t>
            </w:r>
          </w:p>
        </w:tc>
        <w:tc>
          <w:tcPr>
            <w:tcW w:w="5619" w:type="dxa"/>
          </w:tcPr>
          <w:p w14:paraId="050DDECC" w14:textId="54DD1232" w:rsidR="00E27671" w:rsidRDefault="00083C54" w:rsidP="00C71057">
            <w:pPr>
              <w:jc w:val="both"/>
            </w:pPr>
            <w:r>
              <w:t>н</w:t>
            </w:r>
            <w:r w:rsidR="00E27671">
              <w:t>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E27671" w:rsidRPr="004E5245" w14:paraId="5D6A406D" w14:textId="77777777" w:rsidTr="00C71057">
        <w:tc>
          <w:tcPr>
            <w:tcW w:w="4695" w:type="dxa"/>
          </w:tcPr>
          <w:p w14:paraId="58602745" w14:textId="3888538D" w:rsidR="00E27671" w:rsidRDefault="00CF6916" w:rsidP="00C71057">
            <w:r>
              <w:t>Андреев Михаил Вадимович</w:t>
            </w:r>
          </w:p>
        </w:tc>
        <w:tc>
          <w:tcPr>
            <w:tcW w:w="5619" w:type="dxa"/>
          </w:tcPr>
          <w:p w14:paraId="7BCF5E86" w14:textId="4267D2EC" w:rsidR="00E27671" w:rsidRDefault="00E27671" w:rsidP="00C71057">
            <w:pPr>
              <w:jc w:val="both"/>
            </w:pPr>
            <w:r>
              <w:t xml:space="preserve">ведущий </w:t>
            </w:r>
            <w:r w:rsidR="00083C54">
              <w:t>спе</w:t>
            </w:r>
            <w:bookmarkStart w:id="0" w:name="_GoBack"/>
            <w:bookmarkEnd w:id="0"/>
            <w:r w:rsidR="00083C54">
              <w:t>циалист</w:t>
            </w:r>
            <w:r>
              <w:t xml:space="preserve">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10B6A4CF" w14:textId="77777777" w:rsidTr="00C71057">
        <w:tc>
          <w:tcPr>
            <w:tcW w:w="4695" w:type="dxa"/>
          </w:tcPr>
          <w:p w14:paraId="7AE08F64" w14:textId="77777777" w:rsidR="008A068C" w:rsidRDefault="008A068C" w:rsidP="00C71057">
            <w:r>
              <w:t>Говорова Анастасия Васильевна</w:t>
            </w:r>
          </w:p>
        </w:tc>
        <w:tc>
          <w:tcPr>
            <w:tcW w:w="5619" w:type="dxa"/>
          </w:tcPr>
          <w:p w14:paraId="13E9F05C" w14:textId="62BAFCB6" w:rsidR="008A068C" w:rsidRDefault="00EA4410" w:rsidP="00C71057">
            <w:pPr>
              <w:jc w:val="both"/>
            </w:pPr>
            <w:r>
              <w:t xml:space="preserve">старший </w:t>
            </w:r>
            <w:r w:rsidR="008A068C">
              <w:t xml:space="preserve">эксперт отдела </w:t>
            </w:r>
            <w:r w:rsidR="00CF6916">
              <w:t>жилищной</w:t>
            </w:r>
            <w:r w:rsidR="008A068C">
              <w:t xml:space="preserve"> инфраструктуры </w:t>
            </w:r>
            <w:r w:rsidR="008A068C"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942C0B" w:rsidRPr="004E5245" w14:paraId="36DCD778" w14:textId="77777777" w:rsidTr="00C71057">
        <w:tc>
          <w:tcPr>
            <w:tcW w:w="4695" w:type="dxa"/>
          </w:tcPr>
          <w:p w14:paraId="4811A055" w14:textId="3E986254" w:rsidR="00942C0B" w:rsidRDefault="00467860" w:rsidP="00C71057">
            <w:proofErr w:type="spellStart"/>
            <w:r>
              <w:t>Шатохина</w:t>
            </w:r>
            <w:proofErr w:type="spellEnd"/>
            <w:r>
              <w:t xml:space="preserve"> </w:t>
            </w:r>
            <w:proofErr w:type="spellStart"/>
            <w:r>
              <w:t>Нарият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5619" w:type="dxa"/>
          </w:tcPr>
          <w:p w14:paraId="6740AA94" w14:textId="032C4E86" w:rsidR="00942C0B" w:rsidRDefault="00587B4D" w:rsidP="00C71057">
            <w:pPr>
              <w:jc w:val="both"/>
            </w:pPr>
            <w:r>
              <w:t>эксперт отдела по делам гражданской обороны и чрезвычайным ситуациям Управления по территориальной безопасности</w:t>
            </w:r>
            <w:r w:rsidR="00DC4B62">
              <w:t xml:space="preserve"> </w:t>
            </w:r>
            <w:r w:rsidR="00620C9E" w:rsidRPr="00472C01">
              <w:t>Администрации городского округа Электросталь Московской области</w:t>
            </w:r>
          </w:p>
        </w:tc>
      </w:tr>
      <w:tr w:rsidR="00876035" w:rsidRPr="004E5245" w14:paraId="543CD328" w14:textId="77777777" w:rsidTr="00C71057">
        <w:tc>
          <w:tcPr>
            <w:tcW w:w="4695" w:type="dxa"/>
          </w:tcPr>
          <w:p w14:paraId="171B3B7A" w14:textId="4AD8D6B8" w:rsidR="00876035" w:rsidRDefault="00E27671" w:rsidP="00C71057">
            <w:r>
              <w:t>Жилина Светлана Валентиновна</w:t>
            </w:r>
          </w:p>
        </w:tc>
        <w:tc>
          <w:tcPr>
            <w:tcW w:w="5619" w:type="dxa"/>
          </w:tcPr>
          <w:p w14:paraId="0AC57597" w14:textId="1DEE1897" w:rsidR="00876035" w:rsidRDefault="00083C54" w:rsidP="00C71057">
            <w:pPr>
              <w:jc w:val="both"/>
            </w:pPr>
            <w:r>
              <w:t>р</w:t>
            </w:r>
            <w:r w:rsidR="00E27671">
              <w:t>уководитель Электростальского отделения Ассоциации председателей советов многоквартирных домов Московской области</w:t>
            </w:r>
          </w:p>
        </w:tc>
      </w:tr>
    </w:tbl>
    <w:p w14:paraId="4E7EDBAF" w14:textId="7C0240EF" w:rsidR="00EA2A37" w:rsidRDefault="00EA2A37" w:rsidP="008A068C">
      <w:pPr>
        <w:rPr>
          <w:sz w:val="22"/>
          <w:szCs w:val="22"/>
        </w:rPr>
      </w:pPr>
    </w:p>
    <w:sectPr w:rsidR="00EA2A37" w:rsidSect="001F259F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28CB"/>
    <w:rsid w:val="00007DEF"/>
    <w:rsid w:val="000166CB"/>
    <w:rsid w:val="00067B44"/>
    <w:rsid w:val="000760A4"/>
    <w:rsid w:val="000836DC"/>
    <w:rsid w:val="00083C54"/>
    <w:rsid w:val="000A4D4C"/>
    <w:rsid w:val="000B4DD5"/>
    <w:rsid w:val="000C70FD"/>
    <w:rsid w:val="000F2A84"/>
    <w:rsid w:val="000F4FA3"/>
    <w:rsid w:val="000F7F46"/>
    <w:rsid w:val="00113FA2"/>
    <w:rsid w:val="001320BC"/>
    <w:rsid w:val="00135D18"/>
    <w:rsid w:val="0015152A"/>
    <w:rsid w:val="00190DB3"/>
    <w:rsid w:val="001978D3"/>
    <w:rsid w:val="001C3D26"/>
    <w:rsid w:val="001F259F"/>
    <w:rsid w:val="001F7CD5"/>
    <w:rsid w:val="0020076B"/>
    <w:rsid w:val="00226DB3"/>
    <w:rsid w:val="00231823"/>
    <w:rsid w:val="00232EED"/>
    <w:rsid w:val="002334F2"/>
    <w:rsid w:val="00234544"/>
    <w:rsid w:val="002378C6"/>
    <w:rsid w:val="00251CCB"/>
    <w:rsid w:val="002711E5"/>
    <w:rsid w:val="00272961"/>
    <w:rsid w:val="00273625"/>
    <w:rsid w:val="0028158C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373B"/>
    <w:rsid w:val="00377BCC"/>
    <w:rsid w:val="0038070E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860"/>
    <w:rsid w:val="00467E6C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4369"/>
    <w:rsid w:val="00515EC2"/>
    <w:rsid w:val="0056088C"/>
    <w:rsid w:val="00561A50"/>
    <w:rsid w:val="00577B26"/>
    <w:rsid w:val="0058294C"/>
    <w:rsid w:val="00582D87"/>
    <w:rsid w:val="00587B4D"/>
    <w:rsid w:val="00591609"/>
    <w:rsid w:val="00597156"/>
    <w:rsid w:val="005B5B19"/>
    <w:rsid w:val="005D54D1"/>
    <w:rsid w:val="005E75CE"/>
    <w:rsid w:val="00620C9E"/>
    <w:rsid w:val="00651E7A"/>
    <w:rsid w:val="00654D06"/>
    <w:rsid w:val="006A1AB9"/>
    <w:rsid w:val="006C1CC3"/>
    <w:rsid w:val="006C1EBB"/>
    <w:rsid w:val="006C3B11"/>
    <w:rsid w:val="006C5642"/>
    <w:rsid w:val="006C696B"/>
    <w:rsid w:val="006D56F0"/>
    <w:rsid w:val="006E5FA7"/>
    <w:rsid w:val="006F36AD"/>
    <w:rsid w:val="006F41DF"/>
    <w:rsid w:val="006F7775"/>
    <w:rsid w:val="006F7B9A"/>
    <w:rsid w:val="00721B33"/>
    <w:rsid w:val="0072220D"/>
    <w:rsid w:val="007703F1"/>
    <w:rsid w:val="00770635"/>
    <w:rsid w:val="00791DB9"/>
    <w:rsid w:val="007A31FB"/>
    <w:rsid w:val="007A40F5"/>
    <w:rsid w:val="007A5FFB"/>
    <w:rsid w:val="007B2BD2"/>
    <w:rsid w:val="007C0983"/>
    <w:rsid w:val="007F698B"/>
    <w:rsid w:val="008310CA"/>
    <w:rsid w:val="00833A61"/>
    <w:rsid w:val="00845208"/>
    <w:rsid w:val="00855D2D"/>
    <w:rsid w:val="0086182A"/>
    <w:rsid w:val="00876035"/>
    <w:rsid w:val="008808E0"/>
    <w:rsid w:val="008850D8"/>
    <w:rsid w:val="008A068C"/>
    <w:rsid w:val="008A778B"/>
    <w:rsid w:val="008B68EC"/>
    <w:rsid w:val="008D1BCC"/>
    <w:rsid w:val="008F2CAD"/>
    <w:rsid w:val="00911EA5"/>
    <w:rsid w:val="00931221"/>
    <w:rsid w:val="009344EA"/>
    <w:rsid w:val="00942C0B"/>
    <w:rsid w:val="009866C2"/>
    <w:rsid w:val="009A19A1"/>
    <w:rsid w:val="009B2B0B"/>
    <w:rsid w:val="009C4F65"/>
    <w:rsid w:val="009F0EDB"/>
    <w:rsid w:val="00A01CA6"/>
    <w:rsid w:val="00A229E6"/>
    <w:rsid w:val="00A37D17"/>
    <w:rsid w:val="00A46B31"/>
    <w:rsid w:val="00A5145D"/>
    <w:rsid w:val="00A642DF"/>
    <w:rsid w:val="00A75A84"/>
    <w:rsid w:val="00A8176C"/>
    <w:rsid w:val="00AA2C4B"/>
    <w:rsid w:val="00AB52E4"/>
    <w:rsid w:val="00AC374E"/>
    <w:rsid w:val="00AC4C04"/>
    <w:rsid w:val="00AD05A2"/>
    <w:rsid w:val="00AE681C"/>
    <w:rsid w:val="00AE7043"/>
    <w:rsid w:val="00AF4C3D"/>
    <w:rsid w:val="00B10F92"/>
    <w:rsid w:val="00B27B2A"/>
    <w:rsid w:val="00B36420"/>
    <w:rsid w:val="00B40D48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60DAC"/>
    <w:rsid w:val="00C619C2"/>
    <w:rsid w:val="00C71057"/>
    <w:rsid w:val="00C76DA8"/>
    <w:rsid w:val="00C82352"/>
    <w:rsid w:val="00C85EEC"/>
    <w:rsid w:val="00CC11FC"/>
    <w:rsid w:val="00CE0E93"/>
    <w:rsid w:val="00CF6916"/>
    <w:rsid w:val="00CF7744"/>
    <w:rsid w:val="00CF7996"/>
    <w:rsid w:val="00D238B8"/>
    <w:rsid w:val="00D30A09"/>
    <w:rsid w:val="00D46464"/>
    <w:rsid w:val="00D63140"/>
    <w:rsid w:val="00D84A5A"/>
    <w:rsid w:val="00D964AE"/>
    <w:rsid w:val="00DA0872"/>
    <w:rsid w:val="00DA34B1"/>
    <w:rsid w:val="00DB2423"/>
    <w:rsid w:val="00DB2CC0"/>
    <w:rsid w:val="00DB4B1F"/>
    <w:rsid w:val="00DB7E14"/>
    <w:rsid w:val="00DC4B62"/>
    <w:rsid w:val="00DD49B3"/>
    <w:rsid w:val="00DF190D"/>
    <w:rsid w:val="00E123D7"/>
    <w:rsid w:val="00E22BB9"/>
    <w:rsid w:val="00E27671"/>
    <w:rsid w:val="00E30120"/>
    <w:rsid w:val="00E3715A"/>
    <w:rsid w:val="00E42AE2"/>
    <w:rsid w:val="00E458E9"/>
    <w:rsid w:val="00E5775F"/>
    <w:rsid w:val="00E57D26"/>
    <w:rsid w:val="00EA2A37"/>
    <w:rsid w:val="00EA39C2"/>
    <w:rsid w:val="00EA4410"/>
    <w:rsid w:val="00EA6C93"/>
    <w:rsid w:val="00EC4BA9"/>
    <w:rsid w:val="00EE7A13"/>
    <w:rsid w:val="00F32EC7"/>
    <w:rsid w:val="00F35ABD"/>
    <w:rsid w:val="00F673AC"/>
    <w:rsid w:val="00F716EF"/>
    <w:rsid w:val="00F911DE"/>
    <w:rsid w:val="00FB6F74"/>
    <w:rsid w:val="00FB7C7C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6B4"/>
  <w15:docId w15:val="{43CECD45-C652-47F2-9EFA-383E929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0277F5F0AC9696535F660A4CD2B15CD42232FDE156B953C0C6E31CA892990328273942D77E818FFB980C762C2s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1372-6925-4C90-8BAD-30B608AB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62</cp:revision>
  <cp:lastPrinted>2025-01-20T08:27:00Z</cp:lastPrinted>
  <dcterms:created xsi:type="dcterms:W3CDTF">2020-06-30T12:16:00Z</dcterms:created>
  <dcterms:modified xsi:type="dcterms:W3CDTF">2025-02-05T09:03:00Z</dcterms:modified>
</cp:coreProperties>
</file>