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794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бюджетн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общеобразовательн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ым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ем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«Степановская средняя общеобразовательная школа 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им. Б.А. </w:t>
      </w:r>
      <w:proofErr w:type="spellStart"/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>Воробьева</w:t>
      </w:r>
      <w:proofErr w:type="spellEnd"/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>» (в части закупок, осуществлённых муниципальным бюджетным дошкольным образовательным учреждением «Детский сад   №  99»)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проведения плановых проверок на 2023 год органом, уполномоченным на осуществление на территории городского округа Электросталь Московской области контроля в сфере закупок товаров, работ, услуг для обеспечения муниципальных нужд, утверждённого распоряжением Администрации городского округа Электросталь Московской области от 30.12.2022 № 371-р, распоряжения Администрации городского округа Электросталь Московской области </w:t>
      </w:r>
      <w:r w:rsidRPr="002E07A1">
        <w:rPr>
          <w:rFonts w:ascii="Times New Roman" w:hAnsi="Times New Roman"/>
          <w:bCs/>
          <w:sz w:val="24"/>
          <w:szCs w:val="24"/>
        </w:rPr>
        <w:t xml:space="preserve">от 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13.09.2023 № 207-р «О</w:t>
      </w:r>
      <w:r w:rsidR="00794C19" w:rsidRPr="00C65945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проведении плановой проверки в отношении </w:t>
      </w:r>
      <w:r w:rsidR="00794C19" w:rsidRPr="00BC20EC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муниципального 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бюджетного </w:t>
      </w:r>
      <w:r w:rsidR="00794C19" w:rsidRPr="00BC20EC">
        <w:rPr>
          <w:rFonts w:ascii="Times New Roman" w:eastAsiaTheme="minorHAnsi" w:hAnsi="Times New Roman"/>
          <w:sz w:val="24"/>
          <w:szCs w:val="24"/>
          <w:lang w:eastAsia="en-US"/>
        </w:rPr>
        <w:t>общеобразовательного учреждения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«Фрязевская с</w:t>
      </w:r>
      <w:r w:rsidR="00794C19" w:rsidRPr="00BC20EC">
        <w:rPr>
          <w:rFonts w:ascii="Times New Roman" w:eastAsiaTheme="minorHAnsi" w:hAnsi="Times New Roman"/>
          <w:sz w:val="24"/>
          <w:szCs w:val="24"/>
          <w:lang w:eastAsia="en-US"/>
        </w:rPr>
        <w:t xml:space="preserve">редняя общеобразовательная школа 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№ 4</w:t>
      </w:r>
      <w:r w:rsidR="00794C19" w:rsidRPr="00BC20EC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имени Б.А. </w:t>
      </w:r>
      <w:proofErr w:type="spellStart"/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Воробьева</w:t>
      </w:r>
      <w:proofErr w:type="spellEnd"/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Проверяемый период: с </w:t>
      </w:r>
      <w:r w:rsidR="00794C19">
        <w:rPr>
          <w:rFonts w:ascii="Times New Roman" w:hAnsi="Times New Roman"/>
          <w:sz w:val="24"/>
          <w:szCs w:val="24"/>
        </w:rPr>
        <w:t>01.10</w:t>
      </w:r>
      <w:r w:rsidRPr="002E07A1">
        <w:rPr>
          <w:rFonts w:ascii="Times New Roman" w:hAnsi="Times New Roman"/>
          <w:sz w:val="24"/>
          <w:szCs w:val="24"/>
        </w:rPr>
        <w:t xml:space="preserve">.2020 по </w:t>
      </w:r>
      <w:r w:rsidR="00794C19">
        <w:rPr>
          <w:rFonts w:ascii="Times New Roman" w:hAnsi="Times New Roman"/>
          <w:sz w:val="24"/>
          <w:szCs w:val="24"/>
        </w:rPr>
        <w:t>01.10</w:t>
      </w:r>
      <w:r w:rsidRPr="002E07A1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>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отношении фактов нарушений, обладающих признаками административных правонарушений, по которым срок давности привлечения к административной ответственности не истёк, принято решение о направлении материалов в Главное контрольное управление Московской области для рассмотрения вопроса о возбуждении дела об административном правонарушении. 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ому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бюджетн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ому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общеобразовательн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ому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«Степановская средняя общеобразовательная школа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им. Б.А. </w:t>
      </w:r>
      <w:proofErr w:type="spellStart"/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>Воробьева</w:t>
      </w:r>
      <w:proofErr w:type="spellEnd"/>
      <w:r w:rsidR="00794C19" w:rsidRPr="00794C19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bCs/>
          <w:sz w:val="24"/>
          <w:szCs w:val="24"/>
        </w:rPr>
        <w:t>» не выдавать.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71411" w:rsidRDefault="00471411"/>
    <w:sectPr w:rsidR="00471411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2E07A1"/>
    <w:rsid w:val="00471411"/>
    <w:rsid w:val="00794C19"/>
    <w:rsid w:val="007F60A7"/>
    <w:rsid w:val="00D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Наталья Войткова</cp:lastModifiedBy>
  <cp:revision>5</cp:revision>
  <dcterms:created xsi:type="dcterms:W3CDTF">2023-06-19T11:54:00Z</dcterms:created>
  <dcterms:modified xsi:type="dcterms:W3CDTF">2023-11-10T13:35:00Z</dcterms:modified>
</cp:coreProperties>
</file>