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1A" w:rsidRDefault="006D651A" w:rsidP="006D651A">
      <w:pPr>
        <w:widowControl w:val="0"/>
        <w:ind w:firstLine="708"/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rFonts w:eastAsia="Courier New"/>
          <w:color w:val="000000"/>
          <w:sz w:val="28"/>
          <w:szCs w:val="28"/>
          <w:lang w:bidi="ru-RU"/>
        </w:rPr>
        <w:t xml:space="preserve">В апреле 2023 года прокуратурой города Электростали проведена проверка соблюдения законодательства по реализации государственных полномочий в сфере обеспечения безопасности при использовании и содержании внутриквартирного газового оборудования в многоквартирных домах, расположенных на территории </w:t>
      </w:r>
      <w:proofErr w:type="spellStart"/>
      <w:r>
        <w:rPr>
          <w:rFonts w:eastAsia="Courier New"/>
          <w:color w:val="000000"/>
          <w:sz w:val="28"/>
          <w:szCs w:val="28"/>
          <w:lang w:bidi="ru-RU"/>
        </w:rPr>
        <w:t>г.о</w:t>
      </w:r>
      <w:proofErr w:type="spellEnd"/>
      <w:r>
        <w:rPr>
          <w:rFonts w:eastAsia="Courier New"/>
          <w:color w:val="000000"/>
          <w:sz w:val="28"/>
          <w:szCs w:val="28"/>
          <w:lang w:bidi="ru-RU"/>
        </w:rPr>
        <w:t xml:space="preserve">. Электросталь. </w:t>
      </w:r>
    </w:p>
    <w:p w:rsidR="006D651A" w:rsidRDefault="006D651A" w:rsidP="006D6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на территории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Электросталь расположено 1012 газифицированных многоквартирных домов, из которых 1008 обслуживает          ООО «ГИС» согласно заключенным договорам.</w:t>
      </w:r>
    </w:p>
    <w:p w:rsidR="006D651A" w:rsidRDefault="006D651A" w:rsidP="006D6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проведенной поверки выявленные нарушения законодательства в указанной сфере, в том числе факты отказа в заключении обязательного договора на обслуживание внутриквартирного газового оборудования и допуске сотрудников специализированной организации в жилые помещения.</w:t>
      </w:r>
    </w:p>
    <w:p w:rsidR="006D651A" w:rsidRDefault="006D651A" w:rsidP="006D651A">
      <w:pPr>
        <w:ind w:firstLine="708"/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По результатам рассмотрения актов прокурорского реагирования, внесенных в рамках данной проверки, выявлено 12 нарушений закона, в связи с чем внесено 6 представлений, которые рассмотрены и удовлетворены, 13 должностных лиц привлечено к дисциплинарной ответственности, 1 должностное лицо привлечено к административной ответственности по </w:t>
      </w:r>
      <w:r>
        <w:rPr>
          <w:rFonts w:eastAsia="Courier New"/>
          <w:color w:val="000000"/>
          <w:sz w:val="28"/>
          <w:szCs w:val="28"/>
          <w:lang w:bidi="ru-RU"/>
        </w:rPr>
        <w:t>ч.1 ст.9.23 КоАП РФ, ему назначено наказание в виде штрафа в размере 20 000 рублей.</w:t>
      </w:r>
    </w:p>
    <w:p w:rsidR="006D651A" w:rsidRDefault="006D651A" w:rsidP="006D651A">
      <w:pPr>
        <w:ind w:firstLine="708"/>
        <w:jc w:val="both"/>
        <w:rPr>
          <w:rFonts w:eastAsia="Courier New"/>
          <w:color w:val="000000"/>
          <w:sz w:val="28"/>
          <w:szCs w:val="28"/>
          <w:lang w:bidi="ru-RU"/>
        </w:rPr>
      </w:pPr>
    </w:p>
    <w:p w:rsidR="006D651A" w:rsidRDefault="006D651A" w:rsidP="006D651A">
      <w:pPr>
        <w:widowControl w:val="0"/>
        <w:ind w:firstLine="708"/>
        <w:jc w:val="both"/>
        <w:rPr>
          <w:rFonts w:eastAsia="Courier New"/>
          <w:color w:val="000000"/>
          <w:sz w:val="28"/>
          <w:szCs w:val="28"/>
          <w:lang w:bidi="ru-RU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Старший помощник прокурора </w:t>
      </w:r>
      <w:proofErr w:type="spellStart"/>
      <w:r>
        <w:rPr>
          <w:color w:val="000000"/>
          <w:sz w:val="28"/>
          <w:szCs w:val="28"/>
        </w:rPr>
        <w:t>г.Электростали</w:t>
      </w:r>
      <w:proofErr w:type="spellEnd"/>
      <w:r>
        <w:rPr>
          <w:color w:val="000000"/>
          <w:sz w:val="28"/>
          <w:szCs w:val="28"/>
        </w:rPr>
        <w:t xml:space="preserve">     Лисанина Наталья Игоревна</w:t>
      </w: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/>
    <w:p w:rsidR="006D651A" w:rsidRDefault="006D651A" w:rsidP="006D65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мае 2023 года п</w:t>
      </w:r>
      <w:r>
        <w:rPr>
          <w:sz w:val="28"/>
          <w:szCs w:val="28"/>
        </w:rPr>
        <w:t xml:space="preserve">рокуратурой города Электростали проведена проверка </w:t>
      </w:r>
      <w:r>
        <w:rPr>
          <w:color w:val="000000"/>
          <w:sz w:val="28"/>
          <w:szCs w:val="28"/>
        </w:rPr>
        <w:t xml:space="preserve">исполнения законодательства в сфере электроэнергетики с привлечением специалистов </w:t>
      </w:r>
      <w:r>
        <w:rPr>
          <w:rFonts w:eastAsia="Courier New"/>
          <w:color w:val="000000"/>
          <w:sz w:val="28"/>
          <w:szCs w:val="28"/>
          <w:lang w:bidi="ru-RU"/>
        </w:rPr>
        <w:t>Федеральной службы по экологическому, техногенному и атомному надзору (</w:t>
      </w:r>
      <w:proofErr w:type="spellStart"/>
      <w:r>
        <w:rPr>
          <w:rFonts w:eastAsia="Courier New"/>
          <w:color w:val="000000"/>
          <w:sz w:val="28"/>
          <w:szCs w:val="28"/>
          <w:lang w:bidi="ru-RU"/>
        </w:rPr>
        <w:t>Ростехнадзор</w:t>
      </w:r>
      <w:proofErr w:type="spellEnd"/>
      <w:r>
        <w:rPr>
          <w:rFonts w:eastAsia="Courier New"/>
          <w:color w:val="000000"/>
          <w:sz w:val="28"/>
          <w:szCs w:val="28"/>
          <w:lang w:bidi="ru-RU"/>
        </w:rPr>
        <w:t>).</w:t>
      </w:r>
    </w:p>
    <w:p w:rsidR="006D651A" w:rsidRDefault="006D651A" w:rsidP="006D65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проведенной проверки в деятельности одной из теплоснабжающих организаций </w:t>
      </w:r>
      <w:proofErr w:type="spellStart"/>
      <w:r>
        <w:rPr>
          <w:color w:val="000000"/>
          <w:sz w:val="28"/>
          <w:szCs w:val="28"/>
        </w:rPr>
        <w:t>г.о</w:t>
      </w:r>
      <w:proofErr w:type="spellEnd"/>
      <w:r>
        <w:rPr>
          <w:color w:val="000000"/>
          <w:sz w:val="28"/>
          <w:szCs w:val="28"/>
        </w:rPr>
        <w:t>. Электросталь выявлены нарушения законодательства в сфере электроэнергетики, что не отвечает требованиям безопасности при эксплуатации объекта.</w:t>
      </w:r>
    </w:p>
    <w:p w:rsidR="006D651A" w:rsidRDefault="006D651A" w:rsidP="006D6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в адрес руководителя организации внесено представление об устранении выявленных нарушений, которое рассмотрено и удовлетворено, также организация привлечена к административной ответственности по ст.9.11 КоАП, назначено наказание в виде штрафа.</w:t>
      </w:r>
    </w:p>
    <w:p w:rsidR="006D651A" w:rsidRDefault="006D651A" w:rsidP="006D651A">
      <w:pPr>
        <w:ind w:firstLine="708"/>
        <w:jc w:val="both"/>
        <w:rPr>
          <w:sz w:val="28"/>
          <w:szCs w:val="28"/>
        </w:rPr>
      </w:pPr>
    </w:p>
    <w:p w:rsidR="006D651A" w:rsidRDefault="006D651A" w:rsidP="006D651A">
      <w:pPr>
        <w:ind w:firstLine="708"/>
        <w:jc w:val="both"/>
        <w:rPr>
          <w:sz w:val="28"/>
          <w:szCs w:val="28"/>
        </w:rPr>
      </w:pP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Старший помощник прокурора </w:t>
      </w:r>
      <w:proofErr w:type="spellStart"/>
      <w:r>
        <w:rPr>
          <w:color w:val="000000"/>
          <w:sz w:val="28"/>
          <w:szCs w:val="28"/>
        </w:rPr>
        <w:t>г.Электростали</w:t>
      </w:r>
      <w:proofErr w:type="spellEnd"/>
      <w:r>
        <w:rPr>
          <w:color w:val="000000"/>
          <w:sz w:val="28"/>
          <w:szCs w:val="28"/>
        </w:rPr>
        <w:t xml:space="preserve">     Лисанина Наталья Игоревна</w:t>
      </w:r>
    </w:p>
    <w:p w:rsidR="006D651A" w:rsidRDefault="006D651A" w:rsidP="006D651A">
      <w:pPr>
        <w:ind w:right="110"/>
        <w:jc w:val="both"/>
        <w:rPr>
          <w:color w:val="000000"/>
          <w:sz w:val="28"/>
          <w:szCs w:val="28"/>
        </w:rPr>
      </w:pPr>
    </w:p>
    <w:p w:rsidR="006D651A" w:rsidRDefault="006D651A" w:rsidP="006D651A">
      <w:pPr>
        <w:ind w:firstLine="708"/>
        <w:jc w:val="both"/>
        <w:rPr>
          <w:sz w:val="28"/>
          <w:szCs w:val="28"/>
        </w:rPr>
      </w:pPr>
    </w:p>
    <w:p w:rsidR="00563EE6" w:rsidRDefault="00563EE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Default="000C6896"/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lastRenderedPageBreak/>
        <w:t>С 1 марта 2023 года вступил в силу закон, в соответствии с которым в ст. 91 Жилищного кодекса Российской Федерации введено два дополнительных основания для лишения собственников прав на недвижимое имущество, а именно: использование имущества не по назначению, если это приводит к систематическому нарушению прав и интересов соседей; бесхозяйное содержание имущества, которое приводит к его разрушению.</w:t>
      </w:r>
    </w:p>
    <w:p w:rsidR="000C6896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Цель нового закона состоит в том, чтобы решить проблему, которая существует уже давно, поскольку многие используют свое недвижимое имущество не по назначению, не следят за его состоянием, переоборудуют квартиры в разного рода помещения (офисы, гостиницы, хостелы и т.д.).</w:t>
      </w: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Нововведения закрепляют сложившуюся судебную практику, однако право лишать права собственности на имущество предоставлено законодателем впервые.</w:t>
      </w:r>
    </w:p>
    <w:p w:rsidR="000C6896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Так, собственник жилого помещения может получить предупреждение о необходимости устранить нарушения, а если они влекут разрушение помещения, то будет установлен срок для его ремонта.</w:t>
      </w:r>
    </w:p>
    <w:p w:rsidR="000C6896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Если собственник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ремонт, суд по иску уполномоченного органа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решения.</w:t>
      </w:r>
    </w:p>
    <w:p w:rsidR="000C6896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C6896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_Hlk137669477"/>
      <w:r>
        <w:rPr>
          <w:color w:val="333333"/>
          <w:sz w:val="28"/>
          <w:szCs w:val="28"/>
        </w:rPr>
        <w:t>Старший помощник прокурора г. Электростали      Лисанина Наталья Игоревна</w:t>
      </w:r>
    </w:p>
    <w:bookmarkEnd w:id="0"/>
    <w:p w:rsidR="000C6896" w:rsidRPr="007B5FDF" w:rsidRDefault="000C6896" w:rsidP="000C6896">
      <w:pPr>
        <w:jc w:val="both"/>
        <w:rPr>
          <w:sz w:val="28"/>
          <w:szCs w:val="28"/>
        </w:rPr>
      </w:pPr>
    </w:p>
    <w:p w:rsidR="000C6896" w:rsidRPr="007B5FDF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Pr="007B5FDF" w:rsidRDefault="000C6896" w:rsidP="000C6896">
      <w:pPr>
        <w:jc w:val="both"/>
        <w:rPr>
          <w:sz w:val="28"/>
          <w:szCs w:val="28"/>
        </w:rPr>
      </w:pP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lastRenderedPageBreak/>
        <w:t xml:space="preserve">С 28.12.2022, в связи с принятием постановления Правительства РФ от 16.12.2022 </w:t>
      </w:r>
      <w:r>
        <w:rPr>
          <w:color w:val="333333"/>
          <w:sz w:val="28"/>
          <w:szCs w:val="28"/>
        </w:rPr>
        <w:t>№</w:t>
      </w:r>
      <w:r w:rsidRPr="007B5FDF">
        <w:rPr>
          <w:color w:val="333333"/>
          <w:sz w:val="28"/>
          <w:szCs w:val="28"/>
        </w:rPr>
        <w:t xml:space="preserve"> 2331 вступили в силу изменения в некоторые акты Правительства РФ, касающиеся обеспечения жильем членов семей погибших или умерших военнослужащих.</w:t>
      </w: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Определено, что для предоставления им жилого помещения размер общей площади жилого помещения, принимаемый для расчета размера социальной выплаты, определяется исходя из состава семьи военнослужащего на дату его гибели (смерти), а также с учетом рождения ребенка (детей) после его гибели (смерти), в отношении которого установлено отцовство.</w:t>
      </w: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Одновременно установлен запрет на приобретение за счет социальной выплаты на вторичном рынке жилья у близких родственников, за исключением случая приобретения у них доли в праве общей собственности, при котором жилое помещение полностью поступает в общую долевую собственность распорядителя счета и членов его семьи.</w:t>
      </w: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Также запрещено приобретение признанного непригодным для проживания жилья или жилого помещения в доме, признанном аварийным и подлежащим сносу или реконструкции.</w:t>
      </w: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" w:name="_Hlk137669544"/>
      <w:r>
        <w:rPr>
          <w:color w:val="333333"/>
          <w:sz w:val="28"/>
          <w:szCs w:val="28"/>
        </w:rPr>
        <w:t>Старший помощник прокурора г. Электростали      Лисанина Наталья Игоревна</w:t>
      </w:r>
    </w:p>
    <w:bookmarkEnd w:id="1"/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Pr="007B5FDF" w:rsidRDefault="000C6896" w:rsidP="000C6896">
      <w:pPr>
        <w:jc w:val="both"/>
        <w:rPr>
          <w:sz w:val="28"/>
          <w:szCs w:val="28"/>
        </w:rPr>
      </w:pPr>
    </w:p>
    <w:p w:rsidR="000C6896" w:rsidRPr="007E5653" w:rsidRDefault="000C6896" w:rsidP="000C6896">
      <w:pPr>
        <w:jc w:val="center"/>
        <w:rPr>
          <w:b/>
          <w:bCs/>
          <w:color w:val="333333"/>
          <w:sz w:val="28"/>
          <w:szCs w:val="28"/>
        </w:rPr>
      </w:pPr>
      <w:r w:rsidRPr="007E5653">
        <w:rPr>
          <w:b/>
          <w:bCs/>
          <w:color w:val="333333"/>
          <w:sz w:val="28"/>
          <w:szCs w:val="28"/>
        </w:rPr>
        <w:lastRenderedPageBreak/>
        <w:t>Установлены обстоятельства, при которых решение о достройке проблемных новостроек может быть изменено на решение о выплате компенсации дольщикам</w:t>
      </w:r>
    </w:p>
    <w:p w:rsidR="000C6896" w:rsidRPr="007E5653" w:rsidRDefault="000C6896" w:rsidP="000C6896">
      <w:pPr>
        <w:jc w:val="both"/>
        <w:rPr>
          <w:sz w:val="28"/>
          <w:szCs w:val="28"/>
        </w:rPr>
      </w:pPr>
      <w:r w:rsidRPr="007E5653">
        <w:rPr>
          <w:sz w:val="28"/>
          <w:szCs w:val="28"/>
        </w:rPr>
        <w:t> </w:t>
      </w:r>
    </w:p>
    <w:p w:rsidR="000C6896" w:rsidRPr="007E5653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7E5653">
        <w:rPr>
          <w:color w:val="333333"/>
          <w:sz w:val="28"/>
          <w:szCs w:val="28"/>
        </w:rPr>
        <w:t>Соответствующие изменения внесены Федеральным законом от 19.12.2022 № 542-ФЗ.</w:t>
      </w:r>
      <w:r>
        <w:rPr>
          <w:color w:val="333333"/>
          <w:sz w:val="28"/>
          <w:szCs w:val="28"/>
        </w:rPr>
        <w:t xml:space="preserve"> </w:t>
      </w:r>
      <w:r w:rsidRPr="007E5653">
        <w:rPr>
          <w:color w:val="333333"/>
          <w:sz w:val="28"/>
          <w:szCs w:val="28"/>
        </w:rPr>
        <w:t xml:space="preserve">Такое решение может быть принято Фондом развития территорий при наличии одного из установленных обстоятельств, </w:t>
      </w:r>
      <w:proofErr w:type="gramStart"/>
      <w:r w:rsidRPr="007E5653">
        <w:rPr>
          <w:color w:val="333333"/>
          <w:sz w:val="28"/>
          <w:szCs w:val="28"/>
        </w:rPr>
        <w:t>например</w:t>
      </w:r>
      <w:proofErr w:type="gramEnd"/>
      <w:r w:rsidRPr="007E5653">
        <w:rPr>
          <w:color w:val="333333"/>
          <w:sz w:val="28"/>
          <w:szCs w:val="28"/>
        </w:rPr>
        <w:t>: истек срок действия договора аренды земельного участка, на котором расположен объект незавершенного строительства; вступило в силу решение суда о признании объекта самовольной постройкой; отсутствует техническая возможность подключения объекта к сетям инженерно-технического обеспечения.</w:t>
      </w:r>
    </w:p>
    <w:p w:rsidR="000C6896" w:rsidRPr="007E5653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7E5653">
        <w:rPr>
          <w:color w:val="333333"/>
          <w:sz w:val="28"/>
          <w:szCs w:val="28"/>
        </w:rPr>
        <w:t>Принятое решение граждане вправе оспаривать в арбитражном суде, рассматривающем дело о банкротстве застройщика, а при прекращении производства по делу о банкротстве - в суде общей юрисдикции.</w:t>
      </w:r>
    </w:p>
    <w:p w:rsidR="000C6896" w:rsidRPr="007E5653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7E5653">
        <w:rPr>
          <w:color w:val="333333"/>
          <w:sz w:val="28"/>
          <w:szCs w:val="28"/>
        </w:rPr>
        <w:t xml:space="preserve">Уточнено также, что выплата возмещения гражданину - члену кооператива по требованиям, предусматривающим передачу </w:t>
      </w:r>
      <w:proofErr w:type="spellStart"/>
      <w:r w:rsidRPr="007E5653">
        <w:rPr>
          <w:color w:val="333333"/>
          <w:sz w:val="28"/>
          <w:szCs w:val="28"/>
        </w:rPr>
        <w:t>машино</w:t>
      </w:r>
      <w:proofErr w:type="spellEnd"/>
      <w:r w:rsidRPr="007E5653">
        <w:rPr>
          <w:color w:val="333333"/>
          <w:sz w:val="28"/>
          <w:szCs w:val="28"/>
        </w:rPr>
        <w:t xml:space="preserve">-мест и нежилых помещений, осуществляется в размере уплаченной цены в отношении одного </w:t>
      </w:r>
      <w:proofErr w:type="spellStart"/>
      <w:r w:rsidRPr="007E5653">
        <w:rPr>
          <w:color w:val="333333"/>
          <w:sz w:val="28"/>
          <w:szCs w:val="28"/>
        </w:rPr>
        <w:t>машино</w:t>
      </w:r>
      <w:proofErr w:type="spellEnd"/>
      <w:r w:rsidRPr="007E5653">
        <w:rPr>
          <w:color w:val="333333"/>
          <w:sz w:val="28"/>
          <w:szCs w:val="28"/>
        </w:rPr>
        <w:t>-места и (или) одного нежилого помещения в объекте незавершенного строительства.</w:t>
      </w:r>
    </w:p>
    <w:p w:rsidR="000C6896" w:rsidRPr="007E5653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7E5653">
        <w:rPr>
          <w:color w:val="333333"/>
          <w:sz w:val="28"/>
          <w:szCs w:val="28"/>
        </w:rPr>
        <w:t xml:space="preserve">Отдельные положения закона предусматривают определение порядка использования средств компенсационных фондов, зачисленных на специальные банковские счета национальных объединений СРО, в целях снижения негативных последствий введения </w:t>
      </w:r>
      <w:proofErr w:type="spellStart"/>
      <w:r w:rsidRPr="007E5653">
        <w:rPr>
          <w:color w:val="333333"/>
          <w:sz w:val="28"/>
          <w:szCs w:val="28"/>
        </w:rPr>
        <w:t>санкционных</w:t>
      </w:r>
      <w:proofErr w:type="spellEnd"/>
      <w:r w:rsidRPr="007E5653">
        <w:rPr>
          <w:color w:val="333333"/>
          <w:sz w:val="28"/>
          <w:szCs w:val="28"/>
        </w:rPr>
        <w:t xml:space="preserve"> мер.</w:t>
      </w:r>
    </w:p>
    <w:p w:rsidR="000C6896" w:rsidRPr="007E5653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7E5653">
        <w:rPr>
          <w:color w:val="333333"/>
          <w:sz w:val="28"/>
          <w:szCs w:val="28"/>
        </w:rPr>
        <w:t>Изменения вступили в силу с 30.12.2022.</w:t>
      </w:r>
    </w:p>
    <w:p w:rsidR="000C6896" w:rsidRPr="007B5FDF" w:rsidRDefault="000C6896" w:rsidP="000C6896">
      <w:pPr>
        <w:jc w:val="both"/>
        <w:rPr>
          <w:sz w:val="28"/>
          <w:szCs w:val="28"/>
        </w:rPr>
      </w:pPr>
    </w:p>
    <w:p w:rsidR="000C6896" w:rsidRPr="007B5FDF" w:rsidRDefault="000C6896" w:rsidP="000C6896">
      <w:pPr>
        <w:jc w:val="both"/>
        <w:rPr>
          <w:sz w:val="28"/>
          <w:szCs w:val="28"/>
        </w:rPr>
      </w:pP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2" w:name="_Hlk137669710"/>
      <w:r>
        <w:rPr>
          <w:color w:val="333333"/>
          <w:sz w:val="28"/>
          <w:szCs w:val="28"/>
        </w:rPr>
        <w:t>Старший помощник прокурора г. Электростали      Лисанина Наталья Игоревна</w:t>
      </w:r>
    </w:p>
    <w:bookmarkEnd w:id="2"/>
    <w:p w:rsidR="000C6896" w:rsidRPr="007B5FDF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lastRenderedPageBreak/>
        <w:t>Согласно части 3.1 статьи 45 ЖК РФ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вести реестр собственников помещений в многоквартирном доме, который содержит сведения, позволяющие идентифицировать собственников помещений в данном многоквартирном доме, а также сведения о размерах принадлежащих им долей в праве общей собственности на общее имущество собственников помещений в многоквартирном доме.</w:t>
      </w: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Управление многоквартирным домом обеспечивается выполнением стандартов, в том числе,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 (подпункт б пункта 4 раздела II Правил осуществления деятельности по управлению многоквартирными домами, утв. Постановление</w:t>
      </w:r>
      <w:r>
        <w:rPr>
          <w:color w:val="333333"/>
          <w:sz w:val="28"/>
          <w:szCs w:val="28"/>
        </w:rPr>
        <w:t>м</w:t>
      </w:r>
      <w:r w:rsidRPr="007B5FDF">
        <w:rPr>
          <w:color w:val="333333"/>
          <w:sz w:val="28"/>
          <w:szCs w:val="28"/>
        </w:rPr>
        <w:t xml:space="preserve"> Правительства РФ от 15.05.2013 № 416).</w:t>
      </w: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Реестр должен содержать:</w:t>
      </w: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- фамилию, имя, отчество (при наличии) собственника помещения в многоквартирном доме;</w:t>
      </w: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- полное наименование и основной государственный регистрационный номер юридического лица, если собственником помещения в многоквартирном доме является юридическое лицо;</w:t>
      </w: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- номер помещения в многоквартирном доме, собственником которого является физическое или юридическое лицо.</w:t>
      </w: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Срок для рассмотрения письменного обращения, направленного в управление многоквартирным домом, о предоставлении реестра собственников помещений в многоквартирном доме составляет 5 дней.</w:t>
      </w: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Согласие собственников помещений в многоквартирном доме на передачу персональных данных, содержащихся в реестре собственников помещений в многоквартирном доме, при предоставлении этого реестра в порядке, установленном настоящей частью, в целях созыва и организации проведения общего собрания собственников помещений в многоквартирном доме не требуется.</w:t>
      </w: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5FDF">
        <w:rPr>
          <w:color w:val="333333"/>
          <w:sz w:val="28"/>
          <w:szCs w:val="28"/>
        </w:rPr>
        <w:t>Частью 2 статьи 14.1.3 КоАП РФ предусмотрена административная ответственность за осуществление предпринимательской деятельности по управлению многоквартирными домами с нарушением лицензионных требований, за исключением случаев, предусмотренных статьей 13.19.2 данного Кодекса, в виде административного штрафа на должностных лиц в размере от 50 000 до 100 000 рублей или дисквалификацию на срок до 3-х лет; на юридических лиц - от 250 000 до 300 000 рублей.</w:t>
      </w:r>
    </w:p>
    <w:p w:rsidR="000C6896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Старший помощник прокурора г. Электростали      Лисанина Наталья Игоревна</w:t>
      </w:r>
    </w:p>
    <w:p w:rsidR="000C6896" w:rsidRDefault="000C6896" w:rsidP="000C6896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DE0F42">
        <w:rPr>
          <w:b/>
          <w:bCs/>
          <w:color w:val="333333"/>
          <w:sz w:val="28"/>
          <w:szCs w:val="28"/>
        </w:rPr>
        <w:lastRenderedPageBreak/>
        <w:t>Личные данные из Е</w:t>
      </w:r>
      <w:r>
        <w:rPr>
          <w:b/>
          <w:bCs/>
          <w:color w:val="333333"/>
          <w:sz w:val="28"/>
          <w:szCs w:val="28"/>
        </w:rPr>
        <w:t>диного государственного реестра недвижимости (далее – ЕГРН) м</w:t>
      </w:r>
      <w:r w:rsidRPr="00DE0F42">
        <w:rPr>
          <w:b/>
          <w:bCs/>
          <w:color w:val="333333"/>
          <w:sz w:val="28"/>
          <w:szCs w:val="28"/>
        </w:rPr>
        <w:t>ожно получить только с согласия собственника недвижимости</w:t>
      </w:r>
    </w:p>
    <w:p w:rsidR="000C6896" w:rsidRPr="00DE0F42" w:rsidRDefault="000C6896" w:rsidP="000C6896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0C6896" w:rsidRPr="00DE0F42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DE0F42">
        <w:rPr>
          <w:color w:val="000000"/>
          <w:sz w:val="28"/>
          <w:szCs w:val="28"/>
        </w:rPr>
        <w:t>Вступили в силу изменения, внесенные в Федеральный закон</w:t>
      </w:r>
      <w:r>
        <w:rPr>
          <w:color w:val="000000"/>
          <w:sz w:val="28"/>
          <w:szCs w:val="28"/>
        </w:rPr>
        <w:t xml:space="preserve"> </w:t>
      </w:r>
      <w:r w:rsidRPr="00DE0F42">
        <w:rPr>
          <w:color w:val="000000"/>
          <w:sz w:val="28"/>
          <w:szCs w:val="28"/>
        </w:rPr>
        <w:t>«О государственной регистрации недвижимости».</w:t>
      </w:r>
    </w:p>
    <w:p w:rsidR="000C6896" w:rsidRPr="00DE0F42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DE0F42">
        <w:rPr>
          <w:color w:val="000000"/>
          <w:sz w:val="28"/>
          <w:szCs w:val="28"/>
        </w:rPr>
        <w:t>Закон дополнен статьей 36.3, в соответствии с которой в выписке из ЕГРН не будут указаны персональные данные собственника: его фамилия, имя, отчество и дата рождения. Она станет обезличенной: например, в поле «правообладатель» будет указано просто «физическое лицо». Станет сложнее узнавать, кому именно принадлежит жилье, перед его покупкой или арендой.</w:t>
      </w:r>
    </w:p>
    <w:p w:rsidR="000C6896" w:rsidRPr="00DE0F42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DE0F42">
        <w:rPr>
          <w:color w:val="000000"/>
          <w:sz w:val="28"/>
          <w:szCs w:val="28"/>
        </w:rPr>
        <w:t>Получить выписку с личными данными смогут только:</w:t>
      </w:r>
    </w:p>
    <w:p w:rsidR="000C6896" w:rsidRPr="00DE0F42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–</w:t>
      </w:r>
      <w:r w:rsidRPr="00DE0F42">
        <w:rPr>
          <w:color w:val="000000"/>
          <w:sz w:val="28"/>
          <w:szCs w:val="28"/>
        </w:rPr>
        <w:t> владелец недвижимости и её совладельцы;</w:t>
      </w:r>
    </w:p>
    <w:p w:rsidR="000C6896" w:rsidRPr="00DE0F42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–</w:t>
      </w:r>
      <w:r w:rsidRPr="00DE0F42">
        <w:rPr>
          <w:color w:val="000000"/>
          <w:sz w:val="28"/>
          <w:szCs w:val="28"/>
        </w:rPr>
        <w:t> его супруг или супруга;</w:t>
      </w:r>
    </w:p>
    <w:p w:rsidR="000C6896" w:rsidRPr="00DE0F42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–</w:t>
      </w:r>
      <w:r w:rsidRPr="00DE0F42">
        <w:rPr>
          <w:color w:val="000000"/>
          <w:sz w:val="28"/>
          <w:szCs w:val="28"/>
        </w:rPr>
        <w:t xml:space="preserve"> арендатор в отношении арендодателя и наоборот (только если есть запись о </w:t>
      </w:r>
      <w:proofErr w:type="spellStart"/>
      <w:r w:rsidRPr="00DE0F42">
        <w:rPr>
          <w:color w:val="000000"/>
          <w:sz w:val="28"/>
          <w:szCs w:val="28"/>
        </w:rPr>
        <w:t>госрегистрации</w:t>
      </w:r>
      <w:proofErr w:type="spellEnd"/>
      <w:r w:rsidRPr="00DE0F42">
        <w:rPr>
          <w:color w:val="000000"/>
          <w:sz w:val="28"/>
          <w:szCs w:val="28"/>
        </w:rPr>
        <w:t xml:space="preserve"> договора аренды в ЕГРН);</w:t>
      </w:r>
    </w:p>
    <w:p w:rsidR="000C6896" w:rsidRPr="00DE0F42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–</w:t>
      </w:r>
      <w:r w:rsidRPr="00DE0F42">
        <w:rPr>
          <w:color w:val="000000"/>
          <w:sz w:val="28"/>
          <w:szCs w:val="28"/>
        </w:rPr>
        <w:t> наследники на объект наследства;</w:t>
      </w:r>
    </w:p>
    <w:p w:rsidR="000C6896" w:rsidRPr="00DE0F42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–</w:t>
      </w:r>
      <w:r w:rsidRPr="00DE0F42">
        <w:rPr>
          <w:color w:val="000000"/>
          <w:sz w:val="28"/>
          <w:szCs w:val="28"/>
        </w:rPr>
        <w:t> залогодержатель на предмет залога (например, банки в отношении ипотечных квартир);</w:t>
      </w:r>
    </w:p>
    <w:p w:rsidR="000C6896" w:rsidRPr="00DE0F42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–</w:t>
      </w:r>
      <w:r w:rsidRPr="00DE0F42">
        <w:rPr>
          <w:color w:val="000000"/>
          <w:sz w:val="28"/>
          <w:szCs w:val="28"/>
        </w:rPr>
        <w:t> нотариусы, кадастровые инженеры и представители госорганов — только по рабочему запросу;</w:t>
      </w:r>
    </w:p>
    <w:p w:rsidR="000C6896" w:rsidRPr="00DE0F42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–</w:t>
      </w:r>
      <w:r w:rsidRPr="00DE0F42">
        <w:rPr>
          <w:color w:val="000000"/>
          <w:sz w:val="28"/>
          <w:szCs w:val="28"/>
        </w:rPr>
        <w:t> некоторые другие лица, которые имеют отношение к объекту недвижимости.</w:t>
      </w:r>
    </w:p>
    <w:p w:rsidR="000C6896" w:rsidRPr="00DE0F42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DE0F42">
        <w:rPr>
          <w:color w:val="000000"/>
          <w:sz w:val="28"/>
          <w:szCs w:val="28"/>
        </w:rPr>
        <w:t>Также владелец недвижимости сам сможет открыть доступ к своим личным данным в выписке из ЕГРН для всех. Это пригодится при продаже жилья.</w:t>
      </w:r>
    </w:p>
    <w:p w:rsidR="000C6896" w:rsidRPr="007B5FDF" w:rsidRDefault="000C6896" w:rsidP="000C6896">
      <w:pPr>
        <w:jc w:val="both"/>
        <w:rPr>
          <w:sz w:val="28"/>
          <w:szCs w:val="28"/>
        </w:rPr>
      </w:pPr>
    </w:p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Старший помощник прокурора г. Электростали      Лисанина Наталья Игоревна</w:t>
      </w: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Pr="007B5FDF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DE0F42">
        <w:rPr>
          <w:b/>
          <w:bCs/>
          <w:color w:val="333333"/>
          <w:sz w:val="28"/>
          <w:szCs w:val="28"/>
        </w:rPr>
        <w:lastRenderedPageBreak/>
        <w:t>За какие долги могут временно лишить водительских прав</w:t>
      </w:r>
    </w:p>
    <w:p w:rsidR="000C6896" w:rsidRPr="00DE0F42" w:rsidRDefault="000C6896" w:rsidP="000C6896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</w:p>
    <w:p w:rsidR="000C6896" w:rsidRPr="00DE0F42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В соответствии</w:t>
      </w:r>
      <w:r>
        <w:rPr>
          <w:color w:val="333333"/>
          <w:sz w:val="28"/>
          <w:szCs w:val="28"/>
        </w:rPr>
        <w:t xml:space="preserve"> </w:t>
      </w:r>
      <w:r w:rsidRPr="00DE0F42">
        <w:rPr>
          <w:color w:val="333333"/>
          <w:sz w:val="28"/>
          <w:szCs w:val="28"/>
        </w:rPr>
        <w:t>с </w:t>
      </w:r>
      <w:hyperlink r:id="rId4" w:history="1">
        <w:r w:rsidRPr="00DE0F42">
          <w:rPr>
            <w:color w:val="000000" w:themeColor="text1"/>
            <w:sz w:val="28"/>
            <w:szCs w:val="28"/>
          </w:rPr>
          <w:t>Федеральным законом «Об исполнительном производстве»</w:t>
        </w:r>
      </w:hyperlink>
      <w:r w:rsidRPr="00DE0F42">
        <w:rPr>
          <w:color w:val="333333"/>
          <w:sz w:val="28"/>
          <w:szCs w:val="28"/>
        </w:rPr>
        <w:t>, судебные приставы могут ограничить автовладельцу действие водительского удостоверения за долги размером более 10 тысяч рублей. Это касается долгов: по алиментам; по штрафам; по возмещению вреда здоровью; по возмещению вреда в связи со смертью кормильца; по возмещению имущественного ущерба или морального вреда, причинённых преступлением.</w:t>
      </w:r>
    </w:p>
    <w:p w:rsidR="000C6896" w:rsidRPr="00DE0F42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По решению суда пристав может не только приостановить действие прав, но и лишить должника автомобиля. Обычно это происходит, если долг уже составляет сотни тысяч рублей. В этом случае авто могут отправить на штрафстоянку и вернут только через 10 дней после погашения долгов.</w:t>
      </w:r>
    </w:p>
    <w:p w:rsidR="000C6896" w:rsidRPr="00DE0F42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Физически изъять водительское удостоверение судебный пристав не может. Он должен только вручить должнику копию судебного постановления об ограничении действия водительских прав. И это само по себе является запретом на вождение.</w:t>
      </w:r>
    </w:p>
    <w:p w:rsidR="000C6896" w:rsidRPr="00DE0F42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Машину при этом не заберут. Если продолжать пользоваться ей, то за это могут наказать по </w:t>
      </w:r>
      <w:hyperlink r:id="rId5" w:tgtFrame="_blank" w:history="1">
        <w:r w:rsidRPr="00DE0F42">
          <w:rPr>
            <w:color w:val="000000" w:themeColor="text1"/>
            <w:sz w:val="28"/>
            <w:szCs w:val="28"/>
          </w:rPr>
          <w:t>17.17 КоАП РФ</w:t>
        </w:r>
      </w:hyperlink>
      <w:r w:rsidRPr="00DE0F42">
        <w:rPr>
          <w:color w:val="333333"/>
          <w:sz w:val="28"/>
          <w:szCs w:val="28"/>
        </w:rPr>
        <w:t>, которая предусматривает лишение прав на срок до одного года или до 50 часов общественных работ.</w:t>
      </w:r>
    </w:p>
    <w:p w:rsidR="000C6896" w:rsidRPr="00DE0F42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Вернуть водительское удостоверение можно только после полного погашения долга. На следующий день после погашения судебный пристав выносит постановление о снятии запрета на вождение.</w:t>
      </w:r>
    </w:p>
    <w:p w:rsidR="000C6896" w:rsidRPr="00DE0F42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DE0F42">
        <w:rPr>
          <w:color w:val="333333"/>
          <w:sz w:val="28"/>
          <w:szCs w:val="28"/>
        </w:rPr>
        <w:t>Названная выше статья Закона предусматривает такие случаи, когда судебные приставы не могут ограничить должника в праве на управление машиной: если машина - основной источник дохода; транспортное средство для должника и его семьи может быть единственной возможностью добраться до места, где они живут; если должник имеет инвалидность; если должник содержит человека с инвалидностью I, II группы или ребёнка-инвалида; должнику предоставлена отсрочка или рассрочка для уплаты долга; если сумма долга не превышает 10 тысяч рублей.</w:t>
      </w:r>
    </w:p>
    <w:p w:rsidR="000C6896" w:rsidRDefault="000C6896" w:rsidP="000C6896"/>
    <w:p w:rsidR="000C6896" w:rsidRPr="007B5FDF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3" w:name="_Hlk137670950"/>
      <w:r>
        <w:rPr>
          <w:color w:val="333333"/>
          <w:sz w:val="28"/>
          <w:szCs w:val="28"/>
        </w:rPr>
        <w:t>Старший помощник прокурора г. Электростали      Лисанина Наталья Игоревна</w:t>
      </w:r>
    </w:p>
    <w:p w:rsidR="000C6896" w:rsidRDefault="000C6896" w:rsidP="000C6896">
      <w:pPr>
        <w:jc w:val="both"/>
        <w:rPr>
          <w:sz w:val="28"/>
          <w:szCs w:val="28"/>
        </w:rPr>
      </w:pPr>
    </w:p>
    <w:bookmarkEnd w:id="3"/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  <w:bookmarkStart w:id="4" w:name="_GoBack"/>
      <w:bookmarkEnd w:id="4"/>
    </w:p>
    <w:p w:rsidR="000C6896" w:rsidRPr="002336D3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«</w:t>
      </w:r>
      <w:r w:rsidRPr="002336D3">
        <w:rPr>
          <w:b/>
          <w:bCs/>
          <w:color w:val="333333"/>
          <w:sz w:val="28"/>
          <w:szCs w:val="28"/>
        </w:rPr>
        <w:t>Курьеры</w:t>
      </w:r>
      <w:r>
        <w:rPr>
          <w:b/>
          <w:bCs/>
          <w:color w:val="333333"/>
          <w:sz w:val="28"/>
          <w:szCs w:val="28"/>
        </w:rPr>
        <w:t>»</w:t>
      </w:r>
      <w:r w:rsidRPr="002336D3">
        <w:rPr>
          <w:b/>
          <w:bCs/>
          <w:color w:val="333333"/>
          <w:sz w:val="28"/>
          <w:szCs w:val="28"/>
        </w:rPr>
        <w:t xml:space="preserve"> несут уголовную ответствен</w:t>
      </w:r>
      <w:r>
        <w:rPr>
          <w:b/>
          <w:bCs/>
          <w:color w:val="333333"/>
          <w:sz w:val="28"/>
          <w:szCs w:val="28"/>
        </w:rPr>
        <w:t>н</w:t>
      </w:r>
      <w:r w:rsidRPr="002336D3">
        <w:rPr>
          <w:b/>
          <w:bCs/>
          <w:color w:val="333333"/>
          <w:sz w:val="28"/>
          <w:szCs w:val="28"/>
        </w:rPr>
        <w:t>ость при обмане граждан</w:t>
      </w:r>
    </w:p>
    <w:p w:rsidR="000C6896" w:rsidRPr="002336D3" w:rsidRDefault="000C6896" w:rsidP="000C6896">
      <w:pPr>
        <w:jc w:val="both"/>
        <w:rPr>
          <w:b/>
          <w:bCs/>
          <w:color w:val="333333"/>
          <w:sz w:val="28"/>
          <w:szCs w:val="28"/>
        </w:rPr>
      </w:pPr>
    </w:p>
    <w:p w:rsidR="000C6896" w:rsidRPr="002336D3" w:rsidRDefault="000C6896" w:rsidP="000C689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2336D3">
        <w:rPr>
          <w:color w:val="000000" w:themeColor="text1"/>
          <w:sz w:val="28"/>
          <w:szCs w:val="28"/>
        </w:rPr>
        <w:t>Мошенничеством является хищение чужого имущества или приобретение права на чужое имущество путем обмана или злоупотребления доверием (ч. 1 ст. 159 УК РФ).</w:t>
      </w:r>
    </w:p>
    <w:p w:rsidR="000C689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336D3">
        <w:rPr>
          <w:color w:val="000000" w:themeColor="text1"/>
          <w:sz w:val="28"/>
          <w:szCs w:val="28"/>
        </w:rPr>
        <w:t xml:space="preserve">         Одним из распространенных способов обмана является сообщение гражданину в ходе телефонного разговора заведомо ложных сведений о виновности родственника в дорожно-транспортном происшествии и необходимости возместить пострадавшему якобы причиненный ущерб в целях </w:t>
      </w:r>
      <w:proofErr w:type="spellStart"/>
      <w:r w:rsidRPr="002336D3">
        <w:rPr>
          <w:color w:val="000000" w:themeColor="text1"/>
          <w:sz w:val="28"/>
          <w:szCs w:val="28"/>
        </w:rPr>
        <w:t>избежания</w:t>
      </w:r>
      <w:proofErr w:type="spellEnd"/>
      <w:r w:rsidRPr="002336D3">
        <w:rPr>
          <w:color w:val="000000" w:themeColor="text1"/>
          <w:sz w:val="28"/>
          <w:szCs w:val="28"/>
        </w:rPr>
        <w:t xml:space="preserve"> уголовной ответственности.</w:t>
      </w:r>
    </w:p>
    <w:p w:rsidR="000C6896" w:rsidRDefault="000C6896" w:rsidP="000C689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2336D3">
        <w:rPr>
          <w:color w:val="000000" w:themeColor="text1"/>
          <w:sz w:val="28"/>
          <w:szCs w:val="28"/>
        </w:rPr>
        <w:t>Организаторы таких преступлений посредством сети «Интернет» привлекают к их совершению так называемых «курьеров», которые, применяя меры конспирации, забирают у обманутых граждан денежные средства и перечисляют их на подставные счета, оставляя себе часть похищенного в качестве вознаграждения.</w:t>
      </w:r>
    </w:p>
    <w:p w:rsidR="000C6896" w:rsidRPr="002336D3" w:rsidRDefault="000C6896" w:rsidP="000C689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2336D3">
        <w:rPr>
          <w:color w:val="000000" w:themeColor="text1"/>
          <w:sz w:val="28"/>
          <w:szCs w:val="28"/>
        </w:rPr>
        <w:t>Проделанная работа свидетельствует о причастности «курьера» к совершению преступления.</w:t>
      </w:r>
    </w:p>
    <w:p w:rsidR="000C6896" w:rsidRPr="002336D3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336D3">
        <w:rPr>
          <w:color w:val="000000" w:themeColor="text1"/>
          <w:sz w:val="28"/>
          <w:szCs w:val="28"/>
        </w:rPr>
        <w:t>         Такие «курьеры» подлежат уголовной ответственности наравне с иными соучастниками.</w:t>
      </w:r>
    </w:p>
    <w:p w:rsidR="000C6896" w:rsidRPr="002336D3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336D3">
        <w:rPr>
          <w:color w:val="000000" w:themeColor="text1"/>
          <w:sz w:val="28"/>
          <w:szCs w:val="28"/>
        </w:rPr>
        <w:t>         За совершение таких преступлений может быть назначено наказание в виде лишения свободы на срок до 10 лет.</w:t>
      </w:r>
    </w:p>
    <w:p w:rsidR="000C6896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C6896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C6896" w:rsidRPr="00AD4E25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D4E25">
        <w:rPr>
          <w:color w:val="000000" w:themeColor="text1"/>
          <w:sz w:val="28"/>
          <w:szCs w:val="28"/>
        </w:rPr>
        <w:t>Старший помощник прокурора г. Электростали      Лисанина Наталья Игоревна</w:t>
      </w:r>
    </w:p>
    <w:p w:rsidR="000C6896" w:rsidRPr="00AD4E25" w:rsidRDefault="000C6896" w:rsidP="000C6896">
      <w:pPr>
        <w:jc w:val="both"/>
        <w:rPr>
          <w:color w:val="000000" w:themeColor="text1"/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Pr="00A15586" w:rsidRDefault="000C6896" w:rsidP="000C6896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A15586">
        <w:rPr>
          <w:b/>
          <w:bCs/>
          <w:color w:val="333333"/>
          <w:sz w:val="28"/>
          <w:szCs w:val="28"/>
        </w:rPr>
        <w:lastRenderedPageBreak/>
        <w:t>В каких случаях можно получить социальный налоговый вычет на обучение?</w:t>
      </w:r>
    </w:p>
    <w:p w:rsidR="000C6896" w:rsidRPr="0029402A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0C6896" w:rsidRPr="00A15586" w:rsidRDefault="000C6896" w:rsidP="000C689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Социальный налоговый вычет по расходам на обучение вправе получить физическое лицо, оплатившее: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• собственное обучение любой формы обучения (дневная, вечерняя, заочная, иная);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• обучение своего ребенка (детей) в возрасте до 24 лет по очной форме обучения;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• обучение своего опекаемого подопечного (подопечных) в возрасте до 18 лет по очной форме обучения;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• обучение бывших своих опекаемых подопечных в возрасте до 24 лет (после прекращения над ними опеки или попечительства) по очной форме обучения;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 xml:space="preserve">• обучение своего брата или сестры в возрасте до 24 лет по очной форме обучения, приходящимся ему полнородными (т.е. имеющими с ним общих отца и мать) либо </w:t>
      </w:r>
      <w:proofErr w:type="spellStart"/>
      <w:r w:rsidRPr="00A15586">
        <w:rPr>
          <w:color w:val="000000" w:themeColor="text1"/>
          <w:sz w:val="28"/>
          <w:szCs w:val="28"/>
        </w:rPr>
        <w:t>неполнородными</w:t>
      </w:r>
      <w:proofErr w:type="spellEnd"/>
      <w:r w:rsidRPr="00A15586">
        <w:rPr>
          <w:color w:val="000000" w:themeColor="text1"/>
          <w:sz w:val="28"/>
          <w:szCs w:val="28"/>
        </w:rPr>
        <w:t xml:space="preserve"> (т.е. имеющими с ним только одного общего родителя).</w:t>
      </w:r>
    </w:p>
    <w:p w:rsidR="000C6896" w:rsidRPr="00A15586" w:rsidRDefault="000C6896" w:rsidP="000C689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 xml:space="preserve">Порядок предоставления социального налогового вычета по расходам на обучение установлен </w:t>
      </w:r>
      <w:proofErr w:type="spellStart"/>
      <w:r w:rsidRPr="00A15586">
        <w:rPr>
          <w:color w:val="000000" w:themeColor="text1"/>
          <w:sz w:val="28"/>
          <w:szCs w:val="28"/>
        </w:rPr>
        <w:t>пп</w:t>
      </w:r>
      <w:proofErr w:type="spellEnd"/>
      <w:r w:rsidRPr="00A15586">
        <w:rPr>
          <w:color w:val="000000" w:themeColor="text1"/>
          <w:sz w:val="28"/>
          <w:szCs w:val="28"/>
        </w:rPr>
        <w:t>. 2 п. 1 ст. 219 НК РФ.</w:t>
      </w:r>
    </w:p>
    <w:p w:rsidR="000C6896" w:rsidRPr="00A15586" w:rsidRDefault="000C6896" w:rsidP="000C689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Статус образовательного учреждения и типы образовательных учреждений в Российской Федерации определены Федеральным законом от 29.12.2012 № 273-ФЗ «Об образовании в Российской Федерации».</w:t>
      </w:r>
    </w:p>
    <w:p w:rsidR="000C6896" w:rsidRPr="00A15586" w:rsidRDefault="000C6896" w:rsidP="000C689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При наличии лицензии или иного документа, подтверждающего право на ведение образовательного процесса, вычет можно получить по расходам на обучение не только в ВУЗе, но и в других образовательных учреждениях, как государственных, так и частных, в том числе: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• в детских садах;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• в школах;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• в учреждениях дополнительного образования взрослых (например, курсы повышения квалификации, учебные центры службы занятости, автошколы, центры изучения иностранных языков и т.п.);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• в учреждениях дополнительного образования детей (например, детские школы искусств, музыкальные школы, детско-юношеские спортивные школы и т.п.).</w:t>
      </w:r>
    </w:p>
    <w:p w:rsidR="000C6896" w:rsidRPr="00A15586" w:rsidRDefault="000C6896" w:rsidP="000C689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50 000 рублей в год – максимальная сумма расходов на обучение собственных или подопечных детей, учитываемых при исчислении социального вычета.</w:t>
      </w:r>
    </w:p>
    <w:p w:rsidR="000C6896" w:rsidRPr="00A15586" w:rsidRDefault="000C6896" w:rsidP="000C689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120 000 рублей в год – максимальная сумма расходов на собственное обучение, либо обучения брата или сестры, в совокупности с другими расходами налогоплательщика, связанными, например, с лечением (за исключением дорогостоящего лечения), уплатой взносов на накопительную часть трудовой пенсии, добровольное пенсионное страхование и негосударственное пенсионное обеспечение, прохождение независимой оценки своей квалификации.</w:t>
      </w:r>
    </w:p>
    <w:p w:rsidR="000C6896" w:rsidRPr="00A15586" w:rsidRDefault="000C6896" w:rsidP="000C689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Документы, подтверждающие право налогоплательщика на получение социального налогового вычета по расходам на обучение: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lastRenderedPageBreak/>
        <w:t>• договор с образовательным учреждением на оказание образовательных услуг с приложениями и дополнительными соглашениями к нему (в случае заключение);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• платежные документы, подтверждающие фактические расходы налогоплательщика на обучение (чеки контрольно-кассовой техники, приходно-кассовые ордера, платежные поручения и т.п.).</w:t>
      </w:r>
    </w:p>
    <w:p w:rsidR="000C6896" w:rsidRPr="00A15586" w:rsidRDefault="000C6896" w:rsidP="000C6896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При оплате обучения собственного или подопечного ребенка, брата или сестры необходимы также: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• справка, подтверждающая очную форму обучения в соответствующем году (если этот пункт отсутствует в договоре с образовательным учреждением на оказание образовательных услуг);</w:t>
      </w:r>
    </w:p>
    <w:p w:rsidR="000C6896" w:rsidRPr="00A15586" w:rsidRDefault="000C6896" w:rsidP="000C689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15586">
        <w:rPr>
          <w:color w:val="000000" w:themeColor="text1"/>
          <w:sz w:val="28"/>
          <w:szCs w:val="28"/>
        </w:rPr>
        <w:t>• документы, подтверждающие факт опекунства или попечительства – договор об осуществлении опеки или попечительства, или договор об осуществлении попечительства над несовершеннолетним гражданином, или договор о приемной семье (если налогоплательщик потратил деньги на обучение своего подопечного).</w:t>
      </w:r>
    </w:p>
    <w:p w:rsidR="000C6896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C6896" w:rsidRPr="00AD4E25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bookmarkStart w:id="5" w:name="_Hlk137674648"/>
      <w:r w:rsidRPr="00AD4E25">
        <w:rPr>
          <w:color w:val="000000" w:themeColor="text1"/>
          <w:sz w:val="28"/>
          <w:szCs w:val="28"/>
        </w:rPr>
        <w:t>Старший помощник прокурора г. Электростали      Лисанина Наталья Игоревна</w:t>
      </w:r>
    </w:p>
    <w:bookmarkEnd w:id="5"/>
    <w:p w:rsidR="000C6896" w:rsidRPr="00AD4E25" w:rsidRDefault="000C6896" w:rsidP="000C6896">
      <w:pPr>
        <w:jc w:val="both"/>
        <w:rPr>
          <w:color w:val="000000" w:themeColor="text1"/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Pr="00C14B7C" w:rsidRDefault="000C6896" w:rsidP="000C6896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C14B7C">
        <w:rPr>
          <w:b/>
          <w:bCs/>
          <w:color w:val="333333"/>
          <w:sz w:val="28"/>
          <w:szCs w:val="28"/>
        </w:rPr>
        <w:lastRenderedPageBreak/>
        <w:t>Приватизация земельных участков. Основания и порядок регистрации права собственности на земельные участки (отдел по надзору за исполнением законодательства в сфере экономики и охраны природы)</w:t>
      </w:r>
    </w:p>
    <w:p w:rsidR="000C6896" w:rsidRPr="00C14B7C" w:rsidRDefault="000C6896" w:rsidP="000C6896">
      <w:pPr>
        <w:shd w:val="clear" w:color="auto" w:fill="FFFFFF"/>
        <w:jc w:val="both"/>
        <w:rPr>
          <w:color w:val="000000"/>
          <w:sz w:val="28"/>
          <w:szCs w:val="28"/>
        </w:rPr>
      </w:pPr>
      <w:r w:rsidRPr="00C14B7C">
        <w:rPr>
          <w:color w:val="000000"/>
          <w:sz w:val="28"/>
          <w:szCs w:val="28"/>
        </w:rPr>
        <w:t> 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Под приватизацией земельных участков понимается приобретение в частную собственность земельных участков, находящихся в государственной или муниципальной собственности.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Случаи, по которым граждане Российской Федерации могут приобрести земельный участок в собственность бесплатно определены Земельным кодексом Российской Федерации (ст. ст. 39.1, 39.5, 39.10); Федеральным законом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 (ч. 5, 6.1, 6.2 ст. 2); Федеральным законом от 25.10.2001 № 137-ФЗ «О введении в действие Земельного кодекса Российской Федерации» (ст. 3.8).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Положениями обозначенных выше законов определено, что земельные участки в собственность бесплатно могут приобрести: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1) граждане по истечении пяти лет со дня предоставления участка в безвозмездное пользование не более чем на шесть лет для индивидуального жилищного строительства или ведения личного подсобного хозяйства при условии использования участка в соответствии с разрешенным использованием и, в отдельных случаях, при условии работы по основному месту работы в муниципальном образовании по определенной специальности;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2) граждане, имеющие трех и более детей;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3) иные категории граждан согласно федеральному и региональному законодательству;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4) граждане в отношении земельных участков в Арктической зоне Российской Федерации и на других территориях Севера, Сибири и Дальнего Востока;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5) до 01.03.2031 граждане в отношении земельных участков, на которых располагаются используемые ими для постоянного проживания жилые дома, возведенные до 14.05.1998, расположенные в границах населенного пункта, и право собственности на которые у граждан и иных лиц отсутствует.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Граждане Российской Федерации могут зарегистрировать право собственности на земельные участки, предоставленные им до 30.10.2001 (до введения в действие Земельного кодекса Российской Федерации) на праве постоянного (бессрочного) пользования. Такой земельный участок считается предоставленным на праве собственности.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Основанием для государственной регистрации права собственности на такой земельный участок послужит один из следующих документов:</w:t>
      </w:r>
    </w:p>
    <w:p w:rsidR="000C6896" w:rsidRPr="00C14B7C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- акт о предоставлении гражданину земельного участка, изданный органом государственной власти или органом местного самоуправления в пределах его компетенции;</w:t>
      </w:r>
    </w:p>
    <w:p w:rsidR="000C6896" w:rsidRPr="00C14B7C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lastRenderedPageBreak/>
        <w:t>- акт (свидетельство) о праве гражданина на земельный участок, выданный уполномоченным органом государственной власти в порядке, установленном законодательством;</w:t>
      </w:r>
    </w:p>
    <w:p w:rsidR="000C6896" w:rsidRPr="00C14B7C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 xml:space="preserve">- выдаваемая органом местного самоуправления выписка из </w:t>
      </w:r>
      <w:proofErr w:type="spellStart"/>
      <w:r w:rsidRPr="00C14B7C">
        <w:rPr>
          <w:color w:val="333333"/>
          <w:sz w:val="28"/>
          <w:szCs w:val="28"/>
        </w:rPr>
        <w:t>похозяйственной</w:t>
      </w:r>
      <w:proofErr w:type="spellEnd"/>
      <w:r w:rsidRPr="00C14B7C">
        <w:rPr>
          <w:color w:val="333333"/>
          <w:sz w:val="28"/>
          <w:szCs w:val="28"/>
        </w:rPr>
        <w:t xml:space="preserve"> книги о наличии у гражданина права на земельный участок (в случае если этот земельный участок предоставлен для ведения личного подсобного хозяйства) установленной формы;</w:t>
      </w:r>
    </w:p>
    <w:p w:rsidR="000C6896" w:rsidRPr="00C14B7C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- иной документ, устанавливающий или удостоверяющий право гражданина на земельный участок.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Оформление в собственность граждан земельных участков, ранее предоставленных им в постоянное (бессрочное) пользование, сроком не ограничивается.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Право собственности на такие участки могут зарегистрировать также граждане, к которым перешло право собственности на расположенные на них объекты в порядке наследования или по иным основаниям.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Исключением являются случаи, когда земельный участок не может предоставляться в частную собственность в силу его ограничения в обороте (например, земельные участки из состава земель лесного фонда).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 xml:space="preserve">Для государственной регистрации права собственности на земельный участок необходимо обратиться в </w:t>
      </w:r>
      <w:proofErr w:type="spellStart"/>
      <w:r w:rsidRPr="00C14B7C">
        <w:rPr>
          <w:color w:val="333333"/>
          <w:sz w:val="28"/>
          <w:szCs w:val="28"/>
        </w:rPr>
        <w:t>Росреестр</w:t>
      </w:r>
      <w:proofErr w:type="spellEnd"/>
      <w:r w:rsidRPr="00C14B7C">
        <w:rPr>
          <w:color w:val="333333"/>
          <w:sz w:val="28"/>
          <w:szCs w:val="28"/>
        </w:rPr>
        <w:t xml:space="preserve"> с заявлением и необходимыми документами.</w:t>
      </w:r>
    </w:p>
    <w:p w:rsidR="000C6896" w:rsidRPr="00C14B7C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C14B7C">
        <w:rPr>
          <w:color w:val="333333"/>
          <w:sz w:val="28"/>
          <w:szCs w:val="28"/>
        </w:rPr>
        <w:t>Проведенная государственная регистрация удостоверяется выпиской из Единого государственного реестра недвижимости (ЕГРН).</w:t>
      </w: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Pr="00AD4E25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D4E25">
        <w:rPr>
          <w:color w:val="000000" w:themeColor="text1"/>
          <w:sz w:val="28"/>
          <w:szCs w:val="28"/>
        </w:rPr>
        <w:t>Старший помощник прокурора г. Электростали      Лисанина Наталья Игоревна</w:t>
      </w: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jc w:val="both"/>
        <w:rPr>
          <w:sz w:val="28"/>
          <w:szCs w:val="28"/>
        </w:rPr>
      </w:pPr>
    </w:p>
    <w:p w:rsidR="000C6896" w:rsidRPr="009B3816" w:rsidRDefault="000C6896" w:rsidP="000C6896">
      <w:pPr>
        <w:jc w:val="both"/>
        <w:rPr>
          <w:sz w:val="28"/>
          <w:szCs w:val="28"/>
        </w:rPr>
      </w:pPr>
    </w:p>
    <w:p w:rsidR="000C6896" w:rsidRPr="009B3816" w:rsidRDefault="000C6896" w:rsidP="000C6896">
      <w:pPr>
        <w:jc w:val="both"/>
        <w:rPr>
          <w:sz w:val="28"/>
          <w:szCs w:val="28"/>
        </w:rPr>
      </w:pPr>
    </w:p>
    <w:p w:rsidR="000C6896" w:rsidRDefault="000C6896" w:rsidP="000C6896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9B3816">
        <w:rPr>
          <w:b/>
          <w:bCs/>
          <w:color w:val="333333"/>
          <w:sz w:val="28"/>
          <w:szCs w:val="28"/>
        </w:rPr>
        <w:lastRenderedPageBreak/>
        <w:t>Выгул домашних животных</w:t>
      </w:r>
    </w:p>
    <w:p w:rsidR="000C6896" w:rsidRPr="009B3816" w:rsidRDefault="000C6896" w:rsidP="000C6896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0C6896" w:rsidRPr="009B3816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9B3816">
        <w:rPr>
          <w:color w:val="333333"/>
          <w:sz w:val="28"/>
          <w:szCs w:val="28"/>
        </w:rPr>
        <w:t>Действующим федеральным законодательством предусмотрено, что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 (статья 13 Федерального закон от 27.12.2018 № 498-ФЗ «Об ответственном обращении с животными и о внесении изменений в отдельные законодательные акты Российской Федерации»).</w:t>
      </w:r>
    </w:p>
    <w:p w:rsidR="000C6896" w:rsidRPr="009B3816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9B3816">
        <w:rPr>
          <w:color w:val="333333"/>
          <w:sz w:val="28"/>
          <w:szCs w:val="28"/>
        </w:rPr>
        <w:t>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0C6896" w:rsidRPr="009B3816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9B3816">
        <w:rPr>
          <w:color w:val="333333"/>
          <w:sz w:val="28"/>
          <w:szCs w:val="28"/>
        </w:rPr>
        <w:t>-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0C6896" w:rsidRPr="009B3816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9B3816">
        <w:rPr>
          <w:color w:val="333333"/>
          <w:sz w:val="28"/>
          <w:szCs w:val="28"/>
        </w:rPr>
        <w:t>- обеспечивать уборку продуктов жизнедеятельности животного в местах и на территориях общего пользования;</w:t>
      </w:r>
    </w:p>
    <w:p w:rsidR="000C6896" w:rsidRPr="009B3816" w:rsidRDefault="000C6896" w:rsidP="000C6896">
      <w:pPr>
        <w:shd w:val="clear" w:color="auto" w:fill="FFFFFF"/>
        <w:jc w:val="both"/>
        <w:rPr>
          <w:color w:val="333333"/>
          <w:sz w:val="28"/>
          <w:szCs w:val="28"/>
        </w:rPr>
      </w:pPr>
      <w:r w:rsidRPr="009B3816">
        <w:rPr>
          <w:color w:val="333333"/>
          <w:sz w:val="28"/>
          <w:szCs w:val="28"/>
        </w:rPr>
        <w:t>-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выгулу, которые могут быть установлены законодательством субъектов Российской Федерации.</w:t>
      </w:r>
    </w:p>
    <w:p w:rsidR="000C6896" w:rsidRPr="009B3816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9B3816">
        <w:rPr>
          <w:color w:val="333333"/>
          <w:sz w:val="28"/>
          <w:szCs w:val="28"/>
        </w:rPr>
        <w:t>Кроме того, законом предусмотрено, что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0C6896" w:rsidRPr="009B3816" w:rsidRDefault="000C6896" w:rsidP="000C6896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9B3816">
        <w:rPr>
          <w:color w:val="333333"/>
          <w:sz w:val="28"/>
          <w:szCs w:val="28"/>
        </w:rPr>
        <w:t xml:space="preserve">Необходимо обратить внимание, что постановлением Правительства от 29.07.2019 № 974 к потенциально опасным собакам относятся следующие породы собак: </w:t>
      </w:r>
      <w:proofErr w:type="spellStart"/>
      <w:r w:rsidRPr="009B3816">
        <w:rPr>
          <w:color w:val="333333"/>
          <w:sz w:val="28"/>
          <w:szCs w:val="28"/>
        </w:rPr>
        <w:t>акбаш</w:t>
      </w:r>
      <w:proofErr w:type="spellEnd"/>
      <w:r w:rsidRPr="009B3816">
        <w:rPr>
          <w:color w:val="333333"/>
          <w:sz w:val="28"/>
          <w:szCs w:val="28"/>
        </w:rPr>
        <w:t xml:space="preserve">, американский </w:t>
      </w:r>
      <w:proofErr w:type="spellStart"/>
      <w:r w:rsidRPr="009B3816">
        <w:rPr>
          <w:color w:val="333333"/>
          <w:sz w:val="28"/>
          <w:szCs w:val="28"/>
        </w:rPr>
        <w:t>бандог</w:t>
      </w:r>
      <w:proofErr w:type="spellEnd"/>
      <w:r w:rsidRPr="009B3816">
        <w:rPr>
          <w:color w:val="333333"/>
          <w:sz w:val="28"/>
          <w:szCs w:val="28"/>
        </w:rPr>
        <w:t xml:space="preserve">, </w:t>
      </w:r>
      <w:proofErr w:type="spellStart"/>
      <w:r w:rsidRPr="009B3816">
        <w:rPr>
          <w:color w:val="333333"/>
          <w:sz w:val="28"/>
          <w:szCs w:val="28"/>
        </w:rPr>
        <w:t>амбульдог</w:t>
      </w:r>
      <w:proofErr w:type="spellEnd"/>
      <w:r w:rsidRPr="009B3816">
        <w:rPr>
          <w:color w:val="333333"/>
          <w:sz w:val="28"/>
          <w:szCs w:val="28"/>
        </w:rPr>
        <w:t xml:space="preserve">, бразильский бульдог, </w:t>
      </w:r>
      <w:proofErr w:type="spellStart"/>
      <w:r w:rsidRPr="009B3816">
        <w:rPr>
          <w:color w:val="333333"/>
          <w:sz w:val="28"/>
          <w:szCs w:val="28"/>
        </w:rPr>
        <w:t>булли</w:t>
      </w:r>
      <w:proofErr w:type="spellEnd"/>
      <w:r w:rsidRPr="009B3816">
        <w:rPr>
          <w:color w:val="333333"/>
          <w:sz w:val="28"/>
          <w:szCs w:val="28"/>
        </w:rPr>
        <w:t xml:space="preserve"> </w:t>
      </w:r>
      <w:proofErr w:type="spellStart"/>
      <w:r w:rsidRPr="009B3816">
        <w:rPr>
          <w:color w:val="333333"/>
          <w:sz w:val="28"/>
          <w:szCs w:val="28"/>
        </w:rPr>
        <w:t>кутта</w:t>
      </w:r>
      <w:proofErr w:type="spellEnd"/>
      <w:r w:rsidRPr="009B3816">
        <w:rPr>
          <w:color w:val="333333"/>
          <w:sz w:val="28"/>
          <w:szCs w:val="28"/>
        </w:rPr>
        <w:t xml:space="preserve">, бульдог </w:t>
      </w:r>
      <w:proofErr w:type="spellStart"/>
      <w:r w:rsidRPr="009B3816">
        <w:rPr>
          <w:color w:val="333333"/>
          <w:sz w:val="28"/>
          <w:szCs w:val="28"/>
        </w:rPr>
        <w:t>алапахский</w:t>
      </w:r>
      <w:proofErr w:type="spellEnd"/>
      <w:r w:rsidRPr="009B3816">
        <w:rPr>
          <w:color w:val="333333"/>
          <w:sz w:val="28"/>
          <w:szCs w:val="28"/>
        </w:rPr>
        <w:t xml:space="preserve"> чистокровный (</w:t>
      </w:r>
      <w:proofErr w:type="spellStart"/>
      <w:r w:rsidRPr="009B3816">
        <w:rPr>
          <w:color w:val="333333"/>
          <w:sz w:val="28"/>
          <w:szCs w:val="28"/>
        </w:rPr>
        <w:t>отто</w:t>
      </w:r>
      <w:proofErr w:type="spellEnd"/>
      <w:r w:rsidRPr="009B3816">
        <w:rPr>
          <w:color w:val="333333"/>
          <w:sz w:val="28"/>
          <w:szCs w:val="28"/>
        </w:rPr>
        <w:t xml:space="preserve">), </w:t>
      </w:r>
      <w:proofErr w:type="spellStart"/>
      <w:r w:rsidRPr="009B3816">
        <w:rPr>
          <w:color w:val="333333"/>
          <w:sz w:val="28"/>
          <w:szCs w:val="28"/>
        </w:rPr>
        <w:t>бэндог</w:t>
      </w:r>
      <w:proofErr w:type="spellEnd"/>
      <w:r w:rsidRPr="009B3816">
        <w:rPr>
          <w:color w:val="333333"/>
          <w:sz w:val="28"/>
          <w:szCs w:val="28"/>
        </w:rPr>
        <w:t xml:space="preserve">, </w:t>
      </w:r>
      <w:proofErr w:type="spellStart"/>
      <w:r w:rsidRPr="009B3816">
        <w:rPr>
          <w:color w:val="333333"/>
          <w:sz w:val="28"/>
          <w:szCs w:val="28"/>
        </w:rPr>
        <w:t>волко</w:t>
      </w:r>
      <w:proofErr w:type="spellEnd"/>
      <w:r w:rsidRPr="009B3816">
        <w:rPr>
          <w:color w:val="333333"/>
          <w:sz w:val="28"/>
          <w:szCs w:val="28"/>
        </w:rPr>
        <w:t xml:space="preserve">-собачьи гибриды, </w:t>
      </w:r>
      <w:proofErr w:type="spellStart"/>
      <w:r w:rsidRPr="009B3816">
        <w:rPr>
          <w:color w:val="333333"/>
          <w:sz w:val="28"/>
          <w:szCs w:val="28"/>
        </w:rPr>
        <w:t>волкособ</w:t>
      </w:r>
      <w:proofErr w:type="spellEnd"/>
      <w:r w:rsidRPr="009B3816">
        <w:rPr>
          <w:color w:val="333333"/>
          <w:sz w:val="28"/>
          <w:szCs w:val="28"/>
        </w:rPr>
        <w:t xml:space="preserve">, гибрид волка, гуль дог, </w:t>
      </w:r>
      <w:proofErr w:type="spellStart"/>
      <w:r w:rsidRPr="009B3816">
        <w:rPr>
          <w:color w:val="333333"/>
          <w:sz w:val="28"/>
          <w:szCs w:val="28"/>
        </w:rPr>
        <w:t>питбульмастиф</w:t>
      </w:r>
      <w:proofErr w:type="spellEnd"/>
      <w:r w:rsidRPr="009B3816">
        <w:rPr>
          <w:color w:val="333333"/>
          <w:sz w:val="28"/>
          <w:szCs w:val="28"/>
        </w:rPr>
        <w:t>, северокавказская собака, а также метисы этих пород.</w:t>
      </w:r>
    </w:p>
    <w:p w:rsidR="000C6896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C6896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C6896" w:rsidRPr="00AD4E25" w:rsidRDefault="000C6896" w:rsidP="000C68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D4E25">
        <w:rPr>
          <w:color w:val="000000" w:themeColor="text1"/>
          <w:sz w:val="28"/>
          <w:szCs w:val="28"/>
        </w:rPr>
        <w:t>Старший помощник прокурора г. Электростали      Лисанина Наталья Игоревна</w:t>
      </w:r>
    </w:p>
    <w:p w:rsidR="000C6896" w:rsidRPr="009B3816" w:rsidRDefault="000C6896" w:rsidP="000C6896">
      <w:pPr>
        <w:jc w:val="both"/>
        <w:rPr>
          <w:sz w:val="28"/>
          <w:szCs w:val="28"/>
        </w:rPr>
      </w:pPr>
    </w:p>
    <w:p w:rsidR="000C6896" w:rsidRDefault="000C6896"/>
    <w:sectPr w:rsidR="000C6896" w:rsidSect="000C68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83"/>
    <w:rsid w:val="000C6896"/>
    <w:rsid w:val="00186E83"/>
    <w:rsid w:val="00563EE6"/>
    <w:rsid w:val="006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4368"/>
  <w15:chartTrackingRefBased/>
  <w15:docId w15:val="{44F62D38-5C57-4D49-A2F9-C8ACA42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8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ravni.ru/goto.ashx?type=ExternalLink&amp;out=https://www.consultant.ru/document/cons_doc_LAW_34661/a18ad74588b261ec202b93dbdab7215fa77fbb73/" TargetMode="External"/><Relationship Id="rId4" Type="http://schemas.openxmlformats.org/officeDocument/2006/relationships/hyperlink" Target="https://www.consultant.ru/document/cons_doc_LAW_714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3478</Words>
  <Characters>19827</Characters>
  <Application>Microsoft Office Word</Application>
  <DocSecurity>0</DocSecurity>
  <Lines>165</Lines>
  <Paragraphs>46</Paragraphs>
  <ScaleCrop>false</ScaleCrop>
  <Company/>
  <LinksUpToDate>false</LinksUpToDate>
  <CharactersWithSpaces>23259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Лисанина Наталья Игоревна</dc:creator>
  <cp:keywords/>
  <dc:description/>
  <cp:lastModifiedBy>Лисанина Наталья Игоревна</cp:lastModifiedBy>
  <cp:revision>3</cp:revision>
  <dcterms:created xsi:type="dcterms:W3CDTF">2023-06-15T12:49:00Z</dcterms:created>
  <dcterms:modified xsi:type="dcterms:W3CDTF">2023-06-15T12:51:00Z</dcterms:modified>
</cp:coreProperties>
</file>