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73" w:rsidRPr="001D2D73" w:rsidRDefault="001D2D73" w:rsidP="001D2D73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1D2D73">
        <w:rPr>
          <w:sz w:val="36"/>
          <w:szCs w:val="36"/>
        </w:rPr>
        <w:t>Более 7,9 тысяч пап в Московском регионе получают ежемесячное пособие по уходу за ребенком до полутора лет</w:t>
      </w:r>
    </w:p>
    <w:p w:rsidR="001D2D73" w:rsidRPr="001D2D73" w:rsidRDefault="00BC69B8" w:rsidP="001D2D73">
      <w:pPr>
        <w:pStyle w:val="a8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1D2D73">
        <w:rPr>
          <w:spacing w:val="12"/>
          <w:sz w:val="28"/>
          <w:szCs w:val="28"/>
        </w:rPr>
        <w:t>Филиал № 7 Отделения Фонда пенсионного и социального</w:t>
      </w:r>
      <w:r w:rsidRPr="001D2D73">
        <w:rPr>
          <w:spacing w:val="20"/>
          <w:sz w:val="28"/>
          <w:szCs w:val="28"/>
        </w:rPr>
        <w:t xml:space="preserve"> </w:t>
      </w:r>
      <w:r w:rsidRPr="001D2D73">
        <w:rPr>
          <w:spacing w:val="12"/>
          <w:sz w:val="28"/>
          <w:szCs w:val="28"/>
        </w:rPr>
        <w:t xml:space="preserve">страхования Российской Федерации по </w:t>
      </w:r>
      <w:proofErr w:type="gramStart"/>
      <w:r w:rsidRPr="001D2D73">
        <w:rPr>
          <w:spacing w:val="12"/>
          <w:sz w:val="28"/>
          <w:szCs w:val="28"/>
        </w:rPr>
        <w:t>г</w:t>
      </w:r>
      <w:proofErr w:type="gramEnd"/>
      <w:r w:rsidRPr="001D2D73">
        <w:rPr>
          <w:spacing w:val="12"/>
          <w:sz w:val="28"/>
          <w:szCs w:val="28"/>
        </w:rPr>
        <w:t>. Москве и Московской области</w:t>
      </w:r>
      <w:r w:rsidRPr="001D2D73">
        <w:rPr>
          <w:sz w:val="28"/>
          <w:szCs w:val="28"/>
        </w:rPr>
        <w:t xml:space="preserve"> </w:t>
      </w:r>
      <w:r w:rsidR="001D2D73" w:rsidRPr="001D2D73">
        <w:rPr>
          <w:spacing w:val="8"/>
          <w:sz w:val="28"/>
          <w:szCs w:val="28"/>
        </w:rPr>
        <w:t>сообщает</w:t>
      </w:r>
      <w:r w:rsidR="00C80AEB" w:rsidRPr="001D2D73">
        <w:rPr>
          <w:spacing w:val="8"/>
          <w:sz w:val="28"/>
          <w:szCs w:val="28"/>
        </w:rPr>
        <w:t>,</w:t>
      </w:r>
      <w:r w:rsidR="00B95285" w:rsidRPr="001D2D73">
        <w:rPr>
          <w:spacing w:val="6"/>
          <w:sz w:val="28"/>
          <w:szCs w:val="28"/>
        </w:rPr>
        <w:t xml:space="preserve"> </w:t>
      </w:r>
      <w:r w:rsidR="002C65DD" w:rsidRPr="001D2D73">
        <w:rPr>
          <w:spacing w:val="4"/>
          <w:sz w:val="28"/>
          <w:szCs w:val="28"/>
        </w:rPr>
        <w:t xml:space="preserve">что </w:t>
      </w:r>
      <w:r w:rsidR="001D2D73" w:rsidRPr="001D2D73">
        <w:rPr>
          <w:spacing w:val="4"/>
          <w:sz w:val="28"/>
          <w:szCs w:val="28"/>
        </w:rPr>
        <w:t>так может сделать любой близкий родственник или опекун, в том числе отец новорожденного — тот, кто на самом деле будет сидеть с ребенком. Чтобы оформить отпуск по уходу, папе следует подать соответствующее заявление на работе. Отпуск можно взять до трех лет, но ежемесячное пособие по уходу платят только полтора года.</w:t>
      </w:r>
    </w:p>
    <w:p w:rsidR="001D2D73" w:rsidRPr="001D2D73" w:rsidRDefault="001D2D73" w:rsidP="001D2D7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«Пособие по уходу за ребенком составляет 40% от среднего заработка за два последних года работы, но не менее расчета по МРОТ. В этом году минимальный размер пособия по уходу составляет 9 227,24 рублей в месяц, максимальный — 49 123,12 рублей. Каждый год размер выплаты индексируется», — пояснил управляющий ОСФР по Москве и Московской области Сергей </w:t>
      </w:r>
      <w:proofErr w:type="spellStart"/>
      <w:r w:rsidRPr="001D2D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Алещенко</w:t>
      </w:r>
      <w:proofErr w:type="spellEnd"/>
      <w:r w:rsidRPr="001D2D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1D2D73" w:rsidRPr="001D2D73" w:rsidRDefault="001D2D73" w:rsidP="001D2D7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Согласно действующему законодательству, время отпуска по уходу за ребенком до достижения им возраста полутора лет засчитывается в стаж папы. Также за этот период формируются пенсионные коэффициенты:</w:t>
      </w:r>
    </w:p>
    <w:p w:rsidR="001D2D73" w:rsidRPr="001D2D73" w:rsidRDefault="001D2D73" w:rsidP="001D2D73">
      <w:pPr>
        <w:numPr>
          <w:ilvl w:val="0"/>
          <w:numId w:val="31"/>
        </w:numPr>
        <w:spacing w:before="100" w:beforeAutospacing="1" w:after="100" w:afterAutospacing="1" w:line="360" w:lineRule="auto"/>
        <w:ind w:hanging="436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EF425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</w:t>
      </w:r>
      <w:r w:rsidRPr="001D2D7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каждый год отпуска положено 1,8 коэффициента, если отец ухаживает за первым ребенком;</w:t>
      </w:r>
    </w:p>
    <w:p w:rsidR="001D2D73" w:rsidRPr="001D2D73" w:rsidRDefault="001D2D73" w:rsidP="001D2D73">
      <w:pPr>
        <w:numPr>
          <w:ilvl w:val="0"/>
          <w:numId w:val="31"/>
        </w:numPr>
        <w:spacing w:before="100" w:beforeAutospacing="1" w:after="100" w:afterAutospacing="1" w:line="360" w:lineRule="auto"/>
        <w:ind w:hanging="436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3,6 коэффициента при уходе за вторым ребенком;</w:t>
      </w:r>
    </w:p>
    <w:p w:rsidR="001D2D73" w:rsidRPr="001D2D73" w:rsidRDefault="001D2D73" w:rsidP="001D2D73">
      <w:pPr>
        <w:numPr>
          <w:ilvl w:val="0"/>
          <w:numId w:val="31"/>
        </w:numPr>
        <w:spacing w:before="100" w:beforeAutospacing="1" w:after="100" w:afterAutospacing="1" w:line="360" w:lineRule="auto"/>
        <w:ind w:hanging="436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5,4 коэффициента, если папа сидит с третьим или четвертым ребенком.</w:t>
      </w:r>
    </w:p>
    <w:p w:rsidR="001D2D73" w:rsidRPr="001D2D73" w:rsidRDefault="001D2D73" w:rsidP="001D2D7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Если отпуск меньше или больше года, то стаж и пенсионные коэффициенты определяются из фактической продолжительности отпуска.</w:t>
      </w:r>
    </w:p>
    <w:p w:rsidR="00B95285" w:rsidRPr="001D2D73" w:rsidRDefault="001D2D73" w:rsidP="001D2D7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D2D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Если у вас остались вопросы, вы всегда можете обратиться в единый контакт-центр Отделения Социального фонда России по Москве и Московской области, позвонив по телефону 8(800)100-00-01 (работает круглосуточно, звонок бесплатный).</w:t>
      </w:r>
    </w:p>
    <w:p w:rsidR="001D2D73" w:rsidRPr="001D2D73" w:rsidRDefault="001D2D73" w:rsidP="001D2D73">
      <w:pPr>
        <w:spacing w:before="100" w:beforeAutospacing="1" w:after="100" w:afterAutospacing="1" w:line="360" w:lineRule="auto"/>
        <w:ind w:firstLine="709"/>
        <w:jc w:val="both"/>
        <w:rPr>
          <w:rStyle w:val="layout"/>
          <w:rFonts w:ascii="Times New Roman" w:eastAsia="Times New Roman" w:hAnsi="Times New Roman"/>
          <w:sz w:val="28"/>
          <w:szCs w:val="28"/>
          <w:lang w:eastAsia="ru-RU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FC0" w:rsidRDefault="003D4FC0" w:rsidP="00E60B04">
      <w:pPr>
        <w:spacing w:after="0" w:line="240" w:lineRule="auto"/>
      </w:pPr>
      <w:r>
        <w:separator/>
      </w:r>
    </w:p>
  </w:endnote>
  <w:endnote w:type="continuationSeparator" w:id="0">
    <w:p w:rsidR="003D4FC0" w:rsidRDefault="003D4FC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FC0" w:rsidRDefault="003D4FC0" w:rsidP="00E60B04">
      <w:pPr>
        <w:spacing w:after="0" w:line="240" w:lineRule="auto"/>
      </w:pPr>
      <w:r>
        <w:separator/>
      </w:r>
    </w:p>
  </w:footnote>
  <w:footnote w:type="continuationSeparator" w:id="0">
    <w:p w:rsidR="003D4FC0" w:rsidRDefault="003D4FC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F270C">
      <w:pict>
        <v:rect id="_x0000_i1025" style="width:350.6pt;height:.05pt;flip:y" o:hrpct="944" o:hralign="center" o:hrstd="t" o:hr="t" fillcolor="gray" stroked="f"/>
      </w:pict>
    </w:r>
    <w:r w:rsidR="00DF270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675296"/>
    <w:multiLevelType w:val="multilevel"/>
    <w:tmpl w:val="29DA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17"/>
  </w:num>
  <w:num w:numId="5">
    <w:abstractNumId w:val="18"/>
  </w:num>
  <w:num w:numId="6">
    <w:abstractNumId w:val="14"/>
  </w:num>
  <w:num w:numId="7">
    <w:abstractNumId w:val="30"/>
  </w:num>
  <w:num w:numId="8">
    <w:abstractNumId w:val="21"/>
  </w:num>
  <w:num w:numId="9">
    <w:abstractNumId w:val="7"/>
  </w:num>
  <w:num w:numId="10">
    <w:abstractNumId w:val="20"/>
  </w:num>
  <w:num w:numId="11">
    <w:abstractNumId w:val="2"/>
  </w:num>
  <w:num w:numId="12">
    <w:abstractNumId w:val="8"/>
  </w:num>
  <w:num w:numId="13">
    <w:abstractNumId w:val="5"/>
  </w:num>
  <w:num w:numId="14">
    <w:abstractNumId w:val="6"/>
  </w:num>
  <w:num w:numId="15">
    <w:abstractNumId w:val="26"/>
  </w:num>
  <w:num w:numId="16">
    <w:abstractNumId w:val="12"/>
  </w:num>
  <w:num w:numId="17">
    <w:abstractNumId w:val="11"/>
  </w:num>
  <w:num w:numId="18">
    <w:abstractNumId w:val="9"/>
  </w:num>
  <w:num w:numId="19">
    <w:abstractNumId w:val="4"/>
  </w:num>
  <w:num w:numId="20">
    <w:abstractNumId w:val="24"/>
  </w:num>
  <w:num w:numId="21">
    <w:abstractNumId w:val="25"/>
  </w:num>
  <w:num w:numId="22">
    <w:abstractNumId w:val="23"/>
  </w:num>
  <w:num w:numId="23">
    <w:abstractNumId w:val="15"/>
  </w:num>
  <w:num w:numId="24">
    <w:abstractNumId w:val="3"/>
  </w:num>
  <w:num w:numId="25">
    <w:abstractNumId w:val="28"/>
  </w:num>
  <w:num w:numId="26">
    <w:abstractNumId w:val="29"/>
  </w:num>
  <w:num w:numId="27">
    <w:abstractNumId w:val="16"/>
  </w:num>
  <w:num w:numId="28">
    <w:abstractNumId w:val="27"/>
  </w:num>
  <w:num w:numId="29">
    <w:abstractNumId w:val="1"/>
  </w:num>
  <w:num w:numId="30">
    <w:abstractNumId w:val="22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8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D2D73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D4FC0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70C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25C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2024-04-08T11:43:00Z</cp:lastPrinted>
  <dcterms:created xsi:type="dcterms:W3CDTF">2024-04-08T11:42:00Z</dcterms:created>
  <dcterms:modified xsi:type="dcterms:W3CDTF">2024-04-08T11:45:00Z</dcterms:modified>
</cp:coreProperties>
</file>