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99198B" w:rsidRDefault="001D29B9" w:rsidP="0099198B">
      <w:pPr>
        <w:ind w:right="-285"/>
        <w:contextualSpacing/>
        <w:jc w:val="center"/>
        <w:rPr>
          <w:sz w:val="44"/>
          <w:szCs w:val="44"/>
        </w:rPr>
      </w:pPr>
      <w:r w:rsidRPr="0099198B">
        <w:rPr>
          <w:sz w:val="44"/>
          <w:szCs w:val="44"/>
        </w:rPr>
        <w:t>ПОСТАНОВЛЕНИЕ</w:t>
      </w:r>
    </w:p>
    <w:p w:rsidR="001D29B9" w:rsidRPr="0099198B" w:rsidRDefault="001D29B9" w:rsidP="0099198B">
      <w:pPr>
        <w:ind w:right="-285"/>
        <w:jc w:val="center"/>
        <w:rPr>
          <w:sz w:val="44"/>
          <w:szCs w:val="44"/>
        </w:rPr>
      </w:pPr>
    </w:p>
    <w:p w:rsidR="009C4F65" w:rsidRPr="0099198B" w:rsidRDefault="00F11AF2" w:rsidP="0099198B">
      <w:pPr>
        <w:ind w:right="-285"/>
        <w:jc w:val="center"/>
        <w:outlineLvl w:val="0"/>
      </w:pPr>
      <w:r w:rsidRPr="0099198B">
        <w:t>21.08.2025</w:t>
      </w:r>
      <w:r w:rsidR="001D29B9">
        <w:t xml:space="preserve"> № </w:t>
      </w:r>
      <w:r w:rsidRPr="0099198B">
        <w:t>60/8</w:t>
      </w:r>
    </w:p>
    <w:p w:rsidR="00C64C4B" w:rsidRDefault="00C64C4B" w:rsidP="0099198B">
      <w:pPr>
        <w:ind w:right="-285"/>
        <w:jc w:val="center"/>
        <w:rPr>
          <w:rFonts w:cs="Times New Roman"/>
          <w:color w:val="000000"/>
        </w:rPr>
      </w:pPr>
    </w:p>
    <w:p w:rsidR="0099198B" w:rsidRPr="0099198B" w:rsidRDefault="0099198B" w:rsidP="0099198B">
      <w:pPr>
        <w:ind w:right="-285"/>
        <w:jc w:val="center"/>
        <w:rPr>
          <w:rFonts w:cs="Times New Roman"/>
          <w:color w:val="000000"/>
        </w:rPr>
      </w:pPr>
    </w:p>
    <w:p w:rsidR="004954C1" w:rsidRDefault="00354E03" w:rsidP="0099198B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99198B">
        <w:rPr>
          <w:rFonts w:cs="Times New Roman"/>
        </w:rPr>
        <w:t xml:space="preserve"> </w:t>
      </w:r>
      <w:r w:rsidR="00251AB6" w:rsidRPr="00251AB6">
        <w:rPr>
          <w:rFonts w:cs="Times New Roman"/>
        </w:rPr>
        <w:t>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99198B" w:rsidRDefault="0099198B" w:rsidP="0099198B">
      <w:pPr>
        <w:ind w:right="-284"/>
        <w:jc w:val="center"/>
        <w:rPr>
          <w:rFonts w:cs="Times New Roman"/>
        </w:rPr>
      </w:pPr>
    </w:p>
    <w:p w:rsidR="0099198B" w:rsidRPr="0099198B" w:rsidRDefault="0099198B" w:rsidP="0099198B">
      <w:pPr>
        <w:ind w:right="-284"/>
        <w:jc w:val="center"/>
        <w:rPr>
          <w:rFonts w:cs="Times New Roman"/>
        </w:rPr>
      </w:pPr>
    </w:p>
    <w:p w:rsidR="001A2D04" w:rsidRPr="0030099B" w:rsidRDefault="001A2D04" w:rsidP="0099198B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C72D50">
        <w:rPr>
          <w:rFonts w:cs="Times New Roman"/>
        </w:rPr>
        <w:t>Управления по культуре и делам молодежи Администрации городского округа Электросталь Московской области</w:t>
      </w:r>
      <w:r w:rsidR="00193C3C">
        <w:rPr>
          <w:rFonts w:cs="Times New Roman"/>
        </w:rPr>
        <w:t xml:space="preserve"> от </w:t>
      </w:r>
      <w:r w:rsidR="00C72D50">
        <w:rPr>
          <w:rFonts w:cs="Times New Roman"/>
        </w:rPr>
        <w:t>08</w:t>
      </w:r>
      <w:r w:rsidR="004D3940" w:rsidRPr="007429F8">
        <w:rPr>
          <w:rFonts w:cs="Times New Roman"/>
        </w:rPr>
        <w:t>.0</w:t>
      </w:r>
      <w:r w:rsidR="00C72D50">
        <w:rPr>
          <w:rFonts w:cs="Times New Roman"/>
        </w:rPr>
        <w:t>8</w:t>
      </w:r>
      <w:r w:rsidR="004D3940" w:rsidRPr="007429F8">
        <w:rPr>
          <w:rFonts w:cs="Times New Roman"/>
        </w:rPr>
        <w:t xml:space="preserve">.2025 </w:t>
      </w:r>
      <w:r w:rsidR="00193C3C">
        <w:rPr>
          <w:rFonts w:cs="Times New Roman"/>
        </w:rPr>
        <w:t xml:space="preserve">№ </w:t>
      </w:r>
      <w:r w:rsidR="00C72D50">
        <w:rPr>
          <w:rFonts w:cs="Times New Roman"/>
        </w:rPr>
        <w:t>1.8/350исх</w:t>
      </w:r>
      <w:r w:rsidR="004D3940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C72D50">
        <w:rPr>
          <w:rFonts w:cs="Times New Roman"/>
        </w:rPr>
        <w:t>14</w:t>
      </w:r>
      <w:r w:rsidR="005B630B" w:rsidRPr="00CE2B77">
        <w:rPr>
          <w:rFonts w:cs="Times New Roman"/>
        </w:rPr>
        <w:t>.0</w:t>
      </w:r>
      <w:r w:rsidR="00C72D50">
        <w:rPr>
          <w:rFonts w:cs="Times New Roman"/>
        </w:rPr>
        <w:t>8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</w:t>
      </w:r>
      <w:r w:rsidR="00C72D50">
        <w:rPr>
          <w:rFonts w:cs="Times New Roman"/>
        </w:rPr>
        <w:t>6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99198B">
      <w:pPr>
        <w:ind w:right="-2"/>
        <w:jc w:val="both"/>
        <w:rPr>
          <w:color w:val="000000" w:themeColor="text1"/>
        </w:rPr>
      </w:pPr>
    </w:p>
    <w:p w:rsidR="00193C3C" w:rsidRDefault="00073408" w:rsidP="0099198B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193C3C">
        <w:rPr>
          <w:color w:val="000000" w:themeColor="text1"/>
        </w:rPr>
        <w:t xml:space="preserve"> </w:t>
      </w:r>
      <w:r w:rsidR="00C72D50">
        <w:rPr>
          <w:color w:val="000000" w:themeColor="text1"/>
        </w:rPr>
        <w:t>Потемку Татьяну Александровну</w:t>
      </w:r>
      <w:r w:rsidR="00532180">
        <w:rPr>
          <w:color w:val="000000" w:themeColor="text1"/>
        </w:rPr>
        <w:t xml:space="preserve">, </w:t>
      </w:r>
      <w:r w:rsidR="00C72D50">
        <w:rPr>
          <w:color w:val="000000" w:themeColor="text1"/>
        </w:rPr>
        <w:t xml:space="preserve">ведущего специалиста по закупкам муниципального бюджетного учреждения дополнительного образования «Детская художественная школа имени Н.Н. Лаврентьевой» городского округа Электросталь Московской области, за добросовестный труд, высокий профессионализм и значительный вклад в развитие культурно-образовательных проектов. </w:t>
      </w:r>
    </w:p>
    <w:p w:rsidR="00B65DC9" w:rsidRPr="00A3554D" w:rsidRDefault="0010066D" w:rsidP="0099198B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Default="006637D6" w:rsidP="0030099B">
      <w:pPr>
        <w:ind w:right="-285"/>
        <w:jc w:val="both"/>
      </w:pPr>
    </w:p>
    <w:p w:rsidR="0099198B" w:rsidRDefault="0099198B" w:rsidP="0030099B">
      <w:pPr>
        <w:ind w:right="-285"/>
        <w:jc w:val="both"/>
      </w:pPr>
    </w:p>
    <w:p w:rsidR="0099198B" w:rsidRDefault="0099198B" w:rsidP="0030099B">
      <w:pPr>
        <w:ind w:right="-285"/>
        <w:jc w:val="both"/>
      </w:pPr>
    </w:p>
    <w:p w:rsidR="0099198B" w:rsidRDefault="0099198B" w:rsidP="0030099B">
      <w:pPr>
        <w:ind w:right="-285"/>
        <w:jc w:val="both"/>
      </w:pPr>
    </w:p>
    <w:p w:rsidR="0099198B" w:rsidRPr="00193C3C" w:rsidRDefault="0099198B" w:rsidP="0030099B">
      <w:pPr>
        <w:ind w:right="-285"/>
        <w:jc w:val="both"/>
      </w:pPr>
    </w:p>
    <w:p w:rsidR="003B33C5" w:rsidRPr="00193C3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99198B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D231EB" w:rsidRPr="00193C3C" w:rsidSect="0099198B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ED" w:rsidRDefault="002832ED" w:rsidP="00AD249F">
      <w:r>
        <w:separator/>
      </w:r>
    </w:p>
  </w:endnote>
  <w:endnote w:type="continuationSeparator" w:id="0">
    <w:p w:rsidR="002832ED" w:rsidRDefault="002832ED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ED" w:rsidRDefault="002832ED" w:rsidP="00AD249F">
      <w:r>
        <w:separator/>
      </w:r>
    </w:p>
  </w:footnote>
  <w:footnote w:type="continuationSeparator" w:id="0">
    <w:p w:rsidR="002832ED" w:rsidRDefault="002832ED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25E0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832ED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2180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9198B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55C72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2D50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1AF2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110</cp:revision>
  <cp:lastPrinted>2025-07-31T11:18:00Z</cp:lastPrinted>
  <dcterms:created xsi:type="dcterms:W3CDTF">2019-07-09T12:16:00Z</dcterms:created>
  <dcterms:modified xsi:type="dcterms:W3CDTF">2025-09-02T07:29:00Z</dcterms:modified>
</cp:coreProperties>
</file>