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8D" w:rsidRPr="00FA778D" w:rsidRDefault="00FA778D" w:rsidP="00FA7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78D">
        <w:rPr>
          <w:rFonts w:ascii="Times New Roman" w:hAnsi="Times New Roman" w:cs="Times New Roman"/>
          <w:b/>
          <w:sz w:val="24"/>
          <w:szCs w:val="24"/>
        </w:rPr>
        <w:t>График пеших обходов закр</w:t>
      </w:r>
      <w:r>
        <w:rPr>
          <w:rFonts w:ascii="Times New Roman" w:hAnsi="Times New Roman" w:cs="Times New Roman"/>
          <w:b/>
          <w:sz w:val="24"/>
          <w:szCs w:val="24"/>
        </w:rPr>
        <w:t>еплённых территорий заместителями</w:t>
      </w:r>
      <w:r w:rsidRPr="00FA778D">
        <w:rPr>
          <w:rFonts w:ascii="Times New Roman" w:hAnsi="Times New Roman" w:cs="Times New Roman"/>
          <w:b/>
          <w:sz w:val="24"/>
          <w:szCs w:val="24"/>
        </w:rPr>
        <w:t xml:space="preserve"> Главы городского округа Электросталь</w:t>
      </w:r>
    </w:p>
    <w:p w:rsidR="00FA778D" w:rsidRDefault="00FA778D" w:rsidP="00FA77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106"/>
        <w:gridCol w:w="3686"/>
        <w:gridCol w:w="7654"/>
      </w:tblGrid>
      <w:tr w:rsidR="002B3B1D" w:rsidTr="00983A1E">
        <w:tc>
          <w:tcPr>
            <w:tcW w:w="4106" w:type="dxa"/>
          </w:tcPr>
          <w:p w:rsidR="002B3B1D" w:rsidRDefault="002B3B1D" w:rsidP="00FA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2B3B1D" w:rsidRDefault="002B3B1D" w:rsidP="00FA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7654" w:type="dxa"/>
          </w:tcPr>
          <w:p w:rsidR="002B3B1D" w:rsidRDefault="002B3B1D" w:rsidP="00FA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B3B1D" w:rsidTr="00983A1E">
        <w:tc>
          <w:tcPr>
            <w:tcW w:w="4106" w:type="dxa"/>
          </w:tcPr>
          <w:p w:rsidR="002B3B1D" w:rsidRPr="00FA778D" w:rsidRDefault="002B3B1D" w:rsidP="0081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Роман Савельевич</w:t>
            </w:r>
          </w:p>
        </w:tc>
        <w:tc>
          <w:tcPr>
            <w:tcW w:w="3686" w:type="dxa"/>
          </w:tcPr>
          <w:p w:rsidR="002B3B1D" w:rsidRDefault="002B3B1D" w:rsidP="00FA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09.04./10:00</w:t>
            </w:r>
          </w:p>
        </w:tc>
        <w:tc>
          <w:tcPr>
            <w:tcW w:w="7654" w:type="dxa"/>
          </w:tcPr>
          <w:p w:rsidR="002B3B1D" w:rsidRPr="00FC2DF4" w:rsidRDefault="002B3B1D" w:rsidP="0081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ул. Мичурина до ул. Спортивная, д. 43а</w:t>
            </w:r>
          </w:p>
        </w:tc>
      </w:tr>
      <w:tr w:rsidR="002B3B1D" w:rsidTr="00983A1E">
        <w:tc>
          <w:tcPr>
            <w:tcW w:w="4106" w:type="dxa"/>
          </w:tcPr>
          <w:p w:rsidR="002B3B1D" w:rsidRPr="00FC2DF4" w:rsidRDefault="002B3B1D" w:rsidP="0081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Светлана Юрьевна</w:t>
            </w:r>
          </w:p>
        </w:tc>
        <w:tc>
          <w:tcPr>
            <w:tcW w:w="3686" w:type="dxa"/>
          </w:tcPr>
          <w:p w:rsidR="002B3B1D" w:rsidRDefault="002B3B1D" w:rsidP="00FA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D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/15:00</w:t>
            </w:r>
          </w:p>
        </w:tc>
        <w:tc>
          <w:tcPr>
            <w:tcW w:w="7654" w:type="dxa"/>
          </w:tcPr>
          <w:p w:rsidR="002B3B1D" w:rsidRPr="00FC2DF4" w:rsidRDefault="002B3B1D" w:rsidP="0081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DF4">
              <w:rPr>
                <w:rFonts w:ascii="Times New Roman" w:hAnsi="Times New Roman" w:cs="Times New Roman"/>
                <w:sz w:val="24"/>
                <w:szCs w:val="24"/>
              </w:rPr>
              <w:t>Степановское</w:t>
            </w:r>
            <w:proofErr w:type="spellEnd"/>
            <w:r w:rsidRPr="00FC2DF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</w:tr>
      <w:tr w:rsidR="002B3B1D" w:rsidTr="00983A1E">
        <w:tc>
          <w:tcPr>
            <w:tcW w:w="4106" w:type="dxa"/>
          </w:tcPr>
          <w:p w:rsidR="002B3B1D" w:rsidRDefault="002B3B1D" w:rsidP="0081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Вишнева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Элла Владимировна</w:t>
            </w:r>
          </w:p>
        </w:tc>
        <w:tc>
          <w:tcPr>
            <w:tcW w:w="3686" w:type="dxa"/>
          </w:tcPr>
          <w:p w:rsidR="002B3B1D" w:rsidRDefault="002B3B1D" w:rsidP="00FA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/14:00</w:t>
            </w:r>
          </w:p>
        </w:tc>
        <w:tc>
          <w:tcPr>
            <w:tcW w:w="7654" w:type="dxa"/>
          </w:tcPr>
          <w:p w:rsidR="002B3B1D" w:rsidRDefault="002B3B1D" w:rsidP="0081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DF4">
              <w:rPr>
                <w:rFonts w:ascii="Times New Roman" w:hAnsi="Times New Roman" w:cs="Times New Roman"/>
                <w:sz w:val="24"/>
                <w:szCs w:val="24"/>
              </w:rPr>
              <w:t>ул. Мира, ул. Пионерская</w:t>
            </w:r>
          </w:p>
        </w:tc>
      </w:tr>
      <w:tr w:rsidR="002B3B1D" w:rsidTr="00983A1E">
        <w:tc>
          <w:tcPr>
            <w:tcW w:w="4106" w:type="dxa"/>
          </w:tcPr>
          <w:p w:rsidR="002B3B1D" w:rsidRDefault="002B3B1D" w:rsidP="0081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3686" w:type="dxa"/>
          </w:tcPr>
          <w:p w:rsidR="002B3B1D" w:rsidRDefault="002B3B1D" w:rsidP="00FA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11.04./11:00</w:t>
            </w:r>
          </w:p>
        </w:tc>
        <w:tc>
          <w:tcPr>
            <w:tcW w:w="7654" w:type="dxa"/>
          </w:tcPr>
          <w:p w:rsidR="002B3B1D" w:rsidRDefault="002B3B1D" w:rsidP="0081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Советская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30/13 –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11/2, ул. Пушкина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 –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20, ул. </w:t>
            </w:r>
            <w:proofErr w:type="spellStart"/>
            <w:r w:rsidRPr="00FA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Жулябина</w:t>
            </w:r>
            <w:proofErr w:type="spellEnd"/>
            <w:r w:rsidRPr="00FA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22/11 –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16, пр.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Ленина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18-д.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A7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2B3B1D" w:rsidTr="00983A1E">
        <w:tc>
          <w:tcPr>
            <w:tcW w:w="4106" w:type="dxa"/>
          </w:tcPr>
          <w:p w:rsidR="002B3B1D" w:rsidRDefault="002B3B1D" w:rsidP="0081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Владимир Анатольевич</w:t>
            </w:r>
          </w:p>
        </w:tc>
        <w:tc>
          <w:tcPr>
            <w:tcW w:w="3686" w:type="dxa"/>
          </w:tcPr>
          <w:p w:rsidR="002B3B1D" w:rsidRDefault="002B3B1D" w:rsidP="00FA7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12.04./08:00</w:t>
            </w:r>
          </w:p>
        </w:tc>
        <w:tc>
          <w:tcPr>
            <w:tcW w:w="7654" w:type="dxa"/>
          </w:tcPr>
          <w:p w:rsidR="002B3B1D" w:rsidRPr="00FA778D" w:rsidRDefault="002B3B1D" w:rsidP="00810B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0B48">
              <w:rPr>
                <w:rFonts w:ascii="Times New Roman" w:hAnsi="Times New Roman" w:cs="Times New Roman"/>
                <w:sz w:val="24"/>
                <w:szCs w:val="24"/>
              </w:rPr>
              <w:t>ул. Горького, ул. Автомобильная</w:t>
            </w:r>
          </w:p>
        </w:tc>
      </w:tr>
    </w:tbl>
    <w:p w:rsidR="00FA778D" w:rsidRPr="00FA778D" w:rsidRDefault="00FA778D" w:rsidP="00FA778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778D" w:rsidRPr="00FA778D" w:rsidSect="00FA77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75A"/>
    <w:rsid w:val="0002775A"/>
    <w:rsid w:val="002B3B1D"/>
    <w:rsid w:val="00810B48"/>
    <w:rsid w:val="00843A6E"/>
    <w:rsid w:val="00983A1E"/>
    <w:rsid w:val="00FA778D"/>
    <w:rsid w:val="00FC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A1626-6B34-4687-AAA9-E2D21A26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Побежимова</dc:creator>
  <cp:keywords/>
  <dc:description/>
  <cp:lastModifiedBy>Татьяна Побежимова</cp:lastModifiedBy>
  <cp:revision>4</cp:revision>
  <dcterms:created xsi:type="dcterms:W3CDTF">2024-04-10T14:01:00Z</dcterms:created>
  <dcterms:modified xsi:type="dcterms:W3CDTF">2024-04-10T14:53:00Z</dcterms:modified>
</cp:coreProperties>
</file>