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FC319E" w14:textId="77777777" w:rsidR="00AC4C04" w:rsidRPr="00B33838" w:rsidRDefault="00B22D32" w:rsidP="008855D4">
      <w:pPr>
        <w:ind w:left="-1560" w:right="-567"/>
        <w:jc w:val="center"/>
        <w:rPr>
          <w:color w:val="000000" w:themeColor="text1"/>
        </w:rPr>
      </w:pPr>
      <w:r w:rsidRPr="00B33838">
        <w:rPr>
          <w:noProof/>
          <w:color w:val="000000" w:themeColor="text1"/>
        </w:rPr>
        <w:drawing>
          <wp:inline distT="0" distB="0" distL="0" distR="0" wp14:anchorId="296ED08C" wp14:editId="1B434CE0">
            <wp:extent cx="816610" cy="834390"/>
            <wp:effectExtent l="0" t="0" r="2540" b="381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6610" cy="834390"/>
                    </a:xfrm>
                    <a:prstGeom prst="rect">
                      <a:avLst/>
                    </a:prstGeom>
                    <a:noFill/>
                    <a:ln>
                      <a:noFill/>
                    </a:ln>
                  </pic:spPr>
                </pic:pic>
              </a:graphicData>
            </a:graphic>
          </wp:inline>
        </w:drawing>
      </w:r>
    </w:p>
    <w:p w14:paraId="7708677E" w14:textId="77777777" w:rsidR="00AC4C04" w:rsidRPr="00B33838" w:rsidRDefault="00AC4C04" w:rsidP="008855D4">
      <w:pPr>
        <w:ind w:left="-1560" w:right="-567" w:firstLine="1701"/>
        <w:rPr>
          <w:b/>
          <w:color w:val="000000" w:themeColor="text1"/>
        </w:rPr>
      </w:pPr>
      <w:r w:rsidRPr="00B33838">
        <w:rPr>
          <w:color w:val="000000" w:themeColor="text1"/>
        </w:rPr>
        <w:tab/>
      </w:r>
      <w:r w:rsidRPr="00B33838">
        <w:rPr>
          <w:color w:val="000000" w:themeColor="text1"/>
        </w:rPr>
        <w:tab/>
      </w:r>
    </w:p>
    <w:p w14:paraId="18773899" w14:textId="77777777" w:rsidR="00AC4C04" w:rsidRPr="00B33838" w:rsidRDefault="00AC4C04" w:rsidP="008855D4">
      <w:pPr>
        <w:ind w:left="-1560" w:right="-567"/>
        <w:contextualSpacing/>
        <w:jc w:val="center"/>
        <w:rPr>
          <w:b/>
          <w:color w:val="000000" w:themeColor="text1"/>
          <w:sz w:val="28"/>
        </w:rPr>
      </w:pPr>
      <w:proofErr w:type="gramStart"/>
      <w:r w:rsidRPr="00B33838">
        <w:rPr>
          <w:b/>
          <w:color w:val="000000" w:themeColor="text1"/>
          <w:sz w:val="28"/>
        </w:rPr>
        <w:t>АДМИНИСТРАЦИЯ  ГОРОДСКОГО</w:t>
      </w:r>
      <w:proofErr w:type="gramEnd"/>
      <w:r w:rsidRPr="00B33838">
        <w:rPr>
          <w:b/>
          <w:color w:val="000000" w:themeColor="text1"/>
          <w:sz w:val="28"/>
        </w:rPr>
        <w:t xml:space="preserve"> ОКРУГА ЭЛЕКТРОСТАЛЬ</w:t>
      </w:r>
    </w:p>
    <w:p w14:paraId="30C307BF" w14:textId="77777777" w:rsidR="00AC4C04" w:rsidRPr="00B33838" w:rsidRDefault="00AC4C04" w:rsidP="008855D4">
      <w:pPr>
        <w:ind w:left="-1560" w:right="-567"/>
        <w:contextualSpacing/>
        <w:jc w:val="center"/>
        <w:rPr>
          <w:b/>
          <w:color w:val="000000" w:themeColor="text1"/>
          <w:sz w:val="12"/>
          <w:szCs w:val="12"/>
        </w:rPr>
      </w:pPr>
    </w:p>
    <w:p w14:paraId="450CECC6" w14:textId="77777777" w:rsidR="00AC4C04" w:rsidRPr="00B33838" w:rsidRDefault="00AC4C04" w:rsidP="008855D4">
      <w:pPr>
        <w:ind w:left="-1560" w:right="-567"/>
        <w:contextualSpacing/>
        <w:jc w:val="center"/>
        <w:rPr>
          <w:b/>
          <w:color w:val="000000" w:themeColor="text1"/>
          <w:sz w:val="28"/>
        </w:rPr>
      </w:pPr>
      <w:r w:rsidRPr="00B33838">
        <w:rPr>
          <w:b/>
          <w:color w:val="000000" w:themeColor="text1"/>
          <w:sz w:val="28"/>
        </w:rPr>
        <w:t>МОСКОВСКОЙ   ОБЛАСТИ</w:t>
      </w:r>
    </w:p>
    <w:p w14:paraId="1BE43F39" w14:textId="77777777" w:rsidR="00AC4C04" w:rsidRPr="00B33838" w:rsidRDefault="00AC4C04" w:rsidP="008855D4">
      <w:pPr>
        <w:ind w:left="-1560" w:right="-567" w:firstLine="1701"/>
        <w:contextualSpacing/>
        <w:jc w:val="center"/>
        <w:rPr>
          <w:color w:val="000000" w:themeColor="text1"/>
          <w:sz w:val="16"/>
          <w:szCs w:val="16"/>
        </w:rPr>
      </w:pPr>
    </w:p>
    <w:p w14:paraId="1E5A38A3" w14:textId="77777777" w:rsidR="00AC4C04" w:rsidRPr="00B33838" w:rsidRDefault="00A8176C" w:rsidP="008855D4">
      <w:pPr>
        <w:ind w:left="-1560" w:right="-567"/>
        <w:contextualSpacing/>
        <w:jc w:val="center"/>
        <w:rPr>
          <w:b/>
          <w:color w:val="000000" w:themeColor="text1"/>
          <w:sz w:val="44"/>
        </w:rPr>
      </w:pPr>
      <w:r w:rsidRPr="00B33838">
        <w:rPr>
          <w:b/>
          <w:color w:val="000000" w:themeColor="text1"/>
          <w:sz w:val="44"/>
        </w:rPr>
        <w:t>ПОСТАНОВЛЕНИ</w:t>
      </w:r>
      <w:r w:rsidR="00AC4C04" w:rsidRPr="00B33838">
        <w:rPr>
          <w:b/>
          <w:color w:val="000000" w:themeColor="text1"/>
          <w:sz w:val="44"/>
        </w:rPr>
        <w:t>Е</w:t>
      </w:r>
    </w:p>
    <w:p w14:paraId="063B9145" w14:textId="77777777" w:rsidR="00AC4C04" w:rsidRPr="00B33838" w:rsidRDefault="00AC4C04" w:rsidP="008855D4">
      <w:pPr>
        <w:ind w:left="-1560" w:right="-567"/>
        <w:jc w:val="center"/>
        <w:rPr>
          <w:b/>
          <w:color w:val="000000" w:themeColor="text1"/>
        </w:rPr>
      </w:pPr>
    </w:p>
    <w:p w14:paraId="3640C58E" w14:textId="77777777" w:rsidR="00AC4C04" w:rsidRPr="00B33838" w:rsidRDefault="000C09A6" w:rsidP="008855D4">
      <w:pPr>
        <w:ind w:left="-1560" w:right="-567"/>
        <w:jc w:val="center"/>
        <w:outlineLvl w:val="0"/>
        <w:rPr>
          <w:color w:val="000000" w:themeColor="text1"/>
        </w:rPr>
      </w:pPr>
      <w:r w:rsidRPr="00B33838">
        <w:rPr>
          <w:color w:val="000000" w:themeColor="text1"/>
        </w:rPr>
        <w:t xml:space="preserve"> </w:t>
      </w:r>
      <w:r w:rsidR="00AC4C04" w:rsidRPr="00B33838">
        <w:rPr>
          <w:color w:val="000000" w:themeColor="text1"/>
        </w:rPr>
        <w:t xml:space="preserve"> _</w:t>
      </w:r>
      <w:r w:rsidRPr="00B33838">
        <w:rPr>
          <w:color w:val="000000" w:themeColor="text1"/>
        </w:rPr>
        <w:t>_______________ № ___________</w:t>
      </w:r>
    </w:p>
    <w:p w14:paraId="6DE7A8FB" w14:textId="77777777" w:rsidR="00935048" w:rsidRPr="00B33838" w:rsidRDefault="00B22D32" w:rsidP="00B22D32">
      <w:pPr>
        <w:spacing w:line="240" w:lineRule="exact"/>
        <w:outlineLvl w:val="0"/>
        <w:rPr>
          <w:color w:val="000000" w:themeColor="text1"/>
        </w:rPr>
      </w:pPr>
      <w:r w:rsidRPr="00B33838">
        <w:rPr>
          <w:color w:val="000000" w:themeColor="text1"/>
        </w:rPr>
        <w:tab/>
      </w:r>
      <w:r w:rsidRPr="00B33838">
        <w:rPr>
          <w:color w:val="000000" w:themeColor="text1"/>
        </w:rPr>
        <w:tab/>
      </w:r>
      <w:r w:rsidRPr="00B33838">
        <w:rPr>
          <w:color w:val="000000" w:themeColor="text1"/>
        </w:rPr>
        <w:tab/>
      </w:r>
      <w:r w:rsidRPr="00B33838">
        <w:rPr>
          <w:color w:val="000000" w:themeColor="text1"/>
        </w:rPr>
        <w:tab/>
      </w:r>
    </w:p>
    <w:p w14:paraId="6B4AA190" w14:textId="77777777" w:rsidR="00786859" w:rsidRPr="00B33838" w:rsidRDefault="00786859" w:rsidP="00B22D32">
      <w:pPr>
        <w:spacing w:line="240" w:lineRule="exact"/>
        <w:outlineLvl w:val="0"/>
        <w:rPr>
          <w:color w:val="000000" w:themeColor="text1"/>
        </w:rPr>
      </w:pPr>
    </w:p>
    <w:p w14:paraId="2924FF3C" w14:textId="77777777" w:rsidR="008D39C6" w:rsidRPr="00B33838" w:rsidRDefault="0017259A" w:rsidP="008D39C6">
      <w:pPr>
        <w:spacing w:line="240" w:lineRule="exact"/>
        <w:jc w:val="center"/>
        <w:rPr>
          <w:rFonts w:cs="Times New Roman"/>
          <w:bCs/>
          <w:color w:val="000000" w:themeColor="text1"/>
        </w:rPr>
      </w:pPr>
      <w:r w:rsidRPr="00B33838">
        <w:rPr>
          <w:rFonts w:cs="Times New Roman"/>
          <w:bCs/>
          <w:color w:val="000000" w:themeColor="text1"/>
        </w:rPr>
        <w:t>О внесении изменений в муниципальную программу городского округа Электросталь Московской области «Цифровое муниципальное образование»</w:t>
      </w:r>
    </w:p>
    <w:p w14:paraId="0B606642" w14:textId="77777777" w:rsidR="0017259A" w:rsidRPr="00B33838" w:rsidRDefault="002B6FFB" w:rsidP="002B6FFB">
      <w:pPr>
        <w:tabs>
          <w:tab w:val="left" w:pos="5220"/>
        </w:tabs>
        <w:spacing w:line="240" w:lineRule="exact"/>
        <w:rPr>
          <w:color w:val="000000" w:themeColor="text1"/>
        </w:rPr>
      </w:pPr>
      <w:r w:rsidRPr="00B33838">
        <w:rPr>
          <w:color w:val="000000" w:themeColor="text1"/>
        </w:rPr>
        <w:tab/>
      </w:r>
    </w:p>
    <w:p w14:paraId="0C3FB411" w14:textId="77777777" w:rsidR="001918D9" w:rsidRPr="00B33838" w:rsidRDefault="001918D9" w:rsidP="008D39C6">
      <w:pPr>
        <w:spacing w:line="240" w:lineRule="exact"/>
        <w:jc w:val="center"/>
        <w:rPr>
          <w:color w:val="000000" w:themeColor="text1"/>
        </w:rPr>
      </w:pPr>
    </w:p>
    <w:p w14:paraId="02EBAB99" w14:textId="5960E7E8" w:rsidR="008D39C6" w:rsidRPr="00B33838" w:rsidRDefault="008D39C6" w:rsidP="002776B9">
      <w:pPr>
        <w:ind w:firstLine="709"/>
        <w:jc w:val="both"/>
        <w:rPr>
          <w:color w:val="000000" w:themeColor="text1"/>
          <w:spacing w:val="2"/>
        </w:rPr>
      </w:pPr>
      <w:r w:rsidRPr="00B33838">
        <w:rPr>
          <w:color w:val="000000" w:themeColor="text1"/>
          <w:spacing w:val="2"/>
        </w:rPr>
        <w:t>В соответствии с Бюджетным кодексом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Pr="00B33838">
        <w:rPr>
          <w:rFonts w:cs="Times New Roman"/>
          <w:color w:val="000000" w:themeColor="text1"/>
        </w:rPr>
        <w:t> </w:t>
      </w:r>
      <w:r w:rsidRPr="00B33838">
        <w:rPr>
          <w:color w:val="000000" w:themeColor="text1"/>
          <w:spacing w:val="2"/>
        </w:rPr>
        <w:t xml:space="preserve">378/5, </w:t>
      </w:r>
      <w:r w:rsidR="00052F25" w:rsidRPr="00B33838">
        <w:rPr>
          <w:color w:val="000000" w:themeColor="text1"/>
          <w:spacing w:val="2"/>
        </w:rPr>
        <w:t xml:space="preserve">решением Совета депутатов городского округа Электросталь Московской области от </w:t>
      </w:r>
      <w:r w:rsidR="00BE5621" w:rsidRPr="00B33838">
        <w:rPr>
          <w:color w:val="000000" w:themeColor="text1"/>
          <w:spacing w:val="2"/>
        </w:rPr>
        <w:t>19.12.2024 №</w:t>
      </w:r>
      <w:r w:rsidR="00BE5621" w:rsidRPr="00B33838">
        <w:rPr>
          <w:rFonts w:cs="Times New Roman"/>
          <w:color w:val="000000" w:themeColor="text1"/>
        </w:rPr>
        <w:t> </w:t>
      </w:r>
      <w:r w:rsidR="00BE5621" w:rsidRPr="00B33838">
        <w:rPr>
          <w:color w:val="000000" w:themeColor="text1"/>
          <w:spacing w:val="2"/>
        </w:rPr>
        <w:t xml:space="preserve">401/58 </w:t>
      </w:r>
      <w:r w:rsidR="00052F25" w:rsidRPr="00B33838">
        <w:rPr>
          <w:color w:val="000000" w:themeColor="text1"/>
          <w:spacing w:val="2"/>
        </w:rPr>
        <w:t>«</w:t>
      </w:r>
      <w:r w:rsidR="00BE5621" w:rsidRPr="00B33838">
        <w:rPr>
          <w:color w:val="000000" w:themeColor="text1"/>
          <w:spacing w:val="2"/>
        </w:rPr>
        <w:t>О бюджете городского округа Электросталь Московской области на 2025 год и на плановый период 2026 и 2027 годов</w:t>
      </w:r>
      <w:r w:rsidR="00052F25" w:rsidRPr="00B33838">
        <w:rPr>
          <w:color w:val="000000" w:themeColor="text1"/>
          <w:spacing w:val="2"/>
        </w:rPr>
        <w:t>»</w:t>
      </w:r>
      <w:r w:rsidR="009565B2" w:rsidRPr="00B33838">
        <w:rPr>
          <w:color w:val="000000" w:themeColor="text1"/>
          <w:spacing w:val="2"/>
        </w:rPr>
        <w:t xml:space="preserve">, </w:t>
      </w:r>
      <w:r w:rsidRPr="00B33838">
        <w:rPr>
          <w:color w:val="000000" w:themeColor="text1"/>
          <w:spacing w:val="2"/>
        </w:rPr>
        <w:t>Администрация городского округа Электросталь Московской области ПОСТАНОВЛЯЕТ:</w:t>
      </w:r>
    </w:p>
    <w:p w14:paraId="1E6B2E69" w14:textId="6552968D" w:rsidR="008D39C6" w:rsidRPr="00B33838" w:rsidRDefault="008D39C6" w:rsidP="002776B9">
      <w:pPr>
        <w:widowControl w:val="0"/>
        <w:autoSpaceDE w:val="0"/>
        <w:autoSpaceDN w:val="0"/>
        <w:adjustRightInd w:val="0"/>
        <w:ind w:firstLine="709"/>
        <w:jc w:val="both"/>
        <w:rPr>
          <w:color w:val="000000" w:themeColor="text1"/>
          <w:spacing w:val="-2"/>
        </w:rPr>
      </w:pPr>
      <w:r w:rsidRPr="00B33838">
        <w:rPr>
          <w:color w:val="000000" w:themeColor="text1"/>
          <w:spacing w:val="-2"/>
        </w:rPr>
        <w:t xml:space="preserve">1. </w:t>
      </w:r>
      <w:r w:rsidR="0011130F" w:rsidRPr="00B33838">
        <w:rPr>
          <w:color w:val="000000" w:themeColor="text1"/>
          <w:spacing w:val="-2"/>
        </w:rPr>
        <w:t>Внести изменения в</w:t>
      </w:r>
      <w:r w:rsidRPr="00B33838">
        <w:rPr>
          <w:color w:val="000000" w:themeColor="text1"/>
          <w:spacing w:val="-2"/>
        </w:rPr>
        <w:t xml:space="preserve"> муниципальную программу городского округа Электросталь Московской области «Цифровое муниципа</w:t>
      </w:r>
      <w:r w:rsidR="0011130F" w:rsidRPr="00B33838">
        <w:rPr>
          <w:color w:val="000000" w:themeColor="text1"/>
          <w:spacing w:val="-2"/>
        </w:rPr>
        <w:t>льное образование», утвержденную постановлением Администрации городского округа Электросталь Московской области от 08.12.2022 №</w:t>
      </w:r>
      <w:r w:rsidR="0070277B" w:rsidRPr="00B33838">
        <w:rPr>
          <w:rFonts w:cs="Times New Roman"/>
          <w:color w:val="000000" w:themeColor="text1"/>
        </w:rPr>
        <w:t> </w:t>
      </w:r>
      <w:r w:rsidR="0011130F" w:rsidRPr="00B33838">
        <w:rPr>
          <w:color w:val="000000" w:themeColor="text1"/>
          <w:spacing w:val="-2"/>
        </w:rPr>
        <w:t>1417/12</w:t>
      </w:r>
      <w:r w:rsidR="00116055" w:rsidRPr="00B33838">
        <w:rPr>
          <w:color w:val="000000" w:themeColor="text1"/>
          <w:spacing w:val="-2"/>
        </w:rPr>
        <w:t xml:space="preserve"> (с изменениями, внесенными постановлени</w:t>
      </w:r>
      <w:r w:rsidR="0070277B" w:rsidRPr="00B33838">
        <w:rPr>
          <w:color w:val="000000" w:themeColor="text1"/>
          <w:spacing w:val="-2"/>
        </w:rPr>
        <w:t>ями</w:t>
      </w:r>
      <w:r w:rsidR="00116055" w:rsidRPr="00B33838">
        <w:rPr>
          <w:color w:val="000000" w:themeColor="text1"/>
          <w:spacing w:val="-2"/>
        </w:rPr>
        <w:t xml:space="preserve"> Администрации городского округа Электросталь Московской области от 27.02.2023</w:t>
      </w:r>
      <w:r w:rsidR="0070277B" w:rsidRPr="00B33838">
        <w:rPr>
          <w:color w:val="000000" w:themeColor="text1"/>
          <w:spacing w:val="-2"/>
        </w:rPr>
        <w:t xml:space="preserve"> №</w:t>
      </w:r>
      <w:r w:rsidR="0070277B" w:rsidRPr="00B33838">
        <w:rPr>
          <w:rFonts w:cs="Times New Roman"/>
          <w:color w:val="000000" w:themeColor="text1"/>
        </w:rPr>
        <w:t> </w:t>
      </w:r>
      <w:r w:rsidR="00FC4AAD" w:rsidRPr="00B33838">
        <w:rPr>
          <w:color w:val="000000" w:themeColor="text1"/>
          <w:spacing w:val="-2"/>
        </w:rPr>
        <w:t>212/2</w:t>
      </w:r>
      <w:r w:rsidR="0070277B" w:rsidRPr="00B33838">
        <w:rPr>
          <w:color w:val="000000" w:themeColor="text1"/>
          <w:spacing w:val="-2"/>
        </w:rPr>
        <w:t>, от 05.05.2023 №</w:t>
      </w:r>
      <w:r w:rsidR="0070277B" w:rsidRPr="00B33838">
        <w:rPr>
          <w:rFonts w:cs="Times New Roman"/>
          <w:color w:val="000000" w:themeColor="text1"/>
        </w:rPr>
        <w:t> </w:t>
      </w:r>
      <w:r w:rsidR="0070277B" w:rsidRPr="00B33838">
        <w:rPr>
          <w:color w:val="000000" w:themeColor="text1"/>
          <w:spacing w:val="-2"/>
        </w:rPr>
        <w:t>601/5</w:t>
      </w:r>
      <w:r w:rsidR="003A3791" w:rsidRPr="00B33838">
        <w:rPr>
          <w:color w:val="000000" w:themeColor="text1"/>
          <w:spacing w:val="-2"/>
        </w:rPr>
        <w:t>, от 19.12.2023 №</w:t>
      </w:r>
      <w:r w:rsidR="003A3791" w:rsidRPr="00B33838">
        <w:rPr>
          <w:rFonts w:cs="Times New Roman"/>
          <w:color w:val="000000" w:themeColor="text1"/>
        </w:rPr>
        <w:t> </w:t>
      </w:r>
      <w:r w:rsidR="003A3791" w:rsidRPr="00B33838">
        <w:rPr>
          <w:color w:val="000000" w:themeColor="text1"/>
          <w:spacing w:val="-2"/>
        </w:rPr>
        <w:t>1679/12</w:t>
      </w:r>
      <w:r w:rsidR="00795447" w:rsidRPr="00B33838">
        <w:rPr>
          <w:color w:val="000000" w:themeColor="text1"/>
          <w:spacing w:val="-2"/>
        </w:rPr>
        <w:t>,</w:t>
      </w:r>
      <w:r w:rsidR="00795447" w:rsidRPr="00B33838">
        <w:t xml:space="preserve"> от </w:t>
      </w:r>
      <w:r w:rsidR="00795447" w:rsidRPr="00B33838">
        <w:rPr>
          <w:color w:val="000000" w:themeColor="text1"/>
          <w:spacing w:val="-2"/>
        </w:rPr>
        <w:t>29.01.2024 №</w:t>
      </w:r>
      <w:r w:rsidR="00734FB9" w:rsidRPr="00B33838">
        <w:rPr>
          <w:rFonts w:cs="Times New Roman"/>
          <w:color w:val="000000" w:themeColor="text1"/>
        </w:rPr>
        <w:t> </w:t>
      </w:r>
      <w:r w:rsidR="00795447" w:rsidRPr="00B33838">
        <w:rPr>
          <w:color w:val="000000" w:themeColor="text1"/>
          <w:spacing w:val="-2"/>
        </w:rPr>
        <w:t>66/1</w:t>
      </w:r>
      <w:r w:rsidR="006B6E72" w:rsidRPr="00B33838">
        <w:rPr>
          <w:color w:val="000000" w:themeColor="text1"/>
          <w:spacing w:val="-2"/>
        </w:rPr>
        <w:t>, от 26.02.2024 № 142/2</w:t>
      </w:r>
      <w:r w:rsidR="00096C0D" w:rsidRPr="00B33838">
        <w:rPr>
          <w:color w:val="000000" w:themeColor="text1"/>
          <w:spacing w:val="-2"/>
        </w:rPr>
        <w:t>, от 28.03.2024 №</w:t>
      </w:r>
      <w:r w:rsidR="0050772E" w:rsidRPr="00B33838">
        <w:rPr>
          <w:rFonts w:cs="Times New Roman"/>
          <w:color w:val="000000" w:themeColor="text1"/>
        </w:rPr>
        <w:t> </w:t>
      </w:r>
      <w:r w:rsidR="00096C0D" w:rsidRPr="00B33838">
        <w:rPr>
          <w:color w:val="000000" w:themeColor="text1"/>
          <w:spacing w:val="-2"/>
        </w:rPr>
        <w:t>248/3</w:t>
      </w:r>
      <w:r w:rsidR="00326411" w:rsidRPr="00B33838">
        <w:rPr>
          <w:color w:val="000000" w:themeColor="text1"/>
          <w:spacing w:val="-2"/>
        </w:rPr>
        <w:t>, от 24.10.2024 №</w:t>
      </w:r>
      <w:r w:rsidR="0050772E" w:rsidRPr="00B33838">
        <w:rPr>
          <w:rFonts w:cs="Times New Roman"/>
          <w:color w:val="000000" w:themeColor="text1"/>
        </w:rPr>
        <w:t> </w:t>
      </w:r>
      <w:r w:rsidR="00326411" w:rsidRPr="00B33838">
        <w:rPr>
          <w:color w:val="000000" w:themeColor="text1"/>
          <w:spacing w:val="-2"/>
        </w:rPr>
        <w:t>1242/10</w:t>
      </w:r>
      <w:r w:rsidR="0069619C" w:rsidRPr="00B33838">
        <w:rPr>
          <w:color w:val="000000" w:themeColor="text1"/>
          <w:spacing w:val="-2"/>
        </w:rPr>
        <w:t xml:space="preserve">, от </w:t>
      </w:r>
      <w:r w:rsidR="00297FEA" w:rsidRPr="00B33838">
        <w:rPr>
          <w:color w:val="000000" w:themeColor="text1"/>
          <w:spacing w:val="-2"/>
        </w:rPr>
        <w:t>20</w:t>
      </w:r>
      <w:r w:rsidR="0069619C" w:rsidRPr="00B33838">
        <w:rPr>
          <w:color w:val="000000" w:themeColor="text1"/>
          <w:spacing w:val="-2"/>
        </w:rPr>
        <w:t xml:space="preserve">.11.2024 № </w:t>
      </w:r>
      <w:r w:rsidR="00297FEA" w:rsidRPr="00B33838">
        <w:rPr>
          <w:color w:val="000000" w:themeColor="text1"/>
          <w:spacing w:val="-2"/>
        </w:rPr>
        <w:t>1389</w:t>
      </w:r>
      <w:r w:rsidR="0069619C" w:rsidRPr="00B33838">
        <w:rPr>
          <w:color w:val="000000" w:themeColor="text1"/>
          <w:spacing w:val="-2"/>
        </w:rPr>
        <w:t>/11</w:t>
      </w:r>
      <w:r w:rsidR="009565B2" w:rsidRPr="00B33838">
        <w:rPr>
          <w:color w:val="000000" w:themeColor="text1"/>
          <w:spacing w:val="-2"/>
        </w:rPr>
        <w:t>, от 19.12.2024 № 1581/12</w:t>
      </w:r>
      <w:r w:rsidR="00116055" w:rsidRPr="00B33838">
        <w:rPr>
          <w:color w:val="000000" w:themeColor="text1"/>
          <w:spacing w:val="-2"/>
        </w:rPr>
        <w:t>)</w:t>
      </w:r>
      <w:r w:rsidR="0011130F" w:rsidRPr="00B33838">
        <w:rPr>
          <w:color w:val="000000" w:themeColor="text1"/>
          <w:spacing w:val="-2"/>
        </w:rPr>
        <w:t>, изложив ее в новой редакции согласно приложению к настоящему постановлению.</w:t>
      </w:r>
    </w:p>
    <w:p w14:paraId="10E0325C" w14:textId="0D79F233" w:rsidR="008D39C6" w:rsidRPr="00B33838" w:rsidRDefault="008D39C6" w:rsidP="002776B9">
      <w:pPr>
        <w:ind w:firstLine="709"/>
        <w:jc w:val="both"/>
      </w:pPr>
      <w:r w:rsidRPr="00B33838">
        <w:rPr>
          <w:color w:val="000000" w:themeColor="text1"/>
        </w:rPr>
        <w:t xml:space="preserve">2. </w:t>
      </w:r>
      <w:r w:rsidR="0011130F" w:rsidRPr="00B33838">
        <w:rPr>
          <w:color w:val="000000" w:themeColor="text1"/>
        </w:rPr>
        <w:t xml:space="preserve">Опубликовать настоящее постановление на официальном сайте городского округа Электросталь Московской области в информационно-телекоммуникационной сети «Интернет» по адресу: </w:t>
      </w:r>
      <w:hyperlink r:id="rId9" w:history="1">
        <w:proofErr w:type="spellStart"/>
        <w:r w:rsidR="0011130F" w:rsidRPr="00B33838">
          <w:rPr>
            <w:rStyle w:val="a7"/>
            <w:color w:val="auto"/>
            <w:u w:val="none"/>
            <w:lang w:val="en-US"/>
          </w:rPr>
          <w:t>electrostal</w:t>
        </w:r>
        <w:proofErr w:type="spellEnd"/>
        <w:r w:rsidR="0011130F" w:rsidRPr="00B33838">
          <w:rPr>
            <w:rStyle w:val="a7"/>
            <w:color w:val="auto"/>
            <w:u w:val="none"/>
          </w:rPr>
          <w:t>.</w:t>
        </w:r>
        <w:proofErr w:type="spellStart"/>
        <w:r w:rsidR="0011130F" w:rsidRPr="00B33838">
          <w:rPr>
            <w:rStyle w:val="a7"/>
            <w:color w:val="auto"/>
            <w:u w:val="none"/>
            <w:lang w:val="en-US"/>
          </w:rPr>
          <w:t>ru</w:t>
        </w:r>
        <w:proofErr w:type="spellEnd"/>
      </w:hyperlink>
      <w:r w:rsidR="0011130F" w:rsidRPr="00B33838">
        <w:t>.</w:t>
      </w:r>
    </w:p>
    <w:p w14:paraId="03F8C074" w14:textId="77777777" w:rsidR="008D39C6" w:rsidRPr="00B33838" w:rsidRDefault="008D39C6" w:rsidP="002776B9">
      <w:pPr>
        <w:ind w:firstLine="709"/>
        <w:jc w:val="both"/>
        <w:rPr>
          <w:color w:val="000000" w:themeColor="text1"/>
        </w:rPr>
      </w:pPr>
      <w:r w:rsidRPr="00B33838">
        <w:rPr>
          <w:color w:val="000000" w:themeColor="text1"/>
        </w:rPr>
        <w:t xml:space="preserve">3. </w:t>
      </w:r>
      <w:r w:rsidR="00E57E31" w:rsidRPr="00B33838">
        <w:rPr>
          <w:color w:val="000000" w:themeColor="text1"/>
        </w:rPr>
        <w:t>Настоящее постановление вступает в силу после его официального опубликования.</w:t>
      </w:r>
    </w:p>
    <w:p w14:paraId="68A50362" w14:textId="19C88481" w:rsidR="00E57E31" w:rsidRPr="00B33838" w:rsidRDefault="00E57E31" w:rsidP="00682C21">
      <w:pPr>
        <w:jc w:val="both"/>
        <w:rPr>
          <w:color w:val="000000" w:themeColor="text1"/>
        </w:rPr>
      </w:pPr>
    </w:p>
    <w:p w14:paraId="1D7FBB1E" w14:textId="77777777" w:rsidR="0048788C" w:rsidRPr="00B33838" w:rsidRDefault="0048788C" w:rsidP="008D39C6">
      <w:pPr>
        <w:widowControl w:val="0"/>
        <w:autoSpaceDE w:val="0"/>
        <w:autoSpaceDN w:val="0"/>
        <w:adjustRightInd w:val="0"/>
        <w:jc w:val="both"/>
        <w:rPr>
          <w:color w:val="000000" w:themeColor="text1"/>
        </w:rPr>
      </w:pPr>
    </w:p>
    <w:p w14:paraId="62349A90" w14:textId="77777777" w:rsidR="00E827A6" w:rsidRPr="00B33838" w:rsidRDefault="00E827A6" w:rsidP="008D39C6">
      <w:pPr>
        <w:widowControl w:val="0"/>
        <w:autoSpaceDE w:val="0"/>
        <w:autoSpaceDN w:val="0"/>
        <w:adjustRightInd w:val="0"/>
        <w:jc w:val="both"/>
        <w:rPr>
          <w:color w:val="000000" w:themeColor="text1"/>
        </w:rPr>
      </w:pPr>
    </w:p>
    <w:p w14:paraId="0191B176" w14:textId="77777777" w:rsidR="002535F0" w:rsidRPr="00B33838" w:rsidRDefault="002535F0" w:rsidP="008D39C6">
      <w:pPr>
        <w:widowControl w:val="0"/>
        <w:autoSpaceDE w:val="0"/>
        <w:autoSpaceDN w:val="0"/>
        <w:adjustRightInd w:val="0"/>
        <w:jc w:val="both"/>
        <w:rPr>
          <w:color w:val="000000" w:themeColor="text1"/>
        </w:rPr>
      </w:pPr>
    </w:p>
    <w:p w14:paraId="483A32AF" w14:textId="51C35FA2" w:rsidR="008D39C6" w:rsidRPr="00B33838" w:rsidRDefault="008D39C6" w:rsidP="008D39C6">
      <w:pPr>
        <w:widowControl w:val="0"/>
        <w:autoSpaceDE w:val="0"/>
        <w:autoSpaceDN w:val="0"/>
        <w:adjustRightInd w:val="0"/>
        <w:jc w:val="both"/>
        <w:rPr>
          <w:color w:val="000000" w:themeColor="text1"/>
        </w:rPr>
      </w:pPr>
      <w:r w:rsidRPr="00B33838">
        <w:rPr>
          <w:color w:val="000000" w:themeColor="text1"/>
        </w:rPr>
        <w:t>Глава городского округа</w:t>
      </w:r>
      <w:r w:rsidRPr="00B33838">
        <w:rPr>
          <w:color w:val="000000" w:themeColor="text1"/>
        </w:rPr>
        <w:tab/>
      </w:r>
      <w:r w:rsidRPr="00B33838">
        <w:rPr>
          <w:color w:val="000000" w:themeColor="text1"/>
        </w:rPr>
        <w:tab/>
      </w:r>
      <w:r w:rsidRPr="00B33838">
        <w:rPr>
          <w:color w:val="000000" w:themeColor="text1"/>
        </w:rPr>
        <w:tab/>
      </w:r>
      <w:r w:rsidRPr="00B33838">
        <w:rPr>
          <w:color w:val="000000" w:themeColor="text1"/>
        </w:rPr>
        <w:tab/>
      </w:r>
      <w:r w:rsidRPr="00B33838">
        <w:rPr>
          <w:color w:val="000000" w:themeColor="text1"/>
        </w:rPr>
        <w:tab/>
      </w:r>
      <w:r w:rsidRPr="00B33838">
        <w:rPr>
          <w:color w:val="000000" w:themeColor="text1"/>
        </w:rPr>
        <w:tab/>
      </w:r>
      <w:r w:rsidRPr="00B33838">
        <w:rPr>
          <w:color w:val="000000" w:themeColor="text1"/>
        </w:rPr>
        <w:tab/>
        <w:t xml:space="preserve"> </w:t>
      </w:r>
      <w:r w:rsidRPr="00B33838">
        <w:rPr>
          <w:color w:val="000000" w:themeColor="text1"/>
        </w:rPr>
        <w:tab/>
        <w:t xml:space="preserve">  </w:t>
      </w:r>
      <w:r w:rsidR="0016735B" w:rsidRPr="00B33838">
        <w:rPr>
          <w:color w:val="000000" w:themeColor="text1"/>
        </w:rPr>
        <w:t xml:space="preserve">  </w:t>
      </w:r>
      <w:r w:rsidRPr="00B33838">
        <w:rPr>
          <w:color w:val="000000" w:themeColor="text1"/>
        </w:rPr>
        <w:t xml:space="preserve">  И.Ю. Волкова</w:t>
      </w:r>
    </w:p>
    <w:p w14:paraId="7BB733AB" w14:textId="77777777" w:rsidR="008D39C6" w:rsidRPr="00B33838" w:rsidRDefault="008D39C6" w:rsidP="008D39C6">
      <w:pPr>
        <w:jc w:val="both"/>
        <w:rPr>
          <w:color w:val="000000" w:themeColor="text1"/>
          <w:spacing w:val="-4"/>
        </w:rPr>
      </w:pPr>
    </w:p>
    <w:p w14:paraId="2BC090B0" w14:textId="77777777" w:rsidR="009C5D90" w:rsidRPr="00B33838" w:rsidRDefault="009C5D90" w:rsidP="008D39C6">
      <w:pPr>
        <w:jc w:val="both"/>
        <w:rPr>
          <w:color w:val="000000" w:themeColor="text1"/>
          <w:spacing w:val="-4"/>
        </w:rPr>
      </w:pPr>
    </w:p>
    <w:p w14:paraId="61789CBC" w14:textId="77777777" w:rsidR="00731578" w:rsidRPr="00B33838" w:rsidRDefault="00731578" w:rsidP="008D39C6">
      <w:pPr>
        <w:jc w:val="both"/>
        <w:rPr>
          <w:color w:val="000000" w:themeColor="text1"/>
          <w:spacing w:val="-4"/>
        </w:rPr>
      </w:pPr>
    </w:p>
    <w:p w14:paraId="06DE38D7" w14:textId="77777777" w:rsidR="00731578" w:rsidRPr="00B33838" w:rsidRDefault="00731578" w:rsidP="008D39C6">
      <w:pPr>
        <w:jc w:val="both"/>
        <w:rPr>
          <w:color w:val="000000" w:themeColor="text1"/>
          <w:spacing w:val="-4"/>
        </w:rPr>
      </w:pPr>
    </w:p>
    <w:p w14:paraId="5259844F" w14:textId="60A12726" w:rsidR="000637D8" w:rsidRPr="00B33838" w:rsidRDefault="00883016" w:rsidP="008D39C6">
      <w:pPr>
        <w:spacing w:line="200" w:lineRule="exact"/>
        <w:jc w:val="both"/>
        <w:rPr>
          <w:color w:val="000000" w:themeColor="text1"/>
        </w:rPr>
      </w:pPr>
      <w:r w:rsidRPr="00B33838">
        <w:rPr>
          <w:color w:val="000000" w:themeColor="text1"/>
          <w:spacing w:val="-4"/>
        </w:rPr>
        <w:t xml:space="preserve"> </w:t>
      </w:r>
      <w:r w:rsidR="000637D8" w:rsidRPr="00B33838">
        <w:rPr>
          <w:color w:val="000000" w:themeColor="text1"/>
        </w:rPr>
        <w:br w:type="page"/>
      </w:r>
    </w:p>
    <w:p w14:paraId="4F35BA44" w14:textId="77777777" w:rsidR="000637D8" w:rsidRPr="00B33838" w:rsidRDefault="000637D8" w:rsidP="00935048">
      <w:pPr>
        <w:jc w:val="both"/>
        <w:rPr>
          <w:color w:val="000000" w:themeColor="text1"/>
          <w:sz w:val="36"/>
          <w:szCs w:val="36"/>
        </w:rPr>
        <w:sectPr w:rsidR="000637D8" w:rsidRPr="00B33838" w:rsidSect="001918D9">
          <w:headerReference w:type="default" r:id="rId10"/>
          <w:pgSz w:w="11906" w:h="16838"/>
          <w:pgMar w:top="1134" w:right="707" w:bottom="1134" w:left="1701" w:header="709" w:footer="709" w:gutter="0"/>
          <w:cols w:space="708"/>
          <w:titlePg/>
          <w:docGrid w:linePitch="360"/>
        </w:sectPr>
      </w:pPr>
    </w:p>
    <w:p w14:paraId="5B37AE4C" w14:textId="77777777" w:rsidR="00334E37" w:rsidRPr="00B33838" w:rsidRDefault="00334E37" w:rsidP="00682C21">
      <w:pPr>
        <w:widowControl w:val="0"/>
        <w:ind w:left="9639"/>
        <w:outlineLvl w:val="0"/>
        <w:rPr>
          <w:rFonts w:cs="Times New Roman"/>
        </w:rPr>
      </w:pPr>
      <w:r w:rsidRPr="00B33838">
        <w:rPr>
          <w:rFonts w:cs="Times New Roman"/>
        </w:rPr>
        <w:lastRenderedPageBreak/>
        <w:t xml:space="preserve">Приложение к постановлению </w:t>
      </w:r>
    </w:p>
    <w:p w14:paraId="02269386" w14:textId="77777777" w:rsidR="00334E37" w:rsidRPr="00B33838" w:rsidRDefault="00334E37" w:rsidP="00682C21">
      <w:pPr>
        <w:widowControl w:val="0"/>
        <w:ind w:left="9639"/>
        <w:outlineLvl w:val="0"/>
        <w:rPr>
          <w:rFonts w:cs="Times New Roman"/>
        </w:rPr>
      </w:pPr>
      <w:r w:rsidRPr="00B33838">
        <w:rPr>
          <w:rFonts w:cs="Times New Roman"/>
        </w:rPr>
        <w:t xml:space="preserve">Администрации городского округа </w:t>
      </w:r>
    </w:p>
    <w:p w14:paraId="1CF61D1A" w14:textId="77777777" w:rsidR="00334E37" w:rsidRPr="00B33838" w:rsidRDefault="00334E37" w:rsidP="00682C21">
      <w:pPr>
        <w:widowControl w:val="0"/>
        <w:ind w:left="9639"/>
        <w:outlineLvl w:val="0"/>
        <w:rPr>
          <w:rFonts w:cs="Times New Roman"/>
        </w:rPr>
      </w:pPr>
      <w:r w:rsidRPr="00B33838">
        <w:rPr>
          <w:rFonts w:cs="Times New Roman"/>
        </w:rPr>
        <w:t xml:space="preserve">Электросталь Московской области </w:t>
      </w:r>
    </w:p>
    <w:p w14:paraId="28C72260" w14:textId="77777777" w:rsidR="00334E37" w:rsidRPr="00B33838" w:rsidRDefault="00334E37" w:rsidP="00682C21">
      <w:pPr>
        <w:widowControl w:val="0"/>
        <w:ind w:left="9639"/>
        <w:outlineLvl w:val="0"/>
        <w:rPr>
          <w:rFonts w:cs="Times New Roman"/>
        </w:rPr>
      </w:pPr>
      <w:r w:rsidRPr="00B33838">
        <w:rPr>
          <w:rFonts w:cs="Times New Roman"/>
        </w:rPr>
        <w:t>от _____________ № ________</w:t>
      </w:r>
    </w:p>
    <w:p w14:paraId="7A7E82A1" w14:textId="77777777" w:rsidR="00334E37" w:rsidRPr="00B33838" w:rsidRDefault="00334E37" w:rsidP="00682C21">
      <w:pPr>
        <w:widowControl w:val="0"/>
        <w:ind w:left="9639"/>
        <w:outlineLvl w:val="0"/>
        <w:rPr>
          <w:rFonts w:cs="Times New Roman"/>
        </w:rPr>
      </w:pPr>
    </w:p>
    <w:p w14:paraId="62665ECF" w14:textId="77777777" w:rsidR="000637D8" w:rsidRPr="00B33838" w:rsidRDefault="00BD5059" w:rsidP="00682C21">
      <w:pPr>
        <w:widowControl w:val="0"/>
        <w:ind w:left="9639"/>
        <w:outlineLvl w:val="0"/>
        <w:rPr>
          <w:rFonts w:cs="Times New Roman"/>
        </w:rPr>
      </w:pPr>
      <w:r w:rsidRPr="00B33838">
        <w:rPr>
          <w:rFonts w:cs="Times New Roman"/>
        </w:rPr>
        <w:t>«</w:t>
      </w:r>
      <w:r w:rsidR="000637D8" w:rsidRPr="00B33838">
        <w:rPr>
          <w:rFonts w:cs="Times New Roman"/>
        </w:rPr>
        <w:t>УТВЕРЖДЕНА</w:t>
      </w:r>
    </w:p>
    <w:p w14:paraId="0C502303" w14:textId="77777777" w:rsidR="000637D8" w:rsidRPr="00B33838" w:rsidRDefault="000637D8" w:rsidP="00682C21">
      <w:pPr>
        <w:widowControl w:val="0"/>
        <w:ind w:left="9639"/>
        <w:outlineLvl w:val="0"/>
        <w:rPr>
          <w:rFonts w:cs="Times New Roman"/>
        </w:rPr>
      </w:pPr>
      <w:r w:rsidRPr="00B33838">
        <w:rPr>
          <w:rFonts w:cs="Times New Roman"/>
        </w:rPr>
        <w:t xml:space="preserve">постановлением Администрации </w:t>
      </w:r>
    </w:p>
    <w:p w14:paraId="795BEE92" w14:textId="77777777" w:rsidR="000637D8" w:rsidRPr="00B33838" w:rsidRDefault="000637D8" w:rsidP="00682C21">
      <w:pPr>
        <w:widowControl w:val="0"/>
        <w:ind w:left="9639"/>
        <w:outlineLvl w:val="0"/>
        <w:rPr>
          <w:rFonts w:cs="Times New Roman"/>
        </w:rPr>
      </w:pPr>
      <w:r w:rsidRPr="00B33838">
        <w:rPr>
          <w:rFonts w:cs="Times New Roman"/>
        </w:rPr>
        <w:t xml:space="preserve">городского округа Электросталь </w:t>
      </w:r>
    </w:p>
    <w:p w14:paraId="56DC57FD" w14:textId="77777777" w:rsidR="000637D8" w:rsidRPr="00B33838" w:rsidRDefault="000637D8" w:rsidP="00682C21">
      <w:pPr>
        <w:widowControl w:val="0"/>
        <w:ind w:left="9639"/>
        <w:outlineLvl w:val="0"/>
        <w:rPr>
          <w:rFonts w:cs="Times New Roman"/>
        </w:rPr>
      </w:pPr>
      <w:r w:rsidRPr="00B33838">
        <w:rPr>
          <w:rFonts w:cs="Times New Roman"/>
        </w:rPr>
        <w:t>Московской области</w:t>
      </w:r>
    </w:p>
    <w:p w14:paraId="5E2875FA" w14:textId="689396C7" w:rsidR="000637D8" w:rsidRPr="00B33838" w:rsidRDefault="000637D8" w:rsidP="00682C21">
      <w:pPr>
        <w:widowControl w:val="0"/>
        <w:ind w:left="9639"/>
        <w:outlineLvl w:val="0"/>
        <w:rPr>
          <w:rFonts w:cs="Times New Roman"/>
        </w:rPr>
      </w:pPr>
      <w:r w:rsidRPr="00B33838">
        <w:rPr>
          <w:rFonts w:cs="Times New Roman"/>
        </w:rPr>
        <w:t xml:space="preserve">от </w:t>
      </w:r>
      <w:r w:rsidR="00334E37" w:rsidRPr="00B33838">
        <w:rPr>
          <w:rFonts w:cs="Times New Roman"/>
        </w:rPr>
        <w:t>08.12.2022 №</w:t>
      </w:r>
      <w:r w:rsidR="00DD1F8A" w:rsidRPr="00B33838">
        <w:rPr>
          <w:rFonts w:cs="Times New Roman"/>
          <w:color w:val="000000" w:themeColor="text1"/>
        </w:rPr>
        <w:t> </w:t>
      </w:r>
      <w:r w:rsidR="00334E37" w:rsidRPr="00B33838">
        <w:rPr>
          <w:rFonts w:cs="Times New Roman"/>
        </w:rPr>
        <w:t>1417/12</w:t>
      </w:r>
      <w:r w:rsidR="00CA1E39" w:rsidRPr="00B33838">
        <w:rPr>
          <w:rFonts w:cs="Times New Roman"/>
        </w:rPr>
        <w:t xml:space="preserve"> (в редакции постановлени</w:t>
      </w:r>
      <w:r w:rsidR="00927A70" w:rsidRPr="00B33838">
        <w:rPr>
          <w:rFonts w:cs="Times New Roman"/>
        </w:rPr>
        <w:t>й</w:t>
      </w:r>
      <w:r w:rsidR="00CA1E39" w:rsidRPr="00B33838">
        <w:rPr>
          <w:rFonts w:cs="Times New Roman"/>
        </w:rPr>
        <w:t xml:space="preserve"> </w:t>
      </w:r>
      <w:r w:rsidR="00FC4AAD" w:rsidRPr="00B33838">
        <w:rPr>
          <w:rFonts w:cs="Times New Roman"/>
        </w:rPr>
        <w:t>от 27.02.2023 №</w:t>
      </w:r>
      <w:r w:rsidR="00DD1F8A" w:rsidRPr="00B33838">
        <w:rPr>
          <w:rFonts w:cs="Times New Roman"/>
          <w:color w:val="000000" w:themeColor="text1"/>
        </w:rPr>
        <w:t> </w:t>
      </w:r>
      <w:r w:rsidR="00FC4AAD" w:rsidRPr="00B33838">
        <w:rPr>
          <w:rFonts w:cs="Times New Roman"/>
        </w:rPr>
        <w:t>212/2</w:t>
      </w:r>
      <w:r w:rsidR="00927A70" w:rsidRPr="00B33838">
        <w:t xml:space="preserve">, </w:t>
      </w:r>
      <w:r w:rsidR="00927A70" w:rsidRPr="00B33838">
        <w:rPr>
          <w:rFonts w:cs="Times New Roman"/>
        </w:rPr>
        <w:t>от</w:t>
      </w:r>
      <w:r w:rsidR="00927A70" w:rsidRPr="00B33838">
        <w:rPr>
          <w:rFonts w:cs="Times New Roman"/>
          <w:color w:val="000000" w:themeColor="text1"/>
        </w:rPr>
        <w:t> </w:t>
      </w:r>
      <w:r w:rsidR="00927A70" w:rsidRPr="00B33838">
        <w:rPr>
          <w:rFonts w:cs="Times New Roman"/>
        </w:rPr>
        <w:t>05.05.2023 №</w:t>
      </w:r>
      <w:r w:rsidR="00DD1F8A" w:rsidRPr="00B33838">
        <w:rPr>
          <w:rFonts w:cs="Times New Roman"/>
          <w:color w:val="000000" w:themeColor="text1"/>
        </w:rPr>
        <w:t> </w:t>
      </w:r>
      <w:r w:rsidR="00927A70" w:rsidRPr="00B33838">
        <w:rPr>
          <w:rFonts w:cs="Times New Roman"/>
        </w:rPr>
        <w:t>601/5</w:t>
      </w:r>
      <w:r w:rsidR="003A3791" w:rsidRPr="00B33838">
        <w:rPr>
          <w:rFonts w:cs="Times New Roman"/>
        </w:rPr>
        <w:t>,</w:t>
      </w:r>
      <w:r w:rsidR="003A3791" w:rsidRPr="00B33838">
        <w:t xml:space="preserve"> </w:t>
      </w:r>
      <w:r w:rsidR="003A3791" w:rsidRPr="00B33838">
        <w:rPr>
          <w:rFonts w:cs="Times New Roman"/>
        </w:rPr>
        <w:t>от 19.12.2023 №</w:t>
      </w:r>
      <w:r w:rsidR="003A3791" w:rsidRPr="00B33838">
        <w:rPr>
          <w:rFonts w:cs="Times New Roman"/>
          <w:color w:val="000000" w:themeColor="text1"/>
        </w:rPr>
        <w:t> </w:t>
      </w:r>
      <w:r w:rsidR="003A3791" w:rsidRPr="00B33838">
        <w:rPr>
          <w:rFonts w:cs="Times New Roman"/>
        </w:rPr>
        <w:t>1679/12</w:t>
      </w:r>
      <w:r w:rsidR="003E6579" w:rsidRPr="00B33838">
        <w:rPr>
          <w:rFonts w:cs="Times New Roman"/>
        </w:rPr>
        <w:t>,</w:t>
      </w:r>
      <w:r w:rsidR="003E6579" w:rsidRPr="00B33838">
        <w:t xml:space="preserve"> </w:t>
      </w:r>
      <w:r w:rsidR="003E6579" w:rsidRPr="00B33838">
        <w:rPr>
          <w:rFonts w:cs="Times New Roman"/>
        </w:rPr>
        <w:t>от</w:t>
      </w:r>
      <w:r w:rsidR="00682C21" w:rsidRPr="00B33838">
        <w:rPr>
          <w:rFonts w:cs="Times New Roman"/>
          <w:color w:val="000000" w:themeColor="text1"/>
        </w:rPr>
        <w:t> </w:t>
      </w:r>
      <w:r w:rsidR="003E6579" w:rsidRPr="00B33838">
        <w:rPr>
          <w:rFonts w:cs="Times New Roman"/>
        </w:rPr>
        <w:t>29.01.2024 №</w:t>
      </w:r>
      <w:r w:rsidR="00DD1F8A" w:rsidRPr="00B33838">
        <w:rPr>
          <w:rFonts w:cs="Times New Roman"/>
          <w:color w:val="000000" w:themeColor="text1"/>
        </w:rPr>
        <w:t> </w:t>
      </w:r>
      <w:r w:rsidR="003E6579" w:rsidRPr="00B33838">
        <w:rPr>
          <w:rFonts w:cs="Times New Roman"/>
        </w:rPr>
        <w:t>66/1</w:t>
      </w:r>
      <w:r w:rsidR="00DD1F8A" w:rsidRPr="00B33838">
        <w:rPr>
          <w:rFonts w:cs="Times New Roman"/>
        </w:rPr>
        <w:t>,</w:t>
      </w:r>
      <w:r w:rsidR="00DD1F8A" w:rsidRPr="00B33838">
        <w:t xml:space="preserve"> </w:t>
      </w:r>
      <w:r w:rsidR="00096C0D" w:rsidRPr="00B33838">
        <w:rPr>
          <w:color w:val="000000" w:themeColor="text1"/>
          <w:spacing w:val="-2"/>
        </w:rPr>
        <w:t>от</w:t>
      </w:r>
      <w:r w:rsidR="00364294" w:rsidRPr="00B33838">
        <w:rPr>
          <w:rFonts w:cs="Times New Roman"/>
          <w:color w:val="000000" w:themeColor="text1"/>
        </w:rPr>
        <w:t> </w:t>
      </w:r>
      <w:r w:rsidR="00096C0D" w:rsidRPr="00B33838">
        <w:rPr>
          <w:color w:val="000000" w:themeColor="text1"/>
          <w:spacing w:val="-2"/>
        </w:rPr>
        <w:t>26.02.2024 №</w:t>
      </w:r>
      <w:r w:rsidR="00364294" w:rsidRPr="00B33838">
        <w:rPr>
          <w:rFonts w:cs="Times New Roman"/>
          <w:color w:val="000000" w:themeColor="text1"/>
        </w:rPr>
        <w:t> </w:t>
      </w:r>
      <w:r w:rsidR="00096C0D" w:rsidRPr="00B33838">
        <w:rPr>
          <w:color w:val="000000" w:themeColor="text1"/>
          <w:spacing w:val="-2"/>
        </w:rPr>
        <w:t>142/2, от</w:t>
      </w:r>
      <w:r w:rsidR="00682C21" w:rsidRPr="00B33838">
        <w:rPr>
          <w:rFonts w:cs="Times New Roman"/>
          <w:color w:val="000000" w:themeColor="text1"/>
        </w:rPr>
        <w:t> </w:t>
      </w:r>
      <w:r w:rsidR="00326411" w:rsidRPr="00B33838">
        <w:rPr>
          <w:color w:val="000000" w:themeColor="text1"/>
          <w:spacing w:val="-2"/>
        </w:rPr>
        <w:t>28.03.2024 №</w:t>
      </w:r>
      <w:r w:rsidR="00364294" w:rsidRPr="00B33838">
        <w:rPr>
          <w:rFonts w:cs="Times New Roman"/>
          <w:color w:val="000000" w:themeColor="text1"/>
        </w:rPr>
        <w:t> </w:t>
      </w:r>
      <w:r w:rsidR="00326411" w:rsidRPr="00B33838">
        <w:rPr>
          <w:color w:val="000000" w:themeColor="text1"/>
          <w:spacing w:val="-2"/>
        </w:rPr>
        <w:t>248/3, от 24.10.2024 №</w:t>
      </w:r>
      <w:r w:rsidR="00364294" w:rsidRPr="00B33838">
        <w:rPr>
          <w:rFonts w:cs="Times New Roman"/>
          <w:color w:val="000000" w:themeColor="text1"/>
        </w:rPr>
        <w:t> </w:t>
      </w:r>
      <w:r w:rsidR="00326411" w:rsidRPr="00B33838">
        <w:rPr>
          <w:color w:val="000000" w:themeColor="text1"/>
          <w:spacing w:val="-2"/>
        </w:rPr>
        <w:t>1242/10</w:t>
      </w:r>
      <w:r w:rsidR="00682C21" w:rsidRPr="00B33838">
        <w:rPr>
          <w:color w:val="000000" w:themeColor="text1"/>
          <w:spacing w:val="-2"/>
        </w:rPr>
        <w:t>,</w:t>
      </w:r>
      <w:r w:rsidR="00682C21" w:rsidRPr="00B33838">
        <w:t xml:space="preserve"> </w:t>
      </w:r>
      <w:r w:rsidR="00682C21" w:rsidRPr="00B33838">
        <w:rPr>
          <w:color w:val="000000" w:themeColor="text1"/>
          <w:spacing w:val="-2"/>
        </w:rPr>
        <w:t>от</w:t>
      </w:r>
      <w:r w:rsidR="00682C21" w:rsidRPr="00B33838">
        <w:rPr>
          <w:rFonts w:cs="Times New Roman"/>
          <w:color w:val="000000" w:themeColor="text1"/>
        </w:rPr>
        <w:t> </w:t>
      </w:r>
      <w:r w:rsidR="004E3017" w:rsidRPr="00B33838">
        <w:rPr>
          <w:rFonts w:cs="Times New Roman"/>
          <w:color w:val="000000" w:themeColor="text1"/>
        </w:rPr>
        <w:t>20</w:t>
      </w:r>
      <w:r w:rsidR="00682C21" w:rsidRPr="00B33838">
        <w:rPr>
          <w:color w:val="000000" w:themeColor="text1"/>
          <w:spacing w:val="-2"/>
        </w:rPr>
        <w:t xml:space="preserve">.11.2024 № </w:t>
      </w:r>
      <w:r w:rsidR="004E3017" w:rsidRPr="00B33838">
        <w:rPr>
          <w:color w:val="000000" w:themeColor="text1"/>
          <w:spacing w:val="-2"/>
        </w:rPr>
        <w:t>1389</w:t>
      </w:r>
      <w:r w:rsidR="00682C21" w:rsidRPr="00B33838">
        <w:rPr>
          <w:color w:val="000000" w:themeColor="text1"/>
          <w:spacing w:val="-2"/>
        </w:rPr>
        <w:t>/11</w:t>
      </w:r>
      <w:r w:rsidR="00B35822" w:rsidRPr="00B33838">
        <w:rPr>
          <w:color w:val="000000" w:themeColor="text1"/>
          <w:spacing w:val="-2"/>
        </w:rPr>
        <w:t>, от 19.12.2024 № 1581/12</w:t>
      </w:r>
      <w:r w:rsidR="00FC4AAD" w:rsidRPr="00B33838">
        <w:rPr>
          <w:rFonts w:cs="Times New Roman"/>
        </w:rPr>
        <w:t>)</w:t>
      </w:r>
    </w:p>
    <w:p w14:paraId="13715C9D" w14:textId="77777777" w:rsidR="00C36A49" w:rsidRPr="00B33838" w:rsidRDefault="00C36A49" w:rsidP="000637D8">
      <w:pPr>
        <w:jc w:val="center"/>
        <w:outlineLvl w:val="0"/>
        <w:rPr>
          <w:rFonts w:cs="Times New Roman"/>
        </w:rPr>
      </w:pPr>
    </w:p>
    <w:p w14:paraId="4DA63435" w14:textId="77777777" w:rsidR="000637D8" w:rsidRPr="00B33838" w:rsidRDefault="000637D8" w:rsidP="000637D8">
      <w:pPr>
        <w:jc w:val="center"/>
        <w:outlineLvl w:val="0"/>
        <w:rPr>
          <w:rFonts w:cs="Times New Roman"/>
        </w:rPr>
      </w:pPr>
      <w:r w:rsidRPr="00B33838">
        <w:rPr>
          <w:rFonts w:cs="Times New Roman"/>
        </w:rPr>
        <w:t>Муниципальная программа городского округа Электросталь Московской области</w:t>
      </w:r>
    </w:p>
    <w:p w14:paraId="7C2DB5D5" w14:textId="77777777" w:rsidR="000637D8" w:rsidRPr="00B33838" w:rsidRDefault="000637D8" w:rsidP="000637D8">
      <w:pPr>
        <w:jc w:val="center"/>
        <w:outlineLvl w:val="0"/>
        <w:rPr>
          <w:rFonts w:cs="Times New Roman"/>
        </w:rPr>
      </w:pPr>
      <w:r w:rsidRPr="00B33838">
        <w:rPr>
          <w:rFonts w:cs="Times New Roman"/>
        </w:rPr>
        <w:t>«Цифровое муниципальное образование»</w:t>
      </w:r>
    </w:p>
    <w:p w14:paraId="00A5B1C1" w14:textId="77777777" w:rsidR="000637D8" w:rsidRPr="00B33838" w:rsidRDefault="000637D8" w:rsidP="000637D8">
      <w:pPr>
        <w:jc w:val="center"/>
        <w:outlineLvl w:val="0"/>
        <w:rPr>
          <w:rFonts w:cs="Times New Roman"/>
        </w:rPr>
      </w:pPr>
    </w:p>
    <w:p w14:paraId="6FA0F8E0"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 xml:space="preserve">1. Паспорт </w:t>
      </w:r>
    </w:p>
    <w:p w14:paraId="0D789953"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муниципальной программы городского округа Электросталь Московской области</w:t>
      </w:r>
    </w:p>
    <w:p w14:paraId="669EAC0A"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«Цифровое муниципальное образование»</w:t>
      </w:r>
    </w:p>
    <w:p w14:paraId="703ADFE2" w14:textId="77777777" w:rsidR="000637D8" w:rsidRPr="00B33838" w:rsidRDefault="000637D8" w:rsidP="000637D8">
      <w:pPr>
        <w:pStyle w:val="ConsPlusNormal"/>
        <w:jc w:val="center"/>
        <w:rPr>
          <w:rFonts w:ascii="Times New Roman" w:hAnsi="Times New Roman" w:cs="Times New Roman"/>
          <w:sz w:val="20"/>
        </w:rPr>
      </w:pPr>
    </w:p>
    <w:p w14:paraId="1DABE2A8" w14:textId="77777777" w:rsidR="000637D8" w:rsidRPr="00B33838" w:rsidRDefault="000637D8" w:rsidP="000637D8">
      <w:pPr>
        <w:pStyle w:val="ConsPlusNormal"/>
        <w:jc w:val="center"/>
        <w:rPr>
          <w:rFonts w:ascii="Times New Roman" w:hAnsi="Times New Roman" w:cs="Times New Roman"/>
          <w:sz w:val="2"/>
          <w:szCs w:val="24"/>
        </w:rPr>
      </w:pP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0"/>
        <w:gridCol w:w="1701"/>
        <w:gridCol w:w="1560"/>
        <w:gridCol w:w="1417"/>
        <w:gridCol w:w="1701"/>
        <w:gridCol w:w="1418"/>
        <w:gridCol w:w="1700"/>
      </w:tblGrid>
      <w:tr w:rsidR="00CB7757" w:rsidRPr="00B33838" w14:paraId="1CA9163A" w14:textId="77777777" w:rsidTr="00153D11">
        <w:tc>
          <w:tcPr>
            <w:tcW w:w="5240" w:type="dxa"/>
          </w:tcPr>
          <w:p w14:paraId="6622FCC1" w14:textId="77777777" w:rsidR="000637D8" w:rsidRPr="00B33838" w:rsidRDefault="000637D8"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Координатор муниципальной программы</w:t>
            </w:r>
          </w:p>
        </w:tc>
        <w:tc>
          <w:tcPr>
            <w:tcW w:w="9497" w:type="dxa"/>
            <w:gridSpan w:val="6"/>
          </w:tcPr>
          <w:p w14:paraId="67475B04" w14:textId="52432113" w:rsidR="00927A70" w:rsidRPr="00B33838" w:rsidRDefault="000637D8" w:rsidP="00927A70">
            <w:r w:rsidRPr="00B33838">
              <w:t xml:space="preserve">Заместитель </w:t>
            </w:r>
            <w:r w:rsidR="00927A70" w:rsidRPr="00B33838">
              <w:t>Главы городского округа Электросталь - начальник управления по кадровой политике и общим вопросам Э.В. Вишнева</w:t>
            </w:r>
          </w:p>
          <w:p w14:paraId="377B9FAA" w14:textId="39C7AE38" w:rsidR="000637D8" w:rsidRPr="00B33838" w:rsidRDefault="000637D8" w:rsidP="00326411">
            <w:r w:rsidRPr="00B33838">
              <w:t xml:space="preserve">Заместитель Главы городского округа </w:t>
            </w:r>
            <w:r w:rsidR="006D5C92" w:rsidRPr="00B33838">
              <w:t>Электросталь Московской области</w:t>
            </w:r>
            <w:r w:rsidR="00326411" w:rsidRPr="00B33838">
              <w:t xml:space="preserve"> А.В. Чайковский</w:t>
            </w:r>
          </w:p>
        </w:tc>
      </w:tr>
      <w:tr w:rsidR="00CB7757" w:rsidRPr="00B33838" w14:paraId="3ABFA393" w14:textId="77777777" w:rsidTr="00153D11">
        <w:tc>
          <w:tcPr>
            <w:tcW w:w="5240" w:type="dxa"/>
          </w:tcPr>
          <w:p w14:paraId="1DC65DE7" w14:textId="77777777" w:rsidR="000637D8" w:rsidRPr="00B33838" w:rsidRDefault="000637D8"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Муниципальный заказчик муниципальной программы</w:t>
            </w:r>
          </w:p>
        </w:tc>
        <w:tc>
          <w:tcPr>
            <w:tcW w:w="9497" w:type="dxa"/>
            <w:gridSpan w:val="6"/>
          </w:tcPr>
          <w:p w14:paraId="5E0D2E8C" w14:textId="77777777" w:rsidR="000637D8" w:rsidRPr="00B33838" w:rsidRDefault="000637D8" w:rsidP="00153D11">
            <w:r w:rsidRPr="00B33838">
              <w:t>Управление по кадровой политике и общим вопросам Администрации городского округа Электросталь Московской области</w:t>
            </w:r>
          </w:p>
        </w:tc>
      </w:tr>
      <w:tr w:rsidR="00175960" w:rsidRPr="00B33838" w14:paraId="1CC7CC6B" w14:textId="77777777" w:rsidTr="00153D11">
        <w:tc>
          <w:tcPr>
            <w:tcW w:w="5240" w:type="dxa"/>
            <w:vMerge w:val="restart"/>
          </w:tcPr>
          <w:p w14:paraId="64F31BC3" w14:textId="77777777" w:rsidR="00175960" w:rsidRPr="00B33838" w:rsidRDefault="00175960"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Цели муниципальной программы</w:t>
            </w:r>
          </w:p>
        </w:tc>
        <w:tc>
          <w:tcPr>
            <w:tcW w:w="9497" w:type="dxa"/>
            <w:gridSpan w:val="6"/>
          </w:tcPr>
          <w:p w14:paraId="5D7CEE1E" w14:textId="77777777" w:rsidR="00175960" w:rsidRPr="00B33838" w:rsidRDefault="00175960"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1.</w:t>
            </w:r>
            <w:r w:rsidRPr="00B33838">
              <w:rPr>
                <w:sz w:val="24"/>
                <w:szCs w:val="24"/>
              </w:rPr>
              <w:t xml:space="preserve"> </w:t>
            </w:r>
            <w:r w:rsidRPr="00B33838">
              <w:rPr>
                <w:rFonts w:ascii="Times New Roman" w:hAnsi="Times New Roman" w:cs="Times New Roman"/>
                <w:sz w:val="24"/>
                <w:szCs w:val="24"/>
              </w:rPr>
              <w:t>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175960" w:rsidRPr="00B33838" w14:paraId="5B213701" w14:textId="77777777" w:rsidTr="00153D11">
        <w:tc>
          <w:tcPr>
            <w:tcW w:w="5240" w:type="dxa"/>
            <w:vMerge/>
          </w:tcPr>
          <w:p w14:paraId="37F9DE58" w14:textId="77777777" w:rsidR="00175960" w:rsidRPr="00B33838" w:rsidRDefault="00175960" w:rsidP="00153D11">
            <w:pPr>
              <w:pStyle w:val="ConsPlusNormal"/>
              <w:rPr>
                <w:rFonts w:ascii="Times New Roman" w:hAnsi="Times New Roman" w:cs="Times New Roman"/>
                <w:sz w:val="24"/>
                <w:szCs w:val="24"/>
              </w:rPr>
            </w:pPr>
          </w:p>
        </w:tc>
        <w:tc>
          <w:tcPr>
            <w:tcW w:w="9497" w:type="dxa"/>
            <w:gridSpan w:val="6"/>
          </w:tcPr>
          <w:p w14:paraId="07D395A9" w14:textId="77777777" w:rsidR="00175960" w:rsidRPr="00B33838" w:rsidRDefault="00175960"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2.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175960" w:rsidRPr="00B33838" w14:paraId="3CDB8157" w14:textId="77777777" w:rsidTr="00153D11">
        <w:tc>
          <w:tcPr>
            <w:tcW w:w="5240" w:type="dxa"/>
            <w:vMerge/>
          </w:tcPr>
          <w:p w14:paraId="41739317" w14:textId="77777777" w:rsidR="00175960" w:rsidRPr="00B33838" w:rsidRDefault="00175960" w:rsidP="00153D11">
            <w:pPr>
              <w:pStyle w:val="ConsPlusNormal"/>
              <w:rPr>
                <w:rFonts w:ascii="Times New Roman" w:hAnsi="Times New Roman" w:cs="Times New Roman"/>
                <w:sz w:val="24"/>
                <w:szCs w:val="24"/>
              </w:rPr>
            </w:pPr>
          </w:p>
        </w:tc>
        <w:tc>
          <w:tcPr>
            <w:tcW w:w="9497" w:type="dxa"/>
            <w:gridSpan w:val="6"/>
          </w:tcPr>
          <w:p w14:paraId="09DEA137" w14:textId="6F79467F" w:rsidR="00175960" w:rsidRPr="00B33838" w:rsidRDefault="00175960"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3. Повышение уровня сохранности документов Архивного фонда Московской области и других архивных документов.</w:t>
            </w:r>
          </w:p>
        </w:tc>
      </w:tr>
      <w:tr w:rsidR="00CB7757" w:rsidRPr="00B33838" w14:paraId="683F6FF3" w14:textId="77777777" w:rsidTr="00153D11">
        <w:tc>
          <w:tcPr>
            <w:tcW w:w="5240" w:type="dxa"/>
          </w:tcPr>
          <w:p w14:paraId="6BBA8571" w14:textId="77777777" w:rsidR="000637D8" w:rsidRPr="00B33838" w:rsidRDefault="000637D8"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Перечень подпрограмм</w:t>
            </w:r>
          </w:p>
        </w:tc>
        <w:tc>
          <w:tcPr>
            <w:tcW w:w="9497" w:type="dxa"/>
            <w:gridSpan w:val="6"/>
          </w:tcPr>
          <w:p w14:paraId="6D9E2D5E" w14:textId="77777777" w:rsidR="000637D8" w:rsidRPr="00B33838" w:rsidRDefault="000637D8"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Муниципальные заказчики подпрограмм</w:t>
            </w:r>
          </w:p>
        </w:tc>
      </w:tr>
      <w:tr w:rsidR="00CB7757" w:rsidRPr="00B33838" w14:paraId="763FA3DE" w14:textId="77777777" w:rsidTr="00153D11">
        <w:tc>
          <w:tcPr>
            <w:tcW w:w="5240" w:type="dxa"/>
          </w:tcPr>
          <w:p w14:paraId="64B6A068" w14:textId="77777777" w:rsidR="000637D8" w:rsidRPr="00B33838" w:rsidRDefault="000637D8"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 xml:space="preserve">1. Подпрограмма </w:t>
            </w:r>
            <w:r w:rsidRPr="00B33838">
              <w:rPr>
                <w:rFonts w:ascii="Times New Roman" w:hAnsi="Times New Roman" w:cs="Times New Roman"/>
                <w:sz w:val="24"/>
                <w:szCs w:val="24"/>
                <w:lang w:val="en-US"/>
              </w:rPr>
              <w:t>I</w:t>
            </w:r>
            <w:r w:rsidRPr="00B33838">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w:t>
            </w:r>
          </w:p>
        </w:tc>
        <w:tc>
          <w:tcPr>
            <w:tcW w:w="9497" w:type="dxa"/>
            <w:gridSpan w:val="6"/>
          </w:tcPr>
          <w:p w14:paraId="4D349B89" w14:textId="77777777" w:rsidR="000637D8" w:rsidRPr="00B33838" w:rsidRDefault="000637D8"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CB7757" w:rsidRPr="00B33838" w14:paraId="174C4C2F" w14:textId="77777777" w:rsidTr="00153D11">
        <w:tc>
          <w:tcPr>
            <w:tcW w:w="5240" w:type="dxa"/>
          </w:tcPr>
          <w:p w14:paraId="027E7855" w14:textId="77777777" w:rsidR="000637D8" w:rsidRPr="00B33838" w:rsidRDefault="000637D8"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2. Подпрограмма I</w:t>
            </w:r>
            <w:r w:rsidRPr="00B33838">
              <w:rPr>
                <w:rFonts w:ascii="Times New Roman" w:hAnsi="Times New Roman" w:cs="Times New Roman"/>
                <w:sz w:val="24"/>
                <w:szCs w:val="24"/>
                <w:lang w:val="en-US"/>
              </w:rPr>
              <w:t>I</w:t>
            </w:r>
            <w:r w:rsidRPr="00B33838">
              <w:rPr>
                <w:rFonts w:ascii="Times New Roman" w:hAnsi="Times New Roman" w:cs="Times New Roman"/>
                <w:sz w:val="24"/>
                <w:szCs w:val="24"/>
              </w:rPr>
              <w:t xml:space="preserve"> «Развитие информационной и технологической инфраструктуры экосистемы цифровой экономики муниципального образования Московской области»</w:t>
            </w:r>
          </w:p>
        </w:tc>
        <w:tc>
          <w:tcPr>
            <w:tcW w:w="9497" w:type="dxa"/>
            <w:gridSpan w:val="6"/>
          </w:tcPr>
          <w:p w14:paraId="48DB11F2" w14:textId="77777777" w:rsidR="000637D8" w:rsidRPr="00B33838" w:rsidRDefault="000637D8"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Отдел информационно-коммуникационных технологий и защиты информации Администрации городского округа Электросталь Московской области</w:t>
            </w:r>
          </w:p>
        </w:tc>
      </w:tr>
      <w:tr w:rsidR="00CB7757" w:rsidRPr="00B33838" w14:paraId="0B3F69A9" w14:textId="77777777" w:rsidTr="00153D11">
        <w:tc>
          <w:tcPr>
            <w:tcW w:w="5240" w:type="dxa"/>
          </w:tcPr>
          <w:p w14:paraId="65135454" w14:textId="77777777" w:rsidR="000637D8" w:rsidRPr="00B33838" w:rsidRDefault="000637D8"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3. Подпрограмма III «Обеспечивающая подпрограмма»</w:t>
            </w:r>
          </w:p>
        </w:tc>
        <w:tc>
          <w:tcPr>
            <w:tcW w:w="9497" w:type="dxa"/>
            <w:gridSpan w:val="6"/>
          </w:tcPr>
          <w:p w14:paraId="31970FA1" w14:textId="77777777" w:rsidR="000637D8" w:rsidRPr="00B33838" w:rsidRDefault="000637D8"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B33838" w14:paraId="5950A21F" w14:textId="77777777" w:rsidTr="00153D11">
        <w:tc>
          <w:tcPr>
            <w:tcW w:w="5240" w:type="dxa"/>
          </w:tcPr>
          <w:p w14:paraId="4659C238" w14:textId="2DFB6E19" w:rsidR="00175960" w:rsidRPr="00B33838" w:rsidRDefault="00175960" w:rsidP="00175960">
            <w:pPr>
              <w:pStyle w:val="ConsPlusNormal"/>
              <w:rPr>
                <w:rFonts w:ascii="Times New Roman" w:hAnsi="Times New Roman" w:cs="Times New Roman"/>
                <w:sz w:val="24"/>
                <w:szCs w:val="24"/>
              </w:rPr>
            </w:pPr>
            <w:r w:rsidRPr="00B33838">
              <w:rPr>
                <w:rFonts w:ascii="Times New Roman" w:hAnsi="Times New Roman" w:cs="Times New Roman"/>
                <w:sz w:val="24"/>
                <w:szCs w:val="24"/>
              </w:rPr>
              <w:t>4. Подпрограмма I</w:t>
            </w:r>
            <w:r w:rsidRPr="00B33838">
              <w:rPr>
                <w:rFonts w:ascii="Times New Roman" w:hAnsi="Times New Roman" w:cs="Times New Roman"/>
                <w:sz w:val="24"/>
                <w:szCs w:val="24"/>
                <w:lang w:val="en-US"/>
              </w:rPr>
              <w:t>V</w:t>
            </w:r>
            <w:r w:rsidRPr="00B33838">
              <w:rPr>
                <w:rFonts w:ascii="Times New Roman" w:hAnsi="Times New Roman" w:cs="Times New Roman"/>
                <w:sz w:val="24"/>
                <w:szCs w:val="24"/>
              </w:rPr>
              <w:t xml:space="preserve"> «Развитие архивного дела»</w:t>
            </w:r>
          </w:p>
        </w:tc>
        <w:tc>
          <w:tcPr>
            <w:tcW w:w="9497" w:type="dxa"/>
            <w:gridSpan w:val="6"/>
          </w:tcPr>
          <w:p w14:paraId="7C7CC2F8" w14:textId="21BB93DE" w:rsidR="00175960" w:rsidRPr="00B33838" w:rsidRDefault="00175960" w:rsidP="00175960">
            <w:pPr>
              <w:pStyle w:val="ConsPlusNormal"/>
              <w:rPr>
                <w:rFonts w:ascii="Times New Roman" w:hAnsi="Times New Roman" w:cs="Times New Roman"/>
                <w:sz w:val="24"/>
                <w:szCs w:val="24"/>
              </w:rPr>
            </w:pPr>
            <w:r w:rsidRPr="00B33838">
              <w:rPr>
                <w:rFonts w:ascii="Times New Roman" w:hAnsi="Times New Roman" w:cs="Times New Roman"/>
                <w:sz w:val="24"/>
                <w:szCs w:val="24"/>
              </w:rPr>
              <w:t>Управление по кадровой политике и общим вопросам Администрации городского округа Электросталь Московской области</w:t>
            </w:r>
          </w:p>
        </w:tc>
      </w:tr>
      <w:tr w:rsidR="00175960" w:rsidRPr="00B33838" w14:paraId="7B842DE1" w14:textId="77777777" w:rsidTr="00153D11">
        <w:tc>
          <w:tcPr>
            <w:tcW w:w="5240" w:type="dxa"/>
            <w:vMerge w:val="restart"/>
          </w:tcPr>
          <w:p w14:paraId="43D02332" w14:textId="77777777" w:rsidR="00175960" w:rsidRPr="00B33838" w:rsidRDefault="00175960" w:rsidP="00153D11">
            <w:pPr>
              <w:pStyle w:val="ConsPlusNormal"/>
              <w:rPr>
                <w:rFonts w:ascii="Times New Roman" w:hAnsi="Times New Roman" w:cs="Times New Roman"/>
                <w:sz w:val="24"/>
                <w:szCs w:val="24"/>
              </w:rPr>
            </w:pPr>
            <w:r w:rsidRPr="00B33838">
              <w:rPr>
                <w:rFonts w:ascii="Times New Roman" w:hAnsi="Times New Roman" w:cs="Times New Roman"/>
                <w:sz w:val="24"/>
                <w:szCs w:val="24"/>
              </w:rPr>
              <w:t>Краткая характеристика подпрограмм</w:t>
            </w:r>
          </w:p>
        </w:tc>
        <w:tc>
          <w:tcPr>
            <w:tcW w:w="9497" w:type="dxa"/>
            <w:gridSpan w:val="6"/>
            <w:shd w:val="clear" w:color="auto" w:fill="auto"/>
          </w:tcPr>
          <w:p w14:paraId="22E30D5B" w14:textId="77777777" w:rsidR="00175960" w:rsidRPr="00B33838" w:rsidRDefault="00175960" w:rsidP="00153D11">
            <w:r w:rsidRPr="00B33838">
              <w:t>1. Подпрограмма I «Повышение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 направлена на совершенствование системы предоставления государственных и муниципальных услуг по принципу одного окна в МФЦ.</w:t>
            </w:r>
          </w:p>
        </w:tc>
      </w:tr>
      <w:tr w:rsidR="00175960" w:rsidRPr="00B33838" w14:paraId="11C03EE2" w14:textId="77777777" w:rsidTr="00153D11">
        <w:tc>
          <w:tcPr>
            <w:tcW w:w="5240" w:type="dxa"/>
            <w:vMerge/>
          </w:tcPr>
          <w:p w14:paraId="18E0F811" w14:textId="77777777" w:rsidR="00175960" w:rsidRPr="00B33838"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09996A3D" w14:textId="77777777" w:rsidR="00175960" w:rsidRPr="00B33838" w:rsidRDefault="00175960" w:rsidP="00153D11">
            <w:r w:rsidRPr="00B33838">
              <w:t xml:space="preserve">2. Подпрограмма II «Развитие информационной и технологической </w:t>
            </w:r>
          </w:p>
          <w:p w14:paraId="5D8D5344" w14:textId="77777777" w:rsidR="00175960" w:rsidRPr="00B33838" w:rsidRDefault="00175960" w:rsidP="00153D11">
            <w:r w:rsidRPr="00B33838">
              <w:lastRenderedPageBreak/>
              <w:t xml:space="preserve">инфраструктуры экосистемы цифровой экономики муниципального образования Московской области» направлена на обеспечение органов местного самоуправления городского округа Электросталь Московской области базовой информационно-технологической инфраструктурой, обеспечение информационной безопасности, </w:t>
            </w:r>
            <w:proofErr w:type="spellStart"/>
            <w:r w:rsidRPr="00B33838">
              <w:t>цифровизацию</w:t>
            </w:r>
            <w:proofErr w:type="spellEnd"/>
            <w:r w:rsidRPr="00B33838">
              <w:t xml:space="preserve"> образовательной среды в городском округе Электросталь Московской области.</w:t>
            </w:r>
          </w:p>
        </w:tc>
      </w:tr>
      <w:tr w:rsidR="00175960" w:rsidRPr="00B33838" w14:paraId="7A438F67" w14:textId="77777777" w:rsidTr="00153D11">
        <w:tc>
          <w:tcPr>
            <w:tcW w:w="5240" w:type="dxa"/>
            <w:vMerge/>
          </w:tcPr>
          <w:p w14:paraId="17391C27" w14:textId="77777777" w:rsidR="00175960" w:rsidRPr="00B33838"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04F9B28D" w14:textId="77777777" w:rsidR="00175960" w:rsidRPr="00B33838" w:rsidRDefault="00175960" w:rsidP="00153D11">
            <w:r w:rsidRPr="00B33838">
              <w:t>3. Подпрограмма III «Обеспечивающая подпрограмма» направлена на создание условий для качественного предоставления государственных и муниципальных услуг на базе МФЦ.</w:t>
            </w:r>
          </w:p>
        </w:tc>
      </w:tr>
      <w:tr w:rsidR="00175960" w:rsidRPr="00B33838" w14:paraId="0FBF950F" w14:textId="77777777" w:rsidTr="00153D11">
        <w:tc>
          <w:tcPr>
            <w:tcW w:w="5240" w:type="dxa"/>
            <w:vMerge/>
          </w:tcPr>
          <w:p w14:paraId="3CB01398" w14:textId="77777777" w:rsidR="00175960" w:rsidRPr="00B33838" w:rsidRDefault="00175960" w:rsidP="00153D11">
            <w:pPr>
              <w:pStyle w:val="ConsPlusNormal"/>
              <w:rPr>
                <w:rFonts w:ascii="Times New Roman" w:hAnsi="Times New Roman" w:cs="Times New Roman"/>
                <w:sz w:val="24"/>
                <w:szCs w:val="24"/>
              </w:rPr>
            </w:pPr>
          </w:p>
        </w:tc>
        <w:tc>
          <w:tcPr>
            <w:tcW w:w="9497" w:type="dxa"/>
            <w:gridSpan w:val="6"/>
            <w:shd w:val="clear" w:color="auto" w:fill="auto"/>
          </w:tcPr>
          <w:p w14:paraId="49EC77DF" w14:textId="66955C85" w:rsidR="00175960" w:rsidRPr="00B33838" w:rsidRDefault="00175960" w:rsidP="00153D11">
            <w:r w:rsidRPr="00B33838">
              <w:t>4. Подпрограмма IV «Развитие архивного дела» направлена на обеспечение хранения, комплектования, учета и использования документов Архивного фонда Московской области и других архивных документов в муниципальном архиве городского округа Электросталь Московской области, оказание государственных и муниципальных услуг в сфере архивного дела.</w:t>
            </w:r>
          </w:p>
        </w:tc>
      </w:tr>
      <w:tr w:rsidR="00CB7757" w:rsidRPr="00B33838" w14:paraId="690B9E72" w14:textId="77777777" w:rsidTr="00153D11">
        <w:tc>
          <w:tcPr>
            <w:tcW w:w="5240" w:type="dxa"/>
          </w:tcPr>
          <w:p w14:paraId="45AAC903" w14:textId="3F9A717B" w:rsidR="000637D8" w:rsidRPr="00B33838" w:rsidRDefault="000637D8" w:rsidP="00153D11">
            <w:pPr>
              <w:rPr>
                <w:rFonts w:cs="Times New Roman"/>
              </w:rPr>
            </w:pPr>
            <w:r w:rsidRPr="00B33838">
              <w:rPr>
                <w:rFonts w:cs="Times New Roman"/>
              </w:rPr>
              <w:t>Источники финансирования муниципальной программы, в том числе по годам реализации (тыс.</w:t>
            </w:r>
            <w:r w:rsidR="00645839" w:rsidRPr="00B33838">
              <w:rPr>
                <w:rFonts w:cs="Times New Roman"/>
              </w:rPr>
              <w:t xml:space="preserve"> </w:t>
            </w:r>
            <w:r w:rsidRPr="00B33838">
              <w:rPr>
                <w:rFonts w:cs="Times New Roman"/>
              </w:rPr>
              <w:t>рублей):</w:t>
            </w:r>
          </w:p>
        </w:tc>
        <w:tc>
          <w:tcPr>
            <w:tcW w:w="1701" w:type="dxa"/>
          </w:tcPr>
          <w:p w14:paraId="43EE4D0F" w14:textId="77777777" w:rsidR="000637D8" w:rsidRPr="00B33838" w:rsidRDefault="000637D8" w:rsidP="00153D11">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Всего</w:t>
            </w:r>
          </w:p>
        </w:tc>
        <w:tc>
          <w:tcPr>
            <w:tcW w:w="1560" w:type="dxa"/>
            <w:shd w:val="clear" w:color="auto" w:fill="auto"/>
          </w:tcPr>
          <w:p w14:paraId="280F118A" w14:textId="77777777" w:rsidR="000637D8" w:rsidRPr="00B33838" w:rsidRDefault="000637D8" w:rsidP="00153D11">
            <w:pPr>
              <w:jc w:val="center"/>
              <w:rPr>
                <w:rFonts w:cs="Times New Roman"/>
              </w:rPr>
            </w:pPr>
            <w:r w:rsidRPr="00B33838">
              <w:rPr>
                <w:rFonts w:cs="Times New Roman"/>
              </w:rPr>
              <w:t>2023 год</w:t>
            </w:r>
          </w:p>
        </w:tc>
        <w:tc>
          <w:tcPr>
            <w:tcW w:w="1417" w:type="dxa"/>
            <w:shd w:val="clear" w:color="auto" w:fill="auto"/>
          </w:tcPr>
          <w:p w14:paraId="6520B3D9" w14:textId="77777777" w:rsidR="000637D8" w:rsidRPr="00B33838" w:rsidRDefault="000637D8" w:rsidP="00153D11">
            <w:pPr>
              <w:jc w:val="center"/>
              <w:rPr>
                <w:rFonts w:cs="Times New Roman"/>
              </w:rPr>
            </w:pPr>
            <w:r w:rsidRPr="00B33838">
              <w:rPr>
                <w:rFonts w:cs="Times New Roman"/>
              </w:rPr>
              <w:t>2024 год</w:t>
            </w:r>
          </w:p>
        </w:tc>
        <w:tc>
          <w:tcPr>
            <w:tcW w:w="1701" w:type="dxa"/>
            <w:shd w:val="clear" w:color="auto" w:fill="auto"/>
          </w:tcPr>
          <w:p w14:paraId="32A06812" w14:textId="77777777" w:rsidR="000637D8" w:rsidRPr="00B33838" w:rsidRDefault="000637D8" w:rsidP="00153D11">
            <w:pPr>
              <w:jc w:val="center"/>
              <w:rPr>
                <w:rFonts w:cs="Times New Roman"/>
              </w:rPr>
            </w:pPr>
            <w:r w:rsidRPr="00B33838">
              <w:rPr>
                <w:rFonts w:cs="Times New Roman"/>
              </w:rPr>
              <w:t>2025 год</w:t>
            </w:r>
          </w:p>
        </w:tc>
        <w:tc>
          <w:tcPr>
            <w:tcW w:w="1418" w:type="dxa"/>
            <w:shd w:val="clear" w:color="auto" w:fill="auto"/>
          </w:tcPr>
          <w:p w14:paraId="4EC54504" w14:textId="77777777" w:rsidR="000637D8" w:rsidRPr="00B33838" w:rsidRDefault="000637D8" w:rsidP="00153D11">
            <w:pPr>
              <w:jc w:val="center"/>
              <w:rPr>
                <w:rFonts w:cs="Times New Roman"/>
              </w:rPr>
            </w:pPr>
            <w:r w:rsidRPr="00B33838">
              <w:rPr>
                <w:rFonts w:cs="Times New Roman"/>
              </w:rPr>
              <w:t>2026 год</w:t>
            </w:r>
          </w:p>
        </w:tc>
        <w:tc>
          <w:tcPr>
            <w:tcW w:w="1700" w:type="dxa"/>
            <w:shd w:val="clear" w:color="auto" w:fill="auto"/>
          </w:tcPr>
          <w:p w14:paraId="00F5996D" w14:textId="77777777" w:rsidR="000637D8" w:rsidRPr="00B33838" w:rsidRDefault="000637D8" w:rsidP="00153D11">
            <w:pPr>
              <w:jc w:val="center"/>
              <w:rPr>
                <w:rFonts w:cs="Times New Roman"/>
              </w:rPr>
            </w:pPr>
            <w:r w:rsidRPr="00B33838">
              <w:rPr>
                <w:rFonts w:cs="Times New Roman"/>
              </w:rPr>
              <w:t>2027 год</w:t>
            </w:r>
          </w:p>
        </w:tc>
      </w:tr>
      <w:tr w:rsidR="00721144" w:rsidRPr="00B33838" w14:paraId="5EF1CDE7" w14:textId="77777777" w:rsidTr="00721144">
        <w:tc>
          <w:tcPr>
            <w:tcW w:w="5240" w:type="dxa"/>
          </w:tcPr>
          <w:p w14:paraId="7DCA6FED" w14:textId="77777777" w:rsidR="00721144" w:rsidRPr="00B33838" w:rsidRDefault="00721144" w:rsidP="00721144">
            <w:pPr>
              <w:rPr>
                <w:rFonts w:cs="Times New Roman"/>
              </w:rPr>
            </w:pPr>
            <w:r w:rsidRPr="00B33838">
              <w:rPr>
                <w:rFonts w:cs="Times New Roman"/>
              </w:rPr>
              <w:t>Средства бюджета городского округа Электросталь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A34CDB5" w14:textId="7AC842D9" w:rsidR="00721144" w:rsidRPr="00B33838" w:rsidRDefault="00721144" w:rsidP="00721144">
            <w:pPr>
              <w:jc w:val="center"/>
              <w:rPr>
                <w:rFonts w:cs="Times New Roman"/>
              </w:rPr>
            </w:pPr>
            <w:r w:rsidRPr="00B33838">
              <w:rPr>
                <w:rFonts w:cs="Times New Roman"/>
              </w:rPr>
              <w:t>587744,42</w:t>
            </w:r>
          </w:p>
        </w:tc>
        <w:tc>
          <w:tcPr>
            <w:tcW w:w="1560" w:type="dxa"/>
            <w:tcBorders>
              <w:top w:val="single" w:sz="4" w:space="0" w:color="auto"/>
              <w:left w:val="nil"/>
              <w:bottom w:val="single" w:sz="4" w:space="0" w:color="auto"/>
              <w:right w:val="nil"/>
            </w:tcBorders>
            <w:shd w:val="clear" w:color="auto" w:fill="auto"/>
            <w:vAlign w:val="center"/>
          </w:tcPr>
          <w:p w14:paraId="36C48746" w14:textId="38DE3E5E" w:rsidR="00721144" w:rsidRPr="00B33838" w:rsidRDefault="00721144" w:rsidP="00721144">
            <w:pPr>
              <w:jc w:val="center"/>
              <w:rPr>
                <w:rFonts w:cs="Times New Roman"/>
              </w:rPr>
            </w:pPr>
            <w:r w:rsidRPr="00B33838">
              <w:rPr>
                <w:rFonts w:cs="Times New Roman"/>
              </w:rPr>
              <w:t>108348,19</w:t>
            </w:r>
          </w:p>
        </w:tc>
        <w:tc>
          <w:tcPr>
            <w:tcW w:w="1417" w:type="dxa"/>
            <w:vAlign w:val="center"/>
          </w:tcPr>
          <w:p w14:paraId="2C865F33" w14:textId="6D9DD4E5" w:rsidR="00721144" w:rsidRPr="00B33838" w:rsidRDefault="00721144" w:rsidP="00721144">
            <w:pPr>
              <w:jc w:val="center"/>
              <w:rPr>
                <w:rFonts w:cs="Times New Roman"/>
              </w:rPr>
            </w:pPr>
            <w:r w:rsidRPr="00B33838">
              <w:rPr>
                <w:rFonts w:cs="Times New Roman"/>
              </w:rPr>
              <w:t>122609,55</w:t>
            </w:r>
          </w:p>
        </w:tc>
        <w:tc>
          <w:tcPr>
            <w:tcW w:w="1701" w:type="dxa"/>
            <w:vAlign w:val="center"/>
          </w:tcPr>
          <w:p w14:paraId="39FEE80B" w14:textId="3F104B7F" w:rsidR="00721144" w:rsidRPr="00B33838" w:rsidRDefault="00721144" w:rsidP="00721144">
            <w:pPr>
              <w:jc w:val="center"/>
              <w:rPr>
                <w:rFonts w:cs="Times New Roman"/>
              </w:rPr>
            </w:pPr>
            <w:r w:rsidRPr="00B33838">
              <w:rPr>
                <w:rFonts w:cs="Times New Roman"/>
              </w:rPr>
              <w:t>131586,24</w:t>
            </w:r>
          </w:p>
        </w:tc>
        <w:tc>
          <w:tcPr>
            <w:tcW w:w="1418" w:type="dxa"/>
            <w:vAlign w:val="center"/>
          </w:tcPr>
          <w:p w14:paraId="0318B089" w14:textId="31C143B5" w:rsidR="00721144" w:rsidRPr="00B33838" w:rsidRDefault="00721144" w:rsidP="00721144">
            <w:pPr>
              <w:jc w:val="center"/>
              <w:rPr>
                <w:rFonts w:cs="Times New Roman"/>
              </w:rPr>
            </w:pPr>
            <w:r w:rsidRPr="00B33838">
              <w:rPr>
                <w:rFonts w:cs="Times New Roman"/>
              </w:rPr>
              <w:t>111857,43</w:t>
            </w:r>
          </w:p>
        </w:tc>
        <w:tc>
          <w:tcPr>
            <w:tcW w:w="1700" w:type="dxa"/>
            <w:vAlign w:val="center"/>
          </w:tcPr>
          <w:p w14:paraId="653936A2" w14:textId="23EAA7DC" w:rsidR="00721144" w:rsidRPr="00B33838" w:rsidRDefault="00721144" w:rsidP="00721144">
            <w:pPr>
              <w:jc w:val="center"/>
              <w:rPr>
                <w:rFonts w:cs="Times New Roman"/>
              </w:rPr>
            </w:pPr>
            <w:r w:rsidRPr="00B33838">
              <w:rPr>
                <w:rFonts w:cs="Times New Roman"/>
              </w:rPr>
              <w:t>113343,01</w:t>
            </w:r>
          </w:p>
        </w:tc>
      </w:tr>
      <w:tr w:rsidR="00721144" w:rsidRPr="00B33838" w14:paraId="755EE4FF" w14:textId="77777777" w:rsidTr="00721144">
        <w:tc>
          <w:tcPr>
            <w:tcW w:w="5240" w:type="dxa"/>
          </w:tcPr>
          <w:p w14:paraId="7D74FAB8" w14:textId="089064D1" w:rsidR="00721144" w:rsidRPr="00B33838" w:rsidRDefault="00721144" w:rsidP="00721144">
            <w:pPr>
              <w:pStyle w:val="ConsPlusNormal"/>
              <w:rPr>
                <w:rFonts w:ascii="Times New Roman" w:hAnsi="Times New Roman" w:cs="Times New Roman"/>
                <w:sz w:val="24"/>
                <w:szCs w:val="24"/>
              </w:rPr>
            </w:pPr>
            <w:r w:rsidRPr="00B33838">
              <w:rPr>
                <w:rFonts w:ascii="Times New Roman" w:hAnsi="Times New Roman" w:cs="Times New Roman"/>
                <w:sz w:val="24"/>
                <w:szCs w:val="24"/>
              </w:rPr>
              <w:t>Средства бюджета Московской области</w:t>
            </w:r>
          </w:p>
        </w:tc>
        <w:tc>
          <w:tcPr>
            <w:tcW w:w="1701" w:type="dxa"/>
            <w:tcBorders>
              <w:top w:val="nil"/>
              <w:left w:val="single" w:sz="4" w:space="0" w:color="auto"/>
              <w:bottom w:val="single" w:sz="4" w:space="0" w:color="auto"/>
              <w:right w:val="single" w:sz="4" w:space="0" w:color="auto"/>
            </w:tcBorders>
            <w:shd w:val="clear" w:color="auto" w:fill="auto"/>
            <w:vAlign w:val="center"/>
          </w:tcPr>
          <w:p w14:paraId="0BC362F4" w14:textId="4C5B1031" w:rsidR="00721144" w:rsidRPr="00B33838" w:rsidRDefault="00721144" w:rsidP="00721144">
            <w:pPr>
              <w:jc w:val="center"/>
              <w:rPr>
                <w:rFonts w:cs="Times New Roman"/>
              </w:rPr>
            </w:pPr>
            <w:r w:rsidRPr="00B33838">
              <w:rPr>
                <w:rFonts w:cs="Times New Roman"/>
              </w:rPr>
              <w:t>7788,00</w:t>
            </w:r>
          </w:p>
        </w:tc>
        <w:tc>
          <w:tcPr>
            <w:tcW w:w="1560" w:type="dxa"/>
            <w:tcBorders>
              <w:top w:val="nil"/>
              <w:left w:val="nil"/>
              <w:bottom w:val="single" w:sz="4" w:space="0" w:color="auto"/>
              <w:right w:val="nil"/>
            </w:tcBorders>
            <w:shd w:val="clear" w:color="auto" w:fill="auto"/>
            <w:vAlign w:val="center"/>
          </w:tcPr>
          <w:p w14:paraId="61B7D2BA" w14:textId="0E7B48FA" w:rsidR="00721144" w:rsidRPr="00B33838" w:rsidRDefault="00721144" w:rsidP="00721144">
            <w:pPr>
              <w:jc w:val="center"/>
              <w:rPr>
                <w:rFonts w:cs="Times New Roman"/>
              </w:rPr>
            </w:pPr>
            <w:r w:rsidRPr="00B33838">
              <w:rPr>
                <w:rFonts w:cs="Times New Roman"/>
              </w:rPr>
              <w:t>5249,00</w:t>
            </w:r>
          </w:p>
        </w:tc>
        <w:tc>
          <w:tcPr>
            <w:tcW w:w="1417" w:type="dxa"/>
            <w:vAlign w:val="center"/>
          </w:tcPr>
          <w:p w14:paraId="641C0A3A" w14:textId="0CCE1943" w:rsidR="00721144" w:rsidRPr="00B33838" w:rsidRDefault="00721144" w:rsidP="00721144">
            <w:pPr>
              <w:jc w:val="center"/>
              <w:rPr>
                <w:rFonts w:cs="Times New Roman"/>
              </w:rPr>
            </w:pPr>
            <w:r w:rsidRPr="00B33838">
              <w:rPr>
                <w:rFonts w:cs="Times New Roman"/>
              </w:rPr>
              <w:t>2539,00</w:t>
            </w:r>
          </w:p>
        </w:tc>
        <w:tc>
          <w:tcPr>
            <w:tcW w:w="1701" w:type="dxa"/>
            <w:vAlign w:val="center"/>
          </w:tcPr>
          <w:p w14:paraId="22C1390D" w14:textId="321952B3" w:rsidR="00721144" w:rsidRPr="00B33838" w:rsidRDefault="00721144" w:rsidP="00721144">
            <w:pPr>
              <w:jc w:val="center"/>
              <w:rPr>
                <w:rFonts w:cs="Times New Roman"/>
              </w:rPr>
            </w:pPr>
            <w:r w:rsidRPr="00B33838">
              <w:rPr>
                <w:rFonts w:cs="Times New Roman"/>
              </w:rPr>
              <w:t>0</w:t>
            </w:r>
          </w:p>
        </w:tc>
        <w:tc>
          <w:tcPr>
            <w:tcW w:w="1418" w:type="dxa"/>
            <w:vAlign w:val="center"/>
          </w:tcPr>
          <w:p w14:paraId="69B6635D" w14:textId="0F7FCBDC" w:rsidR="00721144" w:rsidRPr="00B33838" w:rsidRDefault="00721144" w:rsidP="00721144">
            <w:pPr>
              <w:jc w:val="center"/>
              <w:rPr>
                <w:rFonts w:cs="Times New Roman"/>
              </w:rPr>
            </w:pPr>
            <w:r w:rsidRPr="00B33838">
              <w:rPr>
                <w:rFonts w:cs="Times New Roman"/>
              </w:rPr>
              <w:t>0,00</w:t>
            </w:r>
          </w:p>
        </w:tc>
        <w:tc>
          <w:tcPr>
            <w:tcW w:w="1700" w:type="dxa"/>
            <w:vAlign w:val="center"/>
          </w:tcPr>
          <w:p w14:paraId="150ED71B" w14:textId="3E63F908" w:rsidR="00721144" w:rsidRPr="00B33838" w:rsidRDefault="00721144" w:rsidP="00721144">
            <w:pPr>
              <w:jc w:val="center"/>
              <w:rPr>
                <w:rFonts w:cs="Times New Roman"/>
              </w:rPr>
            </w:pPr>
            <w:r w:rsidRPr="00B33838">
              <w:rPr>
                <w:rFonts w:cs="Times New Roman"/>
              </w:rPr>
              <w:t>0,00</w:t>
            </w:r>
          </w:p>
        </w:tc>
      </w:tr>
      <w:tr w:rsidR="00721144" w:rsidRPr="00B33838" w14:paraId="1839C195" w14:textId="77777777" w:rsidTr="00721144">
        <w:tc>
          <w:tcPr>
            <w:tcW w:w="5240" w:type="dxa"/>
          </w:tcPr>
          <w:p w14:paraId="548401B2" w14:textId="77777777" w:rsidR="00721144" w:rsidRPr="00B33838" w:rsidRDefault="00721144" w:rsidP="00721144">
            <w:pPr>
              <w:pStyle w:val="ConsPlusNormal"/>
              <w:rPr>
                <w:rFonts w:ascii="Times New Roman" w:hAnsi="Times New Roman" w:cs="Times New Roman"/>
                <w:sz w:val="24"/>
                <w:szCs w:val="24"/>
              </w:rPr>
            </w:pPr>
            <w:r w:rsidRPr="00B33838">
              <w:rPr>
                <w:rFonts w:ascii="Times New Roman" w:hAnsi="Times New Roman" w:cs="Times New Roman"/>
                <w:sz w:val="24"/>
                <w:szCs w:val="24"/>
              </w:rPr>
              <w:t>Средства федерального бюджета</w:t>
            </w:r>
          </w:p>
        </w:tc>
        <w:tc>
          <w:tcPr>
            <w:tcW w:w="1701" w:type="dxa"/>
            <w:tcBorders>
              <w:top w:val="nil"/>
              <w:left w:val="single" w:sz="4" w:space="0" w:color="auto"/>
              <w:bottom w:val="single" w:sz="4" w:space="0" w:color="auto"/>
              <w:right w:val="single" w:sz="4" w:space="0" w:color="auto"/>
            </w:tcBorders>
            <w:shd w:val="clear" w:color="auto" w:fill="auto"/>
            <w:vAlign w:val="center"/>
          </w:tcPr>
          <w:p w14:paraId="6741FBA1" w14:textId="1953778F" w:rsidR="00721144" w:rsidRPr="00B33838" w:rsidRDefault="00721144" w:rsidP="00721144">
            <w:pPr>
              <w:jc w:val="center"/>
              <w:rPr>
                <w:rFonts w:cs="Times New Roman"/>
              </w:rPr>
            </w:pPr>
            <w:r w:rsidRPr="00B33838">
              <w:rPr>
                <w:rFonts w:cs="Times New Roman"/>
              </w:rPr>
              <w:t>0,00</w:t>
            </w:r>
          </w:p>
        </w:tc>
        <w:tc>
          <w:tcPr>
            <w:tcW w:w="1560" w:type="dxa"/>
            <w:tcBorders>
              <w:top w:val="nil"/>
              <w:left w:val="nil"/>
              <w:bottom w:val="single" w:sz="4" w:space="0" w:color="auto"/>
              <w:right w:val="nil"/>
            </w:tcBorders>
            <w:shd w:val="clear" w:color="auto" w:fill="auto"/>
            <w:vAlign w:val="center"/>
          </w:tcPr>
          <w:p w14:paraId="695F33E4" w14:textId="53817F9C" w:rsidR="00721144" w:rsidRPr="00B33838" w:rsidRDefault="00721144" w:rsidP="00721144">
            <w:pPr>
              <w:jc w:val="center"/>
              <w:rPr>
                <w:rFonts w:cs="Times New Roman"/>
              </w:rPr>
            </w:pPr>
            <w:r w:rsidRPr="00B33838">
              <w:rPr>
                <w:rFonts w:cs="Times New Roman"/>
              </w:rPr>
              <w:t>0,00</w:t>
            </w:r>
          </w:p>
        </w:tc>
        <w:tc>
          <w:tcPr>
            <w:tcW w:w="1417" w:type="dxa"/>
            <w:vAlign w:val="center"/>
          </w:tcPr>
          <w:p w14:paraId="04569AF5" w14:textId="4820D08D" w:rsidR="00721144" w:rsidRPr="00B33838" w:rsidRDefault="00721144" w:rsidP="00721144">
            <w:pPr>
              <w:jc w:val="center"/>
              <w:rPr>
                <w:rFonts w:cs="Times New Roman"/>
              </w:rPr>
            </w:pPr>
            <w:r w:rsidRPr="00B33838">
              <w:rPr>
                <w:rFonts w:cs="Times New Roman"/>
              </w:rPr>
              <w:t>0,00</w:t>
            </w:r>
          </w:p>
        </w:tc>
        <w:tc>
          <w:tcPr>
            <w:tcW w:w="1701" w:type="dxa"/>
            <w:vAlign w:val="center"/>
          </w:tcPr>
          <w:p w14:paraId="0983566A" w14:textId="0B254BB3" w:rsidR="00721144" w:rsidRPr="00B33838" w:rsidRDefault="00721144" w:rsidP="00721144">
            <w:pPr>
              <w:jc w:val="center"/>
              <w:rPr>
                <w:rFonts w:cs="Times New Roman"/>
              </w:rPr>
            </w:pPr>
            <w:r w:rsidRPr="00B33838">
              <w:rPr>
                <w:rFonts w:cs="Times New Roman"/>
              </w:rPr>
              <w:t>0</w:t>
            </w:r>
          </w:p>
        </w:tc>
        <w:tc>
          <w:tcPr>
            <w:tcW w:w="1418" w:type="dxa"/>
            <w:vAlign w:val="center"/>
          </w:tcPr>
          <w:p w14:paraId="0E96D6D6" w14:textId="11C211A9" w:rsidR="00721144" w:rsidRPr="00B33838" w:rsidRDefault="00721144" w:rsidP="00721144">
            <w:pPr>
              <w:jc w:val="center"/>
              <w:rPr>
                <w:rFonts w:cs="Times New Roman"/>
              </w:rPr>
            </w:pPr>
            <w:r w:rsidRPr="00B33838">
              <w:rPr>
                <w:rFonts w:cs="Times New Roman"/>
              </w:rPr>
              <w:t>0,00</w:t>
            </w:r>
          </w:p>
        </w:tc>
        <w:tc>
          <w:tcPr>
            <w:tcW w:w="1700" w:type="dxa"/>
            <w:vAlign w:val="center"/>
          </w:tcPr>
          <w:p w14:paraId="4BBC774E" w14:textId="07C2962A" w:rsidR="00721144" w:rsidRPr="00B33838" w:rsidRDefault="00721144" w:rsidP="00721144">
            <w:pPr>
              <w:jc w:val="center"/>
              <w:rPr>
                <w:rFonts w:cs="Times New Roman"/>
              </w:rPr>
            </w:pPr>
            <w:r w:rsidRPr="00B33838">
              <w:rPr>
                <w:rFonts w:cs="Times New Roman"/>
              </w:rPr>
              <w:t>0,00</w:t>
            </w:r>
          </w:p>
        </w:tc>
      </w:tr>
      <w:tr w:rsidR="00721144" w:rsidRPr="00B33838" w14:paraId="1F5DEA57" w14:textId="77777777" w:rsidTr="00721144">
        <w:trPr>
          <w:trHeight w:val="239"/>
        </w:trPr>
        <w:tc>
          <w:tcPr>
            <w:tcW w:w="5240" w:type="dxa"/>
          </w:tcPr>
          <w:p w14:paraId="7AC42739" w14:textId="77777777" w:rsidR="00721144" w:rsidRPr="00B33838" w:rsidRDefault="00721144" w:rsidP="00721144">
            <w:pPr>
              <w:pStyle w:val="ConsPlusNormal"/>
              <w:rPr>
                <w:rFonts w:ascii="Times New Roman" w:hAnsi="Times New Roman" w:cs="Times New Roman"/>
                <w:sz w:val="24"/>
                <w:szCs w:val="24"/>
              </w:rPr>
            </w:pPr>
            <w:r w:rsidRPr="00B33838">
              <w:rPr>
                <w:rFonts w:ascii="Times New Roman" w:hAnsi="Times New Roman" w:cs="Times New Roman"/>
                <w:sz w:val="24"/>
                <w:szCs w:val="24"/>
              </w:rPr>
              <w:t>Всего, в том числе по годам:</w:t>
            </w:r>
          </w:p>
        </w:tc>
        <w:tc>
          <w:tcPr>
            <w:tcW w:w="1701" w:type="dxa"/>
            <w:tcBorders>
              <w:top w:val="nil"/>
              <w:left w:val="single" w:sz="4" w:space="0" w:color="auto"/>
              <w:bottom w:val="single" w:sz="4" w:space="0" w:color="auto"/>
              <w:right w:val="single" w:sz="4" w:space="0" w:color="auto"/>
            </w:tcBorders>
            <w:shd w:val="clear" w:color="auto" w:fill="auto"/>
            <w:vAlign w:val="center"/>
          </w:tcPr>
          <w:p w14:paraId="5221BB74" w14:textId="6E4BBE54" w:rsidR="00721144" w:rsidRPr="00B33838" w:rsidRDefault="00721144" w:rsidP="00721144">
            <w:pPr>
              <w:jc w:val="center"/>
              <w:rPr>
                <w:rFonts w:cs="Times New Roman"/>
              </w:rPr>
            </w:pPr>
            <w:r w:rsidRPr="00B33838">
              <w:rPr>
                <w:rFonts w:cs="Times New Roman"/>
              </w:rPr>
              <w:t>595532,42</w:t>
            </w:r>
          </w:p>
        </w:tc>
        <w:tc>
          <w:tcPr>
            <w:tcW w:w="1560" w:type="dxa"/>
            <w:tcBorders>
              <w:top w:val="nil"/>
              <w:left w:val="nil"/>
              <w:bottom w:val="single" w:sz="4" w:space="0" w:color="auto"/>
              <w:right w:val="nil"/>
            </w:tcBorders>
            <w:shd w:val="clear" w:color="auto" w:fill="auto"/>
            <w:vAlign w:val="center"/>
          </w:tcPr>
          <w:p w14:paraId="732133D2" w14:textId="028DBD9A" w:rsidR="00721144" w:rsidRPr="00B33838" w:rsidRDefault="00721144" w:rsidP="00721144">
            <w:pPr>
              <w:jc w:val="center"/>
              <w:rPr>
                <w:rFonts w:cs="Times New Roman"/>
              </w:rPr>
            </w:pPr>
            <w:r w:rsidRPr="00B33838">
              <w:rPr>
                <w:rFonts w:cs="Times New Roman"/>
              </w:rPr>
              <w:t>113597,19</w:t>
            </w:r>
          </w:p>
        </w:tc>
        <w:tc>
          <w:tcPr>
            <w:tcW w:w="1417" w:type="dxa"/>
            <w:vAlign w:val="center"/>
          </w:tcPr>
          <w:p w14:paraId="5BCDE198" w14:textId="6CE94E64" w:rsidR="00721144" w:rsidRPr="00B33838" w:rsidRDefault="00721144" w:rsidP="00721144">
            <w:pPr>
              <w:jc w:val="center"/>
              <w:rPr>
                <w:rFonts w:cs="Times New Roman"/>
              </w:rPr>
            </w:pPr>
            <w:r w:rsidRPr="00B33838">
              <w:rPr>
                <w:rFonts w:cs="Times New Roman"/>
              </w:rPr>
              <w:t>125148,55</w:t>
            </w:r>
          </w:p>
        </w:tc>
        <w:tc>
          <w:tcPr>
            <w:tcW w:w="1701" w:type="dxa"/>
            <w:vAlign w:val="center"/>
          </w:tcPr>
          <w:p w14:paraId="04546A0D" w14:textId="0FEDD7C7" w:rsidR="00721144" w:rsidRPr="00B33838" w:rsidRDefault="00721144" w:rsidP="00721144">
            <w:pPr>
              <w:jc w:val="center"/>
              <w:rPr>
                <w:rFonts w:cs="Times New Roman"/>
              </w:rPr>
            </w:pPr>
            <w:r w:rsidRPr="00B33838">
              <w:rPr>
                <w:rFonts w:cs="Times New Roman"/>
              </w:rPr>
              <w:t>131586,24</w:t>
            </w:r>
          </w:p>
        </w:tc>
        <w:tc>
          <w:tcPr>
            <w:tcW w:w="1418" w:type="dxa"/>
            <w:vAlign w:val="center"/>
          </w:tcPr>
          <w:p w14:paraId="3575226E" w14:textId="4F2EF092" w:rsidR="00721144" w:rsidRPr="00B33838" w:rsidRDefault="00721144" w:rsidP="00721144">
            <w:pPr>
              <w:jc w:val="center"/>
              <w:rPr>
                <w:rFonts w:cs="Times New Roman"/>
              </w:rPr>
            </w:pPr>
            <w:r w:rsidRPr="00B33838">
              <w:rPr>
                <w:rFonts w:cs="Times New Roman"/>
              </w:rPr>
              <w:t>111857,43</w:t>
            </w:r>
          </w:p>
        </w:tc>
        <w:tc>
          <w:tcPr>
            <w:tcW w:w="1700" w:type="dxa"/>
            <w:vAlign w:val="center"/>
          </w:tcPr>
          <w:p w14:paraId="69B6A828" w14:textId="00B1F414" w:rsidR="00721144" w:rsidRPr="00B33838" w:rsidRDefault="00721144" w:rsidP="00721144">
            <w:pPr>
              <w:jc w:val="center"/>
              <w:rPr>
                <w:rFonts w:cs="Times New Roman"/>
              </w:rPr>
            </w:pPr>
            <w:r w:rsidRPr="00B33838">
              <w:rPr>
                <w:rFonts w:cs="Times New Roman"/>
              </w:rPr>
              <w:t>113343,01</w:t>
            </w:r>
          </w:p>
        </w:tc>
      </w:tr>
    </w:tbl>
    <w:p w14:paraId="70F3BCFB" w14:textId="77777777" w:rsidR="000637D8" w:rsidRPr="00B33838" w:rsidRDefault="000637D8" w:rsidP="000637D8">
      <w:pPr>
        <w:tabs>
          <w:tab w:val="left" w:pos="851"/>
        </w:tabs>
        <w:spacing w:after="120"/>
        <w:jc w:val="center"/>
        <w:rPr>
          <w:rFonts w:cs="Times New Roman"/>
        </w:rPr>
      </w:pPr>
    </w:p>
    <w:p w14:paraId="51A5DDEC" w14:textId="77777777" w:rsidR="000637D8" w:rsidRPr="00B33838" w:rsidRDefault="000637D8" w:rsidP="000637D8">
      <w:pPr>
        <w:rPr>
          <w:rFonts w:cs="Times New Roman"/>
        </w:rPr>
      </w:pPr>
      <w:r w:rsidRPr="00B33838">
        <w:rPr>
          <w:rFonts w:cs="Times New Roman"/>
        </w:rPr>
        <w:br w:type="page"/>
      </w:r>
    </w:p>
    <w:p w14:paraId="633F8092" w14:textId="77777777" w:rsidR="000637D8" w:rsidRPr="00B33838" w:rsidRDefault="000637D8" w:rsidP="000637D8">
      <w:pPr>
        <w:tabs>
          <w:tab w:val="left" w:pos="851"/>
        </w:tabs>
        <w:spacing w:after="120"/>
        <w:jc w:val="center"/>
        <w:rPr>
          <w:rFonts w:cs="Times New Roman"/>
        </w:rPr>
      </w:pPr>
      <w:r w:rsidRPr="00B33838">
        <w:rPr>
          <w:rFonts w:cs="Times New Roman"/>
        </w:rPr>
        <w:lastRenderedPageBreak/>
        <w:t>2. Краткая характеристика сферы реализации муниципальной программы</w:t>
      </w:r>
    </w:p>
    <w:p w14:paraId="16345914" w14:textId="77777777" w:rsidR="000637D8" w:rsidRPr="00B33838" w:rsidRDefault="000637D8" w:rsidP="000637D8">
      <w:pPr>
        <w:tabs>
          <w:tab w:val="left" w:pos="851"/>
        </w:tabs>
        <w:jc w:val="both"/>
        <w:rPr>
          <w:rFonts w:cs="Times New Roman"/>
        </w:rPr>
      </w:pPr>
    </w:p>
    <w:p w14:paraId="714A074A" w14:textId="77777777" w:rsidR="000637D8" w:rsidRPr="00B33838" w:rsidRDefault="000637D8" w:rsidP="000637D8">
      <w:pPr>
        <w:ind w:firstLine="708"/>
        <w:jc w:val="both"/>
        <w:rPr>
          <w:rFonts w:cs="Times New Roman"/>
        </w:rPr>
      </w:pPr>
      <w:r w:rsidRPr="00B33838">
        <w:rPr>
          <w:rFonts w:cs="Times New Roman"/>
        </w:rPr>
        <w:t>Современная ситуация в сфере государственного и муниципального управления в Российской Федерации характеризуется реализацией основных мер государственной политики Российской Федерации по созданию необходимых условий для развития цифровой экономики и достижения цифровой зрелости, в которых данные в цифровой форме являются ключевым фактором производства во всех сферах социально-экономической деятельности, повышения качества жизни граждан, обеспечения экономического роста, а также реализацией Указа Президента Российской Федерации от 07.05.2018 № 204 «О национальных целях и стратегических задачах развития Российской Федерации на период до 2024 года» и Указом Президента Российской Федерации от 21.07.2020 № 474 «О национальных целях развития Российской федерации на период до 2030 года».</w:t>
      </w:r>
    </w:p>
    <w:p w14:paraId="40069679" w14:textId="77777777" w:rsidR="000637D8" w:rsidRPr="00B33838" w:rsidRDefault="000637D8" w:rsidP="000637D8">
      <w:pPr>
        <w:ind w:firstLine="708"/>
        <w:jc w:val="both"/>
        <w:rPr>
          <w:rFonts w:cs="Times New Roman"/>
        </w:rPr>
      </w:pPr>
      <w:r w:rsidRPr="00B33838">
        <w:rPr>
          <w:rFonts w:cs="Times New Roman"/>
        </w:rPr>
        <w:t>Приоритеты государственной политики Московской области в сфере государственного и муниципального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и муниципального управления является общегосударственной задачей, которая поставлена перед органами власти всех уровней.</w:t>
      </w:r>
    </w:p>
    <w:p w14:paraId="57C76BB5" w14:textId="77777777" w:rsidR="000637D8" w:rsidRPr="00B33838"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B33838">
        <w:rPr>
          <w:rFonts w:eastAsia="Calibri"/>
          <w:color w:val="auto"/>
          <w:sz w:val="24"/>
          <w:szCs w:val="24"/>
        </w:rPr>
        <w:t>Муниципальная программа соответствует целям и задачам региональной стратегии в области цифровой трансформации отраслей экономики, социальной сферы и государственного управления Московской области.</w:t>
      </w:r>
    </w:p>
    <w:p w14:paraId="187BF119" w14:textId="77777777" w:rsidR="000637D8" w:rsidRPr="00B33838" w:rsidRDefault="000637D8" w:rsidP="000637D8">
      <w:pPr>
        <w:ind w:firstLine="708"/>
        <w:jc w:val="both"/>
        <w:rPr>
          <w:rFonts w:cs="Times New Roman"/>
        </w:rPr>
      </w:pPr>
      <w:r w:rsidRPr="00B33838">
        <w:rPr>
          <w:rFonts w:cs="Times New Roman"/>
        </w:rPr>
        <w:t>Целями муниципальной программы городского округа Электросталь Московской области «Цифровое муниципальное образование» являются:</w:t>
      </w:r>
    </w:p>
    <w:p w14:paraId="65DD0699" w14:textId="77777777" w:rsidR="000637D8" w:rsidRPr="00B33838" w:rsidRDefault="000637D8" w:rsidP="000637D8">
      <w:pPr>
        <w:ind w:firstLine="708"/>
        <w:jc w:val="both"/>
        <w:rPr>
          <w:rFonts w:cs="Times New Roman"/>
        </w:rPr>
      </w:pPr>
      <w:r w:rsidRPr="00B33838">
        <w:rPr>
          <w:rFonts w:cs="Times New Roman"/>
        </w:rPr>
        <w:t xml:space="preserve">1) </w:t>
      </w:r>
      <w:r w:rsidR="00C914BC" w:rsidRPr="00B33838">
        <w:rPr>
          <w:rFonts w:cs="Times New Roman"/>
        </w:rPr>
        <w:t>п</w:t>
      </w:r>
      <w:r w:rsidRPr="00B33838">
        <w:rPr>
          <w:rFonts w:cs="Times New Roman"/>
        </w:rPr>
        <w:t xml:space="preserve">овышение качества и доступности предоставления государственных и муниципальных услуг в МФЦ городского округа </w:t>
      </w:r>
      <w:r w:rsidR="00C914BC" w:rsidRPr="00B33838">
        <w:rPr>
          <w:rFonts w:cs="Times New Roman"/>
        </w:rPr>
        <w:t>Электросталь Московской области;</w:t>
      </w:r>
    </w:p>
    <w:p w14:paraId="6B531676" w14:textId="533271A8" w:rsidR="000637D8" w:rsidRPr="00B33838" w:rsidRDefault="000637D8" w:rsidP="000637D8">
      <w:pPr>
        <w:ind w:firstLine="708"/>
        <w:jc w:val="both"/>
        <w:rPr>
          <w:rFonts w:cs="Times New Roman"/>
        </w:rPr>
      </w:pPr>
      <w:r w:rsidRPr="00B33838">
        <w:rPr>
          <w:rFonts w:cs="Times New Roman"/>
        </w:rPr>
        <w:t>2) достижение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формирования качественной и безопасной среды для жизни и развития, обеспечения доступности и качества образования, здравоохранения и социальной поддержки, повышение эффективност</w:t>
      </w:r>
      <w:r w:rsidR="00C914BC" w:rsidRPr="00B33838">
        <w:rPr>
          <w:rFonts w:cs="Times New Roman"/>
        </w:rPr>
        <w:t xml:space="preserve">и </w:t>
      </w:r>
      <w:r w:rsidR="001C3869" w:rsidRPr="00B33838">
        <w:rPr>
          <w:rFonts w:cs="Times New Roman"/>
        </w:rPr>
        <w:t>муниципального управления;</w:t>
      </w:r>
    </w:p>
    <w:p w14:paraId="63D61370" w14:textId="2330D506" w:rsidR="001C3869" w:rsidRPr="00B33838" w:rsidRDefault="001C3869" w:rsidP="000637D8">
      <w:pPr>
        <w:ind w:firstLine="708"/>
        <w:jc w:val="both"/>
        <w:rPr>
          <w:rFonts w:cs="Times New Roman"/>
        </w:rPr>
      </w:pPr>
      <w:r w:rsidRPr="00B33838">
        <w:rPr>
          <w:rFonts w:cs="Times New Roman"/>
        </w:rPr>
        <w:t>3) повышение уровня сохранности, эффективности использования и расширение доступа к документам Архивного фонда Московской области и другим архивным документам.</w:t>
      </w:r>
    </w:p>
    <w:p w14:paraId="08086488" w14:textId="77777777" w:rsidR="000637D8" w:rsidRPr="00B33838" w:rsidRDefault="000637D8" w:rsidP="000637D8">
      <w:pPr>
        <w:pStyle w:val="11"/>
        <w:widowControl w:val="0"/>
        <w:shd w:val="clear" w:color="auto" w:fill="FFFFFF"/>
        <w:spacing w:after="0" w:line="240" w:lineRule="auto"/>
        <w:ind w:firstLine="709"/>
        <w:jc w:val="both"/>
        <w:rPr>
          <w:rFonts w:eastAsia="Calibri"/>
          <w:color w:val="auto"/>
          <w:sz w:val="24"/>
          <w:szCs w:val="24"/>
        </w:rPr>
      </w:pPr>
      <w:r w:rsidRPr="00B33838">
        <w:rPr>
          <w:rFonts w:eastAsia="Calibri"/>
          <w:color w:val="auto"/>
          <w:sz w:val="24"/>
          <w:szCs w:val="24"/>
        </w:rPr>
        <w:t>Мероприятия муниципальной программы направлены на:</w:t>
      </w:r>
    </w:p>
    <w:p w14:paraId="45057013" w14:textId="77777777" w:rsidR="000637D8" w:rsidRPr="00B33838" w:rsidRDefault="000637D8" w:rsidP="000637D8">
      <w:pPr>
        <w:pStyle w:val="11"/>
        <w:widowControl w:val="0"/>
        <w:shd w:val="clear" w:color="auto" w:fill="FFFFFF"/>
        <w:spacing w:after="0" w:line="240" w:lineRule="auto"/>
        <w:ind w:firstLine="709"/>
        <w:jc w:val="both"/>
        <w:rPr>
          <w:color w:val="auto"/>
          <w:sz w:val="24"/>
          <w:szCs w:val="24"/>
        </w:rPr>
      </w:pPr>
      <w:r w:rsidRPr="00B33838">
        <w:rPr>
          <w:color w:val="auto"/>
          <w:sz w:val="24"/>
          <w:szCs w:val="24"/>
        </w:rPr>
        <w:t>1) Повышение уровня удовлетворенности граждан качеством предоставления государственных и муниципальных услуг.</w:t>
      </w:r>
    </w:p>
    <w:p w14:paraId="7CA96B5B" w14:textId="77777777" w:rsidR="000637D8" w:rsidRPr="00B33838" w:rsidRDefault="000637D8" w:rsidP="000637D8">
      <w:pPr>
        <w:widowControl w:val="0"/>
        <w:ind w:firstLine="708"/>
        <w:jc w:val="both"/>
      </w:pPr>
      <w:r w:rsidRPr="00B33838">
        <w:t>В 2013 году в городском округе Электросталь Московской области создано муниципальное казенное учреждение «Многофункциональный центр предоставления государственных и муниципальных услуг городского округа Электросталь Московской области» (далее – МФЦ).</w:t>
      </w:r>
    </w:p>
    <w:p w14:paraId="0A8875D4" w14:textId="77777777" w:rsidR="000637D8" w:rsidRPr="00B33838" w:rsidRDefault="000637D8" w:rsidP="000637D8">
      <w:pPr>
        <w:widowControl w:val="0"/>
        <w:ind w:firstLine="708"/>
        <w:jc w:val="both"/>
      </w:pPr>
      <w:r w:rsidRPr="00B33838">
        <w:t>Внедрение в его работу информационно-телекоммуникационных технологий (подсистемы электронного документооборота, информационно-справочное сопровождение, электронные платежи, интеграция баз данных служб и ведомств, создание центра телефонного обслуживания) позволило существенно упростить процесс получения услуг, снизить нагрузку на заявителей по сбору, согласованию, заполнению и предоставлению документов, необходимых для получения государственных и муниципальных услуг, обеспечило повышение доступности государственных и муниципальных услуг и при этом делает процесс обращения за государственными и муниципальными услугами менее затратным и более комфортным для заявителей.</w:t>
      </w:r>
    </w:p>
    <w:p w14:paraId="301CEB8E" w14:textId="77777777" w:rsidR="000637D8" w:rsidRPr="00B33838" w:rsidRDefault="000637D8" w:rsidP="000637D8">
      <w:pPr>
        <w:ind w:firstLine="709"/>
        <w:jc w:val="both"/>
      </w:pPr>
      <w:r w:rsidRPr="00B33838">
        <w:t>Организация предоставления государственных и муниципальных услуг на базе МФЦ создает предпосылки к снижению коррупционных рисков в процессе их предоставления, так как исключается прямое взаимодействие граждан и бизнеса с органами власти всех уровней.</w:t>
      </w:r>
    </w:p>
    <w:p w14:paraId="60858080" w14:textId="77777777" w:rsidR="000637D8" w:rsidRPr="00B33838" w:rsidRDefault="000637D8" w:rsidP="000637D8">
      <w:pPr>
        <w:ind w:firstLine="709"/>
        <w:jc w:val="both"/>
      </w:pPr>
      <w:r w:rsidRPr="00B33838">
        <w:t>По приоритетным направлениям с 2013 года сформированы определенные основы для повышения эффективности предоставления государственных и муниципальных услуг:</w:t>
      </w:r>
    </w:p>
    <w:p w14:paraId="7C9F8723" w14:textId="77777777" w:rsidR="000637D8" w:rsidRPr="00B33838" w:rsidRDefault="000637D8" w:rsidP="000637D8">
      <w:pPr>
        <w:ind w:firstLine="709"/>
        <w:jc w:val="both"/>
      </w:pPr>
      <w:r w:rsidRPr="00B33838">
        <w:t>ведется работа по оптимизации и реинжинирингу наиболее востребованных и массовых услуг, организации их предоставления по принципу «одного окна» в электронном виде;</w:t>
      </w:r>
    </w:p>
    <w:p w14:paraId="0F10455A" w14:textId="77777777" w:rsidR="000637D8" w:rsidRPr="00B33838" w:rsidRDefault="000637D8" w:rsidP="000637D8">
      <w:pPr>
        <w:ind w:firstLine="709"/>
        <w:jc w:val="both"/>
      </w:pPr>
      <w:r w:rsidRPr="00B33838">
        <w:t>сформирована сеть МФЦ, в городском округе Электросталь Московской области обеспечен доступ к услугам, предоставляемым по принципу «одного окна», доля граждан, имеющих доступ к услугам МФЦ, составляет 100 процентов;</w:t>
      </w:r>
    </w:p>
    <w:p w14:paraId="7E413614" w14:textId="77777777" w:rsidR="000637D8" w:rsidRPr="00B33838" w:rsidRDefault="000637D8" w:rsidP="000637D8">
      <w:pPr>
        <w:ind w:firstLine="709"/>
        <w:jc w:val="both"/>
      </w:pPr>
      <w:r w:rsidRPr="00B33838">
        <w:t>уровень удовлетворенности граждан качеством предоставляемых государственных и муниципальных услуг достигнут на уровне 93,7 процентов.</w:t>
      </w:r>
    </w:p>
    <w:p w14:paraId="26C499CC" w14:textId="77777777" w:rsidR="000637D8" w:rsidRPr="00B33838" w:rsidRDefault="000637D8" w:rsidP="000637D8">
      <w:pPr>
        <w:pStyle w:val="11"/>
        <w:widowControl w:val="0"/>
        <w:shd w:val="clear" w:color="auto" w:fill="FFFFFF"/>
        <w:spacing w:after="0" w:line="240" w:lineRule="auto"/>
        <w:ind w:firstLine="709"/>
        <w:jc w:val="both"/>
        <w:rPr>
          <w:color w:val="auto"/>
          <w:sz w:val="24"/>
          <w:szCs w:val="24"/>
        </w:rPr>
      </w:pPr>
      <w:r w:rsidRPr="00B33838">
        <w:rPr>
          <w:color w:val="auto"/>
          <w:sz w:val="24"/>
          <w:szCs w:val="24"/>
        </w:rPr>
        <w:t>2) Развитие информационной и технологической инфраструктуры органов местного самоуправления городского округа Электросталь Московской области по следующим направлениям:</w:t>
      </w:r>
    </w:p>
    <w:p w14:paraId="5F4CFCC0" w14:textId="77777777" w:rsidR="000637D8" w:rsidRPr="00B33838" w:rsidRDefault="000637D8" w:rsidP="000637D8">
      <w:pPr>
        <w:pStyle w:val="11"/>
        <w:widowControl w:val="0"/>
        <w:shd w:val="clear" w:color="auto" w:fill="FFFFFF"/>
        <w:spacing w:after="0" w:line="240" w:lineRule="auto"/>
        <w:ind w:firstLine="709"/>
        <w:jc w:val="both"/>
        <w:rPr>
          <w:color w:val="auto"/>
          <w:sz w:val="24"/>
          <w:szCs w:val="24"/>
        </w:rPr>
      </w:pPr>
      <w:r w:rsidRPr="00B33838">
        <w:rPr>
          <w:color w:val="auto"/>
          <w:sz w:val="24"/>
          <w:szCs w:val="24"/>
        </w:rPr>
        <w:t>- информационная инфраструктура;</w:t>
      </w:r>
    </w:p>
    <w:p w14:paraId="27894331" w14:textId="77777777" w:rsidR="000637D8" w:rsidRPr="00B33838" w:rsidRDefault="000637D8" w:rsidP="000637D8">
      <w:pPr>
        <w:pStyle w:val="11"/>
        <w:widowControl w:val="0"/>
        <w:shd w:val="clear" w:color="auto" w:fill="FFFFFF"/>
        <w:spacing w:after="0" w:line="240" w:lineRule="auto"/>
        <w:ind w:firstLine="709"/>
        <w:jc w:val="both"/>
        <w:rPr>
          <w:color w:val="auto"/>
          <w:sz w:val="24"/>
          <w:szCs w:val="24"/>
        </w:rPr>
      </w:pPr>
      <w:r w:rsidRPr="00B33838">
        <w:rPr>
          <w:color w:val="auto"/>
          <w:sz w:val="24"/>
          <w:szCs w:val="24"/>
        </w:rPr>
        <w:t>- информационная безопасность;</w:t>
      </w:r>
    </w:p>
    <w:p w14:paraId="57E388CA" w14:textId="77777777" w:rsidR="000637D8" w:rsidRPr="00B33838" w:rsidRDefault="000637D8" w:rsidP="000637D8">
      <w:pPr>
        <w:pStyle w:val="11"/>
        <w:widowControl w:val="0"/>
        <w:shd w:val="clear" w:color="auto" w:fill="FFFFFF"/>
        <w:spacing w:after="0" w:line="240" w:lineRule="auto"/>
        <w:ind w:firstLine="709"/>
        <w:jc w:val="both"/>
        <w:rPr>
          <w:color w:val="auto"/>
          <w:sz w:val="24"/>
          <w:szCs w:val="24"/>
        </w:rPr>
      </w:pPr>
      <w:r w:rsidRPr="00B33838">
        <w:rPr>
          <w:color w:val="auto"/>
          <w:sz w:val="24"/>
          <w:szCs w:val="24"/>
        </w:rPr>
        <w:t>- цифровое государственное управление;</w:t>
      </w:r>
    </w:p>
    <w:p w14:paraId="4F038CFE" w14:textId="77777777" w:rsidR="000637D8" w:rsidRPr="00B33838" w:rsidRDefault="000637D8" w:rsidP="000637D8">
      <w:pPr>
        <w:pStyle w:val="11"/>
        <w:widowControl w:val="0"/>
        <w:shd w:val="clear" w:color="auto" w:fill="FFFFFF"/>
        <w:spacing w:after="0" w:line="240" w:lineRule="auto"/>
        <w:ind w:firstLine="709"/>
        <w:jc w:val="both"/>
        <w:rPr>
          <w:color w:val="auto"/>
          <w:sz w:val="24"/>
          <w:szCs w:val="24"/>
        </w:rPr>
      </w:pPr>
      <w:r w:rsidRPr="00B33838">
        <w:rPr>
          <w:color w:val="auto"/>
          <w:sz w:val="24"/>
          <w:szCs w:val="24"/>
        </w:rPr>
        <w:t>- цифровая образовательная среда.</w:t>
      </w:r>
    </w:p>
    <w:p w14:paraId="5644BD6B" w14:textId="77777777" w:rsidR="000637D8" w:rsidRPr="00B33838" w:rsidRDefault="000637D8" w:rsidP="000637D8">
      <w:pPr>
        <w:pStyle w:val="11"/>
        <w:widowControl w:val="0"/>
        <w:shd w:val="clear" w:color="auto" w:fill="FFFFFF"/>
        <w:spacing w:after="0" w:line="240" w:lineRule="auto"/>
        <w:ind w:firstLine="709"/>
        <w:jc w:val="both"/>
        <w:rPr>
          <w:color w:val="auto"/>
          <w:sz w:val="24"/>
          <w:szCs w:val="24"/>
        </w:rPr>
      </w:pPr>
      <w:r w:rsidRPr="00B33838">
        <w:rPr>
          <w:color w:val="auto"/>
          <w:sz w:val="24"/>
          <w:szCs w:val="24"/>
        </w:rPr>
        <w:t xml:space="preserve">В рамках основного мероприятия «Информационная инфраструктура» предусматривается оснащение рабочих мест работников ОМСУ муниципального образования Московской области современным компьютерным и сетевым оборудованием, организационной техникой, а также их подключение к локальным вычислительным сетям (при необходимости) в соответствии с едиными стандартами, требованиями и нормами обеспечения, техническое обслуживание и работоспособность уже имеющегося оборудования, подключение ОМСУ муниципального образования Московской области, включая организации и учреждения, находящихся в их ведении, к единой интегрированной </w:t>
      </w:r>
      <w:proofErr w:type="spellStart"/>
      <w:r w:rsidRPr="00B33838">
        <w:rPr>
          <w:color w:val="auto"/>
          <w:sz w:val="24"/>
          <w:szCs w:val="24"/>
        </w:rPr>
        <w:t>мультисервисной</w:t>
      </w:r>
      <w:proofErr w:type="spellEnd"/>
      <w:r w:rsidRPr="00B33838">
        <w:rPr>
          <w:color w:val="auto"/>
          <w:sz w:val="24"/>
          <w:szCs w:val="24"/>
        </w:rPr>
        <w:t xml:space="preserve"> телекоммуникационной сети Правительства Московской области для нужд ОМСУ муниципального образования Московской области, увеличение скорости доступа образовательных учреждений к информационно-телекоммуникационной сети Интернет до единого рекомендуемого уровня (в рамках федерального проекта), обеспечение жителей городских округов и муниципальных районов, городских и сельских населенных пунктов возможностью пользования услугами проводного и мобильного доступа в информационно-телекоммуникационную сеть Интернет на скорости не менее 1 Мбит/с, предоставляемыми не менее чем 2 операторами связи.</w:t>
      </w:r>
    </w:p>
    <w:p w14:paraId="2623A736" w14:textId="77777777" w:rsidR="000637D8" w:rsidRPr="00B33838" w:rsidRDefault="000637D8" w:rsidP="000637D8">
      <w:pPr>
        <w:pStyle w:val="11"/>
        <w:widowControl w:val="0"/>
        <w:shd w:val="clear" w:color="auto" w:fill="FFFFFF"/>
        <w:spacing w:after="0" w:line="240" w:lineRule="auto"/>
        <w:ind w:firstLine="709"/>
        <w:jc w:val="both"/>
        <w:rPr>
          <w:color w:val="auto"/>
          <w:sz w:val="24"/>
          <w:szCs w:val="24"/>
        </w:rPr>
      </w:pPr>
      <w:r w:rsidRPr="00B33838">
        <w:rPr>
          <w:color w:val="auto"/>
          <w:sz w:val="24"/>
          <w:szCs w:val="24"/>
        </w:rPr>
        <w:t>В рамках основного мероприятия «Информационная безопасность» предусматривается приобретение услуг по защите информации и аттестации на соответствие требованиям по безопасности информации информационных систем (декларации о соответствии требованиям по безопасности персональных данных), контролю эффективности принятых мер защиты информации, разработке проектов организационно-распорядительной документации в области защиты информации, моделей угроз и нарушителя информационной безопасности; приобретение, установка и настройка средств защиты информации, в том числе криптографических (шифровальных) средств защиты информации, приобретение антивирусного программного обеспечения, а также средств электронной подписи работникам ОМСУ муниципального образования Московской области в соответствии с установленными требованиями.</w:t>
      </w:r>
    </w:p>
    <w:p w14:paraId="40D28754" w14:textId="77777777" w:rsidR="000637D8" w:rsidRPr="00B33838" w:rsidRDefault="000637D8" w:rsidP="000637D8">
      <w:pPr>
        <w:pStyle w:val="11"/>
        <w:widowControl w:val="0"/>
        <w:shd w:val="clear" w:color="auto" w:fill="FFFFFF"/>
        <w:spacing w:after="0" w:line="240" w:lineRule="auto"/>
        <w:ind w:firstLine="709"/>
        <w:jc w:val="both"/>
        <w:rPr>
          <w:color w:val="auto"/>
          <w:sz w:val="24"/>
          <w:szCs w:val="24"/>
        </w:rPr>
      </w:pPr>
      <w:r w:rsidRPr="00B33838">
        <w:rPr>
          <w:color w:val="auto"/>
          <w:sz w:val="24"/>
          <w:szCs w:val="24"/>
        </w:rPr>
        <w:t>В рамках основного мероприятия «Цифровое государственное управление» предусматривается оснащение рабочих мест работников ОМСУ муниципального образования Московской области локальными прикладными программными продуктами, общесистемным и прикладным программным обеспечением, решение задач, связанных с управлением бюджетным процессом, финансами, в том числе централизованного ведения бухгалтерского учета и отчетности, с управлением кадрами, имуществом, закупками и проведением различных видов торгов, с организацией электронного документооборота и делопроизводства, мониторингом социально-экономического развития Московской области, с развитием портала государственных и муниципальных услуг (функций) Московской области, с увеличением количества доступных на нем информационно-справочных сервисов для населения, количества государственных и муниципальных услуг, оказываемых в электронном виде, с развитием системы электронного взаимодействия региональных ведомств с ОМСУ муниципального образования Московской области, а также находящимися в их ведении организациями и учреждениями при оказании соответствующих услуг, обеспечение возможности записи через сеть Интернет на конкретное время приема в ОМСУ муниципального образования Московской области для получения услуг, оплаты через сеть Интернет основных пошлин, штрафов и сборов.</w:t>
      </w:r>
    </w:p>
    <w:p w14:paraId="679E6AA5" w14:textId="77777777" w:rsidR="000637D8" w:rsidRPr="00B33838" w:rsidRDefault="000637D8" w:rsidP="000637D8">
      <w:pPr>
        <w:pStyle w:val="11"/>
        <w:widowControl w:val="0"/>
        <w:shd w:val="clear" w:color="auto" w:fill="FFFFFF"/>
        <w:spacing w:after="0" w:line="240" w:lineRule="auto"/>
        <w:ind w:firstLine="709"/>
        <w:jc w:val="both"/>
        <w:rPr>
          <w:color w:val="auto"/>
          <w:sz w:val="24"/>
          <w:szCs w:val="24"/>
        </w:rPr>
      </w:pPr>
      <w:r w:rsidRPr="00B33838">
        <w:rPr>
          <w:color w:val="auto"/>
          <w:sz w:val="24"/>
          <w:szCs w:val="24"/>
        </w:rPr>
        <w:t xml:space="preserve">В рамках федерального проекта «Цифровая образовательная среда» планируется выравнивание уровня оснащения школ современным компьютерным оборудованием (включая сервера, ноутбуки), многофункциональными устройствами, средствами работы с цифровым образовательным контентом (телевизор с функцией </w:t>
      </w:r>
      <w:proofErr w:type="spellStart"/>
      <w:r w:rsidRPr="00B33838">
        <w:rPr>
          <w:color w:val="auto"/>
          <w:sz w:val="24"/>
          <w:szCs w:val="24"/>
        </w:rPr>
        <w:t>Smart</w:t>
      </w:r>
      <w:proofErr w:type="spellEnd"/>
      <w:r w:rsidRPr="00B33838">
        <w:rPr>
          <w:color w:val="auto"/>
          <w:sz w:val="24"/>
          <w:szCs w:val="24"/>
        </w:rPr>
        <w:t xml:space="preserve"> TV, проектор или интерактивный комплекс с вычислительным блоком и мобильным креплением), средствами для видеонаблюдения и обеспечения дистанционного обучения.</w:t>
      </w:r>
    </w:p>
    <w:p w14:paraId="436E2092" w14:textId="77777777" w:rsidR="000637D8" w:rsidRPr="00B33838" w:rsidRDefault="000637D8" w:rsidP="000637D8">
      <w:pPr>
        <w:ind w:firstLine="708"/>
        <w:jc w:val="both"/>
      </w:pPr>
      <w:r w:rsidRPr="00B33838">
        <w:t>Вместе с отмечаемыми положительными тенденциями в сфере цифровой экономики в городском округе Электросталь Московской области, остается комплекс нерешенных проблем и нереализованных задач, а именно:</w:t>
      </w:r>
    </w:p>
    <w:p w14:paraId="72E458B4" w14:textId="77777777" w:rsidR="000637D8" w:rsidRPr="00B33838" w:rsidRDefault="000637D8" w:rsidP="000637D8">
      <w:pPr>
        <w:ind w:firstLine="708"/>
        <w:jc w:val="both"/>
      </w:pPr>
      <w:r w:rsidRPr="00B33838">
        <w:t>отсутствие единой инфраструктуры для развития цифровых технологий и инноваций;</w:t>
      </w:r>
    </w:p>
    <w:p w14:paraId="3D2BDF29" w14:textId="77777777" w:rsidR="000637D8" w:rsidRPr="00B33838" w:rsidRDefault="000637D8" w:rsidP="000637D8">
      <w:pPr>
        <w:ind w:firstLine="708"/>
        <w:jc w:val="both"/>
      </w:pPr>
      <w:r w:rsidRPr="00B33838">
        <w:t>низкий уровень проникновения цифровых инноваций в основные сферы экономки субъекта;</w:t>
      </w:r>
    </w:p>
    <w:p w14:paraId="571D05C7" w14:textId="77777777" w:rsidR="000637D8" w:rsidRPr="00B33838" w:rsidRDefault="000637D8" w:rsidP="000637D8">
      <w:pPr>
        <w:ind w:firstLine="708"/>
        <w:jc w:val="both"/>
      </w:pPr>
      <w:r w:rsidRPr="00B33838">
        <w:t>низкий уровень осведомленности органов муниципальной власти, крупного и среднего бизнеса о разрабатываемых цифровых инновациях и возможностях их применения / имплементации в существующие процессы;</w:t>
      </w:r>
    </w:p>
    <w:p w14:paraId="0F7393FD" w14:textId="77777777" w:rsidR="000637D8" w:rsidRPr="00B33838" w:rsidRDefault="000637D8" w:rsidP="000637D8">
      <w:pPr>
        <w:ind w:firstLine="708"/>
        <w:jc w:val="both"/>
      </w:pPr>
      <w:r w:rsidRPr="00B33838">
        <w:t xml:space="preserve">разрозненность субъектов цифровой экономики и отсутствие выделенного канала коммуникации для </w:t>
      </w:r>
      <w:proofErr w:type="spellStart"/>
      <w:r w:rsidRPr="00B33838">
        <w:t>инноваторов</w:t>
      </w:r>
      <w:proofErr w:type="spellEnd"/>
      <w:r w:rsidRPr="00B33838">
        <w:t xml:space="preserve"> и ведущих инжиниринговых центров – «тренд сеттеров» </w:t>
      </w:r>
      <w:proofErr w:type="spellStart"/>
      <w:r w:rsidRPr="00B33838">
        <w:t>цифровизации</w:t>
      </w:r>
      <w:proofErr w:type="spellEnd"/>
      <w:r w:rsidRPr="00B33838">
        <w:t>;</w:t>
      </w:r>
    </w:p>
    <w:p w14:paraId="60010B94" w14:textId="77777777" w:rsidR="000637D8" w:rsidRPr="00B33838" w:rsidRDefault="000637D8" w:rsidP="000637D8">
      <w:pPr>
        <w:ind w:firstLine="708"/>
        <w:jc w:val="both"/>
      </w:pPr>
      <w:r w:rsidRPr="00B33838">
        <w:t>наличие жалоб жителей по социально значимым сферам;</w:t>
      </w:r>
    </w:p>
    <w:p w14:paraId="23260F39" w14:textId="77777777" w:rsidR="000637D8" w:rsidRPr="00B33838" w:rsidRDefault="000637D8" w:rsidP="000637D8">
      <w:pPr>
        <w:ind w:firstLine="708"/>
        <w:jc w:val="both"/>
      </w:pPr>
      <w:r w:rsidRPr="00B33838">
        <w:t xml:space="preserve">отсутствие единых стандартов управления информационными потоками при взаимодействии участников и </w:t>
      </w:r>
      <w:proofErr w:type="spellStart"/>
      <w:r w:rsidRPr="00B33838">
        <w:t>неучастников</w:t>
      </w:r>
      <w:proofErr w:type="spellEnd"/>
      <w:r w:rsidRPr="00B33838">
        <w:t xml:space="preserve"> бюджетного процесса;</w:t>
      </w:r>
    </w:p>
    <w:p w14:paraId="0622CB1D" w14:textId="77777777" w:rsidR="000637D8" w:rsidRPr="00B33838" w:rsidRDefault="000637D8" w:rsidP="000637D8">
      <w:pPr>
        <w:ind w:firstLine="708"/>
        <w:jc w:val="both"/>
      </w:pPr>
      <w:r w:rsidRPr="00B33838">
        <w:t>недостаточный уровень автоматизации бизнес-процессов в сфере управления общественными финансами городского округа Электросталь Московской области;</w:t>
      </w:r>
    </w:p>
    <w:p w14:paraId="7FD6BCFF" w14:textId="77777777" w:rsidR="000637D8" w:rsidRPr="00B33838" w:rsidRDefault="000637D8" w:rsidP="000637D8">
      <w:pPr>
        <w:ind w:firstLine="708"/>
        <w:jc w:val="both"/>
      </w:pPr>
      <w:r w:rsidRPr="00B33838">
        <w:t>недостаточная доля использования электронных документов в сквозных бизнес-процессах (</w:t>
      </w:r>
      <w:proofErr w:type="spellStart"/>
      <w:r w:rsidRPr="00B33838">
        <w:t>подпроцессах</w:t>
      </w:r>
      <w:proofErr w:type="spellEnd"/>
      <w:r w:rsidRPr="00B33838">
        <w:t>) городского округа Электросталь Московской области.</w:t>
      </w:r>
    </w:p>
    <w:p w14:paraId="6C1D7BF1" w14:textId="77777777" w:rsidR="000637D8" w:rsidRPr="00B33838" w:rsidRDefault="000637D8" w:rsidP="000637D8">
      <w:pPr>
        <w:ind w:firstLine="708"/>
        <w:jc w:val="both"/>
        <w:rPr>
          <w:rFonts w:cs="Times New Roman"/>
        </w:rPr>
      </w:pPr>
      <w:r w:rsidRPr="00B33838">
        <w:rPr>
          <w:rFonts w:cs="Times New Roman"/>
        </w:rPr>
        <w:t>Кроме потенциальной угрозы проявления рисков вследствие развития инерционных тенденций в сфере муниципального управления городского округа Электросталь Московской области, в целом в сфере муниципального управления происходят процессы, которые требуют принятия соответствующих мер. Среди них:</w:t>
      </w:r>
    </w:p>
    <w:p w14:paraId="4228CFC0" w14:textId="77777777" w:rsidR="000637D8" w:rsidRPr="00B33838" w:rsidRDefault="000637D8" w:rsidP="000637D8">
      <w:pPr>
        <w:ind w:firstLine="708"/>
        <w:jc w:val="both"/>
        <w:rPr>
          <w:rFonts w:cs="Times New Roman"/>
        </w:rPr>
      </w:pPr>
      <w:r w:rsidRPr="00B33838">
        <w:rPr>
          <w:rFonts w:cs="Times New Roman"/>
        </w:rPr>
        <w:t>развитие сетей связи, которые обеспечивают потребности экономики по сбору и передаче данных, с учетом технических требований, предъявляемых цифровыми технологиями;</w:t>
      </w:r>
    </w:p>
    <w:p w14:paraId="32B6D4B0" w14:textId="77777777" w:rsidR="000637D8" w:rsidRPr="00B33838" w:rsidRDefault="000637D8" w:rsidP="000637D8">
      <w:pPr>
        <w:ind w:firstLine="708"/>
        <w:jc w:val="both"/>
        <w:rPr>
          <w:rFonts w:cs="Times New Roman"/>
        </w:rPr>
      </w:pPr>
      <w:r w:rsidRPr="00B33838">
        <w:rPr>
          <w:rFonts w:cs="Times New Roman"/>
        </w:rPr>
        <w:t>развитие системы центров обработки данных, которая обеспечивает предоставление органам государственной власти доступных, устойчивых, безопасных и экономически эффективных услуг по хранению и обработке данных на условиях и позволяет в том числе экспортировать услуги по хранению и обработке данных;</w:t>
      </w:r>
    </w:p>
    <w:p w14:paraId="2B0A38E8" w14:textId="77777777" w:rsidR="000637D8" w:rsidRPr="00B33838" w:rsidRDefault="000637D8" w:rsidP="000637D8">
      <w:pPr>
        <w:ind w:firstLine="708"/>
        <w:jc w:val="both"/>
        <w:rPr>
          <w:rFonts w:cs="Times New Roman"/>
        </w:rPr>
      </w:pPr>
      <w:r w:rsidRPr="00B33838">
        <w:rPr>
          <w:rFonts w:cs="Times New Roman"/>
        </w:rPr>
        <w:t>внедрение цифровых платформ работы с данными для обеспечения потребностей органов муниципальной власти;</w:t>
      </w:r>
    </w:p>
    <w:p w14:paraId="4235F55F" w14:textId="77777777" w:rsidR="000637D8" w:rsidRPr="00B33838" w:rsidRDefault="000637D8" w:rsidP="000637D8">
      <w:pPr>
        <w:ind w:firstLine="708"/>
        <w:jc w:val="both"/>
        <w:rPr>
          <w:rFonts w:cs="Times New Roman"/>
        </w:rPr>
      </w:pPr>
      <w:r w:rsidRPr="00B33838">
        <w:rPr>
          <w:rFonts w:cs="Times New Roman"/>
        </w:rPr>
        <w:t>создание эффективной системы сбора, обработки, хранения и предоставления потребителям пространственных данных, обеспечивающей потребности органов муниципальной власти, в актуальной и достоверной информации о пространственных объектах.</w:t>
      </w:r>
    </w:p>
    <w:p w14:paraId="2B13163A" w14:textId="77777777" w:rsidR="000637D8" w:rsidRPr="00B33838" w:rsidRDefault="000637D8" w:rsidP="000637D8">
      <w:pPr>
        <w:ind w:firstLine="708"/>
        <w:jc w:val="both"/>
        <w:rPr>
          <w:rFonts w:cs="Times New Roman"/>
        </w:rPr>
      </w:pPr>
      <w:r w:rsidRPr="00B33838">
        <w:rPr>
          <w:rFonts w:cs="Times New Roman"/>
        </w:rPr>
        <w:t>Достижению высокой степени цифровой зрелости основных отраслей экономики, социальной сферы и муниципального управления для оказания качественных государственных и муниципальных услуг населению и бизнесу, формированию качественной и безопасной среды для жизни и развития, обеспечению доступности и качества образования, повышению эффективности муниципального управления сегодня сопутствуют определенные риски, прежде всего:</w:t>
      </w:r>
    </w:p>
    <w:p w14:paraId="16488B4F" w14:textId="77777777" w:rsidR="000637D8" w:rsidRPr="00B33838" w:rsidRDefault="000637D8" w:rsidP="000637D8">
      <w:pPr>
        <w:ind w:firstLine="708"/>
        <w:jc w:val="both"/>
        <w:rPr>
          <w:rFonts w:cs="Times New Roman"/>
        </w:rPr>
      </w:pPr>
      <w:r w:rsidRPr="00B33838">
        <w:rPr>
          <w:rFonts w:cs="Times New Roman"/>
        </w:rPr>
        <w:t>сохранности цифровых данных пользователя, а также проблема обеспечения доверия граждан к цифровой среде;</w:t>
      </w:r>
    </w:p>
    <w:p w14:paraId="7815202D" w14:textId="77777777" w:rsidR="000637D8" w:rsidRPr="00B33838" w:rsidRDefault="000637D8" w:rsidP="000637D8">
      <w:pPr>
        <w:ind w:firstLine="708"/>
        <w:jc w:val="both"/>
        <w:rPr>
          <w:rFonts w:cs="Times New Roman"/>
        </w:rPr>
      </w:pPr>
      <w:r w:rsidRPr="00B33838">
        <w:rPr>
          <w:rFonts w:cs="Times New Roman"/>
        </w:rPr>
        <w:t>риски, связанные с тенденциями к построению сложных иерархических информационно-телекоммуникационных систем, широко использующих виртуализацию, удаленные (облачные) хранилища данных, а также разнородные технологии связи;</w:t>
      </w:r>
    </w:p>
    <w:p w14:paraId="5D804D51" w14:textId="77777777" w:rsidR="000637D8" w:rsidRPr="00B33838" w:rsidRDefault="000637D8" w:rsidP="000637D8">
      <w:pPr>
        <w:ind w:firstLine="708"/>
        <w:jc w:val="both"/>
        <w:rPr>
          <w:rFonts w:cs="Times New Roman"/>
        </w:rPr>
      </w:pPr>
      <w:r w:rsidRPr="00B33838">
        <w:rPr>
          <w:rFonts w:cs="Times New Roman"/>
        </w:rPr>
        <w:t>наращивание возможностей внешнего информационно-технического воздействия на информационную инфраструктуру, в том числе на критическую информационную инфраструктуру.</w:t>
      </w:r>
    </w:p>
    <w:p w14:paraId="3909BC70" w14:textId="32B82CB1" w:rsidR="008D0123" w:rsidRPr="00B33838" w:rsidRDefault="008D0123" w:rsidP="000637D8">
      <w:pPr>
        <w:ind w:firstLine="708"/>
        <w:jc w:val="both"/>
        <w:rPr>
          <w:rFonts w:cs="Times New Roman"/>
        </w:rPr>
      </w:pPr>
      <w:r w:rsidRPr="00B33838">
        <w:rPr>
          <w:rFonts w:cs="Times New Roman"/>
        </w:rPr>
        <w:t>3) Увеличение загруженности помещений государственных и муниципальных архивов Московской области; внедрение электронного документооборота в деятельность организаций - источников комплектования государственных и муниципальных архивов Московской области.</w:t>
      </w:r>
    </w:p>
    <w:p w14:paraId="3E5F9F99" w14:textId="31A3D6C6" w:rsidR="008B4168" w:rsidRPr="00B33838" w:rsidRDefault="000637D8" w:rsidP="008B4168">
      <w:pPr>
        <w:jc w:val="both"/>
        <w:rPr>
          <w:rFonts w:cs="Times New Roman"/>
        </w:rPr>
      </w:pPr>
      <w:r w:rsidRPr="00B33838">
        <w:rPr>
          <w:rFonts w:cs="Times New Roman"/>
          <w:b/>
        </w:rPr>
        <w:tab/>
      </w:r>
      <w:r w:rsidRPr="00B33838">
        <w:rPr>
          <w:rFonts w:cs="Times New Roman"/>
        </w:rPr>
        <w:t>Реализация программных мероприятий в период с 2023 по 2027 годы обеспечит минимизацию усугубления существующих проблем, даст возможность городскому округу Электросталь Московской области выйти на запланированные результаты развития и решение проблем в сфере муниципального управлени</w:t>
      </w:r>
      <w:r w:rsidR="006D00F6" w:rsidRPr="00B33838">
        <w:rPr>
          <w:rFonts w:cs="Times New Roman"/>
        </w:rPr>
        <w:t>я в условиях цифровой экономики</w:t>
      </w:r>
      <w:r w:rsidR="008D0123" w:rsidRPr="00B33838">
        <w:rPr>
          <w:rFonts w:cs="Times New Roman"/>
        </w:rPr>
        <w:t>, а также сохранить на уровне 100 процентов долю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008B4168" w:rsidRPr="00B33838">
        <w:rPr>
          <w:rFonts w:cs="Times New Roman"/>
        </w:rPr>
        <w:t>.</w:t>
      </w:r>
    </w:p>
    <w:p w14:paraId="757A979B" w14:textId="77777777" w:rsidR="008B4168" w:rsidRPr="00B33838" w:rsidRDefault="008B4168" w:rsidP="000637D8">
      <w:pPr>
        <w:jc w:val="both"/>
        <w:rPr>
          <w:rFonts w:cs="Times New Roman"/>
        </w:rPr>
      </w:pPr>
    </w:p>
    <w:p w14:paraId="7B170C24" w14:textId="77777777" w:rsidR="000637D8" w:rsidRPr="00B33838" w:rsidRDefault="000637D8" w:rsidP="000637D8">
      <w:pPr>
        <w:rPr>
          <w:rFonts w:cs="Times New Roman"/>
        </w:rPr>
      </w:pPr>
      <w:r w:rsidRPr="00B33838">
        <w:rPr>
          <w:rFonts w:cs="Times New Roman"/>
        </w:rPr>
        <w:br w:type="page"/>
      </w:r>
    </w:p>
    <w:p w14:paraId="3E39C494"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 xml:space="preserve">3. Целевые показатели </w:t>
      </w:r>
    </w:p>
    <w:p w14:paraId="49373336"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муниципальной программы городского округа Электросталь Московской области</w:t>
      </w:r>
    </w:p>
    <w:p w14:paraId="65B48977"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 xml:space="preserve">«Цифровое муниципальное образование» </w:t>
      </w:r>
    </w:p>
    <w:p w14:paraId="5A0A74D1" w14:textId="77777777" w:rsidR="000637D8" w:rsidRPr="00B33838" w:rsidRDefault="000637D8" w:rsidP="000637D8">
      <w:pPr>
        <w:pStyle w:val="ConsPlusNormal"/>
        <w:jc w:val="center"/>
        <w:rPr>
          <w:rFonts w:ascii="Times New Roman" w:hAnsi="Times New Roman" w:cs="Times New Roman"/>
          <w:sz w:val="18"/>
        </w:rPr>
      </w:pPr>
    </w:p>
    <w:tbl>
      <w:tblPr>
        <w:tblW w:w="15951"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902"/>
        <w:gridCol w:w="1701"/>
        <w:gridCol w:w="1134"/>
        <w:gridCol w:w="993"/>
        <w:gridCol w:w="708"/>
        <w:gridCol w:w="709"/>
        <w:gridCol w:w="708"/>
        <w:gridCol w:w="851"/>
        <w:gridCol w:w="709"/>
        <w:gridCol w:w="1843"/>
        <w:gridCol w:w="2126"/>
      </w:tblGrid>
      <w:tr w:rsidR="00CB7757" w:rsidRPr="00B33838" w14:paraId="40B43CBF" w14:textId="77777777" w:rsidTr="00153D11">
        <w:tc>
          <w:tcPr>
            <w:tcW w:w="567" w:type="dxa"/>
            <w:vMerge w:val="restart"/>
          </w:tcPr>
          <w:p w14:paraId="5E3066EB"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п/п</w:t>
            </w:r>
          </w:p>
        </w:tc>
        <w:tc>
          <w:tcPr>
            <w:tcW w:w="3902" w:type="dxa"/>
            <w:vMerge w:val="restart"/>
          </w:tcPr>
          <w:p w14:paraId="01E91BEB"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Наименование целевых показателей </w:t>
            </w:r>
          </w:p>
        </w:tc>
        <w:tc>
          <w:tcPr>
            <w:tcW w:w="1701" w:type="dxa"/>
            <w:vMerge w:val="restart"/>
          </w:tcPr>
          <w:p w14:paraId="66E0B1FA"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Тип показателя</w:t>
            </w:r>
          </w:p>
        </w:tc>
        <w:tc>
          <w:tcPr>
            <w:tcW w:w="1134" w:type="dxa"/>
            <w:vMerge w:val="restart"/>
          </w:tcPr>
          <w:p w14:paraId="5518B916"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Единица измерения</w:t>
            </w:r>
          </w:p>
          <w:p w14:paraId="308155BD" w14:textId="77777777" w:rsidR="000637D8" w:rsidRPr="00B33838" w:rsidRDefault="000637D8" w:rsidP="00153D11">
            <w:pPr>
              <w:pStyle w:val="ConsPlusNormal"/>
              <w:rPr>
                <w:rFonts w:ascii="Times New Roman" w:hAnsi="Times New Roman" w:cs="Times New Roman"/>
                <w:sz w:val="20"/>
              </w:rPr>
            </w:pPr>
          </w:p>
        </w:tc>
        <w:tc>
          <w:tcPr>
            <w:tcW w:w="993" w:type="dxa"/>
            <w:vMerge w:val="restart"/>
          </w:tcPr>
          <w:p w14:paraId="6CC2F7D8"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Базовое </w:t>
            </w:r>
          </w:p>
          <w:p w14:paraId="0EAAFE8D"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значение </w:t>
            </w:r>
          </w:p>
        </w:tc>
        <w:tc>
          <w:tcPr>
            <w:tcW w:w="3685" w:type="dxa"/>
            <w:gridSpan w:val="5"/>
          </w:tcPr>
          <w:p w14:paraId="50F41C0C"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Планируемое значение по годам реализации программы</w:t>
            </w:r>
          </w:p>
        </w:tc>
        <w:tc>
          <w:tcPr>
            <w:tcW w:w="1843" w:type="dxa"/>
            <w:vMerge w:val="restart"/>
          </w:tcPr>
          <w:p w14:paraId="3FE4D45F"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Ответственный за достижение показателя</w:t>
            </w:r>
          </w:p>
        </w:tc>
        <w:tc>
          <w:tcPr>
            <w:tcW w:w="2126" w:type="dxa"/>
            <w:vMerge w:val="restart"/>
          </w:tcPr>
          <w:p w14:paraId="48B41C73"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Номер подпрограммы и мероприятий, оказывающих влияние на достижение показателя</w:t>
            </w:r>
          </w:p>
        </w:tc>
      </w:tr>
      <w:tr w:rsidR="00CB7757" w:rsidRPr="00B33838" w14:paraId="64B50ECB" w14:textId="77777777" w:rsidTr="00153D11">
        <w:tc>
          <w:tcPr>
            <w:tcW w:w="567" w:type="dxa"/>
            <w:vMerge/>
          </w:tcPr>
          <w:p w14:paraId="5D8B447A" w14:textId="77777777" w:rsidR="000637D8" w:rsidRPr="00B33838" w:rsidRDefault="000637D8" w:rsidP="00153D11">
            <w:pPr>
              <w:rPr>
                <w:rFonts w:cs="Times New Roman"/>
                <w:sz w:val="20"/>
                <w:szCs w:val="20"/>
              </w:rPr>
            </w:pPr>
          </w:p>
        </w:tc>
        <w:tc>
          <w:tcPr>
            <w:tcW w:w="3902" w:type="dxa"/>
            <w:vMerge/>
          </w:tcPr>
          <w:p w14:paraId="42CED509" w14:textId="77777777" w:rsidR="000637D8" w:rsidRPr="00B33838" w:rsidRDefault="000637D8" w:rsidP="00153D11">
            <w:pPr>
              <w:rPr>
                <w:rFonts w:cs="Times New Roman"/>
                <w:sz w:val="20"/>
                <w:szCs w:val="20"/>
              </w:rPr>
            </w:pPr>
          </w:p>
        </w:tc>
        <w:tc>
          <w:tcPr>
            <w:tcW w:w="1701" w:type="dxa"/>
            <w:vMerge/>
          </w:tcPr>
          <w:p w14:paraId="13CF9682" w14:textId="77777777" w:rsidR="000637D8" w:rsidRPr="00B33838" w:rsidRDefault="000637D8" w:rsidP="00153D11">
            <w:pPr>
              <w:rPr>
                <w:rFonts w:cs="Times New Roman"/>
                <w:sz w:val="20"/>
                <w:szCs w:val="20"/>
              </w:rPr>
            </w:pPr>
          </w:p>
        </w:tc>
        <w:tc>
          <w:tcPr>
            <w:tcW w:w="1134" w:type="dxa"/>
            <w:vMerge/>
          </w:tcPr>
          <w:p w14:paraId="1DCDC3B5" w14:textId="77777777" w:rsidR="000637D8" w:rsidRPr="00B33838" w:rsidRDefault="000637D8" w:rsidP="00153D11">
            <w:pPr>
              <w:rPr>
                <w:rFonts w:cs="Times New Roman"/>
                <w:sz w:val="20"/>
                <w:szCs w:val="20"/>
              </w:rPr>
            </w:pPr>
          </w:p>
        </w:tc>
        <w:tc>
          <w:tcPr>
            <w:tcW w:w="993" w:type="dxa"/>
            <w:vMerge/>
          </w:tcPr>
          <w:p w14:paraId="79D9BF5B" w14:textId="77777777" w:rsidR="000637D8" w:rsidRPr="00B33838" w:rsidRDefault="000637D8" w:rsidP="00153D11">
            <w:pPr>
              <w:rPr>
                <w:rFonts w:cs="Times New Roman"/>
                <w:sz w:val="20"/>
                <w:szCs w:val="20"/>
              </w:rPr>
            </w:pPr>
          </w:p>
        </w:tc>
        <w:tc>
          <w:tcPr>
            <w:tcW w:w="708" w:type="dxa"/>
            <w:shd w:val="clear" w:color="auto" w:fill="auto"/>
            <w:vAlign w:val="center"/>
          </w:tcPr>
          <w:p w14:paraId="318F06A3" w14:textId="77777777" w:rsidR="000637D8" w:rsidRPr="00B33838" w:rsidRDefault="000637D8" w:rsidP="00153D11">
            <w:pPr>
              <w:jc w:val="center"/>
              <w:rPr>
                <w:rFonts w:cs="Times New Roman"/>
                <w:sz w:val="20"/>
                <w:szCs w:val="20"/>
              </w:rPr>
            </w:pPr>
            <w:r w:rsidRPr="00B33838">
              <w:rPr>
                <w:rFonts w:cs="Times New Roman"/>
                <w:sz w:val="20"/>
                <w:szCs w:val="20"/>
              </w:rPr>
              <w:t>2023 год</w:t>
            </w:r>
          </w:p>
        </w:tc>
        <w:tc>
          <w:tcPr>
            <w:tcW w:w="709" w:type="dxa"/>
            <w:shd w:val="clear" w:color="auto" w:fill="auto"/>
            <w:vAlign w:val="center"/>
          </w:tcPr>
          <w:p w14:paraId="56FE695D" w14:textId="77777777" w:rsidR="000637D8" w:rsidRPr="00B33838" w:rsidRDefault="000637D8" w:rsidP="00153D11">
            <w:pPr>
              <w:jc w:val="center"/>
              <w:rPr>
                <w:rFonts w:cs="Times New Roman"/>
                <w:sz w:val="20"/>
                <w:szCs w:val="20"/>
              </w:rPr>
            </w:pPr>
            <w:r w:rsidRPr="00B33838">
              <w:rPr>
                <w:rFonts w:cs="Times New Roman"/>
                <w:sz w:val="20"/>
                <w:szCs w:val="20"/>
              </w:rPr>
              <w:t>2024 год</w:t>
            </w:r>
          </w:p>
        </w:tc>
        <w:tc>
          <w:tcPr>
            <w:tcW w:w="708" w:type="dxa"/>
            <w:shd w:val="clear" w:color="auto" w:fill="auto"/>
            <w:vAlign w:val="center"/>
          </w:tcPr>
          <w:p w14:paraId="791CFFEE" w14:textId="77777777" w:rsidR="000637D8" w:rsidRPr="00B33838" w:rsidRDefault="000637D8" w:rsidP="00153D11">
            <w:pPr>
              <w:jc w:val="center"/>
              <w:rPr>
                <w:rFonts w:cs="Times New Roman"/>
                <w:sz w:val="20"/>
                <w:szCs w:val="20"/>
              </w:rPr>
            </w:pPr>
            <w:r w:rsidRPr="00B33838">
              <w:rPr>
                <w:rFonts w:cs="Times New Roman"/>
                <w:sz w:val="20"/>
                <w:szCs w:val="20"/>
              </w:rPr>
              <w:t>2025 год</w:t>
            </w:r>
          </w:p>
        </w:tc>
        <w:tc>
          <w:tcPr>
            <w:tcW w:w="851" w:type="dxa"/>
            <w:shd w:val="clear" w:color="auto" w:fill="auto"/>
            <w:vAlign w:val="center"/>
          </w:tcPr>
          <w:p w14:paraId="689343EC" w14:textId="77777777" w:rsidR="000637D8" w:rsidRPr="00B33838" w:rsidRDefault="000637D8" w:rsidP="00153D11">
            <w:pPr>
              <w:jc w:val="center"/>
              <w:rPr>
                <w:rFonts w:cs="Times New Roman"/>
                <w:sz w:val="20"/>
                <w:szCs w:val="20"/>
              </w:rPr>
            </w:pPr>
            <w:r w:rsidRPr="00B33838">
              <w:rPr>
                <w:rFonts w:cs="Times New Roman"/>
                <w:sz w:val="20"/>
                <w:szCs w:val="20"/>
              </w:rPr>
              <w:t>2026 год</w:t>
            </w:r>
          </w:p>
        </w:tc>
        <w:tc>
          <w:tcPr>
            <w:tcW w:w="709" w:type="dxa"/>
            <w:shd w:val="clear" w:color="auto" w:fill="auto"/>
            <w:vAlign w:val="center"/>
          </w:tcPr>
          <w:p w14:paraId="74A19550" w14:textId="77777777" w:rsidR="000637D8" w:rsidRPr="00B33838" w:rsidRDefault="000637D8" w:rsidP="00153D11">
            <w:pPr>
              <w:jc w:val="center"/>
              <w:rPr>
                <w:rFonts w:cs="Times New Roman"/>
                <w:sz w:val="20"/>
                <w:szCs w:val="20"/>
              </w:rPr>
            </w:pPr>
            <w:r w:rsidRPr="00B33838">
              <w:rPr>
                <w:rFonts w:cs="Times New Roman"/>
                <w:sz w:val="20"/>
                <w:szCs w:val="20"/>
              </w:rPr>
              <w:t>2027 год</w:t>
            </w:r>
          </w:p>
        </w:tc>
        <w:tc>
          <w:tcPr>
            <w:tcW w:w="1843" w:type="dxa"/>
            <w:vMerge/>
          </w:tcPr>
          <w:p w14:paraId="75EA236F" w14:textId="77777777" w:rsidR="000637D8" w:rsidRPr="00B33838" w:rsidRDefault="000637D8" w:rsidP="00153D11">
            <w:pPr>
              <w:pStyle w:val="ConsPlusNormal"/>
              <w:jc w:val="center"/>
              <w:rPr>
                <w:rFonts w:ascii="Times New Roman" w:hAnsi="Times New Roman" w:cs="Times New Roman"/>
                <w:sz w:val="20"/>
              </w:rPr>
            </w:pPr>
          </w:p>
        </w:tc>
        <w:tc>
          <w:tcPr>
            <w:tcW w:w="2126" w:type="dxa"/>
            <w:vMerge/>
          </w:tcPr>
          <w:p w14:paraId="325E3F74" w14:textId="77777777" w:rsidR="000637D8" w:rsidRPr="00B33838" w:rsidRDefault="000637D8" w:rsidP="00153D11">
            <w:pPr>
              <w:pStyle w:val="ConsPlusNormal"/>
              <w:jc w:val="center"/>
              <w:rPr>
                <w:rFonts w:ascii="Times New Roman" w:hAnsi="Times New Roman" w:cs="Times New Roman"/>
                <w:sz w:val="20"/>
              </w:rPr>
            </w:pPr>
          </w:p>
        </w:tc>
      </w:tr>
      <w:tr w:rsidR="00CB7757" w:rsidRPr="00B33838" w14:paraId="3ACE12AF" w14:textId="77777777" w:rsidTr="00153D11">
        <w:trPr>
          <w:trHeight w:val="20"/>
        </w:trPr>
        <w:tc>
          <w:tcPr>
            <w:tcW w:w="567" w:type="dxa"/>
          </w:tcPr>
          <w:p w14:paraId="110570CB"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1</w:t>
            </w:r>
          </w:p>
        </w:tc>
        <w:tc>
          <w:tcPr>
            <w:tcW w:w="3902" w:type="dxa"/>
          </w:tcPr>
          <w:p w14:paraId="18C4D691"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2</w:t>
            </w:r>
          </w:p>
        </w:tc>
        <w:tc>
          <w:tcPr>
            <w:tcW w:w="1701" w:type="dxa"/>
          </w:tcPr>
          <w:p w14:paraId="526842B4"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3</w:t>
            </w:r>
          </w:p>
        </w:tc>
        <w:tc>
          <w:tcPr>
            <w:tcW w:w="1134" w:type="dxa"/>
          </w:tcPr>
          <w:p w14:paraId="04D3DEEB"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4</w:t>
            </w:r>
          </w:p>
        </w:tc>
        <w:tc>
          <w:tcPr>
            <w:tcW w:w="993" w:type="dxa"/>
          </w:tcPr>
          <w:p w14:paraId="4F1B8395"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5</w:t>
            </w:r>
          </w:p>
        </w:tc>
        <w:tc>
          <w:tcPr>
            <w:tcW w:w="708" w:type="dxa"/>
          </w:tcPr>
          <w:p w14:paraId="6D93DD64"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6</w:t>
            </w:r>
          </w:p>
        </w:tc>
        <w:tc>
          <w:tcPr>
            <w:tcW w:w="709" w:type="dxa"/>
          </w:tcPr>
          <w:p w14:paraId="5CA1459B"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7</w:t>
            </w:r>
          </w:p>
        </w:tc>
        <w:tc>
          <w:tcPr>
            <w:tcW w:w="708" w:type="dxa"/>
          </w:tcPr>
          <w:p w14:paraId="31F823F3"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8</w:t>
            </w:r>
          </w:p>
        </w:tc>
        <w:tc>
          <w:tcPr>
            <w:tcW w:w="851" w:type="dxa"/>
          </w:tcPr>
          <w:p w14:paraId="1787F68C"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9</w:t>
            </w:r>
          </w:p>
        </w:tc>
        <w:tc>
          <w:tcPr>
            <w:tcW w:w="709" w:type="dxa"/>
          </w:tcPr>
          <w:p w14:paraId="560A2775"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10</w:t>
            </w:r>
          </w:p>
        </w:tc>
        <w:tc>
          <w:tcPr>
            <w:tcW w:w="1843" w:type="dxa"/>
          </w:tcPr>
          <w:p w14:paraId="5E98A219"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11</w:t>
            </w:r>
          </w:p>
        </w:tc>
        <w:tc>
          <w:tcPr>
            <w:tcW w:w="2126" w:type="dxa"/>
          </w:tcPr>
          <w:p w14:paraId="208F76D2"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12</w:t>
            </w:r>
          </w:p>
        </w:tc>
      </w:tr>
      <w:tr w:rsidR="00CB7757" w:rsidRPr="00B33838" w14:paraId="7EC724C0" w14:textId="77777777" w:rsidTr="00153D11">
        <w:tc>
          <w:tcPr>
            <w:tcW w:w="15951" w:type="dxa"/>
            <w:gridSpan w:val="12"/>
          </w:tcPr>
          <w:p w14:paraId="0EAF867D"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Цель «Повышение качества и доступности предоставления государственных и муниципальных услуг в МФЦ городского округа Электросталь Московской области»</w:t>
            </w:r>
          </w:p>
        </w:tc>
      </w:tr>
      <w:tr w:rsidR="005078FE" w:rsidRPr="00B33838" w14:paraId="3589148F" w14:textId="77777777" w:rsidTr="005078FE">
        <w:trPr>
          <w:trHeight w:val="292"/>
        </w:trPr>
        <w:tc>
          <w:tcPr>
            <w:tcW w:w="567" w:type="dxa"/>
            <w:vMerge w:val="restart"/>
          </w:tcPr>
          <w:p w14:paraId="38D9D48F" w14:textId="77777777" w:rsidR="005078FE" w:rsidRPr="00B33838" w:rsidRDefault="005078FE" w:rsidP="0053255B">
            <w:pPr>
              <w:pStyle w:val="ConsPlusNormal"/>
              <w:jc w:val="center"/>
              <w:rPr>
                <w:rFonts w:ascii="Times New Roman" w:hAnsi="Times New Roman" w:cs="Times New Roman"/>
                <w:sz w:val="20"/>
              </w:rPr>
            </w:pPr>
            <w:r w:rsidRPr="00B33838">
              <w:rPr>
                <w:rFonts w:ascii="Times New Roman" w:hAnsi="Times New Roman" w:cs="Times New Roman"/>
                <w:sz w:val="20"/>
              </w:rPr>
              <w:t>1.</w:t>
            </w:r>
          </w:p>
        </w:tc>
        <w:tc>
          <w:tcPr>
            <w:tcW w:w="3902" w:type="dxa"/>
          </w:tcPr>
          <w:p w14:paraId="17BC40B4" w14:textId="77777777" w:rsidR="005078FE" w:rsidRPr="00B33838" w:rsidRDefault="005078FE" w:rsidP="0053255B">
            <w:pPr>
              <w:pStyle w:val="ConsPlusNormal"/>
              <w:rPr>
                <w:rFonts w:ascii="Times New Roman" w:hAnsi="Times New Roman" w:cs="Times New Roman"/>
                <w:sz w:val="20"/>
              </w:rPr>
            </w:pPr>
            <w:r w:rsidRPr="00B33838">
              <w:rPr>
                <w:rFonts w:ascii="Times New Roman" w:hAnsi="Times New Roman" w:cs="Times New Roman"/>
                <w:sz w:val="20"/>
              </w:rPr>
              <w:t>Уровень удовлетворенности граждан качеством предоставления государственных и муниципальных услуг</w:t>
            </w:r>
          </w:p>
        </w:tc>
        <w:tc>
          <w:tcPr>
            <w:tcW w:w="1701" w:type="dxa"/>
            <w:shd w:val="clear" w:color="auto" w:fill="auto"/>
          </w:tcPr>
          <w:p w14:paraId="2C0AE932" w14:textId="77777777" w:rsidR="005078FE" w:rsidRPr="00B33838" w:rsidRDefault="005078FE" w:rsidP="002D7A14">
            <w:pPr>
              <w:jc w:val="center"/>
              <w:rPr>
                <w:rFonts w:cs="Times New Roman"/>
                <w:sz w:val="20"/>
                <w:szCs w:val="20"/>
              </w:rPr>
            </w:pPr>
            <w:r w:rsidRPr="00B33838">
              <w:rPr>
                <w:rFonts w:cs="Times New Roman"/>
                <w:sz w:val="20"/>
                <w:szCs w:val="20"/>
              </w:rPr>
              <w:t xml:space="preserve">Отраслевой, </w:t>
            </w:r>
          </w:p>
          <w:p w14:paraId="39A0F8A8" w14:textId="77777777" w:rsidR="005078FE" w:rsidRPr="00B33838" w:rsidRDefault="005078FE" w:rsidP="002D7A14">
            <w:pPr>
              <w:jc w:val="center"/>
              <w:rPr>
                <w:rFonts w:cs="Times New Roman"/>
                <w:sz w:val="20"/>
                <w:szCs w:val="20"/>
              </w:rPr>
            </w:pPr>
            <w:r w:rsidRPr="00B33838">
              <w:rPr>
                <w:rFonts w:cs="Times New Roman"/>
                <w:sz w:val="20"/>
                <w:szCs w:val="20"/>
              </w:rPr>
              <w:t>приоритетный</w:t>
            </w:r>
          </w:p>
        </w:tc>
        <w:tc>
          <w:tcPr>
            <w:tcW w:w="1134" w:type="dxa"/>
            <w:shd w:val="clear" w:color="auto" w:fill="auto"/>
          </w:tcPr>
          <w:p w14:paraId="6F702889" w14:textId="77777777" w:rsidR="005078FE" w:rsidRPr="00B33838" w:rsidRDefault="005078FE" w:rsidP="0053255B">
            <w:pPr>
              <w:jc w:val="center"/>
              <w:rPr>
                <w:rFonts w:cs="Times New Roman"/>
                <w:sz w:val="20"/>
                <w:szCs w:val="20"/>
              </w:rPr>
            </w:pPr>
            <w:r w:rsidRPr="00B33838">
              <w:rPr>
                <w:rFonts w:cs="Times New Roman"/>
                <w:sz w:val="20"/>
                <w:szCs w:val="20"/>
              </w:rPr>
              <w:t>процент</w:t>
            </w:r>
          </w:p>
        </w:tc>
        <w:tc>
          <w:tcPr>
            <w:tcW w:w="993" w:type="dxa"/>
          </w:tcPr>
          <w:p w14:paraId="3CCFF200" w14:textId="77777777" w:rsidR="005078FE" w:rsidRPr="00B33838" w:rsidRDefault="005078FE" w:rsidP="0053255B">
            <w:pPr>
              <w:pStyle w:val="ConsPlusNormal"/>
              <w:jc w:val="center"/>
              <w:rPr>
                <w:rFonts w:ascii="Times New Roman" w:hAnsi="Times New Roman" w:cs="Times New Roman"/>
                <w:sz w:val="20"/>
              </w:rPr>
            </w:pPr>
            <w:r w:rsidRPr="00B33838">
              <w:rPr>
                <w:rFonts w:ascii="Times New Roman" w:hAnsi="Times New Roman" w:cs="Times New Roman"/>
                <w:sz w:val="20"/>
              </w:rPr>
              <w:t>94,5</w:t>
            </w:r>
          </w:p>
        </w:tc>
        <w:tc>
          <w:tcPr>
            <w:tcW w:w="708" w:type="dxa"/>
          </w:tcPr>
          <w:p w14:paraId="1083C8F0" w14:textId="77777777" w:rsidR="005078FE" w:rsidRPr="00B33838" w:rsidRDefault="005078FE" w:rsidP="0053255B">
            <w:pPr>
              <w:jc w:val="center"/>
            </w:pPr>
            <w:r w:rsidRPr="00B33838">
              <w:rPr>
                <w:rFonts w:cs="Times New Roman"/>
                <w:sz w:val="20"/>
              </w:rPr>
              <w:t>96,82</w:t>
            </w:r>
          </w:p>
        </w:tc>
        <w:tc>
          <w:tcPr>
            <w:tcW w:w="709" w:type="dxa"/>
          </w:tcPr>
          <w:p w14:paraId="2AC057FC" w14:textId="245D442C" w:rsidR="005078FE" w:rsidRPr="00B33838" w:rsidRDefault="005078FE" w:rsidP="0053255B">
            <w:pPr>
              <w:jc w:val="center"/>
            </w:pPr>
            <w:r w:rsidRPr="00B33838">
              <w:rPr>
                <w:rFonts w:cs="Times New Roman"/>
                <w:sz w:val="20"/>
              </w:rPr>
              <w:t>-</w:t>
            </w:r>
          </w:p>
        </w:tc>
        <w:tc>
          <w:tcPr>
            <w:tcW w:w="708" w:type="dxa"/>
          </w:tcPr>
          <w:p w14:paraId="2FFC2C40" w14:textId="73801A3A" w:rsidR="005078FE" w:rsidRPr="00B33838" w:rsidRDefault="005078FE" w:rsidP="0053255B">
            <w:pPr>
              <w:jc w:val="center"/>
            </w:pPr>
            <w:r w:rsidRPr="00B33838">
              <w:rPr>
                <w:rFonts w:cs="Times New Roman"/>
                <w:sz w:val="20"/>
              </w:rPr>
              <w:t>-</w:t>
            </w:r>
          </w:p>
        </w:tc>
        <w:tc>
          <w:tcPr>
            <w:tcW w:w="851" w:type="dxa"/>
          </w:tcPr>
          <w:p w14:paraId="783A5496" w14:textId="4EBAF794" w:rsidR="005078FE" w:rsidRPr="00B33838" w:rsidRDefault="005078FE" w:rsidP="0053255B">
            <w:pPr>
              <w:jc w:val="center"/>
            </w:pPr>
            <w:r w:rsidRPr="00B33838">
              <w:rPr>
                <w:rFonts w:cs="Times New Roman"/>
                <w:sz w:val="20"/>
              </w:rPr>
              <w:t>-</w:t>
            </w:r>
          </w:p>
        </w:tc>
        <w:tc>
          <w:tcPr>
            <w:tcW w:w="709" w:type="dxa"/>
          </w:tcPr>
          <w:p w14:paraId="70CBE750" w14:textId="4D3C5867" w:rsidR="005078FE" w:rsidRPr="00B33838" w:rsidRDefault="005078FE" w:rsidP="0053255B">
            <w:pPr>
              <w:jc w:val="center"/>
            </w:pPr>
            <w:r w:rsidRPr="00B33838">
              <w:rPr>
                <w:rFonts w:cs="Times New Roman"/>
                <w:sz w:val="20"/>
              </w:rPr>
              <w:t>-</w:t>
            </w:r>
          </w:p>
        </w:tc>
        <w:tc>
          <w:tcPr>
            <w:tcW w:w="1843" w:type="dxa"/>
            <w:vMerge w:val="restart"/>
          </w:tcPr>
          <w:p w14:paraId="3765BDAE" w14:textId="77777777" w:rsidR="005078FE" w:rsidRPr="00B33838" w:rsidRDefault="005078FE" w:rsidP="0053255B">
            <w:pPr>
              <w:pStyle w:val="ConsPlusNormal"/>
              <w:jc w:val="center"/>
              <w:rPr>
                <w:rFonts w:ascii="Times New Roman" w:hAnsi="Times New Roman" w:cs="Times New Roman"/>
                <w:sz w:val="20"/>
              </w:rPr>
            </w:pPr>
            <w:r w:rsidRPr="00B33838">
              <w:rPr>
                <w:rFonts w:ascii="Times New Roman" w:hAnsi="Times New Roman" w:cs="Times New Roman"/>
                <w:sz w:val="20"/>
              </w:rPr>
              <w:t>Управление по кадровой политике и общим вопросам, МКУ «МФЦ г.о. Электросталь»</w:t>
            </w:r>
          </w:p>
          <w:p w14:paraId="5975ECC2" w14:textId="2D2C59FD" w:rsidR="005078FE" w:rsidRPr="00B33838" w:rsidRDefault="005078FE" w:rsidP="002F7C78">
            <w:pPr>
              <w:pStyle w:val="ConsPlusNormal"/>
              <w:jc w:val="center"/>
              <w:rPr>
                <w:rFonts w:ascii="Times New Roman" w:hAnsi="Times New Roman" w:cs="Times New Roman"/>
                <w:sz w:val="20"/>
              </w:rPr>
            </w:pPr>
          </w:p>
        </w:tc>
        <w:tc>
          <w:tcPr>
            <w:tcW w:w="2126" w:type="dxa"/>
            <w:vMerge w:val="restart"/>
          </w:tcPr>
          <w:p w14:paraId="1C08C2B1" w14:textId="77777777" w:rsidR="005078FE" w:rsidRPr="00B33838" w:rsidRDefault="005078FE" w:rsidP="0053255B">
            <w:pPr>
              <w:pStyle w:val="ConsPlusNormal"/>
              <w:jc w:val="center"/>
              <w:rPr>
                <w:rFonts w:ascii="Times New Roman" w:hAnsi="Times New Roman" w:cs="Times New Roman"/>
                <w:sz w:val="20"/>
              </w:rPr>
            </w:pPr>
            <w:r w:rsidRPr="00B33838">
              <w:rPr>
                <w:rFonts w:ascii="Times New Roman" w:hAnsi="Times New Roman" w:cs="Times New Roman"/>
                <w:sz w:val="20"/>
              </w:rPr>
              <w:t xml:space="preserve">Подпрограмма </w:t>
            </w:r>
            <w:r w:rsidRPr="00B33838">
              <w:rPr>
                <w:rFonts w:ascii="Times New Roman" w:hAnsi="Times New Roman" w:cs="Times New Roman"/>
                <w:sz w:val="20"/>
                <w:lang w:val="en-US"/>
              </w:rPr>
              <w:t>I</w:t>
            </w:r>
            <w:r w:rsidRPr="00B33838">
              <w:rPr>
                <w:rFonts w:ascii="Times New Roman" w:hAnsi="Times New Roman" w:cs="Times New Roman"/>
                <w:sz w:val="20"/>
              </w:rPr>
              <w:t xml:space="preserve"> мероприятия </w:t>
            </w:r>
          </w:p>
          <w:p w14:paraId="1721CF94" w14:textId="77777777" w:rsidR="005078FE" w:rsidRPr="00B33838" w:rsidRDefault="005078FE" w:rsidP="0053255B">
            <w:pPr>
              <w:pStyle w:val="ConsPlusNormal"/>
              <w:jc w:val="center"/>
              <w:rPr>
                <w:rFonts w:ascii="Times New Roman" w:hAnsi="Times New Roman" w:cs="Times New Roman"/>
                <w:sz w:val="20"/>
              </w:rPr>
            </w:pPr>
            <w:r w:rsidRPr="00B33838">
              <w:rPr>
                <w:rFonts w:ascii="Times New Roman" w:hAnsi="Times New Roman" w:cs="Times New Roman"/>
                <w:sz w:val="20"/>
              </w:rPr>
              <w:t xml:space="preserve">01.01, </w:t>
            </w:r>
          </w:p>
          <w:p w14:paraId="49FDF24D" w14:textId="77777777" w:rsidR="005078FE" w:rsidRPr="00B33838" w:rsidRDefault="005078FE" w:rsidP="0053255B">
            <w:pPr>
              <w:pStyle w:val="ConsPlusNormal"/>
              <w:jc w:val="center"/>
              <w:rPr>
                <w:rFonts w:ascii="Times New Roman" w:hAnsi="Times New Roman" w:cs="Times New Roman"/>
                <w:sz w:val="20"/>
              </w:rPr>
            </w:pPr>
            <w:r w:rsidRPr="00B33838">
              <w:rPr>
                <w:rFonts w:ascii="Times New Roman" w:hAnsi="Times New Roman" w:cs="Times New Roman"/>
                <w:sz w:val="20"/>
              </w:rPr>
              <w:t>02.01</w:t>
            </w:r>
          </w:p>
          <w:p w14:paraId="07251AFD" w14:textId="16182E88" w:rsidR="005078FE" w:rsidRPr="00B33838" w:rsidRDefault="005078FE" w:rsidP="002F7C78">
            <w:pPr>
              <w:pStyle w:val="ConsPlusNormal"/>
              <w:jc w:val="center"/>
              <w:rPr>
                <w:rFonts w:ascii="Times New Roman" w:hAnsi="Times New Roman" w:cs="Times New Roman"/>
                <w:sz w:val="20"/>
              </w:rPr>
            </w:pPr>
          </w:p>
        </w:tc>
      </w:tr>
      <w:tr w:rsidR="005078FE" w:rsidRPr="00B33838" w14:paraId="1BCF3140" w14:textId="77777777" w:rsidTr="003A405D">
        <w:tc>
          <w:tcPr>
            <w:tcW w:w="567" w:type="dxa"/>
            <w:vMerge/>
          </w:tcPr>
          <w:p w14:paraId="15FDD31D" w14:textId="77777777" w:rsidR="005078FE" w:rsidRPr="00B33838" w:rsidRDefault="005078FE" w:rsidP="002F7C78">
            <w:pPr>
              <w:pStyle w:val="ConsPlusNormal"/>
              <w:jc w:val="center"/>
              <w:rPr>
                <w:rFonts w:ascii="Times New Roman" w:hAnsi="Times New Roman" w:cs="Times New Roman"/>
                <w:sz w:val="20"/>
              </w:rPr>
            </w:pPr>
          </w:p>
        </w:tc>
        <w:tc>
          <w:tcPr>
            <w:tcW w:w="3902" w:type="dxa"/>
          </w:tcPr>
          <w:p w14:paraId="4598B269" w14:textId="2CC3B9F1" w:rsidR="005078FE" w:rsidRPr="00B33838" w:rsidRDefault="005078FE" w:rsidP="002F7C78">
            <w:pPr>
              <w:pStyle w:val="ConsPlusNormal"/>
              <w:rPr>
                <w:rFonts w:ascii="Times New Roman" w:hAnsi="Times New Roman" w:cs="Times New Roman"/>
                <w:sz w:val="20"/>
              </w:rPr>
            </w:pPr>
            <w:r w:rsidRPr="00B33838">
              <w:rPr>
                <w:rFonts w:ascii="Times New Roman" w:hAnsi="Times New Roman" w:cs="Times New Roman"/>
                <w:sz w:val="20"/>
              </w:rPr>
              <w:t>Уровень удовлетворенности граждан качеством предоставления государственных и муниципальных услуг в МФЦ</w:t>
            </w:r>
          </w:p>
        </w:tc>
        <w:tc>
          <w:tcPr>
            <w:tcW w:w="1701" w:type="dxa"/>
            <w:tcBorders>
              <w:top w:val="single" w:sz="4" w:space="0" w:color="000000"/>
              <w:left w:val="single" w:sz="4" w:space="0" w:color="000000"/>
              <w:bottom w:val="single" w:sz="4" w:space="0" w:color="000000"/>
              <w:right w:val="single" w:sz="4" w:space="0" w:color="000000"/>
            </w:tcBorders>
          </w:tcPr>
          <w:p w14:paraId="0E014CCD" w14:textId="316F9D1B" w:rsidR="005078FE" w:rsidRPr="00B33838" w:rsidRDefault="005078FE" w:rsidP="002F7C78">
            <w:pPr>
              <w:jc w:val="center"/>
              <w:rPr>
                <w:rFonts w:cs="Times New Roman"/>
                <w:sz w:val="20"/>
                <w:szCs w:val="20"/>
              </w:rPr>
            </w:pPr>
            <w:r w:rsidRPr="00B33838">
              <w:rPr>
                <w:color w:val="000000"/>
                <w:sz w:val="18"/>
                <w:szCs w:val="18"/>
              </w:rPr>
              <w:t xml:space="preserve">Отраслевой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2EC021A" w14:textId="54A0C379" w:rsidR="005078FE" w:rsidRPr="00B33838" w:rsidRDefault="005078FE" w:rsidP="002F7C78">
            <w:pPr>
              <w:jc w:val="center"/>
              <w:rPr>
                <w:rFonts w:cs="Times New Roman"/>
                <w:sz w:val="20"/>
                <w:szCs w:val="20"/>
              </w:rPr>
            </w:pPr>
            <w:r w:rsidRPr="00B33838">
              <w:rPr>
                <w:color w:val="000000"/>
                <w:sz w:val="18"/>
                <w:szCs w:val="18"/>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319910A" w14:textId="4DFC4661" w:rsidR="005078FE" w:rsidRPr="00B33838" w:rsidRDefault="005078FE" w:rsidP="002F7C78">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6DDEE32" w14:textId="6224D738" w:rsidR="005078FE" w:rsidRPr="00B33838" w:rsidRDefault="005078FE" w:rsidP="002F7C78">
            <w:pPr>
              <w:jc w:val="center"/>
              <w:rPr>
                <w:rFonts w:cs="Times New Roman"/>
                <w:sz w:val="20"/>
              </w:rPr>
            </w:pPr>
            <w:r w:rsidRPr="00B33838">
              <w:rPr>
                <w:rFonts w:cs="Times New Roman"/>
                <w:sz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07CB88" w14:textId="5FCF4DD2" w:rsidR="005078FE" w:rsidRPr="00B33838" w:rsidRDefault="005078FE" w:rsidP="002F7C78">
            <w:pPr>
              <w:jc w:val="center"/>
              <w:rPr>
                <w:rFonts w:cs="Times New Roman"/>
                <w:sz w:val="20"/>
              </w:rPr>
            </w:pPr>
            <w:r w:rsidRPr="00B33838">
              <w:rPr>
                <w:sz w:val="18"/>
                <w:szCs w:val="18"/>
              </w:rPr>
              <w:t>97,44</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517F24E" w14:textId="2EE96DF9" w:rsidR="005078FE" w:rsidRPr="00B33838" w:rsidRDefault="005078FE" w:rsidP="002F7C78">
            <w:pPr>
              <w:jc w:val="center"/>
              <w:rPr>
                <w:rFonts w:cs="Times New Roman"/>
                <w:sz w:val="20"/>
              </w:rPr>
            </w:pPr>
            <w:r w:rsidRPr="00B33838">
              <w:rPr>
                <w:sz w:val="18"/>
                <w:szCs w:val="18"/>
              </w:rPr>
              <w:t>97,46</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2B76244" w14:textId="4C2CA686" w:rsidR="005078FE" w:rsidRPr="00B33838" w:rsidRDefault="005078FE" w:rsidP="002F7C78">
            <w:pPr>
              <w:jc w:val="center"/>
              <w:rPr>
                <w:rFonts w:cs="Times New Roman"/>
                <w:sz w:val="20"/>
              </w:rPr>
            </w:pPr>
            <w:r w:rsidRPr="00B33838">
              <w:rPr>
                <w:sz w:val="18"/>
                <w:szCs w:val="18"/>
              </w:rPr>
              <w:t>97,48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41B2ED" w14:textId="67FD3DF1" w:rsidR="005078FE" w:rsidRPr="00B33838" w:rsidRDefault="005078FE" w:rsidP="002F7C78">
            <w:pPr>
              <w:jc w:val="center"/>
              <w:rPr>
                <w:rFonts w:cs="Times New Roman"/>
                <w:sz w:val="20"/>
              </w:rPr>
            </w:pPr>
            <w:r w:rsidRPr="00B33838">
              <w:rPr>
                <w:sz w:val="18"/>
                <w:szCs w:val="18"/>
              </w:rPr>
              <w:t>97,50</w:t>
            </w:r>
          </w:p>
        </w:tc>
        <w:tc>
          <w:tcPr>
            <w:tcW w:w="1843" w:type="dxa"/>
            <w:vMerge/>
          </w:tcPr>
          <w:p w14:paraId="537A2156" w14:textId="33895A9B" w:rsidR="005078FE" w:rsidRPr="00B33838" w:rsidRDefault="005078FE" w:rsidP="002F7C78">
            <w:pPr>
              <w:pStyle w:val="ConsPlusNormal"/>
              <w:jc w:val="center"/>
              <w:rPr>
                <w:rFonts w:ascii="Times New Roman" w:hAnsi="Times New Roman" w:cs="Times New Roman"/>
                <w:sz w:val="20"/>
              </w:rPr>
            </w:pPr>
          </w:p>
        </w:tc>
        <w:tc>
          <w:tcPr>
            <w:tcW w:w="2126" w:type="dxa"/>
            <w:vMerge/>
          </w:tcPr>
          <w:p w14:paraId="0F5DC805" w14:textId="74E6815E" w:rsidR="005078FE" w:rsidRPr="00B33838" w:rsidRDefault="005078FE" w:rsidP="002F7C78">
            <w:pPr>
              <w:pStyle w:val="ConsPlusNormal"/>
              <w:jc w:val="center"/>
              <w:rPr>
                <w:rFonts w:ascii="Times New Roman" w:hAnsi="Times New Roman" w:cs="Times New Roman"/>
                <w:sz w:val="20"/>
              </w:rPr>
            </w:pPr>
          </w:p>
        </w:tc>
      </w:tr>
      <w:tr w:rsidR="00CB7757" w:rsidRPr="00B33838" w14:paraId="31A54310" w14:textId="77777777" w:rsidTr="00153D11">
        <w:tc>
          <w:tcPr>
            <w:tcW w:w="15951" w:type="dxa"/>
            <w:gridSpan w:val="12"/>
          </w:tcPr>
          <w:p w14:paraId="66E671B6"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Цель «Достижение высокой степени цифровой зрелости муниципального управления для оказания качественных государственных и муниципальных услуг населению и бизнесу, повышение эффективности муниципального управления.»</w:t>
            </w:r>
          </w:p>
        </w:tc>
      </w:tr>
      <w:tr w:rsidR="00CB7757" w:rsidRPr="00B33838" w14:paraId="3CA67973" w14:textId="77777777" w:rsidTr="00153D11">
        <w:tc>
          <w:tcPr>
            <w:tcW w:w="567" w:type="dxa"/>
          </w:tcPr>
          <w:p w14:paraId="2C0A7E87"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29A4BFFC" w14:textId="77777777" w:rsidR="000637D8" w:rsidRPr="00B33838" w:rsidRDefault="000637D8" w:rsidP="00153D11">
            <w:pPr>
              <w:pStyle w:val="11"/>
              <w:widowControl w:val="0"/>
              <w:spacing w:after="0" w:line="240" w:lineRule="auto"/>
              <w:rPr>
                <w:color w:val="auto"/>
              </w:rPr>
            </w:pPr>
            <w:r w:rsidRPr="00B33838">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14:paraId="3065F034" w14:textId="77777777" w:rsidR="000637D8" w:rsidRPr="00B33838" w:rsidRDefault="000637D8" w:rsidP="00153D11">
            <w:pPr>
              <w:pStyle w:val="11"/>
              <w:widowControl w:val="0"/>
              <w:spacing w:after="0" w:line="240" w:lineRule="auto"/>
              <w:jc w:val="center"/>
              <w:rPr>
                <w:color w:val="auto"/>
              </w:rPr>
            </w:pPr>
            <w:r w:rsidRPr="00B33838">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BCC392" w14:textId="77777777" w:rsidR="000637D8" w:rsidRPr="00B33838" w:rsidRDefault="000637D8" w:rsidP="00153D11">
            <w:pPr>
              <w:pStyle w:val="11"/>
              <w:widowControl w:val="0"/>
              <w:spacing w:after="0" w:line="240" w:lineRule="auto"/>
              <w:jc w:val="center"/>
              <w:rPr>
                <w:color w:val="auto"/>
              </w:rPr>
            </w:pPr>
            <w:r w:rsidRPr="00B33838">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51A79938"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ADE9BD"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ECBCD2"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641490DD" w14:textId="77777777" w:rsidR="000637D8" w:rsidRPr="00B33838" w:rsidRDefault="000637D8" w:rsidP="00153D11">
            <w:pPr>
              <w:pStyle w:val="11"/>
              <w:widowControl w:val="0"/>
              <w:tabs>
                <w:tab w:val="center" w:pos="229"/>
              </w:tabs>
              <w:spacing w:after="0" w:line="240" w:lineRule="auto"/>
              <w:rPr>
                <w:color w:val="auto"/>
              </w:rPr>
            </w:pPr>
            <w:r w:rsidRPr="00B33838">
              <w:rPr>
                <w:color w:val="auto"/>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406608E"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9" w:type="dxa"/>
            <w:tcBorders>
              <w:top w:val="single" w:sz="4" w:space="0" w:color="000000"/>
              <w:left w:val="single" w:sz="4" w:space="0" w:color="000000"/>
              <w:bottom w:val="single" w:sz="4" w:space="0" w:color="000000"/>
              <w:right w:val="single" w:sz="4" w:space="0" w:color="000000"/>
            </w:tcBorders>
          </w:tcPr>
          <w:p w14:paraId="03B2DB24"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8DA65A" w14:textId="77777777" w:rsidR="000637D8" w:rsidRPr="00B33838" w:rsidRDefault="000637D8" w:rsidP="00153D11">
            <w:pPr>
              <w:jc w:val="center"/>
              <w:rPr>
                <w:sz w:val="20"/>
              </w:rPr>
            </w:pPr>
            <w:r w:rsidRPr="00B33838">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7833C653" w14:textId="77777777" w:rsidR="000637D8" w:rsidRPr="00B33838" w:rsidRDefault="000637D8" w:rsidP="00153D11">
            <w:pPr>
              <w:pStyle w:val="11"/>
              <w:widowControl w:val="0"/>
              <w:spacing w:after="0" w:line="240" w:lineRule="auto"/>
              <w:jc w:val="center"/>
              <w:rPr>
                <w:color w:val="auto"/>
              </w:rPr>
            </w:pPr>
            <w:r w:rsidRPr="00B33838">
              <w:rPr>
                <w:color w:val="auto"/>
              </w:rPr>
              <w:t xml:space="preserve">Подпрограмма </w:t>
            </w:r>
            <w:r w:rsidRPr="00B33838">
              <w:rPr>
                <w:color w:val="auto"/>
                <w:lang w:val="en-US"/>
              </w:rPr>
              <w:t>II</w:t>
            </w:r>
            <w:r w:rsidRPr="00B33838">
              <w:rPr>
                <w:color w:val="auto"/>
              </w:rPr>
              <w:t xml:space="preserve"> </w:t>
            </w:r>
          </w:p>
          <w:p w14:paraId="754C5343" w14:textId="77777777" w:rsidR="000637D8" w:rsidRPr="00B33838" w:rsidRDefault="000637D8" w:rsidP="00153D11">
            <w:pPr>
              <w:pStyle w:val="11"/>
              <w:widowControl w:val="0"/>
              <w:spacing w:after="0" w:line="240" w:lineRule="auto"/>
              <w:jc w:val="center"/>
              <w:rPr>
                <w:color w:val="auto"/>
              </w:rPr>
            </w:pPr>
            <w:r w:rsidRPr="00B33838">
              <w:rPr>
                <w:color w:val="auto"/>
              </w:rPr>
              <w:t>Мероприятия</w:t>
            </w:r>
          </w:p>
          <w:p w14:paraId="0C232DF3" w14:textId="77777777" w:rsidR="000637D8" w:rsidRPr="00B33838" w:rsidRDefault="000637D8" w:rsidP="00153D11">
            <w:pPr>
              <w:pStyle w:val="11"/>
              <w:widowControl w:val="0"/>
              <w:spacing w:after="0" w:line="240" w:lineRule="auto"/>
              <w:jc w:val="center"/>
              <w:rPr>
                <w:color w:val="auto"/>
              </w:rPr>
            </w:pPr>
            <w:r w:rsidRPr="00B33838">
              <w:rPr>
                <w:color w:val="auto"/>
              </w:rPr>
              <w:t>01.04</w:t>
            </w:r>
          </w:p>
        </w:tc>
      </w:tr>
      <w:tr w:rsidR="00CB7757" w:rsidRPr="00B33838" w14:paraId="3EFDE837" w14:textId="77777777" w:rsidTr="00153D11">
        <w:tc>
          <w:tcPr>
            <w:tcW w:w="567" w:type="dxa"/>
          </w:tcPr>
          <w:p w14:paraId="598E1721"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3B1A2B79" w14:textId="77777777" w:rsidR="000637D8" w:rsidRPr="00B33838" w:rsidRDefault="000637D8" w:rsidP="00153D11">
            <w:pPr>
              <w:pStyle w:val="11"/>
              <w:widowControl w:val="0"/>
              <w:spacing w:after="0" w:line="240" w:lineRule="auto"/>
              <w:rPr>
                <w:color w:val="auto"/>
              </w:rPr>
            </w:pPr>
            <w:r w:rsidRPr="00B33838">
              <w:rPr>
                <w:color w:val="auto"/>
              </w:rPr>
              <w:t xml:space="preserve">Стоимостная доля закупаемого и (или) арендуемого ОМСУ муниципального образования Московской области </w:t>
            </w:r>
            <w:r w:rsidRPr="00B33838">
              <w:rPr>
                <w:color w:val="auto"/>
                <w:szCs w:val="16"/>
              </w:rPr>
              <w:t>отечественного программного обеспечения</w:t>
            </w:r>
          </w:p>
        </w:tc>
        <w:tc>
          <w:tcPr>
            <w:tcW w:w="1701" w:type="dxa"/>
            <w:tcBorders>
              <w:top w:val="single" w:sz="4" w:space="0" w:color="000000"/>
              <w:left w:val="single" w:sz="4" w:space="0" w:color="000000"/>
              <w:bottom w:val="single" w:sz="4" w:space="0" w:color="000000"/>
              <w:right w:val="single" w:sz="4" w:space="0" w:color="000000"/>
            </w:tcBorders>
          </w:tcPr>
          <w:p w14:paraId="76029CAB" w14:textId="1581B7E9" w:rsidR="000637D8" w:rsidRPr="00B33838" w:rsidRDefault="000637D8" w:rsidP="00CD37A1">
            <w:pPr>
              <w:pStyle w:val="11"/>
              <w:widowControl w:val="0"/>
              <w:spacing w:after="0" w:line="240" w:lineRule="auto"/>
              <w:jc w:val="center"/>
              <w:rPr>
                <w:color w:val="auto"/>
              </w:rPr>
            </w:pPr>
            <w:r w:rsidRPr="00B33838">
              <w:rPr>
                <w:color w:val="auto"/>
              </w:rPr>
              <w:t xml:space="preserve">Приоритетный показатель, региональный проект </w:t>
            </w:r>
            <w:r w:rsidR="00CD37A1" w:rsidRPr="00B33838">
              <w:rPr>
                <w:color w:val="auto"/>
              </w:rPr>
              <w:t>«</w:t>
            </w:r>
            <w:r w:rsidRPr="00B33838">
              <w:rPr>
                <w:color w:val="auto"/>
              </w:rPr>
              <w:t>Цифровое государственное управление</w:t>
            </w:r>
            <w:r w:rsidR="00CD37A1" w:rsidRPr="00B33838">
              <w:rPr>
                <w:color w:val="auto"/>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D41328C" w14:textId="77777777" w:rsidR="000637D8" w:rsidRPr="00B33838" w:rsidRDefault="000637D8" w:rsidP="00153D11">
            <w:pPr>
              <w:pStyle w:val="11"/>
              <w:widowControl w:val="0"/>
              <w:spacing w:after="0" w:line="240" w:lineRule="auto"/>
              <w:jc w:val="center"/>
              <w:rPr>
                <w:color w:val="auto"/>
              </w:rPr>
            </w:pPr>
            <w:r w:rsidRPr="00B33838">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93D0A64" w14:textId="77777777" w:rsidR="000637D8" w:rsidRPr="00B33838" w:rsidRDefault="000637D8" w:rsidP="00153D11">
            <w:pPr>
              <w:pStyle w:val="11"/>
              <w:widowControl w:val="0"/>
              <w:spacing w:after="0" w:line="240" w:lineRule="auto"/>
              <w:jc w:val="center"/>
              <w:rPr>
                <w:color w:val="auto"/>
              </w:rPr>
            </w:pPr>
            <w:r w:rsidRPr="00B33838">
              <w:rPr>
                <w:color w:val="auto"/>
              </w:rPr>
              <w:t>75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5C45687" w14:textId="77777777" w:rsidR="000637D8" w:rsidRPr="00B33838" w:rsidRDefault="000637D8" w:rsidP="00153D11">
            <w:pPr>
              <w:pStyle w:val="11"/>
              <w:widowControl w:val="0"/>
              <w:spacing w:after="0" w:line="240" w:lineRule="auto"/>
              <w:jc w:val="center"/>
              <w:rPr>
                <w:color w:val="auto"/>
              </w:rPr>
            </w:pPr>
            <w:r w:rsidRPr="00B33838">
              <w:rPr>
                <w:color w:val="auto"/>
              </w:rPr>
              <w:t>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838355B" w14:textId="5F5DAEF5" w:rsidR="000637D8" w:rsidRPr="00B33838" w:rsidRDefault="00081E12" w:rsidP="00153D11">
            <w:pPr>
              <w:pStyle w:val="11"/>
              <w:widowControl w:val="0"/>
              <w:spacing w:after="0" w:line="240" w:lineRule="auto"/>
              <w:jc w:val="center"/>
              <w:rPr>
                <w:color w:val="auto"/>
              </w:rPr>
            </w:pPr>
            <w:r w:rsidRPr="00B33838">
              <w:rPr>
                <w:color w:val="auto"/>
              </w:rPr>
              <w:t>95</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1F63ECBB" w14:textId="5BFFF8D2" w:rsidR="000637D8" w:rsidRPr="00B33838" w:rsidRDefault="00081E12" w:rsidP="00153D11">
            <w:pPr>
              <w:pStyle w:val="11"/>
              <w:widowControl w:val="0"/>
              <w:spacing w:after="0" w:line="240" w:lineRule="auto"/>
              <w:jc w:val="center"/>
              <w:rPr>
                <w:color w:val="auto"/>
              </w:rPr>
            </w:pPr>
            <w:r w:rsidRPr="00B33838">
              <w:rPr>
                <w:color w:val="auto"/>
              </w:rPr>
              <w:t>95</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77D8166" w14:textId="53DED3D7" w:rsidR="000637D8" w:rsidRPr="00B33838" w:rsidRDefault="00081E12" w:rsidP="00153D11">
            <w:pPr>
              <w:pStyle w:val="11"/>
              <w:widowControl w:val="0"/>
              <w:spacing w:after="0" w:line="240" w:lineRule="auto"/>
              <w:jc w:val="center"/>
              <w:rPr>
                <w:color w:val="auto"/>
              </w:rPr>
            </w:pPr>
            <w:r w:rsidRPr="00B33838">
              <w:rPr>
                <w:color w:val="auto"/>
              </w:rPr>
              <w:t>95</w:t>
            </w:r>
          </w:p>
        </w:tc>
        <w:tc>
          <w:tcPr>
            <w:tcW w:w="709" w:type="dxa"/>
            <w:tcBorders>
              <w:top w:val="single" w:sz="4" w:space="0" w:color="000000"/>
              <w:left w:val="single" w:sz="4" w:space="0" w:color="000000"/>
              <w:bottom w:val="single" w:sz="4" w:space="0" w:color="000000"/>
              <w:right w:val="single" w:sz="4" w:space="0" w:color="000000"/>
            </w:tcBorders>
          </w:tcPr>
          <w:p w14:paraId="04D9FA21" w14:textId="214E975F" w:rsidR="000637D8" w:rsidRPr="00B33838" w:rsidRDefault="00081E12" w:rsidP="00153D11">
            <w:pPr>
              <w:pStyle w:val="11"/>
              <w:widowControl w:val="0"/>
              <w:spacing w:after="0" w:line="240" w:lineRule="auto"/>
              <w:jc w:val="center"/>
              <w:rPr>
                <w:color w:val="auto"/>
              </w:rPr>
            </w:pPr>
            <w:r w:rsidRPr="00B33838">
              <w:rPr>
                <w:color w:val="auto"/>
              </w:rPr>
              <w:t>95</w:t>
            </w:r>
          </w:p>
        </w:tc>
        <w:tc>
          <w:tcPr>
            <w:tcW w:w="1843" w:type="dxa"/>
            <w:tcBorders>
              <w:top w:val="single" w:sz="4" w:space="0" w:color="000000"/>
              <w:left w:val="single" w:sz="4" w:space="0" w:color="000000"/>
              <w:bottom w:val="single" w:sz="4" w:space="0" w:color="000000"/>
              <w:right w:val="single" w:sz="4" w:space="0" w:color="000000"/>
            </w:tcBorders>
          </w:tcPr>
          <w:p w14:paraId="395D6FD2" w14:textId="77777777" w:rsidR="000637D8" w:rsidRPr="00B33838" w:rsidRDefault="000637D8" w:rsidP="00153D11">
            <w:pPr>
              <w:jc w:val="center"/>
              <w:rPr>
                <w:sz w:val="20"/>
              </w:rPr>
            </w:pPr>
            <w:r w:rsidRPr="00B33838">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5097AF18" w14:textId="77777777" w:rsidR="000637D8" w:rsidRPr="00B33838" w:rsidRDefault="000637D8" w:rsidP="00153D11">
            <w:pPr>
              <w:pStyle w:val="11"/>
              <w:widowControl w:val="0"/>
              <w:spacing w:after="0" w:line="240" w:lineRule="auto"/>
              <w:jc w:val="center"/>
              <w:rPr>
                <w:color w:val="auto"/>
              </w:rPr>
            </w:pPr>
            <w:proofErr w:type="spellStart"/>
            <w:r w:rsidRPr="00B33838">
              <w:rPr>
                <w:color w:val="auto"/>
                <w:lang w:val="en-US"/>
              </w:rPr>
              <w:t>Подпрограмма</w:t>
            </w:r>
            <w:proofErr w:type="spellEnd"/>
            <w:r w:rsidRPr="00B33838">
              <w:rPr>
                <w:color w:val="auto"/>
                <w:lang w:val="en-US"/>
              </w:rPr>
              <w:t xml:space="preserve"> II</w:t>
            </w:r>
          </w:p>
          <w:p w14:paraId="66250375"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Мероприятие</w:t>
            </w:r>
            <w:proofErr w:type="spellEnd"/>
            <w:r w:rsidRPr="00B33838">
              <w:rPr>
                <w:color w:val="auto"/>
                <w:lang w:val="en-US"/>
              </w:rPr>
              <w:t xml:space="preserve"> </w:t>
            </w:r>
          </w:p>
          <w:p w14:paraId="3502943E" w14:textId="77777777" w:rsidR="000637D8" w:rsidRPr="00B33838" w:rsidRDefault="000637D8" w:rsidP="00153D11">
            <w:pPr>
              <w:pStyle w:val="11"/>
              <w:widowControl w:val="0"/>
              <w:spacing w:after="0" w:line="240" w:lineRule="auto"/>
              <w:jc w:val="center"/>
              <w:rPr>
                <w:color w:val="auto"/>
              </w:rPr>
            </w:pPr>
            <w:r w:rsidRPr="00B33838">
              <w:rPr>
                <w:color w:val="auto"/>
              </w:rPr>
              <w:t>03.</w:t>
            </w:r>
            <w:r w:rsidRPr="00B33838">
              <w:rPr>
                <w:color w:val="auto"/>
                <w:lang w:val="en-US"/>
              </w:rPr>
              <w:t>01</w:t>
            </w:r>
          </w:p>
        </w:tc>
      </w:tr>
      <w:tr w:rsidR="00CB7757" w:rsidRPr="00B33838" w14:paraId="3491A0AA" w14:textId="77777777" w:rsidTr="00153D11">
        <w:tc>
          <w:tcPr>
            <w:tcW w:w="567" w:type="dxa"/>
          </w:tcPr>
          <w:p w14:paraId="2DC249B8"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1192D31D" w14:textId="77777777" w:rsidR="000637D8" w:rsidRPr="00B33838" w:rsidRDefault="000637D8" w:rsidP="00153D11">
            <w:pPr>
              <w:pStyle w:val="11"/>
              <w:widowControl w:val="0"/>
              <w:spacing w:after="0" w:line="240" w:lineRule="auto"/>
              <w:rPr>
                <w:color w:val="auto"/>
              </w:rPr>
            </w:pPr>
            <w:r w:rsidRPr="00B33838">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1701" w:type="dxa"/>
            <w:tcBorders>
              <w:top w:val="single" w:sz="4" w:space="0" w:color="000000"/>
              <w:left w:val="single" w:sz="4" w:space="0" w:color="000000"/>
              <w:bottom w:val="single" w:sz="4" w:space="0" w:color="000000"/>
              <w:right w:val="single" w:sz="4" w:space="0" w:color="000000"/>
            </w:tcBorders>
          </w:tcPr>
          <w:p w14:paraId="48B9CD03" w14:textId="77777777" w:rsidR="000637D8" w:rsidRPr="00B33838" w:rsidRDefault="000637D8" w:rsidP="00153D11">
            <w:pPr>
              <w:pStyle w:val="11"/>
              <w:widowControl w:val="0"/>
              <w:spacing w:after="0" w:line="240" w:lineRule="auto"/>
              <w:jc w:val="center"/>
              <w:rPr>
                <w:color w:val="auto"/>
              </w:rPr>
            </w:pPr>
            <w:r w:rsidRPr="00B33838">
              <w:rPr>
                <w:color w:val="auto"/>
              </w:rPr>
              <w:t>Приоритетный, 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AFABEE3" w14:textId="77777777" w:rsidR="000637D8" w:rsidRPr="00B33838" w:rsidRDefault="000637D8" w:rsidP="00153D11">
            <w:pPr>
              <w:pStyle w:val="11"/>
              <w:widowControl w:val="0"/>
              <w:spacing w:after="0" w:line="240" w:lineRule="auto"/>
              <w:jc w:val="center"/>
              <w:rPr>
                <w:color w:val="auto"/>
              </w:rPr>
            </w:pPr>
            <w:r w:rsidRPr="00B33838">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2079D94B"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7D91C904"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CD99630"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22639378"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611D28E0"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9" w:type="dxa"/>
            <w:tcBorders>
              <w:top w:val="single" w:sz="4" w:space="0" w:color="000000"/>
              <w:left w:val="single" w:sz="4" w:space="0" w:color="000000"/>
              <w:bottom w:val="single" w:sz="4" w:space="0" w:color="000000"/>
              <w:right w:val="single" w:sz="4" w:space="0" w:color="000000"/>
            </w:tcBorders>
          </w:tcPr>
          <w:p w14:paraId="36B601C0"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1843" w:type="dxa"/>
            <w:tcBorders>
              <w:top w:val="single" w:sz="4" w:space="0" w:color="000000"/>
              <w:left w:val="single" w:sz="4" w:space="0" w:color="000000"/>
              <w:bottom w:val="single" w:sz="4" w:space="0" w:color="000000"/>
              <w:right w:val="single" w:sz="4" w:space="0" w:color="000000"/>
            </w:tcBorders>
          </w:tcPr>
          <w:p w14:paraId="7F6DFD8F" w14:textId="77777777" w:rsidR="000637D8" w:rsidRPr="00B33838" w:rsidRDefault="000637D8" w:rsidP="00153D11">
            <w:pPr>
              <w:jc w:val="center"/>
              <w:rPr>
                <w:sz w:val="20"/>
              </w:rPr>
            </w:pPr>
            <w:r w:rsidRPr="00B33838">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4" w:space="0" w:color="000000"/>
              <w:bottom w:val="single" w:sz="4" w:space="0" w:color="000000"/>
              <w:right w:val="single" w:sz="4" w:space="0" w:color="000000"/>
            </w:tcBorders>
          </w:tcPr>
          <w:p w14:paraId="39A55CD9"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Подпрограмма</w:t>
            </w:r>
            <w:proofErr w:type="spellEnd"/>
            <w:r w:rsidRPr="00B33838">
              <w:rPr>
                <w:color w:val="auto"/>
                <w:lang w:val="en-US"/>
              </w:rPr>
              <w:t xml:space="preserve"> II</w:t>
            </w:r>
          </w:p>
          <w:p w14:paraId="17E7BB17"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Мероприятие</w:t>
            </w:r>
            <w:proofErr w:type="spellEnd"/>
            <w:r w:rsidRPr="00B33838">
              <w:rPr>
                <w:color w:val="auto"/>
                <w:lang w:val="en-US"/>
              </w:rPr>
              <w:t xml:space="preserve"> </w:t>
            </w:r>
          </w:p>
          <w:p w14:paraId="3001150F" w14:textId="77777777" w:rsidR="000637D8" w:rsidRPr="00B33838" w:rsidRDefault="000637D8" w:rsidP="00153D11">
            <w:pPr>
              <w:pStyle w:val="11"/>
              <w:widowControl w:val="0"/>
              <w:spacing w:after="0" w:line="240" w:lineRule="auto"/>
              <w:jc w:val="center"/>
              <w:rPr>
                <w:color w:val="auto"/>
              </w:rPr>
            </w:pPr>
            <w:r w:rsidRPr="00B33838">
              <w:rPr>
                <w:color w:val="auto"/>
                <w:lang w:val="en-US"/>
              </w:rPr>
              <w:t>02.01</w:t>
            </w:r>
          </w:p>
        </w:tc>
      </w:tr>
      <w:tr w:rsidR="00CB7757" w:rsidRPr="00B33838" w14:paraId="1F9FD4F5" w14:textId="77777777" w:rsidTr="00153D11">
        <w:tc>
          <w:tcPr>
            <w:tcW w:w="567" w:type="dxa"/>
          </w:tcPr>
          <w:p w14:paraId="51CD66C9"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5.</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ECFC5E" w14:textId="77777777" w:rsidR="000637D8" w:rsidRPr="00B33838" w:rsidRDefault="000637D8" w:rsidP="00153D11">
            <w:pPr>
              <w:pStyle w:val="11"/>
              <w:widowControl w:val="0"/>
              <w:spacing w:after="0" w:line="240" w:lineRule="auto"/>
              <w:rPr>
                <w:color w:val="auto"/>
              </w:rPr>
            </w:pPr>
            <w:r w:rsidRPr="00B33838">
              <w:rPr>
                <w:color w:val="auto"/>
              </w:rPr>
              <w:t>Доля работников ОМСУ муниципального образования Московской области, обеспеченных средствами электронной подписи в соответствии с установленными требованиями</w:t>
            </w:r>
          </w:p>
        </w:tc>
        <w:tc>
          <w:tcPr>
            <w:tcW w:w="1701" w:type="dxa"/>
            <w:tcBorders>
              <w:top w:val="single" w:sz="4" w:space="0" w:color="000000"/>
              <w:left w:val="single" w:sz="8" w:space="0" w:color="000000"/>
              <w:bottom w:val="single" w:sz="4" w:space="0" w:color="000000"/>
              <w:right w:val="single" w:sz="8" w:space="0" w:color="000000"/>
            </w:tcBorders>
          </w:tcPr>
          <w:p w14:paraId="519A89B3" w14:textId="77777777" w:rsidR="000637D8" w:rsidRPr="00B33838" w:rsidRDefault="000637D8" w:rsidP="00153D11">
            <w:pPr>
              <w:pStyle w:val="11"/>
              <w:widowControl w:val="0"/>
              <w:spacing w:after="0" w:line="240" w:lineRule="auto"/>
              <w:jc w:val="center"/>
              <w:rPr>
                <w:color w:val="auto"/>
              </w:rPr>
            </w:pPr>
            <w:r w:rsidRPr="00B33838">
              <w:rPr>
                <w:color w:val="auto"/>
              </w:rPr>
              <w:t>Приоритетный, отраслевой показатель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0A172EB" w14:textId="77777777" w:rsidR="000637D8" w:rsidRPr="00B33838" w:rsidRDefault="000637D8" w:rsidP="00153D11">
            <w:pPr>
              <w:pStyle w:val="11"/>
              <w:widowControl w:val="0"/>
              <w:spacing w:after="0" w:line="240" w:lineRule="auto"/>
              <w:jc w:val="center"/>
              <w:rPr>
                <w:color w:val="auto"/>
              </w:rPr>
            </w:pPr>
            <w:r w:rsidRPr="00B33838">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CC26183"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823A4A7"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5A7047C6"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207E5E1C"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2AED1038"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709" w:type="dxa"/>
            <w:tcBorders>
              <w:top w:val="single" w:sz="4" w:space="0" w:color="000000"/>
              <w:left w:val="single" w:sz="8" w:space="0" w:color="000000"/>
              <w:bottom w:val="single" w:sz="4" w:space="0" w:color="000000"/>
              <w:right w:val="single" w:sz="8" w:space="0" w:color="000000"/>
            </w:tcBorders>
          </w:tcPr>
          <w:p w14:paraId="63940916" w14:textId="77777777" w:rsidR="000637D8" w:rsidRPr="00B33838" w:rsidRDefault="000637D8" w:rsidP="00153D11">
            <w:pPr>
              <w:pStyle w:val="11"/>
              <w:widowControl w:val="0"/>
              <w:spacing w:after="0" w:line="240" w:lineRule="auto"/>
              <w:jc w:val="center"/>
              <w:rPr>
                <w:color w:val="auto"/>
              </w:rPr>
            </w:pPr>
            <w:r w:rsidRPr="00B33838">
              <w:rPr>
                <w:color w:val="auto"/>
              </w:rPr>
              <w:t>100</w:t>
            </w:r>
          </w:p>
        </w:tc>
        <w:tc>
          <w:tcPr>
            <w:tcW w:w="1843" w:type="dxa"/>
            <w:tcBorders>
              <w:top w:val="single" w:sz="4" w:space="0" w:color="000000"/>
              <w:left w:val="single" w:sz="8" w:space="0" w:color="000000"/>
              <w:bottom w:val="single" w:sz="4" w:space="0" w:color="000000"/>
              <w:right w:val="single" w:sz="8" w:space="0" w:color="000000"/>
            </w:tcBorders>
          </w:tcPr>
          <w:p w14:paraId="412D7B8A" w14:textId="77777777" w:rsidR="000637D8" w:rsidRPr="00B33838" w:rsidRDefault="000637D8" w:rsidP="00153D11">
            <w:pPr>
              <w:jc w:val="center"/>
              <w:rPr>
                <w:sz w:val="20"/>
              </w:rPr>
            </w:pPr>
            <w:r w:rsidRPr="00B33838">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08E94237"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Подпрограмма</w:t>
            </w:r>
            <w:proofErr w:type="spellEnd"/>
            <w:r w:rsidRPr="00B33838">
              <w:rPr>
                <w:color w:val="auto"/>
                <w:lang w:val="en-US"/>
              </w:rPr>
              <w:t xml:space="preserve"> II</w:t>
            </w:r>
          </w:p>
          <w:p w14:paraId="779DECBA"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Мероприятие</w:t>
            </w:r>
            <w:proofErr w:type="spellEnd"/>
            <w:r w:rsidRPr="00B33838">
              <w:rPr>
                <w:color w:val="auto"/>
                <w:lang w:val="en-US"/>
              </w:rPr>
              <w:t xml:space="preserve"> </w:t>
            </w:r>
          </w:p>
          <w:p w14:paraId="008F96FB" w14:textId="77777777" w:rsidR="000637D8" w:rsidRPr="00B33838" w:rsidRDefault="000637D8" w:rsidP="00153D11">
            <w:pPr>
              <w:pStyle w:val="11"/>
              <w:widowControl w:val="0"/>
              <w:spacing w:after="0" w:line="240" w:lineRule="auto"/>
              <w:jc w:val="center"/>
              <w:rPr>
                <w:color w:val="auto"/>
              </w:rPr>
            </w:pPr>
            <w:r w:rsidRPr="00B33838">
              <w:rPr>
                <w:color w:val="auto"/>
                <w:lang w:val="en-US"/>
              </w:rPr>
              <w:t>02.01</w:t>
            </w:r>
          </w:p>
        </w:tc>
      </w:tr>
      <w:tr w:rsidR="00A7698E" w:rsidRPr="00B33838" w14:paraId="60ACF882" w14:textId="77777777" w:rsidTr="00153D11">
        <w:tc>
          <w:tcPr>
            <w:tcW w:w="567" w:type="dxa"/>
            <w:vMerge w:val="restart"/>
          </w:tcPr>
          <w:p w14:paraId="51B97034" w14:textId="77777777" w:rsidR="00A7698E" w:rsidRPr="00B33838" w:rsidRDefault="00A7698E" w:rsidP="00A7698E">
            <w:pPr>
              <w:pStyle w:val="ConsPlusNormal"/>
              <w:jc w:val="center"/>
              <w:rPr>
                <w:rFonts w:ascii="Times New Roman" w:hAnsi="Times New Roman" w:cs="Times New Roman"/>
                <w:sz w:val="20"/>
              </w:rPr>
            </w:pPr>
            <w:r w:rsidRPr="00B33838">
              <w:rPr>
                <w:rFonts w:ascii="Times New Roman" w:hAnsi="Times New Roman" w:cs="Times New Roman"/>
                <w:sz w:val="20"/>
              </w:rPr>
              <w:t>6.</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2125EE2" w14:textId="3E19D29D" w:rsidR="00A7698E" w:rsidRPr="00B33838" w:rsidRDefault="00A7698E" w:rsidP="00A7698E">
            <w:pPr>
              <w:pStyle w:val="11"/>
              <w:widowControl w:val="0"/>
              <w:spacing w:after="0" w:line="240" w:lineRule="auto"/>
              <w:rPr>
                <w:color w:val="auto"/>
              </w:rPr>
            </w:pPr>
            <w:r w:rsidRPr="00B33838">
              <w:rPr>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25CEDA1F" w14:textId="5BD01DBF" w:rsidR="00A7698E" w:rsidRPr="00B33838" w:rsidRDefault="00A7698E" w:rsidP="00A7698E">
            <w:pPr>
              <w:pStyle w:val="11"/>
              <w:widowControl w:val="0"/>
              <w:spacing w:after="0" w:line="240" w:lineRule="auto"/>
              <w:jc w:val="center"/>
              <w:rPr>
                <w:color w:val="auto"/>
              </w:rPr>
            </w:pPr>
            <w:r w:rsidRPr="00B33838">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0B929ED2" w14:textId="02D79B1F" w:rsidR="00A7698E" w:rsidRPr="00B33838" w:rsidRDefault="00A7698E" w:rsidP="00A7698E">
            <w:pPr>
              <w:pStyle w:val="11"/>
              <w:widowControl w:val="0"/>
              <w:spacing w:after="0" w:line="240" w:lineRule="auto"/>
              <w:jc w:val="center"/>
              <w:rPr>
                <w:color w:val="auto"/>
              </w:rPr>
            </w:pPr>
            <w:r w:rsidRPr="00B33838">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12E3A3AD" w14:textId="11940B75" w:rsidR="00A7698E" w:rsidRPr="00B33838" w:rsidRDefault="00A7698E" w:rsidP="00A7698E">
            <w:pPr>
              <w:pStyle w:val="11"/>
              <w:widowControl w:val="0"/>
              <w:spacing w:after="0" w:line="240" w:lineRule="auto"/>
              <w:jc w:val="center"/>
              <w:rPr>
                <w:color w:val="auto"/>
              </w:rPr>
            </w:pPr>
            <w:r w:rsidRPr="00B33838">
              <w:rPr>
                <w:color w:val="auto"/>
              </w:rPr>
              <w:t>100</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420ADEF7" w14:textId="426508AC" w:rsidR="00A7698E" w:rsidRPr="00B33838" w:rsidRDefault="00A7698E" w:rsidP="00A7698E">
            <w:pPr>
              <w:pStyle w:val="11"/>
              <w:widowControl w:val="0"/>
              <w:spacing w:after="0" w:line="240" w:lineRule="auto"/>
              <w:jc w:val="center"/>
              <w:rPr>
                <w:color w:val="auto"/>
              </w:rPr>
            </w:pPr>
            <w:r w:rsidRPr="00B33838">
              <w:rPr>
                <w:color w:val="auto"/>
              </w:rPr>
              <w:t>100</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36188FA2" w14:textId="3C7326A9" w:rsidR="00A7698E" w:rsidRPr="00B33838" w:rsidRDefault="00A7698E" w:rsidP="00A7698E">
            <w:pPr>
              <w:pStyle w:val="11"/>
              <w:widowControl w:val="0"/>
              <w:spacing w:after="0" w:line="240" w:lineRule="auto"/>
              <w:jc w:val="center"/>
              <w:rPr>
                <w:color w:val="auto"/>
              </w:rPr>
            </w:pPr>
            <w:r w:rsidRPr="00B33838">
              <w:rPr>
                <w:rFonts w:eastAsia="Calibri"/>
                <w:color w:val="auto"/>
              </w:rPr>
              <w:t>-</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674B14E3" w14:textId="771E92B2" w:rsidR="00A7698E" w:rsidRPr="00B33838" w:rsidRDefault="00A7698E" w:rsidP="00A7698E">
            <w:pPr>
              <w:pStyle w:val="11"/>
              <w:widowControl w:val="0"/>
              <w:spacing w:after="0" w:line="240" w:lineRule="auto"/>
              <w:jc w:val="center"/>
              <w:rPr>
                <w:color w:val="auto"/>
              </w:rPr>
            </w:pPr>
            <w:r w:rsidRPr="00B33838">
              <w:rPr>
                <w:rFonts w:eastAsia="Calibri"/>
                <w:color w:val="auto"/>
              </w:rPr>
              <w:t>-</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466D3CE7" w14:textId="64238639" w:rsidR="00A7698E" w:rsidRPr="00B33838" w:rsidRDefault="00A7698E" w:rsidP="00A7698E">
            <w:pPr>
              <w:pStyle w:val="11"/>
              <w:widowControl w:val="0"/>
              <w:spacing w:after="0" w:line="240" w:lineRule="auto"/>
              <w:jc w:val="center"/>
              <w:rPr>
                <w:rFonts w:eastAsia="Calibri"/>
                <w:color w:val="auto"/>
              </w:rPr>
            </w:pPr>
            <w:r w:rsidRPr="00B33838">
              <w:rPr>
                <w:rFonts w:eastAsia="Calibri"/>
                <w:color w:val="auto"/>
              </w:rPr>
              <w:t>-</w:t>
            </w:r>
          </w:p>
        </w:tc>
        <w:tc>
          <w:tcPr>
            <w:tcW w:w="709" w:type="dxa"/>
            <w:tcBorders>
              <w:top w:val="single" w:sz="4" w:space="0" w:color="000000"/>
              <w:left w:val="single" w:sz="8" w:space="0" w:color="000000"/>
              <w:bottom w:val="single" w:sz="4" w:space="0" w:color="000000"/>
              <w:right w:val="single" w:sz="8" w:space="0" w:color="000000"/>
            </w:tcBorders>
          </w:tcPr>
          <w:p w14:paraId="67C64E18" w14:textId="742F43E8" w:rsidR="00A7698E" w:rsidRPr="00B33838" w:rsidRDefault="00A7698E" w:rsidP="00A7698E">
            <w:pPr>
              <w:pStyle w:val="11"/>
              <w:widowControl w:val="0"/>
              <w:spacing w:after="0" w:line="240" w:lineRule="auto"/>
              <w:jc w:val="center"/>
              <w:rPr>
                <w:rFonts w:eastAsia="Calibri"/>
                <w:color w:val="auto"/>
              </w:rPr>
            </w:pPr>
            <w:r w:rsidRPr="00B33838">
              <w:rPr>
                <w:rFonts w:eastAsia="Calibri"/>
                <w:color w:val="auto"/>
              </w:rPr>
              <w:t>-</w:t>
            </w:r>
          </w:p>
        </w:tc>
        <w:tc>
          <w:tcPr>
            <w:tcW w:w="1843" w:type="dxa"/>
            <w:tcBorders>
              <w:top w:val="single" w:sz="4" w:space="0" w:color="000000"/>
              <w:left w:val="single" w:sz="8" w:space="0" w:color="000000"/>
              <w:bottom w:val="single" w:sz="4" w:space="0" w:color="000000"/>
              <w:right w:val="single" w:sz="8" w:space="0" w:color="000000"/>
            </w:tcBorders>
          </w:tcPr>
          <w:p w14:paraId="3DAEE94D" w14:textId="4B5DA753" w:rsidR="00A7698E" w:rsidRPr="00B33838" w:rsidRDefault="00A7698E" w:rsidP="00A7698E">
            <w:pPr>
              <w:jc w:val="center"/>
              <w:rPr>
                <w:sz w:val="20"/>
              </w:rPr>
            </w:pPr>
            <w:r w:rsidRPr="00B33838">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1CA9F5DB" w14:textId="77777777" w:rsidR="00A7698E" w:rsidRPr="00B33838" w:rsidRDefault="00A7698E" w:rsidP="00A7698E">
            <w:pPr>
              <w:pStyle w:val="11"/>
              <w:widowControl w:val="0"/>
              <w:spacing w:after="0" w:line="240" w:lineRule="auto"/>
              <w:jc w:val="center"/>
              <w:rPr>
                <w:rFonts w:eastAsia="Calibri"/>
                <w:color w:val="auto"/>
                <w:lang w:val="en-US"/>
              </w:rPr>
            </w:pPr>
            <w:proofErr w:type="spellStart"/>
            <w:r w:rsidRPr="00B33838">
              <w:rPr>
                <w:rFonts w:eastAsia="Calibri"/>
                <w:color w:val="auto"/>
                <w:lang w:val="en-US"/>
              </w:rPr>
              <w:t>Подпрограмма</w:t>
            </w:r>
            <w:proofErr w:type="spellEnd"/>
            <w:r w:rsidRPr="00B33838">
              <w:rPr>
                <w:rFonts w:eastAsia="Calibri"/>
                <w:color w:val="auto"/>
                <w:lang w:val="en-US"/>
              </w:rPr>
              <w:t xml:space="preserve"> II</w:t>
            </w:r>
          </w:p>
          <w:p w14:paraId="3F498DC1" w14:textId="77777777" w:rsidR="00A7698E" w:rsidRPr="00B33838" w:rsidRDefault="00A7698E" w:rsidP="00A7698E">
            <w:pPr>
              <w:pStyle w:val="11"/>
              <w:widowControl w:val="0"/>
              <w:spacing w:after="0" w:line="240" w:lineRule="auto"/>
              <w:jc w:val="center"/>
              <w:rPr>
                <w:rFonts w:eastAsia="Calibri"/>
                <w:color w:val="auto"/>
                <w:lang w:val="en-US"/>
              </w:rPr>
            </w:pPr>
            <w:proofErr w:type="spellStart"/>
            <w:r w:rsidRPr="00B33838">
              <w:rPr>
                <w:rFonts w:eastAsia="Calibri"/>
                <w:color w:val="auto"/>
                <w:lang w:val="en-US"/>
              </w:rPr>
              <w:t>Мероприятие</w:t>
            </w:r>
            <w:proofErr w:type="spellEnd"/>
            <w:r w:rsidRPr="00B33838">
              <w:rPr>
                <w:rFonts w:eastAsia="Calibri"/>
                <w:color w:val="auto"/>
                <w:lang w:val="en-US"/>
              </w:rPr>
              <w:t xml:space="preserve"> </w:t>
            </w:r>
          </w:p>
          <w:p w14:paraId="3A68C727" w14:textId="03CFEBA0" w:rsidR="00A7698E" w:rsidRPr="00B33838" w:rsidRDefault="00A7698E" w:rsidP="00A7698E">
            <w:pPr>
              <w:pStyle w:val="11"/>
              <w:widowControl w:val="0"/>
              <w:spacing w:after="0" w:line="240" w:lineRule="auto"/>
              <w:jc w:val="center"/>
              <w:rPr>
                <w:rFonts w:eastAsia="Calibri"/>
                <w:color w:val="auto"/>
              </w:rPr>
            </w:pPr>
            <w:r w:rsidRPr="00B33838">
              <w:rPr>
                <w:rFonts w:eastAsia="Calibri"/>
                <w:color w:val="auto"/>
                <w:lang w:val="en-US"/>
              </w:rPr>
              <w:t>03.0</w:t>
            </w:r>
            <w:r w:rsidRPr="00B33838">
              <w:rPr>
                <w:rFonts w:eastAsia="Calibri"/>
                <w:color w:val="auto"/>
              </w:rPr>
              <w:t>2</w:t>
            </w:r>
          </w:p>
        </w:tc>
      </w:tr>
      <w:tr w:rsidR="00A7698E" w:rsidRPr="00B33838" w14:paraId="3640AA61" w14:textId="77777777" w:rsidTr="00153D11">
        <w:tc>
          <w:tcPr>
            <w:tcW w:w="567" w:type="dxa"/>
            <w:vMerge/>
          </w:tcPr>
          <w:p w14:paraId="4AD15ED6" w14:textId="77777777" w:rsidR="00A7698E" w:rsidRPr="00B33838" w:rsidRDefault="00A7698E" w:rsidP="00A7698E">
            <w:pPr>
              <w:pStyle w:val="ConsPlusNormal"/>
              <w:jc w:val="center"/>
              <w:rPr>
                <w:rFonts w:ascii="Times New Roman" w:hAnsi="Times New Roman" w:cs="Times New Roman"/>
                <w:sz w:val="20"/>
              </w:rPr>
            </w:pP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5D301D45" w14:textId="25EAB9D4" w:rsidR="00A7698E" w:rsidRPr="00B33838" w:rsidRDefault="00A7698E" w:rsidP="00A7698E">
            <w:pPr>
              <w:pStyle w:val="11"/>
              <w:widowControl w:val="0"/>
              <w:spacing w:after="0" w:line="240" w:lineRule="auto"/>
              <w:rPr>
                <w:color w:val="auto"/>
              </w:rPr>
            </w:pPr>
            <w:r w:rsidRPr="00B33838">
              <w:rPr>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1701" w:type="dxa"/>
            <w:tcBorders>
              <w:top w:val="single" w:sz="4" w:space="0" w:color="000000"/>
              <w:left w:val="single" w:sz="8" w:space="0" w:color="000000"/>
              <w:bottom w:val="single" w:sz="4" w:space="0" w:color="000000"/>
              <w:right w:val="single" w:sz="8" w:space="0" w:color="000000"/>
            </w:tcBorders>
          </w:tcPr>
          <w:p w14:paraId="19DFBEA1" w14:textId="38E7CFCF" w:rsidR="00A7698E" w:rsidRPr="00B33838" w:rsidRDefault="00A7698E" w:rsidP="00A7698E">
            <w:pPr>
              <w:pStyle w:val="11"/>
              <w:widowControl w:val="0"/>
              <w:spacing w:after="0" w:line="240" w:lineRule="auto"/>
              <w:jc w:val="center"/>
              <w:rPr>
                <w:color w:val="auto"/>
              </w:rPr>
            </w:pPr>
            <w:r w:rsidRPr="00B33838">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37A0E2CE" w14:textId="301C1137" w:rsidR="00A7698E" w:rsidRPr="00B33838" w:rsidRDefault="00A7698E" w:rsidP="00A7698E">
            <w:pPr>
              <w:pStyle w:val="11"/>
              <w:widowControl w:val="0"/>
              <w:spacing w:after="0" w:line="240" w:lineRule="auto"/>
              <w:jc w:val="center"/>
              <w:rPr>
                <w:color w:val="auto"/>
              </w:rPr>
            </w:pPr>
            <w:r w:rsidRPr="00B33838">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3229DB25" w14:textId="2A61159C" w:rsidR="00A7698E" w:rsidRPr="00B33838" w:rsidRDefault="00A7698E" w:rsidP="00A7698E">
            <w:pPr>
              <w:pStyle w:val="11"/>
              <w:widowControl w:val="0"/>
              <w:spacing w:after="0" w:line="240" w:lineRule="auto"/>
              <w:jc w:val="center"/>
              <w:rPr>
                <w:color w:val="auto"/>
              </w:rPr>
            </w:pPr>
            <w:r w:rsidRPr="00B33838">
              <w:rPr>
                <w:color w:val="auto"/>
              </w:rPr>
              <w:t>-</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AC8D9E9" w14:textId="734CFD08" w:rsidR="00A7698E" w:rsidRPr="00B33838" w:rsidRDefault="00A7698E" w:rsidP="00A7698E">
            <w:pPr>
              <w:pStyle w:val="11"/>
              <w:widowControl w:val="0"/>
              <w:spacing w:after="0" w:line="240" w:lineRule="auto"/>
              <w:jc w:val="center"/>
              <w:rPr>
                <w:color w:val="auto"/>
              </w:rPr>
            </w:pPr>
            <w:r w:rsidRPr="00B33838">
              <w:rPr>
                <w:color w:val="auto"/>
              </w:rPr>
              <w:t>-</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565C6D5A" w14:textId="3A03D855" w:rsidR="00A7698E" w:rsidRPr="00B33838" w:rsidRDefault="00943552" w:rsidP="00A7698E">
            <w:pPr>
              <w:pStyle w:val="11"/>
              <w:widowControl w:val="0"/>
              <w:spacing w:after="0" w:line="240" w:lineRule="auto"/>
              <w:jc w:val="center"/>
              <w:rPr>
                <w:rFonts w:eastAsia="Calibri"/>
                <w:color w:val="auto"/>
              </w:rPr>
            </w:pPr>
            <w:r w:rsidRPr="00B33838">
              <w:rPr>
                <w:rFonts w:eastAsia="Calibri"/>
                <w:color w:val="auto"/>
              </w:rPr>
              <w:t>93</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32DBE7E5" w14:textId="6E133AA1" w:rsidR="00A7698E" w:rsidRPr="00B33838" w:rsidRDefault="00943552" w:rsidP="00A7698E">
            <w:pPr>
              <w:pStyle w:val="11"/>
              <w:widowControl w:val="0"/>
              <w:spacing w:after="0" w:line="240" w:lineRule="auto"/>
              <w:jc w:val="center"/>
              <w:rPr>
                <w:rFonts w:eastAsia="Calibri"/>
                <w:color w:val="auto"/>
              </w:rPr>
            </w:pPr>
            <w:r w:rsidRPr="00B33838">
              <w:rPr>
                <w:rFonts w:eastAsia="Calibri"/>
                <w:color w:val="auto"/>
              </w:rPr>
              <w:t>95</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395BF9A2" w14:textId="7FBAA40D" w:rsidR="00A7698E" w:rsidRPr="00B33838" w:rsidRDefault="00943552" w:rsidP="00A7698E">
            <w:pPr>
              <w:pStyle w:val="11"/>
              <w:widowControl w:val="0"/>
              <w:spacing w:after="0" w:line="240" w:lineRule="auto"/>
              <w:jc w:val="center"/>
              <w:rPr>
                <w:rFonts w:eastAsia="Calibri"/>
                <w:color w:val="auto"/>
              </w:rPr>
            </w:pPr>
            <w:r w:rsidRPr="00B33838">
              <w:rPr>
                <w:rFonts w:eastAsia="Calibri"/>
                <w:color w:val="auto"/>
              </w:rPr>
              <w:t>97</w:t>
            </w:r>
          </w:p>
        </w:tc>
        <w:tc>
          <w:tcPr>
            <w:tcW w:w="709" w:type="dxa"/>
            <w:tcBorders>
              <w:top w:val="single" w:sz="4" w:space="0" w:color="000000"/>
              <w:left w:val="single" w:sz="8" w:space="0" w:color="000000"/>
              <w:bottom w:val="single" w:sz="4" w:space="0" w:color="000000"/>
              <w:right w:val="single" w:sz="8" w:space="0" w:color="000000"/>
            </w:tcBorders>
          </w:tcPr>
          <w:p w14:paraId="18849398" w14:textId="56E1A2C5" w:rsidR="00A7698E" w:rsidRPr="00B33838" w:rsidRDefault="00943552" w:rsidP="00A7698E">
            <w:pPr>
              <w:pStyle w:val="11"/>
              <w:widowControl w:val="0"/>
              <w:spacing w:after="0" w:line="240" w:lineRule="auto"/>
              <w:jc w:val="center"/>
              <w:rPr>
                <w:rFonts w:eastAsia="Calibri"/>
                <w:color w:val="auto"/>
              </w:rPr>
            </w:pPr>
            <w:r w:rsidRPr="00B33838">
              <w:rPr>
                <w:rFonts w:eastAsia="Calibri"/>
                <w:color w:val="auto"/>
              </w:rPr>
              <w:t>99</w:t>
            </w:r>
          </w:p>
        </w:tc>
        <w:tc>
          <w:tcPr>
            <w:tcW w:w="1843" w:type="dxa"/>
            <w:tcBorders>
              <w:top w:val="single" w:sz="4" w:space="0" w:color="000000"/>
              <w:left w:val="single" w:sz="8" w:space="0" w:color="000000"/>
              <w:bottom w:val="single" w:sz="4" w:space="0" w:color="000000"/>
              <w:right w:val="single" w:sz="8" w:space="0" w:color="000000"/>
            </w:tcBorders>
          </w:tcPr>
          <w:p w14:paraId="311EFC98" w14:textId="5B225012" w:rsidR="00A7698E" w:rsidRPr="00B33838" w:rsidRDefault="00A7698E" w:rsidP="00A7698E">
            <w:pPr>
              <w:jc w:val="center"/>
              <w:rPr>
                <w:sz w:val="20"/>
              </w:rPr>
            </w:pPr>
            <w:r w:rsidRPr="00B33838">
              <w:rPr>
                <w:sz w:val="20"/>
              </w:rPr>
              <w:t xml:space="preserve">Отдел информационно-коммуникационных технологий и защиты информации </w:t>
            </w:r>
          </w:p>
        </w:tc>
        <w:tc>
          <w:tcPr>
            <w:tcW w:w="2126" w:type="dxa"/>
            <w:tcBorders>
              <w:top w:val="single" w:sz="4" w:space="0" w:color="000000"/>
              <w:left w:val="single" w:sz="8" w:space="0" w:color="000000"/>
              <w:bottom w:val="single" w:sz="4" w:space="0" w:color="000000"/>
              <w:right w:val="single" w:sz="8" w:space="0" w:color="000000"/>
            </w:tcBorders>
          </w:tcPr>
          <w:p w14:paraId="4E66ACF0" w14:textId="77777777" w:rsidR="00A7698E" w:rsidRPr="00B33838" w:rsidRDefault="00A7698E" w:rsidP="00A7698E">
            <w:pPr>
              <w:pStyle w:val="11"/>
              <w:widowControl w:val="0"/>
              <w:spacing w:after="0" w:line="240" w:lineRule="auto"/>
              <w:jc w:val="center"/>
              <w:rPr>
                <w:rFonts w:eastAsia="Calibri"/>
                <w:color w:val="auto"/>
                <w:lang w:val="en-US"/>
              </w:rPr>
            </w:pPr>
            <w:proofErr w:type="spellStart"/>
            <w:r w:rsidRPr="00B33838">
              <w:rPr>
                <w:rFonts w:eastAsia="Calibri"/>
                <w:color w:val="auto"/>
                <w:lang w:val="en-US"/>
              </w:rPr>
              <w:t>Подпрограмма</w:t>
            </w:r>
            <w:proofErr w:type="spellEnd"/>
            <w:r w:rsidRPr="00B33838">
              <w:rPr>
                <w:rFonts w:eastAsia="Calibri"/>
                <w:color w:val="auto"/>
                <w:lang w:val="en-US"/>
              </w:rPr>
              <w:t xml:space="preserve"> II</w:t>
            </w:r>
          </w:p>
          <w:p w14:paraId="54054A54" w14:textId="77777777" w:rsidR="00A7698E" w:rsidRPr="00B33838" w:rsidRDefault="00A7698E" w:rsidP="00A7698E">
            <w:pPr>
              <w:pStyle w:val="11"/>
              <w:widowControl w:val="0"/>
              <w:spacing w:after="0" w:line="240" w:lineRule="auto"/>
              <w:jc w:val="center"/>
              <w:rPr>
                <w:rFonts w:eastAsia="Calibri"/>
                <w:color w:val="auto"/>
                <w:lang w:val="en-US"/>
              </w:rPr>
            </w:pPr>
            <w:proofErr w:type="spellStart"/>
            <w:r w:rsidRPr="00B33838">
              <w:rPr>
                <w:rFonts w:eastAsia="Calibri"/>
                <w:color w:val="auto"/>
                <w:lang w:val="en-US"/>
              </w:rPr>
              <w:t>Мероприятие</w:t>
            </w:r>
            <w:proofErr w:type="spellEnd"/>
            <w:r w:rsidRPr="00B33838">
              <w:rPr>
                <w:rFonts w:eastAsia="Calibri"/>
                <w:color w:val="auto"/>
                <w:lang w:val="en-US"/>
              </w:rPr>
              <w:t xml:space="preserve"> </w:t>
            </w:r>
          </w:p>
          <w:p w14:paraId="0CCD2CE9" w14:textId="6A015BDE" w:rsidR="00A7698E" w:rsidRPr="00B33838" w:rsidRDefault="00A7698E" w:rsidP="00A7698E">
            <w:pPr>
              <w:pStyle w:val="11"/>
              <w:widowControl w:val="0"/>
              <w:spacing w:after="0" w:line="240" w:lineRule="auto"/>
              <w:jc w:val="center"/>
              <w:rPr>
                <w:rFonts w:eastAsia="Calibri"/>
                <w:color w:val="auto"/>
                <w:lang w:val="en-US"/>
              </w:rPr>
            </w:pPr>
            <w:r w:rsidRPr="00B33838">
              <w:rPr>
                <w:rFonts w:eastAsia="Calibri"/>
                <w:color w:val="auto"/>
                <w:lang w:val="en-US"/>
              </w:rPr>
              <w:t>03.0</w:t>
            </w:r>
            <w:r w:rsidRPr="00B33838">
              <w:rPr>
                <w:rFonts w:eastAsia="Calibri"/>
                <w:color w:val="auto"/>
              </w:rPr>
              <w:t>2</w:t>
            </w:r>
          </w:p>
        </w:tc>
      </w:tr>
      <w:tr w:rsidR="00CB7757" w:rsidRPr="00B33838" w14:paraId="4D6D03A1" w14:textId="77777777" w:rsidTr="00153D11">
        <w:tc>
          <w:tcPr>
            <w:tcW w:w="567" w:type="dxa"/>
          </w:tcPr>
          <w:p w14:paraId="66C68F28"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7.</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A6EDC01" w14:textId="77777777" w:rsidR="000637D8" w:rsidRPr="00B33838" w:rsidRDefault="000637D8" w:rsidP="00153D11">
            <w:pPr>
              <w:pStyle w:val="11"/>
              <w:widowControl w:val="0"/>
              <w:spacing w:after="0" w:line="240" w:lineRule="auto"/>
              <w:rPr>
                <w:rFonts w:eastAsia="Calibri"/>
                <w:color w:val="auto"/>
              </w:rPr>
            </w:pPr>
            <w:r w:rsidRPr="00B33838">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tc>
        <w:tc>
          <w:tcPr>
            <w:tcW w:w="1701" w:type="dxa"/>
            <w:tcBorders>
              <w:top w:val="single" w:sz="4" w:space="0" w:color="000000"/>
              <w:left w:val="single" w:sz="8" w:space="0" w:color="000000"/>
              <w:bottom w:val="single" w:sz="4" w:space="0" w:color="000000"/>
              <w:right w:val="single" w:sz="8" w:space="0" w:color="000000"/>
            </w:tcBorders>
          </w:tcPr>
          <w:p w14:paraId="39FAF079" w14:textId="77777777" w:rsidR="000637D8" w:rsidRPr="00B33838" w:rsidRDefault="000637D8" w:rsidP="00153D11">
            <w:pPr>
              <w:pStyle w:val="11"/>
              <w:widowControl w:val="0"/>
              <w:spacing w:after="0" w:line="240" w:lineRule="auto"/>
              <w:jc w:val="center"/>
              <w:rPr>
                <w:color w:val="auto"/>
              </w:rPr>
            </w:pPr>
            <w:r w:rsidRPr="00B33838">
              <w:rPr>
                <w:color w:val="auto"/>
              </w:rPr>
              <w:t>Приоритетный, показатель, Указ Президента Российской Федерации от 04.02.2021 № 68, «Цифровая зрелость»</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6AE83130" w14:textId="77777777" w:rsidR="000637D8" w:rsidRPr="00B33838" w:rsidRDefault="000637D8" w:rsidP="00153D11">
            <w:pPr>
              <w:pStyle w:val="11"/>
              <w:widowControl w:val="0"/>
              <w:spacing w:after="0" w:line="240" w:lineRule="auto"/>
              <w:jc w:val="center"/>
              <w:rPr>
                <w:color w:val="auto"/>
              </w:rPr>
            </w:pPr>
            <w:r w:rsidRPr="00B33838">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68B3F978" w14:textId="77777777" w:rsidR="000637D8" w:rsidRPr="00B33838" w:rsidRDefault="000637D8" w:rsidP="00153D11">
            <w:pPr>
              <w:pStyle w:val="11"/>
              <w:widowControl w:val="0"/>
              <w:spacing w:after="0" w:line="240" w:lineRule="auto"/>
              <w:jc w:val="center"/>
              <w:rPr>
                <w:color w:val="auto"/>
              </w:rPr>
            </w:pPr>
            <w:r w:rsidRPr="00B33838">
              <w:rPr>
                <w:color w:val="auto"/>
                <w:lang w:val="en-US"/>
              </w:rPr>
              <w:t>98</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5B765452" w14:textId="77777777" w:rsidR="000637D8" w:rsidRPr="00B33838" w:rsidRDefault="000637D8" w:rsidP="00153D11">
            <w:pPr>
              <w:pStyle w:val="11"/>
              <w:widowControl w:val="0"/>
              <w:spacing w:after="0" w:line="240" w:lineRule="auto"/>
              <w:jc w:val="center"/>
              <w:rPr>
                <w:color w:val="auto"/>
                <w:lang w:val="en-US"/>
              </w:rPr>
            </w:pPr>
            <w:r w:rsidRPr="00B33838">
              <w:rPr>
                <w:color w:val="auto"/>
                <w:lang w:val="en-US"/>
              </w:rPr>
              <w:t>98</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658DC4EC" w14:textId="77777777" w:rsidR="000637D8" w:rsidRPr="00B33838" w:rsidRDefault="000637D8" w:rsidP="00153D11">
            <w:pPr>
              <w:pStyle w:val="11"/>
              <w:widowControl w:val="0"/>
              <w:spacing w:after="0" w:line="240" w:lineRule="auto"/>
              <w:jc w:val="center"/>
              <w:rPr>
                <w:color w:val="auto"/>
                <w:lang w:val="en-US"/>
              </w:rPr>
            </w:pPr>
            <w:r w:rsidRPr="00B33838">
              <w:rPr>
                <w:color w:val="auto"/>
                <w:lang w:val="en-US"/>
              </w:rPr>
              <w:t>98</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0AC88A99" w14:textId="77777777" w:rsidR="000637D8" w:rsidRPr="00B33838" w:rsidRDefault="000637D8" w:rsidP="00153D11">
            <w:pPr>
              <w:pStyle w:val="11"/>
              <w:widowControl w:val="0"/>
              <w:spacing w:after="0" w:line="240" w:lineRule="auto"/>
              <w:jc w:val="center"/>
              <w:rPr>
                <w:color w:val="auto"/>
                <w:lang w:val="en-US"/>
              </w:rPr>
            </w:pPr>
            <w:r w:rsidRPr="00B33838">
              <w:rPr>
                <w:color w:val="auto"/>
                <w:lang w:val="en-US"/>
              </w:rPr>
              <w:t>98</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4A79C288" w14:textId="77777777" w:rsidR="000637D8" w:rsidRPr="00B33838" w:rsidRDefault="000637D8" w:rsidP="00153D11">
            <w:pPr>
              <w:pStyle w:val="11"/>
              <w:widowControl w:val="0"/>
              <w:spacing w:after="0" w:line="240" w:lineRule="auto"/>
              <w:jc w:val="center"/>
              <w:rPr>
                <w:color w:val="auto"/>
                <w:lang w:val="en-US"/>
              </w:rPr>
            </w:pPr>
            <w:r w:rsidRPr="00B33838">
              <w:rPr>
                <w:color w:val="auto"/>
                <w:lang w:val="en-US"/>
              </w:rPr>
              <w:t>98</w:t>
            </w:r>
          </w:p>
        </w:tc>
        <w:tc>
          <w:tcPr>
            <w:tcW w:w="709" w:type="dxa"/>
            <w:tcBorders>
              <w:top w:val="single" w:sz="4" w:space="0" w:color="000000"/>
              <w:left w:val="single" w:sz="8" w:space="0" w:color="000000"/>
              <w:bottom w:val="single" w:sz="4" w:space="0" w:color="000000"/>
              <w:right w:val="single" w:sz="8" w:space="0" w:color="000000"/>
            </w:tcBorders>
          </w:tcPr>
          <w:p w14:paraId="3C28C907" w14:textId="77777777" w:rsidR="000637D8" w:rsidRPr="00B33838" w:rsidRDefault="000637D8" w:rsidP="00153D11">
            <w:pPr>
              <w:pStyle w:val="11"/>
              <w:widowControl w:val="0"/>
              <w:spacing w:after="0" w:line="240" w:lineRule="auto"/>
              <w:jc w:val="center"/>
              <w:rPr>
                <w:color w:val="auto"/>
                <w:lang w:val="en-US"/>
              </w:rPr>
            </w:pPr>
            <w:r w:rsidRPr="00B33838">
              <w:rPr>
                <w:color w:val="auto"/>
                <w:lang w:val="en-US"/>
              </w:rPr>
              <w:t>98</w:t>
            </w:r>
          </w:p>
        </w:tc>
        <w:tc>
          <w:tcPr>
            <w:tcW w:w="1843" w:type="dxa"/>
            <w:tcBorders>
              <w:top w:val="single" w:sz="4" w:space="0" w:color="000000"/>
              <w:left w:val="single" w:sz="8" w:space="0" w:color="000000"/>
              <w:bottom w:val="single" w:sz="4" w:space="0" w:color="000000"/>
              <w:right w:val="single" w:sz="8" w:space="0" w:color="000000"/>
            </w:tcBorders>
          </w:tcPr>
          <w:p w14:paraId="03B4E16C" w14:textId="77777777" w:rsidR="000637D8" w:rsidRPr="00B33838" w:rsidRDefault="000637D8" w:rsidP="00153D11">
            <w:pPr>
              <w:pStyle w:val="11"/>
              <w:widowControl w:val="0"/>
              <w:spacing w:after="0" w:line="240" w:lineRule="auto"/>
              <w:jc w:val="center"/>
              <w:rPr>
                <w:color w:val="auto"/>
              </w:rPr>
            </w:pPr>
            <w:r w:rsidRPr="00B33838">
              <w:rPr>
                <w:color w:val="auto"/>
              </w:rPr>
              <w:t>Управление по кадровой политике и общим вопросам, МКУ «МФЦ г.о.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4D389179"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Подпрограмма</w:t>
            </w:r>
            <w:proofErr w:type="spellEnd"/>
            <w:r w:rsidRPr="00B33838">
              <w:rPr>
                <w:color w:val="auto"/>
                <w:lang w:val="en-US"/>
              </w:rPr>
              <w:t xml:space="preserve"> II</w:t>
            </w:r>
          </w:p>
          <w:p w14:paraId="0E31B35D"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Мероприятие</w:t>
            </w:r>
            <w:proofErr w:type="spellEnd"/>
            <w:r w:rsidRPr="00B33838">
              <w:rPr>
                <w:color w:val="auto"/>
                <w:lang w:val="en-US"/>
              </w:rPr>
              <w:t xml:space="preserve"> </w:t>
            </w:r>
          </w:p>
          <w:p w14:paraId="23BAB98C" w14:textId="77777777" w:rsidR="000637D8" w:rsidRPr="00B33838" w:rsidRDefault="000637D8" w:rsidP="00153D11">
            <w:pPr>
              <w:pStyle w:val="11"/>
              <w:widowControl w:val="0"/>
              <w:spacing w:after="0" w:line="240" w:lineRule="auto"/>
              <w:jc w:val="center"/>
              <w:rPr>
                <w:color w:val="auto"/>
              </w:rPr>
            </w:pPr>
            <w:r w:rsidRPr="00B33838">
              <w:rPr>
                <w:color w:val="auto"/>
                <w:lang w:val="en-US"/>
              </w:rPr>
              <w:t>03.0</w:t>
            </w:r>
            <w:r w:rsidRPr="00B33838">
              <w:rPr>
                <w:color w:val="auto"/>
              </w:rPr>
              <w:t>2</w:t>
            </w:r>
          </w:p>
        </w:tc>
      </w:tr>
      <w:tr w:rsidR="00CB7757" w:rsidRPr="00B33838" w14:paraId="37258D91" w14:textId="77777777" w:rsidTr="00153D11">
        <w:tc>
          <w:tcPr>
            <w:tcW w:w="567" w:type="dxa"/>
          </w:tcPr>
          <w:p w14:paraId="6A31142C"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8.</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77DFD045" w14:textId="77777777" w:rsidR="000637D8" w:rsidRPr="00B33838" w:rsidRDefault="000637D8" w:rsidP="00153D11">
            <w:pPr>
              <w:pStyle w:val="11"/>
              <w:widowControl w:val="0"/>
              <w:spacing w:after="0" w:line="240" w:lineRule="auto"/>
              <w:rPr>
                <w:rFonts w:eastAsia="Calibri"/>
                <w:color w:val="auto"/>
              </w:rPr>
            </w:pPr>
            <w:r w:rsidRPr="00B33838">
              <w:rPr>
                <w:rFonts w:eastAsia="Calibri"/>
                <w:color w:val="auto"/>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1701" w:type="dxa"/>
            <w:tcBorders>
              <w:top w:val="single" w:sz="4" w:space="0" w:color="000000"/>
              <w:left w:val="single" w:sz="8" w:space="0" w:color="000000"/>
              <w:bottom w:val="single" w:sz="4" w:space="0" w:color="000000"/>
              <w:right w:val="single" w:sz="8" w:space="0" w:color="000000"/>
            </w:tcBorders>
          </w:tcPr>
          <w:p w14:paraId="6045E3AC" w14:textId="77777777" w:rsidR="000637D8" w:rsidRPr="00B33838" w:rsidRDefault="000637D8" w:rsidP="00153D11">
            <w:pPr>
              <w:pStyle w:val="11"/>
              <w:widowControl w:val="0"/>
              <w:spacing w:after="0" w:line="240" w:lineRule="auto"/>
              <w:jc w:val="center"/>
              <w:rPr>
                <w:color w:val="auto"/>
              </w:rPr>
            </w:pPr>
            <w:r w:rsidRPr="00B33838">
              <w:rPr>
                <w:color w:val="auto"/>
              </w:rPr>
              <w:t>Приоритетный, показатель, региональный проект «Цифровое государственное управление», Соглашение от 16.12.2020 № 071-2019-D6001-50/2</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743C1A05" w14:textId="77777777" w:rsidR="000637D8" w:rsidRPr="00B33838" w:rsidRDefault="000637D8" w:rsidP="00153D11">
            <w:pPr>
              <w:pStyle w:val="11"/>
              <w:widowControl w:val="0"/>
              <w:spacing w:after="0" w:line="240" w:lineRule="auto"/>
              <w:jc w:val="center"/>
              <w:rPr>
                <w:color w:val="auto"/>
              </w:rPr>
            </w:pPr>
            <w:r w:rsidRPr="00B33838">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40BF182B" w14:textId="77777777" w:rsidR="000637D8" w:rsidRPr="00B33838" w:rsidRDefault="000637D8" w:rsidP="00153D11">
            <w:pPr>
              <w:pStyle w:val="11"/>
              <w:widowControl w:val="0"/>
              <w:spacing w:after="0" w:line="240" w:lineRule="auto"/>
              <w:jc w:val="center"/>
              <w:rPr>
                <w:color w:val="auto"/>
                <w:lang w:val="en-US"/>
              </w:rPr>
            </w:pPr>
            <w:r w:rsidRPr="00B33838">
              <w:rPr>
                <w:color w:val="auto"/>
              </w:rPr>
              <w:t>95,5</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7E0F0841" w14:textId="77777777" w:rsidR="000637D8" w:rsidRPr="00B33838" w:rsidRDefault="000637D8" w:rsidP="00153D11">
            <w:pPr>
              <w:pStyle w:val="11"/>
              <w:widowControl w:val="0"/>
              <w:spacing w:after="0" w:line="240" w:lineRule="auto"/>
              <w:jc w:val="center"/>
              <w:rPr>
                <w:color w:val="auto"/>
                <w:lang w:val="en-US"/>
              </w:rPr>
            </w:pPr>
            <w:r w:rsidRPr="00B33838">
              <w:rPr>
                <w:color w:val="auto"/>
              </w:rPr>
              <w:t>95,6</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21BC8F44" w14:textId="77777777" w:rsidR="000637D8" w:rsidRPr="00B33838" w:rsidRDefault="000637D8" w:rsidP="00153D11">
            <w:pPr>
              <w:pStyle w:val="11"/>
              <w:widowControl w:val="0"/>
              <w:spacing w:after="0" w:line="240" w:lineRule="auto"/>
              <w:jc w:val="center"/>
              <w:rPr>
                <w:color w:val="auto"/>
                <w:lang w:val="en-US"/>
              </w:rPr>
            </w:pPr>
            <w:r w:rsidRPr="00B33838">
              <w:rPr>
                <w:color w:val="auto"/>
              </w:rPr>
              <w:t>95,7</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59D0DBAC" w14:textId="77777777" w:rsidR="000637D8" w:rsidRPr="00B33838" w:rsidRDefault="000637D8" w:rsidP="00153D11">
            <w:pPr>
              <w:pStyle w:val="11"/>
              <w:widowControl w:val="0"/>
              <w:spacing w:after="0" w:line="240" w:lineRule="auto"/>
              <w:jc w:val="center"/>
              <w:rPr>
                <w:color w:val="auto"/>
                <w:lang w:val="en-US"/>
              </w:rPr>
            </w:pPr>
            <w:r w:rsidRPr="00B33838">
              <w:rPr>
                <w:color w:val="auto"/>
              </w:rPr>
              <w:t>95,8</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3C8849A0" w14:textId="77777777" w:rsidR="000637D8" w:rsidRPr="00B33838" w:rsidRDefault="000637D8" w:rsidP="00153D11">
            <w:pPr>
              <w:pStyle w:val="11"/>
              <w:widowControl w:val="0"/>
              <w:spacing w:after="0" w:line="240" w:lineRule="auto"/>
              <w:jc w:val="center"/>
              <w:rPr>
                <w:color w:val="auto"/>
                <w:lang w:val="en-US"/>
              </w:rPr>
            </w:pPr>
            <w:r w:rsidRPr="00B33838">
              <w:rPr>
                <w:color w:val="auto"/>
              </w:rPr>
              <w:t>96</w:t>
            </w:r>
          </w:p>
        </w:tc>
        <w:tc>
          <w:tcPr>
            <w:tcW w:w="709" w:type="dxa"/>
            <w:tcBorders>
              <w:top w:val="single" w:sz="4" w:space="0" w:color="000000"/>
              <w:left w:val="single" w:sz="8" w:space="0" w:color="000000"/>
              <w:bottom w:val="single" w:sz="4" w:space="0" w:color="000000"/>
              <w:right w:val="single" w:sz="8" w:space="0" w:color="000000"/>
            </w:tcBorders>
          </w:tcPr>
          <w:p w14:paraId="537D476E" w14:textId="77777777" w:rsidR="000637D8" w:rsidRPr="00B33838" w:rsidRDefault="000637D8" w:rsidP="00153D11">
            <w:pPr>
              <w:pStyle w:val="11"/>
              <w:widowControl w:val="0"/>
              <w:spacing w:after="0" w:line="240" w:lineRule="auto"/>
              <w:jc w:val="center"/>
              <w:rPr>
                <w:color w:val="auto"/>
                <w:lang w:val="en-US"/>
              </w:rPr>
            </w:pPr>
            <w:r w:rsidRPr="00B33838">
              <w:rPr>
                <w:color w:val="auto"/>
              </w:rPr>
              <w:t>96,2</w:t>
            </w:r>
          </w:p>
        </w:tc>
        <w:tc>
          <w:tcPr>
            <w:tcW w:w="1843" w:type="dxa"/>
            <w:tcBorders>
              <w:top w:val="single" w:sz="4" w:space="0" w:color="000000"/>
              <w:left w:val="single" w:sz="8" w:space="0" w:color="000000"/>
              <w:bottom w:val="single" w:sz="4" w:space="0" w:color="000000"/>
              <w:right w:val="single" w:sz="8" w:space="0" w:color="000000"/>
            </w:tcBorders>
          </w:tcPr>
          <w:p w14:paraId="082A2BAB" w14:textId="77777777" w:rsidR="000637D8" w:rsidRPr="00B33838" w:rsidRDefault="000637D8" w:rsidP="00153D11">
            <w:pPr>
              <w:pStyle w:val="11"/>
              <w:widowControl w:val="0"/>
              <w:spacing w:after="0" w:line="240" w:lineRule="auto"/>
              <w:jc w:val="center"/>
              <w:rPr>
                <w:color w:val="auto"/>
              </w:rPr>
            </w:pPr>
            <w:r w:rsidRPr="00B33838">
              <w:rPr>
                <w:color w:val="auto"/>
              </w:rPr>
              <w:t>Управление по кадровой политике и общим вопросам, МКУ «МФЦ г.о. Электросталь»</w:t>
            </w:r>
          </w:p>
        </w:tc>
        <w:tc>
          <w:tcPr>
            <w:tcW w:w="2126" w:type="dxa"/>
            <w:tcBorders>
              <w:top w:val="single" w:sz="4" w:space="0" w:color="000000"/>
              <w:left w:val="single" w:sz="8" w:space="0" w:color="000000"/>
              <w:bottom w:val="single" w:sz="4" w:space="0" w:color="000000"/>
              <w:right w:val="single" w:sz="8" w:space="0" w:color="000000"/>
            </w:tcBorders>
          </w:tcPr>
          <w:p w14:paraId="54D9F764"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Подпрограмма</w:t>
            </w:r>
            <w:proofErr w:type="spellEnd"/>
            <w:r w:rsidRPr="00B33838">
              <w:rPr>
                <w:color w:val="auto"/>
                <w:lang w:val="en-US"/>
              </w:rPr>
              <w:t xml:space="preserve"> II</w:t>
            </w:r>
          </w:p>
          <w:p w14:paraId="48F4A0FA"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Мероприятие</w:t>
            </w:r>
            <w:proofErr w:type="spellEnd"/>
            <w:r w:rsidRPr="00B33838">
              <w:rPr>
                <w:color w:val="auto"/>
                <w:lang w:val="en-US"/>
              </w:rPr>
              <w:t xml:space="preserve"> </w:t>
            </w:r>
          </w:p>
          <w:p w14:paraId="6BD07501" w14:textId="77777777" w:rsidR="000637D8" w:rsidRPr="00B33838" w:rsidRDefault="000637D8" w:rsidP="00153D11">
            <w:pPr>
              <w:pStyle w:val="11"/>
              <w:widowControl w:val="0"/>
              <w:spacing w:after="0" w:line="240" w:lineRule="auto"/>
              <w:jc w:val="center"/>
              <w:rPr>
                <w:color w:val="auto"/>
              </w:rPr>
            </w:pPr>
            <w:r w:rsidRPr="00B33838">
              <w:rPr>
                <w:color w:val="auto"/>
                <w:lang w:val="en-US"/>
              </w:rPr>
              <w:t>03.0</w:t>
            </w:r>
            <w:r w:rsidRPr="00B33838">
              <w:rPr>
                <w:color w:val="auto"/>
              </w:rPr>
              <w:t>2</w:t>
            </w:r>
          </w:p>
        </w:tc>
      </w:tr>
      <w:tr w:rsidR="00CB7757" w:rsidRPr="00B33838" w14:paraId="5C86A84B" w14:textId="77777777" w:rsidTr="00153D11">
        <w:tc>
          <w:tcPr>
            <w:tcW w:w="567" w:type="dxa"/>
          </w:tcPr>
          <w:p w14:paraId="36B4C439"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9.</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4FD8A2A9" w14:textId="77777777" w:rsidR="000637D8" w:rsidRPr="00B33838" w:rsidRDefault="002F2275" w:rsidP="00153D11">
            <w:pPr>
              <w:pStyle w:val="11"/>
              <w:widowControl w:val="0"/>
              <w:spacing w:after="0" w:line="240" w:lineRule="auto"/>
              <w:rPr>
                <w:color w:val="auto"/>
              </w:rPr>
            </w:pPr>
            <w:r w:rsidRPr="00B33838">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1701" w:type="dxa"/>
            <w:tcBorders>
              <w:top w:val="single" w:sz="4" w:space="0" w:color="000000"/>
              <w:left w:val="single" w:sz="8" w:space="0" w:color="000000"/>
              <w:bottom w:val="single" w:sz="4" w:space="0" w:color="000000"/>
              <w:right w:val="single" w:sz="8" w:space="0" w:color="000000"/>
            </w:tcBorders>
          </w:tcPr>
          <w:p w14:paraId="44E51312" w14:textId="77777777" w:rsidR="000637D8" w:rsidRPr="00B33838" w:rsidRDefault="000637D8" w:rsidP="00153D11">
            <w:pPr>
              <w:pStyle w:val="11"/>
              <w:widowControl w:val="0"/>
              <w:spacing w:after="0" w:line="240" w:lineRule="auto"/>
              <w:jc w:val="center"/>
              <w:rPr>
                <w:color w:val="auto"/>
              </w:rPr>
            </w:pPr>
            <w:r w:rsidRPr="00B33838">
              <w:rPr>
                <w:color w:val="auto"/>
              </w:rPr>
              <w:t>Приоритетный, показатель, Рейтинг-45</w:t>
            </w:r>
          </w:p>
        </w:tc>
        <w:tc>
          <w:tcPr>
            <w:tcW w:w="1134" w:type="dxa"/>
            <w:tcBorders>
              <w:top w:val="single" w:sz="4" w:space="0" w:color="000000"/>
              <w:left w:val="single" w:sz="8" w:space="0" w:color="000000"/>
              <w:bottom w:val="single" w:sz="4" w:space="0" w:color="000000"/>
              <w:right w:val="single" w:sz="8" w:space="0" w:color="000000"/>
            </w:tcBorders>
            <w:shd w:val="clear" w:color="auto" w:fill="auto"/>
          </w:tcPr>
          <w:p w14:paraId="2319860A" w14:textId="77777777" w:rsidR="000637D8" w:rsidRPr="00B33838" w:rsidRDefault="000637D8" w:rsidP="00153D11">
            <w:pPr>
              <w:pStyle w:val="11"/>
              <w:widowControl w:val="0"/>
              <w:spacing w:after="0" w:line="240" w:lineRule="auto"/>
              <w:jc w:val="center"/>
              <w:rPr>
                <w:color w:val="auto"/>
              </w:rPr>
            </w:pPr>
            <w:r w:rsidRPr="00B33838">
              <w:rPr>
                <w:color w:val="auto"/>
              </w:rPr>
              <w:t>процент</w:t>
            </w:r>
          </w:p>
        </w:tc>
        <w:tc>
          <w:tcPr>
            <w:tcW w:w="993" w:type="dxa"/>
            <w:tcBorders>
              <w:top w:val="single" w:sz="4" w:space="0" w:color="000000"/>
              <w:left w:val="single" w:sz="8" w:space="0" w:color="000000"/>
              <w:bottom w:val="single" w:sz="4" w:space="0" w:color="000000"/>
              <w:right w:val="single" w:sz="8" w:space="0" w:color="000000"/>
            </w:tcBorders>
            <w:shd w:val="clear" w:color="auto" w:fill="auto"/>
          </w:tcPr>
          <w:p w14:paraId="2537E1B6" w14:textId="77777777" w:rsidR="000637D8" w:rsidRPr="00B33838" w:rsidRDefault="002F2275" w:rsidP="00153D11">
            <w:pPr>
              <w:pStyle w:val="11"/>
              <w:widowControl w:val="0"/>
              <w:spacing w:after="0" w:line="240" w:lineRule="auto"/>
              <w:jc w:val="center"/>
              <w:rPr>
                <w:color w:val="auto"/>
              </w:rPr>
            </w:pPr>
            <w:r w:rsidRPr="00B33838">
              <w:rPr>
                <w:color w:val="auto"/>
              </w:rPr>
              <w:t>1</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6BDABFCF" w14:textId="77777777" w:rsidR="000637D8" w:rsidRPr="00B33838" w:rsidRDefault="002F2275" w:rsidP="00153D11">
            <w:pPr>
              <w:pStyle w:val="11"/>
              <w:widowControl w:val="0"/>
              <w:spacing w:after="0" w:line="240" w:lineRule="auto"/>
              <w:jc w:val="center"/>
              <w:rPr>
                <w:color w:val="auto"/>
              </w:rPr>
            </w:pPr>
            <w:r w:rsidRPr="00B33838">
              <w:rPr>
                <w:color w:val="auto"/>
              </w:rPr>
              <w:t>1</w:t>
            </w:r>
          </w:p>
        </w:tc>
        <w:tc>
          <w:tcPr>
            <w:tcW w:w="709" w:type="dxa"/>
            <w:tcBorders>
              <w:top w:val="single" w:sz="4" w:space="0" w:color="000000"/>
              <w:left w:val="single" w:sz="8" w:space="0" w:color="000000"/>
              <w:bottom w:val="single" w:sz="4" w:space="0" w:color="000000"/>
              <w:right w:val="single" w:sz="8" w:space="0" w:color="000000"/>
            </w:tcBorders>
            <w:shd w:val="clear" w:color="auto" w:fill="auto"/>
          </w:tcPr>
          <w:p w14:paraId="41FD46FC" w14:textId="77777777" w:rsidR="000637D8" w:rsidRPr="00B33838" w:rsidRDefault="002F2275" w:rsidP="00153D11">
            <w:pPr>
              <w:pStyle w:val="11"/>
              <w:widowControl w:val="0"/>
              <w:spacing w:after="0" w:line="240" w:lineRule="auto"/>
              <w:jc w:val="center"/>
              <w:rPr>
                <w:color w:val="auto"/>
              </w:rPr>
            </w:pPr>
            <w:r w:rsidRPr="00B33838">
              <w:rPr>
                <w:color w:val="auto"/>
              </w:rPr>
              <w:t>1</w:t>
            </w:r>
          </w:p>
        </w:tc>
        <w:tc>
          <w:tcPr>
            <w:tcW w:w="708" w:type="dxa"/>
            <w:tcBorders>
              <w:top w:val="single" w:sz="4" w:space="0" w:color="000000"/>
              <w:left w:val="single" w:sz="8" w:space="0" w:color="000000"/>
              <w:bottom w:val="single" w:sz="4" w:space="0" w:color="000000"/>
              <w:right w:val="single" w:sz="8" w:space="0" w:color="000000"/>
            </w:tcBorders>
            <w:shd w:val="clear" w:color="auto" w:fill="auto"/>
          </w:tcPr>
          <w:p w14:paraId="2C9902D8" w14:textId="77777777" w:rsidR="000637D8" w:rsidRPr="00B33838" w:rsidRDefault="002F2275" w:rsidP="00153D11">
            <w:pPr>
              <w:pStyle w:val="11"/>
              <w:widowControl w:val="0"/>
              <w:spacing w:after="0" w:line="240" w:lineRule="auto"/>
              <w:jc w:val="center"/>
              <w:rPr>
                <w:color w:val="auto"/>
              </w:rPr>
            </w:pPr>
            <w:r w:rsidRPr="00B33838">
              <w:rPr>
                <w:color w:val="auto"/>
              </w:rPr>
              <w:t>1</w:t>
            </w:r>
          </w:p>
        </w:tc>
        <w:tc>
          <w:tcPr>
            <w:tcW w:w="851" w:type="dxa"/>
            <w:tcBorders>
              <w:top w:val="single" w:sz="4" w:space="0" w:color="000000"/>
              <w:left w:val="single" w:sz="8" w:space="0" w:color="000000"/>
              <w:bottom w:val="single" w:sz="4" w:space="0" w:color="000000"/>
              <w:right w:val="single" w:sz="8" w:space="0" w:color="000000"/>
            </w:tcBorders>
            <w:shd w:val="clear" w:color="auto" w:fill="auto"/>
          </w:tcPr>
          <w:p w14:paraId="050EF562" w14:textId="77777777" w:rsidR="000637D8" w:rsidRPr="00B33838" w:rsidRDefault="002F2275" w:rsidP="00153D11">
            <w:pPr>
              <w:pStyle w:val="11"/>
              <w:widowControl w:val="0"/>
              <w:spacing w:after="0" w:line="240" w:lineRule="auto"/>
              <w:jc w:val="center"/>
              <w:rPr>
                <w:color w:val="auto"/>
              </w:rPr>
            </w:pPr>
            <w:r w:rsidRPr="00B33838">
              <w:rPr>
                <w:color w:val="auto"/>
              </w:rPr>
              <w:t>1</w:t>
            </w:r>
          </w:p>
        </w:tc>
        <w:tc>
          <w:tcPr>
            <w:tcW w:w="709" w:type="dxa"/>
            <w:tcBorders>
              <w:top w:val="single" w:sz="4" w:space="0" w:color="000000"/>
              <w:left w:val="single" w:sz="8" w:space="0" w:color="000000"/>
              <w:bottom w:val="single" w:sz="4" w:space="0" w:color="000000"/>
              <w:right w:val="single" w:sz="8" w:space="0" w:color="000000"/>
            </w:tcBorders>
          </w:tcPr>
          <w:p w14:paraId="29E86D12" w14:textId="77777777" w:rsidR="000637D8" w:rsidRPr="00B33838" w:rsidRDefault="002F2275" w:rsidP="00153D11">
            <w:pPr>
              <w:pStyle w:val="11"/>
              <w:widowControl w:val="0"/>
              <w:spacing w:after="0" w:line="240" w:lineRule="auto"/>
              <w:jc w:val="center"/>
              <w:rPr>
                <w:color w:val="auto"/>
              </w:rPr>
            </w:pPr>
            <w:r w:rsidRPr="00B33838">
              <w:rPr>
                <w:color w:val="auto"/>
              </w:rPr>
              <w:t>1</w:t>
            </w:r>
          </w:p>
        </w:tc>
        <w:tc>
          <w:tcPr>
            <w:tcW w:w="1843" w:type="dxa"/>
            <w:tcBorders>
              <w:top w:val="single" w:sz="4" w:space="0" w:color="000000"/>
              <w:left w:val="single" w:sz="8" w:space="0" w:color="000000"/>
              <w:bottom w:val="single" w:sz="4" w:space="0" w:color="000000"/>
              <w:right w:val="single" w:sz="8" w:space="0" w:color="000000"/>
            </w:tcBorders>
          </w:tcPr>
          <w:p w14:paraId="54AD156B" w14:textId="77777777" w:rsidR="000637D8" w:rsidRPr="00B33838" w:rsidRDefault="000637D8" w:rsidP="00153D11">
            <w:pPr>
              <w:pStyle w:val="11"/>
              <w:widowControl w:val="0"/>
              <w:spacing w:after="0" w:line="240" w:lineRule="auto"/>
              <w:jc w:val="center"/>
              <w:rPr>
                <w:color w:val="auto"/>
              </w:rPr>
            </w:pPr>
            <w:r w:rsidRPr="00B33838">
              <w:rPr>
                <w:color w:val="auto"/>
              </w:rPr>
              <w:t>МЦУР</w:t>
            </w:r>
          </w:p>
        </w:tc>
        <w:tc>
          <w:tcPr>
            <w:tcW w:w="2126" w:type="dxa"/>
            <w:tcBorders>
              <w:top w:val="single" w:sz="4" w:space="0" w:color="000000"/>
              <w:left w:val="single" w:sz="8" w:space="0" w:color="000000"/>
              <w:bottom w:val="single" w:sz="4" w:space="0" w:color="000000"/>
              <w:right w:val="single" w:sz="8" w:space="0" w:color="000000"/>
            </w:tcBorders>
          </w:tcPr>
          <w:p w14:paraId="0F1B8776"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Подпрограмма</w:t>
            </w:r>
            <w:proofErr w:type="spellEnd"/>
            <w:r w:rsidRPr="00B33838">
              <w:rPr>
                <w:color w:val="auto"/>
                <w:lang w:val="en-US"/>
              </w:rPr>
              <w:t xml:space="preserve"> II</w:t>
            </w:r>
          </w:p>
          <w:p w14:paraId="2E286853"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Мероприятие</w:t>
            </w:r>
            <w:proofErr w:type="spellEnd"/>
            <w:r w:rsidRPr="00B33838">
              <w:rPr>
                <w:color w:val="auto"/>
                <w:lang w:val="en-US"/>
              </w:rPr>
              <w:t xml:space="preserve"> </w:t>
            </w:r>
          </w:p>
          <w:p w14:paraId="5F37034E" w14:textId="77777777" w:rsidR="000637D8" w:rsidRPr="00B33838" w:rsidRDefault="000637D8" w:rsidP="00153D11">
            <w:pPr>
              <w:pStyle w:val="11"/>
              <w:widowControl w:val="0"/>
              <w:spacing w:after="0" w:line="240" w:lineRule="auto"/>
              <w:jc w:val="center"/>
              <w:rPr>
                <w:color w:val="auto"/>
              </w:rPr>
            </w:pPr>
            <w:r w:rsidRPr="00B33838">
              <w:rPr>
                <w:color w:val="auto"/>
                <w:lang w:val="en-US"/>
              </w:rPr>
              <w:t>03.0</w:t>
            </w:r>
            <w:r w:rsidRPr="00B33838">
              <w:rPr>
                <w:color w:val="auto"/>
              </w:rPr>
              <w:t>2</w:t>
            </w:r>
          </w:p>
        </w:tc>
      </w:tr>
      <w:tr w:rsidR="00CB7757" w:rsidRPr="00B33838" w14:paraId="77A35EFF" w14:textId="77777777" w:rsidTr="00153D11">
        <w:tc>
          <w:tcPr>
            <w:tcW w:w="567" w:type="dxa"/>
          </w:tcPr>
          <w:p w14:paraId="34F320BC" w14:textId="77777777" w:rsidR="000637D8" w:rsidRPr="00B33838" w:rsidRDefault="000637D8" w:rsidP="00CC6B41">
            <w:pPr>
              <w:pStyle w:val="ConsPlusNormal"/>
              <w:jc w:val="center"/>
              <w:rPr>
                <w:rFonts w:ascii="Times New Roman" w:hAnsi="Times New Roman" w:cs="Times New Roman"/>
                <w:sz w:val="20"/>
              </w:rPr>
            </w:pPr>
            <w:r w:rsidRPr="00B33838">
              <w:rPr>
                <w:rFonts w:ascii="Times New Roman" w:hAnsi="Times New Roman" w:cs="Times New Roman"/>
                <w:sz w:val="20"/>
              </w:rPr>
              <w:t>1</w:t>
            </w:r>
            <w:r w:rsidR="00CC6B41" w:rsidRPr="00B33838">
              <w:rPr>
                <w:rFonts w:ascii="Times New Roman" w:hAnsi="Times New Roman" w:cs="Times New Roman"/>
                <w:sz w:val="20"/>
                <w:lang w:val="en-US"/>
              </w:rPr>
              <w:t>0</w:t>
            </w:r>
            <w:r w:rsidRPr="00B33838">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E3B9DD1" w14:textId="77777777" w:rsidR="000637D8" w:rsidRPr="00B33838" w:rsidRDefault="000637D8" w:rsidP="00153D11">
            <w:pPr>
              <w:pStyle w:val="11"/>
              <w:widowControl w:val="0"/>
              <w:spacing w:after="0" w:line="240" w:lineRule="auto"/>
              <w:rPr>
                <w:color w:val="auto"/>
                <w:vertAlign w:val="superscript"/>
              </w:rPr>
            </w:pPr>
            <w:r w:rsidRPr="00B33838">
              <w:rPr>
                <w:color w:val="auto"/>
              </w:rPr>
              <w:t>Образовательные организации обеспечены материально-технической базой для внедрения цифровой образовательной среды</w:t>
            </w:r>
          </w:p>
        </w:tc>
        <w:tc>
          <w:tcPr>
            <w:tcW w:w="1701" w:type="dxa"/>
            <w:tcBorders>
              <w:top w:val="single" w:sz="4" w:space="0" w:color="000000"/>
              <w:left w:val="single" w:sz="4" w:space="0" w:color="000000"/>
              <w:bottom w:val="single" w:sz="4" w:space="0" w:color="000000"/>
              <w:right w:val="single" w:sz="4" w:space="0" w:color="000000"/>
            </w:tcBorders>
          </w:tcPr>
          <w:p w14:paraId="00224CBF" w14:textId="77777777" w:rsidR="000637D8" w:rsidRPr="00B33838" w:rsidRDefault="000637D8" w:rsidP="00153D11">
            <w:pPr>
              <w:pStyle w:val="11"/>
              <w:widowControl w:val="0"/>
              <w:spacing w:after="0" w:line="240" w:lineRule="auto"/>
              <w:jc w:val="center"/>
              <w:rPr>
                <w:color w:val="auto"/>
              </w:rPr>
            </w:pPr>
            <w:r w:rsidRPr="00B33838">
              <w:rPr>
                <w:color w:val="auto"/>
              </w:rPr>
              <w:t>Приоритетный, показатель, региональный проект «Цифровая образовательная среда», Субсидия</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EE6EB91" w14:textId="77777777" w:rsidR="000637D8" w:rsidRPr="00B33838" w:rsidRDefault="000637D8" w:rsidP="00153D11">
            <w:pPr>
              <w:pStyle w:val="11"/>
              <w:widowControl w:val="0"/>
              <w:spacing w:after="0" w:line="240" w:lineRule="auto"/>
              <w:jc w:val="center"/>
              <w:rPr>
                <w:color w:val="auto"/>
              </w:rPr>
            </w:pPr>
            <w:r w:rsidRPr="00B33838">
              <w:rPr>
                <w:color w:val="auto"/>
              </w:rPr>
              <w:t>единица</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BE7EBA6" w14:textId="77777777" w:rsidR="000637D8" w:rsidRPr="00B33838" w:rsidRDefault="002F2275" w:rsidP="00153D11">
            <w:pPr>
              <w:pStyle w:val="11"/>
              <w:widowControl w:val="0"/>
              <w:spacing w:after="0" w:line="240" w:lineRule="auto"/>
              <w:jc w:val="center"/>
              <w:rPr>
                <w:color w:val="auto"/>
              </w:rPr>
            </w:pPr>
            <w:r w:rsidRPr="00B33838">
              <w:rPr>
                <w:color w:val="auto"/>
              </w:rPr>
              <w:t>3</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4B481C97" w14:textId="77777777" w:rsidR="000637D8" w:rsidRPr="00B33838" w:rsidRDefault="002F2275" w:rsidP="002F2275">
            <w:pPr>
              <w:pStyle w:val="11"/>
              <w:widowControl w:val="0"/>
              <w:spacing w:after="0" w:line="240" w:lineRule="auto"/>
              <w:jc w:val="center"/>
              <w:rPr>
                <w:color w:val="auto"/>
              </w:rPr>
            </w:pPr>
            <w:r w:rsidRPr="00B33838">
              <w:rPr>
                <w:color w:val="auto"/>
              </w:rPr>
              <w:t>3</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287DAC2B" w14:textId="77777777" w:rsidR="000637D8" w:rsidRPr="00B33838" w:rsidRDefault="002F2275" w:rsidP="00153D11">
            <w:pPr>
              <w:pStyle w:val="11"/>
              <w:widowControl w:val="0"/>
              <w:spacing w:after="0" w:line="240" w:lineRule="auto"/>
              <w:jc w:val="center"/>
              <w:rPr>
                <w:color w:val="auto"/>
              </w:rPr>
            </w:pPr>
            <w:r w:rsidRPr="00B33838">
              <w:rPr>
                <w:color w:val="auto"/>
              </w:rPr>
              <w:t>3</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7842A2E4" w14:textId="0652E85D" w:rsidR="000637D8" w:rsidRPr="00B33838" w:rsidRDefault="00726051" w:rsidP="002F2275">
            <w:pPr>
              <w:pStyle w:val="11"/>
              <w:widowControl w:val="0"/>
              <w:spacing w:after="0" w:line="240" w:lineRule="auto"/>
              <w:jc w:val="center"/>
              <w:rPr>
                <w:color w:val="auto"/>
              </w:rPr>
            </w:pPr>
            <w:r w:rsidRPr="00B33838">
              <w:rPr>
                <w:color w:val="auto"/>
              </w:rPr>
              <w:t>-</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2F700AA7" w14:textId="2E27E610" w:rsidR="000637D8" w:rsidRPr="00B33838" w:rsidRDefault="00726051" w:rsidP="002F2275">
            <w:pPr>
              <w:pStyle w:val="11"/>
              <w:widowControl w:val="0"/>
              <w:spacing w:after="0" w:line="240" w:lineRule="auto"/>
              <w:jc w:val="center"/>
              <w:rPr>
                <w:color w:val="auto"/>
              </w:rPr>
            </w:pPr>
            <w:r w:rsidRPr="00B33838">
              <w:rPr>
                <w:color w:val="auto"/>
              </w:rPr>
              <w:t>-</w:t>
            </w:r>
          </w:p>
        </w:tc>
        <w:tc>
          <w:tcPr>
            <w:tcW w:w="709" w:type="dxa"/>
            <w:tcBorders>
              <w:top w:val="single" w:sz="4" w:space="0" w:color="000000"/>
              <w:left w:val="single" w:sz="4" w:space="0" w:color="000000"/>
              <w:bottom w:val="single" w:sz="4" w:space="0" w:color="000000"/>
              <w:right w:val="single" w:sz="8" w:space="0" w:color="000000"/>
            </w:tcBorders>
          </w:tcPr>
          <w:p w14:paraId="78556C07" w14:textId="1882BAF6" w:rsidR="000637D8" w:rsidRPr="00B33838" w:rsidRDefault="00947793" w:rsidP="00153D11">
            <w:pPr>
              <w:pStyle w:val="11"/>
              <w:widowControl w:val="0"/>
              <w:spacing w:after="0" w:line="240" w:lineRule="auto"/>
              <w:jc w:val="center"/>
              <w:rPr>
                <w:color w:val="auto"/>
                <w:lang w:val="en-US"/>
              </w:rPr>
            </w:pPr>
            <w:r w:rsidRPr="00B33838">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001E2DB3" w14:textId="77777777" w:rsidR="000637D8" w:rsidRPr="00B33838" w:rsidRDefault="000637D8" w:rsidP="00153D11">
            <w:pPr>
              <w:pStyle w:val="11"/>
              <w:widowControl w:val="0"/>
              <w:spacing w:after="0" w:line="240" w:lineRule="auto"/>
              <w:jc w:val="center"/>
              <w:rPr>
                <w:color w:val="auto"/>
              </w:rPr>
            </w:pPr>
            <w:r w:rsidRPr="00B33838">
              <w:rPr>
                <w:color w:val="auto"/>
              </w:rPr>
              <w:t>Управление образования</w:t>
            </w:r>
          </w:p>
        </w:tc>
        <w:tc>
          <w:tcPr>
            <w:tcW w:w="2126" w:type="dxa"/>
            <w:tcBorders>
              <w:top w:val="single" w:sz="4" w:space="0" w:color="000000"/>
              <w:left w:val="single" w:sz="4" w:space="0" w:color="000000"/>
              <w:bottom w:val="single" w:sz="4" w:space="0" w:color="000000"/>
              <w:right w:val="single" w:sz="8" w:space="0" w:color="000000"/>
            </w:tcBorders>
          </w:tcPr>
          <w:p w14:paraId="20CBE7E6"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Подпрограмма</w:t>
            </w:r>
            <w:proofErr w:type="spellEnd"/>
            <w:r w:rsidRPr="00B33838">
              <w:rPr>
                <w:color w:val="auto"/>
                <w:lang w:val="en-US"/>
              </w:rPr>
              <w:t xml:space="preserve"> II</w:t>
            </w:r>
          </w:p>
          <w:p w14:paraId="498C1B0D" w14:textId="77777777" w:rsidR="000637D8" w:rsidRPr="00B33838" w:rsidRDefault="000637D8" w:rsidP="00153D11">
            <w:pPr>
              <w:pStyle w:val="11"/>
              <w:widowControl w:val="0"/>
              <w:spacing w:after="0" w:line="240" w:lineRule="auto"/>
              <w:jc w:val="center"/>
              <w:rPr>
                <w:color w:val="auto"/>
                <w:lang w:val="en-US"/>
              </w:rPr>
            </w:pPr>
            <w:proofErr w:type="spellStart"/>
            <w:r w:rsidRPr="00B33838">
              <w:rPr>
                <w:color w:val="auto"/>
                <w:lang w:val="en-US"/>
              </w:rPr>
              <w:t>Мероприятие</w:t>
            </w:r>
            <w:proofErr w:type="spellEnd"/>
            <w:r w:rsidRPr="00B33838">
              <w:rPr>
                <w:color w:val="auto"/>
                <w:lang w:val="en-US"/>
              </w:rPr>
              <w:t xml:space="preserve"> </w:t>
            </w:r>
          </w:p>
          <w:p w14:paraId="1EF6A84D" w14:textId="77777777" w:rsidR="000637D8" w:rsidRPr="00B33838" w:rsidRDefault="000637D8" w:rsidP="00153D11">
            <w:pPr>
              <w:pStyle w:val="11"/>
              <w:widowControl w:val="0"/>
              <w:spacing w:after="0" w:line="240" w:lineRule="auto"/>
              <w:jc w:val="center"/>
              <w:rPr>
                <w:color w:val="auto"/>
              </w:rPr>
            </w:pPr>
            <w:r w:rsidRPr="00B33838">
              <w:rPr>
                <w:color w:val="auto"/>
                <w:lang w:val="en-US"/>
              </w:rPr>
              <w:t>E4.0</w:t>
            </w:r>
            <w:r w:rsidRPr="00B33838">
              <w:rPr>
                <w:color w:val="auto"/>
              </w:rPr>
              <w:t>4</w:t>
            </w:r>
          </w:p>
        </w:tc>
      </w:tr>
      <w:tr w:rsidR="00081E12" w:rsidRPr="00B33838" w14:paraId="693112EA" w14:textId="77777777" w:rsidTr="00081E12">
        <w:tc>
          <w:tcPr>
            <w:tcW w:w="567" w:type="dxa"/>
            <w:tcBorders>
              <w:top w:val="single" w:sz="4" w:space="0" w:color="auto"/>
              <w:left w:val="single" w:sz="4" w:space="0" w:color="auto"/>
              <w:bottom w:val="single" w:sz="4" w:space="0" w:color="auto"/>
              <w:right w:val="single" w:sz="4" w:space="0" w:color="auto"/>
            </w:tcBorders>
          </w:tcPr>
          <w:p w14:paraId="1F703D01" w14:textId="197C648A" w:rsidR="00081E12" w:rsidRPr="00B33838" w:rsidRDefault="00081E12" w:rsidP="003A5A77">
            <w:pPr>
              <w:pStyle w:val="ConsPlusNormal"/>
              <w:jc w:val="center"/>
              <w:rPr>
                <w:rFonts w:ascii="Times New Roman" w:hAnsi="Times New Roman" w:cs="Times New Roman"/>
                <w:sz w:val="20"/>
              </w:rPr>
            </w:pPr>
            <w:r w:rsidRPr="00B33838">
              <w:rPr>
                <w:rFonts w:ascii="Times New Roman" w:hAnsi="Times New Roman" w:cs="Times New Roman"/>
                <w:sz w:val="20"/>
              </w:rPr>
              <w:t>1</w:t>
            </w:r>
            <w:r w:rsidR="003A5A77" w:rsidRPr="00B33838">
              <w:rPr>
                <w:rFonts w:ascii="Times New Roman" w:hAnsi="Times New Roman" w:cs="Times New Roman"/>
                <w:sz w:val="20"/>
                <w:lang w:val="en-US"/>
              </w:rPr>
              <w:t>1</w:t>
            </w:r>
            <w:r w:rsidRPr="00B33838">
              <w:rPr>
                <w:rFonts w:ascii="Times New Roman" w:hAnsi="Times New Roman" w:cs="Times New Roman"/>
                <w:sz w:val="20"/>
              </w:rPr>
              <w:t>.</w:t>
            </w:r>
          </w:p>
        </w:tc>
        <w:tc>
          <w:tcPr>
            <w:tcW w:w="3902" w:type="dxa"/>
            <w:tcBorders>
              <w:top w:val="single" w:sz="4" w:space="0" w:color="000000"/>
              <w:left w:val="single" w:sz="4" w:space="0" w:color="000000"/>
              <w:bottom w:val="single" w:sz="4" w:space="0" w:color="000000"/>
              <w:right w:val="single" w:sz="8" w:space="0" w:color="000000"/>
            </w:tcBorders>
            <w:shd w:val="clear" w:color="auto" w:fill="auto"/>
          </w:tcPr>
          <w:p w14:paraId="69056372" w14:textId="1AAF7752" w:rsidR="00081E12" w:rsidRPr="00B33838" w:rsidRDefault="00081E12" w:rsidP="00081E12">
            <w:pPr>
              <w:pStyle w:val="11"/>
              <w:widowControl w:val="0"/>
              <w:spacing w:after="0" w:line="240" w:lineRule="auto"/>
              <w:rPr>
                <w:color w:val="auto"/>
              </w:rPr>
            </w:pPr>
            <w:r w:rsidRPr="00B33838">
              <w:rPr>
                <w:color w:val="auto"/>
              </w:rPr>
              <w:t xml:space="preserve">Доля домохозяйств, которым обеспечена возможность фиксированного широкополосного доступа к информационно-телекоммуникационной сети «Интернет» </w:t>
            </w:r>
          </w:p>
        </w:tc>
        <w:tc>
          <w:tcPr>
            <w:tcW w:w="1701" w:type="dxa"/>
            <w:tcBorders>
              <w:top w:val="single" w:sz="4" w:space="0" w:color="000000"/>
              <w:left w:val="single" w:sz="4" w:space="0" w:color="000000"/>
              <w:bottom w:val="single" w:sz="4" w:space="0" w:color="000000"/>
              <w:right w:val="single" w:sz="4" w:space="0" w:color="000000"/>
            </w:tcBorders>
          </w:tcPr>
          <w:p w14:paraId="0EC4EB5A" w14:textId="77777777" w:rsidR="00081E12" w:rsidRPr="00B33838" w:rsidRDefault="00081E12" w:rsidP="00081E12">
            <w:pPr>
              <w:pStyle w:val="11"/>
              <w:widowControl w:val="0"/>
              <w:spacing w:after="0" w:line="240" w:lineRule="auto"/>
              <w:jc w:val="center"/>
              <w:rPr>
                <w:color w:val="auto"/>
              </w:rPr>
            </w:pPr>
            <w:r w:rsidRPr="00B33838">
              <w:rPr>
                <w:color w:val="auto"/>
              </w:rPr>
              <w:t>Приоритетный, показатель, Указ Президента Российской Федерации от 21.07.2020 № 474, «О национальных целях развития Российской Федерации на период до 2030 года»</w:t>
            </w:r>
          </w:p>
        </w:tc>
        <w:tc>
          <w:tcPr>
            <w:tcW w:w="1134" w:type="dxa"/>
            <w:tcBorders>
              <w:top w:val="single" w:sz="4" w:space="0" w:color="000000"/>
              <w:left w:val="single" w:sz="4" w:space="0" w:color="000000"/>
              <w:bottom w:val="single" w:sz="4" w:space="0" w:color="000000"/>
              <w:right w:val="single" w:sz="8" w:space="0" w:color="000000"/>
            </w:tcBorders>
            <w:shd w:val="clear" w:color="auto" w:fill="auto"/>
          </w:tcPr>
          <w:p w14:paraId="3385947E" w14:textId="77777777" w:rsidR="00081E12" w:rsidRPr="00B33838" w:rsidRDefault="00081E12" w:rsidP="00081E12">
            <w:pPr>
              <w:pStyle w:val="11"/>
              <w:widowControl w:val="0"/>
              <w:spacing w:after="0" w:line="240" w:lineRule="auto"/>
              <w:jc w:val="center"/>
              <w:rPr>
                <w:color w:val="auto"/>
              </w:rPr>
            </w:pPr>
            <w:r w:rsidRPr="00B33838">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269E737A" w14:textId="77777777" w:rsidR="00081E12" w:rsidRPr="00B33838" w:rsidRDefault="00081E12" w:rsidP="00081E12">
            <w:pPr>
              <w:pStyle w:val="11"/>
              <w:widowControl w:val="0"/>
              <w:spacing w:after="0" w:line="240" w:lineRule="auto"/>
              <w:jc w:val="center"/>
              <w:rPr>
                <w:color w:val="auto"/>
              </w:rPr>
            </w:pPr>
            <w:r w:rsidRPr="00B33838">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27C0D0A9" w14:textId="4549FDAF" w:rsidR="00081E12" w:rsidRPr="00B33838" w:rsidRDefault="00081E12" w:rsidP="00081E12">
            <w:pPr>
              <w:pStyle w:val="11"/>
              <w:widowControl w:val="0"/>
              <w:spacing w:after="0" w:line="240" w:lineRule="auto"/>
              <w:jc w:val="center"/>
              <w:rPr>
                <w:color w:val="auto"/>
              </w:rPr>
            </w:pPr>
            <w:r w:rsidRPr="00B33838">
              <w:rPr>
                <w:color w:val="auto"/>
              </w:rPr>
              <w:t>-</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2B11A5DC" w14:textId="449A7C15" w:rsidR="00081E12" w:rsidRPr="00B33838" w:rsidRDefault="005760F8" w:rsidP="00081E12">
            <w:pPr>
              <w:pStyle w:val="11"/>
              <w:widowControl w:val="0"/>
              <w:spacing w:after="0" w:line="240" w:lineRule="auto"/>
              <w:jc w:val="center"/>
              <w:rPr>
                <w:color w:val="auto"/>
              </w:rPr>
            </w:pPr>
            <w:r w:rsidRPr="00B33838">
              <w:rPr>
                <w:color w:val="auto"/>
              </w:rPr>
              <w:t>90</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5F14A0D1" w14:textId="3CDF6071" w:rsidR="00081E12" w:rsidRPr="00B33838" w:rsidRDefault="00081E12" w:rsidP="005760F8">
            <w:pPr>
              <w:pStyle w:val="11"/>
              <w:widowControl w:val="0"/>
              <w:spacing w:after="0" w:line="240" w:lineRule="auto"/>
              <w:jc w:val="center"/>
              <w:rPr>
                <w:color w:val="auto"/>
              </w:rPr>
            </w:pPr>
            <w:r w:rsidRPr="00B33838">
              <w:rPr>
                <w:color w:val="auto"/>
              </w:rPr>
              <w:t>9</w:t>
            </w:r>
            <w:r w:rsidR="005760F8" w:rsidRPr="00B33838">
              <w:rPr>
                <w:color w:val="auto"/>
              </w:rPr>
              <w:t>2</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356A5F19" w14:textId="3483150E" w:rsidR="00081E12" w:rsidRPr="00B33838" w:rsidRDefault="00081E12" w:rsidP="005760F8">
            <w:pPr>
              <w:pStyle w:val="11"/>
              <w:widowControl w:val="0"/>
              <w:spacing w:after="0" w:line="240" w:lineRule="auto"/>
              <w:jc w:val="center"/>
              <w:rPr>
                <w:color w:val="auto"/>
              </w:rPr>
            </w:pPr>
            <w:r w:rsidRPr="00B33838">
              <w:rPr>
                <w:color w:val="auto"/>
              </w:rPr>
              <w:t>9</w:t>
            </w:r>
            <w:r w:rsidR="005760F8" w:rsidRPr="00B33838">
              <w:rPr>
                <w:color w:val="auto"/>
              </w:rPr>
              <w:t>4</w:t>
            </w:r>
          </w:p>
        </w:tc>
        <w:tc>
          <w:tcPr>
            <w:tcW w:w="709" w:type="dxa"/>
            <w:tcBorders>
              <w:top w:val="single" w:sz="4" w:space="0" w:color="000000"/>
              <w:left w:val="single" w:sz="4" w:space="0" w:color="000000"/>
              <w:bottom w:val="single" w:sz="4" w:space="0" w:color="000000"/>
              <w:right w:val="single" w:sz="8" w:space="0" w:color="000000"/>
            </w:tcBorders>
          </w:tcPr>
          <w:p w14:paraId="4CCF0E82" w14:textId="52758E19" w:rsidR="00081E12" w:rsidRPr="00B33838" w:rsidRDefault="00081E12" w:rsidP="005760F8">
            <w:pPr>
              <w:pStyle w:val="11"/>
              <w:widowControl w:val="0"/>
              <w:spacing w:after="0" w:line="240" w:lineRule="auto"/>
              <w:jc w:val="center"/>
              <w:rPr>
                <w:color w:val="auto"/>
              </w:rPr>
            </w:pPr>
            <w:r w:rsidRPr="00B33838">
              <w:rPr>
                <w:color w:val="auto"/>
              </w:rPr>
              <w:t>9</w:t>
            </w:r>
            <w:r w:rsidR="005760F8" w:rsidRPr="00B33838">
              <w:rPr>
                <w:color w:val="auto"/>
              </w:rPr>
              <w:t>6</w:t>
            </w:r>
          </w:p>
        </w:tc>
        <w:tc>
          <w:tcPr>
            <w:tcW w:w="1843" w:type="dxa"/>
            <w:tcBorders>
              <w:top w:val="single" w:sz="4" w:space="0" w:color="000000"/>
              <w:left w:val="single" w:sz="4" w:space="0" w:color="000000"/>
              <w:bottom w:val="single" w:sz="4" w:space="0" w:color="000000"/>
              <w:right w:val="single" w:sz="4" w:space="0" w:color="000000"/>
            </w:tcBorders>
          </w:tcPr>
          <w:p w14:paraId="3E6C758E" w14:textId="56E8ADAF" w:rsidR="00081E12" w:rsidRPr="00B33838" w:rsidRDefault="00001887" w:rsidP="00081E12">
            <w:pPr>
              <w:pStyle w:val="11"/>
              <w:widowControl w:val="0"/>
              <w:spacing w:after="0" w:line="240" w:lineRule="auto"/>
              <w:jc w:val="center"/>
              <w:rPr>
                <w:color w:val="auto"/>
              </w:rPr>
            </w:pPr>
            <w:r w:rsidRPr="00B33838">
              <w:rPr>
                <w:color w:val="auto"/>
              </w:rPr>
              <w:t>Управление городского жилищного и коммунального хозяйства</w:t>
            </w:r>
            <w:r w:rsidR="00BC61DC" w:rsidRPr="00B33838">
              <w:rPr>
                <w:color w:val="auto"/>
              </w:rPr>
              <w:t xml:space="preserve">, </w:t>
            </w:r>
            <w:r w:rsidR="00BC61DC" w:rsidRPr="00B33838">
              <w:rPr>
                <w:rFonts w:eastAsia="Calibri"/>
                <w:sz w:val="28"/>
                <w:szCs w:val="28"/>
                <w:lang w:eastAsia="en-US"/>
              </w:rPr>
              <w:br/>
            </w:r>
            <w:r w:rsidR="00BC61DC" w:rsidRPr="00B33838">
              <w:rPr>
                <w:color w:val="auto"/>
              </w:rPr>
              <w:t>МКУ «СБДХ»</w:t>
            </w:r>
          </w:p>
        </w:tc>
        <w:tc>
          <w:tcPr>
            <w:tcW w:w="2126" w:type="dxa"/>
            <w:tcBorders>
              <w:top w:val="single" w:sz="4" w:space="0" w:color="000000"/>
              <w:left w:val="single" w:sz="4" w:space="0" w:color="000000"/>
              <w:bottom w:val="single" w:sz="4" w:space="0" w:color="000000"/>
              <w:right w:val="single" w:sz="8" w:space="0" w:color="000000"/>
            </w:tcBorders>
          </w:tcPr>
          <w:p w14:paraId="260561A6" w14:textId="77777777" w:rsidR="00AD0DDA" w:rsidRPr="00B33838" w:rsidRDefault="00AD0DDA" w:rsidP="00AD0DDA">
            <w:pPr>
              <w:pStyle w:val="11"/>
              <w:widowControl w:val="0"/>
              <w:jc w:val="center"/>
              <w:rPr>
                <w:color w:val="auto"/>
                <w:lang w:val="en-US"/>
              </w:rPr>
            </w:pPr>
            <w:proofErr w:type="spellStart"/>
            <w:r w:rsidRPr="00B33838">
              <w:rPr>
                <w:color w:val="auto"/>
                <w:lang w:val="en-US"/>
              </w:rPr>
              <w:t>Подпрограмма</w:t>
            </w:r>
            <w:proofErr w:type="spellEnd"/>
            <w:r w:rsidRPr="00B33838">
              <w:rPr>
                <w:color w:val="auto"/>
                <w:lang w:val="en-US"/>
              </w:rPr>
              <w:t xml:space="preserve"> II</w:t>
            </w:r>
          </w:p>
          <w:p w14:paraId="61E6AABE" w14:textId="0F05668D" w:rsidR="00081E12" w:rsidRPr="00B33838" w:rsidRDefault="00AD0DDA" w:rsidP="00AD0DDA">
            <w:pPr>
              <w:pStyle w:val="11"/>
              <w:widowControl w:val="0"/>
              <w:spacing w:after="0" w:line="240" w:lineRule="auto"/>
              <w:jc w:val="center"/>
              <w:rPr>
                <w:color w:val="auto"/>
                <w:lang w:val="en-US"/>
              </w:rPr>
            </w:pPr>
            <w:proofErr w:type="spellStart"/>
            <w:r w:rsidRPr="00B33838">
              <w:rPr>
                <w:color w:val="auto"/>
                <w:lang w:val="en-US"/>
              </w:rPr>
              <w:t>Мероприятие</w:t>
            </w:r>
            <w:proofErr w:type="spellEnd"/>
            <w:r w:rsidRPr="00B33838">
              <w:rPr>
                <w:color w:val="auto"/>
                <w:lang w:val="en-US"/>
              </w:rPr>
              <w:t xml:space="preserve"> </w:t>
            </w:r>
            <w:r w:rsidRPr="00B33838">
              <w:rPr>
                <w:rFonts w:eastAsia="Calibri"/>
                <w:sz w:val="28"/>
                <w:szCs w:val="28"/>
                <w:lang w:eastAsia="en-US"/>
              </w:rPr>
              <w:br/>
            </w:r>
            <w:r w:rsidR="00081E12" w:rsidRPr="00B33838">
              <w:rPr>
                <w:color w:val="auto"/>
                <w:lang w:val="en-US"/>
              </w:rPr>
              <w:t>01.01</w:t>
            </w:r>
          </w:p>
        </w:tc>
      </w:tr>
      <w:tr w:rsidR="0092055F" w:rsidRPr="00B33838" w14:paraId="2A9278F6" w14:textId="77777777" w:rsidTr="003A405D">
        <w:tc>
          <w:tcPr>
            <w:tcW w:w="15951" w:type="dxa"/>
            <w:gridSpan w:val="12"/>
            <w:tcBorders>
              <w:right w:val="single" w:sz="8" w:space="0" w:color="000000"/>
            </w:tcBorders>
          </w:tcPr>
          <w:p w14:paraId="69C7A1AE" w14:textId="77777777" w:rsidR="0092055F" w:rsidRPr="00B33838" w:rsidRDefault="0092055F" w:rsidP="003A405D">
            <w:pPr>
              <w:pStyle w:val="11"/>
              <w:widowControl w:val="0"/>
              <w:spacing w:after="0" w:line="240" w:lineRule="auto"/>
              <w:jc w:val="center"/>
              <w:rPr>
                <w:color w:val="auto"/>
              </w:rPr>
            </w:pPr>
            <w:r w:rsidRPr="00B33838">
              <w:t>Цель «Повышение уровня сохранности документов Архивного фонда Московской области и других архивных документов»</w:t>
            </w:r>
          </w:p>
        </w:tc>
      </w:tr>
      <w:tr w:rsidR="0092055F" w:rsidRPr="00B33838" w14:paraId="693EF943" w14:textId="77777777" w:rsidTr="003A405D">
        <w:tc>
          <w:tcPr>
            <w:tcW w:w="567" w:type="dxa"/>
          </w:tcPr>
          <w:p w14:paraId="50374CA8" w14:textId="6DA60D46" w:rsidR="0092055F" w:rsidRPr="00B33838" w:rsidRDefault="0092055F" w:rsidP="0092055F">
            <w:pPr>
              <w:pStyle w:val="ConsPlusNormal"/>
              <w:jc w:val="center"/>
              <w:rPr>
                <w:rFonts w:ascii="Times New Roman" w:hAnsi="Times New Roman" w:cs="Times New Roman"/>
                <w:sz w:val="20"/>
              </w:rPr>
            </w:pPr>
            <w:r w:rsidRPr="00B33838">
              <w:rPr>
                <w:rFonts w:ascii="Times New Roman" w:hAnsi="Times New Roman" w:cs="Times New Roman"/>
                <w:sz w:val="20"/>
              </w:rPr>
              <w:t>12.</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7484BA52" w14:textId="77777777" w:rsidR="0092055F" w:rsidRPr="00B33838" w:rsidRDefault="0092055F" w:rsidP="003A405D">
            <w:pPr>
              <w:rPr>
                <w:strike/>
                <w:sz w:val="20"/>
                <w:szCs w:val="20"/>
              </w:rPr>
            </w:pPr>
            <w:r w:rsidRPr="00B33838">
              <w:rPr>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22ECCE35" w14:textId="77777777" w:rsidR="0092055F" w:rsidRPr="00B33838" w:rsidRDefault="0092055F" w:rsidP="003A405D">
            <w:pPr>
              <w:pStyle w:val="11"/>
              <w:widowControl w:val="0"/>
              <w:spacing w:after="0"/>
              <w:jc w:val="center"/>
              <w:rPr>
                <w:color w:val="auto"/>
              </w:rPr>
            </w:pPr>
            <w:r w:rsidRPr="00B33838">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1AF88D0" w14:textId="77777777" w:rsidR="0092055F" w:rsidRPr="00B33838" w:rsidRDefault="0092055F" w:rsidP="003A405D">
            <w:pPr>
              <w:pStyle w:val="11"/>
              <w:widowControl w:val="0"/>
              <w:spacing w:after="0"/>
              <w:jc w:val="center"/>
              <w:rPr>
                <w:color w:val="auto"/>
              </w:rPr>
            </w:pPr>
            <w:r w:rsidRPr="00B33838">
              <w:rPr>
                <w:color w:val="auto"/>
              </w:rPr>
              <w:t>процент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7620914A" w14:textId="77777777" w:rsidR="0092055F" w:rsidRPr="00B33838" w:rsidRDefault="0092055F" w:rsidP="003A405D">
            <w:pPr>
              <w:pStyle w:val="11"/>
              <w:widowControl w:val="0"/>
              <w:spacing w:after="0"/>
              <w:jc w:val="center"/>
              <w:rPr>
                <w:color w:val="auto"/>
              </w:rPr>
            </w:pPr>
            <w:r w:rsidRPr="00B33838">
              <w:rPr>
                <w:color w:val="auto"/>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5A72BC4B" w14:textId="77777777" w:rsidR="0092055F" w:rsidRPr="00B33838" w:rsidRDefault="0092055F" w:rsidP="003A405D">
            <w:pPr>
              <w:pStyle w:val="11"/>
              <w:widowControl w:val="0"/>
              <w:spacing w:after="0"/>
              <w:jc w:val="center"/>
              <w:rPr>
                <w:color w:val="auto"/>
              </w:rPr>
            </w:pPr>
            <w:r w:rsidRPr="00B33838">
              <w:rPr>
                <w:color w:val="auto"/>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EAE5F2F" w14:textId="0FF2F99C" w:rsidR="0092055F" w:rsidRPr="00B33838" w:rsidRDefault="0092055F" w:rsidP="0092055F">
            <w:pPr>
              <w:pStyle w:val="11"/>
              <w:widowControl w:val="0"/>
              <w:spacing w:after="0"/>
              <w:jc w:val="center"/>
              <w:rPr>
                <w:color w:val="auto"/>
              </w:rPr>
            </w:pPr>
            <w:r w:rsidRPr="00B33838">
              <w:rPr>
                <w:color w:val="auto"/>
              </w:rPr>
              <w:t>-</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14:paraId="02869B65" w14:textId="7F6FF79B" w:rsidR="0092055F" w:rsidRPr="00B33838" w:rsidRDefault="0092055F" w:rsidP="0092055F">
            <w:pPr>
              <w:pStyle w:val="11"/>
              <w:widowControl w:val="0"/>
              <w:tabs>
                <w:tab w:val="center" w:pos="229"/>
              </w:tabs>
              <w:spacing w:after="0"/>
              <w:jc w:val="center"/>
              <w:rPr>
                <w:color w:val="auto"/>
              </w:rPr>
            </w:pPr>
            <w:r w:rsidRPr="00B33838">
              <w:rPr>
                <w:color w:val="auto"/>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10414FD" w14:textId="569FD190" w:rsidR="0092055F" w:rsidRPr="00B33838" w:rsidRDefault="0092055F" w:rsidP="0092055F">
            <w:pPr>
              <w:pStyle w:val="11"/>
              <w:widowControl w:val="0"/>
              <w:spacing w:after="0"/>
              <w:jc w:val="center"/>
              <w:rPr>
                <w:color w:val="auto"/>
              </w:rPr>
            </w:pPr>
            <w:r w:rsidRPr="00B33838">
              <w:rPr>
                <w:color w:val="auto"/>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4A5D03C" w14:textId="0542FB3A" w:rsidR="0092055F" w:rsidRPr="00B33838" w:rsidRDefault="0092055F" w:rsidP="0092055F">
            <w:pPr>
              <w:pStyle w:val="11"/>
              <w:widowControl w:val="0"/>
              <w:spacing w:after="0"/>
              <w:jc w:val="center"/>
              <w:rPr>
                <w:color w:val="auto"/>
              </w:rPr>
            </w:pPr>
            <w:r w:rsidRPr="00B33838">
              <w:rPr>
                <w:color w:val="auto"/>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8323940" w14:textId="77777777" w:rsidR="0092055F" w:rsidRPr="00B33838" w:rsidRDefault="0092055F" w:rsidP="003A405D">
            <w:pPr>
              <w:pStyle w:val="11"/>
              <w:widowControl w:val="0"/>
              <w:spacing w:after="0" w:line="240" w:lineRule="auto"/>
              <w:jc w:val="center"/>
              <w:rPr>
                <w:color w:val="auto"/>
              </w:rPr>
            </w:pPr>
            <w:r w:rsidRPr="00B33838">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8" w:space="0" w:color="000000"/>
            </w:tcBorders>
          </w:tcPr>
          <w:p w14:paraId="79CB2073" w14:textId="77777777" w:rsidR="0092055F" w:rsidRPr="00B33838" w:rsidRDefault="0092055F" w:rsidP="003A405D">
            <w:pPr>
              <w:pStyle w:val="ConsPlusNormal"/>
              <w:jc w:val="center"/>
              <w:rPr>
                <w:rFonts w:ascii="Times New Roman" w:hAnsi="Times New Roman" w:cs="Times New Roman"/>
                <w:sz w:val="20"/>
                <w:lang w:val="en-US"/>
              </w:rPr>
            </w:pPr>
            <w:r w:rsidRPr="00B33838">
              <w:rPr>
                <w:rFonts w:ascii="Times New Roman" w:hAnsi="Times New Roman" w:cs="Times New Roman"/>
                <w:sz w:val="20"/>
              </w:rPr>
              <w:t xml:space="preserve">Подпрограмма </w:t>
            </w:r>
            <w:r w:rsidRPr="00B33838">
              <w:rPr>
                <w:rFonts w:ascii="Times New Roman" w:hAnsi="Times New Roman" w:cs="Times New Roman"/>
                <w:sz w:val="20"/>
                <w:lang w:val="en-US"/>
              </w:rPr>
              <w:t>IV</w:t>
            </w:r>
          </w:p>
          <w:p w14:paraId="00A8C3C8" w14:textId="77777777" w:rsidR="0092055F" w:rsidRPr="00B33838" w:rsidRDefault="0092055F" w:rsidP="003A405D">
            <w:pPr>
              <w:pStyle w:val="ConsPlusNormal"/>
              <w:jc w:val="center"/>
              <w:rPr>
                <w:rFonts w:ascii="Times New Roman" w:hAnsi="Times New Roman" w:cs="Times New Roman"/>
                <w:sz w:val="20"/>
              </w:rPr>
            </w:pPr>
            <w:r w:rsidRPr="00B33838">
              <w:rPr>
                <w:rFonts w:ascii="Times New Roman" w:hAnsi="Times New Roman" w:cs="Times New Roman"/>
                <w:sz w:val="20"/>
              </w:rPr>
              <w:t>мероприятия</w:t>
            </w:r>
          </w:p>
          <w:p w14:paraId="656B87A0" w14:textId="77777777" w:rsidR="0092055F" w:rsidRPr="00B33838" w:rsidRDefault="0092055F" w:rsidP="003A405D">
            <w:pPr>
              <w:pStyle w:val="11"/>
              <w:widowControl w:val="0"/>
              <w:spacing w:after="0" w:line="240" w:lineRule="auto"/>
              <w:jc w:val="center"/>
              <w:rPr>
                <w:strike/>
                <w:color w:val="auto"/>
              </w:rPr>
            </w:pPr>
            <w:r w:rsidRPr="00B33838">
              <w:rPr>
                <w:color w:val="auto"/>
              </w:rPr>
              <w:t>01.02, 01.03, 02.01</w:t>
            </w:r>
          </w:p>
        </w:tc>
      </w:tr>
      <w:tr w:rsidR="0092055F" w:rsidRPr="00B33838" w14:paraId="6B9746FC" w14:textId="77777777" w:rsidTr="003A405D">
        <w:trPr>
          <w:trHeight w:val="28"/>
        </w:trPr>
        <w:tc>
          <w:tcPr>
            <w:tcW w:w="567" w:type="dxa"/>
          </w:tcPr>
          <w:p w14:paraId="2FED7979" w14:textId="4C4C8F30" w:rsidR="0092055F" w:rsidRPr="00B33838" w:rsidRDefault="0092055F" w:rsidP="0092055F">
            <w:pPr>
              <w:pStyle w:val="ConsPlusNormal"/>
              <w:jc w:val="center"/>
              <w:rPr>
                <w:rFonts w:ascii="Times New Roman" w:hAnsi="Times New Roman" w:cs="Times New Roman"/>
                <w:sz w:val="20"/>
              </w:rPr>
            </w:pPr>
            <w:r w:rsidRPr="00B33838">
              <w:rPr>
                <w:rFonts w:ascii="Times New Roman" w:hAnsi="Times New Roman" w:cs="Times New Roman"/>
                <w:sz w:val="20"/>
              </w:rPr>
              <w:t>13.</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4459F3A5" w14:textId="77777777" w:rsidR="0092055F" w:rsidRPr="00B33838" w:rsidRDefault="0092055F" w:rsidP="003A405D">
            <w:pPr>
              <w:rPr>
                <w:strike/>
                <w:sz w:val="20"/>
                <w:szCs w:val="20"/>
              </w:rPr>
            </w:pPr>
            <w:r w:rsidRPr="00B33838">
              <w:rPr>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1701" w:type="dxa"/>
            <w:tcBorders>
              <w:top w:val="single" w:sz="4" w:space="0" w:color="000000"/>
              <w:left w:val="single" w:sz="4" w:space="0" w:color="000000"/>
              <w:bottom w:val="single" w:sz="4" w:space="0" w:color="000000"/>
              <w:right w:val="single" w:sz="4" w:space="0" w:color="000000"/>
            </w:tcBorders>
          </w:tcPr>
          <w:p w14:paraId="49E4CEDE" w14:textId="77777777" w:rsidR="0092055F" w:rsidRPr="00B33838" w:rsidRDefault="0092055F" w:rsidP="003A405D">
            <w:pPr>
              <w:pStyle w:val="11"/>
              <w:widowControl w:val="0"/>
              <w:spacing w:after="0"/>
              <w:jc w:val="center"/>
              <w:rPr>
                <w:color w:val="auto"/>
              </w:rPr>
            </w:pPr>
            <w:r w:rsidRPr="00B33838">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9E0F0E3" w14:textId="77777777" w:rsidR="0092055F" w:rsidRPr="00B33838" w:rsidRDefault="0092055F" w:rsidP="003A405D">
            <w:pPr>
              <w:pStyle w:val="11"/>
              <w:widowControl w:val="0"/>
              <w:spacing w:after="0"/>
              <w:jc w:val="center"/>
              <w:rPr>
                <w:color w:val="auto"/>
              </w:rPr>
            </w:pPr>
            <w:r w:rsidRPr="00B33838">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75863749" w14:textId="77777777" w:rsidR="0092055F" w:rsidRPr="00B33838" w:rsidRDefault="0092055F" w:rsidP="003A405D">
            <w:pPr>
              <w:pStyle w:val="11"/>
              <w:widowControl w:val="0"/>
              <w:spacing w:after="0" w:line="240" w:lineRule="auto"/>
              <w:jc w:val="center"/>
              <w:rPr>
                <w:color w:val="auto"/>
              </w:rPr>
            </w:pPr>
            <w:r w:rsidRPr="00B33838">
              <w:rPr>
                <w:color w:val="auto"/>
              </w:rPr>
              <w:t>100</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3903F144" w14:textId="77777777" w:rsidR="0092055F" w:rsidRPr="00B33838" w:rsidRDefault="0092055F" w:rsidP="003A405D">
            <w:pPr>
              <w:pStyle w:val="11"/>
              <w:widowControl w:val="0"/>
              <w:spacing w:after="0" w:line="240" w:lineRule="auto"/>
              <w:jc w:val="center"/>
              <w:rPr>
                <w:color w:val="auto"/>
              </w:rPr>
            </w:pPr>
            <w:r w:rsidRPr="00B33838">
              <w:rPr>
                <w:color w:val="auto"/>
              </w:rPr>
              <w:t>100</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674BA062" w14:textId="7AE139CB" w:rsidR="0092055F" w:rsidRPr="00B33838" w:rsidRDefault="0092055F" w:rsidP="0092055F">
            <w:pPr>
              <w:pStyle w:val="11"/>
              <w:widowControl w:val="0"/>
              <w:spacing w:after="0" w:line="240" w:lineRule="auto"/>
              <w:jc w:val="center"/>
              <w:rPr>
                <w:color w:val="auto"/>
              </w:rPr>
            </w:pPr>
            <w:r w:rsidRPr="00B33838">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5B54B1E8" w14:textId="328AB5A2" w:rsidR="0092055F" w:rsidRPr="00B33838" w:rsidRDefault="0092055F" w:rsidP="0092055F">
            <w:pPr>
              <w:pStyle w:val="11"/>
              <w:widowControl w:val="0"/>
              <w:spacing w:after="0" w:line="240" w:lineRule="auto"/>
              <w:jc w:val="center"/>
              <w:rPr>
                <w:color w:val="auto"/>
              </w:rPr>
            </w:pPr>
            <w:r w:rsidRPr="00B33838">
              <w:rPr>
                <w:color w:val="auto"/>
              </w:rPr>
              <w:t>-</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5B39F71C" w14:textId="18B41A18" w:rsidR="0092055F" w:rsidRPr="00B33838" w:rsidRDefault="0092055F" w:rsidP="0092055F">
            <w:pPr>
              <w:pStyle w:val="11"/>
              <w:widowControl w:val="0"/>
              <w:spacing w:after="0" w:line="240" w:lineRule="auto"/>
              <w:jc w:val="center"/>
              <w:rPr>
                <w:color w:val="auto"/>
              </w:rPr>
            </w:pPr>
            <w:r w:rsidRPr="00B33838">
              <w:rPr>
                <w:color w:val="auto"/>
              </w:rPr>
              <w:t>-</w:t>
            </w:r>
          </w:p>
        </w:tc>
        <w:tc>
          <w:tcPr>
            <w:tcW w:w="709" w:type="dxa"/>
            <w:tcBorders>
              <w:top w:val="single" w:sz="4" w:space="0" w:color="000000"/>
              <w:left w:val="single" w:sz="4" w:space="0" w:color="000000"/>
              <w:bottom w:val="single" w:sz="4" w:space="0" w:color="000000"/>
              <w:right w:val="single" w:sz="8" w:space="0" w:color="000000"/>
            </w:tcBorders>
          </w:tcPr>
          <w:p w14:paraId="59C9C13D" w14:textId="1CD701DE" w:rsidR="0092055F" w:rsidRPr="00B33838" w:rsidRDefault="0092055F" w:rsidP="0092055F">
            <w:pPr>
              <w:pStyle w:val="11"/>
              <w:widowControl w:val="0"/>
              <w:spacing w:after="0" w:line="240" w:lineRule="auto"/>
              <w:jc w:val="center"/>
              <w:rPr>
                <w:color w:val="auto"/>
              </w:rPr>
            </w:pPr>
            <w:r w:rsidRPr="00B33838">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2C0739B9" w14:textId="77777777" w:rsidR="0092055F" w:rsidRPr="00B33838" w:rsidRDefault="0092055F" w:rsidP="003A405D">
            <w:pPr>
              <w:pStyle w:val="11"/>
              <w:widowControl w:val="0"/>
              <w:spacing w:after="0" w:line="240" w:lineRule="auto"/>
              <w:jc w:val="center"/>
              <w:rPr>
                <w:color w:val="auto"/>
              </w:rPr>
            </w:pPr>
            <w:r w:rsidRPr="00B33838">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2C3E2BA6" w14:textId="77777777" w:rsidR="0092055F" w:rsidRPr="00B33838" w:rsidRDefault="0092055F" w:rsidP="003A405D">
            <w:pPr>
              <w:pStyle w:val="ConsPlusNormal"/>
              <w:jc w:val="center"/>
              <w:rPr>
                <w:rFonts w:ascii="Times New Roman" w:hAnsi="Times New Roman" w:cs="Times New Roman"/>
                <w:sz w:val="20"/>
                <w:lang w:val="en-US"/>
              </w:rPr>
            </w:pPr>
            <w:r w:rsidRPr="00B33838">
              <w:rPr>
                <w:rFonts w:ascii="Times New Roman" w:hAnsi="Times New Roman" w:cs="Times New Roman"/>
                <w:sz w:val="20"/>
              </w:rPr>
              <w:t xml:space="preserve">Подпрограмма </w:t>
            </w:r>
            <w:r w:rsidRPr="00B33838">
              <w:rPr>
                <w:rFonts w:ascii="Times New Roman" w:hAnsi="Times New Roman" w:cs="Times New Roman"/>
                <w:sz w:val="20"/>
                <w:lang w:val="en-US"/>
              </w:rPr>
              <w:t>IV</w:t>
            </w:r>
          </w:p>
          <w:p w14:paraId="681D570B" w14:textId="77777777" w:rsidR="0092055F" w:rsidRPr="00B33838" w:rsidRDefault="0092055F" w:rsidP="003A405D">
            <w:pPr>
              <w:pStyle w:val="ConsPlusNormal"/>
              <w:jc w:val="center"/>
              <w:rPr>
                <w:rFonts w:ascii="Times New Roman" w:hAnsi="Times New Roman" w:cs="Times New Roman"/>
                <w:sz w:val="20"/>
              </w:rPr>
            </w:pPr>
            <w:r w:rsidRPr="00B33838">
              <w:rPr>
                <w:rFonts w:ascii="Times New Roman" w:hAnsi="Times New Roman" w:cs="Times New Roman"/>
                <w:sz w:val="20"/>
              </w:rPr>
              <w:t>мероприятия</w:t>
            </w:r>
          </w:p>
          <w:p w14:paraId="48A135BC" w14:textId="77777777" w:rsidR="0092055F" w:rsidRPr="00B33838" w:rsidRDefault="0092055F" w:rsidP="003A405D">
            <w:pPr>
              <w:pStyle w:val="11"/>
              <w:widowControl w:val="0"/>
              <w:spacing w:after="0"/>
              <w:jc w:val="center"/>
              <w:rPr>
                <w:color w:val="auto"/>
              </w:rPr>
            </w:pPr>
            <w:r w:rsidRPr="00B33838">
              <w:rPr>
                <w:color w:val="auto"/>
              </w:rPr>
              <w:t>01.02, 01.03, 02.01</w:t>
            </w:r>
          </w:p>
        </w:tc>
      </w:tr>
      <w:tr w:rsidR="0092055F" w:rsidRPr="00B33838" w14:paraId="2230D071" w14:textId="77777777" w:rsidTr="003A405D">
        <w:tc>
          <w:tcPr>
            <w:tcW w:w="567" w:type="dxa"/>
          </w:tcPr>
          <w:p w14:paraId="258B1BA6" w14:textId="0B62C7F1" w:rsidR="0092055F" w:rsidRPr="00B33838" w:rsidRDefault="0092055F" w:rsidP="0092055F">
            <w:pPr>
              <w:pStyle w:val="ConsPlusNormal"/>
              <w:jc w:val="center"/>
              <w:rPr>
                <w:rFonts w:ascii="Times New Roman" w:hAnsi="Times New Roman" w:cs="Times New Roman"/>
                <w:sz w:val="20"/>
              </w:rPr>
            </w:pPr>
            <w:r w:rsidRPr="00B33838">
              <w:rPr>
                <w:rFonts w:ascii="Times New Roman" w:hAnsi="Times New Roman" w:cs="Times New Roman"/>
                <w:sz w:val="20"/>
              </w:rPr>
              <w:t>14.</w:t>
            </w:r>
          </w:p>
        </w:tc>
        <w:tc>
          <w:tcPr>
            <w:tcW w:w="3902" w:type="dxa"/>
            <w:tcBorders>
              <w:top w:val="single" w:sz="4" w:space="0" w:color="000000"/>
              <w:left w:val="single" w:sz="4" w:space="0" w:color="000000"/>
              <w:bottom w:val="single" w:sz="4" w:space="0" w:color="000000"/>
              <w:right w:val="single" w:sz="4" w:space="0" w:color="000000"/>
            </w:tcBorders>
            <w:shd w:val="clear" w:color="auto" w:fill="auto"/>
          </w:tcPr>
          <w:p w14:paraId="64B06A92" w14:textId="77777777" w:rsidR="0092055F" w:rsidRPr="00B33838" w:rsidRDefault="0092055F" w:rsidP="003A405D">
            <w:pPr>
              <w:rPr>
                <w:strike/>
                <w:sz w:val="20"/>
                <w:szCs w:val="20"/>
              </w:rPr>
            </w:pPr>
            <w:r w:rsidRPr="00B33838">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1701" w:type="dxa"/>
            <w:tcBorders>
              <w:top w:val="single" w:sz="4" w:space="0" w:color="000000"/>
              <w:left w:val="single" w:sz="4" w:space="0" w:color="000000"/>
              <w:bottom w:val="single" w:sz="4" w:space="0" w:color="000000"/>
              <w:right w:val="single" w:sz="4" w:space="0" w:color="000000"/>
            </w:tcBorders>
          </w:tcPr>
          <w:p w14:paraId="5EF556E0" w14:textId="77777777" w:rsidR="0092055F" w:rsidRPr="00B33838" w:rsidRDefault="0092055F" w:rsidP="003A405D">
            <w:pPr>
              <w:pStyle w:val="11"/>
              <w:widowControl w:val="0"/>
              <w:spacing w:after="0"/>
              <w:jc w:val="center"/>
              <w:rPr>
                <w:color w:val="auto"/>
              </w:rPr>
            </w:pPr>
            <w:r w:rsidRPr="00B33838">
              <w:t>Отраслевой показатель</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12C88A" w14:textId="77777777" w:rsidR="0092055F" w:rsidRPr="00B33838" w:rsidRDefault="0092055F" w:rsidP="003A405D">
            <w:pPr>
              <w:pStyle w:val="11"/>
              <w:widowControl w:val="0"/>
              <w:spacing w:after="0"/>
              <w:jc w:val="center"/>
              <w:rPr>
                <w:color w:val="auto"/>
              </w:rPr>
            </w:pPr>
            <w:r w:rsidRPr="00B33838">
              <w:rPr>
                <w:color w:val="auto"/>
              </w:rPr>
              <w:t>процент</w:t>
            </w:r>
          </w:p>
        </w:tc>
        <w:tc>
          <w:tcPr>
            <w:tcW w:w="993" w:type="dxa"/>
            <w:tcBorders>
              <w:top w:val="single" w:sz="4" w:space="0" w:color="000000"/>
              <w:left w:val="single" w:sz="4" w:space="0" w:color="000000"/>
              <w:bottom w:val="single" w:sz="4" w:space="0" w:color="000000"/>
              <w:right w:val="single" w:sz="8" w:space="0" w:color="000000"/>
            </w:tcBorders>
            <w:shd w:val="clear" w:color="auto" w:fill="auto"/>
          </w:tcPr>
          <w:p w14:paraId="3CA3FE98" w14:textId="77777777" w:rsidR="0092055F" w:rsidRPr="00B33838" w:rsidRDefault="0092055F" w:rsidP="003A405D">
            <w:pPr>
              <w:pStyle w:val="11"/>
              <w:widowControl w:val="0"/>
              <w:spacing w:after="0" w:line="240" w:lineRule="auto"/>
              <w:jc w:val="center"/>
              <w:rPr>
                <w:color w:val="auto"/>
              </w:rPr>
            </w:pPr>
            <w:r w:rsidRPr="00B33838">
              <w:rPr>
                <w:color w:val="auto"/>
              </w:rPr>
              <w:t>3,9</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7A6AEA5A" w14:textId="77777777" w:rsidR="0092055F" w:rsidRPr="00B33838" w:rsidRDefault="0092055F" w:rsidP="003A405D">
            <w:pPr>
              <w:pStyle w:val="11"/>
              <w:widowControl w:val="0"/>
              <w:spacing w:after="0" w:line="240" w:lineRule="auto"/>
              <w:jc w:val="center"/>
              <w:rPr>
                <w:color w:val="auto"/>
              </w:rPr>
            </w:pPr>
            <w:r w:rsidRPr="00B33838">
              <w:rPr>
                <w:color w:val="auto"/>
              </w:rPr>
              <w:t>4,0</w:t>
            </w:r>
          </w:p>
        </w:tc>
        <w:tc>
          <w:tcPr>
            <w:tcW w:w="709" w:type="dxa"/>
            <w:tcBorders>
              <w:top w:val="single" w:sz="4" w:space="0" w:color="000000"/>
              <w:left w:val="single" w:sz="4" w:space="0" w:color="000000"/>
              <w:bottom w:val="single" w:sz="4" w:space="0" w:color="000000"/>
              <w:right w:val="single" w:sz="8" w:space="0" w:color="000000"/>
            </w:tcBorders>
            <w:shd w:val="clear" w:color="auto" w:fill="auto"/>
          </w:tcPr>
          <w:p w14:paraId="72AD766E" w14:textId="6D01DFB8" w:rsidR="0092055F" w:rsidRPr="00B33838" w:rsidRDefault="0092055F" w:rsidP="0092055F">
            <w:pPr>
              <w:pStyle w:val="11"/>
              <w:widowControl w:val="0"/>
              <w:spacing w:after="0" w:line="240" w:lineRule="auto"/>
              <w:jc w:val="center"/>
              <w:rPr>
                <w:color w:val="auto"/>
              </w:rPr>
            </w:pPr>
            <w:r w:rsidRPr="00B33838">
              <w:rPr>
                <w:color w:val="auto"/>
              </w:rPr>
              <w:t>-</w:t>
            </w:r>
          </w:p>
        </w:tc>
        <w:tc>
          <w:tcPr>
            <w:tcW w:w="708" w:type="dxa"/>
            <w:tcBorders>
              <w:top w:val="single" w:sz="4" w:space="0" w:color="000000"/>
              <w:left w:val="single" w:sz="4" w:space="0" w:color="000000"/>
              <w:bottom w:val="single" w:sz="4" w:space="0" w:color="000000"/>
              <w:right w:val="single" w:sz="8" w:space="0" w:color="000000"/>
            </w:tcBorders>
            <w:shd w:val="clear" w:color="auto" w:fill="auto"/>
          </w:tcPr>
          <w:p w14:paraId="03A53DFF" w14:textId="52F652F1" w:rsidR="0092055F" w:rsidRPr="00B33838" w:rsidRDefault="0092055F" w:rsidP="0092055F">
            <w:pPr>
              <w:pStyle w:val="11"/>
              <w:widowControl w:val="0"/>
              <w:spacing w:after="0" w:line="240" w:lineRule="auto"/>
              <w:jc w:val="center"/>
              <w:rPr>
                <w:color w:val="auto"/>
              </w:rPr>
            </w:pPr>
            <w:r w:rsidRPr="00B33838">
              <w:rPr>
                <w:color w:val="auto"/>
              </w:rPr>
              <w:t>-</w:t>
            </w:r>
          </w:p>
        </w:tc>
        <w:tc>
          <w:tcPr>
            <w:tcW w:w="851" w:type="dxa"/>
            <w:tcBorders>
              <w:top w:val="single" w:sz="4" w:space="0" w:color="000000"/>
              <w:left w:val="single" w:sz="4" w:space="0" w:color="000000"/>
              <w:bottom w:val="single" w:sz="4" w:space="0" w:color="000000"/>
              <w:right w:val="single" w:sz="8" w:space="0" w:color="000000"/>
            </w:tcBorders>
            <w:shd w:val="clear" w:color="auto" w:fill="auto"/>
          </w:tcPr>
          <w:p w14:paraId="7547FFA1" w14:textId="6AE1FD9F" w:rsidR="0092055F" w:rsidRPr="00B33838" w:rsidRDefault="0092055F" w:rsidP="0092055F">
            <w:pPr>
              <w:pStyle w:val="11"/>
              <w:widowControl w:val="0"/>
              <w:spacing w:after="0" w:line="240" w:lineRule="auto"/>
              <w:jc w:val="center"/>
              <w:rPr>
                <w:color w:val="auto"/>
              </w:rPr>
            </w:pPr>
            <w:r w:rsidRPr="00B33838">
              <w:rPr>
                <w:color w:val="auto"/>
              </w:rPr>
              <w:t>-</w:t>
            </w:r>
          </w:p>
        </w:tc>
        <w:tc>
          <w:tcPr>
            <w:tcW w:w="709" w:type="dxa"/>
            <w:tcBorders>
              <w:top w:val="single" w:sz="4" w:space="0" w:color="000000"/>
              <w:left w:val="single" w:sz="4" w:space="0" w:color="000000"/>
              <w:bottom w:val="single" w:sz="4" w:space="0" w:color="000000"/>
              <w:right w:val="single" w:sz="8" w:space="0" w:color="000000"/>
            </w:tcBorders>
          </w:tcPr>
          <w:p w14:paraId="6626B2D4" w14:textId="71FE056D" w:rsidR="0092055F" w:rsidRPr="00B33838" w:rsidRDefault="0092055F" w:rsidP="0092055F">
            <w:pPr>
              <w:pStyle w:val="11"/>
              <w:widowControl w:val="0"/>
              <w:spacing w:after="0" w:line="240" w:lineRule="auto"/>
              <w:jc w:val="center"/>
              <w:rPr>
                <w:color w:val="auto"/>
              </w:rPr>
            </w:pPr>
            <w:r w:rsidRPr="00B33838">
              <w:rPr>
                <w:color w:val="auto"/>
              </w:rPr>
              <w:t>-</w:t>
            </w:r>
          </w:p>
        </w:tc>
        <w:tc>
          <w:tcPr>
            <w:tcW w:w="1843" w:type="dxa"/>
            <w:tcBorders>
              <w:top w:val="single" w:sz="4" w:space="0" w:color="000000"/>
              <w:left w:val="single" w:sz="4" w:space="0" w:color="000000"/>
              <w:bottom w:val="single" w:sz="4" w:space="0" w:color="000000"/>
              <w:right w:val="single" w:sz="4" w:space="0" w:color="000000"/>
            </w:tcBorders>
          </w:tcPr>
          <w:p w14:paraId="75A76C38" w14:textId="77777777" w:rsidR="0092055F" w:rsidRPr="00B33838" w:rsidRDefault="0092055F" w:rsidP="003A405D">
            <w:pPr>
              <w:pStyle w:val="11"/>
              <w:widowControl w:val="0"/>
              <w:spacing w:after="0" w:line="240" w:lineRule="auto"/>
              <w:jc w:val="center"/>
              <w:rPr>
                <w:color w:val="auto"/>
              </w:rPr>
            </w:pPr>
            <w:r w:rsidRPr="00B33838">
              <w:rPr>
                <w:color w:val="auto"/>
              </w:rPr>
              <w:t>Архивный отдел Управления по кадровой политике и общим вопросам</w:t>
            </w:r>
          </w:p>
        </w:tc>
        <w:tc>
          <w:tcPr>
            <w:tcW w:w="2126" w:type="dxa"/>
            <w:tcBorders>
              <w:top w:val="single" w:sz="4" w:space="0" w:color="000000"/>
              <w:left w:val="single" w:sz="4" w:space="0" w:color="000000"/>
              <w:bottom w:val="single" w:sz="4" w:space="0" w:color="000000"/>
              <w:right w:val="single" w:sz="4" w:space="0" w:color="000000"/>
            </w:tcBorders>
          </w:tcPr>
          <w:p w14:paraId="32EF8E31" w14:textId="77777777" w:rsidR="0092055F" w:rsidRPr="00B33838" w:rsidRDefault="0092055F" w:rsidP="003A405D">
            <w:pPr>
              <w:pStyle w:val="ConsPlusNormal"/>
              <w:jc w:val="center"/>
              <w:rPr>
                <w:rFonts w:ascii="Times New Roman" w:hAnsi="Times New Roman" w:cs="Times New Roman"/>
                <w:sz w:val="20"/>
                <w:lang w:val="en-US"/>
              </w:rPr>
            </w:pPr>
            <w:r w:rsidRPr="00B33838">
              <w:rPr>
                <w:rFonts w:ascii="Times New Roman" w:hAnsi="Times New Roman" w:cs="Times New Roman"/>
                <w:sz w:val="20"/>
              </w:rPr>
              <w:t xml:space="preserve">Подпрограмма </w:t>
            </w:r>
            <w:r w:rsidRPr="00B33838">
              <w:rPr>
                <w:rFonts w:ascii="Times New Roman" w:hAnsi="Times New Roman" w:cs="Times New Roman"/>
                <w:sz w:val="20"/>
                <w:lang w:val="en-US"/>
              </w:rPr>
              <w:t>IV</w:t>
            </w:r>
          </w:p>
          <w:p w14:paraId="2B2EAC5E" w14:textId="77777777" w:rsidR="0092055F" w:rsidRPr="00B33838" w:rsidRDefault="0092055F" w:rsidP="003A405D">
            <w:pPr>
              <w:pStyle w:val="ConsPlusNormal"/>
              <w:jc w:val="center"/>
              <w:rPr>
                <w:rFonts w:ascii="Times New Roman" w:hAnsi="Times New Roman" w:cs="Times New Roman"/>
                <w:sz w:val="20"/>
              </w:rPr>
            </w:pPr>
            <w:r w:rsidRPr="00B33838">
              <w:rPr>
                <w:rFonts w:ascii="Times New Roman" w:hAnsi="Times New Roman" w:cs="Times New Roman"/>
                <w:sz w:val="20"/>
              </w:rPr>
              <w:t>мероприятия</w:t>
            </w:r>
          </w:p>
          <w:p w14:paraId="38975F53" w14:textId="77777777" w:rsidR="0092055F" w:rsidRPr="00B33838" w:rsidRDefault="0092055F" w:rsidP="003A405D">
            <w:pPr>
              <w:pStyle w:val="11"/>
              <w:widowControl w:val="0"/>
              <w:spacing w:after="0"/>
              <w:jc w:val="center"/>
              <w:rPr>
                <w:color w:val="auto"/>
              </w:rPr>
            </w:pPr>
            <w:r w:rsidRPr="00B33838">
              <w:rPr>
                <w:color w:val="auto"/>
              </w:rPr>
              <w:t>01.02, 01.03, 02.01</w:t>
            </w:r>
          </w:p>
        </w:tc>
      </w:tr>
    </w:tbl>
    <w:p w14:paraId="7FEA1F41" w14:textId="77777777" w:rsidR="0092055F" w:rsidRPr="00B33838" w:rsidRDefault="0092055F" w:rsidP="000637D8">
      <w:pPr>
        <w:pStyle w:val="ConsPlusNormal"/>
        <w:jc w:val="center"/>
        <w:rPr>
          <w:rFonts w:ascii="Times New Roman" w:hAnsi="Times New Roman" w:cs="Times New Roman"/>
          <w:sz w:val="24"/>
          <w:szCs w:val="24"/>
        </w:rPr>
      </w:pPr>
    </w:p>
    <w:p w14:paraId="593386E3"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br w:type="page"/>
        <w:t xml:space="preserve">4. Перечень мероприятий подпрограммы </w:t>
      </w:r>
      <w:r w:rsidRPr="00B33838">
        <w:rPr>
          <w:rFonts w:ascii="Times New Roman" w:hAnsi="Times New Roman" w:cs="Times New Roman"/>
          <w:sz w:val="24"/>
          <w:szCs w:val="24"/>
          <w:lang w:val="en-US"/>
        </w:rPr>
        <w:t>I</w:t>
      </w:r>
    </w:p>
    <w:p w14:paraId="28CAA21C"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 xml:space="preserve"> «Повышение качества и доступности предоставления государственных и муниципальных услуг </w:t>
      </w:r>
    </w:p>
    <w:p w14:paraId="00B9D861" w14:textId="77777777" w:rsidR="000637D8" w:rsidRPr="00B33838" w:rsidRDefault="000637D8" w:rsidP="003314EB">
      <w:pPr>
        <w:pStyle w:val="ConsPlusNormal"/>
        <w:spacing w:after="240"/>
        <w:jc w:val="center"/>
        <w:rPr>
          <w:rFonts w:ascii="Times New Roman" w:hAnsi="Times New Roman" w:cs="Times New Roman"/>
          <w:sz w:val="24"/>
          <w:szCs w:val="24"/>
        </w:rPr>
      </w:pPr>
      <w:r w:rsidRPr="00B33838">
        <w:rPr>
          <w:rFonts w:ascii="Times New Roman" w:hAnsi="Times New Roman" w:cs="Times New Roman"/>
          <w:sz w:val="24"/>
          <w:szCs w:val="24"/>
        </w:rPr>
        <w:t>на базе многофункциональных центров предоставления государственных и муниципальных услуг»</w:t>
      </w:r>
    </w:p>
    <w:p w14:paraId="74AEAA4C" w14:textId="77777777" w:rsidR="000637D8" w:rsidRPr="00B33838" w:rsidRDefault="000637D8" w:rsidP="000637D8">
      <w:pPr>
        <w:pStyle w:val="ConsPlusNormal"/>
        <w:jc w:val="center"/>
        <w:rPr>
          <w:rFonts w:ascii="Times New Roman" w:hAnsi="Times New Roman" w:cs="Times New Roman"/>
          <w:sz w:val="20"/>
          <w:szCs w:val="24"/>
        </w:rPr>
      </w:pPr>
    </w:p>
    <w:tbl>
      <w:tblPr>
        <w:tblW w:w="1581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4"/>
        <w:gridCol w:w="2552"/>
        <w:gridCol w:w="1276"/>
        <w:gridCol w:w="2126"/>
        <w:gridCol w:w="1134"/>
        <w:gridCol w:w="850"/>
        <w:gridCol w:w="853"/>
        <w:gridCol w:w="708"/>
        <w:gridCol w:w="545"/>
        <w:gridCol w:w="626"/>
        <w:gridCol w:w="627"/>
        <w:gridCol w:w="627"/>
        <w:gridCol w:w="709"/>
        <w:gridCol w:w="850"/>
        <w:gridCol w:w="1687"/>
      </w:tblGrid>
      <w:tr w:rsidR="00CB7757" w:rsidRPr="00B33838" w14:paraId="68FF5AC8" w14:textId="77777777" w:rsidTr="00265519">
        <w:tc>
          <w:tcPr>
            <w:tcW w:w="566" w:type="dxa"/>
            <w:vMerge w:val="restart"/>
          </w:tcPr>
          <w:p w14:paraId="6BC81421"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 </w:t>
            </w:r>
          </w:p>
          <w:p w14:paraId="75B9185E"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п/п</w:t>
            </w:r>
          </w:p>
        </w:tc>
        <w:tc>
          <w:tcPr>
            <w:tcW w:w="2626" w:type="dxa"/>
            <w:gridSpan w:val="2"/>
            <w:vMerge w:val="restart"/>
          </w:tcPr>
          <w:p w14:paraId="58E8BB05"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Мероприятие подпрограммы</w:t>
            </w:r>
          </w:p>
        </w:tc>
        <w:tc>
          <w:tcPr>
            <w:tcW w:w="1276" w:type="dxa"/>
            <w:vMerge w:val="restart"/>
          </w:tcPr>
          <w:p w14:paraId="735B85CE"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Сроки исполнения мероприятия</w:t>
            </w:r>
          </w:p>
        </w:tc>
        <w:tc>
          <w:tcPr>
            <w:tcW w:w="2126" w:type="dxa"/>
            <w:vMerge w:val="restart"/>
          </w:tcPr>
          <w:p w14:paraId="19292B9F"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Источники финансирования</w:t>
            </w:r>
          </w:p>
        </w:tc>
        <w:tc>
          <w:tcPr>
            <w:tcW w:w="1134" w:type="dxa"/>
            <w:vMerge w:val="restart"/>
          </w:tcPr>
          <w:p w14:paraId="5B7B28EF"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Всего</w:t>
            </w:r>
          </w:p>
          <w:p w14:paraId="1EDE3F2E"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(тыс. руб.)</w:t>
            </w:r>
          </w:p>
        </w:tc>
        <w:tc>
          <w:tcPr>
            <w:tcW w:w="6395" w:type="dxa"/>
            <w:gridSpan w:val="9"/>
          </w:tcPr>
          <w:p w14:paraId="4F2A7FD5"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Объем финансирования по годам (тыс. руб.)</w:t>
            </w:r>
          </w:p>
        </w:tc>
        <w:tc>
          <w:tcPr>
            <w:tcW w:w="1687" w:type="dxa"/>
            <w:vMerge w:val="restart"/>
          </w:tcPr>
          <w:p w14:paraId="2C76EA18"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Ответственный за выполнение мероприятия</w:t>
            </w:r>
          </w:p>
        </w:tc>
      </w:tr>
      <w:tr w:rsidR="00CB7757" w:rsidRPr="00B33838" w14:paraId="776BF330" w14:textId="77777777" w:rsidTr="00265519">
        <w:tc>
          <w:tcPr>
            <w:tcW w:w="566" w:type="dxa"/>
            <w:vMerge/>
          </w:tcPr>
          <w:p w14:paraId="274A901C" w14:textId="77777777" w:rsidR="000637D8" w:rsidRPr="00B33838" w:rsidRDefault="000637D8" w:rsidP="00153D11">
            <w:pPr>
              <w:rPr>
                <w:rFonts w:cs="Times New Roman"/>
                <w:sz w:val="20"/>
                <w:szCs w:val="20"/>
              </w:rPr>
            </w:pPr>
          </w:p>
        </w:tc>
        <w:tc>
          <w:tcPr>
            <w:tcW w:w="2626" w:type="dxa"/>
            <w:gridSpan w:val="2"/>
            <w:vMerge/>
          </w:tcPr>
          <w:p w14:paraId="728759C3" w14:textId="77777777" w:rsidR="000637D8" w:rsidRPr="00B33838" w:rsidRDefault="000637D8" w:rsidP="00153D11">
            <w:pPr>
              <w:rPr>
                <w:rFonts w:cs="Times New Roman"/>
                <w:sz w:val="20"/>
                <w:szCs w:val="20"/>
              </w:rPr>
            </w:pPr>
          </w:p>
        </w:tc>
        <w:tc>
          <w:tcPr>
            <w:tcW w:w="1276" w:type="dxa"/>
            <w:vMerge/>
          </w:tcPr>
          <w:p w14:paraId="4D8B74A4" w14:textId="77777777" w:rsidR="000637D8" w:rsidRPr="00B33838" w:rsidRDefault="000637D8" w:rsidP="00153D11">
            <w:pPr>
              <w:rPr>
                <w:rFonts w:cs="Times New Roman"/>
                <w:sz w:val="20"/>
                <w:szCs w:val="20"/>
              </w:rPr>
            </w:pPr>
          </w:p>
        </w:tc>
        <w:tc>
          <w:tcPr>
            <w:tcW w:w="2126" w:type="dxa"/>
            <w:vMerge/>
          </w:tcPr>
          <w:p w14:paraId="7A069982" w14:textId="77777777" w:rsidR="000637D8" w:rsidRPr="00B33838" w:rsidRDefault="000637D8" w:rsidP="00153D11">
            <w:pPr>
              <w:rPr>
                <w:rFonts w:cs="Times New Roman"/>
                <w:sz w:val="20"/>
                <w:szCs w:val="20"/>
              </w:rPr>
            </w:pPr>
          </w:p>
        </w:tc>
        <w:tc>
          <w:tcPr>
            <w:tcW w:w="1134" w:type="dxa"/>
            <w:vMerge/>
          </w:tcPr>
          <w:p w14:paraId="6A3BF993" w14:textId="77777777" w:rsidR="000637D8" w:rsidRPr="00B33838" w:rsidRDefault="000637D8" w:rsidP="00153D11">
            <w:pPr>
              <w:rPr>
                <w:rFonts w:cs="Times New Roman"/>
                <w:sz w:val="20"/>
                <w:szCs w:val="20"/>
              </w:rPr>
            </w:pPr>
          </w:p>
        </w:tc>
        <w:tc>
          <w:tcPr>
            <w:tcW w:w="850" w:type="dxa"/>
          </w:tcPr>
          <w:p w14:paraId="19E2653B"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2023 год </w:t>
            </w:r>
          </w:p>
        </w:tc>
        <w:tc>
          <w:tcPr>
            <w:tcW w:w="853" w:type="dxa"/>
          </w:tcPr>
          <w:p w14:paraId="1D524055"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2024 год </w:t>
            </w:r>
          </w:p>
        </w:tc>
        <w:tc>
          <w:tcPr>
            <w:tcW w:w="3133" w:type="dxa"/>
            <w:gridSpan w:val="5"/>
          </w:tcPr>
          <w:p w14:paraId="777AC3AF"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2025 год </w:t>
            </w:r>
          </w:p>
        </w:tc>
        <w:tc>
          <w:tcPr>
            <w:tcW w:w="709" w:type="dxa"/>
          </w:tcPr>
          <w:p w14:paraId="3BB2035D"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2026 год</w:t>
            </w:r>
          </w:p>
        </w:tc>
        <w:tc>
          <w:tcPr>
            <w:tcW w:w="850" w:type="dxa"/>
          </w:tcPr>
          <w:p w14:paraId="3737EB1D"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2027 год</w:t>
            </w:r>
          </w:p>
        </w:tc>
        <w:tc>
          <w:tcPr>
            <w:tcW w:w="1687" w:type="dxa"/>
            <w:vMerge/>
          </w:tcPr>
          <w:p w14:paraId="774399B0" w14:textId="77777777" w:rsidR="000637D8" w:rsidRPr="00B33838" w:rsidRDefault="000637D8" w:rsidP="00153D11">
            <w:pPr>
              <w:rPr>
                <w:rFonts w:cs="Times New Roman"/>
                <w:sz w:val="20"/>
                <w:szCs w:val="20"/>
              </w:rPr>
            </w:pPr>
          </w:p>
        </w:tc>
      </w:tr>
      <w:tr w:rsidR="00CB7757" w:rsidRPr="00B33838" w14:paraId="4485A55C" w14:textId="77777777" w:rsidTr="00265519">
        <w:tc>
          <w:tcPr>
            <w:tcW w:w="566" w:type="dxa"/>
          </w:tcPr>
          <w:p w14:paraId="035D7B31"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1</w:t>
            </w:r>
          </w:p>
        </w:tc>
        <w:tc>
          <w:tcPr>
            <w:tcW w:w="2626" w:type="dxa"/>
            <w:gridSpan w:val="2"/>
          </w:tcPr>
          <w:p w14:paraId="344BB8EE"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2</w:t>
            </w:r>
          </w:p>
        </w:tc>
        <w:tc>
          <w:tcPr>
            <w:tcW w:w="1276" w:type="dxa"/>
          </w:tcPr>
          <w:p w14:paraId="580249CB"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3</w:t>
            </w:r>
          </w:p>
        </w:tc>
        <w:tc>
          <w:tcPr>
            <w:tcW w:w="2126" w:type="dxa"/>
          </w:tcPr>
          <w:p w14:paraId="6AD5C796"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4</w:t>
            </w:r>
          </w:p>
        </w:tc>
        <w:tc>
          <w:tcPr>
            <w:tcW w:w="1134" w:type="dxa"/>
          </w:tcPr>
          <w:p w14:paraId="2656B357"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5</w:t>
            </w:r>
          </w:p>
        </w:tc>
        <w:tc>
          <w:tcPr>
            <w:tcW w:w="850" w:type="dxa"/>
          </w:tcPr>
          <w:p w14:paraId="672ACF2B"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6</w:t>
            </w:r>
          </w:p>
        </w:tc>
        <w:tc>
          <w:tcPr>
            <w:tcW w:w="853" w:type="dxa"/>
          </w:tcPr>
          <w:p w14:paraId="705A9828"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7</w:t>
            </w:r>
          </w:p>
        </w:tc>
        <w:tc>
          <w:tcPr>
            <w:tcW w:w="3133" w:type="dxa"/>
            <w:gridSpan w:val="5"/>
          </w:tcPr>
          <w:p w14:paraId="5E8C3A2E"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8</w:t>
            </w:r>
          </w:p>
        </w:tc>
        <w:tc>
          <w:tcPr>
            <w:tcW w:w="709" w:type="dxa"/>
          </w:tcPr>
          <w:p w14:paraId="44A0D618"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9</w:t>
            </w:r>
          </w:p>
        </w:tc>
        <w:tc>
          <w:tcPr>
            <w:tcW w:w="850" w:type="dxa"/>
          </w:tcPr>
          <w:p w14:paraId="69423952"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10</w:t>
            </w:r>
          </w:p>
        </w:tc>
        <w:tc>
          <w:tcPr>
            <w:tcW w:w="1687" w:type="dxa"/>
          </w:tcPr>
          <w:p w14:paraId="2C9E007E"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11</w:t>
            </w:r>
          </w:p>
        </w:tc>
      </w:tr>
      <w:tr w:rsidR="009D41C1" w:rsidRPr="00B33838" w14:paraId="05A343B1" w14:textId="77777777" w:rsidTr="00265519">
        <w:tc>
          <w:tcPr>
            <w:tcW w:w="566" w:type="dxa"/>
            <w:vMerge w:val="restart"/>
          </w:tcPr>
          <w:p w14:paraId="56258E1E" w14:textId="77777777" w:rsidR="009D41C1" w:rsidRPr="00B33838" w:rsidRDefault="009D41C1" w:rsidP="009D41C1">
            <w:pPr>
              <w:pStyle w:val="ConsPlusNormal"/>
              <w:rPr>
                <w:rFonts w:ascii="Times New Roman" w:hAnsi="Times New Roman" w:cs="Times New Roman"/>
                <w:sz w:val="20"/>
              </w:rPr>
            </w:pPr>
            <w:r w:rsidRPr="00B33838">
              <w:rPr>
                <w:rFonts w:ascii="Times New Roman" w:hAnsi="Times New Roman" w:cs="Times New Roman"/>
                <w:sz w:val="20"/>
              </w:rPr>
              <w:t>1.</w:t>
            </w:r>
          </w:p>
        </w:tc>
        <w:tc>
          <w:tcPr>
            <w:tcW w:w="2626" w:type="dxa"/>
            <w:gridSpan w:val="2"/>
            <w:vMerge w:val="restart"/>
          </w:tcPr>
          <w:p w14:paraId="79C9EA9D" w14:textId="77777777" w:rsidR="009D41C1" w:rsidRPr="00B33838" w:rsidRDefault="009D41C1" w:rsidP="009D41C1">
            <w:pPr>
              <w:pStyle w:val="ConsPlusNormal"/>
              <w:rPr>
                <w:rFonts w:ascii="Times New Roman" w:hAnsi="Times New Roman" w:cs="Times New Roman"/>
                <w:sz w:val="20"/>
              </w:rPr>
            </w:pPr>
            <w:r w:rsidRPr="00B33838">
              <w:rPr>
                <w:rFonts w:ascii="Times New Roman" w:hAnsi="Times New Roman" w:cs="Times New Roman"/>
                <w:sz w:val="20"/>
              </w:rPr>
              <w:t>Основное мероприятие 01. Организация деятельности многофункциональных центров предоставления государственных и муниципальных услуг</w:t>
            </w:r>
          </w:p>
        </w:tc>
        <w:tc>
          <w:tcPr>
            <w:tcW w:w="1276" w:type="dxa"/>
            <w:vMerge w:val="restart"/>
          </w:tcPr>
          <w:p w14:paraId="523A8172" w14:textId="77777777" w:rsidR="009D41C1" w:rsidRPr="00B33838" w:rsidRDefault="009D41C1" w:rsidP="009D41C1">
            <w:pPr>
              <w:pStyle w:val="ConsPlusNormal"/>
              <w:jc w:val="center"/>
              <w:rPr>
                <w:rFonts w:ascii="Times New Roman" w:hAnsi="Times New Roman" w:cs="Times New Roman"/>
                <w:sz w:val="20"/>
              </w:rPr>
            </w:pPr>
            <w:r w:rsidRPr="00B33838">
              <w:rPr>
                <w:rFonts w:ascii="Times New Roman" w:hAnsi="Times New Roman" w:cs="Times New Roman"/>
                <w:sz w:val="20"/>
              </w:rPr>
              <w:t>2023-2027</w:t>
            </w:r>
          </w:p>
        </w:tc>
        <w:tc>
          <w:tcPr>
            <w:tcW w:w="2126" w:type="dxa"/>
          </w:tcPr>
          <w:p w14:paraId="2984C85C" w14:textId="77777777" w:rsidR="009D41C1" w:rsidRPr="00B33838" w:rsidRDefault="009D41C1" w:rsidP="009D41C1">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6073202" w14:textId="459396E4" w:rsidR="009D41C1" w:rsidRPr="00B33838" w:rsidRDefault="009D41C1" w:rsidP="009D41C1">
            <w:pPr>
              <w:jc w:val="center"/>
              <w:rPr>
                <w:rFonts w:cs="Times New Roman"/>
                <w:sz w:val="20"/>
                <w:szCs w:val="20"/>
              </w:rPr>
            </w:pPr>
            <w:r w:rsidRPr="00B33838">
              <w:rPr>
                <w:rFonts w:cs="Times New Roman"/>
                <w:sz w:val="20"/>
                <w:szCs w:val="20"/>
              </w:rPr>
              <w:t>6596,00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D166698" w14:textId="77777777" w:rsidR="009D41C1" w:rsidRPr="00B33838" w:rsidRDefault="009D41C1" w:rsidP="009D41C1">
            <w:pPr>
              <w:jc w:val="center"/>
              <w:rPr>
                <w:rFonts w:cs="Times New Roman"/>
                <w:sz w:val="20"/>
                <w:szCs w:val="20"/>
              </w:rPr>
            </w:pPr>
            <w:r w:rsidRPr="00B33838">
              <w:rPr>
                <w:rFonts w:cs="Times New Roman"/>
                <w:sz w:val="20"/>
                <w:szCs w:val="20"/>
              </w:rPr>
              <w:t>3923,00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6AB654" w14:textId="10CC3039" w:rsidR="009D41C1" w:rsidRPr="00B33838" w:rsidRDefault="009D41C1" w:rsidP="009D41C1">
            <w:pPr>
              <w:jc w:val="center"/>
              <w:rPr>
                <w:rFonts w:cs="Times New Roman"/>
                <w:sz w:val="20"/>
                <w:szCs w:val="20"/>
              </w:rPr>
            </w:pPr>
            <w:r w:rsidRPr="00B33838">
              <w:rPr>
                <w:rFonts w:cs="Times New Roman"/>
                <w:sz w:val="20"/>
                <w:szCs w:val="20"/>
              </w:rPr>
              <w:t>2673,00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BE17793" w14:textId="77777777" w:rsidR="009D41C1" w:rsidRPr="00B33838" w:rsidRDefault="009D41C1" w:rsidP="009D41C1">
            <w:pPr>
              <w:jc w:val="center"/>
              <w:rPr>
                <w:rFonts w:cs="Times New Roman"/>
                <w:sz w:val="20"/>
                <w:szCs w:val="20"/>
              </w:rPr>
            </w:pPr>
            <w:r w:rsidRPr="00B33838">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320B" w14:textId="77777777" w:rsidR="009D41C1" w:rsidRPr="00B33838" w:rsidRDefault="009D41C1" w:rsidP="009D41C1">
            <w:pPr>
              <w:jc w:val="center"/>
              <w:rPr>
                <w:rFonts w:cs="Times New Roman"/>
                <w:sz w:val="20"/>
                <w:szCs w:val="20"/>
              </w:rPr>
            </w:pPr>
            <w:r w:rsidRPr="00B33838">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094DC291" w14:textId="77777777" w:rsidR="009D41C1" w:rsidRPr="00B33838" w:rsidRDefault="009D41C1" w:rsidP="009D41C1">
            <w:pPr>
              <w:jc w:val="center"/>
              <w:rPr>
                <w:rFonts w:cs="Times New Roman"/>
                <w:sz w:val="20"/>
                <w:szCs w:val="20"/>
              </w:rPr>
            </w:pPr>
            <w:r w:rsidRPr="00B33838">
              <w:rPr>
                <w:rFonts w:cs="Times New Roman"/>
                <w:sz w:val="20"/>
                <w:szCs w:val="20"/>
              </w:rPr>
              <w:t>0,00</w:t>
            </w:r>
          </w:p>
        </w:tc>
        <w:tc>
          <w:tcPr>
            <w:tcW w:w="1687" w:type="dxa"/>
            <w:vMerge w:val="restart"/>
          </w:tcPr>
          <w:p w14:paraId="072DDDD1" w14:textId="77777777" w:rsidR="009D41C1" w:rsidRPr="00B33838" w:rsidRDefault="009D41C1" w:rsidP="009D41C1">
            <w:pPr>
              <w:pStyle w:val="ConsPlusNormal"/>
              <w:jc w:val="center"/>
              <w:rPr>
                <w:rFonts w:ascii="Times New Roman" w:hAnsi="Times New Roman" w:cs="Times New Roman"/>
                <w:sz w:val="20"/>
              </w:rPr>
            </w:pPr>
            <w:r w:rsidRPr="00B33838">
              <w:rPr>
                <w:rFonts w:ascii="Times New Roman" w:hAnsi="Times New Roman" w:cs="Times New Roman"/>
                <w:sz w:val="20"/>
              </w:rPr>
              <w:t>Х</w:t>
            </w:r>
          </w:p>
        </w:tc>
      </w:tr>
      <w:tr w:rsidR="009D41C1" w:rsidRPr="00B33838" w14:paraId="2EC5ECE2" w14:textId="77777777" w:rsidTr="00265519">
        <w:tc>
          <w:tcPr>
            <w:tcW w:w="566" w:type="dxa"/>
            <w:vMerge/>
          </w:tcPr>
          <w:p w14:paraId="63688995" w14:textId="77777777" w:rsidR="009D41C1" w:rsidRPr="00B33838" w:rsidRDefault="009D41C1" w:rsidP="009D41C1">
            <w:pPr>
              <w:rPr>
                <w:rFonts w:cs="Times New Roman"/>
                <w:sz w:val="20"/>
                <w:szCs w:val="20"/>
              </w:rPr>
            </w:pPr>
          </w:p>
        </w:tc>
        <w:tc>
          <w:tcPr>
            <w:tcW w:w="2626" w:type="dxa"/>
            <w:gridSpan w:val="2"/>
            <w:vMerge/>
          </w:tcPr>
          <w:p w14:paraId="3C730061" w14:textId="77777777" w:rsidR="009D41C1" w:rsidRPr="00B33838" w:rsidRDefault="009D41C1" w:rsidP="009D41C1">
            <w:pPr>
              <w:rPr>
                <w:rFonts w:cs="Times New Roman"/>
                <w:sz w:val="20"/>
                <w:szCs w:val="20"/>
              </w:rPr>
            </w:pPr>
          </w:p>
        </w:tc>
        <w:tc>
          <w:tcPr>
            <w:tcW w:w="1276" w:type="dxa"/>
            <w:vMerge/>
          </w:tcPr>
          <w:p w14:paraId="22E26E9E" w14:textId="77777777" w:rsidR="009D41C1" w:rsidRPr="00B33838" w:rsidRDefault="009D41C1" w:rsidP="009D41C1">
            <w:pPr>
              <w:rPr>
                <w:rFonts w:cs="Times New Roman"/>
                <w:sz w:val="20"/>
                <w:szCs w:val="20"/>
              </w:rPr>
            </w:pPr>
          </w:p>
        </w:tc>
        <w:tc>
          <w:tcPr>
            <w:tcW w:w="2126" w:type="dxa"/>
          </w:tcPr>
          <w:p w14:paraId="63BA7405" w14:textId="77777777" w:rsidR="009D41C1" w:rsidRPr="00B33838" w:rsidRDefault="009D41C1" w:rsidP="009D41C1">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01CEBE" w14:textId="79432B54" w:rsidR="009D41C1" w:rsidRPr="00B33838" w:rsidRDefault="009D41C1" w:rsidP="009D41C1">
            <w:pPr>
              <w:jc w:val="center"/>
              <w:rPr>
                <w:rFonts w:cs="Times New Roman"/>
                <w:sz w:val="20"/>
                <w:szCs w:val="20"/>
              </w:rPr>
            </w:pPr>
            <w:r w:rsidRPr="00B33838">
              <w:rPr>
                <w:rFonts w:cs="Times New Roman"/>
                <w:sz w:val="20"/>
                <w:szCs w:val="20"/>
              </w:rPr>
              <w:t>331,00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7650A37" w14:textId="77777777" w:rsidR="009D41C1" w:rsidRPr="00B33838" w:rsidRDefault="009D41C1" w:rsidP="009D41C1">
            <w:pPr>
              <w:jc w:val="center"/>
              <w:rPr>
                <w:rFonts w:cs="Times New Roman"/>
                <w:sz w:val="20"/>
                <w:szCs w:val="20"/>
              </w:rPr>
            </w:pPr>
            <w:r w:rsidRPr="00B33838">
              <w:rPr>
                <w:rFonts w:cs="Times New Roman"/>
                <w:sz w:val="20"/>
                <w:szCs w:val="20"/>
              </w:rPr>
              <w:t>197,00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A45CCDA" w14:textId="5922CE59" w:rsidR="009D41C1" w:rsidRPr="00B33838" w:rsidRDefault="009D41C1" w:rsidP="009D41C1">
            <w:pPr>
              <w:jc w:val="center"/>
              <w:rPr>
                <w:rFonts w:cs="Times New Roman"/>
                <w:sz w:val="20"/>
                <w:szCs w:val="20"/>
              </w:rPr>
            </w:pPr>
            <w:r w:rsidRPr="00B33838">
              <w:rPr>
                <w:rFonts w:cs="Times New Roman"/>
                <w:sz w:val="20"/>
                <w:szCs w:val="20"/>
              </w:rPr>
              <w:t>134,00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2D0B51D" w14:textId="77777777" w:rsidR="009D41C1" w:rsidRPr="00B33838" w:rsidRDefault="009D41C1" w:rsidP="009D41C1">
            <w:pPr>
              <w:jc w:val="center"/>
              <w:rPr>
                <w:rFonts w:cs="Times New Roman"/>
                <w:sz w:val="20"/>
                <w:szCs w:val="20"/>
              </w:rPr>
            </w:pPr>
            <w:r w:rsidRPr="00B33838">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1055B" w14:textId="77777777" w:rsidR="009D41C1" w:rsidRPr="00B33838" w:rsidRDefault="009D41C1" w:rsidP="009D41C1">
            <w:pPr>
              <w:jc w:val="center"/>
              <w:rPr>
                <w:rFonts w:cs="Times New Roman"/>
                <w:sz w:val="20"/>
                <w:szCs w:val="20"/>
              </w:rPr>
            </w:pPr>
            <w:r w:rsidRPr="00B33838">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36F75C82" w14:textId="77777777" w:rsidR="009D41C1" w:rsidRPr="00B33838" w:rsidRDefault="009D41C1" w:rsidP="009D41C1">
            <w:pPr>
              <w:jc w:val="center"/>
              <w:rPr>
                <w:rFonts w:cs="Times New Roman"/>
                <w:sz w:val="20"/>
                <w:szCs w:val="20"/>
              </w:rPr>
            </w:pPr>
            <w:r w:rsidRPr="00B33838">
              <w:rPr>
                <w:rFonts w:cs="Times New Roman"/>
                <w:sz w:val="20"/>
                <w:szCs w:val="20"/>
              </w:rPr>
              <w:t>0,00</w:t>
            </w:r>
          </w:p>
        </w:tc>
        <w:tc>
          <w:tcPr>
            <w:tcW w:w="1687" w:type="dxa"/>
            <w:vMerge/>
          </w:tcPr>
          <w:p w14:paraId="4AA4C928" w14:textId="77777777" w:rsidR="009D41C1" w:rsidRPr="00B33838" w:rsidRDefault="009D41C1" w:rsidP="009D41C1">
            <w:pPr>
              <w:pStyle w:val="ConsPlusNormal"/>
              <w:rPr>
                <w:rFonts w:ascii="Times New Roman" w:hAnsi="Times New Roman" w:cs="Times New Roman"/>
                <w:sz w:val="20"/>
              </w:rPr>
            </w:pPr>
          </w:p>
        </w:tc>
      </w:tr>
      <w:tr w:rsidR="009D41C1" w:rsidRPr="00B33838" w14:paraId="282C9474" w14:textId="77777777" w:rsidTr="00265519">
        <w:tc>
          <w:tcPr>
            <w:tcW w:w="566" w:type="dxa"/>
            <w:vMerge/>
          </w:tcPr>
          <w:p w14:paraId="7A1D5C69" w14:textId="77777777" w:rsidR="009D41C1" w:rsidRPr="00B33838" w:rsidRDefault="009D41C1" w:rsidP="009D41C1">
            <w:pPr>
              <w:rPr>
                <w:rFonts w:cs="Times New Roman"/>
                <w:sz w:val="20"/>
                <w:szCs w:val="20"/>
              </w:rPr>
            </w:pPr>
          </w:p>
        </w:tc>
        <w:tc>
          <w:tcPr>
            <w:tcW w:w="2626" w:type="dxa"/>
            <w:gridSpan w:val="2"/>
            <w:vMerge/>
          </w:tcPr>
          <w:p w14:paraId="536F1ED5" w14:textId="77777777" w:rsidR="009D41C1" w:rsidRPr="00B33838" w:rsidRDefault="009D41C1" w:rsidP="009D41C1">
            <w:pPr>
              <w:rPr>
                <w:rFonts w:cs="Times New Roman"/>
                <w:sz w:val="20"/>
                <w:szCs w:val="20"/>
              </w:rPr>
            </w:pPr>
          </w:p>
        </w:tc>
        <w:tc>
          <w:tcPr>
            <w:tcW w:w="1276" w:type="dxa"/>
            <w:vMerge/>
          </w:tcPr>
          <w:p w14:paraId="68FEA06D" w14:textId="77777777" w:rsidR="009D41C1" w:rsidRPr="00B33838" w:rsidRDefault="009D41C1" w:rsidP="009D41C1">
            <w:pPr>
              <w:rPr>
                <w:rFonts w:cs="Times New Roman"/>
                <w:sz w:val="20"/>
                <w:szCs w:val="20"/>
              </w:rPr>
            </w:pPr>
          </w:p>
        </w:tc>
        <w:tc>
          <w:tcPr>
            <w:tcW w:w="2126" w:type="dxa"/>
          </w:tcPr>
          <w:p w14:paraId="0B5D67A4" w14:textId="77777777" w:rsidR="009D41C1" w:rsidRPr="00B33838" w:rsidRDefault="009D41C1" w:rsidP="009D41C1">
            <w:pPr>
              <w:pStyle w:val="ConsPlusNormal"/>
              <w:rPr>
                <w:rFonts w:ascii="Times New Roman" w:hAnsi="Times New Roman" w:cs="Times New Roman"/>
                <w:sz w:val="20"/>
              </w:rPr>
            </w:pPr>
            <w:r w:rsidRPr="00B33838">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195DC397" w14:textId="215903D6" w:rsidR="009D41C1" w:rsidRPr="00B33838" w:rsidRDefault="009D41C1" w:rsidP="009D41C1">
            <w:pPr>
              <w:jc w:val="center"/>
              <w:rPr>
                <w:rFonts w:cs="Times New Roman"/>
                <w:sz w:val="20"/>
                <w:szCs w:val="20"/>
              </w:rPr>
            </w:pPr>
            <w:r w:rsidRPr="00B33838">
              <w:rPr>
                <w:rFonts w:cs="Times New Roman"/>
                <w:sz w:val="20"/>
                <w:szCs w:val="20"/>
              </w:rPr>
              <w:t>6265,00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D25367F" w14:textId="77777777" w:rsidR="009D41C1" w:rsidRPr="00B33838" w:rsidRDefault="009D41C1" w:rsidP="009D41C1">
            <w:pPr>
              <w:jc w:val="center"/>
              <w:rPr>
                <w:rFonts w:cs="Times New Roman"/>
                <w:sz w:val="20"/>
                <w:szCs w:val="20"/>
              </w:rPr>
            </w:pPr>
            <w:r w:rsidRPr="00B33838">
              <w:rPr>
                <w:rFonts w:cs="Times New Roman"/>
                <w:sz w:val="20"/>
                <w:szCs w:val="20"/>
              </w:rPr>
              <w:t>3726,00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57A87A48" w14:textId="390F016A" w:rsidR="009D41C1" w:rsidRPr="00B33838" w:rsidRDefault="009D41C1" w:rsidP="009D41C1">
            <w:pPr>
              <w:jc w:val="center"/>
              <w:rPr>
                <w:rFonts w:cs="Times New Roman"/>
                <w:sz w:val="20"/>
                <w:szCs w:val="20"/>
              </w:rPr>
            </w:pPr>
            <w:r w:rsidRPr="00B33838">
              <w:rPr>
                <w:rFonts w:cs="Times New Roman"/>
                <w:sz w:val="20"/>
                <w:szCs w:val="20"/>
              </w:rPr>
              <w:t>2539,00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7567F551" w14:textId="77777777" w:rsidR="009D41C1" w:rsidRPr="00B33838" w:rsidRDefault="009D41C1" w:rsidP="009D41C1">
            <w:pPr>
              <w:jc w:val="center"/>
              <w:rPr>
                <w:rFonts w:cs="Times New Roman"/>
                <w:sz w:val="20"/>
                <w:szCs w:val="20"/>
              </w:rPr>
            </w:pPr>
            <w:r w:rsidRPr="00B33838">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03B2A79" w14:textId="77777777" w:rsidR="009D41C1" w:rsidRPr="00B33838" w:rsidRDefault="009D41C1" w:rsidP="009D41C1">
            <w:pPr>
              <w:jc w:val="center"/>
              <w:rPr>
                <w:rFonts w:cs="Times New Roman"/>
                <w:sz w:val="20"/>
                <w:szCs w:val="20"/>
              </w:rPr>
            </w:pPr>
            <w:r w:rsidRPr="00B33838">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68D93C25" w14:textId="77777777" w:rsidR="009D41C1" w:rsidRPr="00B33838" w:rsidRDefault="009D41C1" w:rsidP="009D41C1">
            <w:pPr>
              <w:jc w:val="center"/>
              <w:rPr>
                <w:rFonts w:cs="Times New Roman"/>
                <w:sz w:val="20"/>
                <w:szCs w:val="20"/>
              </w:rPr>
            </w:pPr>
            <w:r w:rsidRPr="00B33838">
              <w:rPr>
                <w:rFonts w:cs="Times New Roman"/>
                <w:sz w:val="20"/>
                <w:szCs w:val="20"/>
              </w:rPr>
              <w:t>0,00</w:t>
            </w:r>
          </w:p>
        </w:tc>
        <w:tc>
          <w:tcPr>
            <w:tcW w:w="1687" w:type="dxa"/>
            <w:vMerge/>
          </w:tcPr>
          <w:p w14:paraId="70E54FA0" w14:textId="77777777" w:rsidR="009D41C1" w:rsidRPr="00B33838" w:rsidRDefault="009D41C1" w:rsidP="009D41C1">
            <w:pPr>
              <w:pStyle w:val="ConsPlusNormal"/>
              <w:rPr>
                <w:rFonts w:ascii="Times New Roman" w:hAnsi="Times New Roman" w:cs="Times New Roman"/>
                <w:sz w:val="20"/>
              </w:rPr>
            </w:pPr>
          </w:p>
        </w:tc>
      </w:tr>
      <w:tr w:rsidR="00265519" w:rsidRPr="00B33838" w14:paraId="50EAE7DF" w14:textId="77777777" w:rsidTr="00265519">
        <w:tc>
          <w:tcPr>
            <w:tcW w:w="566" w:type="dxa"/>
            <w:vMerge w:val="restart"/>
          </w:tcPr>
          <w:p w14:paraId="5147EC33" w14:textId="77777777" w:rsidR="00265519" w:rsidRPr="00B33838" w:rsidRDefault="00265519" w:rsidP="007470E4">
            <w:pPr>
              <w:pStyle w:val="ConsPlusNormal"/>
              <w:rPr>
                <w:rFonts w:ascii="Times New Roman" w:hAnsi="Times New Roman" w:cs="Times New Roman"/>
                <w:sz w:val="20"/>
              </w:rPr>
            </w:pPr>
            <w:r w:rsidRPr="00B33838">
              <w:rPr>
                <w:rFonts w:ascii="Times New Roman" w:hAnsi="Times New Roman" w:cs="Times New Roman"/>
                <w:sz w:val="20"/>
              </w:rPr>
              <w:t>1.1.</w:t>
            </w:r>
          </w:p>
        </w:tc>
        <w:tc>
          <w:tcPr>
            <w:tcW w:w="2626" w:type="dxa"/>
            <w:gridSpan w:val="2"/>
            <w:vMerge w:val="restart"/>
          </w:tcPr>
          <w:p w14:paraId="4F3D33FF" w14:textId="77777777" w:rsidR="00265519" w:rsidRPr="00B33838" w:rsidRDefault="00265519" w:rsidP="007470E4">
            <w:pPr>
              <w:pStyle w:val="ConsPlusNormal"/>
              <w:rPr>
                <w:rFonts w:ascii="Times New Roman" w:hAnsi="Times New Roman" w:cs="Times New Roman"/>
                <w:sz w:val="20"/>
              </w:rPr>
            </w:pPr>
            <w:r w:rsidRPr="00B33838">
              <w:rPr>
                <w:rFonts w:ascii="Times New Roman" w:hAnsi="Times New Roman" w:cs="Times New Roman"/>
                <w:sz w:val="20"/>
              </w:rPr>
              <w:t xml:space="preserve">Мероприятие 01.01. </w:t>
            </w:r>
            <w:proofErr w:type="spellStart"/>
            <w:r w:rsidRPr="00B33838">
              <w:rPr>
                <w:rFonts w:ascii="Times New Roman" w:hAnsi="Times New Roman" w:cs="Times New Roman"/>
                <w:sz w:val="20"/>
              </w:rPr>
              <w:t>Софинансирование</w:t>
            </w:r>
            <w:proofErr w:type="spellEnd"/>
            <w:r w:rsidRPr="00B33838">
              <w:rPr>
                <w:rFonts w:ascii="Times New Roman" w:hAnsi="Times New Roman" w:cs="Times New Roman"/>
                <w:sz w:val="20"/>
              </w:rPr>
              <w:t xml:space="preserve"> расходов на организацию деятельности многофункциональных центров предоставления государственных и муниципальных услуг</w:t>
            </w:r>
          </w:p>
        </w:tc>
        <w:tc>
          <w:tcPr>
            <w:tcW w:w="1276" w:type="dxa"/>
            <w:vMerge w:val="restart"/>
          </w:tcPr>
          <w:p w14:paraId="7A00A4CF" w14:textId="77777777" w:rsidR="00265519" w:rsidRPr="00B33838" w:rsidRDefault="00265519" w:rsidP="007470E4">
            <w:pPr>
              <w:pStyle w:val="ConsPlusNormal"/>
              <w:jc w:val="center"/>
              <w:rPr>
                <w:rFonts w:ascii="Times New Roman" w:hAnsi="Times New Roman" w:cs="Times New Roman"/>
                <w:sz w:val="20"/>
              </w:rPr>
            </w:pPr>
            <w:r w:rsidRPr="00B33838">
              <w:rPr>
                <w:rFonts w:ascii="Times New Roman" w:hAnsi="Times New Roman" w:cs="Times New Roman"/>
                <w:sz w:val="20"/>
              </w:rPr>
              <w:t>2023-2027</w:t>
            </w:r>
          </w:p>
        </w:tc>
        <w:tc>
          <w:tcPr>
            <w:tcW w:w="2126" w:type="dxa"/>
          </w:tcPr>
          <w:p w14:paraId="05BF9DFA" w14:textId="77777777" w:rsidR="00265519" w:rsidRPr="00B33838" w:rsidRDefault="00265519" w:rsidP="007470E4">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31C2E34" w14:textId="288A4337" w:rsidR="00265519" w:rsidRPr="00B33838" w:rsidRDefault="00265519" w:rsidP="007470E4">
            <w:pPr>
              <w:jc w:val="center"/>
              <w:rPr>
                <w:rFonts w:cs="Times New Roman"/>
                <w:sz w:val="20"/>
                <w:szCs w:val="20"/>
              </w:rPr>
            </w:pPr>
            <w:r w:rsidRPr="00B33838">
              <w:rPr>
                <w:rFonts w:cs="Times New Roman"/>
                <w:sz w:val="20"/>
                <w:szCs w:val="20"/>
              </w:rPr>
              <w:t>6596,00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B254514" w14:textId="77777777" w:rsidR="00265519" w:rsidRPr="00B33838" w:rsidRDefault="00265519" w:rsidP="007470E4">
            <w:pPr>
              <w:jc w:val="center"/>
              <w:rPr>
                <w:rFonts w:cs="Times New Roman"/>
                <w:sz w:val="20"/>
                <w:szCs w:val="20"/>
              </w:rPr>
            </w:pPr>
            <w:r w:rsidRPr="00B33838">
              <w:rPr>
                <w:rFonts w:cs="Times New Roman"/>
                <w:sz w:val="20"/>
                <w:szCs w:val="20"/>
              </w:rPr>
              <w:t>3923,00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2FD7CEFB" w14:textId="6CB9622E" w:rsidR="00265519" w:rsidRPr="00B33838" w:rsidRDefault="00265519" w:rsidP="007470E4">
            <w:pPr>
              <w:jc w:val="center"/>
              <w:rPr>
                <w:rFonts w:cs="Times New Roman"/>
                <w:sz w:val="20"/>
                <w:szCs w:val="20"/>
              </w:rPr>
            </w:pPr>
            <w:r w:rsidRPr="00B33838">
              <w:rPr>
                <w:rFonts w:cs="Times New Roman"/>
                <w:sz w:val="20"/>
                <w:szCs w:val="20"/>
              </w:rPr>
              <w:t>2673,00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52C4E4D" w14:textId="77777777" w:rsidR="00265519" w:rsidRPr="00B33838" w:rsidRDefault="00265519" w:rsidP="007470E4">
            <w:pPr>
              <w:jc w:val="center"/>
              <w:rPr>
                <w:rFonts w:cs="Times New Roman"/>
                <w:sz w:val="20"/>
                <w:szCs w:val="20"/>
              </w:rPr>
            </w:pPr>
            <w:r w:rsidRPr="00B33838">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FC48EA8" w14:textId="77777777" w:rsidR="00265519" w:rsidRPr="00B33838" w:rsidRDefault="00265519" w:rsidP="007470E4">
            <w:pPr>
              <w:jc w:val="center"/>
              <w:rPr>
                <w:rFonts w:cs="Times New Roman"/>
                <w:sz w:val="20"/>
                <w:szCs w:val="20"/>
              </w:rPr>
            </w:pPr>
            <w:r w:rsidRPr="00B33838">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02A17CBB" w14:textId="77777777" w:rsidR="00265519" w:rsidRPr="00B33838" w:rsidRDefault="00265519" w:rsidP="007470E4">
            <w:pPr>
              <w:jc w:val="center"/>
              <w:rPr>
                <w:rFonts w:cs="Times New Roman"/>
                <w:sz w:val="20"/>
                <w:szCs w:val="20"/>
              </w:rPr>
            </w:pPr>
            <w:r w:rsidRPr="00B33838">
              <w:rPr>
                <w:rFonts w:cs="Times New Roman"/>
                <w:sz w:val="20"/>
                <w:szCs w:val="20"/>
              </w:rPr>
              <w:t>0,00</w:t>
            </w:r>
          </w:p>
        </w:tc>
        <w:tc>
          <w:tcPr>
            <w:tcW w:w="1687" w:type="dxa"/>
            <w:vMerge w:val="restart"/>
          </w:tcPr>
          <w:p w14:paraId="083AC02B" w14:textId="77777777" w:rsidR="00265519" w:rsidRPr="00B33838" w:rsidRDefault="00265519" w:rsidP="007470E4">
            <w:pPr>
              <w:pStyle w:val="ConsPlusNormal"/>
              <w:rPr>
                <w:rFonts w:ascii="Times New Roman" w:hAnsi="Times New Roman" w:cs="Times New Roman"/>
                <w:sz w:val="20"/>
              </w:rPr>
            </w:pPr>
            <w:r w:rsidRPr="00B33838">
              <w:rPr>
                <w:rFonts w:ascii="Times New Roman" w:hAnsi="Times New Roman" w:cs="Times New Roman"/>
                <w:sz w:val="20"/>
              </w:rPr>
              <w:t>Управление по кадровой политике и общим вопросам, МКУ «МФЦ г.о. Электросталь»</w:t>
            </w:r>
          </w:p>
        </w:tc>
      </w:tr>
      <w:tr w:rsidR="00265519" w:rsidRPr="00B33838" w14:paraId="711CD3AC" w14:textId="77777777" w:rsidTr="00265519">
        <w:tc>
          <w:tcPr>
            <w:tcW w:w="566" w:type="dxa"/>
            <w:vMerge/>
          </w:tcPr>
          <w:p w14:paraId="5ECE33F6" w14:textId="77777777" w:rsidR="00265519" w:rsidRPr="00B33838" w:rsidRDefault="00265519" w:rsidP="007470E4">
            <w:pPr>
              <w:rPr>
                <w:rFonts w:cs="Times New Roman"/>
                <w:sz w:val="20"/>
                <w:szCs w:val="20"/>
              </w:rPr>
            </w:pPr>
          </w:p>
        </w:tc>
        <w:tc>
          <w:tcPr>
            <w:tcW w:w="2626" w:type="dxa"/>
            <w:gridSpan w:val="2"/>
            <w:vMerge/>
          </w:tcPr>
          <w:p w14:paraId="27AC4CBE" w14:textId="77777777" w:rsidR="00265519" w:rsidRPr="00B33838" w:rsidRDefault="00265519" w:rsidP="007470E4">
            <w:pPr>
              <w:rPr>
                <w:rFonts w:cs="Times New Roman"/>
                <w:sz w:val="20"/>
                <w:szCs w:val="20"/>
              </w:rPr>
            </w:pPr>
          </w:p>
        </w:tc>
        <w:tc>
          <w:tcPr>
            <w:tcW w:w="1276" w:type="dxa"/>
            <w:vMerge/>
          </w:tcPr>
          <w:p w14:paraId="1808EFD7" w14:textId="77777777" w:rsidR="00265519" w:rsidRPr="00B33838" w:rsidRDefault="00265519" w:rsidP="007470E4">
            <w:pPr>
              <w:rPr>
                <w:rFonts w:cs="Times New Roman"/>
                <w:sz w:val="20"/>
                <w:szCs w:val="20"/>
              </w:rPr>
            </w:pPr>
          </w:p>
        </w:tc>
        <w:tc>
          <w:tcPr>
            <w:tcW w:w="2126" w:type="dxa"/>
          </w:tcPr>
          <w:p w14:paraId="29E5C447" w14:textId="77777777" w:rsidR="00265519" w:rsidRPr="00B33838" w:rsidRDefault="00265519" w:rsidP="007470E4">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EA7A1F8" w14:textId="3343C139" w:rsidR="00265519" w:rsidRPr="00B33838" w:rsidRDefault="00265519" w:rsidP="007470E4">
            <w:pPr>
              <w:jc w:val="center"/>
              <w:rPr>
                <w:rFonts w:cs="Times New Roman"/>
                <w:sz w:val="20"/>
                <w:szCs w:val="20"/>
              </w:rPr>
            </w:pPr>
            <w:r w:rsidRPr="00B33838">
              <w:rPr>
                <w:rFonts w:cs="Times New Roman"/>
                <w:sz w:val="20"/>
                <w:szCs w:val="20"/>
              </w:rPr>
              <w:t>331,00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FFDA08E" w14:textId="77777777" w:rsidR="00265519" w:rsidRPr="00B33838" w:rsidRDefault="00265519" w:rsidP="007470E4">
            <w:pPr>
              <w:jc w:val="center"/>
              <w:rPr>
                <w:rFonts w:cs="Times New Roman"/>
                <w:sz w:val="20"/>
                <w:szCs w:val="20"/>
              </w:rPr>
            </w:pPr>
            <w:r w:rsidRPr="00B33838">
              <w:rPr>
                <w:rFonts w:cs="Times New Roman"/>
                <w:sz w:val="20"/>
                <w:szCs w:val="20"/>
              </w:rPr>
              <w:t>197,00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0052BFF" w14:textId="3DB3CE22" w:rsidR="00265519" w:rsidRPr="00B33838" w:rsidRDefault="00265519" w:rsidP="007470E4">
            <w:pPr>
              <w:jc w:val="center"/>
              <w:rPr>
                <w:rFonts w:cs="Times New Roman"/>
                <w:sz w:val="20"/>
                <w:szCs w:val="20"/>
              </w:rPr>
            </w:pPr>
            <w:r w:rsidRPr="00B33838">
              <w:rPr>
                <w:rFonts w:cs="Times New Roman"/>
                <w:sz w:val="20"/>
                <w:szCs w:val="20"/>
              </w:rPr>
              <w:t>134,00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175A942" w14:textId="77777777" w:rsidR="00265519" w:rsidRPr="00B33838" w:rsidRDefault="00265519" w:rsidP="007470E4">
            <w:pPr>
              <w:jc w:val="center"/>
              <w:rPr>
                <w:rFonts w:cs="Times New Roman"/>
                <w:sz w:val="20"/>
                <w:szCs w:val="20"/>
              </w:rPr>
            </w:pPr>
            <w:r w:rsidRPr="00B33838">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9EB17BA" w14:textId="77777777" w:rsidR="00265519" w:rsidRPr="00B33838" w:rsidRDefault="00265519" w:rsidP="007470E4">
            <w:pPr>
              <w:jc w:val="center"/>
              <w:rPr>
                <w:rFonts w:cs="Times New Roman"/>
                <w:sz w:val="20"/>
                <w:szCs w:val="20"/>
              </w:rPr>
            </w:pPr>
            <w:r w:rsidRPr="00B33838">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3AFA10BD" w14:textId="77777777" w:rsidR="00265519" w:rsidRPr="00B33838" w:rsidRDefault="00265519" w:rsidP="007470E4">
            <w:pPr>
              <w:jc w:val="center"/>
              <w:rPr>
                <w:rFonts w:cs="Times New Roman"/>
                <w:sz w:val="20"/>
                <w:szCs w:val="20"/>
              </w:rPr>
            </w:pPr>
            <w:r w:rsidRPr="00B33838">
              <w:rPr>
                <w:rFonts w:cs="Times New Roman"/>
                <w:sz w:val="20"/>
                <w:szCs w:val="20"/>
              </w:rPr>
              <w:t>0,00</w:t>
            </w:r>
          </w:p>
        </w:tc>
        <w:tc>
          <w:tcPr>
            <w:tcW w:w="1687" w:type="dxa"/>
            <w:vMerge/>
          </w:tcPr>
          <w:p w14:paraId="2660F828" w14:textId="77777777" w:rsidR="00265519" w:rsidRPr="00B33838" w:rsidRDefault="00265519" w:rsidP="007470E4">
            <w:pPr>
              <w:pStyle w:val="ConsPlusNormal"/>
              <w:rPr>
                <w:rFonts w:ascii="Times New Roman" w:hAnsi="Times New Roman" w:cs="Times New Roman"/>
                <w:sz w:val="20"/>
              </w:rPr>
            </w:pPr>
          </w:p>
        </w:tc>
      </w:tr>
      <w:tr w:rsidR="00265519" w:rsidRPr="00B33838" w14:paraId="0F833483" w14:textId="77777777" w:rsidTr="00265519">
        <w:tc>
          <w:tcPr>
            <w:tcW w:w="566" w:type="dxa"/>
            <w:vMerge/>
          </w:tcPr>
          <w:p w14:paraId="79F14FB6" w14:textId="77777777" w:rsidR="00265519" w:rsidRPr="00B33838" w:rsidRDefault="00265519" w:rsidP="007470E4">
            <w:pPr>
              <w:rPr>
                <w:rFonts w:cs="Times New Roman"/>
                <w:sz w:val="20"/>
                <w:szCs w:val="20"/>
              </w:rPr>
            </w:pPr>
          </w:p>
        </w:tc>
        <w:tc>
          <w:tcPr>
            <w:tcW w:w="2626" w:type="dxa"/>
            <w:gridSpan w:val="2"/>
            <w:vMerge/>
          </w:tcPr>
          <w:p w14:paraId="398BFE6A" w14:textId="77777777" w:rsidR="00265519" w:rsidRPr="00B33838" w:rsidRDefault="00265519" w:rsidP="007470E4">
            <w:pPr>
              <w:rPr>
                <w:rFonts w:cs="Times New Roman"/>
                <w:sz w:val="20"/>
                <w:szCs w:val="20"/>
              </w:rPr>
            </w:pPr>
          </w:p>
        </w:tc>
        <w:tc>
          <w:tcPr>
            <w:tcW w:w="1276" w:type="dxa"/>
            <w:vMerge/>
          </w:tcPr>
          <w:p w14:paraId="4AAC07BE" w14:textId="77777777" w:rsidR="00265519" w:rsidRPr="00B33838" w:rsidRDefault="00265519" w:rsidP="007470E4">
            <w:pPr>
              <w:rPr>
                <w:rFonts w:cs="Times New Roman"/>
                <w:sz w:val="20"/>
                <w:szCs w:val="20"/>
              </w:rPr>
            </w:pPr>
          </w:p>
        </w:tc>
        <w:tc>
          <w:tcPr>
            <w:tcW w:w="2126" w:type="dxa"/>
          </w:tcPr>
          <w:p w14:paraId="44B1D8B1" w14:textId="77777777" w:rsidR="00265519" w:rsidRPr="00B33838" w:rsidRDefault="00265519" w:rsidP="007470E4">
            <w:pPr>
              <w:pStyle w:val="ConsPlusNormal"/>
              <w:rPr>
                <w:rFonts w:ascii="Times New Roman" w:hAnsi="Times New Roman" w:cs="Times New Roman"/>
                <w:sz w:val="20"/>
              </w:rPr>
            </w:pPr>
            <w:r w:rsidRPr="00B33838">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75D2E1E1" w14:textId="3277D476" w:rsidR="00265519" w:rsidRPr="00B33838" w:rsidRDefault="00265519" w:rsidP="007470E4">
            <w:pPr>
              <w:jc w:val="center"/>
              <w:rPr>
                <w:rFonts w:cs="Times New Roman"/>
                <w:sz w:val="20"/>
                <w:szCs w:val="20"/>
              </w:rPr>
            </w:pPr>
            <w:r w:rsidRPr="00B33838">
              <w:rPr>
                <w:rFonts w:cs="Times New Roman"/>
                <w:sz w:val="20"/>
                <w:szCs w:val="20"/>
              </w:rPr>
              <w:t>6265,00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36305DF0" w14:textId="77777777" w:rsidR="00265519" w:rsidRPr="00B33838" w:rsidRDefault="00265519" w:rsidP="007470E4">
            <w:pPr>
              <w:jc w:val="center"/>
              <w:rPr>
                <w:rFonts w:cs="Times New Roman"/>
                <w:sz w:val="20"/>
                <w:szCs w:val="20"/>
              </w:rPr>
            </w:pPr>
            <w:r w:rsidRPr="00B33838">
              <w:rPr>
                <w:rFonts w:cs="Times New Roman"/>
                <w:sz w:val="20"/>
                <w:szCs w:val="20"/>
              </w:rPr>
              <w:t>3726,00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8909AEC" w14:textId="7C6081A3" w:rsidR="00265519" w:rsidRPr="00B33838" w:rsidRDefault="00265519" w:rsidP="007470E4">
            <w:pPr>
              <w:jc w:val="center"/>
              <w:rPr>
                <w:rFonts w:cs="Times New Roman"/>
                <w:sz w:val="20"/>
                <w:szCs w:val="20"/>
              </w:rPr>
            </w:pPr>
            <w:r w:rsidRPr="00B33838">
              <w:rPr>
                <w:rFonts w:cs="Times New Roman"/>
                <w:sz w:val="20"/>
                <w:szCs w:val="20"/>
              </w:rPr>
              <w:t>2539,00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E944EA9" w14:textId="77777777" w:rsidR="00265519" w:rsidRPr="00B33838" w:rsidRDefault="00265519" w:rsidP="007470E4">
            <w:pPr>
              <w:jc w:val="center"/>
              <w:rPr>
                <w:rFonts w:cs="Times New Roman"/>
                <w:sz w:val="20"/>
                <w:szCs w:val="20"/>
              </w:rPr>
            </w:pPr>
            <w:r w:rsidRPr="00B33838">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9A9E34" w14:textId="77777777" w:rsidR="00265519" w:rsidRPr="00B33838" w:rsidRDefault="00265519" w:rsidP="007470E4">
            <w:pPr>
              <w:jc w:val="center"/>
              <w:rPr>
                <w:rFonts w:cs="Times New Roman"/>
                <w:sz w:val="20"/>
                <w:szCs w:val="20"/>
              </w:rPr>
            </w:pPr>
            <w:r w:rsidRPr="00B33838">
              <w:rPr>
                <w:rFonts w:cs="Times New Roman"/>
                <w:sz w:val="20"/>
                <w:szCs w:val="20"/>
              </w:rPr>
              <w:t>0,00</w:t>
            </w:r>
          </w:p>
        </w:tc>
        <w:tc>
          <w:tcPr>
            <w:tcW w:w="850" w:type="dxa"/>
            <w:tcBorders>
              <w:top w:val="single" w:sz="4" w:space="0" w:color="000000"/>
              <w:left w:val="single" w:sz="4" w:space="0" w:color="000000"/>
              <w:bottom w:val="single" w:sz="4" w:space="0" w:color="000000"/>
              <w:right w:val="single" w:sz="4" w:space="0" w:color="000000"/>
            </w:tcBorders>
          </w:tcPr>
          <w:p w14:paraId="18B437EA" w14:textId="77777777" w:rsidR="00265519" w:rsidRPr="00B33838" w:rsidRDefault="00265519" w:rsidP="007470E4">
            <w:pPr>
              <w:jc w:val="center"/>
              <w:rPr>
                <w:rFonts w:cs="Times New Roman"/>
                <w:sz w:val="20"/>
                <w:szCs w:val="20"/>
              </w:rPr>
            </w:pPr>
            <w:r w:rsidRPr="00B33838">
              <w:rPr>
                <w:rFonts w:cs="Times New Roman"/>
                <w:sz w:val="20"/>
                <w:szCs w:val="20"/>
              </w:rPr>
              <w:t>0,00</w:t>
            </w:r>
          </w:p>
        </w:tc>
        <w:tc>
          <w:tcPr>
            <w:tcW w:w="1687" w:type="dxa"/>
            <w:vMerge/>
          </w:tcPr>
          <w:p w14:paraId="54D1CBC5" w14:textId="77777777" w:rsidR="00265519" w:rsidRPr="00B33838" w:rsidRDefault="00265519" w:rsidP="007470E4">
            <w:pPr>
              <w:pStyle w:val="ConsPlusNormal"/>
              <w:rPr>
                <w:rFonts w:ascii="Times New Roman" w:hAnsi="Times New Roman" w:cs="Times New Roman"/>
                <w:sz w:val="20"/>
              </w:rPr>
            </w:pPr>
          </w:p>
        </w:tc>
      </w:tr>
      <w:tr w:rsidR="00265519" w:rsidRPr="00B33838" w14:paraId="3170AE12" w14:textId="77777777" w:rsidTr="00265519">
        <w:trPr>
          <w:trHeight w:val="645"/>
        </w:trPr>
        <w:tc>
          <w:tcPr>
            <w:tcW w:w="566" w:type="dxa"/>
            <w:vMerge/>
          </w:tcPr>
          <w:p w14:paraId="3782474E" w14:textId="77777777" w:rsidR="00265519" w:rsidRPr="00B33838" w:rsidRDefault="00265519" w:rsidP="00153D11">
            <w:pPr>
              <w:rPr>
                <w:rFonts w:cs="Times New Roman"/>
                <w:sz w:val="20"/>
                <w:szCs w:val="20"/>
              </w:rPr>
            </w:pPr>
          </w:p>
        </w:tc>
        <w:tc>
          <w:tcPr>
            <w:tcW w:w="2626" w:type="dxa"/>
            <w:gridSpan w:val="2"/>
            <w:vMerge w:val="restart"/>
          </w:tcPr>
          <w:p w14:paraId="1BF63A47" w14:textId="77777777" w:rsidR="00265519" w:rsidRPr="00B33838" w:rsidRDefault="00265519" w:rsidP="00153D11">
            <w:pPr>
              <w:rPr>
                <w:rFonts w:cs="Times New Roman"/>
                <w:sz w:val="20"/>
                <w:szCs w:val="20"/>
              </w:rPr>
            </w:pPr>
            <w:r w:rsidRPr="00B33838">
              <w:rPr>
                <w:rFonts w:cs="Times New Roman"/>
                <w:sz w:val="20"/>
                <w:szCs w:val="20"/>
              </w:rPr>
              <w:t>Количество выплат стимулирующего характера (единица)</w:t>
            </w:r>
          </w:p>
        </w:tc>
        <w:tc>
          <w:tcPr>
            <w:tcW w:w="1276" w:type="dxa"/>
            <w:vMerge w:val="restart"/>
          </w:tcPr>
          <w:p w14:paraId="50267F72" w14:textId="77777777" w:rsidR="00265519" w:rsidRPr="00B33838" w:rsidRDefault="00265519" w:rsidP="00153D11">
            <w:pPr>
              <w:jc w:val="center"/>
              <w:rPr>
                <w:rFonts w:cs="Times New Roman"/>
                <w:sz w:val="20"/>
                <w:szCs w:val="20"/>
                <w:lang w:val="en-US"/>
              </w:rPr>
            </w:pPr>
            <w:r w:rsidRPr="00B33838">
              <w:rPr>
                <w:rFonts w:cs="Times New Roman"/>
                <w:sz w:val="20"/>
                <w:szCs w:val="20"/>
                <w:lang w:val="en-US"/>
              </w:rPr>
              <w:t>X</w:t>
            </w:r>
          </w:p>
        </w:tc>
        <w:tc>
          <w:tcPr>
            <w:tcW w:w="2126" w:type="dxa"/>
            <w:vMerge w:val="restart"/>
          </w:tcPr>
          <w:p w14:paraId="6FF42775" w14:textId="77777777" w:rsidR="00265519" w:rsidRPr="00B33838" w:rsidRDefault="00265519" w:rsidP="00153D11">
            <w:pPr>
              <w:pStyle w:val="ConsPlusNormal"/>
              <w:jc w:val="center"/>
              <w:rPr>
                <w:rFonts w:ascii="Times New Roman" w:hAnsi="Times New Roman" w:cs="Times New Roman"/>
                <w:sz w:val="20"/>
                <w:lang w:val="en-US"/>
              </w:rPr>
            </w:pPr>
            <w:r w:rsidRPr="00B33838">
              <w:rPr>
                <w:rFonts w:ascii="Times New Roman" w:hAnsi="Times New Roman" w:cs="Times New Roman"/>
                <w:sz w:val="20"/>
                <w:lang w:val="en-US"/>
              </w:rPr>
              <w:t>X</w:t>
            </w:r>
          </w:p>
        </w:tc>
        <w:tc>
          <w:tcPr>
            <w:tcW w:w="1134" w:type="dxa"/>
            <w:vMerge w:val="restart"/>
          </w:tcPr>
          <w:p w14:paraId="049A94B1" w14:textId="77777777" w:rsidR="00265519" w:rsidRPr="00B33838" w:rsidRDefault="00265519" w:rsidP="00153D11">
            <w:pPr>
              <w:pStyle w:val="ConsPlusNormal"/>
              <w:jc w:val="center"/>
              <w:rPr>
                <w:rFonts w:ascii="Times New Roman" w:hAnsi="Times New Roman" w:cs="Times New Roman"/>
                <w:sz w:val="20"/>
              </w:rPr>
            </w:pPr>
            <w:r w:rsidRPr="00B33838">
              <w:rPr>
                <w:rFonts w:ascii="Times New Roman" w:hAnsi="Times New Roman" w:cs="Times New Roman"/>
                <w:sz w:val="20"/>
              </w:rPr>
              <w:t>Всего</w:t>
            </w:r>
          </w:p>
        </w:tc>
        <w:tc>
          <w:tcPr>
            <w:tcW w:w="850" w:type="dxa"/>
            <w:vMerge w:val="restart"/>
          </w:tcPr>
          <w:p w14:paraId="7CA3DC14" w14:textId="66B8293A" w:rsidR="00265519" w:rsidRPr="00B33838" w:rsidRDefault="00265519" w:rsidP="00475A1C">
            <w:pPr>
              <w:jc w:val="center"/>
              <w:rPr>
                <w:rFonts w:cs="Times New Roman"/>
                <w:sz w:val="20"/>
                <w:szCs w:val="20"/>
              </w:rPr>
            </w:pPr>
            <w:r w:rsidRPr="00B33838">
              <w:rPr>
                <w:rFonts w:cs="Times New Roman"/>
                <w:sz w:val="20"/>
              </w:rPr>
              <w:t>2023 год</w:t>
            </w:r>
          </w:p>
        </w:tc>
        <w:tc>
          <w:tcPr>
            <w:tcW w:w="853" w:type="dxa"/>
            <w:vMerge w:val="restart"/>
          </w:tcPr>
          <w:p w14:paraId="353EDDFB" w14:textId="7532928D" w:rsidR="00265519" w:rsidRPr="00B33838" w:rsidRDefault="00265519" w:rsidP="00D924E5">
            <w:pPr>
              <w:pStyle w:val="ConsPlusNormal"/>
              <w:jc w:val="center"/>
              <w:rPr>
                <w:rFonts w:ascii="Times New Roman" w:hAnsi="Times New Roman" w:cs="Times New Roman"/>
                <w:sz w:val="20"/>
              </w:rPr>
            </w:pPr>
            <w:r w:rsidRPr="00B33838">
              <w:rPr>
                <w:rFonts w:ascii="Times New Roman" w:hAnsi="Times New Roman" w:cs="Times New Roman"/>
                <w:sz w:val="20"/>
              </w:rPr>
              <w:t xml:space="preserve">2024 год </w:t>
            </w:r>
          </w:p>
        </w:tc>
        <w:tc>
          <w:tcPr>
            <w:tcW w:w="708" w:type="dxa"/>
            <w:vMerge w:val="restart"/>
          </w:tcPr>
          <w:p w14:paraId="45398062" w14:textId="77777777" w:rsidR="00265519" w:rsidRPr="00B33838" w:rsidRDefault="00265519"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Итого 2025 год </w:t>
            </w:r>
          </w:p>
        </w:tc>
        <w:tc>
          <w:tcPr>
            <w:tcW w:w="2425" w:type="dxa"/>
            <w:gridSpan w:val="4"/>
          </w:tcPr>
          <w:p w14:paraId="47D6C39E" w14:textId="55D2C281" w:rsidR="00265519" w:rsidRPr="00B33838" w:rsidRDefault="00265519" w:rsidP="00153D11">
            <w:pPr>
              <w:pStyle w:val="ConsPlusNormal"/>
              <w:jc w:val="center"/>
              <w:rPr>
                <w:rFonts w:ascii="Times New Roman" w:hAnsi="Times New Roman" w:cs="Times New Roman"/>
                <w:sz w:val="20"/>
              </w:rPr>
            </w:pPr>
            <w:r w:rsidRPr="00B33838">
              <w:rPr>
                <w:rFonts w:ascii="Times New Roman" w:hAnsi="Times New Roman" w:cs="Times New Roman"/>
                <w:sz w:val="20"/>
              </w:rPr>
              <w:t>В том числе:</w:t>
            </w:r>
          </w:p>
        </w:tc>
        <w:tc>
          <w:tcPr>
            <w:tcW w:w="709" w:type="dxa"/>
            <w:vMerge w:val="restart"/>
          </w:tcPr>
          <w:p w14:paraId="151B71A6" w14:textId="77777777" w:rsidR="00265519" w:rsidRPr="00B33838" w:rsidRDefault="00265519" w:rsidP="00153D11">
            <w:pPr>
              <w:pStyle w:val="ConsPlusNormal"/>
              <w:jc w:val="center"/>
              <w:rPr>
                <w:rFonts w:ascii="Times New Roman" w:hAnsi="Times New Roman" w:cs="Times New Roman"/>
                <w:sz w:val="20"/>
              </w:rPr>
            </w:pPr>
            <w:r w:rsidRPr="00B33838">
              <w:rPr>
                <w:rFonts w:ascii="Times New Roman" w:hAnsi="Times New Roman" w:cs="Times New Roman"/>
                <w:sz w:val="20"/>
              </w:rPr>
              <w:t>2026 год</w:t>
            </w:r>
          </w:p>
        </w:tc>
        <w:tc>
          <w:tcPr>
            <w:tcW w:w="850" w:type="dxa"/>
            <w:vMerge w:val="restart"/>
          </w:tcPr>
          <w:p w14:paraId="58E39A56" w14:textId="77777777" w:rsidR="00265519" w:rsidRPr="00B33838" w:rsidRDefault="00265519" w:rsidP="00153D11">
            <w:pPr>
              <w:pStyle w:val="ConsPlusNormal"/>
              <w:jc w:val="center"/>
              <w:rPr>
                <w:rFonts w:ascii="Times New Roman" w:hAnsi="Times New Roman" w:cs="Times New Roman"/>
                <w:sz w:val="20"/>
              </w:rPr>
            </w:pPr>
            <w:r w:rsidRPr="00B33838">
              <w:rPr>
                <w:rFonts w:ascii="Times New Roman" w:hAnsi="Times New Roman" w:cs="Times New Roman"/>
                <w:sz w:val="20"/>
              </w:rPr>
              <w:t>2027 год</w:t>
            </w:r>
          </w:p>
          <w:p w14:paraId="2EA4B574" w14:textId="77777777" w:rsidR="00265519" w:rsidRPr="00B33838" w:rsidRDefault="00265519" w:rsidP="00153D11">
            <w:pPr>
              <w:pStyle w:val="ConsPlusNormal"/>
              <w:jc w:val="center"/>
              <w:rPr>
                <w:rFonts w:ascii="Times New Roman" w:hAnsi="Times New Roman" w:cs="Times New Roman"/>
                <w:sz w:val="20"/>
              </w:rPr>
            </w:pPr>
          </w:p>
        </w:tc>
        <w:tc>
          <w:tcPr>
            <w:tcW w:w="1687" w:type="dxa"/>
            <w:vMerge w:val="restart"/>
          </w:tcPr>
          <w:p w14:paraId="7FD1DF4E" w14:textId="77777777" w:rsidR="00265519" w:rsidRPr="00B33838" w:rsidRDefault="00265519" w:rsidP="00153D11">
            <w:pPr>
              <w:pStyle w:val="ConsPlusNormal"/>
              <w:jc w:val="center"/>
              <w:rPr>
                <w:rFonts w:ascii="Times New Roman" w:hAnsi="Times New Roman" w:cs="Times New Roman"/>
                <w:sz w:val="20"/>
              </w:rPr>
            </w:pPr>
            <w:r w:rsidRPr="00B33838">
              <w:rPr>
                <w:rFonts w:ascii="Times New Roman" w:hAnsi="Times New Roman" w:cs="Times New Roman"/>
                <w:sz w:val="20"/>
                <w:lang w:val="en-US"/>
              </w:rPr>
              <w:t>X</w:t>
            </w:r>
          </w:p>
        </w:tc>
      </w:tr>
      <w:tr w:rsidR="00265519" w:rsidRPr="00B33838" w14:paraId="63BBA2B2" w14:textId="77777777" w:rsidTr="00265519">
        <w:trPr>
          <w:trHeight w:val="645"/>
        </w:trPr>
        <w:tc>
          <w:tcPr>
            <w:tcW w:w="566" w:type="dxa"/>
            <w:vMerge/>
          </w:tcPr>
          <w:p w14:paraId="1AB03610" w14:textId="77777777" w:rsidR="00265519" w:rsidRPr="00B33838" w:rsidRDefault="00265519" w:rsidP="00265519">
            <w:pPr>
              <w:rPr>
                <w:rFonts w:cs="Times New Roman"/>
                <w:sz w:val="20"/>
                <w:szCs w:val="20"/>
              </w:rPr>
            </w:pPr>
          </w:p>
        </w:tc>
        <w:tc>
          <w:tcPr>
            <w:tcW w:w="2626" w:type="dxa"/>
            <w:gridSpan w:val="2"/>
            <w:vMerge/>
          </w:tcPr>
          <w:p w14:paraId="7516C526" w14:textId="77777777" w:rsidR="00265519" w:rsidRPr="00B33838" w:rsidRDefault="00265519" w:rsidP="00265519">
            <w:pPr>
              <w:rPr>
                <w:rFonts w:cs="Times New Roman"/>
                <w:sz w:val="20"/>
                <w:szCs w:val="20"/>
              </w:rPr>
            </w:pPr>
          </w:p>
        </w:tc>
        <w:tc>
          <w:tcPr>
            <w:tcW w:w="1276" w:type="dxa"/>
            <w:vMerge/>
          </w:tcPr>
          <w:p w14:paraId="05962BA2" w14:textId="77777777" w:rsidR="00265519" w:rsidRPr="00B33838" w:rsidRDefault="00265519" w:rsidP="00265519">
            <w:pPr>
              <w:jc w:val="center"/>
              <w:rPr>
                <w:rFonts w:cs="Times New Roman"/>
                <w:sz w:val="20"/>
                <w:szCs w:val="20"/>
                <w:lang w:val="en-US"/>
              </w:rPr>
            </w:pPr>
          </w:p>
        </w:tc>
        <w:tc>
          <w:tcPr>
            <w:tcW w:w="2126" w:type="dxa"/>
            <w:vMerge/>
          </w:tcPr>
          <w:p w14:paraId="6D149DD2" w14:textId="77777777" w:rsidR="00265519" w:rsidRPr="00B33838" w:rsidRDefault="00265519" w:rsidP="00265519">
            <w:pPr>
              <w:pStyle w:val="ConsPlusNormal"/>
              <w:jc w:val="center"/>
              <w:rPr>
                <w:rFonts w:ascii="Times New Roman" w:hAnsi="Times New Roman" w:cs="Times New Roman"/>
                <w:sz w:val="20"/>
                <w:lang w:val="en-US"/>
              </w:rPr>
            </w:pPr>
          </w:p>
        </w:tc>
        <w:tc>
          <w:tcPr>
            <w:tcW w:w="1134" w:type="dxa"/>
            <w:vMerge/>
          </w:tcPr>
          <w:p w14:paraId="4AF7756D" w14:textId="77777777" w:rsidR="00265519" w:rsidRPr="00B33838" w:rsidRDefault="00265519" w:rsidP="00265519">
            <w:pPr>
              <w:pStyle w:val="ConsPlusNormal"/>
              <w:jc w:val="center"/>
              <w:rPr>
                <w:rFonts w:ascii="Times New Roman" w:hAnsi="Times New Roman" w:cs="Times New Roman"/>
                <w:sz w:val="20"/>
              </w:rPr>
            </w:pPr>
          </w:p>
        </w:tc>
        <w:tc>
          <w:tcPr>
            <w:tcW w:w="850" w:type="dxa"/>
            <w:vMerge/>
          </w:tcPr>
          <w:p w14:paraId="1260C56B" w14:textId="77777777" w:rsidR="00265519" w:rsidRPr="00B33838" w:rsidRDefault="00265519" w:rsidP="00265519">
            <w:pPr>
              <w:jc w:val="center"/>
              <w:rPr>
                <w:rFonts w:cs="Times New Roman"/>
                <w:sz w:val="20"/>
              </w:rPr>
            </w:pPr>
          </w:p>
        </w:tc>
        <w:tc>
          <w:tcPr>
            <w:tcW w:w="853" w:type="dxa"/>
            <w:vMerge/>
          </w:tcPr>
          <w:p w14:paraId="25826626" w14:textId="77777777" w:rsidR="00265519" w:rsidRPr="00B33838" w:rsidRDefault="00265519" w:rsidP="00265519">
            <w:pPr>
              <w:pStyle w:val="ConsPlusNormal"/>
              <w:jc w:val="center"/>
              <w:rPr>
                <w:rFonts w:ascii="Times New Roman" w:hAnsi="Times New Roman" w:cs="Times New Roman"/>
                <w:sz w:val="20"/>
              </w:rPr>
            </w:pPr>
          </w:p>
        </w:tc>
        <w:tc>
          <w:tcPr>
            <w:tcW w:w="708" w:type="dxa"/>
            <w:vMerge/>
          </w:tcPr>
          <w:p w14:paraId="16959633" w14:textId="77777777" w:rsidR="00265519" w:rsidRPr="00B33838" w:rsidRDefault="00265519" w:rsidP="00265519">
            <w:pPr>
              <w:pStyle w:val="ConsPlusNormal"/>
              <w:jc w:val="center"/>
              <w:rPr>
                <w:rFonts w:ascii="Times New Roman" w:hAnsi="Times New Roman" w:cs="Times New Roman"/>
                <w:sz w:val="20"/>
              </w:rPr>
            </w:pPr>
          </w:p>
        </w:tc>
        <w:tc>
          <w:tcPr>
            <w:tcW w:w="545" w:type="dxa"/>
          </w:tcPr>
          <w:p w14:paraId="03AFE691" w14:textId="43EE2C1E" w:rsidR="00265519" w:rsidRPr="00B33838" w:rsidRDefault="00265519" w:rsidP="00265519">
            <w:pPr>
              <w:pStyle w:val="ConsPlusNormal"/>
              <w:jc w:val="center"/>
              <w:rPr>
                <w:rFonts w:ascii="Times New Roman" w:hAnsi="Times New Roman" w:cs="Times New Roman"/>
                <w:sz w:val="20"/>
              </w:rPr>
            </w:pPr>
            <w:r w:rsidRPr="00B33838">
              <w:rPr>
                <w:rFonts w:ascii="Times New Roman" w:hAnsi="Times New Roman" w:cs="Times New Roman"/>
                <w:sz w:val="20"/>
              </w:rPr>
              <w:t>1 квартал</w:t>
            </w:r>
          </w:p>
        </w:tc>
        <w:tc>
          <w:tcPr>
            <w:tcW w:w="626" w:type="dxa"/>
          </w:tcPr>
          <w:p w14:paraId="0E2CF975" w14:textId="0458E475" w:rsidR="00265519" w:rsidRPr="00B33838" w:rsidRDefault="00265519" w:rsidP="00265519">
            <w:pPr>
              <w:pStyle w:val="ConsPlusNormal"/>
              <w:jc w:val="center"/>
              <w:rPr>
                <w:rFonts w:ascii="Times New Roman" w:hAnsi="Times New Roman" w:cs="Times New Roman"/>
                <w:sz w:val="20"/>
              </w:rPr>
            </w:pPr>
            <w:r w:rsidRPr="00B33838">
              <w:rPr>
                <w:rFonts w:ascii="Times New Roman" w:hAnsi="Times New Roman" w:cs="Times New Roman"/>
                <w:sz w:val="20"/>
              </w:rPr>
              <w:t>1 полугодие</w:t>
            </w:r>
          </w:p>
        </w:tc>
        <w:tc>
          <w:tcPr>
            <w:tcW w:w="627" w:type="dxa"/>
          </w:tcPr>
          <w:p w14:paraId="6E6ABA7E" w14:textId="16B5F161" w:rsidR="00265519" w:rsidRPr="00B33838" w:rsidRDefault="00265519" w:rsidP="00265519">
            <w:pPr>
              <w:pStyle w:val="ConsPlusNormal"/>
              <w:jc w:val="center"/>
              <w:rPr>
                <w:rFonts w:ascii="Times New Roman" w:hAnsi="Times New Roman" w:cs="Times New Roman"/>
                <w:sz w:val="20"/>
              </w:rPr>
            </w:pPr>
            <w:r w:rsidRPr="00B33838">
              <w:rPr>
                <w:rFonts w:ascii="Times New Roman" w:hAnsi="Times New Roman" w:cs="Times New Roman"/>
                <w:sz w:val="20"/>
              </w:rPr>
              <w:t>9 месяцев</w:t>
            </w:r>
          </w:p>
        </w:tc>
        <w:tc>
          <w:tcPr>
            <w:tcW w:w="627" w:type="dxa"/>
          </w:tcPr>
          <w:p w14:paraId="0F816E6F" w14:textId="750A0B2B" w:rsidR="00265519" w:rsidRPr="00B33838" w:rsidRDefault="00265519" w:rsidP="00265519">
            <w:pPr>
              <w:pStyle w:val="ConsPlusNormal"/>
              <w:jc w:val="center"/>
              <w:rPr>
                <w:rFonts w:ascii="Times New Roman" w:hAnsi="Times New Roman" w:cs="Times New Roman"/>
                <w:sz w:val="20"/>
              </w:rPr>
            </w:pPr>
            <w:r w:rsidRPr="00B33838">
              <w:rPr>
                <w:rFonts w:ascii="Times New Roman" w:hAnsi="Times New Roman" w:cs="Times New Roman"/>
                <w:sz w:val="20"/>
              </w:rPr>
              <w:t>12 месяцев</w:t>
            </w:r>
          </w:p>
        </w:tc>
        <w:tc>
          <w:tcPr>
            <w:tcW w:w="709" w:type="dxa"/>
            <w:vMerge/>
          </w:tcPr>
          <w:p w14:paraId="73765922" w14:textId="77777777" w:rsidR="00265519" w:rsidRPr="00B33838" w:rsidRDefault="00265519" w:rsidP="00265519">
            <w:pPr>
              <w:pStyle w:val="ConsPlusNormal"/>
              <w:jc w:val="center"/>
              <w:rPr>
                <w:rFonts w:ascii="Times New Roman" w:hAnsi="Times New Roman" w:cs="Times New Roman"/>
                <w:sz w:val="20"/>
              </w:rPr>
            </w:pPr>
          </w:p>
        </w:tc>
        <w:tc>
          <w:tcPr>
            <w:tcW w:w="850" w:type="dxa"/>
            <w:vMerge/>
          </w:tcPr>
          <w:p w14:paraId="1E467220" w14:textId="77777777" w:rsidR="00265519" w:rsidRPr="00B33838" w:rsidRDefault="00265519" w:rsidP="00265519">
            <w:pPr>
              <w:pStyle w:val="ConsPlusNormal"/>
              <w:jc w:val="center"/>
              <w:rPr>
                <w:rFonts w:ascii="Times New Roman" w:hAnsi="Times New Roman" w:cs="Times New Roman"/>
                <w:sz w:val="20"/>
              </w:rPr>
            </w:pPr>
          </w:p>
        </w:tc>
        <w:tc>
          <w:tcPr>
            <w:tcW w:w="1687" w:type="dxa"/>
            <w:vMerge/>
          </w:tcPr>
          <w:p w14:paraId="0F950A5F" w14:textId="77777777" w:rsidR="00265519" w:rsidRPr="00B33838" w:rsidRDefault="00265519" w:rsidP="00265519">
            <w:pPr>
              <w:pStyle w:val="ConsPlusNormal"/>
              <w:jc w:val="center"/>
              <w:rPr>
                <w:rFonts w:ascii="Times New Roman" w:hAnsi="Times New Roman" w:cs="Times New Roman"/>
                <w:sz w:val="20"/>
                <w:lang w:val="en-US"/>
              </w:rPr>
            </w:pPr>
          </w:p>
        </w:tc>
      </w:tr>
      <w:tr w:rsidR="00265519" w:rsidRPr="00B33838" w14:paraId="5EEECE99" w14:textId="77777777" w:rsidTr="00265519">
        <w:tc>
          <w:tcPr>
            <w:tcW w:w="566" w:type="dxa"/>
            <w:vMerge/>
          </w:tcPr>
          <w:p w14:paraId="0E9B9E02" w14:textId="77777777" w:rsidR="00265519" w:rsidRPr="00B33838" w:rsidRDefault="00265519" w:rsidP="00265519">
            <w:pPr>
              <w:rPr>
                <w:rFonts w:cs="Times New Roman"/>
                <w:sz w:val="20"/>
                <w:szCs w:val="20"/>
              </w:rPr>
            </w:pPr>
          </w:p>
        </w:tc>
        <w:tc>
          <w:tcPr>
            <w:tcW w:w="2626" w:type="dxa"/>
            <w:gridSpan w:val="2"/>
            <w:vMerge/>
          </w:tcPr>
          <w:p w14:paraId="030960E3" w14:textId="77777777" w:rsidR="00265519" w:rsidRPr="00B33838" w:rsidRDefault="00265519" w:rsidP="00265519">
            <w:pPr>
              <w:rPr>
                <w:rFonts w:cs="Times New Roman"/>
                <w:sz w:val="20"/>
                <w:szCs w:val="20"/>
              </w:rPr>
            </w:pPr>
          </w:p>
        </w:tc>
        <w:tc>
          <w:tcPr>
            <w:tcW w:w="1276" w:type="dxa"/>
            <w:vMerge/>
          </w:tcPr>
          <w:p w14:paraId="19D693BF" w14:textId="77777777" w:rsidR="00265519" w:rsidRPr="00B33838" w:rsidRDefault="00265519" w:rsidP="00265519">
            <w:pPr>
              <w:rPr>
                <w:rFonts w:cs="Times New Roman"/>
                <w:sz w:val="20"/>
                <w:szCs w:val="20"/>
              </w:rPr>
            </w:pPr>
          </w:p>
        </w:tc>
        <w:tc>
          <w:tcPr>
            <w:tcW w:w="2126" w:type="dxa"/>
            <w:vMerge/>
          </w:tcPr>
          <w:p w14:paraId="57EED177" w14:textId="77777777" w:rsidR="00265519" w:rsidRPr="00B33838" w:rsidRDefault="00265519" w:rsidP="00265519">
            <w:pPr>
              <w:pStyle w:val="ConsPlusNormal"/>
              <w:rPr>
                <w:rFonts w:ascii="Times New Roman" w:hAnsi="Times New Roman" w:cs="Times New Roman"/>
                <w:sz w:val="20"/>
              </w:rPr>
            </w:pPr>
          </w:p>
        </w:tc>
        <w:tc>
          <w:tcPr>
            <w:tcW w:w="1134" w:type="dxa"/>
          </w:tcPr>
          <w:p w14:paraId="7FE6B338" w14:textId="77777777" w:rsidR="00265519" w:rsidRPr="00B33838" w:rsidRDefault="00265519" w:rsidP="00265519">
            <w:pPr>
              <w:pStyle w:val="ConsPlusNormal"/>
              <w:jc w:val="center"/>
              <w:rPr>
                <w:rFonts w:ascii="Times New Roman" w:hAnsi="Times New Roman" w:cs="Times New Roman"/>
                <w:sz w:val="20"/>
              </w:rPr>
            </w:pPr>
            <w:r w:rsidRPr="00B33838">
              <w:rPr>
                <w:rFonts w:ascii="Times New Roman" w:hAnsi="Times New Roman" w:cs="Times New Roman"/>
                <w:sz w:val="20"/>
              </w:rPr>
              <w:t>1</w:t>
            </w:r>
          </w:p>
        </w:tc>
        <w:tc>
          <w:tcPr>
            <w:tcW w:w="850" w:type="dxa"/>
            <w:tcBorders>
              <w:right w:val="single" w:sz="4" w:space="0" w:color="auto"/>
            </w:tcBorders>
          </w:tcPr>
          <w:p w14:paraId="2D6EBC0A" w14:textId="29B151F2" w:rsidR="00265519" w:rsidRPr="00B33838" w:rsidRDefault="00265519" w:rsidP="00265519">
            <w:pPr>
              <w:pStyle w:val="ConsPlusNormal"/>
              <w:jc w:val="center"/>
              <w:rPr>
                <w:rFonts w:ascii="Times New Roman" w:hAnsi="Times New Roman" w:cs="Times New Roman"/>
                <w:sz w:val="20"/>
              </w:rPr>
            </w:pPr>
            <w:r w:rsidRPr="00B33838">
              <w:rPr>
                <w:rFonts w:ascii="Times New Roman" w:hAnsi="Times New Roman" w:cs="Times New Roman"/>
                <w:sz w:val="20"/>
              </w:rPr>
              <w:t>1</w:t>
            </w:r>
          </w:p>
        </w:tc>
        <w:tc>
          <w:tcPr>
            <w:tcW w:w="853" w:type="dxa"/>
            <w:tcBorders>
              <w:left w:val="single" w:sz="4" w:space="0" w:color="auto"/>
            </w:tcBorders>
          </w:tcPr>
          <w:p w14:paraId="0C308D0C" w14:textId="6DF50990" w:rsidR="00265519" w:rsidRPr="00B33838" w:rsidRDefault="00265519" w:rsidP="00265519">
            <w:pPr>
              <w:jc w:val="center"/>
              <w:rPr>
                <w:sz w:val="20"/>
                <w:szCs w:val="20"/>
              </w:rPr>
            </w:pPr>
            <w:r w:rsidRPr="00B33838">
              <w:rPr>
                <w:sz w:val="20"/>
                <w:szCs w:val="20"/>
              </w:rPr>
              <w:t>1</w:t>
            </w:r>
          </w:p>
        </w:tc>
        <w:tc>
          <w:tcPr>
            <w:tcW w:w="708" w:type="dxa"/>
          </w:tcPr>
          <w:p w14:paraId="0986FD7E" w14:textId="77777777" w:rsidR="00265519" w:rsidRPr="00B33838" w:rsidRDefault="00265519" w:rsidP="00265519">
            <w:pPr>
              <w:jc w:val="center"/>
              <w:rPr>
                <w:sz w:val="20"/>
                <w:szCs w:val="20"/>
              </w:rPr>
            </w:pPr>
            <w:r w:rsidRPr="00B33838">
              <w:rPr>
                <w:sz w:val="20"/>
                <w:szCs w:val="20"/>
              </w:rPr>
              <w:t>1</w:t>
            </w:r>
          </w:p>
        </w:tc>
        <w:tc>
          <w:tcPr>
            <w:tcW w:w="545" w:type="dxa"/>
          </w:tcPr>
          <w:p w14:paraId="1AB77D94" w14:textId="03DBDD88" w:rsidR="00265519" w:rsidRPr="00B33838" w:rsidRDefault="00265519" w:rsidP="00265519">
            <w:pPr>
              <w:jc w:val="center"/>
              <w:rPr>
                <w:sz w:val="20"/>
                <w:szCs w:val="20"/>
              </w:rPr>
            </w:pPr>
            <w:r w:rsidRPr="00B33838">
              <w:rPr>
                <w:rFonts w:cs="Times New Roman"/>
                <w:sz w:val="20"/>
              </w:rPr>
              <w:t>-</w:t>
            </w:r>
          </w:p>
        </w:tc>
        <w:tc>
          <w:tcPr>
            <w:tcW w:w="626" w:type="dxa"/>
          </w:tcPr>
          <w:p w14:paraId="0C595017" w14:textId="24CE52F2" w:rsidR="00265519" w:rsidRPr="00B33838" w:rsidRDefault="00265519" w:rsidP="00265519">
            <w:pPr>
              <w:jc w:val="center"/>
              <w:rPr>
                <w:sz w:val="20"/>
                <w:szCs w:val="20"/>
              </w:rPr>
            </w:pPr>
            <w:r w:rsidRPr="00B33838">
              <w:rPr>
                <w:rFonts w:cs="Times New Roman"/>
                <w:sz w:val="20"/>
              </w:rPr>
              <w:t>-</w:t>
            </w:r>
          </w:p>
        </w:tc>
        <w:tc>
          <w:tcPr>
            <w:tcW w:w="627" w:type="dxa"/>
          </w:tcPr>
          <w:p w14:paraId="5962341B" w14:textId="1A50CBA8" w:rsidR="00265519" w:rsidRPr="00B33838" w:rsidRDefault="00265519" w:rsidP="00265519">
            <w:pPr>
              <w:jc w:val="center"/>
              <w:rPr>
                <w:sz w:val="20"/>
                <w:szCs w:val="20"/>
              </w:rPr>
            </w:pPr>
            <w:r w:rsidRPr="00B33838">
              <w:rPr>
                <w:rFonts w:cs="Times New Roman"/>
                <w:sz w:val="20"/>
              </w:rPr>
              <w:t>-</w:t>
            </w:r>
          </w:p>
        </w:tc>
        <w:tc>
          <w:tcPr>
            <w:tcW w:w="627" w:type="dxa"/>
          </w:tcPr>
          <w:p w14:paraId="3D9FCECA" w14:textId="28A1B949" w:rsidR="00265519" w:rsidRPr="00B33838" w:rsidRDefault="00265519" w:rsidP="00265519">
            <w:pPr>
              <w:jc w:val="center"/>
              <w:rPr>
                <w:sz w:val="20"/>
                <w:szCs w:val="20"/>
              </w:rPr>
            </w:pPr>
            <w:r w:rsidRPr="00B33838">
              <w:rPr>
                <w:rFonts w:cs="Times New Roman"/>
                <w:sz w:val="20"/>
              </w:rPr>
              <w:t>1</w:t>
            </w:r>
          </w:p>
        </w:tc>
        <w:tc>
          <w:tcPr>
            <w:tcW w:w="709" w:type="dxa"/>
          </w:tcPr>
          <w:p w14:paraId="36CCF586" w14:textId="77777777" w:rsidR="00265519" w:rsidRPr="00B33838" w:rsidRDefault="00265519" w:rsidP="00265519">
            <w:pPr>
              <w:jc w:val="center"/>
              <w:rPr>
                <w:sz w:val="20"/>
                <w:szCs w:val="20"/>
              </w:rPr>
            </w:pPr>
            <w:r w:rsidRPr="00B33838">
              <w:rPr>
                <w:sz w:val="20"/>
                <w:szCs w:val="20"/>
              </w:rPr>
              <w:t>1</w:t>
            </w:r>
          </w:p>
        </w:tc>
        <w:tc>
          <w:tcPr>
            <w:tcW w:w="850" w:type="dxa"/>
          </w:tcPr>
          <w:p w14:paraId="6FF3DCDC" w14:textId="77777777" w:rsidR="00265519" w:rsidRPr="00B33838" w:rsidRDefault="00265519" w:rsidP="00265519">
            <w:pPr>
              <w:jc w:val="center"/>
              <w:rPr>
                <w:sz w:val="20"/>
                <w:szCs w:val="20"/>
              </w:rPr>
            </w:pPr>
            <w:r w:rsidRPr="00B33838">
              <w:rPr>
                <w:sz w:val="20"/>
                <w:szCs w:val="20"/>
              </w:rPr>
              <w:t>1</w:t>
            </w:r>
          </w:p>
        </w:tc>
        <w:tc>
          <w:tcPr>
            <w:tcW w:w="1687" w:type="dxa"/>
            <w:vMerge/>
          </w:tcPr>
          <w:p w14:paraId="796CD330" w14:textId="77777777" w:rsidR="00265519" w:rsidRPr="00B33838" w:rsidRDefault="00265519" w:rsidP="00265519">
            <w:pPr>
              <w:pStyle w:val="ConsPlusNormal"/>
              <w:rPr>
                <w:rFonts w:ascii="Times New Roman" w:hAnsi="Times New Roman" w:cs="Times New Roman"/>
                <w:sz w:val="20"/>
              </w:rPr>
            </w:pPr>
          </w:p>
        </w:tc>
      </w:tr>
      <w:tr w:rsidR="00EF6C14" w:rsidRPr="00B33838" w14:paraId="58EA66EF" w14:textId="77777777" w:rsidTr="00265519">
        <w:tc>
          <w:tcPr>
            <w:tcW w:w="566" w:type="dxa"/>
            <w:vMerge w:val="restart"/>
          </w:tcPr>
          <w:p w14:paraId="0A78AEA8" w14:textId="77777777" w:rsidR="00EF6C14" w:rsidRPr="00B33838" w:rsidRDefault="00EF6C14" w:rsidP="00EF6C14">
            <w:pPr>
              <w:pStyle w:val="ConsPlusNormal"/>
              <w:rPr>
                <w:rFonts w:ascii="Times New Roman" w:hAnsi="Times New Roman" w:cs="Times New Roman"/>
                <w:sz w:val="20"/>
              </w:rPr>
            </w:pPr>
            <w:r w:rsidRPr="00B33838">
              <w:rPr>
                <w:rFonts w:ascii="Times New Roman" w:hAnsi="Times New Roman" w:cs="Times New Roman"/>
                <w:sz w:val="20"/>
              </w:rPr>
              <w:t>2.</w:t>
            </w:r>
          </w:p>
        </w:tc>
        <w:tc>
          <w:tcPr>
            <w:tcW w:w="2626" w:type="dxa"/>
            <w:gridSpan w:val="2"/>
            <w:vMerge w:val="restart"/>
          </w:tcPr>
          <w:p w14:paraId="52D12C29" w14:textId="77777777" w:rsidR="00EF6C14" w:rsidRPr="00B33838" w:rsidRDefault="00EF6C14" w:rsidP="00EF6C14">
            <w:pPr>
              <w:pStyle w:val="ConsPlusNormal"/>
              <w:rPr>
                <w:rFonts w:ascii="Times New Roman" w:hAnsi="Times New Roman" w:cs="Times New Roman"/>
                <w:sz w:val="20"/>
              </w:rPr>
            </w:pPr>
            <w:r w:rsidRPr="00B33838">
              <w:rPr>
                <w:rFonts w:ascii="Times New Roman" w:hAnsi="Times New Roman" w:cs="Times New Roman"/>
                <w:sz w:val="20"/>
              </w:rPr>
              <w:t>Основное мероприятие 02.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tc>
        <w:tc>
          <w:tcPr>
            <w:tcW w:w="1276" w:type="dxa"/>
            <w:vMerge w:val="restart"/>
          </w:tcPr>
          <w:p w14:paraId="3D980586" w14:textId="5B4EE063" w:rsidR="00EF6C14" w:rsidRPr="00B33838" w:rsidRDefault="00EF6C14" w:rsidP="00EF6C14">
            <w:pPr>
              <w:pStyle w:val="ConsPlusNormal"/>
              <w:jc w:val="center"/>
              <w:rPr>
                <w:rFonts w:ascii="Times New Roman" w:hAnsi="Times New Roman" w:cs="Times New Roman"/>
                <w:sz w:val="20"/>
              </w:rPr>
            </w:pPr>
            <w:r w:rsidRPr="00B33838">
              <w:rPr>
                <w:rFonts w:ascii="Times New Roman" w:hAnsi="Times New Roman" w:cs="Times New Roman"/>
                <w:sz w:val="20"/>
              </w:rPr>
              <w:t>2024-2027</w:t>
            </w:r>
          </w:p>
        </w:tc>
        <w:tc>
          <w:tcPr>
            <w:tcW w:w="2126" w:type="dxa"/>
          </w:tcPr>
          <w:p w14:paraId="0C18BD59" w14:textId="77777777" w:rsidR="00EF6C14" w:rsidRPr="00B33838" w:rsidRDefault="00EF6C14" w:rsidP="00EF6C14">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C24C6BD" w14:textId="2ECCB12E" w:rsidR="00EF6C14" w:rsidRPr="00B33838" w:rsidRDefault="00EF6C14" w:rsidP="00C96A48">
            <w:pPr>
              <w:pStyle w:val="11"/>
              <w:widowControl w:val="0"/>
              <w:spacing w:after="0"/>
              <w:ind w:left="-57" w:right="-57"/>
              <w:jc w:val="center"/>
              <w:rPr>
                <w:bCs/>
                <w:color w:val="auto"/>
              </w:rPr>
            </w:pPr>
            <w:r w:rsidRPr="00B33838">
              <w:rPr>
                <w:bCs/>
                <w:color w:val="auto"/>
              </w:rPr>
              <w:t>35</w:t>
            </w:r>
            <w:r w:rsidR="00C96A48" w:rsidRPr="00B33838">
              <w:rPr>
                <w:bCs/>
                <w:color w:val="auto"/>
              </w:rPr>
              <w:t>15</w:t>
            </w:r>
            <w:r w:rsidRPr="00B33838">
              <w:rPr>
                <w:bCs/>
                <w:color w:val="auto"/>
              </w:rPr>
              <w:t>,00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19E91E79" w14:textId="3516F1B6" w:rsidR="00EF6C14" w:rsidRPr="00B33838" w:rsidRDefault="00EF6C14" w:rsidP="00EF6C14">
            <w:pPr>
              <w:jc w:val="center"/>
              <w:rPr>
                <w:rFonts w:cs="Times New Roman"/>
                <w:sz w:val="20"/>
                <w:szCs w:val="20"/>
              </w:rPr>
            </w:pPr>
            <w:r w:rsidRPr="00B33838">
              <w:rPr>
                <w:rFonts w:cs="Times New Roman"/>
                <w:sz w:val="20"/>
                <w:szCs w:val="20"/>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F42CB52" w14:textId="3609D207" w:rsidR="00EF6C14" w:rsidRPr="00B33838" w:rsidRDefault="00EF6C14" w:rsidP="00EF6C14">
            <w:pPr>
              <w:jc w:val="center"/>
              <w:rPr>
                <w:rFonts w:cs="Times New Roman"/>
                <w:sz w:val="20"/>
                <w:szCs w:val="20"/>
              </w:rPr>
            </w:pPr>
            <w:r w:rsidRPr="00B33838">
              <w:rPr>
                <w:rFonts w:cs="Times New Roman"/>
                <w:sz w:val="20"/>
                <w:szCs w:val="20"/>
              </w:rPr>
              <w:t>845,00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07EC794" w14:textId="593A4639" w:rsidR="00EF6C14" w:rsidRPr="00B33838" w:rsidRDefault="00EF6C14" w:rsidP="00EF6C14">
            <w:pPr>
              <w:jc w:val="center"/>
              <w:rPr>
                <w:rFonts w:cs="Times New Roman"/>
                <w:sz w:val="20"/>
                <w:szCs w:val="20"/>
              </w:rPr>
            </w:pPr>
            <w:r w:rsidRPr="00B33838">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BB5AD8" w14:textId="62082D78" w:rsidR="00EF6C14" w:rsidRPr="00B33838" w:rsidRDefault="00EF6C14" w:rsidP="00EF6C14">
            <w:pPr>
              <w:jc w:val="center"/>
              <w:rPr>
                <w:sz w:val="20"/>
              </w:rPr>
            </w:pPr>
            <w:r w:rsidRPr="00B33838">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009907C2" w14:textId="21E560F7" w:rsidR="00EF6C14" w:rsidRPr="00B33838" w:rsidRDefault="00EF6C14" w:rsidP="00EF6C14">
            <w:pPr>
              <w:jc w:val="center"/>
              <w:rPr>
                <w:sz w:val="20"/>
              </w:rPr>
            </w:pPr>
            <w:r w:rsidRPr="00B33838">
              <w:rPr>
                <w:sz w:val="20"/>
              </w:rPr>
              <w:t>914,00</w:t>
            </w:r>
          </w:p>
        </w:tc>
        <w:tc>
          <w:tcPr>
            <w:tcW w:w="1687" w:type="dxa"/>
            <w:vMerge w:val="restart"/>
          </w:tcPr>
          <w:p w14:paraId="09CB578D" w14:textId="77777777" w:rsidR="00EF6C14" w:rsidRPr="00B33838" w:rsidRDefault="00EF6C14" w:rsidP="00EF6C14">
            <w:pPr>
              <w:pStyle w:val="ConsPlusNormal"/>
              <w:jc w:val="center"/>
              <w:rPr>
                <w:rFonts w:ascii="Times New Roman" w:hAnsi="Times New Roman" w:cs="Times New Roman"/>
                <w:sz w:val="20"/>
              </w:rPr>
            </w:pPr>
            <w:r w:rsidRPr="00B33838">
              <w:rPr>
                <w:rFonts w:ascii="Times New Roman" w:hAnsi="Times New Roman" w:cs="Times New Roman"/>
                <w:sz w:val="20"/>
              </w:rPr>
              <w:t>Х</w:t>
            </w:r>
          </w:p>
        </w:tc>
      </w:tr>
      <w:tr w:rsidR="00EF6C14" w:rsidRPr="00B33838" w14:paraId="3231B71E" w14:textId="77777777" w:rsidTr="00265519">
        <w:trPr>
          <w:trHeight w:val="920"/>
        </w:trPr>
        <w:tc>
          <w:tcPr>
            <w:tcW w:w="566" w:type="dxa"/>
            <w:vMerge/>
          </w:tcPr>
          <w:p w14:paraId="337BB255" w14:textId="77777777" w:rsidR="00EF6C14" w:rsidRPr="00B33838" w:rsidRDefault="00EF6C14" w:rsidP="00EF6C14">
            <w:pPr>
              <w:rPr>
                <w:rFonts w:cs="Times New Roman"/>
                <w:sz w:val="20"/>
                <w:szCs w:val="20"/>
              </w:rPr>
            </w:pPr>
          </w:p>
        </w:tc>
        <w:tc>
          <w:tcPr>
            <w:tcW w:w="2626" w:type="dxa"/>
            <w:gridSpan w:val="2"/>
            <w:vMerge/>
          </w:tcPr>
          <w:p w14:paraId="2B753E66" w14:textId="77777777" w:rsidR="00EF6C14" w:rsidRPr="00B33838" w:rsidRDefault="00EF6C14" w:rsidP="00EF6C14">
            <w:pPr>
              <w:rPr>
                <w:rFonts w:cs="Times New Roman"/>
                <w:sz w:val="20"/>
                <w:szCs w:val="20"/>
              </w:rPr>
            </w:pPr>
          </w:p>
        </w:tc>
        <w:tc>
          <w:tcPr>
            <w:tcW w:w="1276" w:type="dxa"/>
            <w:vMerge/>
          </w:tcPr>
          <w:p w14:paraId="4BE78886" w14:textId="77777777" w:rsidR="00EF6C14" w:rsidRPr="00B33838" w:rsidRDefault="00EF6C14" w:rsidP="00EF6C14">
            <w:pPr>
              <w:rPr>
                <w:rFonts w:cs="Times New Roman"/>
                <w:sz w:val="20"/>
                <w:szCs w:val="20"/>
              </w:rPr>
            </w:pPr>
          </w:p>
        </w:tc>
        <w:tc>
          <w:tcPr>
            <w:tcW w:w="2126" w:type="dxa"/>
          </w:tcPr>
          <w:p w14:paraId="0C6D62BC" w14:textId="77777777" w:rsidR="00EF6C14" w:rsidRPr="00B33838" w:rsidRDefault="00EF6C14" w:rsidP="00EF6C14">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right w:val="single" w:sz="4" w:space="0" w:color="000000"/>
            </w:tcBorders>
            <w:shd w:val="clear" w:color="auto" w:fill="auto"/>
          </w:tcPr>
          <w:p w14:paraId="5B7188E8" w14:textId="4A480484" w:rsidR="00EF6C14" w:rsidRPr="00B33838" w:rsidRDefault="00EF6C14" w:rsidP="00C96A48">
            <w:pPr>
              <w:jc w:val="center"/>
              <w:rPr>
                <w:rFonts w:cs="Times New Roman"/>
                <w:sz w:val="20"/>
                <w:szCs w:val="20"/>
              </w:rPr>
            </w:pPr>
            <w:r w:rsidRPr="00B33838">
              <w:rPr>
                <w:rFonts w:cs="Times New Roman"/>
                <w:bCs/>
                <w:sz w:val="20"/>
                <w:szCs w:val="20"/>
              </w:rPr>
              <w:t>35</w:t>
            </w:r>
            <w:r w:rsidR="00C96A48" w:rsidRPr="00B33838">
              <w:rPr>
                <w:rFonts w:cs="Times New Roman"/>
                <w:bCs/>
                <w:sz w:val="20"/>
                <w:szCs w:val="20"/>
              </w:rPr>
              <w:t>15</w:t>
            </w:r>
            <w:r w:rsidRPr="00B33838">
              <w:rPr>
                <w:rFonts w:cs="Times New Roman"/>
                <w:bCs/>
                <w:sz w:val="20"/>
                <w:szCs w:val="20"/>
              </w:rPr>
              <w:t>,00</w:t>
            </w:r>
          </w:p>
        </w:tc>
        <w:tc>
          <w:tcPr>
            <w:tcW w:w="850" w:type="dxa"/>
            <w:tcBorders>
              <w:top w:val="single" w:sz="4" w:space="0" w:color="auto"/>
              <w:left w:val="single" w:sz="4" w:space="0" w:color="000000"/>
              <w:right w:val="single" w:sz="4" w:space="0" w:color="000000"/>
            </w:tcBorders>
            <w:shd w:val="clear" w:color="auto" w:fill="auto"/>
          </w:tcPr>
          <w:p w14:paraId="2D9E187B" w14:textId="5738B3C0" w:rsidR="00EF6C14" w:rsidRPr="00B33838" w:rsidRDefault="00EF6C14" w:rsidP="00EF6C14">
            <w:pPr>
              <w:jc w:val="center"/>
              <w:rPr>
                <w:rFonts w:cs="Times New Roman"/>
                <w:sz w:val="20"/>
                <w:szCs w:val="20"/>
              </w:rPr>
            </w:pPr>
            <w:r w:rsidRPr="00B33838">
              <w:rPr>
                <w:rFonts w:cs="Times New Roman"/>
                <w:sz w:val="20"/>
                <w:szCs w:val="20"/>
              </w:rPr>
              <w:t>-</w:t>
            </w:r>
          </w:p>
        </w:tc>
        <w:tc>
          <w:tcPr>
            <w:tcW w:w="853" w:type="dxa"/>
            <w:tcBorders>
              <w:top w:val="single" w:sz="4" w:space="0" w:color="000000"/>
              <w:left w:val="single" w:sz="4" w:space="0" w:color="000000"/>
              <w:right w:val="single" w:sz="4" w:space="0" w:color="000000"/>
            </w:tcBorders>
            <w:shd w:val="clear" w:color="auto" w:fill="auto"/>
          </w:tcPr>
          <w:p w14:paraId="251DE540" w14:textId="6C025C3C" w:rsidR="00EF6C14" w:rsidRPr="00B33838" w:rsidRDefault="00EF6C14" w:rsidP="00EF6C14">
            <w:pPr>
              <w:jc w:val="center"/>
              <w:rPr>
                <w:rFonts w:cs="Times New Roman"/>
                <w:sz w:val="20"/>
                <w:szCs w:val="20"/>
              </w:rPr>
            </w:pPr>
            <w:r w:rsidRPr="00B33838">
              <w:rPr>
                <w:rFonts w:cs="Times New Roman"/>
                <w:sz w:val="20"/>
                <w:szCs w:val="20"/>
              </w:rPr>
              <w:t>845,00</w:t>
            </w:r>
          </w:p>
        </w:tc>
        <w:tc>
          <w:tcPr>
            <w:tcW w:w="3133" w:type="dxa"/>
            <w:gridSpan w:val="5"/>
            <w:tcBorders>
              <w:top w:val="single" w:sz="4" w:space="0" w:color="000000"/>
              <w:left w:val="single" w:sz="4" w:space="0" w:color="000000"/>
              <w:right w:val="single" w:sz="4" w:space="0" w:color="000000"/>
            </w:tcBorders>
            <w:shd w:val="clear" w:color="auto" w:fill="auto"/>
          </w:tcPr>
          <w:p w14:paraId="06F0956E" w14:textId="61E6BD63" w:rsidR="00EF6C14" w:rsidRPr="00B33838" w:rsidRDefault="00EF6C14" w:rsidP="00EF6C14">
            <w:pPr>
              <w:jc w:val="center"/>
              <w:rPr>
                <w:rFonts w:cs="Times New Roman"/>
                <w:sz w:val="20"/>
                <w:szCs w:val="20"/>
              </w:rPr>
            </w:pPr>
            <w:r w:rsidRPr="00B33838">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56A153E2" w14:textId="1FC0D0E9" w:rsidR="00EF6C14" w:rsidRPr="00B33838" w:rsidRDefault="00EF6C14" w:rsidP="00EF6C14">
            <w:pPr>
              <w:jc w:val="center"/>
              <w:rPr>
                <w:sz w:val="20"/>
              </w:rPr>
            </w:pPr>
            <w:r w:rsidRPr="00B33838">
              <w:rPr>
                <w:rFonts w:cs="Times New Roman"/>
                <w:sz w:val="20"/>
                <w:szCs w:val="20"/>
              </w:rPr>
              <w:t>878,00</w:t>
            </w:r>
          </w:p>
        </w:tc>
        <w:tc>
          <w:tcPr>
            <w:tcW w:w="850" w:type="dxa"/>
            <w:tcBorders>
              <w:top w:val="single" w:sz="4" w:space="0" w:color="000000"/>
              <w:left w:val="single" w:sz="4" w:space="0" w:color="000000"/>
              <w:right w:val="single" w:sz="4" w:space="0" w:color="000000"/>
            </w:tcBorders>
          </w:tcPr>
          <w:p w14:paraId="061BE46A" w14:textId="743EA65E" w:rsidR="00EF6C14" w:rsidRPr="00B33838" w:rsidRDefault="00EF6C14" w:rsidP="00EF6C14">
            <w:pPr>
              <w:jc w:val="center"/>
              <w:rPr>
                <w:sz w:val="20"/>
              </w:rPr>
            </w:pPr>
            <w:r w:rsidRPr="00B33838">
              <w:rPr>
                <w:sz w:val="20"/>
              </w:rPr>
              <w:t>914,00</w:t>
            </w:r>
          </w:p>
        </w:tc>
        <w:tc>
          <w:tcPr>
            <w:tcW w:w="1687" w:type="dxa"/>
            <w:vMerge/>
          </w:tcPr>
          <w:p w14:paraId="77166BC7" w14:textId="77777777" w:rsidR="00EF6C14" w:rsidRPr="00B33838" w:rsidRDefault="00EF6C14" w:rsidP="00EF6C14">
            <w:pPr>
              <w:pStyle w:val="ConsPlusNormal"/>
              <w:rPr>
                <w:rFonts w:ascii="Times New Roman" w:hAnsi="Times New Roman" w:cs="Times New Roman"/>
                <w:sz w:val="20"/>
              </w:rPr>
            </w:pPr>
          </w:p>
        </w:tc>
      </w:tr>
      <w:tr w:rsidR="00C169A4" w:rsidRPr="00B33838" w14:paraId="3F6C0036" w14:textId="77777777" w:rsidTr="00265519">
        <w:trPr>
          <w:trHeight w:val="34"/>
        </w:trPr>
        <w:tc>
          <w:tcPr>
            <w:tcW w:w="566" w:type="dxa"/>
            <w:vMerge w:val="restart"/>
          </w:tcPr>
          <w:p w14:paraId="33279CC2" w14:textId="77777777" w:rsidR="00C169A4" w:rsidRPr="00B33838" w:rsidRDefault="00C169A4" w:rsidP="00CD6348">
            <w:pPr>
              <w:rPr>
                <w:rFonts w:cs="Times New Roman"/>
                <w:sz w:val="20"/>
                <w:szCs w:val="20"/>
              </w:rPr>
            </w:pPr>
            <w:r w:rsidRPr="00B33838">
              <w:rPr>
                <w:rFonts w:cs="Times New Roman"/>
                <w:sz w:val="20"/>
                <w:szCs w:val="20"/>
              </w:rPr>
              <w:t>2.1.</w:t>
            </w:r>
          </w:p>
        </w:tc>
        <w:tc>
          <w:tcPr>
            <w:tcW w:w="2626" w:type="dxa"/>
            <w:gridSpan w:val="2"/>
            <w:vMerge w:val="restart"/>
          </w:tcPr>
          <w:p w14:paraId="22FF6D18" w14:textId="77777777" w:rsidR="00C169A4" w:rsidRPr="00B33838" w:rsidRDefault="00C169A4" w:rsidP="00CD6348">
            <w:pPr>
              <w:rPr>
                <w:rFonts w:cs="Times New Roman"/>
                <w:bCs/>
                <w:sz w:val="20"/>
                <w:szCs w:val="20"/>
              </w:rPr>
            </w:pPr>
            <w:r w:rsidRPr="00B33838">
              <w:rPr>
                <w:rFonts w:cs="Times New Roman"/>
                <w:bCs/>
                <w:sz w:val="20"/>
                <w:szCs w:val="20"/>
              </w:rPr>
              <w:t xml:space="preserve">Мероприятие 02.01. </w:t>
            </w:r>
          </w:p>
          <w:p w14:paraId="11B581C4" w14:textId="328E58A8" w:rsidR="00C169A4" w:rsidRPr="00B33838" w:rsidRDefault="00C169A4" w:rsidP="00CD6348">
            <w:pPr>
              <w:rPr>
                <w:rFonts w:cs="Times New Roman"/>
                <w:sz w:val="20"/>
                <w:szCs w:val="20"/>
              </w:rPr>
            </w:pPr>
            <w:r w:rsidRPr="00B33838">
              <w:rPr>
                <w:rFonts w:cs="Times New Roman"/>
                <w:bCs/>
                <w:sz w:val="20"/>
                <w:szCs w:val="20"/>
              </w:rPr>
              <w:t>Мероприятие в рамках ГП МО - Техническая поддержка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1276" w:type="dxa"/>
            <w:vMerge w:val="restart"/>
          </w:tcPr>
          <w:p w14:paraId="7B3FF405" w14:textId="39E2C14A" w:rsidR="00C169A4" w:rsidRPr="00B33838" w:rsidRDefault="00C169A4" w:rsidP="00CD6348">
            <w:pPr>
              <w:jc w:val="center"/>
              <w:rPr>
                <w:rFonts w:cs="Times New Roman"/>
                <w:sz w:val="20"/>
                <w:szCs w:val="20"/>
              </w:rPr>
            </w:pPr>
            <w:r w:rsidRPr="00B33838">
              <w:rPr>
                <w:rFonts w:cs="Times New Roman"/>
                <w:sz w:val="20"/>
                <w:szCs w:val="20"/>
              </w:rPr>
              <w:t>2024-2027</w:t>
            </w:r>
          </w:p>
        </w:tc>
        <w:tc>
          <w:tcPr>
            <w:tcW w:w="2126" w:type="dxa"/>
          </w:tcPr>
          <w:p w14:paraId="5F817061" w14:textId="77777777" w:rsidR="00C169A4" w:rsidRPr="00B33838" w:rsidRDefault="00C169A4" w:rsidP="00CD6348">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C13027" w14:textId="1F8CE455" w:rsidR="00C169A4" w:rsidRPr="00B33838" w:rsidRDefault="00C169A4" w:rsidP="00CD6348">
            <w:pPr>
              <w:pStyle w:val="11"/>
              <w:widowControl w:val="0"/>
              <w:spacing w:after="0"/>
              <w:ind w:left="-57" w:right="-57"/>
              <w:jc w:val="center"/>
              <w:rPr>
                <w:bCs/>
                <w:color w:val="auto"/>
              </w:rPr>
            </w:pPr>
            <w:r w:rsidRPr="00B33838">
              <w:rPr>
                <w:bCs/>
                <w:color w:val="auto"/>
              </w:rPr>
              <w:t>3515,00</w:t>
            </w:r>
          </w:p>
        </w:tc>
        <w:tc>
          <w:tcPr>
            <w:tcW w:w="850" w:type="dxa"/>
            <w:tcBorders>
              <w:top w:val="single" w:sz="4" w:space="0" w:color="auto"/>
              <w:left w:val="single" w:sz="4" w:space="0" w:color="000000"/>
              <w:bottom w:val="single" w:sz="4" w:space="0" w:color="auto"/>
              <w:right w:val="single" w:sz="4" w:space="0" w:color="000000"/>
            </w:tcBorders>
            <w:shd w:val="clear" w:color="auto" w:fill="auto"/>
          </w:tcPr>
          <w:p w14:paraId="256105C3" w14:textId="0C0BFA95" w:rsidR="00C169A4" w:rsidRPr="00B33838" w:rsidRDefault="00C169A4" w:rsidP="00CD6348">
            <w:pPr>
              <w:jc w:val="center"/>
              <w:rPr>
                <w:rFonts w:cs="Times New Roman"/>
                <w:sz w:val="20"/>
                <w:szCs w:val="20"/>
              </w:rPr>
            </w:pPr>
            <w:r w:rsidRPr="00B33838">
              <w:rPr>
                <w:rFonts w:cs="Times New Roman"/>
                <w:sz w:val="20"/>
                <w:szCs w:val="20"/>
              </w:rPr>
              <w:t>-</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626C928" w14:textId="72F23BB2" w:rsidR="00C169A4" w:rsidRPr="00B33838" w:rsidRDefault="00C169A4" w:rsidP="00CD6348">
            <w:pPr>
              <w:jc w:val="center"/>
              <w:rPr>
                <w:rFonts w:cs="Times New Roman"/>
                <w:sz w:val="20"/>
                <w:szCs w:val="20"/>
              </w:rPr>
            </w:pPr>
            <w:r w:rsidRPr="00B33838">
              <w:rPr>
                <w:rFonts w:cs="Times New Roman"/>
                <w:sz w:val="20"/>
                <w:szCs w:val="20"/>
              </w:rPr>
              <w:t>845,00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68FFC9A9" w14:textId="7740A0FF" w:rsidR="00C169A4" w:rsidRPr="00B33838" w:rsidRDefault="00C169A4" w:rsidP="00CD6348">
            <w:pPr>
              <w:jc w:val="center"/>
              <w:rPr>
                <w:rFonts w:cs="Times New Roman"/>
                <w:sz w:val="20"/>
                <w:szCs w:val="20"/>
              </w:rPr>
            </w:pPr>
            <w:r w:rsidRPr="00B33838">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E85932" w14:textId="301130BE" w:rsidR="00C169A4" w:rsidRPr="00B33838" w:rsidRDefault="00C169A4" w:rsidP="00CD6348">
            <w:pPr>
              <w:jc w:val="center"/>
              <w:rPr>
                <w:sz w:val="20"/>
              </w:rPr>
            </w:pPr>
            <w:r w:rsidRPr="00B33838">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67B2B638" w14:textId="55BB83B7" w:rsidR="00C169A4" w:rsidRPr="00B33838" w:rsidRDefault="00C169A4" w:rsidP="00CD6348">
            <w:pPr>
              <w:jc w:val="center"/>
              <w:rPr>
                <w:sz w:val="20"/>
              </w:rPr>
            </w:pPr>
            <w:r w:rsidRPr="00B33838">
              <w:rPr>
                <w:sz w:val="20"/>
              </w:rPr>
              <w:t>914,00</w:t>
            </w:r>
          </w:p>
        </w:tc>
        <w:tc>
          <w:tcPr>
            <w:tcW w:w="1687" w:type="dxa"/>
            <w:vMerge w:val="restart"/>
          </w:tcPr>
          <w:p w14:paraId="4E056121" w14:textId="77777777" w:rsidR="00C169A4" w:rsidRPr="00B33838" w:rsidRDefault="00C169A4" w:rsidP="00CD6348">
            <w:pPr>
              <w:pStyle w:val="ConsPlusNormal"/>
              <w:rPr>
                <w:rFonts w:ascii="Times New Roman" w:hAnsi="Times New Roman" w:cs="Times New Roman"/>
                <w:sz w:val="20"/>
              </w:rPr>
            </w:pPr>
            <w:r w:rsidRPr="00B33838">
              <w:rPr>
                <w:rFonts w:ascii="Times New Roman" w:hAnsi="Times New Roman" w:cs="Times New Roman"/>
                <w:bCs/>
                <w:sz w:val="20"/>
              </w:rPr>
              <w:t>Управление по кадровой политике и общим вопросам, МКУ «МФЦ г.о. Электросталь»</w:t>
            </w:r>
          </w:p>
        </w:tc>
      </w:tr>
      <w:tr w:rsidR="00C169A4" w:rsidRPr="00B33838" w14:paraId="235A93C4" w14:textId="77777777" w:rsidTr="00265519">
        <w:trPr>
          <w:trHeight w:val="920"/>
        </w:trPr>
        <w:tc>
          <w:tcPr>
            <w:tcW w:w="566" w:type="dxa"/>
            <w:vMerge/>
          </w:tcPr>
          <w:p w14:paraId="2D50ED90" w14:textId="77777777" w:rsidR="00C169A4" w:rsidRPr="00B33838" w:rsidRDefault="00C169A4" w:rsidP="00CD6348">
            <w:pPr>
              <w:rPr>
                <w:rFonts w:cs="Times New Roman"/>
                <w:sz w:val="20"/>
                <w:szCs w:val="20"/>
              </w:rPr>
            </w:pPr>
          </w:p>
        </w:tc>
        <w:tc>
          <w:tcPr>
            <w:tcW w:w="2626" w:type="dxa"/>
            <w:gridSpan w:val="2"/>
            <w:vMerge/>
          </w:tcPr>
          <w:p w14:paraId="14B66DE7" w14:textId="77777777" w:rsidR="00C169A4" w:rsidRPr="00B33838" w:rsidRDefault="00C169A4" w:rsidP="00CD6348">
            <w:pPr>
              <w:rPr>
                <w:rFonts w:cs="Times New Roman"/>
                <w:sz w:val="20"/>
                <w:szCs w:val="20"/>
              </w:rPr>
            </w:pPr>
          </w:p>
        </w:tc>
        <w:tc>
          <w:tcPr>
            <w:tcW w:w="1276" w:type="dxa"/>
            <w:vMerge/>
          </w:tcPr>
          <w:p w14:paraId="35A3006C" w14:textId="77777777" w:rsidR="00C169A4" w:rsidRPr="00B33838" w:rsidRDefault="00C169A4" w:rsidP="00CD6348">
            <w:pPr>
              <w:rPr>
                <w:rFonts w:cs="Times New Roman"/>
                <w:sz w:val="20"/>
                <w:szCs w:val="20"/>
              </w:rPr>
            </w:pPr>
          </w:p>
        </w:tc>
        <w:tc>
          <w:tcPr>
            <w:tcW w:w="2126" w:type="dxa"/>
          </w:tcPr>
          <w:p w14:paraId="49541057" w14:textId="77777777" w:rsidR="00C169A4" w:rsidRPr="00B33838" w:rsidRDefault="00C169A4" w:rsidP="00CD6348">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right w:val="single" w:sz="4" w:space="0" w:color="000000"/>
            </w:tcBorders>
            <w:shd w:val="clear" w:color="auto" w:fill="auto"/>
          </w:tcPr>
          <w:p w14:paraId="3903C308" w14:textId="1FC8AA49" w:rsidR="00C169A4" w:rsidRPr="00B33838" w:rsidRDefault="00C169A4" w:rsidP="00CD6348">
            <w:pPr>
              <w:jc w:val="center"/>
              <w:rPr>
                <w:rFonts w:cs="Times New Roman"/>
                <w:sz w:val="20"/>
                <w:szCs w:val="20"/>
              </w:rPr>
            </w:pPr>
            <w:r w:rsidRPr="00B33838">
              <w:rPr>
                <w:rFonts w:cs="Times New Roman"/>
                <w:bCs/>
                <w:sz w:val="20"/>
                <w:szCs w:val="20"/>
              </w:rPr>
              <w:t>3515,00</w:t>
            </w:r>
          </w:p>
        </w:tc>
        <w:tc>
          <w:tcPr>
            <w:tcW w:w="850" w:type="dxa"/>
            <w:tcBorders>
              <w:top w:val="single" w:sz="4" w:space="0" w:color="auto"/>
              <w:left w:val="single" w:sz="4" w:space="0" w:color="000000"/>
              <w:right w:val="single" w:sz="4" w:space="0" w:color="000000"/>
            </w:tcBorders>
            <w:shd w:val="clear" w:color="auto" w:fill="auto"/>
          </w:tcPr>
          <w:p w14:paraId="605DD32F" w14:textId="7D25DDE0" w:rsidR="00C169A4" w:rsidRPr="00B33838" w:rsidRDefault="00C169A4" w:rsidP="00CD6348">
            <w:pPr>
              <w:jc w:val="center"/>
              <w:rPr>
                <w:rFonts w:cs="Times New Roman"/>
                <w:sz w:val="20"/>
                <w:szCs w:val="20"/>
              </w:rPr>
            </w:pPr>
            <w:r w:rsidRPr="00B33838">
              <w:rPr>
                <w:rFonts w:cs="Times New Roman"/>
                <w:sz w:val="20"/>
                <w:szCs w:val="20"/>
              </w:rPr>
              <w:t>-</w:t>
            </w:r>
          </w:p>
        </w:tc>
        <w:tc>
          <w:tcPr>
            <w:tcW w:w="853" w:type="dxa"/>
            <w:tcBorders>
              <w:top w:val="single" w:sz="4" w:space="0" w:color="000000"/>
              <w:left w:val="single" w:sz="4" w:space="0" w:color="000000"/>
              <w:right w:val="single" w:sz="4" w:space="0" w:color="000000"/>
            </w:tcBorders>
            <w:shd w:val="clear" w:color="auto" w:fill="auto"/>
          </w:tcPr>
          <w:p w14:paraId="0A7BA4A5" w14:textId="2A01D6A1" w:rsidR="00C169A4" w:rsidRPr="00B33838" w:rsidRDefault="00C169A4" w:rsidP="00CD6348">
            <w:pPr>
              <w:jc w:val="center"/>
              <w:rPr>
                <w:rFonts w:cs="Times New Roman"/>
                <w:sz w:val="20"/>
                <w:szCs w:val="20"/>
              </w:rPr>
            </w:pPr>
            <w:r w:rsidRPr="00B33838">
              <w:rPr>
                <w:rFonts w:cs="Times New Roman"/>
                <w:sz w:val="20"/>
                <w:szCs w:val="20"/>
              </w:rPr>
              <w:t>845,00</w:t>
            </w:r>
          </w:p>
        </w:tc>
        <w:tc>
          <w:tcPr>
            <w:tcW w:w="3133" w:type="dxa"/>
            <w:gridSpan w:val="5"/>
            <w:tcBorders>
              <w:top w:val="single" w:sz="4" w:space="0" w:color="000000"/>
              <w:left w:val="single" w:sz="4" w:space="0" w:color="000000"/>
              <w:right w:val="single" w:sz="4" w:space="0" w:color="000000"/>
            </w:tcBorders>
            <w:shd w:val="clear" w:color="auto" w:fill="auto"/>
          </w:tcPr>
          <w:p w14:paraId="4467F701" w14:textId="717B6992" w:rsidR="00C169A4" w:rsidRPr="00B33838" w:rsidRDefault="00C169A4" w:rsidP="00CD6348">
            <w:pPr>
              <w:jc w:val="center"/>
              <w:rPr>
                <w:rFonts w:cs="Times New Roman"/>
                <w:sz w:val="20"/>
                <w:szCs w:val="20"/>
              </w:rPr>
            </w:pPr>
            <w:r w:rsidRPr="00B33838">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637BA984" w14:textId="589931F9" w:rsidR="00C169A4" w:rsidRPr="00B33838" w:rsidRDefault="00C169A4" w:rsidP="00CD6348">
            <w:pPr>
              <w:jc w:val="center"/>
              <w:rPr>
                <w:sz w:val="20"/>
              </w:rPr>
            </w:pPr>
            <w:r w:rsidRPr="00B33838">
              <w:rPr>
                <w:rFonts w:cs="Times New Roman"/>
                <w:sz w:val="20"/>
                <w:szCs w:val="20"/>
              </w:rPr>
              <w:t>878,00</w:t>
            </w:r>
          </w:p>
        </w:tc>
        <w:tc>
          <w:tcPr>
            <w:tcW w:w="850" w:type="dxa"/>
            <w:tcBorders>
              <w:top w:val="single" w:sz="4" w:space="0" w:color="000000"/>
              <w:left w:val="single" w:sz="4" w:space="0" w:color="000000"/>
              <w:right w:val="single" w:sz="4" w:space="0" w:color="000000"/>
            </w:tcBorders>
          </w:tcPr>
          <w:p w14:paraId="1A232A16" w14:textId="54061299" w:rsidR="00C169A4" w:rsidRPr="00B33838" w:rsidRDefault="00C169A4" w:rsidP="00CD6348">
            <w:pPr>
              <w:jc w:val="center"/>
              <w:rPr>
                <w:sz w:val="20"/>
              </w:rPr>
            </w:pPr>
            <w:r w:rsidRPr="00B33838">
              <w:rPr>
                <w:sz w:val="20"/>
              </w:rPr>
              <w:t>914,00</w:t>
            </w:r>
          </w:p>
        </w:tc>
        <w:tc>
          <w:tcPr>
            <w:tcW w:w="1687" w:type="dxa"/>
            <w:vMerge/>
          </w:tcPr>
          <w:p w14:paraId="52124E81" w14:textId="77777777" w:rsidR="00C169A4" w:rsidRPr="00B33838" w:rsidRDefault="00C169A4" w:rsidP="00CD6348">
            <w:pPr>
              <w:pStyle w:val="ConsPlusNormal"/>
              <w:rPr>
                <w:rFonts w:ascii="Times New Roman" w:hAnsi="Times New Roman" w:cs="Times New Roman"/>
                <w:sz w:val="20"/>
              </w:rPr>
            </w:pPr>
          </w:p>
        </w:tc>
      </w:tr>
      <w:tr w:rsidR="00C169A4" w:rsidRPr="00B33838" w14:paraId="1EA129F7" w14:textId="77777777" w:rsidTr="00C169A4">
        <w:trPr>
          <w:trHeight w:val="345"/>
        </w:trPr>
        <w:tc>
          <w:tcPr>
            <w:tcW w:w="566" w:type="dxa"/>
            <w:vMerge/>
          </w:tcPr>
          <w:p w14:paraId="39083B42" w14:textId="77777777" w:rsidR="00C169A4" w:rsidRPr="00B33838" w:rsidRDefault="00C169A4" w:rsidP="00153D11">
            <w:pPr>
              <w:rPr>
                <w:rFonts w:cs="Times New Roman"/>
                <w:sz w:val="20"/>
                <w:szCs w:val="20"/>
              </w:rPr>
            </w:pPr>
          </w:p>
        </w:tc>
        <w:tc>
          <w:tcPr>
            <w:tcW w:w="2626" w:type="dxa"/>
            <w:gridSpan w:val="2"/>
            <w:vMerge w:val="restart"/>
          </w:tcPr>
          <w:p w14:paraId="0BD628A0" w14:textId="77777777" w:rsidR="00C169A4" w:rsidRPr="00B33838" w:rsidRDefault="00C169A4" w:rsidP="00153D11">
            <w:pPr>
              <w:rPr>
                <w:rFonts w:cs="Times New Roman"/>
                <w:sz w:val="20"/>
                <w:szCs w:val="20"/>
              </w:rPr>
            </w:pPr>
            <w:r w:rsidRPr="00B33838">
              <w:rPr>
                <w:rFonts w:cs="Times New Roman"/>
                <w:sz w:val="20"/>
                <w:szCs w:val="20"/>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в отношении которых осуществлена техническая поддержка (единица)</w:t>
            </w:r>
          </w:p>
        </w:tc>
        <w:tc>
          <w:tcPr>
            <w:tcW w:w="1276" w:type="dxa"/>
            <w:vMerge w:val="restart"/>
          </w:tcPr>
          <w:p w14:paraId="31E126D7" w14:textId="77777777" w:rsidR="00C169A4" w:rsidRPr="00B33838" w:rsidRDefault="00C169A4" w:rsidP="00153D11">
            <w:pPr>
              <w:jc w:val="center"/>
              <w:rPr>
                <w:rFonts w:cs="Times New Roman"/>
                <w:sz w:val="20"/>
                <w:szCs w:val="20"/>
                <w:lang w:val="en-US"/>
              </w:rPr>
            </w:pPr>
            <w:r w:rsidRPr="00B33838">
              <w:rPr>
                <w:rFonts w:cs="Times New Roman"/>
                <w:sz w:val="20"/>
                <w:szCs w:val="20"/>
                <w:lang w:val="en-US"/>
              </w:rPr>
              <w:t>X</w:t>
            </w:r>
          </w:p>
        </w:tc>
        <w:tc>
          <w:tcPr>
            <w:tcW w:w="2126" w:type="dxa"/>
            <w:vMerge w:val="restart"/>
          </w:tcPr>
          <w:p w14:paraId="259BE019" w14:textId="77777777" w:rsidR="00C169A4" w:rsidRPr="00B33838" w:rsidRDefault="00C169A4" w:rsidP="00153D11">
            <w:pPr>
              <w:pStyle w:val="ConsPlusNormal"/>
              <w:jc w:val="center"/>
              <w:rPr>
                <w:rFonts w:ascii="Times New Roman" w:hAnsi="Times New Roman" w:cs="Times New Roman"/>
                <w:sz w:val="20"/>
                <w:lang w:val="en-US"/>
              </w:rPr>
            </w:pPr>
            <w:r w:rsidRPr="00B33838">
              <w:rPr>
                <w:rFonts w:ascii="Times New Roman" w:hAnsi="Times New Roman" w:cs="Times New Roman"/>
                <w:sz w:val="20"/>
                <w:lang w:val="en-US"/>
              </w:rPr>
              <w:t>X</w:t>
            </w:r>
          </w:p>
        </w:tc>
        <w:tc>
          <w:tcPr>
            <w:tcW w:w="1134" w:type="dxa"/>
            <w:vMerge w:val="restart"/>
          </w:tcPr>
          <w:p w14:paraId="67F0D853" w14:textId="77777777" w:rsidR="00C169A4" w:rsidRPr="00B33838" w:rsidRDefault="00C169A4" w:rsidP="00153D11">
            <w:pPr>
              <w:pStyle w:val="ConsPlusNormal"/>
              <w:jc w:val="center"/>
              <w:rPr>
                <w:rFonts w:ascii="Times New Roman" w:hAnsi="Times New Roman" w:cs="Times New Roman"/>
                <w:sz w:val="20"/>
              </w:rPr>
            </w:pPr>
            <w:r w:rsidRPr="00B33838">
              <w:rPr>
                <w:rFonts w:ascii="Times New Roman" w:hAnsi="Times New Roman" w:cs="Times New Roman"/>
                <w:sz w:val="20"/>
              </w:rPr>
              <w:t>Всего</w:t>
            </w:r>
          </w:p>
        </w:tc>
        <w:tc>
          <w:tcPr>
            <w:tcW w:w="850" w:type="dxa"/>
            <w:vMerge w:val="restart"/>
          </w:tcPr>
          <w:p w14:paraId="40323002" w14:textId="42127FDF" w:rsidR="00C169A4" w:rsidRPr="00B33838" w:rsidRDefault="00C169A4" w:rsidP="00DA4E4B">
            <w:pPr>
              <w:jc w:val="center"/>
              <w:rPr>
                <w:rFonts w:cs="Times New Roman"/>
                <w:sz w:val="20"/>
                <w:szCs w:val="20"/>
              </w:rPr>
            </w:pPr>
            <w:r w:rsidRPr="00B33838">
              <w:rPr>
                <w:rFonts w:cs="Times New Roman"/>
                <w:sz w:val="20"/>
                <w:szCs w:val="20"/>
              </w:rPr>
              <w:t>2023 год</w:t>
            </w:r>
          </w:p>
        </w:tc>
        <w:tc>
          <w:tcPr>
            <w:tcW w:w="853" w:type="dxa"/>
            <w:vMerge w:val="restart"/>
          </w:tcPr>
          <w:p w14:paraId="41D10A4C" w14:textId="6109B09B" w:rsidR="00C169A4" w:rsidRPr="00B33838" w:rsidRDefault="00C169A4" w:rsidP="00153D11">
            <w:pPr>
              <w:pStyle w:val="ConsPlusNormal"/>
              <w:jc w:val="center"/>
              <w:rPr>
                <w:rFonts w:ascii="Times New Roman" w:hAnsi="Times New Roman" w:cs="Times New Roman"/>
                <w:sz w:val="20"/>
              </w:rPr>
            </w:pPr>
            <w:r w:rsidRPr="00B33838">
              <w:rPr>
                <w:rFonts w:ascii="Times New Roman" w:hAnsi="Times New Roman" w:cs="Times New Roman"/>
                <w:sz w:val="20"/>
              </w:rPr>
              <w:t>2024 год</w:t>
            </w:r>
          </w:p>
        </w:tc>
        <w:tc>
          <w:tcPr>
            <w:tcW w:w="708" w:type="dxa"/>
            <w:vMerge w:val="restart"/>
          </w:tcPr>
          <w:p w14:paraId="6C45083A" w14:textId="6967FF74" w:rsidR="00C169A4" w:rsidRPr="00B33838" w:rsidRDefault="00C169A4" w:rsidP="00153D11">
            <w:pPr>
              <w:pStyle w:val="ConsPlusNormal"/>
              <w:jc w:val="center"/>
              <w:rPr>
                <w:rFonts w:ascii="Times New Roman" w:hAnsi="Times New Roman" w:cs="Times New Roman"/>
                <w:sz w:val="20"/>
              </w:rPr>
            </w:pPr>
            <w:r w:rsidRPr="00B33838">
              <w:rPr>
                <w:rFonts w:ascii="Times New Roman" w:hAnsi="Times New Roman" w:cs="Times New Roman"/>
                <w:sz w:val="20"/>
              </w:rPr>
              <w:t>Итого 2025 год</w:t>
            </w:r>
          </w:p>
        </w:tc>
        <w:tc>
          <w:tcPr>
            <w:tcW w:w="2425" w:type="dxa"/>
            <w:gridSpan w:val="4"/>
          </w:tcPr>
          <w:p w14:paraId="24E40730" w14:textId="55BFF84E" w:rsidR="00C169A4" w:rsidRPr="00B33838" w:rsidRDefault="00C169A4" w:rsidP="00153D11">
            <w:pPr>
              <w:pStyle w:val="ConsPlusNormal"/>
              <w:jc w:val="center"/>
              <w:rPr>
                <w:rFonts w:ascii="Times New Roman" w:hAnsi="Times New Roman" w:cs="Times New Roman"/>
                <w:sz w:val="20"/>
              </w:rPr>
            </w:pPr>
            <w:r w:rsidRPr="00B33838">
              <w:rPr>
                <w:rFonts w:ascii="Times New Roman" w:hAnsi="Times New Roman" w:cs="Times New Roman"/>
                <w:sz w:val="20"/>
              </w:rPr>
              <w:t>В том числе:</w:t>
            </w:r>
          </w:p>
        </w:tc>
        <w:tc>
          <w:tcPr>
            <w:tcW w:w="709" w:type="dxa"/>
            <w:vMerge w:val="restart"/>
          </w:tcPr>
          <w:p w14:paraId="5AF4941A" w14:textId="77777777" w:rsidR="00C169A4" w:rsidRPr="00B33838" w:rsidRDefault="00C169A4" w:rsidP="00153D11">
            <w:pPr>
              <w:pStyle w:val="ConsPlusNormal"/>
              <w:jc w:val="center"/>
              <w:rPr>
                <w:rFonts w:ascii="Times New Roman" w:hAnsi="Times New Roman" w:cs="Times New Roman"/>
                <w:sz w:val="20"/>
              </w:rPr>
            </w:pPr>
            <w:r w:rsidRPr="00B33838">
              <w:rPr>
                <w:rFonts w:ascii="Times New Roman" w:hAnsi="Times New Roman" w:cs="Times New Roman"/>
                <w:sz w:val="20"/>
              </w:rPr>
              <w:t>2026 год</w:t>
            </w:r>
          </w:p>
        </w:tc>
        <w:tc>
          <w:tcPr>
            <w:tcW w:w="850" w:type="dxa"/>
            <w:vMerge w:val="restart"/>
          </w:tcPr>
          <w:p w14:paraId="73E29736" w14:textId="77777777" w:rsidR="00C169A4" w:rsidRPr="00B33838" w:rsidRDefault="00C169A4" w:rsidP="00153D11">
            <w:pPr>
              <w:pStyle w:val="ConsPlusNormal"/>
              <w:jc w:val="center"/>
              <w:rPr>
                <w:rFonts w:ascii="Times New Roman" w:hAnsi="Times New Roman" w:cs="Times New Roman"/>
                <w:sz w:val="20"/>
              </w:rPr>
            </w:pPr>
            <w:r w:rsidRPr="00B33838">
              <w:rPr>
                <w:rFonts w:ascii="Times New Roman" w:hAnsi="Times New Roman" w:cs="Times New Roman"/>
                <w:sz w:val="20"/>
              </w:rPr>
              <w:t>2027 год</w:t>
            </w:r>
          </w:p>
          <w:p w14:paraId="56CFF6CA" w14:textId="77777777" w:rsidR="00C169A4" w:rsidRPr="00B33838" w:rsidRDefault="00C169A4" w:rsidP="00153D11">
            <w:pPr>
              <w:pStyle w:val="ConsPlusNormal"/>
              <w:jc w:val="center"/>
              <w:rPr>
                <w:rFonts w:ascii="Times New Roman" w:hAnsi="Times New Roman" w:cs="Times New Roman"/>
                <w:sz w:val="20"/>
              </w:rPr>
            </w:pPr>
          </w:p>
        </w:tc>
        <w:tc>
          <w:tcPr>
            <w:tcW w:w="1687" w:type="dxa"/>
            <w:vMerge w:val="restart"/>
          </w:tcPr>
          <w:p w14:paraId="033B8D1C" w14:textId="77777777" w:rsidR="00C169A4" w:rsidRPr="00B33838" w:rsidRDefault="00C169A4" w:rsidP="00153D11">
            <w:pPr>
              <w:pStyle w:val="ConsPlusNormal"/>
              <w:jc w:val="center"/>
              <w:rPr>
                <w:rFonts w:ascii="Times New Roman" w:hAnsi="Times New Roman" w:cs="Times New Roman"/>
                <w:sz w:val="20"/>
              </w:rPr>
            </w:pPr>
            <w:r w:rsidRPr="00B33838">
              <w:rPr>
                <w:rFonts w:ascii="Times New Roman" w:hAnsi="Times New Roman" w:cs="Times New Roman"/>
                <w:sz w:val="20"/>
                <w:lang w:val="en-US"/>
              </w:rPr>
              <w:t>X</w:t>
            </w:r>
          </w:p>
        </w:tc>
      </w:tr>
      <w:tr w:rsidR="00C169A4" w:rsidRPr="00B33838" w14:paraId="62656230" w14:textId="77777777" w:rsidTr="00C169A4">
        <w:trPr>
          <w:trHeight w:val="345"/>
        </w:trPr>
        <w:tc>
          <w:tcPr>
            <w:tcW w:w="566" w:type="dxa"/>
            <w:vMerge/>
          </w:tcPr>
          <w:p w14:paraId="1E236466" w14:textId="77777777" w:rsidR="00C169A4" w:rsidRPr="00B33838" w:rsidRDefault="00C169A4" w:rsidP="00C169A4">
            <w:pPr>
              <w:rPr>
                <w:rFonts w:cs="Times New Roman"/>
                <w:sz w:val="20"/>
                <w:szCs w:val="20"/>
              </w:rPr>
            </w:pPr>
          </w:p>
        </w:tc>
        <w:tc>
          <w:tcPr>
            <w:tcW w:w="2626" w:type="dxa"/>
            <w:gridSpan w:val="2"/>
            <w:vMerge/>
          </w:tcPr>
          <w:p w14:paraId="4ECF5AB8" w14:textId="77777777" w:rsidR="00C169A4" w:rsidRPr="00B33838" w:rsidRDefault="00C169A4" w:rsidP="00C169A4">
            <w:pPr>
              <w:rPr>
                <w:rFonts w:cs="Times New Roman"/>
                <w:sz w:val="20"/>
                <w:szCs w:val="20"/>
              </w:rPr>
            </w:pPr>
          </w:p>
        </w:tc>
        <w:tc>
          <w:tcPr>
            <w:tcW w:w="1276" w:type="dxa"/>
            <w:vMerge/>
          </w:tcPr>
          <w:p w14:paraId="03D8317E" w14:textId="77777777" w:rsidR="00C169A4" w:rsidRPr="00B33838" w:rsidRDefault="00C169A4" w:rsidP="00C169A4">
            <w:pPr>
              <w:jc w:val="center"/>
              <w:rPr>
                <w:rFonts w:cs="Times New Roman"/>
                <w:sz w:val="20"/>
                <w:szCs w:val="20"/>
                <w:lang w:val="en-US"/>
              </w:rPr>
            </w:pPr>
          </w:p>
        </w:tc>
        <w:tc>
          <w:tcPr>
            <w:tcW w:w="2126" w:type="dxa"/>
            <w:vMerge/>
          </w:tcPr>
          <w:p w14:paraId="17EF70CA" w14:textId="77777777" w:rsidR="00C169A4" w:rsidRPr="00B33838" w:rsidRDefault="00C169A4" w:rsidP="00C169A4">
            <w:pPr>
              <w:pStyle w:val="ConsPlusNormal"/>
              <w:jc w:val="center"/>
              <w:rPr>
                <w:rFonts w:ascii="Times New Roman" w:hAnsi="Times New Roman" w:cs="Times New Roman"/>
                <w:sz w:val="20"/>
                <w:lang w:val="en-US"/>
              </w:rPr>
            </w:pPr>
          </w:p>
        </w:tc>
        <w:tc>
          <w:tcPr>
            <w:tcW w:w="1134" w:type="dxa"/>
            <w:vMerge/>
          </w:tcPr>
          <w:p w14:paraId="57C6A9D5" w14:textId="77777777" w:rsidR="00C169A4" w:rsidRPr="00B33838" w:rsidRDefault="00C169A4" w:rsidP="00C169A4">
            <w:pPr>
              <w:pStyle w:val="ConsPlusNormal"/>
              <w:jc w:val="center"/>
              <w:rPr>
                <w:rFonts w:ascii="Times New Roman" w:hAnsi="Times New Roman" w:cs="Times New Roman"/>
                <w:sz w:val="20"/>
              </w:rPr>
            </w:pPr>
          </w:p>
        </w:tc>
        <w:tc>
          <w:tcPr>
            <w:tcW w:w="850" w:type="dxa"/>
            <w:vMerge/>
          </w:tcPr>
          <w:p w14:paraId="7B6E2FE9" w14:textId="77777777" w:rsidR="00C169A4" w:rsidRPr="00B33838" w:rsidRDefault="00C169A4" w:rsidP="00C169A4">
            <w:pPr>
              <w:jc w:val="center"/>
              <w:rPr>
                <w:rFonts w:cs="Times New Roman"/>
                <w:sz w:val="20"/>
                <w:szCs w:val="20"/>
              </w:rPr>
            </w:pPr>
          </w:p>
        </w:tc>
        <w:tc>
          <w:tcPr>
            <w:tcW w:w="853" w:type="dxa"/>
            <w:vMerge/>
          </w:tcPr>
          <w:p w14:paraId="4D30EE30" w14:textId="77777777" w:rsidR="00C169A4" w:rsidRPr="00B33838" w:rsidRDefault="00C169A4" w:rsidP="00C169A4">
            <w:pPr>
              <w:pStyle w:val="ConsPlusNormal"/>
              <w:jc w:val="center"/>
              <w:rPr>
                <w:rFonts w:ascii="Times New Roman" w:hAnsi="Times New Roman" w:cs="Times New Roman"/>
                <w:sz w:val="20"/>
              </w:rPr>
            </w:pPr>
          </w:p>
        </w:tc>
        <w:tc>
          <w:tcPr>
            <w:tcW w:w="708" w:type="dxa"/>
            <w:vMerge/>
          </w:tcPr>
          <w:p w14:paraId="6AF84907" w14:textId="77777777" w:rsidR="00C169A4" w:rsidRPr="00B33838" w:rsidRDefault="00C169A4" w:rsidP="00C169A4">
            <w:pPr>
              <w:pStyle w:val="ConsPlusNormal"/>
              <w:jc w:val="center"/>
              <w:rPr>
                <w:rFonts w:ascii="Times New Roman" w:hAnsi="Times New Roman" w:cs="Times New Roman"/>
                <w:sz w:val="20"/>
              </w:rPr>
            </w:pPr>
          </w:p>
        </w:tc>
        <w:tc>
          <w:tcPr>
            <w:tcW w:w="545" w:type="dxa"/>
          </w:tcPr>
          <w:p w14:paraId="52168ADA" w14:textId="2440D8D0" w:rsidR="00C169A4" w:rsidRPr="00B33838" w:rsidRDefault="00C169A4" w:rsidP="00C169A4">
            <w:pPr>
              <w:pStyle w:val="ConsPlusNormal"/>
              <w:jc w:val="center"/>
              <w:rPr>
                <w:rFonts w:ascii="Times New Roman" w:hAnsi="Times New Roman" w:cs="Times New Roman"/>
                <w:sz w:val="20"/>
              </w:rPr>
            </w:pPr>
            <w:r w:rsidRPr="00B33838">
              <w:rPr>
                <w:rFonts w:ascii="Times New Roman" w:hAnsi="Times New Roman" w:cs="Times New Roman"/>
                <w:sz w:val="20"/>
              </w:rPr>
              <w:t>1 квартал</w:t>
            </w:r>
          </w:p>
        </w:tc>
        <w:tc>
          <w:tcPr>
            <w:tcW w:w="626" w:type="dxa"/>
          </w:tcPr>
          <w:p w14:paraId="45D9AA08" w14:textId="66CA6B6B" w:rsidR="00C169A4" w:rsidRPr="00B33838" w:rsidRDefault="00C169A4" w:rsidP="00C169A4">
            <w:pPr>
              <w:pStyle w:val="ConsPlusNormal"/>
              <w:jc w:val="center"/>
              <w:rPr>
                <w:rFonts w:ascii="Times New Roman" w:hAnsi="Times New Roman" w:cs="Times New Roman"/>
                <w:sz w:val="20"/>
              </w:rPr>
            </w:pPr>
            <w:r w:rsidRPr="00B33838">
              <w:rPr>
                <w:rFonts w:ascii="Times New Roman" w:hAnsi="Times New Roman" w:cs="Times New Roman"/>
                <w:sz w:val="20"/>
              </w:rPr>
              <w:t>1 полугодие</w:t>
            </w:r>
          </w:p>
        </w:tc>
        <w:tc>
          <w:tcPr>
            <w:tcW w:w="627" w:type="dxa"/>
          </w:tcPr>
          <w:p w14:paraId="4A5CD0C5" w14:textId="7E87C920" w:rsidR="00C169A4" w:rsidRPr="00B33838" w:rsidRDefault="00C169A4" w:rsidP="00C169A4">
            <w:pPr>
              <w:pStyle w:val="ConsPlusNormal"/>
              <w:jc w:val="center"/>
              <w:rPr>
                <w:rFonts w:ascii="Times New Roman" w:hAnsi="Times New Roman" w:cs="Times New Roman"/>
                <w:sz w:val="20"/>
              </w:rPr>
            </w:pPr>
            <w:r w:rsidRPr="00B33838">
              <w:rPr>
                <w:rFonts w:ascii="Times New Roman" w:hAnsi="Times New Roman" w:cs="Times New Roman"/>
                <w:sz w:val="20"/>
              </w:rPr>
              <w:t>9 месяцев</w:t>
            </w:r>
          </w:p>
        </w:tc>
        <w:tc>
          <w:tcPr>
            <w:tcW w:w="627" w:type="dxa"/>
          </w:tcPr>
          <w:p w14:paraId="692E7AAE" w14:textId="3A3BC7FD" w:rsidR="00C169A4" w:rsidRPr="00B33838" w:rsidRDefault="00C169A4" w:rsidP="00C169A4">
            <w:pPr>
              <w:pStyle w:val="ConsPlusNormal"/>
              <w:jc w:val="center"/>
              <w:rPr>
                <w:rFonts w:ascii="Times New Roman" w:hAnsi="Times New Roman" w:cs="Times New Roman"/>
                <w:sz w:val="20"/>
              </w:rPr>
            </w:pPr>
            <w:r w:rsidRPr="00B33838">
              <w:rPr>
                <w:rFonts w:ascii="Times New Roman" w:hAnsi="Times New Roman" w:cs="Times New Roman"/>
                <w:sz w:val="20"/>
              </w:rPr>
              <w:t>12 месяцев</w:t>
            </w:r>
          </w:p>
        </w:tc>
        <w:tc>
          <w:tcPr>
            <w:tcW w:w="709" w:type="dxa"/>
            <w:vMerge/>
          </w:tcPr>
          <w:p w14:paraId="37255DD9" w14:textId="77777777" w:rsidR="00C169A4" w:rsidRPr="00B33838" w:rsidRDefault="00C169A4" w:rsidP="00C169A4">
            <w:pPr>
              <w:pStyle w:val="ConsPlusNormal"/>
              <w:jc w:val="center"/>
              <w:rPr>
                <w:rFonts w:ascii="Times New Roman" w:hAnsi="Times New Roman" w:cs="Times New Roman"/>
                <w:sz w:val="20"/>
              </w:rPr>
            </w:pPr>
          </w:p>
        </w:tc>
        <w:tc>
          <w:tcPr>
            <w:tcW w:w="850" w:type="dxa"/>
            <w:vMerge/>
          </w:tcPr>
          <w:p w14:paraId="2F8E123E" w14:textId="77777777" w:rsidR="00C169A4" w:rsidRPr="00B33838" w:rsidRDefault="00C169A4" w:rsidP="00C169A4">
            <w:pPr>
              <w:pStyle w:val="ConsPlusNormal"/>
              <w:jc w:val="center"/>
              <w:rPr>
                <w:rFonts w:ascii="Times New Roman" w:hAnsi="Times New Roman" w:cs="Times New Roman"/>
                <w:sz w:val="20"/>
              </w:rPr>
            </w:pPr>
          </w:p>
        </w:tc>
        <w:tc>
          <w:tcPr>
            <w:tcW w:w="1687" w:type="dxa"/>
            <w:vMerge/>
          </w:tcPr>
          <w:p w14:paraId="785EA824" w14:textId="77777777" w:rsidR="00C169A4" w:rsidRPr="00B33838" w:rsidRDefault="00C169A4" w:rsidP="00C169A4">
            <w:pPr>
              <w:pStyle w:val="ConsPlusNormal"/>
              <w:jc w:val="center"/>
              <w:rPr>
                <w:rFonts w:ascii="Times New Roman" w:hAnsi="Times New Roman" w:cs="Times New Roman"/>
                <w:sz w:val="20"/>
                <w:lang w:val="en-US"/>
              </w:rPr>
            </w:pPr>
          </w:p>
        </w:tc>
      </w:tr>
      <w:tr w:rsidR="00C169A4" w:rsidRPr="00B33838" w14:paraId="773AB18B" w14:textId="77777777" w:rsidTr="00C169A4">
        <w:tc>
          <w:tcPr>
            <w:tcW w:w="566" w:type="dxa"/>
            <w:vMerge/>
          </w:tcPr>
          <w:p w14:paraId="7062636E" w14:textId="77777777" w:rsidR="00C169A4" w:rsidRPr="00B33838" w:rsidRDefault="00C169A4" w:rsidP="00153D11">
            <w:pPr>
              <w:rPr>
                <w:rFonts w:cs="Times New Roman"/>
                <w:sz w:val="20"/>
                <w:szCs w:val="20"/>
              </w:rPr>
            </w:pPr>
          </w:p>
        </w:tc>
        <w:tc>
          <w:tcPr>
            <w:tcW w:w="2626" w:type="dxa"/>
            <w:gridSpan w:val="2"/>
            <w:vMerge/>
          </w:tcPr>
          <w:p w14:paraId="098D58A4" w14:textId="77777777" w:rsidR="00C169A4" w:rsidRPr="00B33838" w:rsidRDefault="00C169A4" w:rsidP="00153D11">
            <w:pPr>
              <w:rPr>
                <w:rFonts w:cs="Times New Roman"/>
                <w:sz w:val="20"/>
                <w:szCs w:val="20"/>
              </w:rPr>
            </w:pPr>
          </w:p>
        </w:tc>
        <w:tc>
          <w:tcPr>
            <w:tcW w:w="1276" w:type="dxa"/>
            <w:vMerge/>
          </w:tcPr>
          <w:p w14:paraId="0E8E51CA" w14:textId="77777777" w:rsidR="00C169A4" w:rsidRPr="00B33838" w:rsidRDefault="00C169A4" w:rsidP="00153D11">
            <w:pPr>
              <w:rPr>
                <w:rFonts w:cs="Times New Roman"/>
                <w:sz w:val="20"/>
                <w:szCs w:val="20"/>
              </w:rPr>
            </w:pPr>
          </w:p>
        </w:tc>
        <w:tc>
          <w:tcPr>
            <w:tcW w:w="2126" w:type="dxa"/>
            <w:vMerge/>
          </w:tcPr>
          <w:p w14:paraId="04E46D6E" w14:textId="77777777" w:rsidR="00C169A4" w:rsidRPr="00B33838" w:rsidRDefault="00C169A4" w:rsidP="00153D11">
            <w:pPr>
              <w:pStyle w:val="ConsPlusNormal"/>
              <w:rPr>
                <w:rFonts w:ascii="Times New Roman" w:hAnsi="Times New Roman" w:cs="Times New Roman"/>
                <w:sz w:val="20"/>
              </w:rPr>
            </w:pPr>
          </w:p>
        </w:tc>
        <w:tc>
          <w:tcPr>
            <w:tcW w:w="1134" w:type="dxa"/>
          </w:tcPr>
          <w:p w14:paraId="4A46CD88" w14:textId="77777777" w:rsidR="00C169A4" w:rsidRPr="00B33838" w:rsidRDefault="00C169A4" w:rsidP="00153D11">
            <w:pPr>
              <w:pStyle w:val="ConsPlusNormal"/>
              <w:jc w:val="center"/>
              <w:rPr>
                <w:rFonts w:ascii="Times New Roman" w:hAnsi="Times New Roman" w:cs="Times New Roman"/>
                <w:sz w:val="20"/>
              </w:rPr>
            </w:pPr>
            <w:r w:rsidRPr="00B33838">
              <w:rPr>
                <w:rFonts w:ascii="Times New Roman" w:hAnsi="Times New Roman" w:cs="Times New Roman"/>
                <w:sz w:val="20"/>
              </w:rPr>
              <w:t>1</w:t>
            </w:r>
          </w:p>
        </w:tc>
        <w:tc>
          <w:tcPr>
            <w:tcW w:w="850" w:type="dxa"/>
            <w:tcBorders>
              <w:right w:val="single" w:sz="4" w:space="0" w:color="auto"/>
            </w:tcBorders>
          </w:tcPr>
          <w:p w14:paraId="035F8A56" w14:textId="1372D09F" w:rsidR="00C169A4" w:rsidRPr="00B33838" w:rsidRDefault="00C169A4" w:rsidP="007B54E2">
            <w:pPr>
              <w:jc w:val="center"/>
              <w:rPr>
                <w:sz w:val="20"/>
                <w:szCs w:val="20"/>
              </w:rPr>
            </w:pPr>
            <w:r w:rsidRPr="00B33838">
              <w:rPr>
                <w:sz w:val="20"/>
                <w:szCs w:val="20"/>
              </w:rPr>
              <w:t>-</w:t>
            </w:r>
          </w:p>
        </w:tc>
        <w:tc>
          <w:tcPr>
            <w:tcW w:w="853" w:type="dxa"/>
            <w:tcBorders>
              <w:left w:val="single" w:sz="4" w:space="0" w:color="auto"/>
            </w:tcBorders>
          </w:tcPr>
          <w:p w14:paraId="085ACA98" w14:textId="4BC91ADA" w:rsidR="00C169A4" w:rsidRPr="00B33838" w:rsidRDefault="00C169A4" w:rsidP="00153D11">
            <w:pPr>
              <w:jc w:val="center"/>
              <w:rPr>
                <w:sz w:val="20"/>
                <w:szCs w:val="20"/>
              </w:rPr>
            </w:pPr>
            <w:r w:rsidRPr="00B33838">
              <w:rPr>
                <w:sz w:val="20"/>
                <w:szCs w:val="20"/>
              </w:rPr>
              <w:t>1</w:t>
            </w:r>
          </w:p>
        </w:tc>
        <w:tc>
          <w:tcPr>
            <w:tcW w:w="708" w:type="dxa"/>
            <w:tcBorders>
              <w:left w:val="single" w:sz="4" w:space="0" w:color="auto"/>
            </w:tcBorders>
          </w:tcPr>
          <w:p w14:paraId="70505DA0" w14:textId="10BC5D6F" w:rsidR="00C169A4" w:rsidRPr="00B33838" w:rsidRDefault="00C169A4" w:rsidP="00153D11">
            <w:pPr>
              <w:jc w:val="center"/>
              <w:rPr>
                <w:sz w:val="20"/>
                <w:szCs w:val="20"/>
              </w:rPr>
            </w:pPr>
            <w:r w:rsidRPr="00B33838">
              <w:rPr>
                <w:sz w:val="20"/>
                <w:szCs w:val="20"/>
              </w:rPr>
              <w:t>1</w:t>
            </w:r>
          </w:p>
        </w:tc>
        <w:tc>
          <w:tcPr>
            <w:tcW w:w="545" w:type="dxa"/>
            <w:tcBorders>
              <w:left w:val="single" w:sz="4" w:space="0" w:color="auto"/>
            </w:tcBorders>
          </w:tcPr>
          <w:p w14:paraId="5624C606" w14:textId="25592BD7" w:rsidR="00C169A4" w:rsidRPr="00B33838" w:rsidRDefault="00C169A4" w:rsidP="00153D11">
            <w:pPr>
              <w:jc w:val="center"/>
              <w:rPr>
                <w:sz w:val="20"/>
                <w:szCs w:val="20"/>
              </w:rPr>
            </w:pPr>
            <w:r w:rsidRPr="00B33838">
              <w:rPr>
                <w:sz w:val="20"/>
                <w:szCs w:val="20"/>
              </w:rPr>
              <w:t>1</w:t>
            </w:r>
          </w:p>
        </w:tc>
        <w:tc>
          <w:tcPr>
            <w:tcW w:w="626" w:type="dxa"/>
            <w:tcBorders>
              <w:left w:val="single" w:sz="4" w:space="0" w:color="auto"/>
            </w:tcBorders>
          </w:tcPr>
          <w:p w14:paraId="5BCDBA9B" w14:textId="68F399A4" w:rsidR="00C169A4" w:rsidRPr="00B33838" w:rsidRDefault="00C169A4" w:rsidP="00153D11">
            <w:pPr>
              <w:jc w:val="center"/>
              <w:rPr>
                <w:sz w:val="20"/>
                <w:szCs w:val="20"/>
              </w:rPr>
            </w:pPr>
            <w:r w:rsidRPr="00B33838">
              <w:rPr>
                <w:sz w:val="20"/>
                <w:szCs w:val="20"/>
              </w:rPr>
              <w:t>1</w:t>
            </w:r>
          </w:p>
        </w:tc>
        <w:tc>
          <w:tcPr>
            <w:tcW w:w="627" w:type="dxa"/>
            <w:tcBorders>
              <w:left w:val="single" w:sz="4" w:space="0" w:color="auto"/>
            </w:tcBorders>
          </w:tcPr>
          <w:p w14:paraId="7E7CB1C2" w14:textId="645A0DCE" w:rsidR="00C169A4" w:rsidRPr="00B33838" w:rsidRDefault="00C169A4" w:rsidP="00153D11">
            <w:pPr>
              <w:jc w:val="center"/>
              <w:rPr>
                <w:sz w:val="20"/>
                <w:szCs w:val="20"/>
              </w:rPr>
            </w:pPr>
            <w:r w:rsidRPr="00B33838">
              <w:rPr>
                <w:sz w:val="20"/>
                <w:szCs w:val="20"/>
              </w:rPr>
              <w:t>1</w:t>
            </w:r>
          </w:p>
        </w:tc>
        <w:tc>
          <w:tcPr>
            <w:tcW w:w="627" w:type="dxa"/>
            <w:tcBorders>
              <w:left w:val="single" w:sz="4" w:space="0" w:color="auto"/>
            </w:tcBorders>
          </w:tcPr>
          <w:p w14:paraId="61C31D5D" w14:textId="6DD080E2" w:rsidR="00C169A4" w:rsidRPr="00B33838" w:rsidRDefault="00C169A4" w:rsidP="00153D11">
            <w:pPr>
              <w:jc w:val="center"/>
              <w:rPr>
                <w:sz w:val="20"/>
                <w:szCs w:val="20"/>
              </w:rPr>
            </w:pPr>
            <w:r w:rsidRPr="00B33838">
              <w:rPr>
                <w:sz w:val="20"/>
                <w:szCs w:val="20"/>
              </w:rPr>
              <w:t>1</w:t>
            </w:r>
          </w:p>
        </w:tc>
        <w:tc>
          <w:tcPr>
            <w:tcW w:w="709" w:type="dxa"/>
          </w:tcPr>
          <w:p w14:paraId="154A5D1F" w14:textId="77777777" w:rsidR="00C169A4" w:rsidRPr="00B33838" w:rsidRDefault="00C169A4" w:rsidP="00153D11">
            <w:pPr>
              <w:jc w:val="center"/>
              <w:rPr>
                <w:sz w:val="20"/>
                <w:szCs w:val="20"/>
              </w:rPr>
            </w:pPr>
            <w:r w:rsidRPr="00B33838">
              <w:rPr>
                <w:sz w:val="20"/>
                <w:szCs w:val="20"/>
              </w:rPr>
              <w:t>1</w:t>
            </w:r>
          </w:p>
        </w:tc>
        <w:tc>
          <w:tcPr>
            <w:tcW w:w="850" w:type="dxa"/>
          </w:tcPr>
          <w:p w14:paraId="60E31AB1" w14:textId="77777777" w:rsidR="00C169A4" w:rsidRPr="00B33838" w:rsidRDefault="00C169A4" w:rsidP="00153D11">
            <w:pPr>
              <w:jc w:val="center"/>
              <w:rPr>
                <w:sz w:val="20"/>
                <w:szCs w:val="20"/>
              </w:rPr>
            </w:pPr>
            <w:r w:rsidRPr="00B33838">
              <w:rPr>
                <w:sz w:val="20"/>
                <w:szCs w:val="20"/>
              </w:rPr>
              <w:t>1</w:t>
            </w:r>
          </w:p>
        </w:tc>
        <w:tc>
          <w:tcPr>
            <w:tcW w:w="1687" w:type="dxa"/>
            <w:vMerge/>
          </w:tcPr>
          <w:p w14:paraId="0383ED7E" w14:textId="77777777" w:rsidR="00C169A4" w:rsidRPr="00B33838" w:rsidRDefault="00C169A4" w:rsidP="00153D11">
            <w:pPr>
              <w:pStyle w:val="ConsPlusNormal"/>
              <w:rPr>
                <w:rFonts w:ascii="Times New Roman" w:hAnsi="Times New Roman" w:cs="Times New Roman"/>
                <w:sz w:val="20"/>
              </w:rPr>
            </w:pPr>
          </w:p>
        </w:tc>
      </w:tr>
      <w:tr w:rsidR="00EF6C14" w:rsidRPr="00B33838" w14:paraId="7EDA0C89" w14:textId="77777777" w:rsidTr="00265519">
        <w:tc>
          <w:tcPr>
            <w:tcW w:w="3192" w:type="dxa"/>
            <w:gridSpan w:val="3"/>
            <w:vMerge w:val="restart"/>
          </w:tcPr>
          <w:p w14:paraId="21BA193C" w14:textId="77777777" w:rsidR="00EF6C14" w:rsidRPr="00B33838" w:rsidRDefault="00EF6C14" w:rsidP="00EF6C14">
            <w:pPr>
              <w:rPr>
                <w:rFonts w:cs="Times New Roman"/>
                <w:sz w:val="20"/>
                <w:szCs w:val="20"/>
              </w:rPr>
            </w:pPr>
            <w:r w:rsidRPr="00B33838">
              <w:rPr>
                <w:rFonts w:cs="Times New Roman"/>
                <w:sz w:val="20"/>
                <w:szCs w:val="20"/>
              </w:rPr>
              <w:t xml:space="preserve">Всего по Подпрограмме </w:t>
            </w:r>
            <w:r w:rsidRPr="00B33838">
              <w:rPr>
                <w:rFonts w:cs="Times New Roman"/>
                <w:sz w:val="20"/>
                <w:szCs w:val="20"/>
                <w:lang w:val="en-US"/>
              </w:rPr>
              <w:t>I</w:t>
            </w:r>
          </w:p>
        </w:tc>
        <w:tc>
          <w:tcPr>
            <w:tcW w:w="1276" w:type="dxa"/>
            <w:vMerge w:val="restart"/>
          </w:tcPr>
          <w:p w14:paraId="7B66D076" w14:textId="77777777" w:rsidR="00EF6C14" w:rsidRPr="00B33838" w:rsidRDefault="00EF6C14" w:rsidP="00EF6C14">
            <w:pPr>
              <w:jc w:val="center"/>
              <w:rPr>
                <w:rFonts w:cs="Times New Roman"/>
                <w:sz w:val="20"/>
                <w:szCs w:val="20"/>
              </w:rPr>
            </w:pPr>
            <w:r w:rsidRPr="00B33838">
              <w:rPr>
                <w:rFonts w:cs="Times New Roman"/>
                <w:sz w:val="20"/>
                <w:szCs w:val="20"/>
              </w:rPr>
              <w:t>X</w:t>
            </w:r>
          </w:p>
        </w:tc>
        <w:tc>
          <w:tcPr>
            <w:tcW w:w="2126" w:type="dxa"/>
          </w:tcPr>
          <w:p w14:paraId="32582B84" w14:textId="77777777" w:rsidR="00EF6C14" w:rsidRPr="00B33838" w:rsidRDefault="00EF6C14" w:rsidP="00EF6C14">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B8A291D" w14:textId="5F39888B" w:rsidR="00EF6C14" w:rsidRPr="00B33838" w:rsidRDefault="00EF6C14" w:rsidP="00C96A48">
            <w:pPr>
              <w:pStyle w:val="11"/>
              <w:widowControl w:val="0"/>
              <w:spacing w:after="0"/>
              <w:ind w:left="-57" w:right="-57"/>
              <w:jc w:val="center"/>
              <w:rPr>
                <w:bCs/>
                <w:color w:val="auto"/>
              </w:rPr>
            </w:pPr>
            <w:r w:rsidRPr="00B33838">
              <w:rPr>
                <w:bCs/>
                <w:color w:val="auto"/>
              </w:rPr>
              <w:t>101</w:t>
            </w:r>
            <w:r w:rsidR="00C96A48" w:rsidRPr="00B33838">
              <w:rPr>
                <w:bCs/>
                <w:color w:val="auto"/>
              </w:rPr>
              <w:t>11</w:t>
            </w:r>
            <w:r w:rsidRPr="00B33838">
              <w:rPr>
                <w:bCs/>
                <w:color w:val="auto"/>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582648" w14:textId="77777777" w:rsidR="00EF6C14" w:rsidRPr="00B33838" w:rsidRDefault="00EF6C14" w:rsidP="00EF6C14">
            <w:pPr>
              <w:jc w:val="center"/>
              <w:rPr>
                <w:rFonts w:cs="Times New Roman"/>
                <w:sz w:val="20"/>
                <w:szCs w:val="20"/>
              </w:rPr>
            </w:pPr>
            <w:r w:rsidRPr="00B33838">
              <w:rPr>
                <w:rFonts w:cs="Times New Roman"/>
                <w:sz w:val="20"/>
                <w:szCs w:val="20"/>
              </w:rPr>
              <w:t>3923,00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6C195F7" w14:textId="2B7EF7CC" w:rsidR="00EF6C14" w:rsidRPr="00B33838" w:rsidRDefault="00EF6C14" w:rsidP="00EF6C14">
            <w:pPr>
              <w:jc w:val="center"/>
              <w:rPr>
                <w:rFonts w:cs="Times New Roman"/>
                <w:sz w:val="20"/>
                <w:szCs w:val="20"/>
              </w:rPr>
            </w:pPr>
            <w:r w:rsidRPr="00B33838">
              <w:rPr>
                <w:rFonts w:cs="Times New Roman"/>
                <w:sz w:val="20"/>
                <w:szCs w:val="20"/>
              </w:rPr>
              <w:t>3518,00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1BA2D74F" w14:textId="69D211E1" w:rsidR="00EF6C14" w:rsidRPr="00B33838" w:rsidRDefault="00EF6C14" w:rsidP="00EF6C14">
            <w:pPr>
              <w:jc w:val="center"/>
              <w:rPr>
                <w:rFonts w:cs="Times New Roman"/>
                <w:sz w:val="20"/>
                <w:szCs w:val="20"/>
              </w:rPr>
            </w:pPr>
            <w:r w:rsidRPr="00B33838">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2ABC7A" w14:textId="65E97B4D" w:rsidR="00EF6C14" w:rsidRPr="00B33838" w:rsidRDefault="00EF6C14" w:rsidP="00EF6C14">
            <w:pPr>
              <w:rPr>
                <w:sz w:val="20"/>
              </w:rPr>
            </w:pPr>
            <w:r w:rsidRPr="00B33838">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6F8D78CC" w14:textId="3EE7A334" w:rsidR="00EF6C14" w:rsidRPr="00B33838" w:rsidRDefault="00EF6C14" w:rsidP="00EF6C14">
            <w:pPr>
              <w:rPr>
                <w:sz w:val="20"/>
              </w:rPr>
            </w:pPr>
            <w:r w:rsidRPr="00B33838">
              <w:rPr>
                <w:sz w:val="20"/>
              </w:rPr>
              <w:t>914,00</w:t>
            </w:r>
          </w:p>
        </w:tc>
        <w:tc>
          <w:tcPr>
            <w:tcW w:w="1687" w:type="dxa"/>
            <w:vMerge w:val="restart"/>
          </w:tcPr>
          <w:p w14:paraId="21601A34" w14:textId="77777777" w:rsidR="00EF6C14" w:rsidRPr="00B33838" w:rsidRDefault="00EF6C14" w:rsidP="00EF6C14">
            <w:pPr>
              <w:pStyle w:val="ConsPlusNormal"/>
              <w:jc w:val="center"/>
              <w:rPr>
                <w:rFonts w:ascii="Times New Roman" w:hAnsi="Times New Roman" w:cs="Times New Roman"/>
                <w:sz w:val="20"/>
              </w:rPr>
            </w:pPr>
            <w:r w:rsidRPr="00B33838">
              <w:rPr>
                <w:rFonts w:ascii="Times New Roman" w:hAnsi="Times New Roman" w:cs="Times New Roman"/>
                <w:sz w:val="20"/>
              </w:rPr>
              <w:t>Х</w:t>
            </w:r>
          </w:p>
        </w:tc>
      </w:tr>
      <w:tr w:rsidR="00EF6C14" w:rsidRPr="00B33838" w14:paraId="43C27BEB" w14:textId="77777777" w:rsidTr="00265519">
        <w:tc>
          <w:tcPr>
            <w:tcW w:w="3192" w:type="dxa"/>
            <w:gridSpan w:val="3"/>
            <w:vMerge/>
          </w:tcPr>
          <w:p w14:paraId="0E1FE732" w14:textId="77777777" w:rsidR="00EF6C14" w:rsidRPr="00B33838" w:rsidRDefault="00EF6C14" w:rsidP="00EF6C14">
            <w:pPr>
              <w:rPr>
                <w:rFonts w:cs="Times New Roman"/>
                <w:sz w:val="20"/>
                <w:szCs w:val="20"/>
              </w:rPr>
            </w:pPr>
          </w:p>
        </w:tc>
        <w:tc>
          <w:tcPr>
            <w:tcW w:w="1276" w:type="dxa"/>
            <w:vMerge/>
          </w:tcPr>
          <w:p w14:paraId="78F533B7" w14:textId="77777777" w:rsidR="00EF6C14" w:rsidRPr="00B33838" w:rsidRDefault="00EF6C14" w:rsidP="00EF6C14">
            <w:pPr>
              <w:rPr>
                <w:rFonts w:cs="Times New Roman"/>
                <w:sz w:val="20"/>
                <w:szCs w:val="20"/>
              </w:rPr>
            </w:pPr>
          </w:p>
        </w:tc>
        <w:tc>
          <w:tcPr>
            <w:tcW w:w="2126" w:type="dxa"/>
          </w:tcPr>
          <w:p w14:paraId="71CDE96A" w14:textId="77777777" w:rsidR="00EF6C14" w:rsidRPr="00B33838" w:rsidRDefault="00EF6C14" w:rsidP="00EF6C14">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0380841E" w14:textId="2CF424F3" w:rsidR="00EF6C14" w:rsidRPr="00B33838" w:rsidRDefault="00EF6C14" w:rsidP="00C96A48">
            <w:pPr>
              <w:jc w:val="center"/>
              <w:rPr>
                <w:rFonts w:cs="Times New Roman"/>
                <w:sz w:val="20"/>
                <w:szCs w:val="20"/>
              </w:rPr>
            </w:pPr>
            <w:r w:rsidRPr="00B33838">
              <w:rPr>
                <w:rFonts w:cs="Times New Roman"/>
                <w:bCs/>
                <w:sz w:val="20"/>
                <w:szCs w:val="20"/>
              </w:rPr>
              <w:t>38</w:t>
            </w:r>
            <w:r w:rsidR="00C96A48" w:rsidRPr="00B33838">
              <w:rPr>
                <w:rFonts w:cs="Times New Roman"/>
                <w:bCs/>
                <w:sz w:val="20"/>
                <w:szCs w:val="20"/>
              </w:rPr>
              <w:t>46</w:t>
            </w:r>
            <w:r w:rsidRPr="00B33838">
              <w:rPr>
                <w:rFonts w:cs="Times New Roman"/>
                <w:bCs/>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592912" w14:textId="77777777" w:rsidR="00EF6C14" w:rsidRPr="00B33838" w:rsidRDefault="00EF6C14" w:rsidP="00EF6C14">
            <w:pPr>
              <w:jc w:val="center"/>
              <w:rPr>
                <w:rFonts w:cs="Times New Roman"/>
                <w:sz w:val="20"/>
                <w:szCs w:val="20"/>
              </w:rPr>
            </w:pPr>
            <w:r w:rsidRPr="00B33838">
              <w:rPr>
                <w:rFonts w:cs="Times New Roman"/>
                <w:sz w:val="20"/>
                <w:szCs w:val="20"/>
              </w:rPr>
              <w:t>197,00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1B897DE5" w14:textId="132420A8" w:rsidR="00EF6C14" w:rsidRPr="00B33838" w:rsidRDefault="00EF6C14" w:rsidP="00EF6C14">
            <w:pPr>
              <w:jc w:val="center"/>
              <w:rPr>
                <w:rFonts w:cs="Times New Roman"/>
                <w:sz w:val="20"/>
                <w:szCs w:val="20"/>
              </w:rPr>
            </w:pPr>
            <w:r w:rsidRPr="00B33838">
              <w:rPr>
                <w:rFonts w:cs="Times New Roman"/>
                <w:sz w:val="20"/>
                <w:szCs w:val="20"/>
              </w:rPr>
              <w:t>979,00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4AF7277" w14:textId="442AEBF7" w:rsidR="00EF6C14" w:rsidRPr="00B33838" w:rsidRDefault="00EF6C14" w:rsidP="00EF6C14">
            <w:pPr>
              <w:jc w:val="center"/>
              <w:rPr>
                <w:rFonts w:cs="Times New Roman"/>
                <w:sz w:val="20"/>
                <w:szCs w:val="20"/>
              </w:rPr>
            </w:pPr>
            <w:r w:rsidRPr="00B33838">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59C70284" w14:textId="3D24ECDA" w:rsidR="00EF6C14" w:rsidRPr="00B33838" w:rsidRDefault="00EF6C14" w:rsidP="00EF6C14">
            <w:pPr>
              <w:rPr>
                <w:sz w:val="20"/>
              </w:rPr>
            </w:pPr>
            <w:r w:rsidRPr="00B33838">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42B86023" w14:textId="36FD63E4" w:rsidR="00EF6C14" w:rsidRPr="00B33838" w:rsidRDefault="00EF6C14" w:rsidP="00EF6C14">
            <w:pPr>
              <w:rPr>
                <w:sz w:val="20"/>
              </w:rPr>
            </w:pPr>
            <w:r w:rsidRPr="00B33838">
              <w:rPr>
                <w:sz w:val="20"/>
              </w:rPr>
              <w:t>914,00</w:t>
            </w:r>
          </w:p>
        </w:tc>
        <w:tc>
          <w:tcPr>
            <w:tcW w:w="1687" w:type="dxa"/>
            <w:vMerge/>
          </w:tcPr>
          <w:p w14:paraId="364D04EB" w14:textId="77777777" w:rsidR="00EF6C14" w:rsidRPr="00B33838" w:rsidRDefault="00EF6C14" w:rsidP="00EF6C14">
            <w:pPr>
              <w:pStyle w:val="ConsPlusNormal"/>
              <w:rPr>
                <w:rFonts w:ascii="Times New Roman" w:hAnsi="Times New Roman" w:cs="Times New Roman"/>
                <w:sz w:val="20"/>
              </w:rPr>
            </w:pPr>
          </w:p>
        </w:tc>
      </w:tr>
      <w:tr w:rsidR="00C93D9F" w:rsidRPr="00B33838" w14:paraId="3A6152D1" w14:textId="77777777" w:rsidTr="00265519">
        <w:tc>
          <w:tcPr>
            <w:tcW w:w="3192" w:type="dxa"/>
            <w:gridSpan w:val="3"/>
            <w:vMerge/>
          </w:tcPr>
          <w:p w14:paraId="1718CA54" w14:textId="77777777" w:rsidR="00C93D9F" w:rsidRPr="00B33838" w:rsidRDefault="00C93D9F" w:rsidP="00C93D9F">
            <w:pPr>
              <w:rPr>
                <w:rFonts w:cs="Times New Roman"/>
                <w:sz w:val="20"/>
                <w:szCs w:val="20"/>
              </w:rPr>
            </w:pPr>
          </w:p>
        </w:tc>
        <w:tc>
          <w:tcPr>
            <w:tcW w:w="1276" w:type="dxa"/>
            <w:vMerge/>
          </w:tcPr>
          <w:p w14:paraId="2D16B7D5" w14:textId="77777777" w:rsidR="00C93D9F" w:rsidRPr="00B33838" w:rsidRDefault="00C93D9F" w:rsidP="00C93D9F">
            <w:pPr>
              <w:rPr>
                <w:rFonts w:cs="Times New Roman"/>
                <w:sz w:val="20"/>
                <w:szCs w:val="20"/>
              </w:rPr>
            </w:pPr>
          </w:p>
        </w:tc>
        <w:tc>
          <w:tcPr>
            <w:tcW w:w="2126" w:type="dxa"/>
          </w:tcPr>
          <w:p w14:paraId="5B972C83" w14:textId="77777777" w:rsidR="00C93D9F" w:rsidRPr="00B33838" w:rsidRDefault="00C93D9F" w:rsidP="00C93D9F">
            <w:pPr>
              <w:pStyle w:val="ConsPlusNormal"/>
              <w:rPr>
                <w:rFonts w:ascii="Times New Roman" w:hAnsi="Times New Roman" w:cs="Times New Roman"/>
                <w:sz w:val="20"/>
              </w:rPr>
            </w:pPr>
            <w:r w:rsidRPr="00B33838">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1937807" w14:textId="7ADB0722" w:rsidR="00C93D9F" w:rsidRPr="00B33838" w:rsidRDefault="00B0577D" w:rsidP="00C93D9F">
            <w:pPr>
              <w:jc w:val="center"/>
              <w:rPr>
                <w:rFonts w:cs="Times New Roman"/>
                <w:sz w:val="20"/>
                <w:szCs w:val="20"/>
              </w:rPr>
            </w:pPr>
            <w:r w:rsidRPr="00B33838">
              <w:rPr>
                <w:rFonts w:cs="Times New Roman"/>
                <w:bCs/>
                <w:sz w:val="20"/>
                <w:szCs w:val="20"/>
              </w:rPr>
              <w:t>6265</w:t>
            </w:r>
            <w:r w:rsidR="00C93D9F" w:rsidRPr="00B33838">
              <w:rPr>
                <w:rFonts w:cs="Times New Roman"/>
                <w:bCs/>
                <w:sz w:val="20"/>
                <w:szCs w:val="20"/>
              </w:rPr>
              <w:t>,00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2170879A" w14:textId="77777777" w:rsidR="00C93D9F" w:rsidRPr="00B33838" w:rsidRDefault="00C93D9F" w:rsidP="00C93D9F">
            <w:pPr>
              <w:jc w:val="center"/>
              <w:rPr>
                <w:rFonts w:cs="Times New Roman"/>
                <w:sz w:val="20"/>
                <w:szCs w:val="20"/>
              </w:rPr>
            </w:pPr>
            <w:r w:rsidRPr="00B33838">
              <w:rPr>
                <w:rFonts w:cs="Times New Roman"/>
                <w:sz w:val="20"/>
                <w:szCs w:val="20"/>
              </w:rPr>
              <w:t>3726,00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50ED75D" w14:textId="2C955094" w:rsidR="00C93D9F" w:rsidRPr="00B33838" w:rsidRDefault="00B0577D" w:rsidP="00C93D9F">
            <w:pPr>
              <w:jc w:val="center"/>
              <w:rPr>
                <w:rFonts w:cs="Times New Roman"/>
                <w:sz w:val="20"/>
                <w:szCs w:val="20"/>
              </w:rPr>
            </w:pPr>
            <w:r w:rsidRPr="00B33838">
              <w:rPr>
                <w:rFonts w:cs="Times New Roman"/>
                <w:sz w:val="20"/>
                <w:szCs w:val="20"/>
              </w:rPr>
              <w:t>2539</w:t>
            </w:r>
            <w:r w:rsidR="00C93D9F" w:rsidRPr="00B33838">
              <w:rPr>
                <w:rFonts w:cs="Times New Roman"/>
                <w:sz w:val="20"/>
                <w:szCs w:val="20"/>
              </w:rPr>
              <w:t>,00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5569025F" w14:textId="42CBD711" w:rsidR="00C93D9F" w:rsidRPr="00B33838" w:rsidRDefault="00C93D9F" w:rsidP="00C93D9F">
            <w:pPr>
              <w:jc w:val="center"/>
              <w:rPr>
                <w:rFonts w:cs="Times New Roman"/>
                <w:sz w:val="20"/>
                <w:szCs w:val="20"/>
              </w:rPr>
            </w:pPr>
            <w:r w:rsidRPr="00B33838">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88CCC75" w14:textId="0EB3491B" w:rsidR="00C93D9F" w:rsidRPr="00B33838" w:rsidRDefault="00C93D9F" w:rsidP="00C93D9F">
            <w:pPr>
              <w:rPr>
                <w:sz w:val="20"/>
              </w:rPr>
            </w:pPr>
            <w:r w:rsidRPr="00B33838">
              <w:rPr>
                <w:sz w:val="20"/>
              </w:rPr>
              <w:t>0,00</w:t>
            </w:r>
          </w:p>
        </w:tc>
        <w:tc>
          <w:tcPr>
            <w:tcW w:w="850" w:type="dxa"/>
            <w:tcBorders>
              <w:top w:val="single" w:sz="4" w:space="0" w:color="000000"/>
              <w:left w:val="single" w:sz="4" w:space="0" w:color="000000"/>
              <w:bottom w:val="single" w:sz="4" w:space="0" w:color="000000"/>
              <w:right w:val="single" w:sz="4" w:space="0" w:color="000000"/>
            </w:tcBorders>
          </w:tcPr>
          <w:p w14:paraId="0C8C6518" w14:textId="4D60FCF9" w:rsidR="00C93D9F" w:rsidRPr="00B33838" w:rsidRDefault="00C93D9F" w:rsidP="00C93D9F">
            <w:pPr>
              <w:rPr>
                <w:sz w:val="20"/>
              </w:rPr>
            </w:pPr>
            <w:r w:rsidRPr="00B33838">
              <w:rPr>
                <w:sz w:val="20"/>
              </w:rPr>
              <w:t>0,00</w:t>
            </w:r>
          </w:p>
        </w:tc>
        <w:tc>
          <w:tcPr>
            <w:tcW w:w="1687" w:type="dxa"/>
            <w:vMerge/>
          </w:tcPr>
          <w:p w14:paraId="010F133A" w14:textId="77777777" w:rsidR="00C93D9F" w:rsidRPr="00B33838" w:rsidRDefault="00C93D9F" w:rsidP="00C93D9F">
            <w:pPr>
              <w:pStyle w:val="ConsPlusNormal"/>
              <w:rPr>
                <w:rFonts w:ascii="Times New Roman" w:hAnsi="Times New Roman" w:cs="Times New Roman"/>
                <w:sz w:val="20"/>
              </w:rPr>
            </w:pPr>
          </w:p>
        </w:tc>
      </w:tr>
      <w:tr w:rsidR="00CB7757" w:rsidRPr="00B33838" w14:paraId="632164A7" w14:textId="77777777" w:rsidTr="00765FF6">
        <w:tc>
          <w:tcPr>
            <w:tcW w:w="15810" w:type="dxa"/>
            <w:gridSpan w:val="16"/>
          </w:tcPr>
          <w:p w14:paraId="42B2DEFD" w14:textId="77777777" w:rsidR="003516F7" w:rsidRPr="00B33838" w:rsidRDefault="003516F7" w:rsidP="00153D11">
            <w:pPr>
              <w:pStyle w:val="ConsPlusNormal"/>
              <w:rPr>
                <w:rFonts w:ascii="Times New Roman" w:hAnsi="Times New Roman" w:cs="Times New Roman"/>
                <w:sz w:val="20"/>
              </w:rPr>
            </w:pPr>
            <w:r w:rsidRPr="00B33838">
              <w:rPr>
                <w:rFonts w:ascii="Times New Roman" w:hAnsi="Times New Roman" w:cs="Times New Roman"/>
                <w:sz w:val="20"/>
              </w:rPr>
              <w:t>в том числе по главным распорядителям бюджетных средств:</w:t>
            </w:r>
          </w:p>
        </w:tc>
      </w:tr>
      <w:tr w:rsidR="00015C39" w:rsidRPr="00B33838" w14:paraId="5ABF14EB" w14:textId="77777777" w:rsidTr="000265E4">
        <w:tc>
          <w:tcPr>
            <w:tcW w:w="640" w:type="dxa"/>
            <w:gridSpan w:val="2"/>
            <w:vMerge w:val="restart"/>
          </w:tcPr>
          <w:p w14:paraId="131F4538" w14:textId="77777777" w:rsidR="00015C39" w:rsidRPr="00B33838" w:rsidRDefault="00015C39" w:rsidP="00015C39">
            <w:pPr>
              <w:rPr>
                <w:rFonts w:cs="Times New Roman"/>
                <w:sz w:val="20"/>
                <w:szCs w:val="20"/>
              </w:rPr>
            </w:pPr>
          </w:p>
        </w:tc>
        <w:tc>
          <w:tcPr>
            <w:tcW w:w="2552" w:type="dxa"/>
            <w:vMerge w:val="restart"/>
          </w:tcPr>
          <w:p w14:paraId="31AF340F" w14:textId="77777777" w:rsidR="00015C39" w:rsidRPr="00B33838" w:rsidRDefault="00015C39" w:rsidP="00015C39">
            <w:pPr>
              <w:rPr>
                <w:rFonts w:cs="Times New Roman"/>
                <w:sz w:val="20"/>
                <w:szCs w:val="20"/>
              </w:rPr>
            </w:pPr>
            <w:r w:rsidRPr="00B33838">
              <w:rPr>
                <w:rFonts w:cs="Times New Roman"/>
                <w:sz w:val="20"/>
                <w:szCs w:val="20"/>
              </w:rPr>
              <w:t>Администрация городского округа Электросталь Московской области</w:t>
            </w:r>
          </w:p>
        </w:tc>
        <w:tc>
          <w:tcPr>
            <w:tcW w:w="1276" w:type="dxa"/>
            <w:vMerge w:val="restart"/>
          </w:tcPr>
          <w:p w14:paraId="296CFE90" w14:textId="77777777" w:rsidR="00015C39" w:rsidRPr="00B33838" w:rsidRDefault="00015C39" w:rsidP="00015C39">
            <w:pPr>
              <w:jc w:val="center"/>
              <w:rPr>
                <w:rFonts w:cs="Times New Roman"/>
                <w:sz w:val="20"/>
                <w:szCs w:val="20"/>
              </w:rPr>
            </w:pPr>
            <w:r w:rsidRPr="00B33838">
              <w:rPr>
                <w:rFonts w:cs="Times New Roman"/>
                <w:sz w:val="20"/>
              </w:rPr>
              <w:t>Х</w:t>
            </w:r>
          </w:p>
        </w:tc>
        <w:tc>
          <w:tcPr>
            <w:tcW w:w="2126" w:type="dxa"/>
          </w:tcPr>
          <w:p w14:paraId="556EAF5B" w14:textId="77777777" w:rsidR="00015C39" w:rsidRPr="00B33838" w:rsidRDefault="00015C39" w:rsidP="00015C39">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24A161F" w14:textId="56C67502" w:rsidR="00015C39" w:rsidRPr="00B33838" w:rsidRDefault="00015C39" w:rsidP="00A977F4">
            <w:pPr>
              <w:pStyle w:val="11"/>
              <w:widowControl w:val="0"/>
              <w:spacing w:after="0"/>
              <w:ind w:left="-57" w:right="-57"/>
              <w:jc w:val="center"/>
              <w:rPr>
                <w:bCs/>
                <w:color w:val="auto"/>
              </w:rPr>
            </w:pPr>
            <w:r w:rsidRPr="00B33838">
              <w:rPr>
                <w:bCs/>
                <w:color w:val="auto"/>
              </w:rPr>
              <w:t>101</w:t>
            </w:r>
            <w:r w:rsidR="00A977F4" w:rsidRPr="00B33838">
              <w:rPr>
                <w:bCs/>
                <w:color w:val="auto"/>
              </w:rPr>
              <w:t>11</w:t>
            </w:r>
            <w:r w:rsidRPr="00B33838">
              <w:rPr>
                <w:bCs/>
                <w:color w:val="auto"/>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F3F517E" w14:textId="77777777" w:rsidR="00015C39" w:rsidRPr="00B33838" w:rsidRDefault="00015C39" w:rsidP="00015C39">
            <w:pPr>
              <w:jc w:val="center"/>
              <w:rPr>
                <w:rFonts w:cs="Times New Roman"/>
                <w:sz w:val="20"/>
                <w:szCs w:val="20"/>
              </w:rPr>
            </w:pPr>
            <w:r w:rsidRPr="00B33838">
              <w:rPr>
                <w:rFonts w:cs="Times New Roman"/>
                <w:sz w:val="20"/>
                <w:szCs w:val="20"/>
              </w:rPr>
              <w:t>3923,00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7B262B62" w14:textId="06BF8BEC" w:rsidR="00015C39" w:rsidRPr="00B33838" w:rsidRDefault="00015C39" w:rsidP="00015C39">
            <w:pPr>
              <w:jc w:val="center"/>
              <w:rPr>
                <w:rFonts w:cs="Times New Roman"/>
                <w:sz w:val="20"/>
                <w:szCs w:val="20"/>
              </w:rPr>
            </w:pPr>
            <w:r w:rsidRPr="00B33838">
              <w:rPr>
                <w:rFonts w:cs="Times New Roman"/>
                <w:sz w:val="20"/>
                <w:szCs w:val="20"/>
              </w:rPr>
              <w:t>3518,00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025B3BED" w14:textId="2502C507" w:rsidR="00015C39" w:rsidRPr="00B33838" w:rsidRDefault="00015C39" w:rsidP="00015C39">
            <w:pPr>
              <w:jc w:val="center"/>
              <w:rPr>
                <w:rFonts w:cs="Times New Roman"/>
                <w:sz w:val="20"/>
                <w:szCs w:val="20"/>
              </w:rPr>
            </w:pPr>
            <w:r w:rsidRPr="00B33838">
              <w:rPr>
                <w:rFonts w:cs="Times New Roman"/>
                <w:sz w:val="20"/>
                <w:szCs w:val="20"/>
              </w:rPr>
              <w:t>878,00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16A72D" w14:textId="761878F9" w:rsidR="00015C39" w:rsidRPr="00B33838" w:rsidRDefault="00015C39" w:rsidP="00015C39">
            <w:pPr>
              <w:jc w:val="center"/>
              <w:rPr>
                <w:sz w:val="20"/>
              </w:rPr>
            </w:pPr>
            <w:r w:rsidRPr="00B33838">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5D18260A" w14:textId="55D24C33" w:rsidR="00015C39" w:rsidRPr="00B33838" w:rsidRDefault="00015C39" w:rsidP="00015C39">
            <w:pPr>
              <w:jc w:val="center"/>
              <w:rPr>
                <w:sz w:val="20"/>
              </w:rPr>
            </w:pPr>
            <w:r w:rsidRPr="00B33838">
              <w:rPr>
                <w:sz w:val="20"/>
              </w:rPr>
              <w:t>914,00</w:t>
            </w:r>
          </w:p>
        </w:tc>
        <w:tc>
          <w:tcPr>
            <w:tcW w:w="1687" w:type="dxa"/>
            <w:vMerge w:val="restart"/>
          </w:tcPr>
          <w:p w14:paraId="0278436B" w14:textId="77777777" w:rsidR="00015C39" w:rsidRPr="00B33838" w:rsidRDefault="00015C39" w:rsidP="00015C39">
            <w:pPr>
              <w:pStyle w:val="ConsPlusNormal"/>
              <w:jc w:val="center"/>
              <w:rPr>
                <w:rFonts w:ascii="Times New Roman" w:hAnsi="Times New Roman" w:cs="Times New Roman"/>
                <w:sz w:val="20"/>
              </w:rPr>
            </w:pPr>
            <w:r w:rsidRPr="00B33838">
              <w:rPr>
                <w:rFonts w:ascii="Times New Roman" w:hAnsi="Times New Roman" w:cs="Times New Roman"/>
                <w:sz w:val="20"/>
              </w:rPr>
              <w:t>Х</w:t>
            </w:r>
          </w:p>
        </w:tc>
      </w:tr>
      <w:tr w:rsidR="00015C39" w:rsidRPr="00B33838" w14:paraId="7B2F253B" w14:textId="77777777" w:rsidTr="000265E4">
        <w:tc>
          <w:tcPr>
            <w:tcW w:w="640" w:type="dxa"/>
            <w:gridSpan w:val="2"/>
            <w:vMerge/>
          </w:tcPr>
          <w:p w14:paraId="6F926C4A" w14:textId="77777777" w:rsidR="00015C39" w:rsidRPr="00B33838" w:rsidRDefault="00015C39" w:rsidP="00015C39">
            <w:pPr>
              <w:rPr>
                <w:rFonts w:cs="Times New Roman"/>
                <w:sz w:val="20"/>
                <w:szCs w:val="20"/>
              </w:rPr>
            </w:pPr>
          </w:p>
        </w:tc>
        <w:tc>
          <w:tcPr>
            <w:tcW w:w="2552" w:type="dxa"/>
            <w:vMerge/>
          </w:tcPr>
          <w:p w14:paraId="5F513975" w14:textId="77777777" w:rsidR="00015C39" w:rsidRPr="00B33838" w:rsidRDefault="00015C39" w:rsidP="00015C39">
            <w:pPr>
              <w:rPr>
                <w:rFonts w:cs="Times New Roman"/>
                <w:sz w:val="20"/>
                <w:szCs w:val="20"/>
              </w:rPr>
            </w:pPr>
          </w:p>
        </w:tc>
        <w:tc>
          <w:tcPr>
            <w:tcW w:w="1276" w:type="dxa"/>
            <w:vMerge/>
          </w:tcPr>
          <w:p w14:paraId="4A1630F8" w14:textId="77777777" w:rsidR="00015C39" w:rsidRPr="00B33838" w:rsidRDefault="00015C39" w:rsidP="00015C39">
            <w:pPr>
              <w:rPr>
                <w:rFonts w:cs="Times New Roman"/>
                <w:sz w:val="20"/>
                <w:szCs w:val="20"/>
              </w:rPr>
            </w:pPr>
          </w:p>
        </w:tc>
        <w:tc>
          <w:tcPr>
            <w:tcW w:w="2126" w:type="dxa"/>
          </w:tcPr>
          <w:p w14:paraId="50617069" w14:textId="77777777" w:rsidR="00015C39" w:rsidRPr="00B33838" w:rsidRDefault="00015C39" w:rsidP="00015C39">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14:paraId="45224F93" w14:textId="18554004" w:rsidR="00015C39" w:rsidRPr="00B33838" w:rsidRDefault="00015C39" w:rsidP="00346AAF">
            <w:pPr>
              <w:jc w:val="center"/>
              <w:rPr>
                <w:rFonts w:cs="Times New Roman"/>
                <w:sz w:val="20"/>
                <w:szCs w:val="20"/>
              </w:rPr>
            </w:pPr>
            <w:r w:rsidRPr="00B33838">
              <w:rPr>
                <w:rFonts w:cs="Times New Roman"/>
                <w:bCs/>
                <w:sz w:val="20"/>
                <w:szCs w:val="20"/>
              </w:rPr>
              <w:t>38</w:t>
            </w:r>
            <w:r w:rsidR="00346AAF" w:rsidRPr="00B33838">
              <w:rPr>
                <w:rFonts w:cs="Times New Roman"/>
                <w:bCs/>
                <w:sz w:val="20"/>
                <w:szCs w:val="20"/>
              </w:rPr>
              <w:t>46</w:t>
            </w:r>
            <w:r w:rsidRPr="00B33838">
              <w:rPr>
                <w:rFonts w:cs="Times New Roman"/>
                <w:bCs/>
                <w:sz w:val="20"/>
                <w:szCs w:val="20"/>
              </w:rPr>
              <w:t>,00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05395AA" w14:textId="77777777" w:rsidR="00015C39" w:rsidRPr="00B33838" w:rsidRDefault="00015C39" w:rsidP="00015C39">
            <w:pPr>
              <w:jc w:val="center"/>
              <w:rPr>
                <w:rFonts w:cs="Times New Roman"/>
                <w:sz w:val="20"/>
                <w:szCs w:val="20"/>
              </w:rPr>
            </w:pPr>
            <w:r w:rsidRPr="00B33838">
              <w:rPr>
                <w:rFonts w:cs="Times New Roman"/>
                <w:sz w:val="20"/>
                <w:szCs w:val="20"/>
              </w:rPr>
              <w:t>197,00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31A17DBD" w14:textId="092E1821" w:rsidR="00015C39" w:rsidRPr="00B33838" w:rsidRDefault="00015C39" w:rsidP="00015C39">
            <w:pPr>
              <w:jc w:val="center"/>
              <w:rPr>
                <w:rFonts w:cs="Times New Roman"/>
                <w:sz w:val="20"/>
                <w:szCs w:val="20"/>
              </w:rPr>
            </w:pPr>
            <w:r w:rsidRPr="00B33838">
              <w:rPr>
                <w:rFonts w:cs="Times New Roman"/>
                <w:sz w:val="20"/>
                <w:szCs w:val="20"/>
              </w:rPr>
              <w:t>979,00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1B61937B" w14:textId="3355F049" w:rsidR="00015C39" w:rsidRPr="00B33838" w:rsidRDefault="00015C39" w:rsidP="00015C39">
            <w:pPr>
              <w:jc w:val="center"/>
              <w:rPr>
                <w:rFonts w:cs="Times New Roman"/>
                <w:sz w:val="20"/>
                <w:szCs w:val="20"/>
              </w:rPr>
            </w:pPr>
            <w:r w:rsidRPr="00B33838">
              <w:rPr>
                <w:rFonts w:cs="Times New Roman"/>
                <w:sz w:val="20"/>
                <w:szCs w:val="20"/>
              </w:rPr>
              <w:t>878,00</w:t>
            </w:r>
          </w:p>
        </w:tc>
        <w:tc>
          <w:tcPr>
            <w:tcW w:w="709" w:type="dxa"/>
            <w:tcBorders>
              <w:top w:val="single" w:sz="4" w:space="0" w:color="000000"/>
              <w:left w:val="single" w:sz="4" w:space="0" w:color="000000"/>
              <w:right w:val="single" w:sz="4" w:space="0" w:color="000000"/>
            </w:tcBorders>
            <w:shd w:val="clear" w:color="auto" w:fill="auto"/>
          </w:tcPr>
          <w:p w14:paraId="096384AB" w14:textId="47324086" w:rsidR="00015C39" w:rsidRPr="00B33838" w:rsidRDefault="00015C39" w:rsidP="00015C39">
            <w:pPr>
              <w:jc w:val="center"/>
              <w:rPr>
                <w:sz w:val="20"/>
              </w:rPr>
            </w:pPr>
            <w:r w:rsidRPr="00B33838">
              <w:rPr>
                <w:rFonts w:cs="Times New Roman"/>
                <w:sz w:val="20"/>
                <w:szCs w:val="20"/>
              </w:rPr>
              <w:t>878,00</w:t>
            </w:r>
          </w:p>
        </w:tc>
        <w:tc>
          <w:tcPr>
            <w:tcW w:w="850" w:type="dxa"/>
            <w:tcBorders>
              <w:top w:val="single" w:sz="4" w:space="0" w:color="000000"/>
              <w:left w:val="single" w:sz="4" w:space="0" w:color="000000"/>
              <w:bottom w:val="single" w:sz="4" w:space="0" w:color="000000"/>
              <w:right w:val="single" w:sz="4" w:space="0" w:color="000000"/>
            </w:tcBorders>
          </w:tcPr>
          <w:p w14:paraId="49E54353" w14:textId="77EADDA9" w:rsidR="00015C39" w:rsidRPr="00B33838" w:rsidRDefault="00015C39" w:rsidP="00015C39">
            <w:pPr>
              <w:jc w:val="center"/>
              <w:rPr>
                <w:sz w:val="20"/>
              </w:rPr>
            </w:pPr>
            <w:r w:rsidRPr="00B33838">
              <w:rPr>
                <w:sz w:val="20"/>
              </w:rPr>
              <w:t>914,00</w:t>
            </w:r>
          </w:p>
        </w:tc>
        <w:tc>
          <w:tcPr>
            <w:tcW w:w="1687" w:type="dxa"/>
            <w:vMerge/>
          </w:tcPr>
          <w:p w14:paraId="7B54B19F" w14:textId="77777777" w:rsidR="00015C39" w:rsidRPr="00B33838" w:rsidRDefault="00015C39" w:rsidP="00015C39">
            <w:pPr>
              <w:pStyle w:val="ConsPlusNormal"/>
              <w:rPr>
                <w:rFonts w:ascii="Times New Roman" w:hAnsi="Times New Roman" w:cs="Times New Roman"/>
                <w:sz w:val="20"/>
              </w:rPr>
            </w:pPr>
          </w:p>
        </w:tc>
      </w:tr>
      <w:tr w:rsidR="005B5017" w:rsidRPr="00B33838" w14:paraId="713D73C2" w14:textId="77777777" w:rsidTr="000265E4">
        <w:tc>
          <w:tcPr>
            <w:tcW w:w="640" w:type="dxa"/>
            <w:gridSpan w:val="2"/>
            <w:vMerge/>
          </w:tcPr>
          <w:p w14:paraId="5AB44E08" w14:textId="77777777" w:rsidR="005B5017" w:rsidRPr="00B33838" w:rsidRDefault="005B5017" w:rsidP="005B5017">
            <w:pPr>
              <w:rPr>
                <w:rFonts w:cs="Times New Roman"/>
                <w:sz w:val="20"/>
                <w:szCs w:val="20"/>
              </w:rPr>
            </w:pPr>
          </w:p>
        </w:tc>
        <w:tc>
          <w:tcPr>
            <w:tcW w:w="2552" w:type="dxa"/>
            <w:vMerge/>
          </w:tcPr>
          <w:p w14:paraId="52225DA6" w14:textId="77777777" w:rsidR="005B5017" w:rsidRPr="00B33838" w:rsidRDefault="005B5017" w:rsidP="005B5017">
            <w:pPr>
              <w:rPr>
                <w:rFonts w:cs="Times New Roman"/>
                <w:sz w:val="20"/>
                <w:szCs w:val="20"/>
              </w:rPr>
            </w:pPr>
          </w:p>
        </w:tc>
        <w:tc>
          <w:tcPr>
            <w:tcW w:w="1276" w:type="dxa"/>
            <w:vMerge/>
          </w:tcPr>
          <w:p w14:paraId="0B6F93DB" w14:textId="77777777" w:rsidR="005B5017" w:rsidRPr="00B33838" w:rsidRDefault="005B5017" w:rsidP="005B5017">
            <w:pPr>
              <w:rPr>
                <w:rFonts w:cs="Times New Roman"/>
                <w:sz w:val="20"/>
                <w:szCs w:val="20"/>
              </w:rPr>
            </w:pPr>
          </w:p>
        </w:tc>
        <w:tc>
          <w:tcPr>
            <w:tcW w:w="2126" w:type="dxa"/>
          </w:tcPr>
          <w:p w14:paraId="5287F746" w14:textId="77777777" w:rsidR="005B5017" w:rsidRPr="00B33838" w:rsidRDefault="005B5017" w:rsidP="005B5017">
            <w:pPr>
              <w:pStyle w:val="ConsPlusNormal"/>
              <w:rPr>
                <w:rFonts w:ascii="Times New Roman" w:hAnsi="Times New Roman" w:cs="Times New Roman"/>
                <w:sz w:val="20"/>
              </w:rPr>
            </w:pPr>
            <w:r w:rsidRPr="00B33838">
              <w:rPr>
                <w:rFonts w:ascii="Times New Roman" w:hAnsi="Times New Roman" w:cs="Times New Roman"/>
                <w:sz w:val="20"/>
              </w:rPr>
              <w:t>Средства бюджета Московской области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26138B" w14:textId="07CD6AB3" w:rsidR="005B5017" w:rsidRPr="00B33838" w:rsidRDefault="005B5017" w:rsidP="005B5017">
            <w:pPr>
              <w:jc w:val="center"/>
              <w:rPr>
                <w:rFonts w:cs="Times New Roman"/>
                <w:sz w:val="20"/>
                <w:szCs w:val="20"/>
              </w:rPr>
            </w:pPr>
            <w:r w:rsidRPr="00B33838">
              <w:rPr>
                <w:rFonts w:cs="Times New Roman"/>
                <w:bCs/>
                <w:sz w:val="20"/>
                <w:szCs w:val="20"/>
              </w:rPr>
              <w:t>6265,00</w:t>
            </w:r>
          </w:p>
        </w:tc>
        <w:tc>
          <w:tcPr>
            <w:tcW w:w="850" w:type="dxa"/>
            <w:tcBorders>
              <w:top w:val="single" w:sz="4" w:space="0" w:color="000000"/>
              <w:left w:val="single" w:sz="4" w:space="0" w:color="000000"/>
              <w:bottom w:val="single" w:sz="4" w:space="0" w:color="auto"/>
              <w:right w:val="single" w:sz="4" w:space="0" w:color="000000"/>
            </w:tcBorders>
            <w:shd w:val="clear" w:color="auto" w:fill="auto"/>
          </w:tcPr>
          <w:p w14:paraId="60C8908A" w14:textId="77777777" w:rsidR="005B5017" w:rsidRPr="00B33838" w:rsidRDefault="005B5017" w:rsidP="005B5017">
            <w:pPr>
              <w:jc w:val="center"/>
              <w:rPr>
                <w:rFonts w:cs="Times New Roman"/>
                <w:sz w:val="20"/>
                <w:szCs w:val="20"/>
              </w:rPr>
            </w:pPr>
            <w:r w:rsidRPr="00B33838">
              <w:rPr>
                <w:rFonts w:cs="Times New Roman"/>
                <w:sz w:val="20"/>
                <w:szCs w:val="20"/>
              </w:rPr>
              <w:t>3726,00</w:t>
            </w:r>
          </w:p>
        </w:tc>
        <w:tc>
          <w:tcPr>
            <w:tcW w:w="853" w:type="dxa"/>
            <w:tcBorders>
              <w:top w:val="single" w:sz="4" w:space="0" w:color="000000"/>
              <w:left w:val="single" w:sz="4" w:space="0" w:color="000000"/>
              <w:bottom w:val="single" w:sz="4" w:space="0" w:color="000000"/>
              <w:right w:val="single" w:sz="4" w:space="0" w:color="000000"/>
            </w:tcBorders>
            <w:shd w:val="clear" w:color="auto" w:fill="auto"/>
          </w:tcPr>
          <w:p w14:paraId="095DDE32" w14:textId="3410EE5A" w:rsidR="005B5017" w:rsidRPr="00B33838" w:rsidRDefault="005B5017" w:rsidP="005B5017">
            <w:pPr>
              <w:jc w:val="center"/>
              <w:rPr>
                <w:rFonts w:cs="Times New Roman"/>
                <w:sz w:val="20"/>
                <w:szCs w:val="20"/>
              </w:rPr>
            </w:pPr>
            <w:r w:rsidRPr="00B33838">
              <w:rPr>
                <w:rFonts w:cs="Times New Roman"/>
                <w:sz w:val="20"/>
                <w:szCs w:val="20"/>
              </w:rPr>
              <w:t>2539,00</w:t>
            </w:r>
          </w:p>
        </w:tc>
        <w:tc>
          <w:tcPr>
            <w:tcW w:w="3133" w:type="dxa"/>
            <w:gridSpan w:val="5"/>
            <w:tcBorders>
              <w:top w:val="single" w:sz="4" w:space="0" w:color="000000"/>
              <w:left w:val="single" w:sz="4" w:space="0" w:color="000000"/>
              <w:bottom w:val="single" w:sz="4" w:space="0" w:color="000000"/>
              <w:right w:val="single" w:sz="4" w:space="0" w:color="000000"/>
            </w:tcBorders>
            <w:shd w:val="clear" w:color="auto" w:fill="auto"/>
          </w:tcPr>
          <w:p w14:paraId="7121D264" w14:textId="3D4BF89E" w:rsidR="005B5017" w:rsidRPr="00B33838" w:rsidRDefault="005B5017" w:rsidP="005B5017">
            <w:pPr>
              <w:jc w:val="center"/>
              <w:rPr>
                <w:rFonts w:cs="Times New Roman"/>
                <w:sz w:val="20"/>
                <w:szCs w:val="20"/>
              </w:rPr>
            </w:pPr>
            <w:r w:rsidRPr="00B33838">
              <w:rPr>
                <w:rFonts w:cs="Times New Roman"/>
                <w:sz w:val="20"/>
                <w:szCs w:val="20"/>
              </w:rPr>
              <w:t>0,00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991494E" w14:textId="20093105" w:rsidR="005B5017" w:rsidRPr="00B33838" w:rsidRDefault="005B5017" w:rsidP="005B5017">
            <w:pPr>
              <w:jc w:val="center"/>
              <w:rPr>
                <w:sz w:val="20"/>
              </w:rPr>
            </w:pPr>
            <w:r w:rsidRPr="00B33838">
              <w:rPr>
                <w:sz w:val="20"/>
              </w:rPr>
              <w:t>0,00</w:t>
            </w:r>
          </w:p>
        </w:tc>
        <w:tc>
          <w:tcPr>
            <w:tcW w:w="850" w:type="dxa"/>
            <w:tcBorders>
              <w:top w:val="single" w:sz="4" w:space="0" w:color="000000"/>
              <w:left w:val="single" w:sz="4" w:space="0" w:color="000000"/>
              <w:bottom w:val="single" w:sz="4" w:space="0" w:color="000000"/>
              <w:right w:val="single" w:sz="4" w:space="0" w:color="000000"/>
            </w:tcBorders>
          </w:tcPr>
          <w:p w14:paraId="15B5FC4C" w14:textId="6DE169DF" w:rsidR="005B5017" w:rsidRPr="00B33838" w:rsidRDefault="005B5017" w:rsidP="005B5017">
            <w:pPr>
              <w:jc w:val="center"/>
              <w:rPr>
                <w:sz w:val="20"/>
              </w:rPr>
            </w:pPr>
            <w:r w:rsidRPr="00B33838">
              <w:rPr>
                <w:sz w:val="20"/>
              </w:rPr>
              <w:t>0,00</w:t>
            </w:r>
          </w:p>
        </w:tc>
        <w:tc>
          <w:tcPr>
            <w:tcW w:w="1687" w:type="dxa"/>
            <w:vMerge/>
          </w:tcPr>
          <w:p w14:paraId="019CA39D" w14:textId="77777777" w:rsidR="005B5017" w:rsidRPr="00B33838" w:rsidRDefault="005B5017" w:rsidP="005B5017">
            <w:pPr>
              <w:pStyle w:val="ConsPlusNormal"/>
              <w:rPr>
                <w:rFonts w:ascii="Times New Roman" w:hAnsi="Times New Roman" w:cs="Times New Roman"/>
                <w:sz w:val="20"/>
              </w:rPr>
            </w:pPr>
          </w:p>
        </w:tc>
      </w:tr>
    </w:tbl>
    <w:p w14:paraId="5D8EBC62" w14:textId="77777777" w:rsidR="000637D8" w:rsidRPr="00B33838" w:rsidRDefault="000637D8" w:rsidP="000637D8">
      <w:pPr>
        <w:pStyle w:val="ConsPlusNormal"/>
        <w:jc w:val="both"/>
        <w:rPr>
          <w:rFonts w:ascii="Times New Roman" w:hAnsi="Times New Roman" w:cs="Times New Roman"/>
          <w:sz w:val="18"/>
        </w:rPr>
      </w:pPr>
    </w:p>
    <w:p w14:paraId="47DDD7FD" w14:textId="77777777" w:rsidR="000637D8" w:rsidRPr="00B33838" w:rsidRDefault="000637D8" w:rsidP="000637D8">
      <w:pPr>
        <w:rPr>
          <w:rFonts w:cs="Times New Roman"/>
        </w:rPr>
      </w:pPr>
      <w:bookmarkStart w:id="0" w:name="P987"/>
      <w:bookmarkEnd w:id="0"/>
      <w:r w:rsidRPr="00B33838">
        <w:rPr>
          <w:rFonts w:cs="Times New Roman"/>
        </w:rPr>
        <w:br w:type="page"/>
      </w:r>
    </w:p>
    <w:p w14:paraId="24B3DD54" w14:textId="77777777" w:rsidR="000637D8" w:rsidRPr="00B33838" w:rsidRDefault="000637D8" w:rsidP="000637D8">
      <w:pPr>
        <w:pStyle w:val="ConsPlusNonformat"/>
        <w:jc w:val="center"/>
        <w:rPr>
          <w:rFonts w:ascii="Times New Roman" w:hAnsi="Times New Roman" w:cs="Times New Roman"/>
          <w:sz w:val="24"/>
          <w:szCs w:val="24"/>
        </w:rPr>
      </w:pPr>
      <w:r w:rsidRPr="00B33838">
        <w:rPr>
          <w:rFonts w:ascii="Times New Roman" w:hAnsi="Times New Roman" w:cs="Times New Roman"/>
          <w:sz w:val="24"/>
          <w:szCs w:val="24"/>
        </w:rPr>
        <w:t xml:space="preserve">5. Перечень мероприятий подпрограммы </w:t>
      </w:r>
      <w:r w:rsidRPr="00B33838">
        <w:rPr>
          <w:rFonts w:ascii="Times New Roman" w:hAnsi="Times New Roman" w:cs="Times New Roman"/>
          <w:sz w:val="24"/>
          <w:szCs w:val="24"/>
          <w:lang w:val="en-US"/>
        </w:rPr>
        <w:t>II</w:t>
      </w:r>
      <w:r w:rsidRPr="00B33838">
        <w:rPr>
          <w:rFonts w:ascii="Times New Roman" w:hAnsi="Times New Roman" w:cs="Times New Roman"/>
          <w:sz w:val="24"/>
          <w:szCs w:val="24"/>
        </w:rPr>
        <w:t xml:space="preserve"> «Развитие информационной и технологической </w:t>
      </w:r>
    </w:p>
    <w:p w14:paraId="233E9FE2" w14:textId="77777777" w:rsidR="000637D8" w:rsidRPr="00B33838" w:rsidRDefault="00364A9C" w:rsidP="00364A9C">
      <w:pPr>
        <w:pStyle w:val="ConsPlusNonformat"/>
        <w:tabs>
          <w:tab w:val="center" w:pos="7442"/>
          <w:tab w:val="left" w:pos="13154"/>
        </w:tabs>
        <w:rPr>
          <w:rFonts w:ascii="Times New Roman" w:hAnsi="Times New Roman" w:cs="Times New Roman"/>
          <w:sz w:val="24"/>
          <w:szCs w:val="24"/>
        </w:rPr>
      </w:pPr>
      <w:r w:rsidRPr="00B33838">
        <w:rPr>
          <w:rFonts w:ascii="Times New Roman" w:hAnsi="Times New Roman" w:cs="Times New Roman"/>
          <w:sz w:val="24"/>
          <w:szCs w:val="24"/>
        </w:rPr>
        <w:tab/>
      </w:r>
      <w:r w:rsidR="000637D8" w:rsidRPr="00B33838">
        <w:rPr>
          <w:rFonts w:ascii="Times New Roman" w:hAnsi="Times New Roman" w:cs="Times New Roman"/>
          <w:sz w:val="24"/>
          <w:szCs w:val="24"/>
        </w:rPr>
        <w:t>инфраструктуры экосистемы цифровой экономики муниципального образования Московской области»</w:t>
      </w:r>
      <w:r w:rsidRPr="00B33838">
        <w:rPr>
          <w:rFonts w:ascii="Times New Roman" w:hAnsi="Times New Roman" w:cs="Times New Roman"/>
          <w:sz w:val="24"/>
          <w:szCs w:val="24"/>
        </w:rPr>
        <w:tab/>
      </w:r>
    </w:p>
    <w:p w14:paraId="4B6A1799" w14:textId="4E25BBE6" w:rsidR="00DC1DAE" w:rsidRPr="00B33838" w:rsidRDefault="00DC1DAE" w:rsidP="00FF656D">
      <w:pPr>
        <w:pStyle w:val="ConsPlusNormal"/>
        <w:rPr>
          <w:rFonts w:ascii="Times New Roman" w:hAnsi="Times New Roman" w:cs="Times New Roman"/>
          <w:sz w:val="20"/>
        </w:rPr>
      </w:pPr>
    </w:p>
    <w:tbl>
      <w:tblPr>
        <w:tblStyle w:val="ad"/>
        <w:tblW w:w="15735" w:type="dxa"/>
        <w:tblInd w:w="-572" w:type="dxa"/>
        <w:tblLayout w:type="fixed"/>
        <w:tblCellMar>
          <w:left w:w="28" w:type="dxa"/>
          <w:right w:w="28" w:type="dxa"/>
        </w:tblCellMar>
        <w:tblLook w:val="04A0" w:firstRow="1" w:lastRow="0" w:firstColumn="1" w:lastColumn="0" w:noHBand="0" w:noVBand="1"/>
      </w:tblPr>
      <w:tblGrid>
        <w:gridCol w:w="421"/>
        <w:gridCol w:w="2835"/>
        <w:gridCol w:w="708"/>
        <w:gridCol w:w="1985"/>
        <w:gridCol w:w="992"/>
        <w:gridCol w:w="851"/>
        <w:gridCol w:w="850"/>
        <w:gridCol w:w="567"/>
        <w:gridCol w:w="687"/>
        <w:gridCol w:w="72"/>
        <w:gridCol w:w="805"/>
        <w:gridCol w:w="40"/>
        <w:gridCol w:w="674"/>
        <w:gridCol w:w="43"/>
        <w:gridCol w:w="717"/>
        <w:gridCol w:w="785"/>
        <w:gridCol w:w="850"/>
        <w:gridCol w:w="1853"/>
      </w:tblGrid>
      <w:tr w:rsidR="00E45621" w:rsidRPr="00B33838" w14:paraId="06C4B5FB" w14:textId="77777777" w:rsidTr="002436A1">
        <w:trPr>
          <w:trHeight w:val="300"/>
        </w:trPr>
        <w:tc>
          <w:tcPr>
            <w:tcW w:w="421" w:type="dxa"/>
            <w:vMerge w:val="restart"/>
            <w:tcMar>
              <w:left w:w="57" w:type="dxa"/>
              <w:right w:w="57" w:type="dxa"/>
            </w:tcMar>
            <w:hideMark/>
          </w:tcPr>
          <w:p w14:paraId="536486A1" w14:textId="77777777" w:rsidR="00E45621" w:rsidRPr="00B33838" w:rsidRDefault="00E45621" w:rsidP="00E4562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 п/п</w:t>
            </w:r>
          </w:p>
        </w:tc>
        <w:tc>
          <w:tcPr>
            <w:tcW w:w="2835" w:type="dxa"/>
            <w:vMerge w:val="restart"/>
            <w:tcMar>
              <w:left w:w="57" w:type="dxa"/>
              <w:right w:w="57" w:type="dxa"/>
            </w:tcMar>
            <w:hideMark/>
          </w:tcPr>
          <w:p w14:paraId="528DA721" w14:textId="77777777" w:rsidR="00E45621" w:rsidRPr="00B33838" w:rsidRDefault="00E45621" w:rsidP="00E4562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Мероприятие подпрограммы</w:t>
            </w:r>
          </w:p>
        </w:tc>
        <w:tc>
          <w:tcPr>
            <w:tcW w:w="708" w:type="dxa"/>
            <w:vMerge w:val="restart"/>
            <w:tcMar>
              <w:left w:w="57" w:type="dxa"/>
              <w:right w:w="57" w:type="dxa"/>
            </w:tcMar>
            <w:hideMark/>
          </w:tcPr>
          <w:p w14:paraId="1F517242" w14:textId="77777777" w:rsidR="00E45621" w:rsidRPr="00B33838" w:rsidRDefault="00E45621" w:rsidP="00E4562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Срок исполнения мероприятия</w:t>
            </w:r>
          </w:p>
        </w:tc>
        <w:tc>
          <w:tcPr>
            <w:tcW w:w="1985" w:type="dxa"/>
            <w:vMerge w:val="restart"/>
            <w:tcMar>
              <w:left w:w="57" w:type="dxa"/>
              <w:right w:w="57" w:type="dxa"/>
            </w:tcMar>
            <w:hideMark/>
          </w:tcPr>
          <w:p w14:paraId="12991C94" w14:textId="77777777" w:rsidR="00E45621" w:rsidRPr="00B33838" w:rsidRDefault="00E45621" w:rsidP="00E4562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Источники финансирования</w:t>
            </w:r>
          </w:p>
        </w:tc>
        <w:tc>
          <w:tcPr>
            <w:tcW w:w="992" w:type="dxa"/>
            <w:vMerge w:val="restart"/>
            <w:tcMar>
              <w:left w:w="57" w:type="dxa"/>
              <w:right w:w="57" w:type="dxa"/>
            </w:tcMar>
            <w:hideMark/>
          </w:tcPr>
          <w:p w14:paraId="16EA2200"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 (тыс. руб.)</w:t>
            </w:r>
          </w:p>
        </w:tc>
        <w:tc>
          <w:tcPr>
            <w:tcW w:w="6941" w:type="dxa"/>
            <w:gridSpan w:val="12"/>
            <w:tcMar>
              <w:left w:w="57" w:type="dxa"/>
              <w:right w:w="57" w:type="dxa"/>
            </w:tcMar>
            <w:hideMark/>
          </w:tcPr>
          <w:p w14:paraId="2F271160"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Объем финансирования по годам</w:t>
            </w:r>
          </w:p>
        </w:tc>
        <w:tc>
          <w:tcPr>
            <w:tcW w:w="1853" w:type="dxa"/>
            <w:vMerge w:val="restart"/>
            <w:tcMar>
              <w:left w:w="57" w:type="dxa"/>
              <w:right w:w="57" w:type="dxa"/>
            </w:tcMar>
            <w:hideMark/>
          </w:tcPr>
          <w:p w14:paraId="08D24C45" w14:textId="77777777" w:rsidR="00E45621" w:rsidRPr="00B33838" w:rsidRDefault="00E45621" w:rsidP="00E4562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Ответственный за выполнение мероприятия подпрограммы</w:t>
            </w:r>
          </w:p>
        </w:tc>
      </w:tr>
      <w:tr w:rsidR="00E45621" w:rsidRPr="00B33838" w14:paraId="724178C2" w14:textId="77777777" w:rsidTr="002436A1">
        <w:trPr>
          <w:trHeight w:val="585"/>
        </w:trPr>
        <w:tc>
          <w:tcPr>
            <w:tcW w:w="421" w:type="dxa"/>
            <w:vMerge/>
            <w:tcMar>
              <w:left w:w="57" w:type="dxa"/>
              <w:right w:w="57" w:type="dxa"/>
            </w:tcMar>
            <w:hideMark/>
          </w:tcPr>
          <w:p w14:paraId="43861987" w14:textId="77777777" w:rsidR="00E45621" w:rsidRPr="00B33838" w:rsidRDefault="00E45621" w:rsidP="00E45621">
            <w:pPr>
              <w:pStyle w:val="ConsPlusNormal"/>
              <w:jc w:val="center"/>
              <w:rPr>
                <w:rFonts w:ascii="Times New Roman" w:hAnsi="Times New Roman" w:cs="Times New Roman"/>
                <w:sz w:val="20"/>
                <w:szCs w:val="20"/>
              </w:rPr>
            </w:pPr>
          </w:p>
        </w:tc>
        <w:tc>
          <w:tcPr>
            <w:tcW w:w="2835" w:type="dxa"/>
            <w:vMerge/>
            <w:tcMar>
              <w:left w:w="57" w:type="dxa"/>
              <w:right w:w="57" w:type="dxa"/>
            </w:tcMar>
            <w:hideMark/>
          </w:tcPr>
          <w:p w14:paraId="0A8E247E" w14:textId="77777777" w:rsidR="00E45621" w:rsidRPr="00B33838" w:rsidRDefault="00E45621" w:rsidP="00E45621">
            <w:pPr>
              <w:pStyle w:val="ConsPlusNormal"/>
              <w:jc w:val="center"/>
              <w:rPr>
                <w:rFonts w:ascii="Times New Roman" w:hAnsi="Times New Roman" w:cs="Times New Roman"/>
                <w:sz w:val="20"/>
                <w:szCs w:val="20"/>
              </w:rPr>
            </w:pPr>
          </w:p>
        </w:tc>
        <w:tc>
          <w:tcPr>
            <w:tcW w:w="708" w:type="dxa"/>
            <w:vMerge/>
            <w:tcMar>
              <w:left w:w="57" w:type="dxa"/>
              <w:right w:w="57" w:type="dxa"/>
            </w:tcMar>
            <w:hideMark/>
          </w:tcPr>
          <w:p w14:paraId="0A1A9E17" w14:textId="77777777" w:rsidR="00E45621" w:rsidRPr="00B33838" w:rsidRDefault="00E45621" w:rsidP="00E45621">
            <w:pPr>
              <w:pStyle w:val="ConsPlusNormal"/>
              <w:jc w:val="center"/>
              <w:rPr>
                <w:rFonts w:ascii="Times New Roman" w:hAnsi="Times New Roman" w:cs="Times New Roman"/>
                <w:sz w:val="20"/>
                <w:szCs w:val="20"/>
              </w:rPr>
            </w:pPr>
          </w:p>
        </w:tc>
        <w:tc>
          <w:tcPr>
            <w:tcW w:w="1985" w:type="dxa"/>
            <w:vMerge/>
            <w:tcMar>
              <w:left w:w="57" w:type="dxa"/>
              <w:right w:w="57" w:type="dxa"/>
            </w:tcMar>
            <w:hideMark/>
          </w:tcPr>
          <w:p w14:paraId="3A2F8131" w14:textId="77777777" w:rsidR="00E45621" w:rsidRPr="00B33838" w:rsidRDefault="00E45621" w:rsidP="00E45621">
            <w:pPr>
              <w:pStyle w:val="ConsPlusNormal"/>
              <w:jc w:val="center"/>
              <w:rPr>
                <w:rFonts w:ascii="Times New Roman" w:hAnsi="Times New Roman" w:cs="Times New Roman"/>
                <w:sz w:val="20"/>
                <w:szCs w:val="20"/>
              </w:rPr>
            </w:pPr>
          </w:p>
        </w:tc>
        <w:tc>
          <w:tcPr>
            <w:tcW w:w="992" w:type="dxa"/>
            <w:vMerge/>
            <w:tcMar>
              <w:left w:w="57" w:type="dxa"/>
              <w:right w:w="57" w:type="dxa"/>
            </w:tcMar>
            <w:hideMark/>
          </w:tcPr>
          <w:p w14:paraId="4B7C0E6A" w14:textId="77777777" w:rsidR="00E45621" w:rsidRPr="00B33838" w:rsidRDefault="00E45621" w:rsidP="002436A1">
            <w:pPr>
              <w:pStyle w:val="ConsPlusNormal"/>
              <w:jc w:val="center"/>
              <w:rPr>
                <w:rFonts w:ascii="Times New Roman" w:hAnsi="Times New Roman" w:cs="Times New Roman"/>
                <w:sz w:val="20"/>
                <w:szCs w:val="20"/>
              </w:rPr>
            </w:pPr>
          </w:p>
        </w:tc>
        <w:tc>
          <w:tcPr>
            <w:tcW w:w="851" w:type="dxa"/>
            <w:tcMar>
              <w:left w:w="57" w:type="dxa"/>
              <w:right w:w="57" w:type="dxa"/>
            </w:tcMar>
            <w:hideMark/>
          </w:tcPr>
          <w:p w14:paraId="7141DBA3"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tcMar>
              <w:left w:w="57" w:type="dxa"/>
              <w:right w:w="57" w:type="dxa"/>
            </w:tcMar>
            <w:hideMark/>
          </w:tcPr>
          <w:p w14:paraId="0693E1F9"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3605" w:type="dxa"/>
            <w:gridSpan w:val="8"/>
            <w:tcMar>
              <w:left w:w="57" w:type="dxa"/>
              <w:right w:w="57" w:type="dxa"/>
            </w:tcMar>
            <w:hideMark/>
          </w:tcPr>
          <w:p w14:paraId="7250B458"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2025 год</w:t>
            </w:r>
          </w:p>
        </w:tc>
        <w:tc>
          <w:tcPr>
            <w:tcW w:w="785" w:type="dxa"/>
            <w:tcMar>
              <w:left w:w="57" w:type="dxa"/>
              <w:right w:w="57" w:type="dxa"/>
            </w:tcMar>
            <w:hideMark/>
          </w:tcPr>
          <w:p w14:paraId="1D23783A"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tcMar>
              <w:left w:w="57" w:type="dxa"/>
              <w:right w:w="57" w:type="dxa"/>
            </w:tcMar>
            <w:hideMark/>
          </w:tcPr>
          <w:p w14:paraId="74C7FE0B"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tcMar>
              <w:left w:w="57" w:type="dxa"/>
              <w:right w:w="57" w:type="dxa"/>
            </w:tcMar>
            <w:hideMark/>
          </w:tcPr>
          <w:p w14:paraId="3769D5F2" w14:textId="77777777" w:rsidR="00E45621" w:rsidRPr="00B33838" w:rsidRDefault="00E45621" w:rsidP="00E45621">
            <w:pPr>
              <w:pStyle w:val="ConsPlusNormal"/>
              <w:jc w:val="center"/>
              <w:rPr>
                <w:rFonts w:ascii="Times New Roman" w:hAnsi="Times New Roman" w:cs="Times New Roman"/>
                <w:sz w:val="20"/>
                <w:szCs w:val="20"/>
              </w:rPr>
            </w:pPr>
          </w:p>
        </w:tc>
      </w:tr>
      <w:tr w:rsidR="00E45621" w:rsidRPr="00B33838" w14:paraId="213EF4A2" w14:textId="77777777" w:rsidTr="002436A1">
        <w:trPr>
          <w:trHeight w:val="300"/>
        </w:trPr>
        <w:tc>
          <w:tcPr>
            <w:tcW w:w="421" w:type="dxa"/>
            <w:tcMar>
              <w:left w:w="57" w:type="dxa"/>
              <w:right w:w="57" w:type="dxa"/>
            </w:tcMar>
            <w:hideMark/>
          </w:tcPr>
          <w:p w14:paraId="54C28E21" w14:textId="77777777" w:rsidR="00E45621" w:rsidRPr="00B33838" w:rsidRDefault="00E45621" w:rsidP="00E4562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w:t>
            </w:r>
          </w:p>
        </w:tc>
        <w:tc>
          <w:tcPr>
            <w:tcW w:w="2835" w:type="dxa"/>
            <w:tcMar>
              <w:left w:w="57" w:type="dxa"/>
              <w:right w:w="57" w:type="dxa"/>
            </w:tcMar>
            <w:hideMark/>
          </w:tcPr>
          <w:p w14:paraId="46D3784E" w14:textId="77777777" w:rsidR="00E45621" w:rsidRPr="00B33838" w:rsidRDefault="00E45621" w:rsidP="00E4562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w:t>
            </w:r>
          </w:p>
        </w:tc>
        <w:tc>
          <w:tcPr>
            <w:tcW w:w="708" w:type="dxa"/>
            <w:tcMar>
              <w:left w:w="57" w:type="dxa"/>
              <w:right w:w="57" w:type="dxa"/>
            </w:tcMar>
            <w:hideMark/>
          </w:tcPr>
          <w:p w14:paraId="39BB2CE4" w14:textId="77777777" w:rsidR="00E45621" w:rsidRPr="00B33838" w:rsidRDefault="00E45621" w:rsidP="00E4562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1985" w:type="dxa"/>
            <w:tcMar>
              <w:left w:w="57" w:type="dxa"/>
              <w:right w:w="57" w:type="dxa"/>
            </w:tcMar>
            <w:hideMark/>
          </w:tcPr>
          <w:p w14:paraId="5CB5F786" w14:textId="77777777" w:rsidR="00E45621" w:rsidRPr="00B33838" w:rsidRDefault="00E45621" w:rsidP="00E4562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w:t>
            </w:r>
          </w:p>
        </w:tc>
        <w:tc>
          <w:tcPr>
            <w:tcW w:w="992" w:type="dxa"/>
            <w:tcMar>
              <w:left w:w="57" w:type="dxa"/>
              <w:right w:w="57" w:type="dxa"/>
            </w:tcMar>
            <w:hideMark/>
          </w:tcPr>
          <w:p w14:paraId="4BE5C192"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w:t>
            </w:r>
          </w:p>
        </w:tc>
        <w:tc>
          <w:tcPr>
            <w:tcW w:w="851" w:type="dxa"/>
            <w:tcMar>
              <w:left w:w="57" w:type="dxa"/>
              <w:right w:w="57" w:type="dxa"/>
            </w:tcMar>
            <w:hideMark/>
          </w:tcPr>
          <w:p w14:paraId="483FDB79"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w:t>
            </w:r>
          </w:p>
        </w:tc>
        <w:tc>
          <w:tcPr>
            <w:tcW w:w="850" w:type="dxa"/>
            <w:tcMar>
              <w:left w:w="57" w:type="dxa"/>
              <w:right w:w="57" w:type="dxa"/>
            </w:tcMar>
            <w:hideMark/>
          </w:tcPr>
          <w:p w14:paraId="54D39E34"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w:t>
            </w:r>
          </w:p>
        </w:tc>
        <w:tc>
          <w:tcPr>
            <w:tcW w:w="3605" w:type="dxa"/>
            <w:gridSpan w:val="8"/>
            <w:tcMar>
              <w:left w:w="57" w:type="dxa"/>
              <w:right w:w="57" w:type="dxa"/>
            </w:tcMar>
            <w:hideMark/>
          </w:tcPr>
          <w:p w14:paraId="55690449"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w:t>
            </w:r>
          </w:p>
        </w:tc>
        <w:tc>
          <w:tcPr>
            <w:tcW w:w="785" w:type="dxa"/>
            <w:tcMar>
              <w:left w:w="57" w:type="dxa"/>
              <w:right w:w="57" w:type="dxa"/>
            </w:tcMar>
            <w:hideMark/>
          </w:tcPr>
          <w:p w14:paraId="38D644BA"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w:t>
            </w:r>
          </w:p>
        </w:tc>
        <w:tc>
          <w:tcPr>
            <w:tcW w:w="850" w:type="dxa"/>
            <w:tcMar>
              <w:left w:w="57" w:type="dxa"/>
              <w:right w:w="57" w:type="dxa"/>
            </w:tcMar>
            <w:hideMark/>
          </w:tcPr>
          <w:p w14:paraId="0F17761B"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w:t>
            </w:r>
          </w:p>
        </w:tc>
        <w:tc>
          <w:tcPr>
            <w:tcW w:w="1853" w:type="dxa"/>
            <w:tcMar>
              <w:left w:w="57" w:type="dxa"/>
              <w:right w:w="57" w:type="dxa"/>
            </w:tcMar>
            <w:hideMark/>
          </w:tcPr>
          <w:p w14:paraId="121A97D1" w14:textId="77777777" w:rsidR="00E45621" w:rsidRPr="00B33838" w:rsidRDefault="00E45621" w:rsidP="00E4562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11</w:t>
            </w:r>
          </w:p>
        </w:tc>
      </w:tr>
      <w:tr w:rsidR="00E45621" w:rsidRPr="00B33838" w14:paraId="05767FF1" w14:textId="77777777" w:rsidTr="002436A1">
        <w:trPr>
          <w:trHeight w:val="300"/>
        </w:trPr>
        <w:tc>
          <w:tcPr>
            <w:tcW w:w="421" w:type="dxa"/>
            <w:vMerge w:val="restart"/>
            <w:tcMar>
              <w:left w:w="57" w:type="dxa"/>
              <w:right w:w="57" w:type="dxa"/>
            </w:tcMar>
            <w:hideMark/>
          </w:tcPr>
          <w:p w14:paraId="073BBE2D"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1</w:t>
            </w:r>
          </w:p>
        </w:tc>
        <w:tc>
          <w:tcPr>
            <w:tcW w:w="2835" w:type="dxa"/>
            <w:vMerge w:val="restart"/>
            <w:tcMar>
              <w:left w:w="57" w:type="dxa"/>
              <w:right w:w="57" w:type="dxa"/>
            </w:tcMar>
            <w:hideMark/>
          </w:tcPr>
          <w:p w14:paraId="19FB773A"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Основное мероприятие 01. Информационная инфраструктура</w:t>
            </w:r>
          </w:p>
        </w:tc>
        <w:tc>
          <w:tcPr>
            <w:tcW w:w="708" w:type="dxa"/>
            <w:vMerge w:val="restart"/>
            <w:tcMar>
              <w:left w:w="57" w:type="dxa"/>
              <w:right w:w="57" w:type="dxa"/>
            </w:tcMar>
            <w:hideMark/>
          </w:tcPr>
          <w:p w14:paraId="5F19AC5B"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76F6196A"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5A39E919"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22188,38</w:t>
            </w:r>
          </w:p>
        </w:tc>
        <w:tc>
          <w:tcPr>
            <w:tcW w:w="851" w:type="dxa"/>
            <w:tcMar>
              <w:left w:w="57" w:type="dxa"/>
              <w:right w:w="57" w:type="dxa"/>
            </w:tcMar>
            <w:hideMark/>
          </w:tcPr>
          <w:p w14:paraId="7AB04C01"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4027,45</w:t>
            </w:r>
          </w:p>
        </w:tc>
        <w:tc>
          <w:tcPr>
            <w:tcW w:w="850" w:type="dxa"/>
            <w:tcMar>
              <w:left w:w="57" w:type="dxa"/>
              <w:right w:w="57" w:type="dxa"/>
            </w:tcMar>
            <w:hideMark/>
          </w:tcPr>
          <w:p w14:paraId="5860C018"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3748,88</w:t>
            </w:r>
          </w:p>
        </w:tc>
        <w:tc>
          <w:tcPr>
            <w:tcW w:w="3605" w:type="dxa"/>
            <w:gridSpan w:val="8"/>
            <w:tcMar>
              <w:left w:w="57" w:type="dxa"/>
              <w:right w:w="57" w:type="dxa"/>
            </w:tcMar>
            <w:hideMark/>
          </w:tcPr>
          <w:p w14:paraId="12B62AC5"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5914,56</w:t>
            </w:r>
          </w:p>
        </w:tc>
        <w:tc>
          <w:tcPr>
            <w:tcW w:w="785" w:type="dxa"/>
            <w:tcMar>
              <w:left w:w="57" w:type="dxa"/>
              <w:right w:w="57" w:type="dxa"/>
            </w:tcMar>
            <w:hideMark/>
          </w:tcPr>
          <w:p w14:paraId="71937711"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4309,49</w:t>
            </w:r>
          </w:p>
        </w:tc>
        <w:tc>
          <w:tcPr>
            <w:tcW w:w="850" w:type="dxa"/>
            <w:tcMar>
              <w:left w:w="57" w:type="dxa"/>
              <w:right w:w="57" w:type="dxa"/>
            </w:tcMar>
            <w:hideMark/>
          </w:tcPr>
          <w:p w14:paraId="414BCD86" w14:textId="27B8EE56" w:rsidR="00E45621" w:rsidRPr="00B33838" w:rsidRDefault="005A416B"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40</w:t>
            </w:r>
            <w:r w:rsidR="00E45621" w:rsidRPr="00B33838">
              <w:rPr>
                <w:rFonts w:ascii="Times New Roman" w:hAnsi="Times New Roman" w:cs="Times New Roman"/>
                <w:sz w:val="20"/>
                <w:szCs w:val="20"/>
              </w:rPr>
              <w:t>88,00</w:t>
            </w:r>
          </w:p>
        </w:tc>
        <w:tc>
          <w:tcPr>
            <w:tcW w:w="1853" w:type="dxa"/>
            <w:vMerge w:val="restart"/>
            <w:tcMar>
              <w:left w:w="57" w:type="dxa"/>
              <w:right w:w="57" w:type="dxa"/>
            </w:tcMar>
            <w:hideMark/>
          </w:tcPr>
          <w:p w14:paraId="14185B62"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E45621" w:rsidRPr="00B33838" w14:paraId="5FE62D17" w14:textId="77777777" w:rsidTr="002436A1">
        <w:trPr>
          <w:trHeight w:val="300"/>
        </w:trPr>
        <w:tc>
          <w:tcPr>
            <w:tcW w:w="421" w:type="dxa"/>
            <w:vMerge/>
            <w:tcMar>
              <w:left w:w="57" w:type="dxa"/>
              <w:right w:w="57" w:type="dxa"/>
            </w:tcMar>
            <w:hideMark/>
          </w:tcPr>
          <w:p w14:paraId="2E170303" w14:textId="77777777" w:rsidR="00E45621" w:rsidRPr="00B33838" w:rsidRDefault="00E45621" w:rsidP="00E45621">
            <w:pPr>
              <w:pStyle w:val="ConsPlusNormal"/>
              <w:rPr>
                <w:rFonts w:ascii="Times New Roman" w:hAnsi="Times New Roman" w:cs="Times New Roman"/>
                <w:sz w:val="20"/>
                <w:szCs w:val="20"/>
              </w:rPr>
            </w:pPr>
          </w:p>
        </w:tc>
        <w:tc>
          <w:tcPr>
            <w:tcW w:w="2835" w:type="dxa"/>
            <w:vMerge/>
            <w:tcMar>
              <w:left w:w="57" w:type="dxa"/>
              <w:right w:w="57" w:type="dxa"/>
            </w:tcMar>
            <w:hideMark/>
          </w:tcPr>
          <w:p w14:paraId="43DB685A" w14:textId="77777777" w:rsidR="00E45621" w:rsidRPr="00B33838" w:rsidRDefault="00E45621" w:rsidP="00E45621">
            <w:pPr>
              <w:pStyle w:val="ConsPlusNormal"/>
              <w:rPr>
                <w:rFonts w:ascii="Times New Roman" w:hAnsi="Times New Roman" w:cs="Times New Roman"/>
                <w:sz w:val="20"/>
                <w:szCs w:val="20"/>
              </w:rPr>
            </w:pPr>
          </w:p>
        </w:tc>
        <w:tc>
          <w:tcPr>
            <w:tcW w:w="708" w:type="dxa"/>
            <w:vMerge/>
            <w:tcMar>
              <w:left w:w="57" w:type="dxa"/>
              <w:right w:w="57" w:type="dxa"/>
            </w:tcMar>
            <w:hideMark/>
          </w:tcPr>
          <w:p w14:paraId="533F0B80" w14:textId="77777777" w:rsidR="00E45621" w:rsidRPr="00B33838" w:rsidRDefault="00E45621" w:rsidP="00E45621">
            <w:pPr>
              <w:pStyle w:val="ConsPlusNormal"/>
              <w:rPr>
                <w:rFonts w:ascii="Times New Roman" w:hAnsi="Times New Roman" w:cs="Times New Roman"/>
                <w:sz w:val="20"/>
                <w:szCs w:val="20"/>
              </w:rPr>
            </w:pPr>
          </w:p>
        </w:tc>
        <w:tc>
          <w:tcPr>
            <w:tcW w:w="1985" w:type="dxa"/>
            <w:noWrap/>
            <w:tcMar>
              <w:left w:w="57" w:type="dxa"/>
              <w:right w:w="57" w:type="dxa"/>
            </w:tcMar>
            <w:hideMark/>
          </w:tcPr>
          <w:p w14:paraId="34A9204B"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57489B36"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22188,38</w:t>
            </w:r>
          </w:p>
        </w:tc>
        <w:tc>
          <w:tcPr>
            <w:tcW w:w="851" w:type="dxa"/>
            <w:tcMar>
              <w:left w:w="57" w:type="dxa"/>
              <w:right w:w="57" w:type="dxa"/>
            </w:tcMar>
            <w:hideMark/>
          </w:tcPr>
          <w:p w14:paraId="177748C7"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4027,45</w:t>
            </w:r>
          </w:p>
        </w:tc>
        <w:tc>
          <w:tcPr>
            <w:tcW w:w="850" w:type="dxa"/>
            <w:tcMar>
              <w:left w:w="57" w:type="dxa"/>
              <w:right w:w="57" w:type="dxa"/>
            </w:tcMar>
            <w:hideMark/>
          </w:tcPr>
          <w:p w14:paraId="562FABD2"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3748,88</w:t>
            </w:r>
          </w:p>
        </w:tc>
        <w:tc>
          <w:tcPr>
            <w:tcW w:w="3605" w:type="dxa"/>
            <w:gridSpan w:val="8"/>
            <w:tcMar>
              <w:left w:w="57" w:type="dxa"/>
              <w:right w:w="57" w:type="dxa"/>
            </w:tcMar>
            <w:hideMark/>
          </w:tcPr>
          <w:p w14:paraId="7DDF7399"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5914,56</w:t>
            </w:r>
          </w:p>
        </w:tc>
        <w:tc>
          <w:tcPr>
            <w:tcW w:w="785" w:type="dxa"/>
            <w:tcMar>
              <w:left w:w="57" w:type="dxa"/>
              <w:right w:w="57" w:type="dxa"/>
            </w:tcMar>
            <w:hideMark/>
          </w:tcPr>
          <w:p w14:paraId="0062AC66"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4309,49</w:t>
            </w:r>
          </w:p>
        </w:tc>
        <w:tc>
          <w:tcPr>
            <w:tcW w:w="850" w:type="dxa"/>
            <w:tcMar>
              <w:left w:w="57" w:type="dxa"/>
              <w:right w:w="57" w:type="dxa"/>
            </w:tcMar>
            <w:hideMark/>
          </w:tcPr>
          <w:p w14:paraId="647C6340" w14:textId="09AA51B5" w:rsidR="00E45621" w:rsidRPr="00B33838" w:rsidRDefault="00E45621" w:rsidP="005A416B">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w:t>
            </w:r>
            <w:r w:rsidR="005A416B" w:rsidRPr="00B33838">
              <w:rPr>
                <w:rFonts w:ascii="Times New Roman" w:hAnsi="Times New Roman" w:cs="Times New Roman"/>
                <w:sz w:val="20"/>
                <w:szCs w:val="20"/>
              </w:rPr>
              <w:t>0</w:t>
            </w:r>
            <w:r w:rsidRPr="00B33838">
              <w:rPr>
                <w:rFonts w:ascii="Times New Roman" w:hAnsi="Times New Roman" w:cs="Times New Roman"/>
                <w:sz w:val="20"/>
                <w:szCs w:val="20"/>
              </w:rPr>
              <w:t>88,00</w:t>
            </w:r>
          </w:p>
        </w:tc>
        <w:tc>
          <w:tcPr>
            <w:tcW w:w="1853" w:type="dxa"/>
            <w:vMerge/>
            <w:tcMar>
              <w:left w:w="57" w:type="dxa"/>
              <w:right w:w="57" w:type="dxa"/>
            </w:tcMar>
            <w:hideMark/>
          </w:tcPr>
          <w:p w14:paraId="12F86FD0" w14:textId="77777777" w:rsidR="00E45621" w:rsidRPr="00B33838" w:rsidRDefault="00E45621" w:rsidP="00E45621">
            <w:pPr>
              <w:pStyle w:val="ConsPlusNormal"/>
              <w:rPr>
                <w:rFonts w:ascii="Times New Roman" w:hAnsi="Times New Roman" w:cs="Times New Roman"/>
                <w:sz w:val="20"/>
                <w:szCs w:val="20"/>
              </w:rPr>
            </w:pPr>
          </w:p>
        </w:tc>
      </w:tr>
      <w:tr w:rsidR="00E45621" w:rsidRPr="00B33838" w14:paraId="558F747D" w14:textId="77777777" w:rsidTr="002436A1">
        <w:trPr>
          <w:trHeight w:val="300"/>
        </w:trPr>
        <w:tc>
          <w:tcPr>
            <w:tcW w:w="421" w:type="dxa"/>
            <w:vMerge w:val="restart"/>
            <w:tcMar>
              <w:left w:w="57" w:type="dxa"/>
              <w:right w:w="57" w:type="dxa"/>
            </w:tcMar>
            <w:hideMark/>
          </w:tcPr>
          <w:p w14:paraId="1C5CC3D8"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1.1.</w:t>
            </w:r>
          </w:p>
        </w:tc>
        <w:tc>
          <w:tcPr>
            <w:tcW w:w="2835" w:type="dxa"/>
            <w:vMerge w:val="restart"/>
            <w:tcMar>
              <w:left w:w="57" w:type="dxa"/>
              <w:right w:w="57" w:type="dxa"/>
            </w:tcMar>
            <w:hideMark/>
          </w:tcPr>
          <w:p w14:paraId="2DD1EBF1"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01.01. Обеспечение доступности для населения муниципального образования Московской области современных услуг широкополосного доступа в сеть Интернет</w:t>
            </w:r>
          </w:p>
        </w:tc>
        <w:tc>
          <w:tcPr>
            <w:tcW w:w="708" w:type="dxa"/>
            <w:vMerge w:val="restart"/>
            <w:tcMar>
              <w:left w:w="57" w:type="dxa"/>
              <w:right w:w="57" w:type="dxa"/>
            </w:tcMar>
            <w:hideMark/>
          </w:tcPr>
          <w:p w14:paraId="69555869"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0A2DA883"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14A66071"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4DCE8107"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0638C94E"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4B8F6E0E"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587DFC2E"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74405C88"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val="restart"/>
            <w:tcMar>
              <w:left w:w="57" w:type="dxa"/>
              <w:right w:w="57" w:type="dxa"/>
            </w:tcMar>
            <w:hideMark/>
          </w:tcPr>
          <w:p w14:paraId="642AB5DB"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Администрация г.о. Электросталь Московской области</w:t>
            </w:r>
          </w:p>
        </w:tc>
      </w:tr>
      <w:tr w:rsidR="00E45621" w:rsidRPr="00B33838" w14:paraId="4FD62C90" w14:textId="77777777" w:rsidTr="002436A1">
        <w:trPr>
          <w:trHeight w:val="300"/>
        </w:trPr>
        <w:tc>
          <w:tcPr>
            <w:tcW w:w="421" w:type="dxa"/>
            <w:vMerge/>
            <w:tcMar>
              <w:left w:w="57" w:type="dxa"/>
              <w:right w:w="57" w:type="dxa"/>
            </w:tcMar>
            <w:hideMark/>
          </w:tcPr>
          <w:p w14:paraId="7B74C8C2" w14:textId="77777777" w:rsidR="00E45621" w:rsidRPr="00B33838" w:rsidRDefault="00E45621" w:rsidP="00E45621">
            <w:pPr>
              <w:pStyle w:val="ConsPlusNormal"/>
              <w:rPr>
                <w:rFonts w:ascii="Times New Roman" w:hAnsi="Times New Roman" w:cs="Times New Roman"/>
                <w:sz w:val="20"/>
                <w:szCs w:val="20"/>
              </w:rPr>
            </w:pPr>
          </w:p>
        </w:tc>
        <w:tc>
          <w:tcPr>
            <w:tcW w:w="2835" w:type="dxa"/>
            <w:vMerge/>
            <w:tcMar>
              <w:left w:w="57" w:type="dxa"/>
              <w:right w:w="57" w:type="dxa"/>
            </w:tcMar>
            <w:hideMark/>
          </w:tcPr>
          <w:p w14:paraId="4A46A327" w14:textId="77777777" w:rsidR="00E45621" w:rsidRPr="00B33838" w:rsidRDefault="00E45621" w:rsidP="00E45621">
            <w:pPr>
              <w:pStyle w:val="ConsPlusNormal"/>
              <w:rPr>
                <w:rFonts w:ascii="Times New Roman" w:hAnsi="Times New Roman" w:cs="Times New Roman"/>
                <w:sz w:val="20"/>
                <w:szCs w:val="20"/>
              </w:rPr>
            </w:pPr>
          </w:p>
        </w:tc>
        <w:tc>
          <w:tcPr>
            <w:tcW w:w="708" w:type="dxa"/>
            <w:vMerge/>
            <w:tcMar>
              <w:left w:w="57" w:type="dxa"/>
              <w:right w:w="57" w:type="dxa"/>
            </w:tcMar>
            <w:hideMark/>
          </w:tcPr>
          <w:p w14:paraId="12EDDF92" w14:textId="77777777" w:rsidR="00E45621" w:rsidRPr="00B33838" w:rsidRDefault="00E45621" w:rsidP="00E45621">
            <w:pPr>
              <w:pStyle w:val="ConsPlusNormal"/>
              <w:rPr>
                <w:rFonts w:ascii="Times New Roman" w:hAnsi="Times New Roman" w:cs="Times New Roman"/>
                <w:sz w:val="20"/>
                <w:szCs w:val="20"/>
              </w:rPr>
            </w:pPr>
          </w:p>
        </w:tc>
        <w:tc>
          <w:tcPr>
            <w:tcW w:w="1985" w:type="dxa"/>
            <w:noWrap/>
            <w:tcMar>
              <w:left w:w="57" w:type="dxa"/>
              <w:right w:w="57" w:type="dxa"/>
            </w:tcMar>
            <w:hideMark/>
          </w:tcPr>
          <w:p w14:paraId="4AA693B1" w14:textId="77777777" w:rsidR="00E45621" w:rsidRPr="00B33838" w:rsidRDefault="00E45621" w:rsidP="00E45621">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737CDB38"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17F2DF18"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5B6556FC"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59C6F562"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40C0A9C3"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3A3D6CAA" w14:textId="77777777" w:rsidR="00E45621" w:rsidRPr="00B33838" w:rsidRDefault="00E45621" w:rsidP="002436A1">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617E92E4" w14:textId="77777777" w:rsidR="00E45621" w:rsidRPr="00B33838" w:rsidRDefault="00E45621" w:rsidP="00E45621">
            <w:pPr>
              <w:pStyle w:val="ConsPlusNormal"/>
              <w:rPr>
                <w:rFonts w:ascii="Times New Roman" w:hAnsi="Times New Roman" w:cs="Times New Roman"/>
                <w:sz w:val="20"/>
                <w:szCs w:val="20"/>
              </w:rPr>
            </w:pPr>
          </w:p>
        </w:tc>
      </w:tr>
      <w:tr w:rsidR="00DA3CE6" w:rsidRPr="00B33838" w14:paraId="4B5348CA" w14:textId="77777777" w:rsidTr="002436A1">
        <w:trPr>
          <w:trHeight w:val="300"/>
        </w:trPr>
        <w:tc>
          <w:tcPr>
            <w:tcW w:w="421" w:type="dxa"/>
            <w:vMerge/>
            <w:tcMar>
              <w:left w:w="57" w:type="dxa"/>
              <w:right w:w="57" w:type="dxa"/>
            </w:tcMar>
          </w:tcPr>
          <w:p w14:paraId="05839FD0" w14:textId="77777777" w:rsidR="00DA3CE6" w:rsidRPr="00B33838" w:rsidRDefault="00DA3CE6" w:rsidP="00DA3CE6">
            <w:pPr>
              <w:pStyle w:val="ConsPlusNormal"/>
              <w:rPr>
                <w:rFonts w:ascii="Times New Roman" w:hAnsi="Times New Roman" w:cs="Times New Roman"/>
                <w:sz w:val="20"/>
              </w:rPr>
            </w:pPr>
          </w:p>
        </w:tc>
        <w:tc>
          <w:tcPr>
            <w:tcW w:w="2835" w:type="dxa"/>
            <w:vMerge w:val="restart"/>
            <w:tcMar>
              <w:left w:w="57" w:type="dxa"/>
              <w:right w:w="57" w:type="dxa"/>
            </w:tcMar>
          </w:tcPr>
          <w:p w14:paraId="2596AF74" w14:textId="62218370" w:rsidR="00DA3CE6" w:rsidRPr="00B33838" w:rsidRDefault="003B7789"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xml:space="preserve">Результат </w:t>
            </w:r>
            <w:r w:rsidR="00DA3CE6" w:rsidRPr="00B33838">
              <w:rPr>
                <w:rFonts w:ascii="Times New Roman" w:hAnsi="Times New Roman" w:cs="Times New Roman"/>
                <w:sz w:val="20"/>
                <w:szCs w:val="20"/>
              </w:rPr>
              <w:t>1. Домохозяйства обеспечены широкополосным доступом в сеть Интернет (единица</w:t>
            </w:r>
            <w:r w:rsidR="00EE58CB" w:rsidRPr="00B33838">
              <w:rPr>
                <w:rFonts w:ascii="Times New Roman" w:hAnsi="Times New Roman" w:cs="Times New Roman"/>
                <w:sz w:val="20"/>
                <w:szCs w:val="20"/>
              </w:rPr>
              <w:t>)</w:t>
            </w:r>
          </w:p>
        </w:tc>
        <w:tc>
          <w:tcPr>
            <w:tcW w:w="708" w:type="dxa"/>
            <w:vMerge w:val="restart"/>
            <w:tcMar>
              <w:left w:w="57" w:type="dxa"/>
              <w:right w:w="57" w:type="dxa"/>
            </w:tcMar>
          </w:tcPr>
          <w:p w14:paraId="20D5B428" w14:textId="78DB6328" w:rsidR="00DA3CE6" w:rsidRPr="00B33838" w:rsidRDefault="00DA3CE6" w:rsidP="00DA3CE6">
            <w:pPr>
              <w:pStyle w:val="ConsPlusNormal"/>
              <w:rPr>
                <w:rFonts w:ascii="Times New Roman" w:hAnsi="Times New Roman" w:cs="Times New Roman"/>
                <w:sz w:val="20"/>
              </w:rPr>
            </w:pPr>
            <w:r w:rsidRPr="00B33838">
              <w:rPr>
                <w:rFonts w:ascii="Times New Roman" w:hAnsi="Times New Roman" w:cs="Times New Roman"/>
                <w:sz w:val="20"/>
                <w:szCs w:val="20"/>
              </w:rPr>
              <w:t>Х</w:t>
            </w:r>
          </w:p>
        </w:tc>
        <w:tc>
          <w:tcPr>
            <w:tcW w:w="1985" w:type="dxa"/>
            <w:vMerge w:val="restart"/>
            <w:tcMar>
              <w:left w:w="57" w:type="dxa"/>
              <w:right w:w="57" w:type="dxa"/>
            </w:tcMar>
          </w:tcPr>
          <w:p w14:paraId="416D3328" w14:textId="1377DEF5" w:rsidR="00DA3CE6" w:rsidRPr="00B33838" w:rsidRDefault="00DA3CE6" w:rsidP="00DA3CE6">
            <w:pPr>
              <w:pStyle w:val="ConsPlusNormal"/>
              <w:rPr>
                <w:rFonts w:ascii="Times New Roman" w:hAnsi="Times New Roman" w:cs="Times New Roman"/>
                <w:sz w:val="20"/>
              </w:rPr>
            </w:pPr>
            <w:r w:rsidRPr="00B33838">
              <w:rPr>
                <w:rFonts w:ascii="Times New Roman" w:hAnsi="Times New Roman" w:cs="Times New Roman"/>
                <w:sz w:val="20"/>
                <w:szCs w:val="20"/>
              </w:rPr>
              <w:t>Х</w:t>
            </w:r>
          </w:p>
        </w:tc>
        <w:tc>
          <w:tcPr>
            <w:tcW w:w="992" w:type="dxa"/>
            <w:vMerge w:val="restart"/>
            <w:tcMar>
              <w:left w:w="57" w:type="dxa"/>
              <w:right w:w="57" w:type="dxa"/>
            </w:tcMar>
          </w:tcPr>
          <w:p w14:paraId="15504A18" w14:textId="3F196A98" w:rsidR="00DA3CE6" w:rsidRPr="00B33838" w:rsidRDefault="00DA3CE6" w:rsidP="00DA3CE6">
            <w:pPr>
              <w:pStyle w:val="ConsPlusNormal"/>
              <w:jc w:val="center"/>
              <w:rPr>
                <w:rFonts w:ascii="Times New Roman" w:hAnsi="Times New Roman" w:cs="Times New Roman"/>
                <w:sz w:val="20"/>
              </w:rPr>
            </w:pPr>
            <w:r w:rsidRPr="00B33838">
              <w:rPr>
                <w:rFonts w:ascii="Times New Roman" w:hAnsi="Times New Roman" w:cs="Times New Roman"/>
                <w:sz w:val="20"/>
              </w:rPr>
              <w:t>Всего</w:t>
            </w:r>
          </w:p>
        </w:tc>
        <w:tc>
          <w:tcPr>
            <w:tcW w:w="851" w:type="dxa"/>
            <w:vMerge w:val="restart"/>
            <w:tcMar>
              <w:left w:w="57" w:type="dxa"/>
              <w:right w:w="57" w:type="dxa"/>
            </w:tcMar>
          </w:tcPr>
          <w:p w14:paraId="443735EA" w14:textId="168F3CAA" w:rsidR="00DA3CE6" w:rsidRPr="00B33838" w:rsidRDefault="00DA3CE6" w:rsidP="00DA3CE6">
            <w:pPr>
              <w:pStyle w:val="ConsPlusNormal"/>
              <w:jc w:val="center"/>
              <w:rPr>
                <w:rFonts w:ascii="Times New Roman" w:hAnsi="Times New Roman" w:cs="Times New Roman"/>
                <w:sz w:val="20"/>
              </w:rPr>
            </w:pPr>
            <w:r w:rsidRPr="00B33838">
              <w:rPr>
                <w:rFonts w:ascii="Times New Roman" w:hAnsi="Times New Roman" w:cs="Times New Roman"/>
                <w:sz w:val="20"/>
                <w:szCs w:val="20"/>
              </w:rPr>
              <w:t>2023 год</w:t>
            </w:r>
          </w:p>
        </w:tc>
        <w:tc>
          <w:tcPr>
            <w:tcW w:w="850" w:type="dxa"/>
            <w:vMerge w:val="restart"/>
            <w:tcMar>
              <w:left w:w="57" w:type="dxa"/>
              <w:right w:w="57" w:type="dxa"/>
            </w:tcMar>
          </w:tcPr>
          <w:p w14:paraId="151C1885" w14:textId="10171436" w:rsidR="00DA3CE6" w:rsidRPr="00B33838" w:rsidRDefault="00DA3CE6" w:rsidP="00DA3CE6">
            <w:pPr>
              <w:pStyle w:val="ConsPlusNormal"/>
              <w:jc w:val="center"/>
              <w:rPr>
                <w:rFonts w:ascii="Times New Roman" w:hAnsi="Times New Roman" w:cs="Times New Roman"/>
                <w:sz w:val="20"/>
              </w:rPr>
            </w:pPr>
            <w:r w:rsidRPr="00B33838">
              <w:rPr>
                <w:rFonts w:ascii="Times New Roman" w:hAnsi="Times New Roman" w:cs="Times New Roman"/>
                <w:sz w:val="20"/>
                <w:szCs w:val="20"/>
              </w:rPr>
              <w:t>2024 год</w:t>
            </w:r>
          </w:p>
        </w:tc>
        <w:tc>
          <w:tcPr>
            <w:tcW w:w="567" w:type="dxa"/>
            <w:vMerge w:val="restart"/>
            <w:tcMar>
              <w:left w:w="57" w:type="dxa"/>
              <w:right w:w="57" w:type="dxa"/>
            </w:tcMar>
          </w:tcPr>
          <w:p w14:paraId="71E556DE" w14:textId="606F15E9"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tcPr>
          <w:p w14:paraId="06427777" w14:textId="20A871A0"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tcPr>
          <w:p w14:paraId="3EEDCA9A" w14:textId="2D68A72F" w:rsidR="00DA3CE6" w:rsidRPr="00B33838" w:rsidRDefault="00DA3CE6" w:rsidP="00DA3CE6">
            <w:pPr>
              <w:pStyle w:val="ConsPlusNormal"/>
              <w:jc w:val="center"/>
              <w:rPr>
                <w:rFonts w:ascii="Times New Roman" w:hAnsi="Times New Roman" w:cs="Times New Roman"/>
                <w:sz w:val="20"/>
              </w:rPr>
            </w:pPr>
            <w:r w:rsidRPr="00B33838">
              <w:rPr>
                <w:rFonts w:ascii="Times New Roman" w:hAnsi="Times New Roman" w:cs="Times New Roman"/>
                <w:sz w:val="20"/>
                <w:szCs w:val="20"/>
              </w:rPr>
              <w:t>2026 год</w:t>
            </w:r>
          </w:p>
        </w:tc>
        <w:tc>
          <w:tcPr>
            <w:tcW w:w="850" w:type="dxa"/>
            <w:vMerge w:val="restart"/>
            <w:tcMar>
              <w:left w:w="57" w:type="dxa"/>
              <w:right w:w="57" w:type="dxa"/>
            </w:tcMar>
          </w:tcPr>
          <w:p w14:paraId="43823C87" w14:textId="22E27D1C" w:rsidR="00DA3CE6" w:rsidRPr="00B33838" w:rsidRDefault="00DA3CE6" w:rsidP="00DA3CE6">
            <w:pPr>
              <w:pStyle w:val="ConsPlusNormal"/>
              <w:jc w:val="center"/>
              <w:rPr>
                <w:rFonts w:ascii="Times New Roman" w:hAnsi="Times New Roman" w:cs="Times New Roman"/>
                <w:sz w:val="20"/>
              </w:rPr>
            </w:pPr>
            <w:r w:rsidRPr="00B33838">
              <w:rPr>
                <w:rFonts w:ascii="Times New Roman" w:hAnsi="Times New Roman" w:cs="Times New Roman"/>
                <w:sz w:val="20"/>
                <w:szCs w:val="20"/>
              </w:rPr>
              <w:t>2027 год</w:t>
            </w:r>
          </w:p>
        </w:tc>
        <w:tc>
          <w:tcPr>
            <w:tcW w:w="1853" w:type="dxa"/>
            <w:vMerge w:val="restart"/>
            <w:tcMar>
              <w:left w:w="57" w:type="dxa"/>
              <w:right w:w="57" w:type="dxa"/>
            </w:tcMar>
          </w:tcPr>
          <w:p w14:paraId="7658E4ED" w14:textId="65E65623" w:rsidR="00DA3CE6" w:rsidRPr="00B33838" w:rsidRDefault="00DA3CE6" w:rsidP="00DA3CE6">
            <w:pPr>
              <w:pStyle w:val="ConsPlusNormal"/>
              <w:rPr>
                <w:rFonts w:ascii="Times New Roman" w:hAnsi="Times New Roman" w:cs="Times New Roman"/>
                <w:sz w:val="20"/>
              </w:rPr>
            </w:pPr>
            <w:r w:rsidRPr="00B33838">
              <w:rPr>
                <w:rFonts w:ascii="Times New Roman" w:hAnsi="Times New Roman" w:cs="Times New Roman"/>
                <w:sz w:val="20"/>
                <w:szCs w:val="20"/>
              </w:rPr>
              <w:t>Х</w:t>
            </w:r>
          </w:p>
        </w:tc>
      </w:tr>
      <w:tr w:rsidR="00DA3CE6" w:rsidRPr="00B33838" w14:paraId="03820F9C" w14:textId="77777777" w:rsidTr="00DA3CE6">
        <w:trPr>
          <w:trHeight w:val="300"/>
        </w:trPr>
        <w:tc>
          <w:tcPr>
            <w:tcW w:w="421" w:type="dxa"/>
            <w:vMerge/>
            <w:tcMar>
              <w:left w:w="57" w:type="dxa"/>
              <w:right w:w="57" w:type="dxa"/>
            </w:tcMar>
          </w:tcPr>
          <w:p w14:paraId="551C4E6A" w14:textId="77777777" w:rsidR="00DA3CE6" w:rsidRPr="00B33838" w:rsidRDefault="00DA3CE6" w:rsidP="00DA3CE6">
            <w:pPr>
              <w:pStyle w:val="ConsPlusNormal"/>
              <w:rPr>
                <w:rFonts w:ascii="Times New Roman" w:hAnsi="Times New Roman" w:cs="Times New Roman"/>
                <w:sz w:val="20"/>
              </w:rPr>
            </w:pPr>
          </w:p>
        </w:tc>
        <w:tc>
          <w:tcPr>
            <w:tcW w:w="2835" w:type="dxa"/>
            <w:vMerge/>
            <w:tcMar>
              <w:left w:w="57" w:type="dxa"/>
              <w:right w:w="57" w:type="dxa"/>
            </w:tcMar>
            <w:vAlign w:val="center"/>
          </w:tcPr>
          <w:p w14:paraId="39F91AF7"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tcPr>
          <w:p w14:paraId="248C4322" w14:textId="77777777" w:rsidR="00DA3CE6" w:rsidRPr="00B33838" w:rsidRDefault="00DA3CE6" w:rsidP="00DA3CE6">
            <w:pPr>
              <w:pStyle w:val="ConsPlusNormal"/>
              <w:rPr>
                <w:rFonts w:ascii="Times New Roman" w:hAnsi="Times New Roman" w:cs="Times New Roman"/>
                <w:sz w:val="20"/>
              </w:rPr>
            </w:pPr>
          </w:p>
        </w:tc>
        <w:tc>
          <w:tcPr>
            <w:tcW w:w="1985" w:type="dxa"/>
            <w:vMerge/>
            <w:tcMar>
              <w:left w:w="57" w:type="dxa"/>
              <w:right w:w="57" w:type="dxa"/>
            </w:tcMar>
          </w:tcPr>
          <w:p w14:paraId="33F83B2E" w14:textId="77777777" w:rsidR="00DA3CE6" w:rsidRPr="00B33838" w:rsidRDefault="00DA3CE6" w:rsidP="00DA3CE6">
            <w:pPr>
              <w:pStyle w:val="ConsPlusNormal"/>
              <w:rPr>
                <w:rFonts w:ascii="Times New Roman" w:hAnsi="Times New Roman" w:cs="Times New Roman"/>
                <w:sz w:val="20"/>
              </w:rPr>
            </w:pPr>
          </w:p>
        </w:tc>
        <w:tc>
          <w:tcPr>
            <w:tcW w:w="992" w:type="dxa"/>
            <w:vMerge/>
            <w:tcMar>
              <w:left w:w="57" w:type="dxa"/>
              <w:right w:w="57" w:type="dxa"/>
            </w:tcMar>
          </w:tcPr>
          <w:p w14:paraId="550326A8" w14:textId="77777777" w:rsidR="00DA3CE6" w:rsidRPr="00B33838" w:rsidRDefault="00DA3CE6" w:rsidP="00DA3CE6">
            <w:pPr>
              <w:pStyle w:val="ConsPlusNormal"/>
              <w:jc w:val="center"/>
              <w:rPr>
                <w:rFonts w:ascii="Times New Roman" w:hAnsi="Times New Roman" w:cs="Times New Roman"/>
                <w:sz w:val="20"/>
              </w:rPr>
            </w:pPr>
          </w:p>
        </w:tc>
        <w:tc>
          <w:tcPr>
            <w:tcW w:w="851" w:type="dxa"/>
            <w:vMerge/>
            <w:tcMar>
              <w:left w:w="57" w:type="dxa"/>
              <w:right w:w="57" w:type="dxa"/>
            </w:tcMar>
          </w:tcPr>
          <w:p w14:paraId="74EED7CA" w14:textId="77777777" w:rsidR="00DA3CE6" w:rsidRPr="00B33838" w:rsidRDefault="00DA3CE6" w:rsidP="00DA3CE6">
            <w:pPr>
              <w:pStyle w:val="ConsPlusNormal"/>
              <w:jc w:val="center"/>
              <w:rPr>
                <w:rFonts w:ascii="Times New Roman" w:hAnsi="Times New Roman" w:cs="Times New Roman"/>
                <w:sz w:val="20"/>
              </w:rPr>
            </w:pPr>
          </w:p>
        </w:tc>
        <w:tc>
          <w:tcPr>
            <w:tcW w:w="850" w:type="dxa"/>
            <w:vMerge/>
            <w:tcMar>
              <w:left w:w="57" w:type="dxa"/>
              <w:right w:w="57" w:type="dxa"/>
            </w:tcMar>
          </w:tcPr>
          <w:p w14:paraId="09D95BA5" w14:textId="77777777" w:rsidR="00DA3CE6" w:rsidRPr="00B33838" w:rsidRDefault="00DA3CE6" w:rsidP="00DA3CE6">
            <w:pPr>
              <w:pStyle w:val="ConsPlusNormal"/>
              <w:jc w:val="center"/>
              <w:rPr>
                <w:rFonts w:ascii="Times New Roman" w:hAnsi="Times New Roman" w:cs="Times New Roman"/>
                <w:sz w:val="20"/>
              </w:rPr>
            </w:pPr>
          </w:p>
        </w:tc>
        <w:tc>
          <w:tcPr>
            <w:tcW w:w="567" w:type="dxa"/>
            <w:vMerge/>
            <w:tcMar>
              <w:left w:w="57" w:type="dxa"/>
              <w:right w:w="57" w:type="dxa"/>
            </w:tcMar>
          </w:tcPr>
          <w:p w14:paraId="729D74C6" w14:textId="77777777" w:rsidR="00DA3CE6" w:rsidRPr="00B33838" w:rsidRDefault="00DA3CE6" w:rsidP="00DA3CE6">
            <w:pPr>
              <w:pStyle w:val="ConsPlusNormal"/>
              <w:jc w:val="center"/>
              <w:rPr>
                <w:rFonts w:ascii="Times New Roman" w:hAnsi="Times New Roman" w:cs="Times New Roman"/>
                <w:sz w:val="16"/>
                <w:szCs w:val="20"/>
              </w:rPr>
            </w:pPr>
          </w:p>
        </w:tc>
        <w:tc>
          <w:tcPr>
            <w:tcW w:w="759" w:type="dxa"/>
            <w:gridSpan w:val="2"/>
            <w:tcMar>
              <w:left w:w="57" w:type="dxa"/>
              <w:right w:w="57" w:type="dxa"/>
            </w:tcMar>
          </w:tcPr>
          <w:p w14:paraId="44B0F1D5" w14:textId="791BC2C4"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805" w:type="dxa"/>
          </w:tcPr>
          <w:p w14:paraId="533A457B" w14:textId="390BC985"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4" w:type="dxa"/>
            <w:gridSpan w:val="2"/>
          </w:tcPr>
          <w:p w14:paraId="7D8855FF" w14:textId="143ED7F3"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60" w:type="dxa"/>
            <w:gridSpan w:val="2"/>
          </w:tcPr>
          <w:p w14:paraId="1D95B3BD" w14:textId="49EF3694"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tcPr>
          <w:p w14:paraId="131D0B0A" w14:textId="77777777" w:rsidR="00DA3CE6" w:rsidRPr="00B33838" w:rsidRDefault="00DA3CE6" w:rsidP="00DA3CE6">
            <w:pPr>
              <w:pStyle w:val="ConsPlusNormal"/>
              <w:jc w:val="center"/>
              <w:rPr>
                <w:rFonts w:ascii="Times New Roman" w:hAnsi="Times New Roman" w:cs="Times New Roman"/>
                <w:sz w:val="20"/>
              </w:rPr>
            </w:pPr>
          </w:p>
        </w:tc>
        <w:tc>
          <w:tcPr>
            <w:tcW w:w="850" w:type="dxa"/>
            <w:vMerge/>
            <w:tcMar>
              <w:left w:w="57" w:type="dxa"/>
              <w:right w:w="57" w:type="dxa"/>
            </w:tcMar>
          </w:tcPr>
          <w:p w14:paraId="5C3D4D02" w14:textId="77777777" w:rsidR="00DA3CE6" w:rsidRPr="00B33838" w:rsidRDefault="00DA3CE6" w:rsidP="00DA3CE6">
            <w:pPr>
              <w:pStyle w:val="ConsPlusNormal"/>
              <w:jc w:val="center"/>
              <w:rPr>
                <w:rFonts w:ascii="Times New Roman" w:hAnsi="Times New Roman" w:cs="Times New Roman"/>
                <w:sz w:val="20"/>
              </w:rPr>
            </w:pPr>
          </w:p>
        </w:tc>
        <w:tc>
          <w:tcPr>
            <w:tcW w:w="1853" w:type="dxa"/>
            <w:vMerge/>
            <w:tcMar>
              <w:left w:w="57" w:type="dxa"/>
              <w:right w:w="57" w:type="dxa"/>
            </w:tcMar>
          </w:tcPr>
          <w:p w14:paraId="36C01F6B" w14:textId="77777777" w:rsidR="00DA3CE6" w:rsidRPr="00B33838" w:rsidRDefault="00DA3CE6" w:rsidP="00DA3CE6">
            <w:pPr>
              <w:pStyle w:val="ConsPlusNormal"/>
              <w:rPr>
                <w:rFonts w:ascii="Times New Roman" w:hAnsi="Times New Roman" w:cs="Times New Roman"/>
                <w:sz w:val="20"/>
              </w:rPr>
            </w:pPr>
          </w:p>
        </w:tc>
      </w:tr>
      <w:tr w:rsidR="00DA3CE6" w:rsidRPr="00B33838" w14:paraId="1595C575" w14:textId="77777777" w:rsidTr="00DA3CE6">
        <w:trPr>
          <w:trHeight w:val="300"/>
        </w:trPr>
        <w:tc>
          <w:tcPr>
            <w:tcW w:w="421" w:type="dxa"/>
            <w:vMerge/>
            <w:tcMar>
              <w:left w:w="57" w:type="dxa"/>
              <w:right w:w="57" w:type="dxa"/>
            </w:tcMar>
          </w:tcPr>
          <w:p w14:paraId="2F9D8EF1" w14:textId="77777777" w:rsidR="00DA3CE6" w:rsidRPr="00B33838" w:rsidRDefault="00DA3CE6" w:rsidP="00DA3CE6">
            <w:pPr>
              <w:pStyle w:val="ConsPlusNormal"/>
              <w:rPr>
                <w:rFonts w:ascii="Times New Roman" w:hAnsi="Times New Roman" w:cs="Times New Roman"/>
                <w:sz w:val="20"/>
              </w:rPr>
            </w:pPr>
          </w:p>
        </w:tc>
        <w:tc>
          <w:tcPr>
            <w:tcW w:w="2835" w:type="dxa"/>
            <w:vMerge/>
            <w:tcMar>
              <w:left w:w="57" w:type="dxa"/>
              <w:right w:w="57" w:type="dxa"/>
            </w:tcMar>
            <w:vAlign w:val="center"/>
          </w:tcPr>
          <w:p w14:paraId="4A818107"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tcPr>
          <w:p w14:paraId="653FBC56" w14:textId="77777777" w:rsidR="00DA3CE6" w:rsidRPr="00B33838" w:rsidRDefault="00DA3CE6" w:rsidP="00DA3CE6">
            <w:pPr>
              <w:pStyle w:val="ConsPlusNormal"/>
              <w:rPr>
                <w:rFonts w:ascii="Times New Roman" w:hAnsi="Times New Roman" w:cs="Times New Roman"/>
                <w:sz w:val="20"/>
              </w:rPr>
            </w:pPr>
          </w:p>
        </w:tc>
        <w:tc>
          <w:tcPr>
            <w:tcW w:w="1985" w:type="dxa"/>
            <w:vMerge/>
            <w:tcMar>
              <w:left w:w="57" w:type="dxa"/>
              <w:right w:w="57" w:type="dxa"/>
            </w:tcMar>
          </w:tcPr>
          <w:p w14:paraId="5929246E" w14:textId="77777777" w:rsidR="00DA3CE6" w:rsidRPr="00B33838" w:rsidRDefault="00DA3CE6" w:rsidP="00DA3CE6">
            <w:pPr>
              <w:pStyle w:val="ConsPlusNormal"/>
              <w:rPr>
                <w:rFonts w:ascii="Times New Roman" w:hAnsi="Times New Roman" w:cs="Times New Roman"/>
                <w:sz w:val="20"/>
              </w:rPr>
            </w:pPr>
          </w:p>
        </w:tc>
        <w:tc>
          <w:tcPr>
            <w:tcW w:w="992" w:type="dxa"/>
            <w:tcMar>
              <w:left w:w="57" w:type="dxa"/>
              <w:right w:w="57" w:type="dxa"/>
            </w:tcMar>
          </w:tcPr>
          <w:p w14:paraId="1A676D19" w14:textId="3659EC28" w:rsidR="00DA3CE6" w:rsidRPr="00B33838" w:rsidRDefault="00EE58CB" w:rsidP="00DA3CE6">
            <w:pPr>
              <w:pStyle w:val="ConsPlusNormal"/>
              <w:jc w:val="center"/>
              <w:rPr>
                <w:rFonts w:ascii="Times New Roman" w:hAnsi="Times New Roman" w:cs="Times New Roman"/>
                <w:sz w:val="20"/>
              </w:rPr>
            </w:pPr>
            <w:r w:rsidRPr="00B33838">
              <w:rPr>
                <w:rFonts w:ascii="Times New Roman" w:hAnsi="Times New Roman" w:cs="Times New Roman"/>
                <w:sz w:val="20"/>
              </w:rPr>
              <w:t>1119</w:t>
            </w:r>
          </w:p>
        </w:tc>
        <w:tc>
          <w:tcPr>
            <w:tcW w:w="851" w:type="dxa"/>
            <w:tcMar>
              <w:left w:w="57" w:type="dxa"/>
              <w:right w:w="57" w:type="dxa"/>
            </w:tcMar>
          </w:tcPr>
          <w:p w14:paraId="0CD12975" w14:textId="663C1092" w:rsidR="00DA3CE6" w:rsidRPr="00B33838" w:rsidRDefault="00EE58CB" w:rsidP="00DA3CE6">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tcMar>
              <w:left w:w="57" w:type="dxa"/>
              <w:right w:w="57" w:type="dxa"/>
            </w:tcMar>
          </w:tcPr>
          <w:p w14:paraId="4F302B05" w14:textId="29549153" w:rsidR="00DA3CE6" w:rsidRPr="00B33838" w:rsidRDefault="00EE58CB" w:rsidP="00DA3CE6">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567" w:type="dxa"/>
            <w:tcMar>
              <w:left w:w="57" w:type="dxa"/>
              <w:right w:w="57" w:type="dxa"/>
            </w:tcMar>
          </w:tcPr>
          <w:p w14:paraId="05EF3D88" w14:textId="2C57E04A" w:rsidR="00DA3CE6" w:rsidRPr="00B33838" w:rsidRDefault="00EE58CB" w:rsidP="00DA3CE6">
            <w:pPr>
              <w:pStyle w:val="ConsPlusNormal"/>
              <w:jc w:val="center"/>
              <w:rPr>
                <w:rFonts w:ascii="Times New Roman" w:hAnsi="Times New Roman" w:cs="Times New Roman"/>
                <w:sz w:val="16"/>
              </w:rPr>
            </w:pPr>
            <w:r w:rsidRPr="00B33838">
              <w:rPr>
                <w:rFonts w:ascii="Times New Roman" w:hAnsi="Times New Roman" w:cs="Times New Roman"/>
                <w:sz w:val="16"/>
              </w:rPr>
              <w:t>1119</w:t>
            </w:r>
          </w:p>
        </w:tc>
        <w:tc>
          <w:tcPr>
            <w:tcW w:w="759" w:type="dxa"/>
            <w:gridSpan w:val="2"/>
            <w:tcMar>
              <w:left w:w="57" w:type="dxa"/>
              <w:right w:w="57" w:type="dxa"/>
            </w:tcMar>
          </w:tcPr>
          <w:p w14:paraId="729C86A4" w14:textId="31C8F581" w:rsidR="00DA3CE6" w:rsidRPr="00B33838" w:rsidRDefault="00EE58CB" w:rsidP="00DA3CE6">
            <w:pPr>
              <w:pStyle w:val="ConsPlusNormal"/>
              <w:jc w:val="center"/>
              <w:rPr>
                <w:rFonts w:ascii="Times New Roman" w:hAnsi="Times New Roman" w:cs="Times New Roman"/>
                <w:sz w:val="16"/>
              </w:rPr>
            </w:pPr>
            <w:r w:rsidRPr="00B33838">
              <w:rPr>
                <w:rFonts w:ascii="Times New Roman" w:hAnsi="Times New Roman" w:cs="Times New Roman"/>
                <w:sz w:val="16"/>
              </w:rPr>
              <w:t>-</w:t>
            </w:r>
          </w:p>
        </w:tc>
        <w:tc>
          <w:tcPr>
            <w:tcW w:w="805" w:type="dxa"/>
          </w:tcPr>
          <w:p w14:paraId="79E63A49" w14:textId="057F23C1" w:rsidR="00DA3CE6" w:rsidRPr="00B33838" w:rsidRDefault="00EE58CB" w:rsidP="00DA3CE6">
            <w:pPr>
              <w:pStyle w:val="ConsPlusNormal"/>
              <w:jc w:val="center"/>
              <w:rPr>
                <w:rFonts w:ascii="Times New Roman" w:hAnsi="Times New Roman" w:cs="Times New Roman"/>
                <w:sz w:val="16"/>
              </w:rPr>
            </w:pPr>
            <w:r w:rsidRPr="00B33838">
              <w:rPr>
                <w:rFonts w:ascii="Times New Roman" w:hAnsi="Times New Roman" w:cs="Times New Roman"/>
                <w:sz w:val="16"/>
              </w:rPr>
              <w:t>-</w:t>
            </w:r>
          </w:p>
        </w:tc>
        <w:tc>
          <w:tcPr>
            <w:tcW w:w="714" w:type="dxa"/>
            <w:gridSpan w:val="2"/>
          </w:tcPr>
          <w:p w14:paraId="1056F457" w14:textId="798B62B0" w:rsidR="00DA3CE6" w:rsidRPr="00B33838" w:rsidRDefault="00EE58CB" w:rsidP="00DA3CE6">
            <w:pPr>
              <w:pStyle w:val="ConsPlusNormal"/>
              <w:jc w:val="center"/>
              <w:rPr>
                <w:rFonts w:ascii="Times New Roman" w:hAnsi="Times New Roman" w:cs="Times New Roman"/>
                <w:sz w:val="16"/>
              </w:rPr>
            </w:pPr>
            <w:r w:rsidRPr="00B33838">
              <w:rPr>
                <w:rFonts w:ascii="Times New Roman" w:hAnsi="Times New Roman" w:cs="Times New Roman"/>
                <w:sz w:val="16"/>
              </w:rPr>
              <w:t>-</w:t>
            </w:r>
          </w:p>
        </w:tc>
        <w:tc>
          <w:tcPr>
            <w:tcW w:w="760" w:type="dxa"/>
            <w:gridSpan w:val="2"/>
          </w:tcPr>
          <w:p w14:paraId="46182E4C" w14:textId="7355EBA3" w:rsidR="00DA3CE6" w:rsidRPr="00B33838" w:rsidRDefault="00EE58CB" w:rsidP="00DA3CE6">
            <w:pPr>
              <w:pStyle w:val="ConsPlusNormal"/>
              <w:jc w:val="center"/>
              <w:rPr>
                <w:rFonts w:ascii="Times New Roman" w:hAnsi="Times New Roman" w:cs="Times New Roman"/>
                <w:sz w:val="16"/>
              </w:rPr>
            </w:pPr>
            <w:r w:rsidRPr="00B33838">
              <w:rPr>
                <w:rFonts w:ascii="Times New Roman" w:hAnsi="Times New Roman" w:cs="Times New Roman"/>
                <w:sz w:val="16"/>
              </w:rPr>
              <w:t>1119</w:t>
            </w:r>
          </w:p>
        </w:tc>
        <w:tc>
          <w:tcPr>
            <w:tcW w:w="785" w:type="dxa"/>
            <w:tcMar>
              <w:left w:w="57" w:type="dxa"/>
              <w:right w:w="57" w:type="dxa"/>
            </w:tcMar>
          </w:tcPr>
          <w:p w14:paraId="28B4F3AD" w14:textId="51B214F3" w:rsidR="00DA3CE6" w:rsidRPr="00B33838" w:rsidRDefault="00EE58CB" w:rsidP="00DA3CE6">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tcMar>
              <w:left w:w="57" w:type="dxa"/>
              <w:right w:w="57" w:type="dxa"/>
            </w:tcMar>
          </w:tcPr>
          <w:p w14:paraId="40F4F410" w14:textId="37DA88A4" w:rsidR="00DA3CE6" w:rsidRPr="00B33838" w:rsidRDefault="00EE58CB" w:rsidP="00DA3CE6">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1853" w:type="dxa"/>
            <w:vMerge/>
            <w:tcMar>
              <w:left w:w="57" w:type="dxa"/>
              <w:right w:w="57" w:type="dxa"/>
            </w:tcMar>
          </w:tcPr>
          <w:p w14:paraId="1043D6D8" w14:textId="77777777" w:rsidR="00DA3CE6" w:rsidRPr="00B33838" w:rsidRDefault="00DA3CE6" w:rsidP="00DA3CE6">
            <w:pPr>
              <w:pStyle w:val="ConsPlusNormal"/>
              <w:rPr>
                <w:rFonts w:ascii="Times New Roman" w:hAnsi="Times New Roman" w:cs="Times New Roman"/>
                <w:sz w:val="20"/>
              </w:rPr>
            </w:pPr>
          </w:p>
        </w:tc>
      </w:tr>
      <w:tr w:rsidR="00DA3CE6" w:rsidRPr="00B33838" w14:paraId="44805301" w14:textId="77777777" w:rsidTr="002436A1">
        <w:trPr>
          <w:trHeight w:val="300"/>
        </w:trPr>
        <w:tc>
          <w:tcPr>
            <w:tcW w:w="421" w:type="dxa"/>
            <w:vMerge/>
            <w:tcMar>
              <w:left w:w="57" w:type="dxa"/>
              <w:right w:w="57" w:type="dxa"/>
            </w:tcMar>
            <w:hideMark/>
          </w:tcPr>
          <w:p w14:paraId="66787431"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360E5A83" w14:textId="3ABC5600"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Результат 2. Населенные пункты обеспечены широкополосным доступом в сеть Интернет (единица</w:t>
            </w:r>
            <w:r w:rsidR="00EE58CB" w:rsidRPr="00B33838">
              <w:rPr>
                <w:rFonts w:ascii="Times New Roman" w:hAnsi="Times New Roman" w:cs="Times New Roman"/>
                <w:sz w:val="20"/>
                <w:szCs w:val="20"/>
              </w:rPr>
              <w:t>)</w:t>
            </w:r>
          </w:p>
        </w:tc>
        <w:tc>
          <w:tcPr>
            <w:tcW w:w="708" w:type="dxa"/>
            <w:vMerge w:val="restart"/>
            <w:tcMar>
              <w:left w:w="57" w:type="dxa"/>
              <w:right w:w="57" w:type="dxa"/>
            </w:tcMar>
            <w:hideMark/>
          </w:tcPr>
          <w:p w14:paraId="5FB31DD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758CC18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33E964F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1BD3E4A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2AF78AA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758DD930" w14:textId="532291B6"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5DD20810"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5D8C30F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663E734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04DA447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75187003" w14:textId="77777777" w:rsidTr="00F670AC">
        <w:trPr>
          <w:trHeight w:val="382"/>
        </w:trPr>
        <w:tc>
          <w:tcPr>
            <w:tcW w:w="421" w:type="dxa"/>
            <w:vMerge/>
            <w:tcMar>
              <w:left w:w="57" w:type="dxa"/>
              <w:right w:w="57" w:type="dxa"/>
            </w:tcMar>
            <w:hideMark/>
          </w:tcPr>
          <w:p w14:paraId="09FD30CC"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5145B702"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A8AAAB4"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34C3B992"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53B2EB62"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11FCE42C"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2DCA3018"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40A3E6D4"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6ADB323F"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762395EA"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4E3B3C1A"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517D824B"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56FC50B6"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28B12B50"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2FD763B2"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4A27F039" w14:textId="77777777" w:rsidTr="00DA3CE6">
        <w:trPr>
          <w:trHeight w:val="300"/>
        </w:trPr>
        <w:tc>
          <w:tcPr>
            <w:tcW w:w="421" w:type="dxa"/>
            <w:vMerge/>
            <w:tcMar>
              <w:left w:w="57" w:type="dxa"/>
              <w:right w:w="57" w:type="dxa"/>
            </w:tcMar>
            <w:hideMark/>
          </w:tcPr>
          <w:p w14:paraId="458E26D0"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7973DFFC"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6D64D25C"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4FE71187"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6E98367E" w14:textId="32C59CEA" w:rsidR="00DA3CE6" w:rsidRPr="00B33838" w:rsidRDefault="00EE58C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w:t>
            </w:r>
          </w:p>
        </w:tc>
        <w:tc>
          <w:tcPr>
            <w:tcW w:w="851" w:type="dxa"/>
            <w:tcMar>
              <w:left w:w="57" w:type="dxa"/>
              <w:right w:w="57" w:type="dxa"/>
            </w:tcMar>
          </w:tcPr>
          <w:p w14:paraId="606F606E" w14:textId="00E29121" w:rsidR="00DA3CE6" w:rsidRPr="00B33838" w:rsidRDefault="00EE58C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tcPr>
          <w:p w14:paraId="2BD34217" w14:textId="5069AB6F" w:rsidR="00DA3CE6" w:rsidRPr="00B33838" w:rsidRDefault="00EE58C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tcPr>
          <w:p w14:paraId="629B35EF" w14:textId="0EE63D43" w:rsidR="00DA3CE6" w:rsidRPr="00B33838" w:rsidRDefault="00EE58C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w:t>
            </w:r>
          </w:p>
        </w:tc>
        <w:tc>
          <w:tcPr>
            <w:tcW w:w="687" w:type="dxa"/>
            <w:tcMar>
              <w:left w:w="57" w:type="dxa"/>
              <w:right w:w="57" w:type="dxa"/>
            </w:tcMar>
          </w:tcPr>
          <w:p w14:paraId="7770F9E6" w14:textId="4503CA2E" w:rsidR="00DA3CE6" w:rsidRPr="00B33838" w:rsidRDefault="00EE58C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917" w:type="dxa"/>
            <w:gridSpan w:val="3"/>
            <w:tcMar>
              <w:left w:w="57" w:type="dxa"/>
              <w:right w:w="57" w:type="dxa"/>
            </w:tcMar>
          </w:tcPr>
          <w:p w14:paraId="442FD1DC" w14:textId="3D7021D3" w:rsidR="00DA3CE6" w:rsidRPr="00B33838" w:rsidRDefault="00EE58C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gridSpan w:val="2"/>
            <w:tcMar>
              <w:left w:w="57" w:type="dxa"/>
              <w:right w:w="57" w:type="dxa"/>
            </w:tcMar>
          </w:tcPr>
          <w:p w14:paraId="7992AE93" w14:textId="11CE70B3" w:rsidR="00DA3CE6" w:rsidRPr="00B33838" w:rsidRDefault="00EE58C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tcMar>
              <w:left w:w="57" w:type="dxa"/>
              <w:right w:w="57" w:type="dxa"/>
            </w:tcMar>
          </w:tcPr>
          <w:p w14:paraId="0B402C73" w14:textId="66C5EA15" w:rsidR="00DA3CE6" w:rsidRPr="00B33838" w:rsidRDefault="00EE58C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w:t>
            </w:r>
          </w:p>
        </w:tc>
        <w:tc>
          <w:tcPr>
            <w:tcW w:w="785" w:type="dxa"/>
            <w:tcMar>
              <w:left w:w="57" w:type="dxa"/>
              <w:right w:w="57" w:type="dxa"/>
            </w:tcMar>
          </w:tcPr>
          <w:p w14:paraId="37F5F2BF" w14:textId="2F3677AA" w:rsidR="00DA3CE6" w:rsidRPr="00B33838" w:rsidRDefault="00EE58C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tcPr>
          <w:p w14:paraId="716E615A" w14:textId="55B8D7AA" w:rsidR="00DA3CE6" w:rsidRPr="00B33838" w:rsidRDefault="00EE58C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32999CFA"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2A728E54" w14:textId="77777777" w:rsidTr="002436A1">
        <w:trPr>
          <w:trHeight w:val="300"/>
        </w:trPr>
        <w:tc>
          <w:tcPr>
            <w:tcW w:w="421" w:type="dxa"/>
            <w:vMerge w:val="restart"/>
            <w:tcMar>
              <w:left w:w="57" w:type="dxa"/>
              <w:right w:w="57" w:type="dxa"/>
            </w:tcMar>
            <w:hideMark/>
          </w:tcPr>
          <w:p w14:paraId="7937868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1.2.</w:t>
            </w:r>
          </w:p>
        </w:tc>
        <w:tc>
          <w:tcPr>
            <w:tcW w:w="2835" w:type="dxa"/>
            <w:vMerge w:val="restart"/>
            <w:tcMar>
              <w:left w:w="57" w:type="dxa"/>
              <w:right w:w="57" w:type="dxa"/>
            </w:tcMar>
            <w:hideMark/>
          </w:tcPr>
          <w:p w14:paraId="623108B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01.02. Обеспечение ОМСУ муниципального образования Московской области широкополосным доступом в сеть Интернет, телефонной связью, иными услугами электросвязи</w:t>
            </w:r>
          </w:p>
        </w:tc>
        <w:tc>
          <w:tcPr>
            <w:tcW w:w="708" w:type="dxa"/>
            <w:vMerge w:val="restart"/>
            <w:tcMar>
              <w:left w:w="57" w:type="dxa"/>
              <w:right w:w="57" w:type="dxa"/>
            </w:tcMar>
            <w:hideMark/>
          </w:tcPr>
          <w:p w14:paraId="0E283152" w14:textId="715FFA89"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p w14:paraId="7852AE5F" w14:textId="77777777" w:rsidR="00DA3CE6" w:rsidRPr="00B33838" w:rsidRDefault="00DA3CE6" w:rsidP="00DA3CE6"/>
          <w:p w14:paraId="5604D4D4" w14:textId="77777777" w:rsidR="00DA3CE6" w:rsidRPr="00B33838" w:rsidRDefault="00DA3CE6" w:rsidP="00DA3CE6"/>
          <w:p w14:paraId="6078D97A" w14:textId="77777777" w:rsidR="00DA3CE6" w:rsidRPr="00B33838" w:rsidRDefault="00DA3CE6" w:rsidP="00DA3CE6"/>
          <w:p w14:paraId="0A1B5F5F" w14:textId="1265A508" w:rsidR="00DA3CE6" w:rsidRPr="00B33838" w:rsidRDefault="00DA3CE6" w:rsidP="00DA3CE6"/>
        </w:tc>
        <w:tc>
          <w:tcPr>
            <w:tcW w:w="1985" w:type="dxa"/>
            <w:noWrap/>
            <w:tcMar>
              <w:left w:w="57" w:type="dxa"/>
              <w:right w:w="57" w:type="dxa"/>
            </w:tcMar>
            <w:hideMark/>
          </w:tcPr>
          <w:p w14:paraId="36F8CC4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01C200E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6379,87</w:t>
            </w:r>
          </w:p>
        </w:tc>
        <w:tc>
          <w:tcPr>
            <w:tcW w:w="851" w:type="dxa"/>
            <w:tcMar>
              <w:left w:w="57" w:type="dxa"/>
              <w:right w:w="57" w:type="dxa"/>
            </w:tcMar>
            <w:hideMark/>
          </w:tcPr>
          <w:p w14:paraId="0AA8BB5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1024,39</w:t>
            </w:r>
          </w:p>
        </w:tc>
        <w:tc>
          <w:tcPr>
            <w:tcW w:w="850" w:type="dxa"/>
            <w:tcMar>
              <w:left w:w="57" w:type="dxa"/>
              <w:right w:w="57" w:type="dxa"/>
            </w:tcMar>
            <w:hideMark/>
          </w:tcPr>
          <w:p w14:paraId="0626C46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1101,43</w:t>
            </w:r>
          </w:p>
        </w:tc>
        <w:tc>
          <w:tcPr>
            <w:tcW w:w="3605" w:type="dxa"/>
            <w:gridSpan w:val="8"/>
            <w:tcMar>
              <w:left w:w="57" w:type="dxa"/>
              <w:right w:w="57" w:type="dxa"/>
            </w:tcMar>
            <w:hideMark/>
          </w:tcPr>
          <w:p w14:paraId="18499A2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1434,56</w:t>
            </w:r>
          </w:p>
        </w:tc>
        <w:tc>
          <w:tcPr>
            <w:tcW w:w="785" w:type="dxa"/>
            <w:tcMar>
              <w:left w:w="57" w:type="dxa"/>
              <w:right w:w="57" w:type="dxa"/>
            </w:tcMar>
            <w:hideMark/>
          </w:tcPr>
          <w:p w14:paraId="5AAC50B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1423,49</w:t>
            </w:r>
          </w:p>
        </w:tc>
        <w:tc>
          <w:tcPr>
            <w:tcW w:w="850" w:type="dxa"/>
            <w:tcMar>
              <w:left w:w="57" w:type="dxa"/>
              <w:right w:w="57" w:type="dxa"/>
            </w:tcMar>
            <w:hideMark/>
          </w:tcPr>
          <w:p w14:paraId="1FA27C44" w14:textId="57CB8165" w:rsidR="00DA3CE6" w:rsidRPr="00B33838" w:rsidRDefault="00DA3CE6" w:rsidP="005A416B">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w:t>
            </w:r>
            <w:r w:rsidR="005A416B" w:rsidRPr="00B33838">
              <w:rPr>
                <w:rFonts w:ascii="Times New Roman" w:hAnsi="Times New Roman" w:cs="Times New Roman"/>
                <w:sz w:val="20"/>
                <w:szCs w:val="20"/>
              </w:rPr>
              <w:t>2</w:t>
            </w:r>
            <w:r w:rsidRPr="00B33838">
              <w:rPr>
                <w:rFonts w:ascii="Times New Roman" w:hAnsi="Times New Roman" w:cs="Times New Roman"/>
                <w:sz w:val="20"/>
                <w:szCs w:val="20"/>
              </w:rPr>
              <w:t>96,00</w:t>
            </w:r>
          </w:p>
        </w:tc>
        <w:tc>
          <w:tcPr>
            <w:tcW w:w="1853" w:type="dxa"/>
            <w:tcMar>
              <w:left w:w="57" w:type="dxa"/>
              <w:right w:w="57" w:type="dxa"/>
            </w:tcMar>
            <w:hideMark/>
          </w:tcPr>
          <w:p w14:paraId="3785FE1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21A214C6" w14:textId="77777777" w:rsidTr="002436A1">
        <w:trPr>
          <w:trHeight w:val="300"/>
        </w:trPr>
        <w:tc>
          <w:tcPr>
            <w:tcW w:w="421" w:type="dxa"/>
            <w:vMerge/>
            <w:tcMar>
              <w:left w:w="57" w:type="dxa"/>
              <w:right w:w="57" w:type="dxa"/>
            </w:tcMar>
            <w:hideMark/>
          </w:tcPr>
          <w:p w14:paraId="07CB06A8"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12CB2237"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5EC60E3" w14:textId="77777777" w:rsidR="00DA3CE6" w:rsidRPr="00B33838" w:rsidRDefault="00DA3CE6" w:rsidP="00DA3CE6">
            <w:pPr>
              <w:pStyle w:val="ConsPlusNormal"/>
              <w:rPr>
                <w:rFonts w:ascii="Times New Roman" w:hAnsi="Times New Roman" w:cs="Times New Roman"/>
                <w:sz w:val="20"/>
                <w:szCs w:val="20"/>
              </w:rPr>
            </w:pPr>
          </w:p>
        </w:tc>
        <w:tc>
          <w:tcPr>
            <w:tcW w:w="1985" w:type="dxa"/>
            <w:vMerge w:val="restart"/>
            <w:tcMar>
              <w:left w:w="57" w:type="dxa"/>
              <w:right w:w="57" w:type="dxa"/>
            </w:tcMar>
            <w:hideMark/>
          </w:tcPr>
          <w:p w14:paraId="284DB43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806797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4930,92</w:t>
            </w:r>
          </w:p>
        </w:tc>
        <w:tc>
          <w:tcPr>
            <w:tcW w:w="851" w:type="dxa"/>
            <w:tcMar>
              <w:left w:w="57" w:type="dxa"/>
              <w:right w:w="57" w:type="dxa"/>
            </w:tcMar>
            <w:hideMark/>
          </w:tcPr>
          <w:p w14:paraId="3B6EB6E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811,92</w:t>
            </w:r>
          </w:p>
        </w:tc>
        <w:tc>
          <w:tcPr>
            <w:tcW w:w="850" w:type="dxa"/>
            <w:tcMar>
              <w:left w:w="57" w:type="dxa"/>
              <w:right w:w="57" w:type="dxa"/>
            </w:tcMar>
            <w:hideMark/>
          </w:tcPr>
          <w:p w14:paraId="216A97C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919,00</w:t>
            </w:r>
          </w:p>
        </w:tc>
        <w:tc>
          <w:tcPr>
            <w:tcW w:w="3605" w:type="dxa"/>
            <w:gridSpan w:val="8"/>
            <w:tcMar>
              <w:left w:w="57" w:type="dxa"/>
              <w:right w:w="57" w:type="dxa"/>
            </w:tcMar>
            <w:hideMark/>
          </w:tcPr>
          <w:p w14:paraId="114C7B9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1000,00</w:t>
            </w:r>
          </w:p>
        </w:tc>
        <w:tc>
          <w:tcPr>
            <w:tcW w:w="785" w:type="dxa"/>
            <w:tcMar>
              <w:left w:w="57" w:type="dxa"/>
              <w:right w:w="57" w:type="dxa"/>
            </w:tcMar>
            <w:hideMark/>
          </w:tcPr>
          <w:p w14:paraId="3E2D22D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1100,00</w:t>
            </w:r>
          </w:p>
        </w:tc>
        <w:tc>
          <w:tcPr>
            <w:tcW w:w="850" w:type="dxa"/>
            <w:tcMar>
              <w:left w:w="57" w:type="dxa"/>
              <w:right w:w="57" w:type="dxa"/>
            </w:tcMar>
            <w:hideMark/>
          </w:tcPr>
          <w:p w14:paraId="649EA90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1100,00</w:t>
            </w:r>
          </w:p>
        </w:tc>
        <w:tc>
          <w:tcPr>
            <w:tcW w:w="1853" w:type="dxa"/>
            <w:noWrap/>
            <w:tcMar>
              <w:left w:w="57" w:type="dxa"/>
              <w:right w:w="57" w:type="dxa"/>
            </w:tcMar>
            <w:hideMark/>
          </w:tcPr>
          <w:p w14:paraId="35C6AB30"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Администрация г.о. Электросталь Московской области</w:t>
            </w:r>
          </w:p>
        </w:tc>
      </w:tr>
      <w:tr w:rsidR="00DA3CE6" w:rsidRPr="00B33838" w14:paraId="5F902092" w14:textId="77777777" w:rsidTr="002436A1">
        <w:trPr>
          <w:trHeight w:val="300"/>
        </w:trPr>
        <w:tc>
          <w:tcPr>
            <w:tcW w:w="421" w:type="dxa"/>
            <w:vMerge/>
            <w:tcMar>
              <w:left w:w="57" w:type="dxa"/>
              <w:right w:w="57" w:type="dxa"/>
            </w:tcMar>
            <w:hideMark/>
          </w:tcPr>
          <w:p w14:paraId="6203BC94"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4466730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9569CCB"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7AC9F0C2"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30263A9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93,60</w:t>
            </w:r>
          </w:p>
        </w:tc>
        <w:tc>
          <w:tcPr>
            <w:tcW w:w="851" w:type="dxa"/>
            <w:tcMar>
              <w:left w:w="57" w:type="dxa"/>
              <w:right w:w="57" w:type="dxa"/>
            </w:tcMar>
            <w:hideMark/>
          </w:tcPr>
          <w:p w14:paraId="45A26CE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10,60</w:t>
            </w:r>
          </w:p>
        </w:tc>
        <w:tc>
          <w:tcPr>
            <w:tcW w:w="850" w:type="dxa"/>
            <w:tcMar>
              <w:left w:w="57" w:type="dxa"/>
              <w:right w:w="57" w:type="dxa"/>
            </w:tcMar>
            <w:hideMark/>
          </w:tcPr>
          <w:p w14:paraId="0339912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8,00</w:t>
            </w:r>
          </w:p>
        </w:tc>
        <w:tc>
          <w:tcPr>
            <w:tcW w:w="3605" w:type="dxa"/>
            <w:gridSpan w:val="8"/>
            <w:tcMar>
              <w:left w:w="57" w:type="dxa"/>
              <w:right w:w="57" w:type="dxa"/>
            </w:tcMar>
            <w:hideMark/>
          </w:tcPr>
          <w:p w14:paraId="52830CF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25,00</w:t>
            </w:r>
          </w:p>
        </w:tc>
        <w:tc>
          <w:tcPr>
            <w:tcW w:w="785" w:type="dxa"/>
            <w:tcMar>
              <w:left w:w="57" w:type="dxa"/>
              <w:right w:w="57" w:type="dxa"/>
            </w:tcMar>
            <w:hideMark/>
          </w:tcPr>
          <w:p w14:paraId="0896351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25,00</w:t>
            </w:r>
          </w:p>
        </w:tc>
        <w:tc>
          <w:tcPr>
            <w:tcW w:w="850" w:type="dxa"/>
            <w:tcMar>
              <w:left w:w="57" w:type="dxa"/>
              <w:right w:w="57" w:type="dxa"/>
            </w:tcMar>
            <w:hideMark/>
          </w:tcPr>
          <w:p w14:paraId="05802C9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25,00</w:t>
            </w:r>
          </w:p>
        </w:tc>
        <w:tc>
          <w:tcPr>
            <w:tcW w:w="1853" w:type="dxa"/>
            <w:noWrap/>
            <w:tcMar>
              <w:left w:w="57" w:type="dxa"/>
              <w:right w:w="57" w:type="dxa"/>
            </w:tcMar>
            <w:hideMark/>
          </w:tcPr>
          <w:p w14:paraId="213A95C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Комитет имущественных отношений</w:t>
            </w:r>
          </w:p>
        </w:tc>
      </w:tr>
      <w:tr w:rsidR="00DA3CE6" w:rsidRPr="00B33838" w14:paraId="5D27B3AE" w14:textId="77777777" w:rsidTr="002436A1">
        <w:trPr>
          <w:trHeight w:val="300"/>
        </w:trPr>
        <w:tc>
          <w:tcPr>
            <w:tcW w:w="421" w:type="dxa"/>
            <w:vMerge/>
            <w:tcMar>
              <w:left w:w="57" w:type="dxa"/>
              <w:right w:w="57" w:type="dxa"/>
            </w:tcMar>
            <w:hideMark/>
          </w:tcPr>
          <w:p w14:paraId="373E6CDD"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70E31C5F"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3C44A4B"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2C62FABC"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6C39CFD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00E676B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24662D9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7EEEE5A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2DECEBB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751B4B4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noWrap/>
            <w:tcMar>
              <w:left w:w="57" w:type="dxa"/>
              <w:right w:w="57" w:type="dxa"/>
            </w:tcMar>
            <w:hideMark/>
          </w:tcPr>
          <w:p w14:paraId="3322E7E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городского жилищного и коммунального хозяйства</w:t>
            </w:r>
          </w:p>
        </w:tc>
      </w:tr>
      <w:tr w:rsidR="00DA3CE6" w:rsidRPr="00B33838" w14:paraId="478B5491" w14:textId="77777777" w:rsidTr="002436A1">
        <w:trPr>
          <w:trHeight w:val="300"/>
        </w:trPr>
        <w:tc>
          <w:tcPr>
            <w:tcW w:w="421" w:type="dxa"/>
            <w:vMerge/>
            <w:tcMar>
              <w:left w:w="57" w:type="dxa"/>
              <w:right w:w="57" w:type="dxa"/>
            </w:tcMar>
            <w:hideMark/>
          </w:tcPr>
          <w:p w14:paraId="5724F27A"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F770B1C"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4F21460"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6049398"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589F1D9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302,33</w:t>
            </w:r>
          </w:p>
        </w:tc>
        <w:tc>
          <w:tcPr>
            <w:tcW w:w="851" w:type="dxa"/>
            <w:tcMar>
              <w:left w:w="57" w:type="dxa"/>
              <w:right w:w="57" w:type="dxa"/>
            </w:tcMar>
            <w:hideMark/>
          </w:tcPr>
          <w:p w14:paraId="6B3DF40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22,19</w:t>
            </w:r>
          </w:p>
        </w:tc>
        <w:tc>
          <w:tcPr>
            <w:tcW w:w="850" w:type="dxa"/>
            <w:tcMar>
              <w:left w:w="57" w:type="dxa"/>
              <w:right w:w="57" w:type="dxa"/>
            </w:tcMar>
            <w:hideMark/>
          </w:tcPr>
          <w:p w14:paraId="42C6AA4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10,14</w:t>
            </w:r>
          </w:p>
        </w:tc>
        <w:tc>
          <w:tcPr>
            <w:tcW w:w="3605" w:type="dxa"/>
            <w:gridSpan w:val="8"/>
            <w:tcMar>
              <w:left w:w="57" w:type="dxa"/>
              <w:right w:w="57" w:type="dxa"/>
            </w:tcMar>
            <w:hideMark/>
          </w:tcPr>
          <w:p w14:paraId="5A7F061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230,00</w:t>
            </w:r>
          </w:p>
        </w:tc>
        <w:tc>
          <w:tcPr>
            <w:tcW w:w="785" w:type="dxa"/>
            <w:tcMar>
              <w:left w:w="57" w:type="dxa"/>
              <w:right w:w="57" w:type="dxa"/>
            </w:tcMar>
            <w:hideMark/>
          </w:tcPr>
          <w:p w14:paraId="56195ED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20,00</w:t>
            </w:r>
          </w:p>
        </w:tc>
        <w:tc>
          <w:tcPr>
            <w:tcW w:w="850" w:type="dxa"/>
            <w:tcMar>
              <w:left w:w="57" w:type="dxa"/>
              <w:right w:w="57" w:type="dxa"/>
            </w:tcMar>
            <w:hideMark/>
          </w:tcPr>
          <w:p w14:paraId="2658710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20,00</w:t>
            </w:r>
          </w:p>
        </w:tc>
        <w:tc>
          <w:tcPr>
            <w:tcW w:w="1853" w:type="dxa"/>
            <w:noWrap/>
            <w:tcMar>
              <w:left w:w="57" w:type="dxa"/>
              <w:right w:w="57" w:type="dxa"/>
            </w:tcMar>
            <w:hideMark/>
          </w:tcPr>
          <w:p w14:paraId="29F56E0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образования</w:t>
            </w:r>
          </w:p>
        </w:tc>
      </w:tr>
      <w:tr w:rsidR="00DA3CE6" w:rsidRPr="00B33838" w14:paraId="581B37F4" w14:textId="77777777" w:rsidTr="002436A1">
        <w:trPr>
          <w:trHeight w:val="300"/>
        </w:trPr>
        <w:tc>
          <w:tcPr>
            <w:tcW w:w="421" w:type="dxa"/>
            <w:vMerge/>
            <w:tcMar>
              <w:left w:w="57" w:type="dxa"/>
              <w:right w:w="57" w:type="dxa"/>
            </w:tcMar>
            <w:hideMark/>
          </w:tcPr>
          <w:p w14:paraId="47381DD6"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4EDD6871"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EFC9EC1"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5C631493"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601929A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213,71</w:t>
            </w:r>
          </w:p>
        </w:tc>
        <w:tc>
          <w:tcPr>
            <w:tcW w:w="851" w:type="dxa"/>
            <w:tcMar>
              <w:left w:w="57" w:type="dxa"/>
              <w:right w:w="57" w:type="dxa"/>
            </w:tcMar>
            <w:hideMark/>
          </w:tcPr>
          <w:p w14:paraId="4060259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28,68</w:t>
            </w:r>
          </w:p>
        </w:tc>
        <w:tc>
          <w:tcPr>
            <w:tcW w:w="850" w:type="dxa"/>
            <w:tcMar>
              <w:left w:w="57" w:type="dxa"/>
              <w:right w:w="57" w:type="dxa"/>
            </w:tcMar>
            <w:hideMark/>
          </w:tcPr>
          <w:p w14:paraId="438DF81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28,98</w:t>
            </w:r>
          </w:p>
        </w:tc>
        <w:tc>
          <w:tcPr>
            <w:tcW w:w="3605" w:type="dxa"/>
            <w:gridSpan w:val="8"/>
            <w:tcMar>
              <w:left w:w="57" w:type="dxa"/>
              <w:right w:w="57" w:type="dxa"/>
            </w:tcMar>
            <w:hideMark/>
          </w:tcPr>
          <w:p w14:paraId="3873E1C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28,56</w:t>
            </w:r>
          </w:p>
        </w:tc>
        <w:tc>
          <w:tcPr>
            <w:tcW w:w="785" w:type="dxa"/>
            <w:tcMar>
              <w:left w:w="57" w:type="dxa"/>
              <w:right w:w="57" w:type="dxa"/>
            </w:tcMar>
            <w:hideMark/>
          </w:tcPr>
          <w:p w14:paraId="50A94B1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127,49</w:t>
            </w:r>
          </w:p>
        </w:tc>
        <w:tc>
          <w:tcPr>
            <w:tcW w:w="850" w:type="dxa"/>
            <w:tcMar>
              <w:left w:w="57" w:type="dxa"/>
              <w:right w:w="57" w:type="dxa"/>
            </w:tcMar>
            <w:hideMark/>
          </w:tcPr>
          <w:p w14:paraId="09B262E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noWrap/>
            <w:tcMar>
              <w:left w:w="57" w:type="dxa"/>
              <w:right w:w="57" w:type="dxa"/>
            </w:tcMar>
            <w:hideMark/>
          </w:tcPr>
          <w:p w14:paraId="1B88546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Финансовое управление</w:t>
            </w:r>
          </w:p>
        </w:tc>
      </w:tr>
      <w:tr w:rsidR="00DA3CE6" w:rsidRPr="00B33838" w14:paraId="50ADCA26" w14:textId="77777777" w:rsidTr="002436A1">
        <w:trPr>
          <w:trHeight w:val="300"/>
        </w:trPr>
        <w:tc>
          <w:tcPr>
            <w:tcW w:w="421" w:type="dxa"/>
            <w:vMerge/>
            <w:tcMar>
              <w:left w:w="57" w:type="dxa"/>
              <w:right w:w="57" w:type="dxa"/>
            </w:tcMar>
            <w:hideMark/>
          </w:tcPr>
          <w:p w14:paraId="273E767D"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2254740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CF2EEA2"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2EB96D08"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1A989DE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684,31</w:t>
            </w:r>
          </w:p>
        </w:tc>
        <w:tc>
          <w:tcPr>
            <w:tcW w:w="851" w:type="dxa"/>
            <w:tcMar>
              <w:left w:w="57" w:type="dxa"/>
              <w:right w:w="57" w:type="dxa"/>
            </w:tcMar>
            <w:hideMark/>
          </w:tcPr>
          <w:p w14:paraId="6BED8FA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120,00</w:t>
            </w:r>
          </w:p>
        </w:tc>
        <w:tc>
          <w:tcPr>
            <w:tcW w:w="850" w:type="dxa"/>
            <w:tcMar>
              <w:left w:w="57" w:type="dxa"/>
              <w:right w:w="57" w:type="dxa"/>
            </w:tcMar>
            <w:hideMark/>
          </w:tcPr>
          <w:p w14:paraId="13AC445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104,31</w:t>
            </w:r>
          </w:p>
        </w:tc>
        <w:tc>
          <w:tcPr>
            <w:tcW w:w="3605" w:type="dxa"/>
            <w:gridSpan w:val="8"/>
            <w:tcMar>
              <w:left w:w="57" w:type="dxa"/>
              <w:right w:w="57" w:type="dxa"/>
            </w:tcMar>
            <w:hideMark/>
          </w:tcPr>
          <w:p w14:paraId="52C5CB0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120,00</w:t>
            </w:r>
          </w:p>
        </w:tc>
        <w:tc>
          <w:tcPr>
            <w:tcW w:w="785" w:type="dxa"/>
            <w:tcMar>
              <w:left w:w="57" w:type="dxa"/>
              <w:right w:w="57" w:type="dxa"/>
            </w:tcMar>
            <w:hideMark/>
          </w:tcPr>
          <w:p w14:paraId="090B22E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120,00</w:t>
            </w:r>
          </w:p>
        </w:tc>
        <w:tc>
          <w:tcPr>
            <w:tcW w:w="850" w:type="dxa"/>
            <w:tcMar>
              <w:left w:w="57" w:type="dxa"/>
              <w:right w:w="57" w:type="dxa"/>
            </w:tcMar>
            <w:hideMark/>
          </w:tcPr>
          <w:p w14:paraId="0B4639A8" w14:textId="6C097D6B" w:rsidR="00DA3CE6" w:rsidRPr="00B33838" w:rsidRDefault="005A416B"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w:t>
            </w:r>
            <w:r w:rsidR="00DA3CE6" w:rsidRPr="00B33838">
              <w:rPr>
                <w:rFonts w:ascii="Times New Roman" w:hAnsi="Times New Roman" w:cs="Times New Roman"/>
                <w:sz w:val="20"/>
                <w:szCs w:val="20"/>
              </w:rPr>
              <w:t>20,00</w:t>
            </w:r>
          </w:p>
        </w:tc>
        <w:tc>
          <w:tcPr>
            <w:tcW w:w="1853" w:type="dxa"/>
            <w:noWrap/>
            <w:tcMar>
              <w:left w:w="57" w:type="dxa"/>
              <w:right w:w="57" w:type="dxa"/>
            </w:tcMar>
            <w:hideMark/>
          </w:tcPr>
          <w:p w14:paraId="201E97A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культуре и делам молодежи</w:t>
            </w:r>
          </w:p>
        </w:tc>
      </w:tr>
      <w:tr w:rsidR="00DA3CE6" w:rsidRPr="00B33838" w14:paraId="470A5C82" w14:textId="77777777" w:rsidTr="002436A1">
        <w:trPr>
          <w:trHeight w:val="300"/>
        </w:trPr>
        <w:tc>
          <w:tcPr>
            <w:tcW w:w="421" w:type="dxa"/>
            <w:vMerge/>
            <w:tcMar>
              <w:left w:w="57" w:type="dxa"/>
              <w:right w:w="57" w:type="dxa"/>
            </w:tcMar>
            <w:hideMark/>
          </w:tcPr>
          <w:p w14:paraId="3630E8C6"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0D5ECD06"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8EC1189"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3696AA4"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5E2D066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155,00</w:t>
            </w:r>
          </w:p>
        </w:tc>
        <w:tc>
          <w:tcPr>
            <w:tcW w:w="851" w:type="dxa"/>
            <w:tcMar>
              <w:left w:w="57" w:type="dxa"/>
              <w:right w:w="57" w:type="dxa"/>
            </w:tcMar>
            <w:hideMark/>
          </w:tcPr>
          <w:p w14:paraId="005C25D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31,00</w:t>
            </w:r>
          </w:p>
        </w:tc>
        <w:tc>
          <w:tcPr>
            <w:tcW w:w="850" w:type="dxa"/>
            <w:tcMar>
              <w:left w:w="57" w:type="dxa"/>
              <w:right w:w="57" w:type="dxa"/>
            </w:tcMar>
            <w:hideMark/>
          </w:tcPr>
          <w:p w14:paraId="6A24835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31,00</w:t>
            </w:r>
          </w:p>
        </w:tc>
        <w:tc>
          <w:tcPr>
            <w:tcW w:w="3605" w:type="dxa"/>
            <w:gridSpan w:val="8"/>
            <w:tcMar>
              <w:left w:w="57" w:type="dxa"/>
              <w:right w:w="57" w:type="dxa"/>
            </w:tcMar>
            <w:hideMark/>
          </w:tcPr>
          <w:p w14:paraId="15CEAEF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31,00</w:t>
            </w:r>
          </w:p>
        </w:tc>
        <w:tc>
          <w:tcPr>
            <w:tcW w:w="785" w:type="dxa"/>
            <w:tcMar>
              <w:left w:w="57" w:type="dxa"/>
              <w:right w:w="57" w:type="dxa"/>
            </w:tcMar>
            <w:hideMark/>
          </w:tcPr>
          <w:p w14:paraId="351A26B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31,00</w:t>
            </w:r>
          </w:p>
        </w:tc>
        <w:tc>
          <w:tcPr>
            <w:tcW w:w="850" w:type="dxa"/>
            <w:tcMar>
              <w:left w:w="57" w:type="dxa"/>
              <w:right w:w="57" w:type="dxa"/>
            </w:tcMar>
            <w:hideMark/>
          </w:tcPr>
          <w:p w14:paraId="474C528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31,00</w:t>
            </w:r>
          </w:p>
        </w:tc>
        <w:tc>
          <w:tcPr>
            <w:tcW w:w="1853" w:type="dxa"/>
            <w:noWrap/>
            <w:tcMar>
              <w:left w:w="57" w:type="dxa"/>
              <w:right w:w="57" w:type="dxa"/>
            </w:tcMar>
            <w:hideMark/>
          </w:tcPr>
          <w:p w14:paraId="5606341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физической культуре и спорту</w:t>
            </w:r>
          </w:p>
        </w:tc>
      </w:tr>
      <w:tr w:rsidR="00DA3CE6" w:rsidRPr="00B33838" w14:paraId="6F82F919" w14:textId="77777777" w:rsidTr="002436A1">
        <w:trPr>
          <w:trHeight w:val="300"/>
        </w:trPr>
        <w:tc>
          <w:tcPr>
            <w:tcW w:w="421" w:type="dxa"/>
            <w:vMerge/>
            <w:tcMar>
              <w:left w:w="57" w:type="dxa"/>
              <w:right w:w="57" w:type="dxa"/>
            </w:tcMar>
            <w:hideMark/>
          </w:tcPr>
          <w:p w14:paraId="738BB97F"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525827E9" w14:textId="4D7132A7" w:rsidR="00DA3CE6" w:rsidRPr="00B33838" w:rsidRDefault="00D12BE9"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Результат 1. ОМСУ обеспечены широкополосным доступом в сеть Интернет, телефонной связью, иными услугами электросвязи (единица)</w:t>
            </w:r>
          </w:p>
        </w:tc>
        <w:tc>
          <w:tcPr>
            <w:tcW w:w="708" w:type="dxa"/>
            <w:vMerge w:val="restart"/>
            <w:tcMar>
              <w:left w:w="57" w:type="dxa"/>
              <w:right w:w="57" w:type="dxa"/>
            </w:tcMar>
            <w:hideMark/>
          </w:tcPr>
          <w:p w14:paraId="1AFFE95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66A7845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438C363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7508186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529CBAA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61B24C8C" w14:textId="0D5A8AAC"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102F7E90"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09171CC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56B7B63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60D53C9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0308FE71" w14:textId="77777777" w:rsidTr="00F670AC">
        <w:trPr>
          <w:trHeight w:val="456"/>
        </w:trPr>
        <w:tc>
          <w:tcPr>
            <w:tcW w:w="421" w:type="dxa"/>
            <w:vMerge/>
            <w:tcMar>
              <w:left w:w="57" w:type="dxa"/>
              <w:right w:w="57" w:type="dxa"/>
            </w:tcMar>
            <w:hideMark/>
          </w:tcPr>
          <w:p w14:paraId="0E9B186A"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F04565F"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4727FBD"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079B27A4"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664C77F9"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1EA36A8B"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7E3B1D3A"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3CDD25E5"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0B03845B"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20F95973"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18E941B5"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478A87AF"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288410A1"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6D7EB1F9"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307E9438"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42F60929" w14:textId="77777777" w:rsidTr="00F670AC">
        <w:trPr>
          <w:trHeight w:val="82"/>
        </w:trPr>
        <w:tc>
          <w:tcPr>
            <w:tcW w:w="421" w:type="dxa"/>
            <w:vMerge/>
            <w:tcMar>
              <w:left w:w="57" w:type="dxa"/>
              <w:right w:w="57" w:type="dxa"/>
            </w:tcMar>
            <w:hideMark/>
          </w:tcPr>
          <w:p w14:paraId="0B15DD37"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0D4483E"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4AE46B60"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37F80BE8"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41ED8871" w14:textId="4493D2E8" w:rsidR="00DA3CE6" w:rsidRPr="00B33838" w:rsidRDefault="00D12BE9"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851" w:type="dxa"/>
            <w:tcMar>
              <w:left w:w="57" w:type="dxa"/>
              <w:right w:w="57" w:type="dxa"/>
            </w:tcMar>
            <w:hideMark/>
          </w:tcPr>
          <w:p w14:paraId="509823A0" w14:textId="28F6ED21" w:rsidR="00DA3CE6" w:rsidRPr="00B33838" w:rsidRDefault="00D12BE9"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779BA363" w14:textId="44CFFDB1" w:rsidR="00DA3CE6" w:rsidRPr="00B33838" w:rsidRDefault="00D12BE9"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hideMark/>
          </w:tcPr>
          <w:p w14:paraId="28D80D3E" w14:textId="49FF9D07" w:rsidR="00DA3CE6" w:rsidRPr="00B33838" w:rsidRDefault="00D12BE9"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687" w:type="dxa"/>
            <w:tcMar>
              <w:left w:w="57" w:type="dxa"/>
              <w:right w:w="57" w:type="dxa"/>
            </w:tcMar>
            <w:hideMark/>
          </w:tcPr>
          <w:p w14:paraId="0380DC2B" w14:textId="24B2219F" w:rsidR="00DA3CE6" w:rsidRPr="00B33838" w:rsidRDefault="00D12BE9"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917" w:type="dxa"/>
            <w:gridSpan w:val="3"/>
            <w:tcMar>
              <w:left w:w="57" w:type="dxa"/>
              <w:right w:w="57" w:type="dxa"/>
            </w:tcMar>
            <w:hideMark/>
          </w:tcPr>
          <w:p w14:paraId="018B0C88" w14:textId="4E441471" w:rsidR="00DA3CE6" w:rsidRPr="00B33838" w:rsidRDefault="00D12BE9"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717" w:type="dxa"/>
            <w:gridSpan w:val="2"/>
            <w:tcMar>
              <w:left w:w="57" w:type="dxa"/>
              <w:right w:w="57" w:type="dxa"/>
            </w:tcMar>
            <w:hideMark/>
          </w:tcPr>
          <w:p w14:paraId="4E6C65A4" w14:textId="1DB72AA8" w:rsidR="00DA3CE6" w:rsidRPr="00B33838" w:rsidRDefault="00D12BE9"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717" w:type="dxa"/>
            <w:tcMar>
              <w:left w:w="57" w:type="dxa"/>
              <w:right w:w="57" w:type="dxa"/>
            </w:tcMar>
            <w:hideMark/>
          </w:tcPr>
          <w:p w14:paraId="2F84332D" w14:textId="74793AA5" w:rsidR="00DA3CE6" w:rsidRPr="00B33838" w:rsidRDefault="00D12BE9"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785" w:type="dxa"/>
            <w:tcMar>
              <w:left w:w="57" w:type="dxa"/>
              <w:right w:w="57" w:type="dxa"/>
            </w:tcMar>
            <w:hideMark/>
          </w:tcPr>
          <w:p w14:paraId="7DAC082E" w14:textId="38521284" w:rsidR="00DA3CE6" w:rsidRPr="00B33838" w:rsidRDefault="00D12BE9"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850" w:type="dxa"/>
            <w:tcMar>
              <w:left w:w="57" w:type="dxa"/>
              <w:right w:w="57" w:type="dxa"/>
            </w:tcMar>
            <w:hideMark/>
          </w:tcPr>
          <w:p w14:paraId="4BC2CDD0" w14:textId="51270BBE" w:rsidR="00DA3CE6" w:rsidRPr="00B33838" w:rsidRDefault="00D12BE9"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1853" w:type="dxa"/>
            <w:vMerge/>
            <w:tcMar>
              <w:left w:w="57" w:type="dxa"/>
              <w:right w:w="57" w:type="dxa"/>
            </w:tcMar>
            <w:hideMark/>
          </w:tcPr>
          <w:p w14:paraId="0B5E7D35"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380A632C" w14:textId="77777777" w:rsidTr="002436A1">
        <w:trPr>
          <w:trHeight w:val="300"/>
        </w:trPr>
        <w:tc>
          <w:tcPr>
            <w:tcW w:w="421" w:type="dxa"/>
            <w:vMerge w:val="restart"/>
            <w:tcMar>
              <w:left w:w="57" w:type="dxa"/>
              <w:right w:w="57" w:type="dxa"/>
            </w:tcMar>
            <w:hideMark/>
          </w:tcPr>
          <w:p w14:paraId="73CA387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1.3.</w:t>
            </w:r>
          </w:p>
        </w:tc>
        <w:tc>
          <w:tcPr>
            <w:tcW w:w="2835" w:type="dxa"/>
            <w:vMerge w:val="restart"/>
            <w:tcMar>
              <w:left w:w="57" w:type="dxa"/>
              <w:right w:w="57" w:type="dxa"/>
            </w:tcMar>
            <w:hideMark/>
          </w:tcPr>
          <w:p w14:paraId="2FE6285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xml:space="preserve">Мероприятие 01.03. Подключение ОМСУ муниципального образования Московской области к единой интегрированной </w:t>
            </w:r>
            <w:proofErr w:type="spellStart"/>
            <w:r w:rsidRPr="00B33838">
              <w:rPr>
                <w:rFonts w:ascii="Times New Roman" w:hAnsi="Times New Roman" w:cs="Times New Roman"/>
                <w:sz w:val="20"/>
                <w:szCs w:val="20"/>
              </w:rPr>
              <w:t>мультисервисной</w:t>
            </w:r>
            <w:proofErr w:type="spellEnd"/>
            <w:r w:rsidRPr="00B33838">
              <w:rPr>
                <w:rFonts w:ascii="Times New Roman" w:hAnsi="Times New Roman" w:cs="Times New Roman"/>
                <w:sz w:val="20"/>
                <w:szCs w:val="20"/>
              </w:rPr>
              <w:t xml:space="preserve">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w:t>
            </w:r>
          </w:p>
        </w:tc>
        <w:tc>
          <w:tcPr>
            <w:tcW w:w="708" w:type="dxa"/>
            <w:vMerge w:val="restart"/>
            <w:tcMar>
              <w:left w:w="57" w:type="dxa"/>
              <w:right w:w="57" w:type="dxa"/>
            </w:tcMar>
            <w:hideMark/>
          </w:tcPr>
          <w:p w14:paraId="2BA77BE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53486FD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1CF80DD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7337861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341FCE7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433F6D7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735637D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4DA9A20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val="restart"/>
            <w:tcMar>
              <w:left w:w="57" w:type="dxa"/>
              <w:right w:w="57" w:type="dxa"/>
            </w:tcMar>
            <w:hideMark/>
          </w:tcPr>
          <w:p w14:paraId="7FBAB04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Отдел информационно-коммуникационных технологий и защиты информации</w:t>
            </w:r>
          </w:p>
        </w:tc>
      </w:tr>
      <w:tr w:rsidR="00DA3CE6" w:rsidRPr="00B33838" w14:paraId="048946A6" w14:textId="77777777" w:rsidTr="002436A1">
        <w:trPr>
          <w:trHeight w:val="300"/>
        </w:trPr>
        <w:tc>
          <w:tcPr>
            <w:tcW w:w="421" w:type="dxa"/>
            <w:vMerge/>
            <w:tcMar>
              <w:left w:w="57" w:type="dxa"/>
              <w:right w:w="57" w:type="dxa"/>
            </w:tcMar>
            <w:hideMark/>
          </w:tcPr>
          <w:p w14:paraId="018B69BA"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5C63B6C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867983A"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3947ED9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1773ACA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4BB4405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5D160F9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3262067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759E52C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55D97BF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1374D7D8"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4D7D4730" w14:textId="77777777" w:rsidTr="002436A1">
        <w:trPr>
          <w:trHeight w:val="300"/>
        </w:trPr>
        <w:tc>
          <w:tcPr>
            <w:tcW w:w="421" w:type="dxa"/>
            <w:vMerge/>
            <w:tcMar>
              <w:left w:w="57" w:type="dxa"/>
              <w:right w:w="57" w:type="dxa"/>
            </w:tcMar>
            <w:hideMark/>
          </w:tcPr>
          <w:p w14:paraId="2168053B"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2E9D6161" w14:textId="3D2D1B3D" w:rsidR="00DA3CE6" w:rsidRPr="00B33838" w:rsidRDefault="00C20D1F"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Результат 1. ОМСУ подключены к ЕИМТС Правительства Московской области (единица)</w:t>
            </w:r>
          </w:p>
        </w:tc>
        <w:tc>
          <w:tcPr>
            <w:tcW w:w="708" w:type="dxa"/>
            <w:vMerge w:val="restart"/>
            <w:tcMar>
              <w:left w:w="57" w:type="dxa"/>
              <w:right w:w="57" w:type="dxa"/>
            </w:tcMar>
            <w:hideMark/>
          </w:tcPr>
          <w:p w14:paraId="66ADA1E0"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2E27EDD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4CDBEDF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2C4480D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5B103BE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18D61D47" w14:textId="51A06133"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692DEDE7"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220CB13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5BF6DC2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286889D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0BDBB7F7" w14:textId="77777777" w:rsidTr="00F670AC">
        <w:trPr>
          <w:trHeight w:val="403"/>
        </w:trPr>
        <w:tc>
          <w:tcPr>
            <w:tcW w:w="421" w:type="dxa"/>
            <w:vMerge/>
            <w:tcMar>
              <w:left w:w="57" w:type="dxa"/>
              <w:right w:w="57" w:type="dxa"/>
            </w:tcMar>
            <w:hideMark/>
          </w:tcPr>
          <w:p w14:paraId="5A20D1DB"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81F9B19"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F8DCE12"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E276705"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78A82CE4"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66CF0D41"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303C5C24"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16A7AFA4"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3A09E2E5"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28524D80"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7873E6F6"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117065CE"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1FFE3BD2"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7749B2AA"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6158199E"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57434DC1" w14:textId="77777777" w:rsidTr="002436A1">
        <w:trPr>
          <w:trHeight w:val="300"/>
        </w:trPr>
        <w:tc>
          <w:tcPr>
            <w:tcW w:w="421" w:type="dxa"/>
            <w:vMerge/>
            <w:tcMar>
              <w:left w:w="57" w:type="dxa"/>
              <w:right w:w="57" w:type="dxa"/>
            </w:tcMar>
            <w:hideMark/>
          </w:tcPr>
          <w:p w14:paraId="072D31FC"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BE34D5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A19DBD2"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1D12AE2E"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70B0D899" w14:textId="05E8B505" w:rsidR="00DA3CE6" w:rsidRPr="00B33838" w:rsidRDefault="00C20D1F"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851" w:type="dxa"/>
            <w:tcMar>
              <w:left w:w="57" w:type="dxa"/>
              <w:right w:w="57" w:type="dxa"/>
            </w:tcMar>
            <w:hideMark/>
          </w:tcPr>
          <w:p w14:paraId="4B72672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7EEB5F6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hideMark/>
          </w:tcPr>
          <w:p w14:paraId="26B92E98" w14:textId="4A01600E" w:rsidR="00DA3CE6" w:rsidRPr="00B33838" w:rsidRDefault="00C20D1F" w:rsidP="00C20D1F">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w:t>
            </w:r>
          </w:p>
        </w:tc>
        <w:tc>
          <w:tcPr>
            <w:tcW w:w="687" w:type="dxa"/>
            <w:tcMar>
              <w:left w:w="57" w:type="dxa"/>
              <w:right w:w="57" w:type="dxa"/>
            </w:tcMar>
            <w:hideMark/>
          </w:tcPr>
          <w:p w14:paraId="293D4E11" w14:textId="656D8C0E" w:rsidR="00DA3CE6" w:rsidRPr="00B33838" w:rsidRDefault="00C20D1F"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w:t>
            </w:r>
          </w:p>
        </w:tc>
        <w:tc>
          <w:tcPr>
            <w:tcW w:w="917" w:type="dxa"/>
            <w:gridSpan w:val="3"/>
            <w:tcMar>
              <w:left w:w="57" w:type="dxa"/>
              <w:right w:w="57" w:type="dxa"/>
            </w:tcMar>
            <w:hideMark/>
          </w:tcPr>
          <w:p w14:paraId="2FE8BBA4" w14:textId="2005BEF8" w:rsidR="00DA3CE6" w:rsidRPr="00B33838" w:rsidRDefault="00C20D1F" w:rsidP="00C20D1F">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w:t>
            </w:r>
          </w:p>
        </w:tc>
        <w:tc>
          <w:tcPr>
            <w:tcW w:w="717" w:type="dxa"/>
            <w:gridSpan w:val="2"/>
            <w:tcMar>
              <w:left w:w="57" w:type="dxa"/>
              <w:right w:w="57" w:type="dxa"/>
            </w:tcMar>
            <w:hideMark/>
          </w:tcPr>
          <w:p w14:paraId="0E7357C6" w14:textId="08DE724E" w:rsidR="00DA3CE6" w:rsidRPr="00B33838" w:rsidRDefault="00C20D1F" w:rsidP="00C20D1F">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w:t>
            </w:r>
          </w:p>
        </w:tc>
        <w:tc>
          <w:tcPr>
            <w:tcW w:w="717" w:type="dxa"/>
            <w:tcMar>
              <w:left w:w="57" w:type="dxa"/>
              <w:right w:w="57" w:type="dxa"/>
            </w:tcMar>
            <w:hideMark/>
          </w:tcPr>
          <w:p w14:paraId="79FB0E8F" w14:textId="53AD7227" w:rsidR="00DA3CE6" w:rsidRPr="00B33838" w:rsidRDefault="00C20D1F" w:rsidP="00C20D1F">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w:t>
            </w:r>
          </w:p>
        </w:tc>
        <w:tc>
          <w:tcPr>
            <w:tcW w:w="785" w:type="dxa"/>
            <w:tcMar>
              <w:left w:w="57" w:type="dxa"/>
              <w:right w:w="57" w:type="dxa"/>
            </w:tcMar>
            <w:hideMark/>
          </w:tcPr>
          <w:p w14:paraId="2F6A76AA" w14:textId="05B6293D" w:rsidR="00DA3CE6" w:rsidRPr="00B33838" w:rsidRDefault="00C20D1F" w:rsidP="00C20D1F">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w:t>
            </w:r>
          </w:p>
        </w:tc>
        <w:tc>
          <w:tcPr>
            <w:tcW w:w="850" w:type="dxa"/>
            <w:tcMar>
              <w:left w:w="57" w:type="dxa"/>
              <w:right w:w="57" w:type="dxa"/>
            </w:tcMar>
            <w:hideMark/>
          </w:tcPr>
          <w:p w14:paraId="22573532" w14:textId="3F692977" w:rsidR="00DA3CE6" w:rsidRPr="00B33838" w:rsidRDefault="00C20D1F"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w:t>
            </w:r>
          </w:p>
        </w:tc>
        <w:tc>
          <w:tcPr>
            <w:tcW w:w="1853" w:type="dxa"/>
            <w:vMerge/>
            <w:tcMar>
              <w:left w:w="57" w:type="dxa"/>
              <w:right w:w="57" w:type="dxa"/>
            </w:tcMar>
            <w:hideMark/>
          </w:tcPr>
          <w:p w14:paraId="06A0860D"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3F85A2DC" w14:textId="77777777" w:rsidTr="002436A1">
        <w:trPr>
          <w:trHeight w:val="300"/>
        </w:trPr>
        <w:tc>
          <w:tcPr>
            <w:tcW w:w="421" w:type="dxa"/>
            <w:vMerge w:val="restart"/>
            <w:tcMar>
              <w:left w:w="57" w:type="dxa"/>
              <w:right w:w="57" w:type="dxa"/>
            </w:tcMar>
            <w:hideMark/>
          </w:tcPr>
          <w:p w14:paraId="4C0AC55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1.4.</w:t>
            </w:r>
          </w:p>
        </w:tc>
        <w:tc>
          <w:tcPr>
            <w:tcW w:w="2835" w:type="dxa"/>
            <w:vMerge w:val="restart"/>
            <w:tcMar>
              <w:left w:w="57" w:type="dxa"/>
              <w:right w:w="57" w:type="dxa"/>
            </w:tcMar>
            <w:hideMark/>
          </w:tcPr>
          <w:p w14:paraId="5440BD5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01.04. Обеспечение оборудованием и поддержание его работоспособности</w:t>
            </w:r>
          </w:p>
        </w:tc>
        <w:tc>
          <w:tcPr>
            <w:tcW w:w="708" w:type="dxa"/>
            <w:vMerge w:val="restart"/>
            <w:tcMar>
              <w:left w:w="57" w:type="dxa"/>
              <w:right w:w="57" w:type="dxa"/>
            </w:tcMar>
            <w:hideMark/>
          </w:tcPr>
          <w:p w14:paraId="52ABC72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2304379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73D5E24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15808,51</w:t>
            </w:r>
          </w:p>
        </w:tc>
        <w:tc>
          <w:tcPr>
            <w:tcW w:w="851" w:type="dxa"/>
            <w:tcMar>
              <w:left w:w="57" w:type="dxa"/>
              <w:right w:w="57" w:type="dxa"/>
            </w:tcMar>
            <w:hideMark/>
          </w:tcPr>
          <w:p w14:paraId="6F5623F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3003,06</w:t>
            </w:r>
          </w:p>
        </w:tc>
        <w:tc>
          <w:tcPr>
            <w:tcW w:w="850" w:type="dxa"/>
            <w:tcMar>
              <w:left w:w="57" w:type="dxa"/>
              <w:right w:w="57" w:type="dxa"/>
            </w:tcMar>
            <w:hideMark/>
          </w:tcPr>
          <w:p w14:paraId="56ADBB4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2647,45</w:t>
            </w:r>
          </w:p>
        </w:tc>
        <w:tc>
          <w:tcPr>
            <w:tcW w:w="3605" w:type="dxa"/>
            <w:gridSpan w:val="8"/>
            <w:tcMar>
              <w:left w:w="57" w:type="dxa"/>
              <w:right w:w="57" w:type="dxa"/>
            </w:tcMar>
            <w:hideMark/>
          </w:tcPr>
          <w:p w14:paraId="61F66DD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4480,00</w:t>
            </w:r>
          </w:p>
        </w:tc>
        <w:tc>
          <w:tcPr>
            <w:tcW w:w="785" w:type="dxa"/>
            <w:tcMar>
              <w:left w:w="57" w:type="dxa"/>
              <w:right w:w="57" w:type="dxa"/>
            </w:tcMar>
            <w:hideMark/>
          </w:tcPr>
          <w:p w14:paraId="45E0527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2886,00</w:t>
            </w:r>
          </w:p>
        </w:tc>
        <w:tc>
          <w:tcPr>
            <w:tcW w:w="850" w:type="dxa"/>
            <w:tcMar>
              <w:left w:w="57" w:type="dxa"/>
              <w:right w:w="57" w:type="dxa"/>
            </w:tcMar>
            <w:hideMark/>
          </w:tcPr>
          <w:p w14:paraId="49C8105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2792,00</w:t>
            </w:r>
          </w:p>
        </w:tc>
        <w:tc>
          <w:tcPr>
            <w:tcW w:w="1853" w:type="dxa"/>
            <w:tcMar>
              <w:left w:w="57" w:type="dxa"/>
              <w:right w:w="57" w:type="dxa"/>
            </w:tcMar>
            <w:hideMark/>
          </w:tcPr>
          <w:p w14:paraId="1B26EE0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7BDA4E08" w14:textId="77777777" w:rsidTr="002436A1">
        <w:trPr>
          <w:trHeight w:val="300"/>
        </w:trPr>
        <w:tc>
          <w:tcPr>
            <w:tcW w:w="421" w:type="dxa"/>
            <w:vMerge/>
            <w:tcMar>
              <w:left w:w="57" w:type="dxa"/>
              <w:right w:w="57" w:type="dxa"/>
            </w:tcMar>
            <w:hideMark/>
          </w:tcPr>
          <w:p w14:paraId="04C5AD7D"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2E9D468A"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62A7E376" w14:textId="77777777" w:rsidR="00DA3CE6" w:rsidRPr="00B33838" w:rsidRDefault="00DA3CE6" w:rsidP="00DA3CE6">
            <w:pPr>
              <w:pStyle w:val="ConsPlusNormal"/>
              <w:rPr>
                <w:rFonts w:ascii="Times New Roman" w:hAnsi="Times New Roman" w:cs="Times New Roman"/>
                <w:sz w:val="20"/>
                <w:szCs w:val="20"/>
              </w:rPr>
            </w:pPr>
          </w:p>
        </w:tc>
        <w:tc>
          <w:tcPr>
            <w:tcW w:w="1985" w:type="dxa"/>
            <w:vMerge w:val="restart"/>
            <w:tcMar>
              <w:left w:w="57" w:type="dxa"/>
              <w:right w:w="57" w:type="dxa"/>
            </w:tcMar>
            <w:hideMark/>
          </w:tcPr>
          <w:p w14:paraId="5DCE231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824576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4817,29</w:t>
            </w:r>
          </w:p>
        </w:tc>
        <w:tc>
          <w:tcPr>
            <w:tcW w:w="851" w:type="dxa"/>
            <w:tcMar>
              <w:left w:w="57" w:type="dxa"/>
              <w:right w:w="57" w:type="dxa"/>
            </w:tcMar>
            <w:hideMark/>
          </w:tcPr>
          <w:p w14:paraId="35392F6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623,88</w:t>
            </w:r>
          </w:p>
        </w:tc>
        <w:tc>
          <w:tcPr>
            <w:tcW w:w="850" w:type="dxa"/>
            <w:tcMar>
              <w:left w:w="57" w:type="dxa"/>
              <w:right w:w="57" w:type="dxa"/>
            </w:tcMar>
            <w:hideMark/>
          </w:tcPr>
          <w:p w14:paraId="6DDB81D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543,42</w:t>
            </w:r>
          </w:p>
        </w:tc>
        <w:tc>
          <w:tcPr>
            <w:tcW w:w="3605" w:type="dxa"/>
            <w:gridSpan w:val="8"/>
            <w:tcMar>
              <w:left w:w="57" w:type="dxa"/>
              <w:right w:w="57" w:type="dxa"/>
            </w:tcMar>
            <w:hideMark/>
          </w:tcPr>
          <w:p w14:paraId="1910FAA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1350,00</w:t>
            </w:r>
          </w:p>
        </w:tc>
        <w:tc>
          <w:tcPr>
            <w:tcW w:w="785" w:type="dxa"/>
            <w:tcMar>
              <w:left w:w="57" w:type="dxa"/>
              <w:right w:w="57" w:type="dxa"/>
            </w:tcMar>
            <w:hideMark/>
          </w:tcPr>
          <w:p w14:paraId="3B6BF77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1200,00</w:t>
            </w:r>
          </w:p>
        </w:tc>
        <w:tc>
          <w:tcPr>
            <w:tcW w:w="850" w:type="dxa"/>
            <w:tcMar>
              <w:left w:w="57" w:type="dxa"/>
              <w:right w:w="57" w:type="dxa"/>
            </w:tcMar>
            <w:hideMark/>
          </w:tcPr>
          <w:p w14:paraId="380239B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1100,00</w:t>
            </w:r>
          </w:p>
        </w:tc>
        <w:tc>
          <w:tcPr>
            <w:tcW w:w="1853" w:type="dxa"/>
            <w:noWrap/>
            <w:tcMar>
              <w:left w:w="57" w:type="dxa"/>
              <w:right w:w="57" w:type="dxa"/>
            </w:tcMar>
            <w:hideMark/>
          </w:tcPr>
          <w:p w14:paraId="486C3FD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Администрация г.о. Электросталь Московской области</w:t>
            </w:r>
          </w:p>
        </w:tc>
      </w:tr>
      <w:tr w:rsidR="00DA3CE6" w:rsidRPr="00B33838" w14:paraId="79E3907A" w14:textId="77777777" w:rsidTr="002436A1">
        <w:trPr>
          <w:trHeight w:val="300"/>
        </w:trPr>
        <w:tc>
          <w:tcPr>
            <w:tcW w:w="421" w:type="dxa"/>
            <w:vMerge/>
            <w:tcMar>
              <w:left w:w="57" w:type="dxa"/>
              <w:right w:w="57" w:type="dxa"/>
            </w:tcMar>
            <w:hideMark/>
          </w:tcPr>
          <w:p w14:paraId="00F07FD2"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256458F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5B5754A"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D616565"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4C7BBD2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2256,24</w:t>
            </w:r>
          </w:p>
        </w:tc>
        <w:tc>
          <w:tcPr>
            <w:tcW w:w="851" w:type="dxa"/>
            <w:tcMar>
              <w:left w:w="57" w:type="dxa"/>
              <w:right w:w="57" w:type="dxa"/>
            </w:tcMar>
            <w:hideMark/>
          </w:tcPr>
          <w:p w14:paraId="4214612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140,24</w:t>
            </w:r>
          </w:p>
        </w:tc>
        <w:tc>
          <w:tcPr>
            <w:tcW w:w="850" w:type="dxa"/>
            <w:tcMar>
              <w:left w:w="57" w:type="dxa"/>
              <w:right w:w="57" w:type="dxa"/>
            </w:tcMar>
            <w:hideMark/>
          </w:tcPr>
          <w:p w14:paraId="22DFE2C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313,00</w:t>
            </w:r>
          </w:p>
        </w:tc>
        <w:tc>
          <w:tcPr>
            <w:tcW w:w="3605" w:type="dxa"/>
            <w:gridSpan w:val="8"/>
            <w:tcMar>
              <w:left w:w="57" w:type="dxa"/>
              <w:right w:w="57" w:type="dxa"/>
            </w:tcMar>
            <w:hideMark/>
          </w:tcPr>
          <w:p w14:paraId="020C667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595,00</w:t>
            </w:r>
          </w:p>
        </w:tc>
        <w:tc>
          <w:tcPr>
            <w:tcW w:w="785" w:type="dxa"/>
            <w:tcMar>
              <w:left w:w="57" w:type="dxa"/>
              <w:right w:w="57" w:type="dxa"/>
            </w:tcMar>
            <w:hideMark/>
          </w:tcPr>
          <w:p w14:paraId="30C4434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601,00</w:t>
            </w:r>
          </w:p>
        </w:tc>
        <w:tc>
          <w:tcPr>
            <w:tcW w:w="850" w:type="dxa"/>
            <w:tcMar>
              <w:left w:w="57" w:type="dxa"/>
              <w:right w:w="57" w:type="dxa"/>
            </w:tcMar>
            <w:hideMark/>
          </w:tcPr>
          <w:p w14:paraId="7455659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607,00</w:t>
            </w:r>
          </w:p>
        </w:tc>
        <w:tc>
          <w:tcPr>
            <w:tcW w:w="1853" w:type="dxa"/>
            <w:noWrap/>
            <w:tcMar>
              <w:left w:w="57" w:type="dxa"/>
              <w:right w:w="57" w:type="dxa"/>
            </w:tcMar>
            <w:hideMark/>
          </w:tcPr>
          <w:p w14:paraId="0B27333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Комитет имущественных отношений</w:t>
            </w:r>
          </w:p>
        </w:tc>
      </w:tr>
      <w:tr w:rsidR="00DA3CE6" w:rsidRPr="00B33838" w14:paraId="0D67D0EC" w14:textId="77777777" w:rsidTr="002436A1">
        <w:trPr>
          <w:trHeight w:val="300"/>
        </w:trPr>
        <w:tc>
          <w:tcPr>
            <w:tcW w:w="421" w:type="dxa"/>
            <w:vMerge/>
            <w:tcMar>
              <w:left w:w="57" w:type="dxa"/>
              <w:right w:w="57" w:type="dxa"/>
            </w:tcMar>
            <w:hideMark/>
          </w:tcPr>
          <w:p w14:paraId="2A2A8292"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BDFE46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749C9DD"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04D1EE98"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04BADF6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4133,94</w:t>
            </w:r>
          </w:p>
        </w:tc>
        <w:tc>
          <w:tcPr>
            <w:tcW w:w="851" w:type="dxa"/>
            <w:tcMar>
              <w:left w:w="57" w:type="dxa"/>
              <w:right w:w="57" w:type="dxa"/>
            </w:tcMar>
            <w:hideMark/>
          </w:tcPr>
          <w:p w14:paraId="1018AC3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858,94</w:t>
            </w:r>
          </w:p>
        </w:tc>
        <w:tc>
          <w:tcPr>
            <w:tcW w:w="850" w:type="dxa"/>
            <w:tcMar>
              <w:left w:w="57" w:type="dxa"/>
              <w:right w:w="57" w:type="dxa"/>
            </w:tcMar>
            <w:hideMark/>
          </w:tcPr>
          <w:p w14:paraId="1D9365E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725,00</w:t>
            </w:r>
          </w:p>
        </w:tc>
        <w:tc>
          <w:tcPr>
            <w:tcW w:w="3605" w:type="dxa"/>
            <w:gridSpan w:val="8"/>
            <w:tcMar>
              <w:left w:w="57" w:type="dxa"/>
              <w:right w:w="57" w:type="dxa"/>
            </w:tcMar>
            <w:hideMark/>
          </w:tcPr>
          <w:p w14:paraId="3AB8A03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850,00</w:t>
            </w:r>
          </w:p>
        </w:tc>
        <w:tc>
          <w:tcPr>
            <w:tcW w:w="785" w:type="dxa"/>
            <w:tcMar>
              <w:left w:w="57" w:type="dxa"/>
              <w:right w:w="57" w:type="dxa"/>
            </w:tcMar>
            <w:hideMark/>
          </w:tcPr>
          <w:p w14:paraId="57E817C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850,00</w:t>
            </w:r>
          </w:p>
        </w:tc>
        <w:tc>
          <w:tcPr>
            <w:tcW w:w="850" w:type="dxa"/>
            <w:tcMar>
              <w:left w:w="57" w:type="dxa"/>
              <w:right w:w="57" w:type="dxa"/>
            </w:tcMar>
            <w:hideMark/>
          </w:tcPr>
          <w:p w14:paraId="7DE5226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850,00</w:t>
            </w:r>
          </w:p>
        </w:tc>
        <w:tc>
          <w:tcPr>
            <w:tcW w:w="1853" w:type="dxa"/>
            <w:noWrap/>
            <w:tcMar>
              <w:left w:w="57" w:type="dxa"/>
              <w:right w:w="57" w:type="dxa"/>
            </w:tcMar>
            <w:hideMark/>
          </w:tcPr>
          <w:p w14:paraId="5A65C5F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городского жилищного и коммунального хозяйства</w:t>
            </w:r>
          </w:p>
        </w:tc>
      </w:tr>
      <w:tr w:rsidR="00DA3CE6" w:rsidRPr="00B33838" w14:paraId="7D8DE14B" w14:textId="77777777" w:rsidTr="002436A1">
        <w:trPr>
          <w:trHeight w:val="300"/>
        </w:trPr>
        <w:tc>
          <w:tcPr>
            <w:tcW w:w="421" w:type="dxa"/>
            <w:vMerge/>
            <w:tcMar>
              <w:left w:w="57" w:type="dxa"/>
              <w:right w:w="57" w:type="dxa"/>
            </w:tcMar>
            <w:hideMark/>
          </w:tcPr>
          <w:p w14:paraId="62C6B8D0"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7CACDD8C"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EBC49D6"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8694186"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2903A70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644,15</w:t>
            </w:r>
          </w:p>
        </w:tc>
        <w:tc>
          <w:tcPr>
            <w:tcW w:w="851" w:type="dxa"/>
            <w:tcMar>
              <w:left w:w="57" w:type="dxa"/>
              <w:right w:w="57" w:type="dxa"/>
            </w:tcMar>
            <w:hideMark/>
          </w:tcPr>
          <w:p w14:paraId="0C2B2F8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257,78</w:t>
            </w:r>
          </w:p>
        </w:tc>
        <w:tc>
          <w:tcPr>
            <w:tcW w:w="850" w:type="dxa"/>
            <w:tcMar>
              <w:left w:w="57" w:type="dxa"/>
              <w:right w:w="57" w:type="dxa"/>
            </w:tcMar>
            <w:hideMark/>
          </w:tcPr>
          <w:p w14:paraId="6FCB172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386,37</w:t>
            </w:r>
          </w:p>
        </w:tc>
        <w:tc>
          <w:tcPr>
            <w:tcW w:w="3605" w:type="dxa"/>
            <w:gridSpan w:val="8"/>
            <w:tcMar>
              <w:left w:w="57" w:type="dxa"/>
              <w:right w:w="57" w:type="dxa"/>
            </w:tcMar>
            <w:hideMark/>
          </w:tcPr>
          <w:p w14:paraId="5D44D79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351079C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541C95A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noWrap/>
            <w:tcMar>
              <w:left w:w="57" w:type="dxa"/>
              <w:right w:w="57" w:type="dxa"/>
            </w:tcMar>
            <w:hideMark/>
          </w:tcPr>
          <w:p w14:paraId="67A69AC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образования</w:t>
            </w:r>
          </w:p>
        </w:tc>
      </w:tr>
      <w:tr w:rsidR="00DA3CE6" w:rsidRPr="00B33838" w14:paraId="392F112D" w14:textId="77777777" w:rsidTr="002436A1">
        <w:trPr>
          <w:trHeight w:val="300"/>
        </w:trPr>
        <w:tc>
          <w:tcPr>
            <w:tcW w:w="421" w:type="dxa"/>
            <w:vMerge/>
            <w:tcMar>
              <w:left w:w="57" w:type="dxa"/>
              <w:right w:w="57" w:type="dxa"/>
            </w:tcMar>
            <w:hideMark/>
          </w:tcPr>
          <w:p w14:paraId="4709023E"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FA7D213"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432FCAB"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5313F6D3"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3FF0DA2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2748,85</w:t>
            </w:r>
          </w:p>
        </w:tc>
        <w:tc>
          <w:tcPr>
            <w:tcW w:w="851" w:type="dxa"/>
            <w:tcMar>
              <w:left w:w="57" w:type="dxa"/>
              <w:right w:w="57" w:type="dxa"/>
            </w:tcMar>
            <w:hideMark/>
          </w:tcPr>
          <w:p w14:paraId="15EE4B1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873,91</w:t>
            </w:r>
          </w:p>
        </w:tc>
        <w:tc>
          <w:tcPr>
            <w:tcW w:w="850" w:type="dxa"/>
            <w:tcMar>
              <w:left w:w="57" w:type="dxa"/>
              <w:right w:w="57" w:type="dxa"/>
            </w:tcMar>
            <w:hideMark/>
          </w:tcPr>
          <w:p w14:paraId="71C4407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494,94</w:t>
            </w:r>
          </w:p>
        </w:tc>
        <w:tc>
          <w:tcPr>
            <w:tcW w:w="3605" w:type="dxa"/>
            <w:gridSpan w:val="8"/>
            <w:tcMar>
              <w:left w:w="57" w:type="dxa"/>
              <w:right w:w="57" w:type="dxa"/>
            </w:tcMar>
            <w:hideMark/>
          </w:tcPr>
          <w:p w14:paraId="10E9360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1380,00</w:t>
            </w:r>
          </w:p>
        </w:tc>
        <w:tc>
          <w:tcPr>
            <w:tcW w:w="785" w:type="dxa"/>
            <w:tcMar>
              <w:left w:w="57" w:type="dxa"/>
              <w:right w:w="57" w:type="dxa"/>
            </w:tcMar>
            <w:hideMark/>
          </w:tcPr>
          <w:p w14:paraId="5DC956B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1010BDF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noWrap/>
            <w:tcMar>
              <w:left w:w="57" w:type="dxa"/>
              <w:right w:w="57" w:type="dxa"/>
            </w:tcMar>
            <w:hideMark/>
          </w:tcPr>
          <w:p w14:paraId="6D538C0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Финансовое управление</w:t>
            </w:r>
          </w:p>
        </w:tc>
      </w:tr>
      <w:tr w:rsidR="00DA3CE6" w:rsidRPr="00B33838" w14:paraId="068EF1B6" w14:textId="77777777" w:rsidTr="002436A1">
        <w:trPr>
          <w:trHeight w:val="300"/>
        </w:trPr>
        <w:tc>
          <w:tcPr>
            <w:tcW w:w="421" w:type="dxa"/>
            <w:vMerge/>
            <w:tcMar>
              <w:left w:w="57" w:type="dxa"/>
              <w:right w:w="57" w:type="dxa"/>
            </w:tcMar>
            <w:hideMark/>
          </w:tcPr>
          <w:p w14:paraId="5DB2CD47"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2F7A062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74A7BC0"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7F7A6B6F"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167876B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618,87</w:t>
            </w:r>
          </w:p>
        </w:tc>
        <w:tc>
          <w:tcPr>
            <w:tcW w:w="851" w:type="dxa"/>
            <w:tcMar>
              <w:left w:w="57" w:type="dxa"/>
              <w:right w:w="57" w:type="dxa"/>
            </w:tcMar>
            <w:hideMark/>
          </w:tcPr>
          <w:p w14:paraId="266FFC6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154,14</w:t>
            </w:r>
          </w:p>
        </w:tc>
        <w:tc>
          <w:tcPr>
            <w:tcW w:w="850" w:type="dxa"/>
            <w:tcMar>
              <w:left w:w="57" w:type="dxa"/>
              <w:right w:w="57" w:type="dxa"/>
            </w:tcMar>
            <w:hideMark/>
          </w:tcPr>
          <w:p w14:paraId="31333A7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124,72</w:t>
            </w:r>
          </w:p>
        </w:tc>
        <w:tc>
          <w:tcPr>
            <w:tcW w:w="3605" w:type="dxa"/>
            <w:gridSpan w:val="8"/>
            <w:tcMar>
              <w:left w:w="57" w:type="dxa"/>
              <w:right w:w="57" w:type="dxa"/>
            </w:tcMar>
            <w:hideMark/>
          </w:tcPr>
          <w:p w14:paraId="155787E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160,00</w:t>
            </w:r>
          </w:p>
        </w:tc>
        <w:tc>
          <w:tcPr>
            <w:tcW w:w="785" w:type="dxa"/>
            <w:tcMar>
              <w:left w:w="57" w:type="dxa"/>
              <w:right w:w="57" w:type="dxa"/>
            </w:tcMar>
            <w:hideMark/>
          </w:tcPr>
          <w:p w14:paraId="5A0689F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90,00</w:t>
            </w:r>
          </w:p>
        </w:tc>
        <w:tc>
          <w:tcPr>
            <w:tcW w:w="850" w:type="dxa"/>
            <w:tcMar>
              <w:left w:w="57" w:type="dxa"/>
              <w:right w:w="57" w:type="dxa"/>
            </w:tcMar>
            <w:hideMark/>
          </w:tcPr>
          <w:p w14:paraId="47E837D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90,00</w:t>
            </w:r>
          </w:p>
        </w:tc>
        <w:tc>
          <w:tcPr>
            <w:tcW w:w="1853" w:type="dxa"/>
            <w:noWrap/>
            <w:tcMar>
              <w:left w:w="57" w:type="dxa"/>
              <w:right w:w="57" w:type="dxa"/>
            </w:tcMar>
            <w:hideMark/>
          </w:tcPr>
          <w:p w14:paraId="32B28B1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культуре и делам молодежи</w:t>
            </w:r>
          </w:p>
        </w:tc>
      </w:tr>
      <w:tr w:rsidR="00DA3CE6" w:rsidRPr="00B33838" w14:paraId="58A874BC" w14:textId="77777777" w:rsidTr="002436A1">
        <w:trPr>
          <w:trHeight w:val="300"/>
        </w:trPr>
        <w:tc>
          <w:tcPr>
            <w:tcW w:w="421" w:type="dxa"/>
            <w:vMerge/>
            <w:tcMar>
              <w:left w:w="57" w:type="dxa"/>
              <w:right w:w="57" w:type="dxa"/>
            </w:tcMar>
            <w:hideMark/>
          </w:tcPr>
          <w:p w14:paraId="34DB8C5D"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5A49CEE"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7254BCC"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CD9BC2E"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7815204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589,18</w:t>
            </w:r>
          </w:p>
        </w:tc>
        <w:tc>
          <w:tcPr>
            <w:tcW w:w="851" w:type="dxa"/>
            <w:tcMar>
              <w:left w:w="57" w:type="dxa"/>
              <w:right w:w="57" w:type="dxa"/>
            </w:tcMar>
            <w:hideMark/>
          </w:tcPr>
          <w:p w14:paraId="5D842F7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94,18</w:t>
            </w:r>
          </w:p>
        </w:tc>
        <w:tc>
          <w:tcPr>
            <w:tcW w:w="850" w:type="dxa"/>
            <w:tcMar>
              <w:left w:w="57" w:type="dxa"/>
              <w:right w:w="57" w:type="dxa"/>
            </w:tcMar>
            <w:hideMark/>
          </w:tcPr>
          <w:p w14:paraId="331DC2D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60,00</w:t>
            </w:r>
          </w:p>
        </w:tc>
        <w:tc>
          <w:tcPr>
            <w:tcW w:w="3605" w:type="dxa"/>
            <w:gridSpan w:val="8"/>
            <w:tcMar>
              <w:left w:w="57" w:type="dxa"/>
              <w:right w:w="57" w:type="dxa"/>
            </w:tcMar>
            <w:hideMark/>
          </w:tcPr>
          <w:p w14:paraId="17C7BCE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145,00</w:t>
            </w:r>
          </w:p>
        </w:tc>
        <w:tc>
          <w:tcPr>
            <w:tcW w:w="785" w:type="dxa"/>
            <w:tcMar>
              <w:left w:w="57" w:type="dxa"/>
              <w:right w:w="57" w:type="dxa"/>
            </w:tcMar>
            <w:hideMark/>
          </w:tcPr>
          <w:p w14:paraId="64A759E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145,00</w:t>
            </w:r>
          </w:p>
        </w:tc>
        <w:tc>
          <w:tcPr>
            <w:tcW w:w="850" w:type="dxa"/>
            <w:tcMar>
              <w:left w:w="57" w:type="dxa"/>
              <w:right w:w="57" w:type="dxa"/>
            </w:tcMar>
            <w:hideMark/>
          </w:tcPr>
          <w:p w14:paraId="033137F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145,00</w:t>
            </w:r>
          </w:p>
        </w:tc>
        <w:tc>
          <w:tcPr>
            <w:tcW w:w="1853" w:type="dxa"/>
            <w:noWrap/>
            <w:tcMar>
              <w:left w:w="57" w:type="dxa"/>
              <w:right w:w="57" w:type="dxa"/>
            </w:tcMar>
            <w:hideMark/>
          </w:tcPr>
          <w:p w14:paraId="123D671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физической культуре и спорту</w:t>
            </w:r>
          </w:p>
        </w:tc>
      </w:tr>
      <w:tr w:rsidR="00DA3CE6" w:rsidRPr="00B33838" w14:paraId="5AEB785F" w14:textId="77777777" w:rsidTr="002436A1">
        <w:trPr>
          <w:trHeight w:val="300"/>
        </w:trPr>
        <w:tc>
          <w:tcPr>
            <w:tcW w:w="421" w:type="dxa"/>
            <w:vMerge/>
            <w:tcMar>
              <w:left w:w="57" w:type="dxa"/>
              <w:right w:w="57" w:type="dxa"/>
            </w:tcMar>
            <w:hideMark/>
          </w:tcPr>
          <w:p w14:paraId="5193348D"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1753E06A" w14:textId="4C64CACA" w:rsidR="00DA3CE6" w:rsidRPr="00B33838" w:rsidRDefault="0054019A"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Результат 1. ОМСУ обеспечены оборудованием, а также его техническим сопровождением (единица)</w:t>
            </w:r>
          </w:p>
        </w:tc>
        <w:tc>
          <w:tcPr>
            <w:tcW w:w="708" w:type="dxa"/>
            <w:vMerge w:val="restart"/>
            <w:tcMar>
              <w:left w:w="57" w:type="dxa"/>
              <w:right w:w="57" w:type="dxa"/>
            </w:tcMar>
            <w:hideMark/>
          </w:tcPr>
          <w:p w14:paraId="07D4F82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1040F27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26A2BA9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4BDBFF6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51E1EB2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63065396" w14:textId="241299D2"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04C19257"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1117B5D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55A8200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2DE23A8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13E4A0F8" w14:textId="77777777" w:rsidTr="00F670AC">
        <w:trPr>
          <w:trHeight w:val="251"/>
        </w:trPr>
        <w:tc>
          <w:tcPr>
            <w:tcW w:w="421" w:type="dxa"/>
            <w:vMerge/>
            <w:tcMar>
              <w:left w:w="57" w:type="dxa"/>
              <w:right w:w="57" w:type="dxa"/>
            </w:tcMar>
            <w:hideMark/>
          </w:tcPr>
          <w:p w14:paraId="1675CAFA"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FF892F7"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3E2AE5C6"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0EBDA0D1"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1BCF3B22"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781C4C95"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70B2EA09"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1AC9497E"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371521BE"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40BC4DFD"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1308C631"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52A81320"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14F29DDA"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3A9E64E6"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6991A7F0"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414D79DD" w14:textId="77777777" w:rsidTr="002436A1">
        <w:trPr>
          <w:trHeight w:val="300"/>
        </w:trPr>
        <w:tc>
          <w:tcPr>
            <w:tcW w:w="421" w:type="dxa"/>
            <w:vMerge/>
            <w:tcMar>
              <w:left w:w="57" w:type="dxa"/>
              <w:right w:w="57" w:type="dxa"/>
            </w:tcMar>
            <w:hideMark/>
          </w:tcPr>
          <w:p w14:paraId="45000A75"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2D9E0578"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24493B4"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3BE32254"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13A8C45D" w14:textId="78F4CC84" w:rsidR="00DA3CE6" w:rsidRPr="00B33838" w:rsidRDefault="0054019A"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851" w:type="dxa"/>
            <w:tcMar>
              <w:left w:w="57" w:type="dxa"/>
              <w:right w:w="57" w:type="dxa"/>
            </w:tcMar>
            <w:hideMark/>
          </w:tcPr>
          <w:p w14:paraId="4C81E113" w14:textId="40132E83" w:rsidR="00DA3CE6" w:rsidRPr="00B33838" w:rsidRDefault="0054019A"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2DA48612" w14:textId="3100CF4E" w:rsidR="00DA3CE6" w:rsidRPr="00B33838" w:rsidRDefault="0054019A"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hideMark/>
          </w:tcPr>
          <w:p w14:paraId="1BB83729" w14:textId="6B86B1BC" w:rsidR="00DA3CE6" w:rsidRPr="00B33838" w:rsidRDefault="0054019A"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687" w:type="dxa"/>
            <w:tcMar>
              <w:left w:w="57" w:type="dxa"/>
              <w:right w:w="57" w:type="dxa"/>
            </w:tcMar>
            <w:hideMark/>
          </w:tcPr>
          <w:p w14:paraId="0528D27A" w14:textId="418A5619" w:rsidR="00DA3CE6" w:rsidRPr="00B33838" w:rsidRDefault="0054019A"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917" w:type="dxa"/>
            <w:gridSpan w:val="3"/>
            <w:tcMar>
              <w:left w:w="57" w:type="dxa"/>
              <w:right w:w="57" w:type="dxa"/>
            </w:tcMar>
            <w:hideMark/>
          </w:tcPr>
          <w:p w14:paraId="0A1F36BD" w14:textId="593E3D82" w:rsidR="00DA3CE6" w:rsidRPr="00B33838" w:rsidRDefault="0054019A"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717" w:type="dxa"/>
            <w:gridSpan w:val="2"/>
            <w:tcMar>
              <w:left w:w="57" w:type="dxa"/>
              <w:right w:w="57" w:type="dxa"/>
            </w:tcMar>
            <w:hideMark/>
          </w:tcPr>
          <w:p w14:paraId="6A83AEC6" w14:textId="04F198C2" w:rsidR="00DA3CE6" w:rsidRPr="00B33838" w:rsidRDefault="0054019A"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717" w:type="dxa"/>
            <w:tcMar>
              <w:left w:w="57" w:type="dxa"/>
              <w:right w:w="57" w:type="dxa"/>
            </w:tcMar>
            <w:hideMark/>
          </w:tcPr>
          <w:p w14:paraId="58D4D205" w14:textId="3942701D" w:rsidR="00DA3CE6" w:rsidRPr="00B33838" w:rsidRDefault="0054019A"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785" w:type="dxa"/>
            <w:tcMar>
              <w:left w:w="57" w:type="dxa"/>
              <w:right w:w="57" w:type="dxa"/>
            </w:tcMar>
            <w:hideMark/>
          </w:tcPr>
          <w:p w14:paraId="7789FFD3" w14:textId="3C998708" w:rsidR="00DA3CE6" w:rsidRPr="00B33838" w:rsidRDefault="0054019A"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850" w:type="dxa"/>
            <w:tcMar>
              <w:left w:w="57" w:type="dxa"/>
              <w:right w:w="57" w:type="dxa"/>
            </w:tcMar>
            <w:hideMark/>
          </w:tcPr>
          <w:p w14:paraId="04284515" w14:textId="08614B97" w:rsidR="00DA3CE6" w:rsidRPr="00B33838" w:rsidRDefault="0054019A"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1853" w:type="dxa"/>
            <w:vMerge/>
            <w:tcMar>
              <w:left w:w="57" w:type="dxa"/>
              <w:right w:w="57" w:type="dxa"/>
            </w:tcMar>
            <w:hideMark/>
          </w:tcPr>
          <w:p w14:paraId="17EEDAD2"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5C6171E" w14:textId="77777777" w:rsidTr="002436A1">
        <w:trPr>
          <w:trHeight w:val="300"/>
        </w:trPr>
        <w:tc>
          <w:tcPr>
            <w:tcW w:w="421" w:type="dxa"/>
            <w:vMerge w:val="restart"/>
            <w:tcMar>
              <w:left w:w="57" w:type="dxa"/>
              <w:right w:w="57" w:type="dxa"/>
            </w:tcMar>
            <w:hideMark/>
          </w:tcPr>
          <w:p w14:paraId="5448E960"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w:t>
            </w:r>
          </w:p>
        </w:tc>
        <w:tc>
          <w:tcPr>
            <w:tcW w:w="2835" w:type="dxa"/>
            <w:vMerge w:val="restart"/>
            <w:tcMar>
              <w:left w:w="57" w:type="dxa"/>
              <w:right w:w="57" w:type="dxa"/>
            </w:tcMar>
            <w:hideMark/>
          </w:tcPr>
          <w:p w14:paraId="0C2DFCC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Основное мероприятие 02. Информационная безопасность</w:t>
            </w:r>
          </w:p>
        </w:tc>
        <w:tc>
          <w:tcPr>
            <w:tcW w:w="708" w:type="dxa"/>
            <w:vMerge w:val="restart"/>
            <w:tcMar>
              <w:left w:w="57" w:type="dxa"/>
              <w:right w:w="57" w:type="dxa"/>
            </w:tcMar>
            <w:hideMark/>
          </w:tcPr>
          <w:p w14:paraId="5B46AC7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4153331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2FDBB56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4313,71</w:t>
            </w:r>
          </w:p>
        </w:tc>
        <w:tc>
          <w:tcPr>
            <w:tcW w:w="851" w:type="dxa"/>
            <w:tcMar>
              <w:left w:w="57" w:type="dxa"/>
              <w:right w:w="57" w:type="dxa"/>
            </w:tcMar>
            <w:hideMark/>
          </w:tcPr>
          <w:p w14:paraId="1AC9EA4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649,31</w:t>
            </w:r>
          </w:p>
        </w:tc>
        <w:tc>
          <w:tcPr>
            <w:tcW w:w="850" w:type="dxa"/>
            <w:tcMar>
              <w:left w:w="57" w:type="dxa"/>
              <w:right w:w="57" w:type="dxa"/>
            </w:tcMar>
            <w:hideMark/>
          </w:tcPr>
          <w:p w14:paraId="4F2EA8A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952,15</w:t>
            </w:r>
          </w:p>
        </w:tc>
        <w:tc>
          <w:tcPr>
            <w:tcW w:w="3605" w:type="dxa"/>
            <w:gridSpan w:val="8"/>
            <w:tcMar>
              <w:left w:w="57" w:type="dxa"/>
              <w:right w:w="57" w:type="dxa"/>
            </w:tcMar>
            <w:hideMark/>
          </w:tcPr>
          <w:p w14:paraId="4C08BAE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1350,00</w:t>
            </w:r>
          </w:p>
        </w:tc>
        <w:tc>
          <w:tcPr>
            <w:tcW w:w="785" w:type="dxa"/>
            <w:tcMar>
              <w:left w:w="57" w:type="dxa"/>
              <w:right w:w="57" w:type="dxa"/>
            </w:tcMar>
            <w:hideMark/>
          </w:tcPr>
          <w:p w14:paraId="05F603A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685,24</w:t>
            </w:r>
          </w:p>
        </w:tc>
        <w:tc>
          <w:tcPr>
            <w:tcW w:w="850" w:type="dxa"/>
            <w:tcMar>
              <w:left w:w="57" w:type="dxa"/>
              <w:right w:w="57" w:type="dxa"/>
            </w:tcMar>
            <w:hideMark/>
          </w:tcPr>
          <w:p w14:paraId="49F72D8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677,00</w:t>
            </w:r>
          </w:p>
        </w:tc>
        <w:tc>
          <w:tcPr>
            <w:tcW w:w="1853" w:type="dxa"/>
            <w:vMerge w:val="restart"/>
            <w:tcMar>
              <w:left w:w="57" w:type="dxa"/>
              <w:right w:w="57" w:type="dxa"/>
            </w:tcMar>
            <w:hideMark/>
          </w:tcPr>
          <w:p w14:paraId="2A9A8AA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313C0B4B" w14:textId="77777777" w:rsidTr="002436A1">
        <w:trPr>
          <w:trHeight w:val="300"/>
        </w:trPr>
        <w:tc>
          <w:tcPr>
            <w:tcW w:w="421" w:type="dxa"/>
            <w:vMerge/>
            <w:tcMar>
              <w:left w:w="57" w:type="dxa"/>
              <w:right w:w="57" w:type="dxa"/>
            </w:tcMar>
            <w:hideMark/>
          </w:tcPr>
          <w:p w14:paraId="1B718356"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CC83EE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920FFE6"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6206036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1BBC7E8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4313,71</w:t>
            </w:r>
          </w:p>
        </w:tc>
        <w:tc>
          <w:tcPr>
            <w:tcW w:w="851" w:type="dxa"/>
            <w:tcMar>
              <w:left w:w="57" w:type="dxa"/>
              <w:right w:w="57" w:type="dxa"/>
            </w:tcMar>
            <w:hideMark/>
          </w:tcPr>
          <w:p w14:paraId="294DBB4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649,31</w:t>
            </w:r>
          </w:p>
        </w:tc>
        <w:tc>
          <w:tcPr>
            <w:tcW w:w="850" w:type="dxa"/>
            <w:tcMar>
              <w:left w:w="57" w:type="dxa"/>
              <w:right w:w="57" w:type="dxa"/>
            </w:tcMar>
            <w:hideMark/>
          </w:tcPr>
          <w:p w14:paraId="2617922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952,15</w:t>
            </w:r>
          </w:p>
        </w:tc>
        <w:tc>
          <w:tcPr>
            <w:tcW w:w="3605" w:type="dxa"/>
            <w:gridSpan w:val="8"/>
            <w:tcMar>
              <w:left w:w="57" w:type="dxa"/>
              <w:right w:w="57" w:type="dxa"/>
            </w:tcMar>
            <w:hideMark/>
          </w:tcPr>
          <w:p w14:paraId="714DB9F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1350,00</w:t>
            </w:r>
          </w:p>
        </w:tc>
        <w:tc>
          <w:tcPr>
            <w:tcW w:w="785" w:type="dxa"/>
            <w:tcMar>
              <w:left w:w="57" w:type="dxa"/>
              <w:right w:w="57" w:type="dxa"/>
            </w:tcMar>
            <w:hideMark/>
          </w:tcPr>
          <w:p w14:paraId="4DE3A7C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685,24</w:t>
            </w:r>
          </w:p>
        </w:tc>
        <w:tc>
          <w:tcPr>
            <w:tcW w:w="850" w:type="dxa"/>
            <w:tcMar>
              <w:left w:w="57" w:type="dxa"/>
              <w:right w:w="57" w:type="dxa"/>
            </w:tcMar>
            <w:hideMark/>
          </w:tcPr>
          <w:p w14:paraId="31A9152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677,00</w:t>
            </w:r>
          </w:p>
        </w:tc>
        <w:tc>
          <w:tcPr>
            <w:tcW w:w="1853" w:type="dxa"/>
            <w:vMerge/>
            <w:tcMar>
              <w:left w:w="57" w:type="dxa"/>
              <w:right w:w="57" w:type="dxa"/>
            </w:tcMar>
            <w:hideMark/>
          </w:tcPr>
          <w:p w14:paraId="3E9D3D0E"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4102468F" w14:textId="77777777" w:rsidTr="002436A1">
        <w:trPr>
          <w:trHeight w:val="300"/>
        </w:trPr>
        <w:tc>
          <w:tcPr>
            <w:tcW w:w="421" w:type="dxa"/>
            <w:vMerge w:val="restart"/>
            <w:tcMar>
              <w:left w:w="57" w:type="dxa"/>
              <w:right w:w="57" w:type="dxa"/>
            </w:tcMar>
            <w:hideMark/>
          </w:tcPr>
          <w:p w14:paraId="678A017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2.1.</w:t>
            </w:r>
          </w:p>
        </w:tc>
        <w:tc>
          <w:tcPr>
            <w:tcW w:w="2835" w:type="dxa"/>
            <w:vMerge w:val="restart"/>
            <w:tcMar>
              <w:left w:w="57" w:type="dxa"/>
              <w:right w:w="57" w:type="dxa"/>
            </w:tcMar>
            <w:hideMark/>
          </w:tcPr>
          <w:p w14:paraId="34679F3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8" w:type="dxa"/>
            <w:vMerge w:val="restart"/>
            <w:tcMar>
              <w:left w:w="57" w:type="dxa"/>
              <w:right w:w="57" w:type="dxa"/>
            </w:tcMar>
            <w:hideMark/>
          </w:tcPr>
          <w:p w14:paraId="0654623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 год</w:t>
            </w:r>
          </w:p>
        </w:tc>
        <w:tc>
          <w:tcPr>
            <w:tcW w:w="1985" w:type="dxa"/>
            <w:noWrap/>
            <w:tcMar>
              <w:left w:w="57" w:type="dxa"/>
              <w:right w:w="57" w:type="dxa"/>
            </w:tcMar>
            <w:hideMark/>
          </w:tcPr>
          <w:p w14:paraId="6E48B24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75EBD62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649,31</w:t>
            </w:r>
          </w:p>
        </w:tc>
        <w:tc>
          <w:tcPr>
            <w:tcW w:w="851" w:type="dxa"/>
            <w:tcMar>
              <w:left w:w="57" w:type="dxa"/>
              <w:right w:w="57" w:type="dxa"/>
            </w:tcMar>
            <w:hideMark/>
          </w:tcPr>
          <w:p w14:paraId="7384B01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649,31</w:t>
            </w:r>
          </w:p>
        </w:tc>
        <w:tc>
          <w:tcPr>
            <w:tcW w:w="850" w:type="dxa"/>
            <w:tcMar>
              <w:left w:w="57" w:type="dxa"/>
              <w:right w:w="57" w:type="dxa"/>
            </w:tcMar>
            <w:hideMark/>
          </w:tcPr>
          <w:p w14:paraId="4464A5FE" w14:textId="4E2BFC4A"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6440E54D" w14:textId="5DA25BCB"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28A9A79F" w14:textId="2D294B83"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0F9040C7" w14:textId="29E959D5"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tcMar>
              <w:left w:w="57" w:type="dxa"/>
              <w:right w:w="57" w:type="dxa"/>
            </w:tcMar>
            <w:hideMark/>
          </w:tcPr>
          <w:p w14:paraId="2C11C6B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59702470" w14:textId="77777777" w:rsidTr="002436A1">
        <w:trPr>
          <w:trHeight w:val="300"/>
        </w:trPr>
        <w:tc>
          <w:tcPr>
            <w:tcW w:w="421" w:type="dxa"/>
            <w:vMerge/>
            <w:tcMar>
              <w:left w:w="57" w:type="dxa"/>
              <w:right w:w="57" w:type="dxa"/>
            </w:tcMar>
            <w:hideMark/>
          </w:tcPr>
          <w:p w14:paraId="0F59A622"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7D47131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AB3F754" w14:textId="77777777" w:rsidR="00DA3CE6" w:rsidRPr="00B33838" w:rsidRDefault="00DA3CE6" w:rsidP="00DA3CE6">
            <w:pPr>
              <w:pStyle w:val="ConsPlusNormal"/>
              <w:rPr>
                <w:rFonts w:ascii="Times New Roman" w:hAnsi="Times New Roman" w:cs="Times New Roman"/>
                <w:sz w:val="20"/>
                <w:szCs w:val="20"/>
              </w:rPr>
            </w:pPr>
          </w:p>
        </w:tc>
        <w:tc>
          <w:tcPr>
            <w:tcW w:w="1985" w:type="dxa"/>
            <w:vMerge w:val="restart"/>
            <w:tcMar>
              <w:left w:w="57" w:type="dxa"/>
              <w:right w:w="57" w:type="dxa"/>
            </w:tcMar>
            <w:hideMark/>
          </w:tcPr>
          <w:p w14:paraId="55241E2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65A62A7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453,84</w:t>
            </w:r>
          </w:p>
        </w:tc>
        <w:tc>
          <w:tcPr>
            <w:tcW w:w="851" w:type="dxa"/>
            <w:tcMar>
              <w:left w:w="57" w:type="dxa"/>
              <w:right w:w="57" w:type="dxa"/>
            </w:tcMar>
            <w:hideMark/>
          </w:tcPr>
          <w:p w14:paraId="32B8F99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453,84</w:t>
            </w:r>
          </w:p>
        </w:tc>
        <w:tc>
          <w:tcPr>
            <w:tcW w:w="850" w:type="dxa"/>
            <w:tcMar>
              <w:left w:w="57" w:type="dxa"/>
              <w:right w:w="57" w:type="dxa"/>
            </w:tcMar>
            <w:hideMark/>
          </w:tcPr>
          <w:p w14:paraId="7D4B08B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4299400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0C3AECC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4B9AF8D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noWrap/>
            <w:tcMar>
              <w:left w:w="57" w:type="dxa"/>
              <w:right w:w="57" w:type="dxa"/>
            </w:tcMar>
            <w:hideMark/>
          </w:tcPr>
          <w:p w14:paraId="1348584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Администрация г.о. Электросталь Московской области</w:t>
            </w:r>
          </w:p>
        </w:tc>
      </w:tr>
      <w:tr w:rsidR="00DA3CE6" w:rsidRPr="00B33838" w14:paraId="4E9DFFF7" w14:textId="77777777" w:rsidTr="002436A1">
        <w:trPr>
          <w:trHeight w:val="300"/>
        </w:trPr>
        <w:tc>
          <w:tcPr>
            <w:tcW w:w="421" w:type="dxa"/>
            <w:vMerge/>
            <w:tcMar>
              <w:left w:w="57" w:type="dxa"/>
              <w:right w:w="57" w:type="dxa"/>
            </w:tcMar>
            <w:hideMark/>
          </w:tcPr>
          <w:p w14:paraId="3E32CBCE"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DC185FD"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443E00D1"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19B23DD3"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65FA90B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20,10</w:t>
            </w:r>
          </w:p>
        </w:tc>
        <w:tc>
          <w:tcPr>
            <w:tcW w:w="851" w:type="dxa"/>
            <w:tcMar>
              <w:left w:w="57" w:type="dxa"/>
              <w:right w:w="57" w:type="dxa"/>
            </w:tcMar>
            <w:hideMark/>
          </w:tcPr>
          <w:p w14:paraId="588E4D6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20,10</w:t>
            </w:r>
          </w:p>
        </w:tc>
        <w:tc>
          <w:tcPr>
            <w:tcW w:w="850" w:type="dxa"/>
            <w:tcMar>
              <w:left w:w="57" w:type="dxa"/>
              <w:right w:w="57" w:type="dxa"/>
            </w:tcMar>
            <w:hideMark/>
          </w:tcPr>
          <w:p w14:paraId="663CB74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4250A5A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2AEF65E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3D25739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noWrap/>
            <w:tcMar>
              <w:left w:w="57" w:type="dxa"/>
              <w:right w:w="57" w:type="dxa"/>
            </w:tcMar>
            <w:hideMark/>
          </w:tcPr>
          <w:p w14:paraId="60D10AF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Комитет имущественных отношений</w:t>
            </w:r>
          </w:p>
        </w:tc>
      </w:tr>
      <w:tr w:rsidR="00DA3CE6" w:rsidRPr="00B33838" w14:paraId="7B54A76D" w14:textId="77777777" w:rsidTr="002436A1">
        <w:trPr>
          <w:trHeight w:val="300"/>
        </w:trPr>
        <w:tc>
          <w:tcPr>
            <w:tcW w:w="421" w:type="dxa"/>
            <w:vMerge/>
            <w:tcMar>
              <w:left w:w="57" w:type="dxa"/>
              <w:right w:w="57" w:type="dxa"/>
            </w:tcMar>
            <w:hideMark/>
          </w:tcPr>
          <w:p w14:paraId="1E7191F5"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05F914B6"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3F9C4024"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8557D7E"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32BC318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55,42</w:t>
            </w:r>
          </w:p>
        </w:tc>
        <w:tc>
          <w:tcPr>
            <w:tcW w:w="851" w:type="dxa"/>
            <w:tcMar>
              <w:left w:w="57" w:type="dxa"/>
              <w:right w:w="57" w:type="dxa"/>
            </w:tcMar>
            <w:hideMark/>
          </w:tcPr>
          <w:p w14:paraId="78C3D67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55,42</w:t>
            </w:r>
          </w:p>
        </w:tc>
        <w:tc>
          <w:tcPr>
            <w:tcW w:w="850" w:type="dxa"/>
            <w:tcMar>
              <w:left w:w="57" w:type="dxa"/>
              <w:right w:w="57" w:type="dxa"/>
            </w:tcMar>
            <w:hideMark/>
          </w:tcPr>
          <w:p w14:paraId="0C075A5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11217D9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4CDCF13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531E842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noWrap/>
            <w:tcMar>
              <w:left w:w="57" w:type="dxa"/>
              <w:right w:w="57" w:type="dxa"/>
            </w:tcMar>
            <w:hideMark/>
          </w:tcPr>
          <w:p w14:paraId="54C0965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городского жилищного и коммунального хозяйства</w:t>
            </w:r>
          </w:p>
        </w:tc>
      </w:tr>
      <w:tr w:rsidR="00DA3CE6" w:rsidRPr="00B33838" w14:paraId="50C53A66" w14:textId="77777777" w:rsidTr="002436A1">
        <w:trPr>
          <w:trHeight w:val="300"/>
        </w:trPr>
        <w:tc>
          <w:tcPr>
            <w:tcW w:w="421" w:type="dxa"/>
            <w:vMerge/>
            <w:tcMar>
              <w:left w:w="57" w:type="dxa"/>
              <w:right w:w="57" w:type="dxa"/>
            </w:tcMar>
            <w:hideMark/>
          </w:tcPr>
          <w:p w14:paraId="79A7EB4B"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9FA8F43"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C56D049"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09815D49"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42E4680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4F788CD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5EC0174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0A4AE73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76945D8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34D4E14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noWrap/>
            <w:tcMar>
              <w:left w:w="57" w:type="dxa"/>
              <w:right w:w="57" w:type="dxa"/>
            </w:tcMar>
            <w:hideMark/>
          </w:tcPr>
          <w:p w14:paraId="65D252F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образования</w:t>
            </w:r>
          </w:p>
        </w:tc>
      </w:tr>
      <w:tr w:rsidR="00DA3CE6" w:rsidRPr="00B33838" w14:paraId="6A3019A8" w14:textId="77777777" w:rsidTr="002436A1">
        <w:trPr>
          <w:trHeight w:val="300"/>
        </w:trPr>
        <w:tc>
          <w:tcPr>
            <w:tcW w:w="421" w:type="dxa"/>
            <w:vMerge/>
            <w:tcMar>
              <w:left w:w="57" w:type="dxa"/>
              <w:right w:w="57" w:type="dxa"/>
            </w:tcMar>
            <w:hideMark/>
          </w:tcPr>
          <w:p w14:paraId="395E3A24"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EE93DCF"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4F51A06"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49F41A57"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34A3645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65,00</w:t>
            </w:r>
          </w:p>
        </w:tc>
        <w:tc>
          <w:tcPr>
            <w:tcW w:w="851" w:type="dxa"/>
            <w:tcMar>
              <w:left w:w="57" w:type="dxa"/>
              <w:right w:w="57" w:type="dxa"/>
            </w:tcMar>
            <w:hideMark/>
          </w:tcPr>
          <w:p w14:paraId="7B4DCE5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65,00</w:t>
            </w:r>
          </w:p>
        </w:tc>
        <w:tc>
          <w:tcPr>
            <w:tcW w:w="850" w:type="dxa"/>
            <w:tcMar>
              <w:left w:w="57" w:type="dxa"/>
              <w:right w:w="57" w:type="dxa"/>
            </w:tcMar>
            <w:hideMark/>
          </w:tcPr>
          <w:p w14:paraId="72F21D9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4D674F2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0F55594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584EA9C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noWrap/>
            <w:tcMar>
              <w:left w:w="57" w:type="dxa"/>
              <w:right w:w="57" w:type="dxa"/>
            </w:tcMar>
            <w:hideMark/>
          </w:tcPr>
          <w:p w14:paraId="5CD4C90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Финансовое управление</w:t>
            </w:r>
          </w:p>
        </w:tc>
      </w:tr>
      <w:tr w:rsidR="00DA3CE6" w:rsidRPr="00B33838" w14:paraId="4CFA2BD0" w14:textId="77777777" w:rsidTr="002436A1">
        <w:trPr>
          <w:trHeight w:val="300"/>
        </w:trPr>
        <w:tc>
          <w:tcPr>
            <w:tcW w:w="421" w:type="dxa"/>
            <w:vMerge/>
            <w:tcMar>
              <w:left w:w="57" w:type="dxa"/>
              <w:right w:w="57" w:type="dxa"/>
            </w:tcMar>
            <w:hideMark/>
          </w:tcPr>
          <w:p w14:paraId="52552A41"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2842F2DB"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B6B7CF9"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55A625E3"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62084F9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8,40</w:t>
            </w:r>
          </w:p>
        </w:tc>
        <w:tc>
          <w:tcPr>
            <w:tcW w:w="851" w:type="dxa"/>
            <w:tcMar>
              <w:left w:w="57" w:type="dxa"/>
              <w:right w:w="57" w:type="dxa"/>
            </w:tcMar>
            <w:hideMark/>
          </w:tcPr>
          <w:p w14:paraId="73E2B47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8,40</w:t>
            </w:r>
          </w:p>
        </w:tc>
        <w:tc>
          <w:tcPr>
            <w:tcW w:w="850" w:type="dxa"/>
            <w:tcMar>
              <w:left w:w="57" w:type="dxa"/>
              <w:right w:w="57" w:type="dxa"/>
            </w:tcMar>
            <w:hideMark/>
          </w:tcPr>
          <w:p w14:paraId="5B330EA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50C6F90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7C4BACB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7E2E1DB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noWrap/>
            <w:tcMar>
              <w:left w:w="57" w:type="dxa"/>
              <w:right w:w="57" w:type="dxa"/>
            </w:tcMar>
            <w:hideMark/>
          </w:tcPr>
          <w:p w14:paraId="4A3777C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культуре и делам молодежи</w:t>
            </w:r>
          </w:p>
        </w:tc>
      </w:tr>
      <w:tr w:rsidR="00DA3CE6" w:rsidRPr="00B33838" w14:paraId="54D06728" w14:textId="77777777" w:rsidTr="002436A1">
        <w:trPr>
          <w:trHeight w:val="300"/>
        </w:trPr>
        <w:tc>
          <w:tcPr>
            <w:tcW w:w="421" w:type="dxa"/>
            <w:vMerge/>
            <w:tcMar>
              <w:left w:w="57" w:type="dxa"/>
              <w:right w:w="57" w:type="dxa"/>
            </w:tcMar>
            <w:hideMark/>
          </w:tcPr>
          <w:p w14:paraId="346F9857"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83409E9"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3F6D1459"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56B278F7"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17D7856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46,56</w:t>
            </w:r>
          </w:p>
        </w:tc>
        <w:tc>
          <w:tcPr>
            <w:tcW w:w="851" w:type="dxa"/>
            <w:tcMar>
              <w:left w:w="57" w:type="dxa"/>
              <w:right w:w="57" w:type="dxa"/>
            </w:tcMar>
            <w:hideMark/>
          </w:tcPr>
          <w:p w14:paraId="4224B86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46,56</w:t>
            </w:r>
          </w:p>
        </w:tc>
        <w:tc>
          <w:tcPr>
            <w:tcW w:w="850" w:type="dxa"/>
            <w:tcMar>
              <w:left w:w="57" w:type="dxa"/>
              <w:right w:w="57" w:type="dxa"/>
            </w:tcMar>
            <w:hideMark/>
          </w:tcPr>
          <w:p w14:paraId="15C3ED7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1878B23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695A8BC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51B02A6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noWrap/>
            <w:tcMar>
              <w:left w:w="57" w:type="dxa"/>
              <w:right w:w="57" w:type="dxa"/>
            </w:tcMar>
            <w:hideMark/>
          </w:tcPr>
          <w:p w14:paraId="6E58841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физической культуре и спорту</w:t>
            </w:r>
          </w:p>
        </w:tc>
      </w:tr>
      <w:tr w:rsidR="00DA3CE6" w:rsidRPr="00B33838" w14:paraId="635DD0BA" w14:textId="77777777" w:rsidTr="002436A1">
        <w:trPr>
          <w:trHeight w:val="300"/>
        </w:trPr>
        <w:tc>
          <w:tcPr>
            <w:tcW w:w="421" w:type="dxa"/>
            <w:vMerge/>
            <w:tcMar>
              <w:left w:w="57" w:type="dxa"/>
              <w:right w:w="57" w:type="dxa"/>
            </w:tcMar>
            <w:hideMark/>
          </w:tcPr>
          <w:p w14:paraId="5A124CA9"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0B13D52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02.01. Приобретение, установка, настройка, монтаж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 антивирусного программного обеспечения, средств электронной подписи, средств защиты информационно-технологической и телекоммуникационной инфраструктуры от компьютерных атак, средств автоматизации деятельности по защите информации, а также проведение мероприятий по защите информации и аттестации по требованиям безопасности информации объектов информатизации, ЦОД и ИС, используемых ОМСУ муниципального образования Московской области</w:t>
            </w:r>
          </w:p>
        </w:tc>
        <w:tc>
          <w:tcPr>
            <w:tcW w:w="708" w:type="dxa"/>
            <w:vMerge w:val="restart"/>
            <w:tcMar>
              <w:left w:w="57" w:type="dxa"/>
              <w:right w:w="57" w:type="dxa"/>
            </w:tcMar>
            <w:hideMark/>
          </w:tcPr>
          <w:p w14:paraId="12E4DFE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716E9D9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3BA0DA0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3664,39</w:t>
            </w:r>
          </w:p>
        </w:tc>
        <w:tc>
          <w:tcPr>
            <w:tcW w:w="851" w:type="dxa"/>
            <w:tcMar>
              <w:left w:w="57" w:type="dxa"/>
              <w:right w:w="57" w:type="dxa"/>
            </w:tcMar>
            <w:hideMark/>
          </w:tcPr>
          <w:p w14:paraId="24D8806E" w14:textId="31A5D481"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20C3BF8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952,15</w:t>
            </w:r>
          </w:p>
        </w:tc>
        <w:tc>
          <w:tcPr>
            <w:tcW w:w="3605" w:type="dxa"/>
            <w:gridSpan w:val="8"/>
            <w:tcMar>
              <w:left w:w="57" w:type="dxa"/>
              <w:right w:w="57" w:type="dxa"/>
            </w:tcMar>
            <w:hideMark/>
          </w:tcPr>
          <w:p w14:paraId="1098318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1350,00</w:t>
            </w:r>
          </w:p>
        </w:tc>
        <w:tc>
          <w:tcPr>
            <w:tcW w:w="785" w:type="dxa"/>
            <w:tcMar>
              <w:left w:w="57" w:type="dxa"/>
              <w:right w:w="57" w:type="dxa"/>
            </w:tcMar>
            <w:hideMark/>
          </w:tcPr>
          <w:p w14:paraId="39B1EA4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685,24</w:t>
            </w:r>
          </w:p>
        </w:tc>
        <w:tc>
          <w:tcPr>
            <w:tcW w:w="850" w:type="dxa"/>
            <w:tcMar>
              <w:left w:w="57" w:type="dxa"/>
              <w:right w:w="57" w:type="dxa"/>
            </w:tcMar>
            <w:hideMark/>
          </w:tcPr>
          <w:p w14:paraId="7976846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677,00</w:t>
            </w:r>
          </w:p>
        </w:tc>
        <w:tc>
          <w:tcPr>
            <w:tcW w:w="1853" w:type="dxa"/>
            <w:tcMar>
              <w:left w:w="57" w:type="dxa"/>
              <w:right w:w="57" w:type="dxa"/>
            </w:tcMar>
            <w:hideMark/>
          </w:tcPr>
          <w:p w14:paraId="52C1797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597CB8D3" w14:textId="77777777" w:rsidTr="002436A1">
        <w:trPr>
          <w:trHeight w:val="300"/>
        </w:trPr>
        <w:tc>
          <w:tcPr>
            <w:tcW w:w="421" w:type="dxa"/>
            <w:vMerge/>
            <w:tcMar>
              <w:left w:w="57" w:type="dxa"/>
              <w:right w:w="57" w:type="dxa"/>
            </w:tcMar>
            <w:hideMark/>
          </w:tcPr>
          <w:p w14:paraId="211D4B23"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7BD82FD7"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FB038CD" w14:textId="77777777" w:rsidR="00DA3CE6" w:rsidRPr="00B33838" w:rsidRDefault="00DA3CE6" w:rsidP="00DA3CE6">
            <w:pPr>
              <w:pStyle w:val="ConsPlusNormal"/>
              <w:rPr>
                <w:rFonts w:ascii="Times New Roman" w:hAnsi="Times New Roman" w:cs="Times New Roman"/>
                <w:sz w:val="20"/>
                <w:szCs w:val="20"/>
              </w:rPr>
            </w:pPr>
          </w:p>
        </w:tc>
        <w:tc>
          <w:tcPr>
            <w:tcW w:w="1985" w:type="dxa"/>
            <w:vMerge w:val="restart"/>
            <w:tcMar>
              <w:left w:w="57" w:type="dxa"/>
              <w:right w:w="57" w:type="dxa"/>
            </w:tcMar>
            <w:hideMark/>
          </w:tcPr>
          <w:p w14:paraId="167FE75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3D9D5E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2177,96</w:t>
            </w:r>
          </w:p>
        </w:tc>
        <w:tc>
          <w:tcPr>
            <w:tcW w:w="851" w:type="dxa"/>
            <w:tcMar>
              <w:left w:w="57" w:type="dxa"/>
              <w:right w:w="57" w:type="dxa"/>
            </w:tcMar>
            <w:hideMark/>
          </w:tcPr>
          <w:p w14:paraId="16F00A1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11BEC70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552,96</w:t>
            </w:r>
          </w:p>
        </w:tc>
        <w:tc>
          <w:tcPr>
            <w:tcW w:w="3605" w:type="dxa"/>
            <w:gridSpan w:val="8"/>
            <w:tcMar>
              <w:left w:w="57" w:type="dxa"/>
              <w:right w:w="57" w:type="dxa"/>
            </w:tcMar>
            <w:hideMark/>
          </w:tcPr>
          <w:p w14:paraId="5EE7234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900,00</w:t>
            </w:r>
          </w:p>
        </w:tc>
        <w:tc>
          <w:tcPr>
            <w:tcW w:w="785" w:type="dxa"/>
            <w:tcMar>
              <w:left w:w="57" w:type="dxa"/>
              <w:right w:w="57" w:type="dxa"/>
            </w:tcMar>
            <w:hideMark/>
          </w:tcPr>
          <w:p w14:paraId="64402CC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325,00</w:t>
            </w:r>
          </w:p>
        </w:tc>
        <w:tc>
          <w:tcPr>
            <w:tcW w:w="850" w:type="dxa"/>
            <w:tcMar>
              <w:left w:w="57" w:type="dxa"/>
              <w:right w:w="57" w:type="dxa"/>
            </w:tcMar>
            <w:hideMark/>
          </w:tcPr>
          <w:p w14:paraId="0D03E3E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400,00</w:t>
            </w:r>
          </w:p>
        </w:tc>
        <w:tc>
          <w:tcPr>
            <w:tcW w:w="1853" w:type="dxa"/>
            <w:noWrap/>
            <w:tcMar>
              <w:left w:w="57" w:type="dxa"/>
              <w:right w:w="57" w:type="dxa"/>
            </w:tcMar>
            <w:hideMark/>
          </w:tcPr>
          <w:p w14:paraId="694A110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Администрация г.о. Электросталь Московской области</w:t>
            </w:r>
          </w:p>
        </w:tc>
      </w:tr>
      <w:tr w:rsidR="00DA3CE6" w:rsidRPr="00B33838" w14:paraId="5BC63A22" w14:textId="77777777" w:rsidTr="002436A1">
        <w:trPr>
          <w:trHeight w:val="300"/>
        </w:trPr>
        <w:tc>
          <w:tcPr>
            <w:tcW w:w="421" w:type="dxa"/>
            <w:vMerge/>
            <w:tcMar>
              <w:left w:w="57" w:type="dxa"/>
              <w:right w:w="57" w:type="dxa"/>
            </w:tcMar>
            <w:hideMark/>
          </w:tcPr>
          <w:p w14:paraId="20CB4AB9"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1FE6D68"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8B7EC3A"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12EE1E73"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5412F02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422,00</w:t>
            </w:r>
          </w:p>
        </w:tc>
        <w:tc>
          <w:tcPr>
            <w:tcW w:w="851" w:type="dxa"/>
            <w:tcMar>
              <w:left w:w="57" w:type="dxa"/>
              <w:right w:w="57" w:type="dxa"/>
            </w:tcMar>
            <w:hideMark/>
          </w:tcPr>
          <w:p w14:paraId="7593E1D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454C78A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127,00</w:t>
            </w:r>
          </w:p>
        </w:tc>
        <w:tc>
          <w:tcPr>
            <w:tcW w:w="3605" w:type="dxa"/>
            <w:gridSpan w:val="8"/>
            <w:tcMar>
              <w:left w:w="57" w:type="dxa"/>
              <w:right w:w="57" w:type="dxa"/>
            </w:tcMar>
            <w:hideMark/>
          </w:tcPr>
          <w:p w14:paraId="21BDA6A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160,00</w:t>
            </w:r>
          </w:p>
        </w:tc>
        <w:tc>
          <w:tcPr>
            <w:tcW w:w="785" w:type="dxa"/>
            <w:tcMar>
              <w:left w:w="57" w:type="dxa"/>
              <w:right w:w="57" w:type="dxa"/>
            </w:tcMar>
            <w:hideMark/>
          </w:tcPr>
          <w:p w14:paraId="03AF953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65,00</w:t>
            </w:r>
          </w:p>
        </w:tc>
        <w:tc>
          <w:tcPr>
            <w:tcW w:w="850" w:type="dxa"/>
            <w:tcMar>
              <w:left w:w="57" w:type="dxa"/>
              <w:right w:w="57" w:type="dxa"/>
            </w:tcMar>
            <w:hideMark/>
          </w:tcPr>
          <w:p w14:paraId="01FCF19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70,00</w:t>
            </w:r>
          </w:p>
        </w:tc>
        <w:tc>
          <w:tcPr>
            <w:tcW w:w="1853" w:type="dxa"/>
            <w:noWrap/>
            <w:tcMar>
              <w:left w:w="57" w:type="dxa"/>
              <w:right w:w="57" w:type="dxa"/>
            </w:tcMar>
            <w:hideMark/>
          </w:tcPr>
          <w:p w14:paraId="5FCD230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Комитет имущественных отношений</w:t>
            </w:r>
          </w:p>
        </w:tc>
      </w:tr>
      <w:tr w:rsidR="00DA3CE6" w:rsidRPr="00B33838" w14:paraId="12172110" w14:textId="77777777" w:rsidTr="002436A1">
        <w:trPr>
          <w:trHeight w:val="300"/>
        </w:trPr>
        <w:tc>
          <w:tcPr>
            <w:tcW w:w="421" w:type="dxa"/>
            <w:vMerge/>
            <w:tcMar>
              <w:left w:w="57" w:type="dxa"/>
              <w:right w:w="57" w:type="dxa"/>
            </w:tcMar>
            <w:hideMark/>
          </w:tcPr>
          <w:p w14:paraId="5EB112BA"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4A284462"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5D44324"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3B205FE5"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640BA74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400,00</w:t>
            </w:r>
          </w:p>
        </w:tc>
        <w:tc>
          <w:tcPr>
            <w:tcW w:w="851" w:type="dxa"/>
            <w:tcMar>
              <w:left w:w="57" w:type="dxa"/>
              <w:right w:w="57" w:type="dxa"/>
            </w:tcMar>
            <w:hideMark/>
          </w:tcPr>
          <w:p w14:paraId="2E1D863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3DB2DEF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100,00</w:t>
            </w:r>
          </w:p>
        </w:tc>
        <w:tc>
          <w:tcPr>
            <w:tcW w:w="3605" w:type="dxa"/>
            <w:gridSpan w:val="8"/>
            <w:tcMar>
              <w:left w:w="57" w:type="dxa"/>
              <w:right w:w="57" w:type="dxa"/>
            </w:tcMar>
            <w:hideMark/>
          </w:tcPr>
          <w:p w14:paraId="1221AF8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100,00</w:t>
            </w:r>
          </w:p>
        </w:tc>
        <w:tc>
          <w:tcPr>
            <w:tcW w:w="785" w:type="dxa"/>
            <w:tcMar>
              <w:left w:w="57" w:type="dxa"/>
              <w:right w:w="57" w:type="dxa"/>
            </w:tcMar>
            <w:hideMark/>
          </w:tcPr>
          <w:p w14:paraId="3156E40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100,00</w:t>
            </w:r>
          </w:p>
        </w:tc>
        <w:tc>
          <w:tcPr>
            <w:tcW w:w="850" w:type="dxa"/>
            <w:tcMar>
              <w:left w:w="57" w:type="dxa"/>
              <w:right w:w="57" w:type="dxa"/>
            </w:tcMar>
            <w:hideMark/>
          </w:tcPr>
          <w:p w14:paraId="6D766CD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100,00</w:t>
            </w:r>
          </w:p>
        </w:tc>
        <w:tc>
          <w:tcPr>
            <w:tcW w:w="1853" w:type="dxa"/>
            <w:noWrap/>
            <w:tcMar>
              <w:left w:w="57" w:type="dxa"/>
              <w:right w:w="57" w:type="dxa"/>
            </w:tcMar>
            <w:hideMark/>
          </w:tcPr>
          <w:p w14:paraId="7339F91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городского жилищного и коммунального хозяйства</w:t>
            </w:r>
          </w:p>
        </w:tc>
      </w:tr>
      <w:tr w:rsidR="00DA3CE6" w:rsidRPr="00B33838" w14:paraId="141B113F" w14:textId="77777777" w:rsidTr="002436A1">
        <w:trPr>
          <w:trHeight w:val="300"/>
        </w:trPr>
        <w:tc>
          <w:tcPr>
            <w:tcW w:w="421" w:type="dxa"/>
            <w:vMerge/>
            <w:tcMar>
              <w:left w:w="57" w:type="dxa"/>
              <w:right w:w="57" w:type="dxa"/>
            </w:tcMar>
            <w:hideMark/>
          </w:tcPr>
          <w:p w14:paraId="1C5C0D99"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1282758F"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31E4B3A9"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2DCD2387"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31D8B04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265,00</w:t>
            </w:r>
          </w:p>
        </w:tc>
        <w:tc>
          <w:tcPr>
            <w:tcW w:w="851" w:type="dxa"/>
            <w:tcMar>
              <w:left w:w="57" w:type="dxa"/>
              <w:right w:w="57" w:type="dxa"/>
            </w:tcMar>
            <w:hideMark/>
          </w:tcPr>
          <w:p w14:paraId="60F09E5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09F8438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49,00</w:t>
            </w:r>
          </w:p>
        </w:tc>
        <w:tc>
          <w:tcPr>
            <w:tcW w:w="3605" w:type="dxa"/>
            <w:gridSpan w:val="8"/>
            <w:tcMar>
              <w:left w:w="57" w:type="dxa"/>
              <w:right w:w="57" w:type="dxa"/>
            </w:tcMar>
            <w:hideMark/>
          </w:tcPr>
          <w:p w14:paraId="14447C6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59,00</w:t>
            </w:r>
          </w:p>
        </w:tc>
        <w:tc>
          <w:tcPr>
            <w:tcW w:w="785" w:type="dxa"/>
            <w:tcMar>
              <w:left w:w="57" w:type="dxa"/>
              <w:right w:w="57" w:type="dxa"/>
            </w:tcMar>
            <w:hideMark/>
          </w:tcPr>
          <w:p w14:paraId="2265186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98,00</w:t>
            </w:r>
          </w:p>
        </w:tc>
        <w:tc>
          <w:tcPr>
            <w:tcW w:w="850" w:type="dxa"/>
            <w:tcMar>
              <w:left w:w="57" w:type="dxa"/>
              <w:right w:w="57" w:type="dxa"/>
            </w:tcMar>
            <w:hideMark/>
          </w:tcPr>
          <w:p w14:paraId="1B667FA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59,00</w:t>
            </w:r>
          </w:p>
        </w:tc>
        <w:tc>
          <w:tcPr>
            <w:tcW w:w="1853" w:type="dxa"/>
            <w:noWrap/>
            <w:tcMar>
              <w:left w:w="57" w:type="dxa"/>
              <w:right w:w="57" w:type="dxa"/>
            </w:tcMar>
            <w:hideMark/>
          </w:tcPr>
          <w:p w14:paraId="463C587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образования</w:t>
            </w:r>
          </w:p>
        </w:tc>
      </w:tr>
      <w:tr w:rsidR="00DA3CE6" w:rsidRPr="00B33838" w14:paraId="795B39A9" w14:textId="77777777" w:rsidTr="002436A1">
        <w:trPr>
          <w:trHeight w:val="300"/>
        </w:trPr>
        <w:tc>
          <w:tcPr>
            <w:tcW w:w="421" w:type="dxa"/>
            <w:vMerge/>
            <w:tcMar>
              <w:left w:w="57" w:type="dxa"/>
              <w:right w:w="57" w:type="dxa"/>
            </w:tcMar>
            <w:hideMark/>
          </w:tcPr>
          <w:p w14:paraId="6D7157F4"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0482314"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A767E6C"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0EDCCC01"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478B02E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224,43</w:t>
            </w:r>
          </w:p>
        </w:tc>
        <w:tc>
          <w:tcPr>
            <w:tcW w:w="851" w:type="dxa"/>
            <w:tcMar>
              <w:left w:w="57" w:type="dxa"/>
              <w:right w:w="57" w:type="dxa"/>
            </w:tcMar>
            <w:hideMark/>
          </w:tcPr>
          <w:p w14:paraId="3AFA344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2BB446A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92,19</w:t>
            </w:r>
          </w:p>
        </w:tc>
        <w:tc>
          <w:tcPr>
            <w:tcW w:w="3605" w:type="dxa"/>
            <w:gridSpan w:val="8"/>
            <w:tcMar>
              <w:left w:w="57" w:type="dxa"/>
              <w:right w:w="57" w:type="dxa"/>
            </w:tcMar>
            <w:hideMark/>
          </w:tcPr>
          <w:p w14:paraId="3E07841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83,00</w:t>
            </w:r>
          </w:p>
        </w:tc>
        <w:tc>
          <w:tcPr>
            <w:tcW w:w="785" w:type="dxa"/>
            <w:tcMar>
              <w:left w:w="57" w:type="dxa"/>
              <w:right w:w="57" w:type="dxa"/>
            </w:tcMar>
            <w:hideMark/>
          </w:tcPr>
          <w:p w14:paraId="4162E66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49,24</w:t>
            </w:r>
          </w:p>
        </w:tc>
        <w:tc>
          <w:tcPr>
            <w:tcW w:w="850" w:type="dxa"/>
            <w:tcMar>
              <w:left w:w="57" w:type="dxa"/>
              <w:right w:w="57" w:type="dxa"/>
            </w:tcMar>
            <w:hideMark/>
          </w:tcPr>
          <w:p w14:paraId="0A2EEAC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noWrap/>
            <w:tcMar>
              <w:left w:w="57" w:type="dxa"/>
              <w:right w:w="57" w:type="dxa"/>
            </w:tcMar>
            <w:hideMark/>
          </w:tcPr>
          <w:p w14:paraId="44F1551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Финансовое управление</w:t>
            </w:r>
          </w:p>
        </w:tc>
      </w:tr>
      <w:tr w:rsidR="00DA3CE6" w:rsidRPr="00B33838" w14:paraId="33168B62" w14:textId="77777777" w:rsidTr="002436A1">
        <w:trPr>
          <w:trHeight w:val="300"/>
        </w:trPr>
        <w:tc>
          <w:tcPr>
            <w:tcW w:w="421" w:type="dxa"/>
            <w:vMerge/>
            <w:tcMar>
              <w:left w:w="57" w:type="dxa"/>
              <w:right w:w="57" w:type="dxa"/>
            </w:tcMar>
            <w:hideMark/>
          </w:tcPr>
          <w:p w14:paraId="3BBFF976"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4ED20174"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698E93F5"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1DCF0F86"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2B93424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70,97</w:t>
            </w:r>
          </w:p>
        </w:tc>
        <w:tc>
          <w:tcPr>
            <w:tcW w:w="851" w:type="dxa"/>
            <w:tcMar>
              <w:left w:w="57" w:type="dxa"/>
              <w:right w:w="57" w:type="dxa"/>
            </w:tcMar>
            <w:hideMark/>
          </w:tcPr>
          <w:p w14:paraId="4B6252E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1613D2E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10,97</w:t>
            </w:r>
          </w:p>
        </w:tc>
        <w:tc>
          <w:tcPr>
            <w:tcW w:w="3605" w:type="dxa"/>
            <w:gridSpan w:val="8"/>
            <w:tcMar>
              <w:left w:w="57" w:type="dxa"/>
              <w:right w:w="57" w:type="dxa"/>
            </w:tcMar>
            <w:hideMark/>
          </w:tcPr>
          <w:p w14:paraId="118E66A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20,00</w:t>
            </w:r>
          </w:p>
        </w:tc>
        <w:tc>
          <w:tcPr>
            <w:tcW w:w="785" w:type="dxa"/>
            <w:tcMar>
              <w:left w:w="57" w:type="dxa"/>
              <w:right w:w="57" w:type="dxa"/>
            </w:tcMar>
            <w:hideMark/>
          </w:tcPr>
          <w:p w14:paraId="1F049E6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20,00</w:t>
            </w:r>
          </w:p>
        </w:tc>
        <w:tc>
          <w:tcPr>
            <w:tcW w:w="850" w:type="dxa"/>
            <w:tcMar>
              <w:left w:w="57" w:type="dxa"/>
              <w:right w:w="57" w:type="dxa"/>
            </w:tcMar>
            <w:hideMark/>
          </w:tcPr>
          <w:p w14:paraId="0F3DED2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20,00</w:t>
            </w:r>
          </w:p>
        </w:tc>
        <w:tc>
          <w:tcPr>
            <w:tcW w:w="1853" w:type="dxa"/>
            <w:noWrap/>
            <w:tcMar>
              <w:left w:w="57" w:type="dxa"/>
              <w:right w:w="57" w:type="dxa"/>
            </w:tcMar>
            <w:hideMark/>
          </w:tcPr>
          <w:p w14:paraId="55BF9DD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культуре и делам молодежи</w:t>
            </w:r>
          </w:p>
        </w:tc>
      </w:tr>
      <w:tr w:rsidR="00DA3CE6" w:rsidRPr="00B33838" w14:paraId="05982907" w14:textId="77777777" w:rsidTr="002436A1">
        <w:trPr>
          <w:trHeight w:val="300"/>
        </w:trPr>
        <w:tc>
          <w:tcPr>
            <w:tcW w:w="421" w:type="dxa"/>
            <w:vMerge/>
            <w:tcMar>
              <w:left w:w="57" w:type="dxa"/>
              <w:right w:w="57" w:type="dxa"/>
            </w:tcMar>
            <w:hideMark/>
          </w:tcPr>
          <w:p w14:paraId="02EDFF61"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7F6AD85E"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40FB8DD4"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0D7CDC5B"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0A1E367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104,04</w:t>
            </w:r>
          </w:p>
        </w:tc>
        <w:tc>
          <w:tcPr>
            <w:tcW w:w="851" w:type="dxa"/>
            <w:tcMar>
              <w:left w:w="57" w:type="dxa"/>
              <w:right w:w="57" w:type="dxa"/>
            </w:tcMar>
            <w:hideMark/>
          </w:tcPr>
          <w:p w14:paraId="441C884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15A4570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20,04</w:t>
            </w:r>
          </w:p>
        </w:tc>
        <w:tc>
          <w:tcPr>
            <w:tcW w:w="3605" w:type="dxa"/>
            <w:gridSpan w:val="8"/>
            <w:tcMar>
              <w:left w:w="57" w:type="dxa"/>
              <w:right w:w="57" w:type="dxa"/>
            </w:tcMar>
            <w:hideMark/>
          </w:tcPr>
          <w:p w14:paraId="5CAC1FA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28,00</w:t>
            </w:r>
          </w:p>
        </w:tc>
        <w:tc>
          <w:tcPr>
            <w:tcW w:w="785" w:type="dxa"/>
            <w:tcMar>
              <w:left w:w="57" w:type="dxa"/>
              <w:right w:w="57" w:type="dxa"/>
            </w:tcMar>
            <w:hideMark/>
          </w:tcPr>
          <w:p w14:paraId="52464D2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28,00</w:t>
            </w:r>
          </w:p>
        </w:tc>
        <w:tc>
          <w:tcPr>
            <w:tcW w:w="850" w:type="dxa"/>
            <w:tcMar>
              <w:left w:w="57" w:type="dxa"/>
              <w:right w:w="57" w:type="dxa"/>
            </w:tcMar>
            <w:hideMark/>
          </w:tcPr>
          <w:p w14:paraId="6E0A15E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28,00</w:t>
            </w:r>
          </w:p>
        </w:tc>
        <w:tc>
          <w:tcPr>
            <w:tcW w:w="1853" w:type="dxa"/>
            <w:noWrap/>
            <w:tcMar>
              <w:left w:w="57" w:type="dxa"/>
              <w:right w:w="57" w:type="dxa"/>
            </w:tcMar>
            <w:hideMark/>
          </w:tcPr>
          <w:p w14:paraId="13F6FEC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физической культуре и спорту</w:t>
            </w:r>
          </w:p>
        </w:tc>
      </w:tr>
      <w:tr w:rsidR="00DA3CE6" w:rsidRPr="00B33838" w14:paraId="0F98D5C0" w14:textId="77777777" w:rsidTr="002436A1">
        <w:trPr>
          <w:trHeight w:val="300"/>
        </w:trPr>
        <w:tc>
          <w:tcPr>
            <w:tcW w:w="421" w:type="dxa"/>
            <w:vMerge/>
            <w:tcMar>
              <w:left w:w="57" w:type="dxa"/>
              <w:right w:w="57" w:type="dxa"/>
            </w:tcMar>
            <w:hideMark/>
          </w:tcPr>
          <w:p w14:paraId="396AAF22"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4CCD9107" w14:textId="5C9A96FD" w:rsidR="00DA3CE6" w:rsidRPr="00B33838" w:rsidRDefault="00540A0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Результат 1. Обеспечено соответствие объектов информатизации требованиям о защите информации ограниченного доступа, не составляющей государственную тайну (единица)</w:t>
            </w:r>
          </w:p>
        </w:tc>
        <w:tc>
          <w:tcPr>
            <w:tcW w:w="708" w:type="dxa"/>
            <w:vMerge w:val="restart"/>
            <w:tcMar>
              <w:left w:w="57" w:type="dxa"/>
              <w:right w:w="57" w:type="dxa"/>
            </w:tcMar>
            <w:hideMark/>
          </w:tcPr>
          <w:p w14:paraId="0541A60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428BA81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02BB9D9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7299AF0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0CDB8A9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5D608983" w14:textId="07D67A48"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5B884B71"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16C31AA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55E1272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39A87B8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1F95D6EE" w14:textId="77777777" w:rsidTr="00F670AC">
        <w:trPr>
          <w:trHeight w:val="319"/>
        </w:trPr>
        <w:tc>
          <w:tcPr>
            <w:tcW w:w="421" w:type="dxa"/>
            <w:vMerge/>
            <w:tcMar>
              <w:left w:w="57" w:type="dxa"/>
              <w:right w:w="57" w:type="dxa"/>
            </w:tcMar>
            <w:hideMark/>
          </w:tcPr>
          <w:p w14:paraId="754CCE16"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1E8B09B2"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6FFB420"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2AAE0DE3"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72578445"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227A3DDC"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6A3DEE3"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17AA8CA0"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04E187A8"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5B1DEDFA"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263F87A2"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6E431655"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1EBCBBD5"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97EA515"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1A8FF424"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88FBFC4" w14:textId="77777777" w:rsidTr="00F670AC">
        <w:trPr>
          <w:trHeight w:val="225"/>
        </w:trPr>
        <w:tc>
          <w:tcPr>
            <w:tcW w:w="421" w:type="dxa"/>
            <w:vMerge/>
            <w:tcMar>
              <w:left w:w="57" w:type="dxa"/>
              <w:right w:w="57" w:type="dxa"/>
            </w:tcMar>
            <w:hideMark/>
          </w:tcPr>
          <w:p w14:paraId="526337BC"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435E07E1"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96121C0"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E588283"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5493CB88" w14:textId="49434E5F" w:rsidR="00DA3CE6" w:rsidRPr="00B33838" w:rsidRDefault="00540A0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63</w:t>
            </w:r>
          </w:p>
        </w:tc>
        <w:tc>
          <w:tcPr>
            <w:tcW w:w="851" w:type="dxa"/>
            <w:tcMar>
              <w:left w:w="57" w:type="dxa"/>
              <w:right w:w="57" w:type="dxa"/>
            </w:tcMar>
            <w:hideMark/>
          </w:tcPr>
          <w:p w14:paraId="44F408A2" w14:textId="61407186" w:rsidR="00DA3CE6" w:rsidRPr="00B33838" w:rsidRDefault="00540A0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60FBFBBA" w14:textId="392900DB" w:rsidR="00DA3CE6" w:rsidRPr="00B33838" w:rsidRDefault="00540A0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hideMark/>
          </w:tcPr>
          <w:p w14:paraId="3DF4F659" w14:textId="3FD82C4C" w:rsidR="00DA3CE6" w:rsidRPr="00B33838" w:rsidRDefault="00540A0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63</w:t>
            </w:r>
          </w:p>
        </w:tc>
        <w:tc>
          <w:tcPr>
            <w:tcW w:w="687" w:type="dxa"/>
            <w:tcMar>
              <w:left w:w="57" w:type="dxa"/>
              <w:right w:w="57" w:type="dxa"/>
            </w:tcMar>
            <w:hideMark/>
          </w:tcPr>
          <w:p w14:paraId="799B7DC2" w14:textId="64B061D9" w:rsidR="00DA3CE6" w:rsidRPr="00B33838" w:rsidRDefault="00540A0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63</w:t>
            </w:r>
          </w:p>
        </w:tc>
        <w:tc>
          <w:tcPr>
            <w:tcW w:w="917" w:type="dxa"/>
            <w:gridSpan w:val="3"/>
            <w:tcMar>
              <w:left w:w="57" w:type="dxa"/>
              <w:right w:w="57" w:type="dxa"/>
            </w:tcMar>
            <w:hideMark/>
          </w:tcPr>
          <w:p w14:paraId="5D347BFA" w14:textId="3CFF5D26" w:rsidR="00DA3CE6" w:rsidRPr="00B33838" w:rsidRDefault="00540A0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63</w:t>
            </w:r>
          </w:p>
        </w:tc>
        <w:tc>
          <w:tcPr>
            <w:tcW w:w="717" w:type="dxa"/>
            <w:gridSpan w:val="2"/>
            <w:tcMar>
              <w:left w:w="57" w:type="dxa"/>
              <w:right w:w="57" w:type="dxa"/>
            </w:tcMar>
            <w:hideMark/>
          </w:tcPr>
          <w:p w14:paraId="41851371" w14:textId="68F97B73" w:rsidR="00DA3CE6" w:rsidRPr="00B33838" w:rsidRDefault="00540A0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63</w:t>
            </w:r>
          </w:p>
        </w:tc>
        <w:tc>
          <w:tcPr>
            <w:tcW w:w="717" w:type="dxa"/>
            <w:tcMar>
              <w:left w:w="57" w:type="dxa"/>
              <w:right w:w="57" w:type="dxa"/>
            </w:tcMar>
            <w:hideMark/>
          </w:tcPr>
          <w:p w14:paraId="2947A5ED" w14:textId="36C05CA9" w:rsidR="00DA3CE6" w:rsidRPr="00B33838" w:rsidRDefault="00540A0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63</w:t>
            </w:r>
          </w:p>
        </w:tc>
        <w:tc>
          <w:tcPr>
            <w:tcW w:w="785" w:type="dxa"/>
            <w:tcMar>
              <w:left w:w="57" w:type="dxa"/>
              <w:right w:w="57" w:type="dxa"/>
            </w:tcMar>
            <w:hideMark/>
          </w:tcPr>
          <w:p w14:paraId="3CB540B3" w14:textId="726EE372" w:rsidR="00DA3CE6" w:rsidRPr="00B33838" w:rsidRDefault="00540A0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63</w:t>
            </w:r>
          </w:p>
        </w:tc>
        <w:tc>
          <w:tcPr>
            <w:tcW w:w="850" w:type="dxa"/>
            <w:tcMar>
              <w:left w:w="57" w:type="dxa"/>
              <w:right w:w="57" w:type="dxa"/>
            </w:tcMar>
            <w:hideMark/>
          </w:tcPr>
          <w:p w14:paraId="107FF76F" w14:textId="409B6CCB" w:rsidR="00DA3CE6" w:rsidRPr="00B33838" w:rsidRDefault="00540A0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63</w:t>
            </w:r>
          </w:p>
        </w:tc>
        <w:tc>
          <w:tcPr>
            <w:tcW w:w="1853" w:type="dxa"/>
            <w:vMerge/>
            <w:tcMar>
              <w:left w:w="57" w:type="dxa"/>
              <w:right w:w="57" w:type="dxa"/>
            </w:tcMar>
            <w:hideMark/>
          </w:tcPr>
          <w:p w14:paraId="18442017"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EEF7812" w14:textId="77777777" w:rsidTr="002436A1">
        <w:trPr>
          <w:trHeight w:val="300"/>
        </w:trPr>
        <w:tc>
          <w:tcPr>
            <w:tcW w:w="421" w:type="dxa"/>
            <w:vMerge w:val="restart"/>
            <w:tcMar>
              <w:left w:w="57" w:type="dxa"/>
              <w:right w:w="57" w:type="dxa"/>
            </w:tcMar>
            <w:hideMark/>
          </w:tcPr>
          <w:p w14:paraId="0DBC788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3</w:t>
            </w:r>
          </w:p>
        </w:tc>
        <w:tc>
          <w:tcPr>
            <w:tcW w:w="2835" w:type="dxa"/>
            <w:vMerge w:val="restart"/>
            <w:tcMar>
              <w:left w:w="57" w:type="dxa"/>
              <w:right w:w="57" w:type="dxa"/>
            </w:tcMar>
            <w:hideMark/>
          </w:tcPr>
          <w:p w14:paraId="1268A0F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Основное мероприятие 03. Цифровое государственное управление</w:t>
            </w:r>
          </w:p>
        </w:tc>
        <w:tc>
          <w:tcPr>
            <w:tcW w:w="708" w:type="dxa"/>
            <w:vMerge w:val="restart"/>
            <w:tcMar>
              <w:left w:w="57" w:type="dxa"/>
              <w:right w:w="57" w:type="dxa"/>
            </w:tcMar>
            <w:hideMark/>
          </w:tcPr>
          <w:p w14:paraId="52F4205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7A895FB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03295BC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17474,53</w:t>
            </w:r>
          </w:p>
        </w:tc>
        <w:tc>
          <w:tcPr>
            <w:tcW w:w="851" w:type="dxa"/>
            <w:tcMar>
              <w:left w:w="57" w:type="dxa"/>
              <w:right w:w="57" w:type="dxa"/>
            </w:tcMar>
            <w:hideMark/>
          </w:tcPr>
          <w:p w14:paraId="64B29D9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2960,43</w:t>
            </w:r>
          </w:p>
        </w:tc>
        <w:tc>
          <w:tcPr>
            <w:tcW w:w="850" w:type="dxa"/>
            <w:tcMar>
              <w:left w:w="57" w:type="dxa"/>
              <w:right w:w="57" w:type="dxa"/>
            </w:tcMar>
            <w:hideMark/>
          </w:tcPr>
          <w:p w14:paraId="33554BF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3508,52</w:t>
            </w:r>
          </w:p>
        </w:tc>
        <w:tc>
          <w:tcPr>
            <w:tcW w:w="3605" w:type="dxa"/>
            <w:gridSpan w:val="8"/>
            <w:tcMar>
              <w:left w:w="57" w:type="dxa"/>
              <w:right w:w="57" w:type="dxa"/>
            </w:tcMar>
            <w:hideMark/>
          </w:tcPr>
          <w:p w14:paraId="6A50B2A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3912,58</w:t>
            </w:r>
          </w:p>
        </w:tc>
        <w:tc>
          <w:tcPr>
            <w:tcW w:w="785" w:type="dxa"/>
            <w:tcMar>
              <w:left w:w="57" w:type="dxa"/>
              <w:right w:w="57" w:type="dxa"/>
            </w:tcMar>
            <w:hideMark/>
          </w:tcPr>
          <w:p w14:paraId="34E27BA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3874,00</w:t>
            </w:r>
          </w:p>
        </w:tc>
        <w:tc>
          <w:tcPr>
            <w:tcW w:w="850" w:type="dxa"/>
            <w:tcMar>
              <w:left w:w="57" w:type="dxa"/>
              <w:right w:w="57" w:type="dxa"/>
            </w:tcMar>
            <w:hideMark/>
          </w:tcPr>
          <w:p w14:paraId="6FAF488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3219,00</w:t>
            </w:r>
          </w:p>
        </w:tc>
        <w:tc>
          <w:tcPr>
            <w:tcW w:w="1853" w:type="dxa"/>
            <w:vMerge w:val="restart"/>
            <w:tcMar>
              <w:left w:w="57" w:type="dxa"/>
              <w:right w:w="57" w:type="dxa"/>
            </w:tcMar>
            <w:hideMark/>
          </w:tcPr>
          <w:p w14:paraId="327D609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5EFEBF57" w14:textId="77777777" w:rsidTr="002436A1">
        <w:trPr>
          <w:trHeight w:val="300"/>
        </w:trPr>
        <w:tc>
          <w:tcPr>
            <w:tcW w:w="421" w:type="dxa"/>
            <w:vMerge/>
            <w:tcMar>
              <w:left w:w="57" w:type="dxa"/>
              <w:right w:w="57" w:type="dxa"/>
            </w:tcMar>
            <w:hideMark/>
          </w:tcPr>
          <w:p w14:paraId="13DDFDA5"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465851C6"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4545E090"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24C4C0A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2B20171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17474,53</w:t>
            </w:r>
          </w:p>
        </w:tc>
        <w:tc>
          <w:tcPr>
            <w:tcW w:w="851" w:type="dxa"/>
            <w:tcMar>
              <w:left w:w="57" w:type="dxa"/>
              <w:right w:w="57" w:type="dxa"/>
            </w:tcMar>
            <w:hideMark/>
          </w:tcPr>
          <w:p w14:paraId="0923C02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2960,43</w:t>
            </w:r>
          </w:p>
        </w:tc>
        <w:tc>
          <w:tcPr>
            <w:tcW w:w="850" w:type="dxa"/>
            <w:tcMar>
              <w:left w:w="57" w:type="dxa"/>
              <w:right w:w="57" w:type="dxa"/>
            </w:tcMar>
            <w:hideMark/>
          </w:tcPr>
          <w:p w14:paraId="3B9055D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3508,52</w:t>
            </w:r>
          </w:p>
        </w:tc>
        <w:tc>
          <w:tcPr>
            <w:tcW w:w="3605" w:type="dxa"/>
            <w:gridSpan w:val="8"/>
            <w:tcMar>
              <w:left w:w="57" w:type="dxa"/>
              <w:right w:w="57" w:type="dxa"/>
            </w:tcMar>
            <w:hideMark/>
          </w:tcPr>
          <w:p w14:paraId="2B3ADF1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3912,58</w:t>
            </w:r>
          </w:p>
        </w:tc>
        <w:tc>
          <w:tcPr>
            <w:tcW w:w="785" w:type="dxa"/>
            <w:tcMar>
              <w:left w:w="57" w:type="dxa"/>
              <w:right w:w="57" w:type="dxa"/>
            </w:tcMar>
            <w:hideMark/>
          </w:tcPr>
          <w:p w14:paraId="0C8E67F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3874,00</w:t>
            </w:r>
          </w:p>
        </w:tc>
        <w:tc>
          <w:tcPr>
            <w:tcW w:w="850" w:type="dxa"/>
            <w:tcMar>
              <w:left w:w="57" w:type="dxa"/>
              <w:right w:w="57" w:type="dxa"/>
            </w:tcMar>
            <w:hideMark/>
          </w:tcPr>
          <w:p w14:paraId="4E36BE4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3219,00</w:t>
            </w:r>
          </w:p>
        </w:tc>
        <w:tc>
          <w:tcPr>
            <w:tcW w:w="1853" w:type="dxa"/>
            <w:vMerge/>
            <w:tcMar>
              <w:left w:w="57" w:type="dxa"/>
              <w:right w:w="57" w:type="dxa"/>
            </w:tcMar>
            <w:hideMark/>
          </w:tcPr>
          <w:p w14:paraId="252D8973"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441E4F6" w14:textId="77777777" w:rsidTr="002436A1">
        <w:trPr>
          <w:trHeight w:val="300"/>
        </w:trPr>
        <w:tc>
          <w:tcPr>
            <w:tcW w:w="421" w:type="dxa"/>
            <w:vMerge w:val="restart"/>
            <w:tcMar>
              <w:left w:w="57" w:type="dxa"/>
              <w:right w:w="57" w:type="dxa"/>
            </w:tcMar>
            <w:hideMark/>
          </w:tcPr>
          <w:p w14:paraId="6DFF602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3.1.</w:t>
            </w:r>
          </w:p>
        </w:tc>
        <w:tc>
          <w:tcPr>
            <w:tcW w:w="2835" w:type="dxa"/>
            <w:vMerge w:val="restart"/>
            <w:tcMar>
              <w:left w:w="57" w:type="dxa"/>
              <w:right w:w="57" w:type="dxa"/>
            </w:tcMar>
            <w:hideMark/>
          </w:tcPr>
          <w:p w14:paraId="791848B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03.01. Обеспечение программными продуктами</w:t>
            </w:r>
          </w:p>
        </w:tc>
        <w:tc>
          <w:tcPr>
            <w:tcW w:w="708" w:type="dxa"/>
            <w:vMerge w:val="restart"/>
            <w:tcMar>
              <w:left w:w="57" w:type="dxa"/>
              <w:right w:w="57" w:type="dxa"/>
            </w:tcMar>
            <w:hideMark/>
          </w:tcPr>
          <w:p w14:paraId="33AAE6F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3E6B015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2A1E891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17474,53</w:t>
            </w:r>
          </w:p>
        </w:tc>
        <w:tc>
          <w:tcPr>
            <w:tcW w:w="851" w:type="dxa"/>
            <w:tcMar>
              <w:left w:w="57" w:type="dxa"/>
              <w:right w:w="57" w:type="dxa"/>
            </w:tcMar>
            <w:hideMark/>
          </w:tcPr>
          <w:p w14:paraId="707E438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2960,43</w:t>
            </w:r>
          </w:p>
        </w:tc>
        <w:tc>
          <w:tcPr>
            <w:tcW w:w="850" w:type="dxa"/>
            <w:tcMar>
              <w:left w:w="57" w:type="dxa"/>
              <w:right w:w="57" w:type="dxa"/>
            </w:tcMar>
            <w:hideMark/>
          </w:tcPr>
          <w:p w14:paraId="36F225E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3508,52</w:t>
            </w:r>
          </w:p>
        </w:tc>
        <w:tc>
          <w:tcPr>
            <w:tcW w:w="3605" w:type="dxa"/>
            <w:gridSpan w:val="8"/>
            <w:tcMar>
              <w:left w:w="57" w:type="dxa"/>
              <w:right w:w="57" w:type="dxa"/>
            </w:tcMar>
            <w:hideMark/>
          </w:tcPr>
          <w:p w14:paraId="02A5EDD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3912,58</w:t>
            </w:r>
          </w:p>
        </w:tc>
        <w:tc>
          <w:tcPr>
            <w:tcW w:w="785" w:type="dxa"/>
            <w:tcMar>
              <w:left w:w="57" w:type="dxa"/>
              <w:right w:w="57" w:type="dxa"/>
            </w:tcMar>
            <w:hideMark/>
          </w:tcPr>
          <w:p w14:paraId="32A0E99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3874,00</w:t>
            </w:r>
          </w:p>
        </w:tc>
        <w:tc>
          <w:tcPr>
            <w:tcW w:w="850" w:type="dxa"/>
            <w:tcMar>
              <w:left w:w="57" w:type="dxa"/>
              <w:right w:w="57" w:type="dxa"/>
            </w:tcMar>
            <w:hideMark/>
          </w:tcPr>
          <w:p w14:paraId="622DA24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3219,00</w:t>
            </w:r>
          </w:p>
        </w:tc>
        <w:tc>
          <w:tcPr>
            <w:tcW w:w="1853" w:type="dxa"/>
            <w:tcMar>
              <w:left w:w="57" w:type="dxa"/>
              <w:right w:w="57" w:type="dxa"/>
            </w:tcMar>
            <w:hideMark/>
          </w:tcPr>
          <w:p w14:paraId="0BB6F0D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28B3AEA6" w14:textId="77777777" w:rsidTr="002436A1">
        <w:trPr>
          <w:trHeight w:val="300"/>
        </w:trPr>
        <w:tc>
          <w:tcPr>
            <w:tcW w:w="421" w:type="dxa"/>
            <w:vMerge/>
            <w:tcMar>
              <w:left w:w="57" w:type="dxa"/>
              <w:right w:w="57" w:type="dxa"/>
            </w:tcMar>
            <w:hideMark/>
          </w:tcPr>
          <w:p w14:paraId="6EF97314"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72C0AB91"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6482C9B1" w14:textId="77777777" w:rsidR="00DA3CE6" w:rsidRPr="00B33838" w:rsidRDefault="00DA3CE6" w:rsidP="00DA3CE6">
            <w:pPr>
              <w:pStyle w:val="ConsPlusNormal"/>
              <w:rPr>
                <w:rFonts w:ascii="Times New Roman" w:hAnsi="Times New Roman" w:cs="Times New Roman"/>
                <w:sz w:val="20"/>
                <w:szCs w:val="20"/>
              </w:rPr>
            </w:pPr>
          </w:p>
        </w:tc>
        <w:tc>
          <w:tcPr>
            <w:tcW w:w="1985" w:type="dxa"/>
            <w:vMerge w:val="restart"/>
            <w:tcMar>
              <w:left w:w="57" w:type="dxa"/>
              <w:right w:w="57" w:type="dxa"/>
            </w:tcMar>
            <w:hideMark/>
          </w:tcPr>
          <w:p w14:paraId="08807A6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3E5430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7942,38</w:t>
            </w:r>
          </w:p>
        </w:tc>
        <w:tc>
          <w:tcPr>
            <w:tcW w:w="851" w:type="dxa"/>
            <w:tcMar>
              <w:left w:w="57" w:type="dxa"/>
              <w:right w:w="57" w:type="dxa"/>
            </w:tcMar>
            <w:hideMark/>
          </w:tcPr>
          <w:p w14:paraId="4D49031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1316,05</w:t>
            </w:r>
          </w:p>
        </w:tc>
        <w:tc>
          <w:tcPr>
            <w:tcW w:w="850" w:type="dxa"/>
            <w:tcMar>
              <w:left w:w="57" w:type="dxa"/>
              <w:right w:w="57" w:type="dxa"/>
            </w:tcMar>
            <w:hideMark/>
          </w:tcPr>
          <w:p w14:paraId="05084EE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1376,33</w:t>
            </w:r>
          </w:p>
        </w:tc>
        <w:tc>
          <w:tcPr>
            <w:tcW w:w="3605" w:type="dxa"/>
            <w:gridSpan w:val="8"/>
            <w:tcMar>
              <w:left w:w="57" w:type="dxa"/>
              <w:right w:w="57" w:type="dxa"/>
            </w:tcMar>
            <w:hideMark/>
          </w:tcPr>
          <w:p w14:paraId="2AC749E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1750,00</w:t>
            </w:r>
          </w:p>
        </w:tc>
        <w:tc>
          <w:tcPr>
            <w:tcW w:w="785" w:type="dxa"/>
            <w:tcMar>
              <w:left w:w="57" w:type="dxa"/>
              <w:right w:w="57" w:type="dxa"/>
            </w:tcMar>
            <w:hideMark/>
          </w:tcPr>
          <w:p w14:paraId="3A6A40C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1700,00</w:t>
            </w:r>
          </w:p>
        </w:tc>
        <w:tc>
          <w:tcPr>
            <w:tcW w:w="850" w:type="dxa"/>
            <w:tcMar>
              <w:left w:w="57" w:type="dxa"/>
              <w:right w:w="57" w:type="dxa"/>
            </w:tcMar>
            <w:hideMark/>
          </w:tcPr>
          <w:p w14:paraId="194354A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1800,00</w:t>
            </w:r>
          </w:p>
        </w:tc>
        <w:tc>
          <w:tcPr>
            <w:tcW w:w="1853" w:type="dxa"/>
            <w:noWrap/>
            <w:tcMar>
              <w:left w:w="57" w:type="dxa"/>
              <w:right w:w="57" w:type="dxa"/>
            </w:tcMar>
            <w:hideMark/>
          </w:tcPr>
          <w:p w14:paraId="47126B8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Администрация г.о. Электросталь Московской области</w:t>
            </w:r>
          </w:p>
        </w:tc>
      </w:tr>
      <w:tr w:rsidR="00DA3CE6" w:rsidRPr="00B33838" w14:paraId="04C433D9" w14:textId="77777777" w:rsidTr="002436A1">
        <w:trPr>
          <w:trHeight w:val="300"/>
        </w:trPr>
        <w:tc>
          <w:tcPr>
            <w:tcW w:w="421" w:type="dxa"/>
            <w:vMerge/>
            <w:tcMar>
              <w:left w:w="57" w:type="dxa"/>
              <w:right w:w="57" w:type="dxa"/>
            </w:tcMar>
            <w:hideMark/>
          </w:tcPr>
          <w:p w14:paraId="103FEE46"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7FA4B058"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6C0E13A8"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7314FF40"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079137C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2165,00</w:t>
            </w:r>
          </w:p>
        </w:tc>
        <w:tc>
          <w:tcPr>
            <w:tcW w:w="851" w:type="dxa"/>
            <w:tcMar>
              <w:left w:w="57" w:type="dxa"/>
              <w:right w:w="57" w:type="dxa"/>
            </w:tcMar>
            <w:hideMark/>
          </w:tcPr>
          <w:p w14:paraId="6914CA8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338,00</w:t>
            </w:r>
          </w:p>
        </w:tc>
        <w:tc>
          <w:tcPr>
            <w:tcW w:w="850" w:type="dxa"/>
            <w:tcMar>
              <w:left w:w="57" w:type="dxa"/>
              <w:right w:w="57" w:type="dxa"/>
            </w:tcMar>
            <w:hideMark/>
          </w:tcPr>
          <w:p w14:paraId="5DAB11C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382,00</w:t>
            </w:r>
          </w:p>
        </w:tc>
        <w:tc>
          <w:tcPr>
            <w:tcW w:w="3605" w:type="dxa"/>
            <w:gridSpan w:val="8"/>
            <w:tcMar>
              <w:left w:w="57" w:type="dxa"/>
              <w:right w:w="57" w:type="dxa"/>
            </w:tcMar>
            <w:hideMark/>
          </w:tcPr>
          <w:p w14:paraId="06D5227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460,00</w:t>
            </w:r>
          </w:p>
        </w:tc>
        <w:tc>
          <w:tcPr>
            <w:tcW w:w="785" w:type="dxa"/>
            <w:tcMar>
              <w:left w:w="57" w:type="dxa"/>
              <w:right w:w="57" w:type="dxa"/>
            </w:tcMar>
            <w:hideMark/>
          </w:tcPr>
          <w:p w14:paraId="3997BA5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480,00</w:t>
            </w:r>
          </w:p>
        </w:tc>
        <w:tc>
          <w:tcPr>
            <w:tcW w:w="850" w:type="dxa"/>
            <w:tcMar>
              <w:left w:w="57" w:type="dxa"/>
              <w:right w:w="57" w:type="dxa"/>
            </w:tcMar>
            <w:hideMark/>
          </w:tcPr>
          <w:p w14:paraId="0CD3B12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505,00</w:t>
            </w:r>
          </w:p>
        </w:tc>
        <w:tc>
          <w:tcPr>
            <w:tcW w:w="1853" w:type="dxa"/>
            <w:noWrap/>
            <w:tcMar>
              <w:left w:w="57" w:type="dxa"/>
              <w:right w:w="57" w:type="dxa"/>
            </w:tcMar>
            <w:hideMark/>
          </w:tcPr>
          <w:p w14:paraId="303F3AE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Комитет имущественных отношений</w:t>
            </w:r>
          </w:p>
        </w:tc>
      </w:tr>
      <w:tr w:rsidR="00DA3CE6" w:rsidRPr="00B33838" w14:paraId="6FAC8E53" w14:textId="77777777" w:rsidTr="002436A1">
        <w:trPr>
          <w:trHeight w:val="300"/>
        </w:trPr>
        <w:tc>
          <w:tcPr>
            <w:tcW w:w="421" w:type="dxa"/>
            <w:vMerge/>
            <w:tcMar>
              <w:left w:w="57" w:type="dxa"/>
              <w:right w:w="57" w:type="dxa"/>
            </w:tcMar>
            <w:hideMark/>
          </w:tcPr>
          <w:p w14:paraId="7605C393"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562CE40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333A8BF"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3FDD6B92"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2C74A51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3463,50</w:t>
            </w:r>
          </w:p>
        </w:tc>
        <w:tc>
          <w:tcPr>
            <w:tcW w:w="851" w:type="dxa"/>
            <w:tcMar>
              <w:left w:w="57" w:type="dxa"/>
              <w:right w:w="57" w:type="dxa"/>
            </w:tcMar>
            <w:hideMark/>
          </w:tcPr>
          <w:p w14:paraId="11EF4B0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538,50</w:t>
            </w:r>
          </w:p>
        </w:tc>
        <w:tc>
          <w:tcPr>
            <w:tcW w:w="850" w:type="dxa"/>
            <w:tcMar>
              <w:left w:w="57" w:type="dxa"/>
              <w:right w:w="57" w:type="dxa"/>
            </w:tcMar>
            <w:hideMark/>
          </w:tcPr>
          <w:p w14:paraId="241D872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825,00</w:t>
            </w:r>
          </w:p>
        </w:tc>
        <w:tc>
          <w:tcPr>
            <w:tcW w:w="3605" w:type="dxa"/>
            <w:gridSpan w:val="8"/>
            <w:tcMar>
              <w:left w:w="57" w:type="dxa"/>
              <w:right w:w="57" w:type="dxa"/>
            </w:tcMar>
            <w:hideMark/>
          </w:tcPr>
          <w:p w14:paraId="1BD6036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700,00</w:t>
            </w:r>
          </w:p>
        </w:tc>
        <w:tc>
          <w:tcPr>
            <w:tcW w:w="785" w:type="dxa"/>
            <w:tcMar>
              <w:left w:w="57" w:type="dxa"/>
              <w:right w:w="57" w:type="dxa"/>
            </w:tcMar>
            <w:hideMark/>
          </w:tcPr>
          <w:p w14:paraId="7C4DA7B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700,00</w:t>
            </w:r>
          </w:p>
        </w:tc>
        <w:tc>
          <w:tcPr>
            <w:tcW w:w="850" w:type="dxa"/>
            <w:tcMar>
              <w:left w:w="57" w:type="dxa"/>
              <w:right w:w="57" w:type="dxa"/>
            </w:tcMar>
            <w:hideMark/>
          </w:tcPr>
          <w:p w14:paraId="4A28DA4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700,00</w:t>
            </w:r>
          </w:p>
        </w:tc>
        <w:tc>
          <w:tcPr>
            <w:tcW w:w="1853" w:type="dxa"/>
            <w:noWrap/>
            <w:tcMar>
              <w:left w:w="57" w:type="dxa"/>
              <w:right w:w="57" w:type="dxa"/>
            </w:tcMar>
            <w:hideMark/>
          </w:tcPr>
          <w:p w14:paraId="1C4A766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городского жилищного и коммунального хозяйства</w:t>
            </w:r>
          </w:p>
        </w:tc>
      </w:tr>
      <w:tr w:rsidR="00DA3CE6" w:rsidRPr="00B33838" w14:paraId="4EED0486" w14:textId="77777777" w:rsidTr="002436A1">
        <w:trPr>
          <w:trHeight w:val="300"/>
        </w:trPr>
        <w:tc>
          <w:tcPr>
            <w:tcW w:w="421" w:type="dxa"/>
            <w:vMerge/>
            <w:tcMar>
              <w:left w:w="57" w:type="dxa"/>
              <w:right w:w="57" w:type="dxa"/>
            </w:tcMar>
            <w:hideMark/>
          </w:tcPr>
          <w:p w14:paraId="49DD089A"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F9FDEED"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33801E9"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46AE435A"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265AA95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924,52</w:t>
            </w:r>
          </w:p>
        </w:tc>
        <w:tc>
          <w:tcPr>
            <w:tcW w:w="851" w:type="dxa"/>
            <w:tcMar>
              <w:left w:w="57" w:type="dxa"/>
              <w:right w:w="57" w:type="dxa"/>
            </w:tcMar>
            <w:hideMark/>
          </w:tcPr>
          <w:p w14:paraId="7F1F39A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152,03</w:t>
            </w:r>
          </w:p>
        </w:tc>
        <w:tc>
          <w:tcPr>
            <w:tcW w:w="850" w:type="dxa"/>
            <w:tcMar>
              <w:left w:w="57" w:type="dxa"/>
              <w:right w:w="57" w:type="dxa"/>
            </w:tcMar>
            <w:hideMark/>
          </w:tcPr>
          <w:p w14:paraId="6BF4C89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185,49</w:t>
            </w:r>
          </w:p>
        </w:tc>
        <w:tc>
          <w:tcPr>
            <w:tcW w:w="3605" w:type="dxa"/>
            <w:gridSpan w:val="8"/>
            <w:tcMar>
              <w:left w:w="57" w:type="dxa"/>
              <w:right w:w="57" w:type="dxa"/>
            </w:tcMar>
            <w:hideMark/>
          </w:tcPr>
          <w:p w14:paraId="28BF1BF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214,00</w:t>
            </w:r>
          </w:p>
        </w:tc>
        <w:tc>
          <w:tcPr>
            <w:tcW w:w="785" w:type="dxa"/>
            <w:tcMar>
              <w:left w:w="57" w:type="dxa"/>
              <w:right w:w="57" w:type="dxa"/>
            </w:tcMar>
            <w:hideMark/>
          </w:tcPr>
          <w:p w14:paraId="46A1DDD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159,00</w:t>
            </w:r>
          </w:p>
        </w:tc>
        <w:tc>
          <w:tcPr>
            <w:tcW w:w="850" w:type="dxa"/>
            <w:tcMar>
              <w:left w:w="57" w:type="dxa"/>
              <w:right w:w="57" w:type="dxa"/>
            </w:tcMar>
            <w:hideMark/>
          </w:tcPr>
          <w:p w14:paraId="4AC7DFD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214,00</w:t>
            </w:r>
          </w:p>
        </w:tc>
        <w:tc>
          <w:tcPr>
            <w:tcW w:w="1853" w:type="dxa"/>
            <w:noWrap/>
            <w:tcMar>
              <w:left w:w="57" w:type="dxa"/>
              <w:right w:w="57" w:type="dxa"/>
            </w:tcMar>
            <w:hideMark/>
          </w:tcPr>
          <w:p w14:paraId="70E2FC1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образования</w:t>
            </w:r>
          </w:p>
        </w:tc>
      </w:tr>
      <w:tr w:rsidR="00DA3CE6" w:rsidRPr="00B33838" w14:paraId="6A24F0C8" w14:textId="77777777" w:rsidTr="002436A1">
        <w:trPr>
          <w:trHeight w:val="300"/>
        </w:trPr>
        <w:tc>
          <w:tcPr>
            <w:tcW w:w="421" w:type="dxa"/>
            <w:vMerge/>
            <w:tcMar>
              <w:left w:w="57" w:type="dxa"/>
              <w:right w:w="57" w:type="dxa"/>
            </w:tcMar>
            <w:hideMark/>
          </w:tcPr>
          <w:p w14:paraId="75D35554"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477D70C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325B4BB2"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7373AC40"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37A4031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2979,13</w:t>
            </w:r>
          </w:p>
        </w:tc>
        <w:tc>
          <w:tcPr>
            <w:tcW w:w="851" w:type="dxa"/>
            <w:tcMar>
              <w:left w:w="57" w:type="dxa"/>
              <w:right w:w="57" w:type="dxa"/>
            </w:tcMar>
            <w:hideMark/>
          </w:tcPr>
          <w:p w14:paraId="2A18771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615,85</w:t>
            </w:r>
          </w:p>
        </w:tc>
        <w:tc>
          <w:tcPr>
            <w:tcW w:w="850" w:type="dxa"/>
            <w:tcMar>
              <w:left w:w="57" w:type="dxa"/>
              <w:right w:w="57" w:type="dxa"/>
            </w:tcMar>
            <w:hideMark/>
          </w:tcPr>
          <w:p w14:paraId="079D2AA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739,70</w:t>
            </w:r>
          </w:p>
        </w:tc>
        <w:tc>
          <w:tcPr>
            <w:tcW w:w="3605" w:type="dxa"/>
            <w:gridSpan w:val="8"/>
            <w:tcMar>
              <w:left w:w="57" w:type="dxa"/>
              <w:right w:w="57" w:type="dxa"/>
            </w:tcMar>
            <w:hideMark/>
          </w:tcPr>
          <w:p w14:paraId="337A5A8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788,58</w:t>
            </w:r>
          </w:p>
        </w:tc>
        <w:tc>
          <w:tcPr>
            <w:tcW w:w="785" w:type="dxa"/>
            <w:tcMar>
              <w:left w:w="57" w:type="dxa"/>
              <w:right w:w="57" w:type="dxa"/>
            </w:tcMar>
            <w:hideMark/>
          </w:tcPr>
          <w:p w14:paraId="77F0C62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835,00</w:t>
            </w:r>
          </w:p>
        </w:tc>
        <w:tc>
          <w:tcPr>
            <w:tcW w:w="850" w:type="dxa"/>
            <w:tcMar>
              <w:left w:w="57" w:type="dxa"/>
              <w:right w:w="57" w:type="dxa"/>
            </w:tcMar>
            <w:hideMark/>
          </w:tcPr>
          <w:p w14:paraId="6AEF052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noWrap/>
            <w:tcMar>
              <w:left w:w="57" w:type="dxa"/>
              <w:right w:w="57" w:type="dxa"/>
            </w:tcMar>
            <w:hideMark/>
          </w:tcPr>
          <w:p w14:paraId="6EA5CFE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Финансовое управление</w:t>
            </w:r>
          </w:p>
        </w:tc>
      </w:tr>
      <w:tr w:rsidR="00DA3CE6" w:rsidRPr="00B33838" w14:paraId="4457A989" w14:textId="77777777" w:rsidTr="002436A1">
        <w:trPr>
          <w:trHeight w:val="300"/>
        </w:trPr>
        <w:tc>
          <w:tcPr>
            <w:tcW w:w="421" w:type="dxa"/>
            <w:vMerge/>
            <w:tcMar>
              <w:left w:w="57" w:type="dxa"/>
              <w:right w:w="57" w:type="dxa"/>
            </w:tcMar>
            <w:hideMark/>
          </w:tcPr>
          <w:p w14:paraId="26362736"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068B1471"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09BF404"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19ED0370"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34A9AC3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6C3F98B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5ED3425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69A48F3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6917371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3AA9BF8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noWrap/>
            <w:tcMar>
              <w:left w:w="57" w:type="dxa"/>
              <w:right w:w="57" w:type="dxa"/>
            </w:tcMar>
            <w:hideMark/>
          </w:tcPr>
          <w:p w14:paraId="1D258B2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культуре и делам молодежи</w:t>
            </w:r>
          </w:p>
        </w:tc>
      </w:tr>
      <w:tr w:rsidR="00DA3CE6" w:rsidRPr="00B33838" w14:paraId="4C3598FB" w14:textId="77777777" w:rsidTr="002436A1">
        <w:trPr>
          <w:trHeight w:val="300"/>
        </w:trPr>
        <w:tc>
          <w:tcPr>
            <w:tcW w:w="421" w:type="dxa"/>
            <w:vMerge/>
            <w:tcMar>
              <w:left w:w="57" w:type="dxa"/>
              <w:right w:w="57" w:type="dxa"/>
            </w:tcMar>
            <w:hideMark/>
          </w:tcPr>
          <w:p w14:paraId="720FD538"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473A72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43DF521D"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95DF40E"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5468AEE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4F0AAA6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673762F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52DC971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739E174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12EF5C7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noWrap/>
            <w:tcMar>
              <w:left w:w="57" w:type="dxa"/>
              <w:right w:w="57" w:type="dxa"/>
            </w:tcMar>
            <w:hideMark/>
          </w:tcPr>
          <w:p w14:paraId="03BB86F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физической культуре и спорту</w:t>
            </w:r>
          </w:p>
        </w:tc>
      </w:tr>
      <w:tr w:rsidR="00DA3CE6" w:rsidRPr="00B33838" w14:paraId="555E92C7" w14:textId="77777777" w:rsidTr="002436A1">
        <w:trPr>
          <w:trHeight w:val="300"/>
        </w:trPr>
        <w:tc>
          <w:tcPr>
            <w:tcW w:w="421" w:type="dxa"/>
            <w:vMerge/>
            <w:tcMar>
              <w:left w:w="57" w:type="dxa"/>
              <w:right w:w="57" w:type="dxa"/>
            </w:tcMar>
            <w:hideMark/>
          </w:tcPr>
          <w:p w14:paraId="3F3ABA90"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4B13F6EF" w14:textId="50DF61F0" w:rsidR="00DA3CE6" w:rsidRPr="00B33838" w:rsidRDefault="00384B35"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Результат 1. ОМСУ обеспечены программными продуктами согласно заявленной потребности (единица)</w:t>
            </w:r>
          </w:p>
        </w:tc>
        <w:tc>
          <w:tcPr>
            <w:tcW w:w="708" w:type="dxa"/>
            <w:vMerge w:val="restart"/>
            <w:tcMar>
              <w:left w:w="57" w:type="dxa"/>
              <w:right w:w="57" w:type="dxa"/>
            </w:tcMar>
            <w:hideMark/>
          </w:tcPr>
          <w:p w14:paraId="57F519B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70E995F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4C2A2B6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08D0A53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475F777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3477D2F3" w14:textId="22CBB54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73E47443"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1E4D333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12B1943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41903C1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60D8BB0D" w14:textId="77777777" w:rsidTr="00F670AC">
        <w:trPr>
          <w:trHeight w:val="381"/>
        </w:trPr>
        <w:tc>
          <w:tcPr>
            <w:tcW w:w="421" w:type="dxa"/>
            <w:vMerge/>
            <w:tcMar>
              <w:left w:w="57" w:type="dxa"/>
              <w:right w:w="57" w:type="dxa"/>
            </w:tcMar>
            <w:hideMark/>
          </w:tcPr>
          <w:p w14:paraId="2831B443"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15DD2B42"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60D1504D"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59028532"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50BCA63B"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704201D1"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2F4CADB5"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2BB0B91E"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35BA8EDD"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51077B64"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271593A1"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01CD5B56"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3E35AF89"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2C9BE494"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739CC905"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364933FC" w14:textId="77777777" w:rsidTr="002436A1">
        <w:trPr>
          <w:trHeight w:val="300"/>
        </w:trPr>
        <w:tc>
          <w:tcPr>
            <w:tcW w:w="421" w:type="dxa"/>
            <w:vMerge/>
            <w:tcMar>
              <w:left w:w="57" w:type="dxa"/>
              <w:right w:w="57" w:type="dxa"/>
            </w:tcMar>
            <w:hideMark/>
          </w:tcPr>
          <w:p w14:paraId="758CD3D6"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6A7AB1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95B25A9"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18C0A6DA"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31CDC699" w14:textId="063CD849"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851" w:type="dxa"/>
            <w:tcMar>
              <w:left w:w="57" w:type="dxa"/>
              <w:right w:w="57" w:type="dxa"/>
            </w:tcMar>
            <w:hideMark/>
          </w:tcPr>
          <w:p w14:paraId="3E48A769" w14:textId="1CB9895B"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044B3A18" w14:textId="5564B427"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hideMark/>
          </w:tcPr>
          <w:p w14:paraId="5500611E" w14:textId="74D3511A"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687" w:type="dxa"/>
            <w:tcMar>
              <w:left w:w="57" w:type="dxa"/>
              <w:right w:w="57" w:type="dxa"/>
            </w:tcMar>
            <w:hideMark/>
          </w:tcPr>
          <w:p w14:paraId="0A9A90CC" w14:textId="31112CBD"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917" w:type="dxa"/>
            <w:gridSpan w:val="3"/>
            <w:tcMar>
              <w:left w:w="57" w:type="dxa"/>
              <w:right w:w="57" w:type="dxa"/>
            </w:tcMar>
            <w:hideMark/>
          </w:tcPr>
          <w:p w14:paraId="66B18DDE" w14:textId="6EDED2BE"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717" w:type="dxa"/>
            <w:gridSpan w:val="2"/>
            <w:tcMar>
              <w:left w:w="57" w:type="dxa"/>
              <w:right w:w="57" w:type="dxa"/>
            </w:tcMar>
            <w:hideMark/>
          </w:tcPr>
          <w:p w14:paraId="449C5A7C" w14:textId="49A096DC"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717" w:type="dxa"/>
            <w:tcMar>
              <w:left w:w="57" w:type="dxa"/>
              <w:right w:w="57" w:type="dxa"/>
            </w:tcMar>
            <w:hideMark/>
          </w:tcPr>
          <w:p w14:paraId="3D4822E9" w14:textId="5877BDE9"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785" w:type="dxa"/>
            <w:tcMar>
              <w:left w:w="57" w:type="dxa"/>
              <w:right w:w="57" w:type="dxa"/>
            </w:tcMar>
            <w:hideMark/>
          </w:tcPr>
          <w:p w14:paraId="137012A6" w14:textId="00764F53"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850" w:type="dxa"/>
            <w:tcMar>
              <w:left w:w="57" w:type="dxa"/>
              <w:right w:w="57" w:type="dxa"/>
            </w:tcMar>
            <w:hideMark/>
          </w:tcPr>
          <w:p w14:paraId="4D882127" w14:textId="4CCE6A36"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1853" w:type="dxa"/>
            <w:vMerge/>
            <w:tcMar>
              <w:left w:w="57" w:type="dxa"/>
              <w:right w:w="57" w:type="dxa"/>
            </w:tcMar>
            <w:hideMark/>
          </w:tcPr>
          <w:p w14:paraId="7A6CAD81"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1A00F4E0" w14:textId="77777777" w:rsidTr="002436A1">
        <w:trPr>
          <w:trHeight w:val="300"/>
        </w:trPr>
        <w:tc>
          <w:tcPr>
            <w:tcW w:w="421" w:type="dxa"/>
            <w:vMerge w:val="restart"/>
            <w:tcMar>
              <w:left w:w="57" w:type="dxa"/>
              <w:right w:w="57" w:type="dxa"/>
            </w:tcMar>
            <w:hideMark/>
          </w:tcPr>
          <w:p w14:paraId="315C29C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3.2.</w:t>
            </w:r>
          </w:p>
        </w:tc>
        <w:tc>
          <w:tcPr>
            <w:tcW w:w="2835" w:type="dxa"/>
            <w:vMerge w:val="restart"/>
            <w:tcMar>
              <w:left w:w="57" w:type="dxa"/>
              <w:right w:w="57" w:type="dxa"/>
            </w:tcMar>
            <w:hideMark/>
          </w:tcPr>
          <w:p w14:paraId="37BBB25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03.02. 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w:t>
            </w:r>
          </w:p>
        </w:tc>
        <w:tc>
          <w:tcPr>
            <w:tcW w:w="708" w:type="dxa"/>
            <w:vMerge w:val="restart"/>
            <w:tcMar>
              <w:left w:w="57" w:type="dxa"/>
              <w:right w:w="57" w:type="dxa"/>
            </w:tcMar>
            <w:hideMark/>
          </w:tcPr>
          <w:p w14:paraId="36B4FDB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5876D82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624E6B1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756F29E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44A8110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7EA2591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353FB00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674FCD2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val="restart"/>
            <w:tcMar>
              <w:left w:w="57" w:type="dxa"/>
              <w:right w:w="57" w:type="dxa"/>
            </w:tcMar>
            <w:hideMark/>
          </w:tcPr>
          <w:p w14:paraId="7B7D891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Администрация г.о. Электросталь Московской области</w:t>
            </w:r>
          </w:p>
        </w:tc>
      </w:tr>
      <w:tr w:rsidR="00DA3CE6" w:rsidRPr="00B33838" w14:paraId="7924F39A" w14:textId="77777777" w:rsidTr="002436A1">
        <w:trPr>
          <w:trHeight w:val="300"/>
        </w:trPr>
        <w:tc>
          <w:tcPr>
            <w:tcW w:w="421" w:type="dxa"/>
            <w:vMerge/>
            <w:tcMar>
              <w:left w:w="57" w:type="dxa"/>
              <w:right w:w="57" w:type="dxa"/>
            </w:tcMar>
            <w:hideMark/>
          </w:tcPr>
          <w:p w14:paraId="31BEEDCC"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04B57C56"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416F9ED2"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722CC53D"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3A97A50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66A2DEB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11474F9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77C58C1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709CB46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46C1060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7610AF60"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5941FD3D" w14:textId="77777777" w:rsidTr="002436A1">
        <w:trPr>
          <w:trHeight w:val="300"/>
        </w:trPr>
        <w:tc>
          <w:tcPr>
            <w:tcW w:w="421" w:type="dxa"/>
            <w:vMerge/>
            <w:tcMar>
              <w:left w:w="57" w:type="dxa"/>
              <w:right w:w="57" w:type="dxa"/>
            </w:tcMar>
            <w:hideMark/>
          </w:tcPr>
          <w:p w14:paraId="19A2535C"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0364A001" w14:textId="2EC09D48" w:rsidR="00DA3CE6" w:rsidRPr="00B33838" w:rsidRDefault="00384B35"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Результат 1. 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(единица)</w:t>
            </w:r>
          </w:p>
        </w:tc>
        <w:tc>
          <w:tcPr>
            <w:tcW w:w="708" w:type="dxa"/>
            <w:vMerge w:val="restart"/>
            <w:tcMar>
              <w:left w:w="57" w:type="dxa"/>
              <w:right w:w="57" w:type="dxa"/>
            </w:tcMar>
            <w:hideMark/>
          </w:tcPr>
          <w:p w14:paraId="465B06F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2D26882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3A41D48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0A83E84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017301C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3418E1AD" w14:textId="1A37DC2B"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39967946"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5CB7461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7E089F7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2BD9B00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0631627D" w14:textId="77777777" w:rsidTr="00F670AC">
        <w:trPr>
          <w:trHeight w:val="388"/>
        </w:trPr>
        <w:tc>
          <w:tcPr>
            <w:tcW w:w="421" w:type="dxa"/>
            <w:vMerge/>
            <w:tcMar>
              <w:left w:w="57" w:type="dxa"/>
              <w:right w:w="57" w:type="dxa"/>
            </w:tcMar>
            <w:hideMark/>
          </w:tcPr>
          <w:p w14:paraId="539CF60F"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479882AD"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40DA0FE6"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08A0B75C"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18A6FEDE"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598C5833"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7820764A"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1066E5F4"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569078DD"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7F798B1A"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74DA55F5"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77209F65"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398FEE96"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61C0C4EF"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3B4FF9DD"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104AAFA1" w14:textId="77777777" w:rsidTr="002436A1">
        <w:trPr>
          <w:trHeight w:val="300"/>
        </w:trPr>
        <w:tc>
          <w:tcPr>
            <w:tcW w:w="421" w:type="dxa"/>
            <w:vMerge/>
            <w:tcMar>
              <w:left w:w="57" w:type="dxa"/>
              <w:right w:w="57" w:type="dxa"/>
            </w:tcMar>
            <w:hideMark/>
          </w:tcPr>
          <w:p w14:paraId="2F9C08AA"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10051E87"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F70E06F"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185ECF6E"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08485EEB" w14:textId="2E5EACB2"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w:t>
            </w:r>
          </w:p>
        </w:tc>
        <w:tc>
          <w:tcPr>
            <w:tcW w:w="851" w:type="dxa"/>
            <w:tcMar>
              <w:left w:w="57" w:type="dxa"/>
              <w:right w:w="57" w:type="dxa"/>
            </w:tcMar>
            <w:hideMark/>
          </w:tcPr>
          <w:p w14:paraId="5B6E1A7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29F915F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hideMark/>
          </w:tcPr>
          <w:p w14:paraId="53CBEE4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687" w:type="dxa"/>
            <w:tcMar>
              <w:left w:w="57" w:type="dxa"/>
              <w:right w:w="57" w:type="dxa"/>
            </w:tcMar>
            <w:hideMark/>
          </w:tcPr>
          <w:p w14:paraId="518031C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917" w:type="dxa"/>
            <w:gridSpan w:val="3"/>
            <w:tcMar>
              <w:left w:w="57" w:type="dxa"/>
              <w:right w:w="57" w:type="dxa"/>
            </w:tcMar>
            <w:hideMark/>
          </w:tcPr>
          <w:p w14:paraId="3E030E1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gridSpan w:val="2"/>
            <w:tcMar>
              <w:left w:w="57" w:type="dxa"/>
              <w:right w:w="57" w:type="dxa"/>
            </w:tcMar>
            <w:hideMark/>
          </w:tcPr>
          <w:p w14:paraId="16405DE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tcMar>
              <w:left w:w="57" w:type="dxa"/>
              <w:right w:w="57" w:type="dxa"/>
            </w:tcMar>
            <w:hideMark/>
          </w:tcPr>
          <w:p w14:paraId="3E60113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0680FC5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1D5E5B0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47D6A37C"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2E4A0698" w14:textId="77777777" w:rsidTr="002436A1">
        <w:trPr>
          <w:trHeight w:val="300"/>
        </w:trPr>
        <w:tc>
          <w:tcPr>
            <w:tcW w:w="421" w:type="dxa"/>
            <w:vMerge w:val="restart"/>
            <w:tcMar>
              <w:left w:w="57" w:type="dxa"/>
              <w:right w:w="57" w:type="dxa"/>
            </w:tcMar>
            <w:hideMark/>
          </w:tcPr>
          <w:p w14:paraId="1C40765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3.3.</w:t>
            </w:r>
          </w:p>
        </w:tc>
        <w:tc>
          <w:tcPr>
            <w:tcW w:w="2835" w:type="dxa"/>
            <w:vMerge w:val="restart"/>
            <w:tcMar>
              <w:left w:w="57" w:type="dxa"/>
              <w:right w:w="57" w:type="dxa"/>
            </w:tcMar>
            <w:hideMark/>
          </w:tcPr>
          <w:p w14:paraId="700828E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03.03. Развитие и сопровождение муниципальных информационных систем обеспечения деятельности ОМСУ муниципального образования Московской области</w:t>
            </w:r>
          </w:p>
        </w:tc>
        <w:tc>
          <w:tcPr>
            <w:tcW w:w="708" w:type="dxa"/>
            <w:vMerge w:val="restart"/>
            <w:tcMar>
              <w:left w:w="57" w:type="dxa"/>
              <w:right w:w="57" w:type="dxa"/>
            </w:tcMar>
            <w:hideMark/>
          </w:tcPr>
          <w:p w14:paraId="04158B6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4991702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6B87F5B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59EB134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2A4F468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3E50E08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3FC1E20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0C08D14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val="restart"/>
            <w:tcMar>
              <w:left w:w="57" w:type="dxa"/>
              <w:right w:w="57" w:type="dxa"/>
            </w:tcMar>
            <w:hideMark/>
          </w:tcPr>
          <w:p w14:paraId="4950729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Администрация г.о. Электросталь Московской области</w:t>
            </w:r>
          </w:p>
        </w:tc>
      </w:tr>
      <w:tr w:rsidR="00DA3CE6" w:rsidRPr="00B33838" w14:paraId="2A1B40ED" w14:textId="77777777" w:rsidTr="002436A1">
        <w:trPr>
          <w:trHeight w:val="300"/>
        </w:trPr>
        <w:tc>
          <w:tcPr>
            <w:tcW w:w="421" w:type="dxa"/>
            <w:vMerge/>
            <w:tcMar>
              <w:left w:w="57" w:type="dxa"/>
              <w:right w:w="57" w:type="dxa"/>
            </w:tcMar>
            <w:hideMark/>
          </w:tcPr>
          <w:p w14:paraId="68EBBDF9"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6E3E19C"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F52E394"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09F190A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134792D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3BD8133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6B664D7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4EB7C82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7B86FAF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04563A9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7B132FBC"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E06D3B7" w14:textId="77777777" w:rsidTr="002436A1">
        <w:trPr>
          <w:trHeight w:val="300"/>
        </w:trPr>
        <w:tc>
          <w:tcPr>
            <w:tcW w:w="421" w:type="dxa"/>
            <w:vMerge/>
            <w:tcMar>
              <w:left w:w="57" w:type="dxa"/>
              <w:right w:w="57" w:type="dxa"/>
            </w:tcMar>
            <w:hideMark/>
          </w:tcPr>
          <w:p w14:paraId="729680DD"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12DA840A" w14:textId="0016D1F3" w:rsidR="00DA3CE6" w:rsidRPr="00B33838" w:rsidRDefault="00384B35"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Результат 1. Обеспечено функционирование муниципальных информационных систем обеспечения деятельности ОМСУ (единица)</w:t>
            </w:r>
          </w:p>
        </w:tc>
        <w:tc>
          <w:tcPr>
            <w:tcW w:w="708" w:type="dxa"/>
            <w:vMerge w:val="restart"/>
            <w:tcMar>
              <w:left w:w="57" w:type="dxa"/>
              <w:right w:w="57" w:type="dxa"/>
            </w:tcMar>
            <w:hideMark/>
          </w:tcPr>
          <w:p w14:paraId="640840E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2BAE025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4D9D383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2383A4E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0C59E77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7012A1BD" w14:textId="4B33B72F"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15D3CF1E"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79BD645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71BEA75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3A273AC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14B82999" w14:textId="77777777" w:rsidTr="00F83611">
        <w:trPr>
          <w:trHeight w:val="344"/>
        </w:trPr>
        <w:tc>
          <w:tcPr>
            <w:tcW w:w="421" w:type="dxa"/>
            <w:vMerge/>
            <w:tcMar>
              <w:left w:w="57" w:type="dxa"/>
              <w:right w:w="57" w:type="dxa"/>
            </w:tcMar>
            <w:hideMark/>
          </w:tcPr>
          <w:p w14:paraId="36F4CAC7"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8141014"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64B9BCA9"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448780BA"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1D62378A"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5BF9660C"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09CCCE0D"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11098D96"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36896432"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4FD5AE8D"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53962FA3"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43AE66F1"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14B00684"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3FF6BD0F"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77BFD0BF"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F35EA3D" w14:textId="77777777" w:rsidTr="002436A1">
        <w:trPr>
          <w:trHeight w:val="300"/>
        </w:trPr>
        <w:tc>
          <w:tcPr>
            <w:tcW w:w="421" w:type="dxa"/>
            <w:vMerge/>
            <w:tcMar>
              <w:left w:w="57" w:type="dxa"/>
              <w:right w:w="57" w:type="dxa"/>
            </w:tcMar>
            <w:hideMark/>
          </w:tcPr>
          <w:p w14:paraId="78208FF2"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143F2E0E"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6D67B5E"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7D47AC65"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41ADAA6F" w14:textId="0681018A"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1" w:type="dxa"/>
            <w:tcMar>
              <w:left w:w="57" w:type="dxa"/>
              <w:right w:w="57" w:type="dxa"/>
            </w:tcMar>
            <w:hideMark/>
          </w:tcPr>
          <w:p w14:paraId="3E70350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71AEF2B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hideMark/>
          </w:tcPr>
          <w:p w14:paraId="5FA1E73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687" w:type="dxa"/>
            <w:tcMar>
              <w:left w:w="57" w:type="dxa"/>
              <w:right w:w="57" w:type="dxa"/>
            </w:tcMar>
            <w:hideMark/>
          </w:tcPr>
          <w:p w14:paraId="612F09C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917" w:type="dxa"/>
            <w:gridSpan w:val="3"/>
            <w:tcMar>
              <w:left w:w="57" w:type="dxa"/>
              <w:right w:w="57" w:type="dxa"/>
            </w:tcMar>
            <w:hideMark/>
          </w:tcPr>
          <w:p w14:paraId="649631D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gridSpan w:val="2"/>
            <w:tcMar>
              <w:left w:w="57" w:type="dxa"/>
              <w:right w:w="57" w:type="dxa"/>
            </w:tcMar>
            <w:hideMark/>
          </w:tcPr>
          <w:p w14:paraId="7102E13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tcMar>
              <w:left w:w="57" w:type="dxa"/>
              <w:right w:w="57" w:type="dxa"/>
            </w:tcMar>
            <w:hideMark/>
          </w:tcPr>
          <w:p w14:paraId="1685F7B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2C7CAB9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45D00C6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5978ED56"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5160207D" w14:textId="77777777" w:rsidTr="002436A1">
        <w:trPr>
          <w:trHeight w:val="300"/>
        </w:trPr>
        <w:tc>
          <w:tcPr>
            <w:tcW w:w="421" w:type="dxa"/>
            <w:vMerge w:val="restart"/>
            <w:tcMar>
              <w:left w:w="57" w:type="dxa"/>
              <w:right w:w="57" w:type="dxa"/>
            </w:tcMar>
            <w:hideMark/>
          </w:tcPr>
          <w:p w14:paraId="2267F28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4</w:t>
            </w:r>
          </w:p>
        </w:tc>
        <w:tc>
          <w:tcPr>
            <w:tcW w:w="2835" w:type="dxa"/>
            <w:vMerge w:val="restart"/>
            <w:tcMar>
              <w:left w:w="57" w:type="dxa"/>
              <w:right w:w="57" w:type="dxa"/>
            </w:tcMar>
            <w:hideMark/>
          </w:tcPr>
          <w:p w14:paraId="08CF68F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Основное мероприятие 04. Цифровая культура</w:t>
            </w:r>
          </w:p>
        </w:tc>
        <w:tc>
          <w:tcPr>
            <w:tcW w:w="708" w:type="dxa"/>
            <w:vMerge w:val="restart"/>
            <w:tcMar>
              <w:left w:w="57" w:type="dxa"/>
              <w:right w:w="57" w:type="dxa"/>
            </w:tcMar>
            <w:hideMark/>
          </w:tcPr>
          <w:p w14:paraId="17FA188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708CD71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6624E04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2152,00</w:t>
            </w:r>
          </w:p>
        </w:tc>
        <w:tc>
          <w:tcPr>
            <w:tcW w:w="851" w:type="dxa"/>
            <w:tcMar>
              <w:left w:w="57" w:type="dxa"/>
              <w:right w:w="57" w:type="dxa"/>
            </w:tcMar>
            <w:hideMark/>
          </w:tcPr>
          <w:p w14:paraId="2FBCE9E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362,00</w:t>
            </w:r>
          </w:p>
        </w:tc>
        <w:tc>
          <w:tcPr>
            <w:tcW w:w="850" w:type="dxa"/>
            <w:tcMar>
              <w:left w:w="57" w:type="dxa"/>
              <w:right w:w="57" w:type="dxa"/>
            </w:tcMar>
            <w:hideMark/>
          </w:tcPr>
          <w:p w14:paraId="7D66CC4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380,00</w:t>
            </w:r>
          </w:p>
        </w:tc>
        <w:tc>
          <w:tcPr>
            <w:tcW w:w="3605" w:type="dxa"/>
            <w:gridSpan w:val="8"/>
            <w:tcMar>
              <w:left w:w="57" w:type="dxa"/>
              <w:right w:w="57" w:type="dxa"/>
            </w:tcMar>
            <w:hideMark/>
          </w:tcPr>
          <w:p w14:paraId="6BB9012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785" w:type="dxa"/>
            <w:tcMar>
              <w:left w:w="57" w:type="dxa"/>
              <w:right w:w="57" w:type="dxa"/>
            </w:tcMar>
            <w:hideMark/>
          </w:tcPr>
          <w:p w14:paraId="336D811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850" w:type="dxa"/>
            <w:tcMar>
              <w:left w:w="57" w:type="dxa"/>
              <w:right w:w="57" w:type="dxa"/>
            </w:tcMar>
            <w:hideMark/>
          </w:tcPr>
          <w:p w14:paraId="0AFE466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1853" w:type="dxa"/>
            <w:vMerge w:val="restart"/>
            <w:tcMar>
              <w:left w:w="57" w:type="dxa"/>
              <w:right w:w="57" w:type="dxa"/>
            </w:tcMar>
            <w:hideMark/>
          </w:tcPr>
          <w:p w14:paraId="57E0426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14A0A113" w14:textId="77777777" w:rsidTr="002436A1">
        <w:trPr>
          <w:trHeight w:val="300"/>
        </w:trPr>
        <w:tc>
          <w:tcPr>
            <w:tcW w:w="421" w:type="dxa"/>
            <w:vMerge/>
            <w:tcMar>
              <w:left w:w="57" w:type="dxa"/>
              <w:right w:w="57" w:type="dxa"/>
            </w:tcMar>
            <w:hideMark/>
          </w:tcPr>
          <w:p w14:paraId="6FCB48A7"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4AF286D"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EAEBDE2"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00B74A3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12A7D66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2152,00</w:t>
            </w:r>
          </w:p>
        </w:tc>
        <w:tc>
          <w:tcPr>
            <w:tcW w:w="851" w:type="dxa"/>
            <w:tcMar>
              <w:left w:w="57" w:type="dxa"/>
              <w:right w:w="57" w:type="dxa"/>
            </w:tcMar>
            <w:hideMark/>
          </w:tcPr>
          <w:p w14:paraId="4BD9423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362,00</w:t>
            </w:r>
          </w:p>
        </w:tc>
        <w:tc>
          <w:tcPr>
            <w:tcW w:w="850" w:type="dxa"/>
            <w:tcMar>
              <w:left w:w="57" w:type="dxa"/>
              <w:right w:w="57" w:type="dxa"/>
            </w:tcMar>
            <w:hideMark/>
          </w:tcPr>
          <w:p w14:paraId="68CE865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380,00</w:t>
            </w:r>
          </w:p>
        </w:tc>
        <w:tc>
          <w:tcPr>
            <w:tcW w:w="3605" w:type="dxa"/>
            <w:gridSpan w:val="8"/>
            <w:tcMar>
              <w:left w:w="57" w:type="dxa"/>
              <w:right w:w="57" w:type="dxa"/>
            </w:tcMar>
            <w:hideMark/>
          </w:tcPr>
          <w:p w14:paraId="5605BDD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785" w:type="dxa"/>
            <w:tcMar>
              <w:left w:w="57" w:type="dxa"/>
              <w:right w:w="57" w:type="dxa"/>
            </w:tcMar>
            <w:hideMark/>
          </w:tcPr>
          <w:p w14:paraId="35506D9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850" w:type="dxa"/>
            <w:tcMar>
              <w:left w:w="57" w:type="dxa"/>
              <w:right w:w="57" w:type="dxa"/>
            </w:tcMar>
            <w:hideMark/>
          </w:tcPr>
          <w:p w14:paraId="698A2D0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1853" w:type="dxa"/>
            <w:vMerge/>
            <w:tcMar>
              <w:left w:w="57" w:type="dxa"/>
              <w:right w:w="57" w:type="dxa"/>
            </w:tcMar>
            <w:hideMark/>
          </w:tcPr>
          <w:p w14:paraId="74EF1FB7"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7608A20A" w14:textId="77777777" w:rsidTr="002436A1">
        <w:trPr>
          <w:trHeight w:val="300"/>
        </w:trPr>
        <w:tc>
          <w:tcPr>
            <w:tcW w:w="421" w:type="dxa"/>
            <w:vMerge w:val="restart"/>
            <w:tcMar>
              <w:left w:w="57" w:type="dxa"/>
              <w:right w:w="57" w:type="dxa"/>
            </w:tcMar>
            <w:hideMark/>
          </w:tcPr>
          <w:p w14:paraId="7150177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4.1.</w:t>
            </w:r>
          </w:p>
        </w:tc>
        <w:tc>
          <w:tcPr>
            <w:tcW w:w="2835" w:type="dxa"/>
            <w:vMerge w:val="restart"/>
            <w:tcMar>
              <w:left w:w="57" w:type="dxa"/>
              <w:right w:w="57" w:type="dxa"/>
            </w:tcMar>
            <w:hideMark/>
          </w:tcPr>
          <w:p w14:paraId="28A1079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04.01. Обеспечение муниципальных учреждений культуры доступом в информационно-телекоммуникационную сеть Интернет</w:t>
            </w:r>
          </w:p>
        </w:tc>
        <w:tc>
          <w:tcPr>
            <w:tcW w:w="708" w:type="dxa"/>
            <w:vMerge w:val="restart"/>
            <w:tcMar>
              <w:left w:w="57" w:type="dxa"/>
              <w:right w:w="57" w:type="dxa"/>
            </w:tcMar>
            <w:hideMark/>
          </w:tcPr>
          <w:p w14:paraId="44AD4AA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4714D85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05BCFB0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2152,00</w:t>
            </w:r>
          </w:p>
        </w:tc>
        <w:tc>
          <w:tcPr>
            <w:tcW w:w="851" w:type="dxa"/>
            <w:tcMar>
              <w:left w:w="57" w:type="dxa"/>
              <w:right w:w="57" w:type="dxa"/>
            </w:tcMar>
            <w:hideMark/>
          </w:tcPr>
          <w:p w14:paraId="3DF7A29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362,00</w:t>
            </w:r>
          </w:p>
        </w:tc>
        <w:tc>
          <w:tcPr>
            <w:tcW w:w="850" w:type="dxa"/>
            <w:tcMar>
              <w:left w:w="57" w:type="dxa"/>
              <w:right w:w="57" w:type="dxa"/>
            </w:tcMar>
            <w:hideMark/>
          </w:tcPr>
          <w:p w14:paraId="60268E7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380,00</w:t>
            </w:r>
          </w:p>
        </w:tc>
        <w:tc>
          <w:tcPr>
            <w:tcW w:w="3605" w:type="dxa"/>
            <w:gridSpan w:val="8"/>
            <w:tcMar>
              <w:left w:w="57" w:type="dxa"/>
              <w:right w:w="57" w:type="dxa"/>
            </w:tcMar>
            <w:hideMark/>
          </w:tcPr>
          <w:p w14:paraId="423564B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785" w:type="dxa"/>
            <w:tcMar>
              <w:left w:w="57" w:type="dxa"/>
              <w:right w:w="57" w:type="dxa"/>
            </w:tcMar>
            <w:hideMark/>
          </w:tcPr>
          <w:p w14:paraId="1565C4B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850" w:type="dxa"/>
            <w:tcMar>
              <w:left w:w="57" w:type="dxa"/>
              <w:right w:w="57" w:type="dxa"/>
            </w:tcMar>
            <w:hideMark/>
          </w:tcPr>
          <w:p w14:paraId="7C39044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1853" w:type="dxa"/>
            <w:vMerge w:val="restart"/>
            <w:tcMar>
              <w:left w:w="57" w:type="dxa"/>
              <w:right w:w="57" w:type="dxa"/>
            </w:tcMar>
            <w:hideMark/>
          </w:tcPr>
          <w:p w14:paraId="32655F60"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культуре и делам молодежи</w:t>
            </w:r>
          </w:p>
        </w:tc>
      </w:tr>
      <w:tr w:rsidR="00DA3CE6" w:rsidRPr="00B33838" w14:paraId="1E39CB65" w14:textId="77777777" w:rsidTr="002436A1">
        <w:trPr>
          <w:trHeight w:val="300"/>
        </w:trPr>
        <w:tc>
          <w:tcPr>
            <w:tcW w:w="421" w:type="dxa"/>
            <w:vMerge/>
            <w:tcMar>
              <w:left w:w="57" w:type="dxa"/>
              <w:right w:w="57" w:type="dxa"/>
            </w:tcMar>
            <w:hideMark/>
          </w:tcPr>
          <w:p w14:paraId="443D545E"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7FDA620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7EEA19E"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18BB21E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5E10B6B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2152,00</w:t>
            </w:r>
          </w:p>
        </w:tc>
        <w:tc>
          <w:tcPr>
            <w:tcW w:w="851" w:type="dxa"/>
            <w:tcMar>
              <w:left w:w="57" w:type="dxa"/>
              <w:right w:w="57" w:type="dxa"/>
            </w:tcMar>
            <w:hideMark/>
          </w:tcPr>
          <w:p w14:paraId="423D965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362,00</w:t>
            </w:r>
          </w:p>
        </w:tc>
        <w:tc>
          <w:tcPr>
            <w:tcW w:w="850" w:type="dxa"/>
            <w:tcMar>
              <w:left w:w="57" w:type="dxa"/>
              <w:right w:w="57" w:type="dxa"/>
            </w:tcMar>
            <w:hideMark/>
          </w:tcPr>
          <w:p w14:paraId="4FBD72F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380,00</w:t>
            </w:r>
          </w:p>
        </w:tc>
        <w:tc>
          <w:tcPr>
            <w:tcW w:w="3605" w:type="dxa"/>
            <w:gridSpan w:val="8"/>
            <w:tcMar>
              <w:left w:w="57" w:type="dxa"/>
              <w:right w:w="57" w:type="dxa"/>
            </w:tcMar>
            <w:hideMark/>
          </w:tcPr>
          <w:p w14:paraId="31F0C5D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785" w:type="dxa"/>
            <w:tcMar>
              <w:left w:w="57" w:type="dxa"/>
              <w:right w:w="57" w:type="dxa"/>
            </w:tcMar>
            <w:hideMark/>
          </w:tcPr>
          <w:p w14:paraId="7CE203C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850" w:type="dxa"/>
            <w:tcMar>
              <w:left w:w="57" w:type="dxa"/>
              <w:right w:w="57" w:type="dxa"/>
            </w:tcMar>
            <w:hideMark/>
          </w:tcPr>
          <w:p w14:paraId="05B8824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470,00</w:t>
            </w:r>
          </w:p>
        </w:tc>
        <w:tc>
          <w:tcPr>
            <w:tcW w:w="1853" w:type="dxa"/>
            <w:vMerge/>
            <w:tcMar>
              <w:left w:w="57" w:type="dxa"/>
              <w:right w:w="57" w:type="dxa"/>
            </w:tcMar>
            <w:hideMark/>
          </w:tcPr>
          <w:p w14:paraId="126A9744"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455893A5" w14:textId="77777777" w:rsidTr="002436A1">
        <w:trPr>
          <w:trHeight w:val="300"/>
        </w:trPr>
        <w:tc>
          <w:tcPr>
            <w:tcW w:w="421" w:type="dxa"/>
            <w:vMerge/>
            <w:tcMar>
              <w:left w:w="57" w:type="dxa"/>
              <w:right w:w="57" w:type="dxa"/>
            </w:tcMar>
            <w:hideMark/>
          </w:tcPr>
          <w:p w14:paraId="2A3CA44E"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73780A2B" w14:textId="7DFA6D7B" w:rsidR="00DA3CE6" w:rsidRPr="00B33838" w:rsidRDefault="00384B35"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Результат 1. Муниципальные учреждения культуры обеспечены доступом в информационно-телекоммуникационную сеть Интернет (единица)</w:t>
            </w:r>
          </w:p>
        </w:tc>
        <w:tc>
          <w:tcPr>
            <w:tcW w:w="708" w:type="dxa"/>
            <w:vMerge w:val="restart"/>
            <w:tcMar>
              <w:left w:w="57" w:type="dxa"/>
              <w:right w:w="57" w:type="dxa"/>
            </w:tcMar>
            <w:hideMark/>
          </w:tcPr>
          <w:p w14:paraId="5F2AF88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0E8E067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799B343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522ED6C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69F378E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3C72D8A4" w14:textId="4424FC75"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1CEDDC6E"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6C2E1B0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3FD10A0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5179B66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14A109AD" w14:textId="77777777" w:rsidTr="00F83611">
        <w:trPr>
          <w:trHeight w:val="438"/>
        </w:trPr>
        <w:tc>
          <w:tcPr>
            <w:tcW w:w="421" w:type="dxa"/>
            <w:vMerge/>
            <w:tcMar>
              <w:left w:w="57" w:type="dxa"/>
              <w:right w:w="57" w:type="dxa"/>
            </w:tcMar>
            <w:hideMark/>
          </w:tcPr>
          <w:p w14:paraId="7224FA2E"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0F9E9D5E"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307CCEE"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D4D9FA0"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55F19CCF"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31198964"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3BB89327"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32F20022"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08FBDE57"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418D55BF"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661F4552"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58B338D3"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6E97CEEA"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50E9E629"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382F962D"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4828BD3" w14:textId="77777777" w:rsidTr="002436A1">
        <w:trPr>
          <w:trHeight w:val="300"/>
        </w:trPr>
        <w:tc>
          <w:tcPr>
            <w:tcW w:w="421" w:type="dxa"/>
            <w:vMerge/>
            <w:tcMar>
              <w:left w:w="57" w:type="dxa"/>
              <w:right w:w="57" w:type="dxa"/>
            </w:tcMar>
            <w:hideMark/>
          </w:tcPr>
          <w:p w14:paraId="00FCF6B6"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039154D3"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96FD8AC"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52D848C2"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4E6C283F" w14:textId="3DA4D10B"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w:t>
            </w:r>
          </w:p>
        </w:tc>
        <w:tc>
          <w:tcPr>
            <w:tcW w:w="851" w:type="dxa"/>
            <w:tcMar>
              <w:left w:w="57" w:type="dxa"/>
              <w:right w:w="57" w:type="dxa"/>
            </w:tcMar>
            <w:hideMark/>
          </w:tcPr>
          <w:p w14:paraId="2650D6B3" w14:textId="2E13B089"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06495464" w14:textId="3647FB06"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hideMark/>
          </w:tcPr>
          <w:p w14:paraId="46373F1E" w14:textId="6E988C13"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w:t>
            </w:r>
          </w:p>
        </w:tc>
        <w:tc>
          <w:tcPr>
            <w:tcW w:w="687" w:type="dxa"/>
            <w:tcMar>
              <w:left w:w="57" w:type="dxa"/>
              <w:right w:w="57" w:type="dxa"/>
            </w:tcMar>
            <w:hideMark/>
          </w:tcPr>
          <w:p w14:paraId="507D43FB" w14:textId="2BCCC5E7"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w:t>
            </w:r>
          </w:p>
        </w:tc>
        <w:tc>
          <w:tcPr>
            <w:tcW w:w="917" w:type="dxa"/>
            <w:gridSpan w:val="3"/>
            <w:tcMar>
              <w:left w:w="57" w:type="dxa"/>
              <w:right w:w="57" w:type="dxa"/>
            </w:tcMar>
            <w:hideMark/>
          </w:tcPr>
          <w:p w14:paraId="70A5C51A" w14:textId="52A69CA0"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w:t>
            </w:r>
          </w:p>
        </w:tc>
        <w:tc>
          <w:tcPr>
            <w:tcW w:w="717" w:type="dxa"/>
            <w:gridSpan w:val="2"/>
            <w:tcMar>
              <w:left w:w="57" w:type="dxa"/>
              <w:right w:w="57" w:type="dxa"/>
            </w:tcMar>
            <w:hideMark/>
          </w:tcPr>
          <w:p w14:paraId="22877D3E" w14:textId="48B49978"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w:t>
            </w:r>
          </w:p>
        </w:tc>
        <w:tc>
          <w:tcPr>
            <w:tcW w:w="717" w:type="dxa"/>
            <w:tcMar>
              <w:left w:w="57" w:type="dxa"/>
              <w:right w:w="57" w:type="dxa"/>
            </w:tcMar>
            <w:hideMark/>
          </w:tcPr>
          <w:p w14:paraId="42DC84AC" w14:textId="3E706F83"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w:t>
            </w:r>
          </w:p>
        </w:tc>
        <w:tc>
          <w:tcPr>
            <w:tcW w:w="785" w:type="dxa"/>
            <w:tcMar>
              <w:left w:w="57" w:type="dxa"/>
              <w:right w:w="57" w:type="dxa"/>
            </w:tcMar>
            <w:hideMark/>
          </w:tcPr>
          <w:p w14:paraId="20DA8976" w14:textId="59874E2E"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w:t>
            </w:r>
          </w:p>
        </w:tc>
        <w:tc>
          <w:tcPr>
            <w:tcW w:w="850" w:type="dxa"/>
            <w:tcMar>
              <w:left w:w="57" w:type="dxa"/>
              <w:right w:w="57" w:type="dxa"/>
            </w:tcMar>
            <w:hideMark/>
          </w:tcPr>
          <w:p w14:paraId="7AD83893" w14:textId="45974A64" w:rsidR="00DA3CE6" w:rsidRPr="00B33838" w:rsidRDefault="00384B35"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w:t>
            </w:r>
          </w:p>
        </w:tc>
        <w:tc>
          <w:tcPr>
            <w:tcW w:w="1853" w:type="dxa"/>
            <w:vMerge/>
            <w:tcMar>
              <w:left w:w="57" w:type="dxa"/>
              <w:right w:w="57" w:type="dxa"/>
            </w:tcMar>
            <w:hideMark/>
          </w:tcPr>
          <w:p w14:paraId="53FF4EE5"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6B7B734" w14:textId="77777777" w:rsidTr="002436A1">
        <w:trPr>
          <w:trHeight w:val="300"/>
        </w:trPr>
        <w:tc>
          <w:tcPr>
            <w:tcW w:w="421" w:type="dxa"/>
            <w:vMerge w:val="restart"/>
            <w:tcMar>
              <w:left w:w="57" w:type="dxa"/>
              <w:right w:w="57" w:type="dxa"/>
            </w:tcMar>
            <w:hideMark/>
          </w:tcPr>
          <w:p w14:paraId="1F3ACEF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5</w:t>
            </w:r>
          </w:p>
        </w:tc>
        <w:tc>
          <w:tcPr>
            <w:tcW w:w="2835" w:type="dxa"/>
            <w:vMerge w:val="restart"/>
            <w:tcMar>
              <w:left w:w="57" w:type="dxa"/>
              <w:right w:w="57" w:type="dxa"/>
            </w:tcMar>
            <w:hideMark/>
          </w:tcPr>
          <w:p w14:paraId="2E22546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Основное мероприятие E4. Федеральный проект «Цифровая образовательная среда»</w:t>
            </w:r>
          </w:p>
        </w:tc>
        <w:tc>
          <w:tcPr>
            <w:tcW w:w="708" w:type="dxa"/>
            <w:vMerge w:val="restart"/>
            <w:tcMar>
              <w:left w:w="57" w:type="dxa"/>
              <w:right w:w="57" w:type="dxa"/>
            </w:tcMar>
            <w:hideMark/>
          </w:tcPr>
          <w:p w14:paraId="760D1DF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2023-2024 год</w:t>
            </w:r>
          </w:p>
        </w:tc>
        <w:tc>
          <w:tcPr>
            <w:tcW w:w="1985" w:type="dxa"/>
            <w:noWrap/>
            <w:tcMar>
              <w:left w:w="57" w:type="dxa"/>
              <w:right w:w="57" w:type="dxa"/>
            </w:tcMar>
            <w:hideMark/>
          </w:tcPr>
          <w:p w14:paraId="7043035D"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55E4EC0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301,00</w:t>
            </w:r>
          </w:p>
        </w:tc>
        <w:tc>
          <w:tcPr>
            <w:tcW w:w="851" w:type="dxa"/>
            <w:tcMar>
              <w:left w:w="57" w:type="dxa"/>
              <w:right w:w="57" w:type="dxa"/>
            </w:tcMar>
            <w:hideMark/>
          </w:tcPr>
          <w:p w14:paraId="4A3F183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7190C9B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301,00</w:t>
            </w:r>
          </w:p>
        </w:tc>
        <w:tc>
          <w:tcPr>
            <w:tcW w:w="3605" w:type="dxa"/>
            <w:gridSpan w:val="8"/>
            <w:tcMar>
              <w:left w:w="57" w:type="dxa"/>
              <w:right w:w="57" w:type="dxa"/>
            </w:tcMar>
            <w:hideMark/>
          </w:tcPr>
          <w:p w14:paraId="5A98A76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2D5C41B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4750DA2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val="restart"/>
            <w:tcMar>
              <w:left w:w="57" w:type="dxa"/>
              <w:right w:w="57" w:type="dxa"/>
            </w:tcMar>
            <w:hideMark/>
          </w:tcPr>
          <w:p w14:paraId="03CDBC2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4DD1353B" w14:textId="77777777" w:rsidTr="002436A1">
        <w:trPr>
          <w:trHeight w:val="300"/>
        </w:trPr>
        <w:tc>
          <w:tcPr>
            <w:tcW w:w="421" w:type="dxa"/>
            <w:vMerge/>
            <w:tcMar>
              <w:left w:w="57" w:type="dxa"/>
              <w:right w:w="57" w:type="dxa"/>
            </w:tcMar>
            <w:hideMark/>
          </w:tcPr>
          <w:p w14:paraId="50FBFE9C"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E6393C4"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D28B206"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1D4278B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1A1D7A3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301,00</w:t>
            </w:r>
          </w:p>
        </w:tc>
        <w:tc>
          <w:tcPr>
            <w:tcW w:w="851" w:type="dxa"/>
            <w:tcMar>
              <w:left w:w="57" w:type="dxa"/>
              <w:right w:w="57" w:type="dxa"/>
            </w:tcMar>
            <w:hideMark/>
          </w:tcPr>
          <w:p w14:paraId="77E66E3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5E20075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301,00</w:t>
            </w:r>
          </w:p>
        </w:tc>
        <w:tc>
          <w:tcPr>
            <w:tcW w:w="3605" w:type="dxa"/>
            <w:gridSpan w:val="8"/>
            <w:tcMar>
              <w:left w:w="57" w:type="dxa"/>
              <w:right w:w="57" w:type="dxa"/>
            </w:tcMar>
            <w:hideMark/>
          </w:tcPr>
          <w:p w14:paraId="0DC6146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0308B88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009C3DC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04FBE01C"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62A76AC4" w14:textId="77777777" w:rsidTr="002436A1">
        <w:trPr>
          <w:trHeight w:val="315"/>
        </w:trPr>
        <w:tc>
          <w:tcPr>
            <w:tcW w:w="421" w:type="dxa"/>
            <w:vMerge/>
            <w:tcMar>
              <w:left w:w="57" w:type="dxa"/>
              <w:right w:w="57" w:type="dxa"/>
            </w:tcMar>
            <w:hideMark/>
          </w:tcPr>
          <w:p w14:paraId="6DF405CF"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458FBF66"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36AE86CB"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6075F24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Московской области</w:t>
            </w:r>
            <w:r w:rsidRPr="00B33838">
              <w:rPr>
                <w:rFonts w:ascii="Times New Roman" w:hAnsi="Times New Roman" w:cs="Times New Roman"/>
                <w:sz w:val="20"/>
                <w:szCs w:val="20"/>
                <w:vertAlign w:val="superscript"/>
              </w:rPr>
              <w:t>5</w:t>
            </w:r>
          </w:p>
        </w:tc>
        <w:tc>
          <w:tcPr>
            <w:tcW w:w="992" w:type="dxa"/>
            <w:tcMar>
              <w:left w:w="57" w:type="dxa"/>
              <w:right w:w="57" w:type="dxa"/>
            </w:tcMar>
            <w:hideMark/>
          </w:tcPr>
          <w:p w14:paraId="27DDB55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7F83838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7358DA1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32B338F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209D0D6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4418390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7050B11C"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4A4EF0CE" w14:textId="77777777" w:rsidTr="002436A1">
        <w:trPr>
          <w:trHeight w:val="300"/>
        </w:trPr>
        <w:tc>
          <w:tcPr>
            <w:tcW w:w="421" w:type="dxa"/>
            <w:vMerge/>
            <w:tcMar>
              <w:left w:w="57" w:type="dxa"/>
              <w:right w:w="57" w:type="dxa"/>
            </w:tcMar>
            <w:hideMark/>
          </w:tcPr>
          <w:p w14:paraId="4BB7DB1C"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75DAF5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01B90B8"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0C8B919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Федерального бюджета</w:t>
            </w:r>
          </w:p>
        </w:tc>
        <w:tc>
          <w:tcPr>
            <w:tcW w:w="992" w:type="dxa"/>
            <w:tcMar>
              <w:left w:w="57" w:type="dxa"/>
              <w:right w:w="57" w:type="dxa"/>
            </w:tcMar>
            <w:hideMark/>
          </w:tcPr>
          <w:p w14:paraId="615D819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5B420E2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10257E6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0970056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298BDFD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76160C8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46EB41FA"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73B8A6D6" w14:textId="77777777" w:rsidTr="002436A1">
        <w:trPr>
          <w:trHeight w:val="300"/>
        </w:trPr>
        <w:tc>
          <w:tcPr>
            <w:tcW w:w="421" w:type="dxa"/>
            <w:vMerge w:val="restart"/>
            <w:tcMar>
              <w:left w:w="57" w:type="dxa"/>
              <w:right w:w="57" w:type="dxa"/>
            </w:tcMar>
            <w:hideMark/>
          </w:tcPr>
          <w:p w14:paraId="5178F8A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5.1.</w:t>
            </w:r>
          </w:p>
        </w:tc>
        <w:tc>
          <w:tcPr>
            <w:tcW w:w="2835" w:type="dxa"/>
            <w:vMerge w:val="restart"/>
            <w:tcMar>
              <w:left w:w="57" w:type="dxa"/>
              <w:right w:w="57" w:type="dxa"/>
            </w:tcMar>
            <w:hideMark/>
          </w:tcPr>
          <w:p w14:paraId="28E74AF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E4.04. Обеспечение образовательных организаций материально-технической базой для внедрения цифровой образовательной среды</w:t>
            </w:r>
          </w:p>
        </w:tc>
        <w:tc>
          <w:tcPr>
            <w:tcW w:w="708" w:type="dxa"/>
            <w:vMerge w:val="restart"/>
            <w:tcMar>
              <w:left w:w="57" w:type="dxa"/>
              <w:right w:w="57" w:type="dxa"/>
            </w:tcMar>
            <w:hideMark/>
          </w:tcPr>
          <w:p w14:paraId="4C34106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2023-2024 год</w:t>
            </w:r>
          </w:p>
        </w:tc>
        <w:tc>
          <w:tcPr>
            <w:tcW w:w="1985" w:type="dxa"/>
            <w:noWrap/>
            <w:tcMar>
              <w:left w:w="57" w:type="dxa"/>
              <w:right w:w="57" w:type="dxa"/>
            </w:tcMar>
            <w:hideMark/>
          </w:tcPr>
          <w:p w14:paraId="0466AA2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719B108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64D6143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03D3321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5836671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3A1DAE0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1FAB1A9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val="restart"/>
            <w:tcMar>
              <w:left w:w="57" w:type="dxa"/>
              <w:right w:w="57" w:type="dxa"/>
            </w:tcMar>
            <w:hideMark/>
          </w:tcPr>
          <w:p w14:paraId="0228D67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образования</w:t>
            </w:r>
          </w:p>
        </w:tc>
      </w:tr>
      <w:tr w:rsidR="00DA3CE6" w:rsidRPr="00B33838" w14:paraId="316C21AB" w14:textId="77777777" w:rsidTr="002436A1">
        <w:trPr>
          <w:trHeight w:val="300"/>
        </w:trPr>
        <w:tc>
          <w:tcPr>
            <w:tcW w:w="421" w:type="dxa"/>
            <w:vMerge/>
            <w:tcMar>
              <w:left w:w="57" w:type="dxa"/>
              <w:right w:w="57" w:type="dxa"/>
            </w:tcMar>
            <w:hideMark/>
          </w:tcPr>
          <w:p w14:paraId="0DE55982"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2A77AB6"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E1B7194"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5DE1365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23EDD5C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762F4C5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0F91B5E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63FB127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31FF382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271994A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1B694AED"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2C26C524" w14:textId="77777777" w:rsidTr="002436A1">
        <w:trPr>
          <w:trHeight w:val="315"/>
        </w:trPr>
        <w:tc>
          <w:tcPr>
            <w:tcW w:w="421" w:type="dxa"/>
            <w:vMerge/>
            <w:tcMar>
              <w:left w:w="57" w:type="dxa"/>
              <w:right w:w="57" w:type="dxa"/>
            </w:tcMar>
            <w:hideMark/>
          </w:tcPr>
          <w:p w14:paraId="1C54601C"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BF7D47B"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D9F695F"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079A309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Московской области</w:t>
            </w:r>
            <w:r w:rsidRPr="00B33838">
              <w:rPr>
                <w:rFonts w:ascii="Times New Roman" w:hAnsi="Times New Roman" w:cs="Times New Roman"/>
                <w:sz w:val="20"/>
                <w:szCs w:val="20"/>
                <w:vertAlign w:val="superscript"/>
              </w:rPr>
              <w:t>5</w:t>
            </w:r>
          </w:p>
        </w:tc>
        <w:tc>
          <w:tcPr>
            <w:tcW w:w="992" w:type="dxa"/>
            <w:tcMar>
              <w:left w:w="57" w:type="dxa"/>
              <w:right w:w="57" w:type="dxa"/>
            </w:tcMar>
            <w:hideMark/>
          </w:tcPr>
          <w:p w14:paraId="4145CFF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2E49084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42CF972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30E6D40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22615CC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0C31DDC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70168CDC"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1226F5C1" w14:textId="77777777" w:rsidTr="002436A1">
        <w:trPr>
          <w:trHeight w:val="300"/>
        </w:trPr>
        <w:tc>
          <w:tcPr>
            <w:tcW w:w="421" w:type="dxa"/>
            <w:vMerge/>
            <w:tcMar>
              <w:left w:w="57" w:type="dxa"/>
              <w:right w:w="57" w:type="dxa"/>
            </w:tcMar>
            <w:hideMark/>
          </w:tcPr>
          <w:p w14:paraId="6665BB3C"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7CCDFBC"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39B02190"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35046B3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Федерального бюджета</w:t>
            </w:r>
          </w:p>
        </w:tc>
        <w:tc>
          <w:tcPr>
            <w:tcW w:w="992" w:type="dxa"/>
            <w:tcMar>
              <w:left w:w="57" w:type="dxa"/>
              <w:right w:w="57" w:type="dxa"/>
            </w:tcMar>
            <w:hideMark/>
          </w:tcPr>
          <w:p w14:paraId="059268B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5CC7E36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7B6B1B9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570D51E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350C0F0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2AA8EF3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2DEDAD88"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4E9AE3B6" w14:textId="77777777" w:rsidTr="002436A1">
        <w:trPr>
          <w:trHeight w:val="300"/>
        </w:trPr>
        <w:tc>
          <w:tcPr>
            <w:tcW w:w="421" w:type="dxa"/>
            <w:vMerge/>
            <w:tcMar>
              <w:left w:w="57" w:type="dxa"/>
              <w:right w:w="57" w:type="dxa"/>
            </w:tcMar>
            <w:hideMark/>
          </w:tcPr>
          <w:p w14:paraId="7BAE9B31"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74849BD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(единица)</w:t>
            </w:r>
          </w:p>
        </w:tc>
        <w:tc>
          <w:tcPr>
            <w:tcW w:w="708" w:type="dxa"/>
            <w:vMerge w:val="restart"/>
            <w:tcMar>
              <w:left w:w="57" w:type="dxa"/>
              <w:right w:w="57" w:type="dxa"/>
            </w:tcMar>
            <w:hideMark/>
          </w:tcPr>
          <w:p w14:paraId="1E5B567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311087C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62354C0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31B3BDD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57865AC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5856AD83" w14:textId="77E292B2"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104B4D2A"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33DBFE2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19B2EDD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005B6E1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75D6CA29" w14:textId="77777777" w:rsidTr="00F83611">
        <w:trPr>
          <w:trHeight w:val="422"/>
        </w:trPr>
        <w:tc>
          <w:tcPr>
            <w:tcW w:w="421" w:type="dxa"/>
            <w:vMerge/>
            <w:tcMar>
              <w:left w:w="57" w:type="dxa"/>
              <w:right w:w="57" w:type="dxa"/>
            </w:tcMar>
            <w:hideMark/>
          </w:tcPr>
          <w:p w14:paraId="271E8CEB"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5A10E664"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5636E0F"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62820638"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31358B34"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6E2A2334"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61956F82"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3CE3C48A"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08F7B4B5"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21DC3DAD"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1936D8FC"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682F0BCB"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6FE45930"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263E7C9A"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463EE4A8"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754CFFFE" w14:textId="77777777" w:rsidTr="002436A1">
        <w:trPr>
          <w:trHeight w:val="300"/>
        </w:trPr>
        <w:tc>
          <w:tcPr>
            <w:tcW w:w="421" w:type="dxa"/>
            <w:vMerge/>
            <w:tcMar>
              <w:left w:w="57" w:type="dxa"/>
              <w:right w:w="57" w:type="dxa"/>
            </w:tcMar>
            <w:hideMark/>
          </w:tcPr>
          <w:p w14:paraId="4C166B86"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1327CB6C"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8B3BC9B"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2257865D"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12CA6199" w14:textId="2FA2AE6B" w:rsidR="00DA3CE6" w:rsidRPr="00B33838" w:rsidRDefault="00DA3CE6" w:rsidP="00DA3CE6">
            <w:pPr>
              <w:pStyle w:val="ConsPlusNormal"/>
              <w:jc w:val="center"/>
              <w:rPr>
                <w:rFonts w:ascii="Times New Roman" w:hAnsi="Times New Roman" w:cs="Times New Roman"/>
                <w:sz w:val="20"/>
                <w:szCs w:val="20"/>
              </w:rPr>
            </w:pPr>
          </w:p>
        </w:tc>
        <w:tc>
          <w:tcPr>
            <w:tcW w:w="851" w:type="dxa"/>
            <w:tcMar>
              <w:left w:w="57" w:type="dxa"/>
              <w:right w:w="57" w:type="dxa"/>
            </w:tcMar>
            <w:hideMark/>
          </w:tcPr>
          <w:p w14:paraId="790EECD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850" w:type="dxa"/>
            <w:tcMar>
              <w:left w:w="57" w:type="dxa"/>
              <w:right w:w="57" w:type="dxa"/>
            </w:tcMar>
            <w:hideMark/>
          </w:tcPr>
          <w:p w14:paraId="4C9FFDA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w:t>
            </w:r>
          </w:p>
        </w:tc>
        <w:tc>
          <w:tcPr>
            <w:tcW w:w="567" w:type="dxa"/>
            <w:tcMar>
              <w:left w:w="57" w:type="dxa"/>
              <w:right w:w="57" w:type="dxa"/>
            </w:tcMar>
            <w:hideMark/>
          </w:tcPr>
          <w:p w14:paraId="30D2763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687" w:type="dxa"/>
            <w:tcMar>
              <w:left w:w="57" w:type="dxa"/>
              <w:right w:w="57" w:type="dxa"/>
            </w:tcMar>
            <w:hideMark/>
          </w:tcPr>
          <w:p w14:paraId="150CE1B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917" w:type="dxa"/>
            <w:gridSpan w:val="3"/>
            <w:tcMar>
              <w:left w:w="57" w:type="dxa"/>
              <w:right w:w="57" w:type="dxa"/>
            </w:tcMar>
            <w:hideMark/>
          </w:tcPr>
          <w:p w14:paraId="2A3BC78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gridSpan w:val="2"/>
            <w:tcMar>
              <w:left w:w="57" w:type="dxa"/>
              <w:right w:w="57" w:type="dxa"/>
            </w:tcMar>
            <w:hideMark/>
          </w:tcPr>
          <w:p w14:paraId="526259A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tcMar>
              <w:left w:w="57" w:type="dxa"/>
              <w:right w:w="57" w:type="dxa"/>
            </w:tcMar>
            <w:hideMark/>
          </w:tcPr>
          <w:p w14:paraId="22169D8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58A55A6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5A89AA2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6E52B094"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E6E91A5" w14:textId="77777777" w:rsidTr="002436A1">
        <w:trPr>
          <w:trHeight w:val="300"/>
        </w:trPr>
        <w:tc>
          <w:tcPr>
            <w:tcW w:w="421" w:type="dxa"/>
            <w:vMerge w:val="restart"/>
            <w:tcMar>
              <w:left w:w="57" w:type="dxa"/>
              <w:right w:w="57" w:type="dxa"/>
            </w:tcMar>
            <w:hideMark/>
          </w:tcPr>
          <w:p w14:paraId="2605B89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5.2.</w:t>
            </w:r>
          </w:p>
        </w:tc>
        <w:tc>
          <w:tcPr>
            <w:tcW w:w="2835" w:type="dxa"/>
            <w:vMerge w:val="restart"/>
            <w:tcMar>
              <w:left w:w="57" w:type="dxa"/>
              <w:right w:w="57" w:type="dxa"/>
            </w:tcMar>
            <w:hideMark/>
          </w:tcPr>
          <w:p w14:paraId="4486984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Мероприятие E4.05. Мероприятие в рамках ГП МО - Обновление и техническое обслуживание (ремонт) средств (программного обеспечения и оборудования), приобретенных в рамках субсидий на реализацию мероприятий федерального проекта «Цифровая образовательная среда»</w:t>
            </w:r>
          </w:p>
        </w:tc>
        <w:tc>
          <w:tcPr>
            <w:tcW w:w="708" w:type="dxa"/>
            <w:vMerge w:val="restart"/>
            <w:tcMar>
              <w:left w:w="57" w:type="dxa"/>
              <w:right w:w="57" w:type="dxa"/>
            </w:tcMar>
            <w:hideMark/>
          </w:tcPr>
          <w:p w14:paraId="7A8C8A1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2023-2024 год</w:t>
            </w:r>
          </w:p>
        </w:tc>
        <w:tc>
          <w:tcPr>
            <w:tcW w:w="1985" w:type="dxa"/>
            <w:noWrap/>
            <w:tcMar>
              <w:left w:w="57" w:type="dxa"/>
              <w:right w:w="57" w:type="dxa"/>
            </w:tcMar>
            <w:hideMark/>
          </w:tcPr>
          <w:p w14:paraId="7C9AC4A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587770A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301,00</w:t>
            </w:r>
          </w:p>
        </w:tc>
        <w:tc>
          <w:tcPr>
            <w:tcW w:w="851" w:type="dxa"/>
            <w:tcMar>
              <w:left w:w="57" w:type="dxa"/>
              <w:right w:w="57" w:type="dxa"/>
            </w:tcMar>
            <w:hideMark/>
          </w:tcPr>
          <w:p w14:paraId="792A31E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62C9465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301,00</w:t>
            </w:r>
          </w:p>
        </w:tc>
        <w:tc>
          <w:tcPr>
            <w:tcW w:w="3605" w:type="dxa"/>
            <w:gridSpan w:val="8"/>
            <w:tcMar>
              <w:left w:w="57" w:type="dxa"/>
              <w:right w:w="57" w:type="dxa"/>
            </w:tcMar>
            <w:hideMark/>
          </w:tcPr>
          <w:p w14:paraId="5E9BF56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202372E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0AFBB7A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val="restart"/>
            <w:tcMar>
              <w:left w:w="57" w:type="dxa"/>
              <w:right w:w="57" w:type="dxa"/>
            </w:tcMar>
            <w:hideMark/>
          </w:tcPr>
          <w:p w14:paraId="75C129D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образования</w:t>
            </w:r>
          </w:p>
        </w:tc>
      </w:tr>
      <w:tr w:rsidR="00DA3CE6" w:rsidRPr="00B33838" w14:paraId="46E19DF9" w14:textId="77777777" w:rsidTr="002436A1">
        <w:trPr>
          <w:trHeight w:val="300"/>
        </w:trPr>
        <w:tc>
          <w:tcPr>
            <w:tcW w:w="421" w:type="dxa"/>
            <w:vMerge/>
            <w:tcMar>
              <w:left w:w="57" w:type="dxa"/>
              <w:right w:w="57" w:type="dxa"/>
            </w:tcMar>
            <w:hideMark/>
          </w:tcPr>
          <w:p w14:paraId="42D62282"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2BF6BE94"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33F9F614"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17622D9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2C7BC8E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301,00</w:t>
            </w:r>
          </w:p>
        </w:tc>
        <w:tc>
          <w:tcPr>
            <w:tcW w:w="851" w:type="dxa"/>
            <w:tcMar>
              <w:left w:w="57" w:type="dxa"/>
              <w:right w:w="57" w:type="dxa"/>
            </w:tcMar>
            <w:hideMark/>
          </w:tcPr>
          <w:p w14:paraId="23D737F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128A9D6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301,00</w:t>
            </w:r>
          </w:p>
        </w:tc>
        <w:tc>
          <w:tcPr>
            <w:tcW w:w="3605" w:type="dxa"/>
            <w:gridSpan w:val="8"/>
            <w:tcMar>
              <w:left w:w="57" w:type="dxa"/>
              <w:right w:w="57" w:type="dxa"/>
            </w:tcMar>
            <w:hideMark/>
          </w:tcPr>
          <w:p w14:paraId="6AC450E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085F9BE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56EC065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37BC1E42"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613C7077" w14:textId="77777777" w:rsidTr="002436A1">
        <w:trPr>
          <w:trHeight w:val="315"/>
        </w:trPr>
        <w:tc>
          <w:tcPr>
            <w:tcW w:w="421" w:type="dxa"/>
            <w:vMerge/>
            <w:tcMar>
              <w:left w:w="57" w:type="dxa"/>
              <w:right w:w="57" w:type="dxa"/>
            </w:tcMar>
            <w:hideMark/>
          </w:tcPr>
          <w:p w14:paraId="587624AF"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476A358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09346DE"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3D12848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Московской области</w:t>
            </w:r>
            <w:r w:rsidRPr="00B33838">
              <w:rPr>
                <w:rFonts w:ascii="Times New Roman" w:hAnsi="Times New Roman" w:cs="Times New Roman"/>
                <w:sz w:val="20"/>
                <w:szCs w:val="20"/>
                <w:vertAlign w:val="superscript"/>
              </w:rPr>
              <w:t>5</w:t>
            </w:r>
          </w:p>
        </w:tc>
        <w:tc>
          <w:tcPr>
            <w:tcW w:w="992" w:type="dxa"/>
            <w:tcMar>
              <w:left w:w="57" w:type="dxa"/>
              <w:right w:w="57" w:type="dxa"/>
            </w:tcMar>
            <w:hideMark/>
          </w:tcPr>
          <w:p w14:paraId="0A73B6C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14384B9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4EB96C8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3A861EA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46521CA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5721C01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44D2ACD0"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7723356A" w14:textId="77777777" w:rsidTr="002436A1">
        <w:trPr>
          <w:trHeight w:val="300"/>
        </w:trPr>
        <w:tc>
          <w:tcPr>
            <w:tcW w:w="421" w:type="dxa"/>
            <w:vMerge/>
            <w:tcMar>
              <w:left w:w="57" w:type="dxa"/>
              <w:right w:w="57" w:type="dxa"/>
            </w:tcMar>
            <w:hideMark/>
          </w:tcPr>
          <w:p w14:paraId="66B37B51"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0E8EB67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3FA6CCA"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092C436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Федерального бюджета</w:t>
            </w:r>
          </w:p>
        </w:tc>
        <w:tc>
          <w:tcPr>
            <w:tcW w:w="992" w:type="dxa"/>
            <w:tcMar>
              <w:left w:w="57" w:type="dxa"/>
              <w:right w:w="57" w:type="dxa"/>
            </w:tcMar>
            <w:hideMark/>
          </w:tcPr>
          <w:p w14:paraId="0222548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7A10B86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6E7EEB3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161346F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7C9680C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34D6D5E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30D85AE1"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557CED55" w14:textId="77777777" w:rsidTr="002436A1">
        <w:trPr>
          <w:trHeight w:val="300"/>
        </w:trPr>
        <w:tc>
          <w:tcPr>
            <w:tcW w:w="421" w:type="dxa"/>
            <w:vMerge/>
            <w:tcMar>
              <w:left w:w="57" w:type="dxa"/>
              <w:right w:w="57" w:type="dxa"/>
            </w:tcMar>
            <w:hideMark/>
          </w:tcPr>
          <w:p w14:paraId="1CC50EE2"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4ED8B2D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Обеспечено обновление и техническое обслуживание (ремонт) средств (программного обеспечения и оборудования), приобретённых в рамках субсидий на реализацию мероприятий федерального проекта «Цифровая образовательная среда» (единица)</w:t>
            </w:r>
          </w:p>
        </w:tc>
        <w:tc>
          <w:tcPr>
            <w:tcW w:w="708" w:type="dxa"/>
            <w:vMerge w:val="restart"/>
            <w:tcMar>
              <w:left w:w="57" w:type="dxa"/>
              <w:right w:w="57" w:type="dxa"/>
            </w:tcMar>
            <w:hideMark/>
          </w:tcPr>
          <w:p w14:paraId="6A50D70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3A566FAD"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21071FE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295FDBE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5D82FCF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05303CDF" w14:textId="27016931"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269BEB04"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4693AE2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2A8DD74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1E87A97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1B46AC56" w14:textId="77777777" w:rsidTr="00460A23">
        <w:trPr>
          <w:trHeight w:val="545"/>
        </w:trPr>
        <w:tc>
          <w:tcPr>
            <w:tcW w:w="421" w:type="dxa"/>
            <w:vMerge/>
            <w:tcMar>
              <w:left w:w="57" w:type="dxa"/>
              <w:right w:w="57" w:type="dxa"/>
            </w:tcMar>
            <w:hideMark/>
          </w:tcPr>
          <w:p w14:paraId="34A9AB13"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C14BF88"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304B71E"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16F1FDB3"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5C9E82FC"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4813D7E9"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3C4EE1BB"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3936A5D7"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0084F9F5"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0875DF1C"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2CFCE401"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7CC3CD7E"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7EAF5C22"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286E889A"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337B465A"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5A18B985" w14:textId="77777777" w:rsidTr="002436A1">
        <w:trPr>
          <w:trHeight w:val="300"/>
        </w:trPr>
        <w:tc>
          <w:tcPr>
            <w:tcW w:w="421" w:type="dxa"/>
            <w:vMerge/>
            <w:tcMar>
              <w:left w:w="57" w:type="dxa"/>
              <w:right w:w="57" w:type="dxa"/>
            </w:tcMar>
            <w:hideMark/>
          </w:tcPr>
          <w:p w14:paraId="014E1738"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2BDD66C2"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67BBE8C8"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2EDE30DD"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1D05552B" w14:textId="60F87D28" w:rsidR="00DA3CE6" w:rsidRPr="00B33838" w:rsidRDefault="00CD6F70"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1" w:type="dxa"/>
            <w:tcMar>
              <w:left w:w="57" w:type="dxa"/>
              <w:right w:w="57" w:type="dxa"/>
            </w:tcMar>
            <w:hideMark/>
          </w:tcPr>
          <w:p w14:paraId="70A1260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713C47A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hideMark/>
          </w:tcPr>
          <w:p w14:paraId="309600E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687" w:type="dxa"/>
            <w:tcMar>
              <w:left w:w="57" w:type="dxa"/>
              <w:right w:w="57" w:type="dxa"/>
            </w:tcMar>
            <w:hideMark/>
          </w:tcPr>
          <w:p w14:paraId="05AE588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917" w:type="dxa"/>
            <w:gridSpan w:val="3"/>
            <w:tcMar>
              <w:left w:w="57" w:type="dxa"/>
              <w:right w:w="57" w:type="dxa"/>
            </w:tcMar>
            <w:hideMark/>
          </w:tcPr>
          <w:p w14:paraId="0C879B2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gridSpan w:val="2"/>
            <w:tcMar>
              <w:left w:w="57" w:type="dxa"/>
              <w:right w:w="57" w:type="dxa"/>
            </w:tcMar>
            <w:hideMark/>
          </w:tcPr>
          <w:p w14:paraId="4958B62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tcMar>
              <w:left w:w="57" w:type="dxa"/>
              <w:right w:w="57" w:type="dxa"/>
            </w:tcMar>
            <w:hideMark/>
          </w:tcPr>
          <w:p w14:paraId="6B5202B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85" w:type="dxa"/>
            <w:tcMar>
              <w:left w:w="57" w:type="dxa"/>
              <w:right w:w="57" w:type="dxa"/>
            </w:tcMar>
            <w:hideMark/>
          </w:tcPr>
          <w:p w14:paraId="443DFD1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19225B0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560A096F"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2244224A" w14:textId="77777777" w:rsidTr="002436A1">
        <w:trPr>
          <w:trHeight w:val="300"/>
        </w:trPr>
        <w:tc>
          <w:tcPr>
            <w:tcW w:w="421" w:type="dxa"/>
            <w:vMerge w:val="restart"/>
            <w:tcMar>
              <w:left w:w="57" w:type="dxa"/>
              <w:right w:w="57" w:type="dxa"/>
            </w:tcMar>
            <w:hideMark/>
          </w:tcPr>
          <w:p w14:paraId="01920720"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6</w:t>
            </w:r>
          </w:p>
        </w:tc>
        <w:tc>
          <w:tcPr>
            <w:tcW w:w="2835" w:type="dxa"/>
            <w:vMerge w:val="restart"/>
            <w:tcMar>
              <w:left w:w="57" w:type="dxa"/>
              <w:right w:w="57" w:type="dxa"/>
            </w:tcMar>
            <w:hideMark/>
          </w:tcPr>
          <w:p w14:paraId="5A280800"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Основное мероприятие 05. Цифровая образовательная среда</w:t>
            </w:r>
          </w:p>
        </w:tc>
        <w:tc>
          <w:tcPr>
            <w:tcW w:w="708" w:type="dxa"/>
            <w:vMerge w:val="restart"/>
            <w:tcMar>
              <w:left w:w="57" w:type="dxa"/>
              <w:right w:w="57" w:type="dxa"/>
            </w:tcMar>
            <w:hideMark/>
          </w:tcPr>
          <w:p w14:paraId="4CC7DCBD"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2025-2027 год</w:t>
            </w:r>
          </w:p>
        </w:tc>
        <w:tc>
          <w:tcPr>
            <w:tcW w:w="1985" w:type="dxa"/>
            <w:noWrap/>
            <w:tcMar>
              <w:left w:w="57" w:type="dxa"/>
              <w:right w:w="57" w:type="dxa"/>
            </w:tcMar>
            <w:hideMark/>
          </w:tcPr>
          <w:p w14:paraId="2A6C23D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11A6C4A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1420,50</w:t>
            </w:r>
          </w:p>
        </w:tc>
        <w:tc>
          <w:tcPr>
            <w:tcW w:w="851" w:type="dxa"/>
            <w:tcMar>
              <w:left w:w="57" w:type="dxa"/>
              <w:right w:w="57" w:type="dxa"/>
            </w:tcMar>
            <w:hideMark/>
          </w:tcPr>
          <w:p w14:paraId="45D2BED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40F104B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794ED7E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1420,50</w:t>
            </w:r>
          </w:p>
        </w:tc>
        <w:tc>
          <w:tcPr>
            <w:tcW w:w="785" w:type="dxa"/>
            <w:tcMar>
              <w:left w:w="57" w:type="dxa"/>
              <w:right w:w="57" w:type="dxa"/>
            </w:tcMar>
            <w:hideMark/>
          </w:tcPr>
          <w:p w14:paraId="60BE1A6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7806C42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val="restart"/>
            <w:tcMar>
              <w:left w:w="57" w:type="dxa"/>
              <w:right w:w="57" w:type="dxa"/>
            </w:tcMar>
            <w:hideMark/>
          </w:tcPr>
          <w:p w14:paraId="369F8F2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223B105D" w14:textId="77777777" w:rsidTr="002436A1">
        <w:trPr>
          <w:trHeight w:val="300"/>
        </w:trPr>
        <w:tc>
          <w:tcPr>
            <w:tcW w:w="421" w:type="dxa"/>
            <w:vMerge/>
            <w:tcMar>
              <w:left w:w="57" w:type="dxa"/>
              <w:right w:w="57" w:type="dxa"/>
            </w:tcMar>
            <w:hideMark/>
          </w:tcPr>
          <w:p w14:paraId="2AE4372B"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10252EA3"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D7AD7A9"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6CB0744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486A2B8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1420,50</w:t>
            </w:r>
          </w:p>
        </w:tc>
        <w:tc>
          <w:tcPr>
            <w:tcW w:w="851" w:type="dxa"/>
            <w:tcMar>
              <w:left w:w="57" w:type="dxa"/>
              <w:right w:w="57" w:type="dxa"/>
            </w:tcMar>
            <w:hideMark/>
          </w:tcPr>
          <w:p w14:paraId="2C13A7A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091305C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39D0D2B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1420,50</w:t>
            </w:r>
          </w:p>
        </w:tc>
        <w:tc>
          <w:tcPr>
            <w:tcW w:w="785" w:type="dxa"/>
            <w:tcMar>
              <w:left w:w="57" w:type="dxa"/>
              <w:right w:w="57" w:type="dxa"/>
            </w:tcMar>
            <w:hideMark/>
          </w:tcPr>
          <w:p w14:paraId="1B31B91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5D974B3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102CD02D"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F565316" w14:textId="77777777" w:rsidTr="002436A1">
        <w:trPr>
          <w:trHeight w:val="300"/>
        </w:trPr>
        <w:tc>
          <w:tcPr>
            <w:tcW w:w="421" w:type="dxa"/>
            <w:vMerge w:val="restart"/>
            <w:tcMar>
              <w:left w:w="57" w:type="dxa"/>
              <w:right w:w="57" w:type="dxa"/>
            </w:tcMar>
            <w:hideMark/>
          </w:tcPr>
          <w:p w14:paraId="4EEF743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6.1.</w:t>
            </w:r>
          </w:p>
        </w:tc>
        <w:tc>
          <w:tcPr>
            <w:tcW w:w="2835" w:type="dxa"/>
            <w:vMerge w:val="restart"/>
            <w:tcMar>
              <w:left w:w="57" w:type="dxa"/>
              <w:right w:w="57" w:type="dxa"/>
            </w:tcMar>
            <w:hideMark/>
          </w:tcPr>
          <w:p w14:paraId="534B015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xml:space="preserve">Мероприятие 05.01. Обновление и техническое обслуживание (ремонт) средств (программного обеспечения и оборудования) приобретенных </w:t>
            </w:r>
            <w:proofErr w:type="gramStart"/>
            <w:r w:rsidRPr="00B33838">
              <w:rPr>
                <w:rFonts w:ascii="Times New Roman" w:hAnsi="Times New Roman" w:cs="Times New Roman"/>
                <w:sz w:val="20"/>
                <w:szCs w:val="20"/>
              </w:rPr>
              <w:t>для реализацию</w:t>
            </w:r>
            <w:proofErr w:type="gramEnd"/>
            <w:r w:rsidRPr="00B33838">
              <w:rPr>
                <w:rFonts w:ascii="Times New Roman" w:hAnsi="Times New Roman" w:cs="Times New Roman"/>
                <w:sz w:val="20"/>
                <w:szCs w:val="20"/>
              </w:rPr>
              <w:t xml:space="preserve"> мероприятий в сфере цифровой образовательной среды</w:t>
            </w:r>
          </w:p>
        </w:tc>
        <w:tc>
          <w:tcPr>
            <w:tcW w:w="708" w:type="dxa"/>
            <w:vMerge w:val="restart"/>
            <w:tcMar>
              <w:left w:w="57" w:type="dxa"/>
              <w:right w:w="57" w:type="dxa"/>
            </w:tcMar>
            <w:hideMark/>
          </w:tcPr>
          <w:p w14:paraId="7F7EE40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2025-2027 год</w:t>
            </w:r>
          </w:p>
        </w:tc>
        <w:tc>
          <w:tcPr>
            <w:tcW w:w="1985" w:type="dxa"/>
            <w:noWrap/>
            <w:tcMar>
              <w:left w:w="57" w:type="dxa"/>
              <w:right w:w="57" w:type="dxa"/>
            </w:tcMar>
            <w:hideMark/>
          </w:tcPr>
          <w:p w14:paraId="41FFE68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113C4D4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1420,50</w:t>
            </w:r>
          </w:p>
        </w:tc>
        <w:tc>
          <w:tcPr>
            <w:tcW w:w="851" w:type="dxa"/>
            <w:tcMar>
              <w:left w:w="57" w:type="dxa"/>
              <w:right w:w="57" w:type="dxa"/>
            </w:tcMar>
            <w:hideMark/>
          </w:tcPr>
          <w:p w14:paraId="516D23B0" w14:textId="511378AF"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62FEE5AF" w14:textId="54FC1370"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67BE671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1420,50</w:t>
            </w:r>
          </w:p>
        </w:tc>
        <w:tc>
          <w:tcPr>
            <w:tcW w:w="785" w:type="dxa"/>
            <w:tcMar>
              <w:left w:w="57" w:type="dxa"/>
              <w:right w:w="57" w:type="dxa"/>
            </w:tcMar>
            <w:hideMark/>
          </w:tcPr>
          <w:p w14:paraId="0E864C4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512A097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val="restart"/>
            <w:tcMar>
              <w:left w:w="57" w:type="dxa"/>
              <w:right w:w="57" w:type="dxa"/>
            </w:tcMar>
            <w:hideMark/>
          </w:tcPr>
          <w:p w14:paraId="54BA6F8D"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образования</w:t>
            </w:r>
          </w:p>
        </w:tc>
      </w:tr>
      <w:tr w:rsidR="00DA3CE6" w:rsidRPr="00B33838" w14:paraId="09F435B8" w14:textId="77777777" w:rsidTr="002436A1">
        <w:trPr>
          <w:trHeight w:val="300"/>
        </w:trPr>
        <w:tc>
          <w:tcPr>
            <w:tcW w:w="421" w:type="dxa"/>
            <w:vMerge/>
            <w:tcMar>
              <w:left w:w="57" w:type="dxa"/>
              <w:right w:w="57" w:type="dxa"/>
            </w:tcMar>
            <w:hideMark/>
          </w:tcPr>
          <w:p w14:paraId="7DBE24D1"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02975E1D"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4023F81"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654AD77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0339938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1420,50</w:t>
            </w:r>
          </w:p>
        </w:tc>
        <w:tc>
          <w:tcPr>
            <w:tcW w:w="851" w:type="dxa"/>
            <w:tcMar>
              <w:left w:w="57" w:type="dxa"/>
              <w:right w:w="57" w:type="dxa"/>
            </w:tcMar>
            <w:hideMark/>
          </w:tcPr>
          <w:p w14:paraId="52DE0E7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2BDCE1D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3605" w:type="dxa"/>
            <w:gridSpan w:val="8"/>
            <w:tcMar>
              <w:left w:w="57" w:type="dxa"/>
              <w:right w:w="57" w:type="dxa"/>
            </w:tcMar>
            <w:hideMark/>
          </w:tcPr>
          <w:p w14:paraId="53CFD47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1420,50</w:t>
            </w:r>
          </w:p>
        </w:tc>
        <w:tc>
          <w:tcPr>
            <w:tcW w:w="785" w:type="dxa"/>
            <w:tcMar>
              <w:left w:w="57" w:type="dxa"/>
              <w:right w:w="57" w:type="dxa"/>
            </w:tcMar>
            <w:hideMark/>
          </w:tcPr>
          <w:p w14:paraId="67167BE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649CEA6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72D9007A"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5FE0AC3D" w14:textId="77777777" w:rsidTr="002436A1">
        <w:trPr>
          <w:trHeight w:val="300"/>
        </w:trPr>
        <w:tc>
          <w:tcPr>
            <w:tcW w:w="421" w:type="dxa"/>
            <w:vMerge/>
            <w:tcMar>
              <w:left w:w="57" w:type="dxa"/>
              <w:right w:w="57" w:type="dxa"/>
            </w:tcMar>
            <w:hideMark/>
          </w:tcPr>
          <w:p w14:paraId="78BD8ECF" w14:textId="77777777" w:rsidR="00DA3CE6" w:rsidRPr="00B33838" w:rsidRDefault="00DA3CE6" w:rsidP="00DA3CE6">
            <w:pPr>
              <w:pStyle w:val="ConsPlusNormal"/>
              <w:rPr>
                <w:rFonts w:ascii="Times New Roman" w:hAnsi="Times New Roman" w:cs="Times New Roman"/>
                <w:sz w:val="20"/>
                <w:szCs w:val="20"/>
              </w:rPr>
            </w:pPr>
          </w:p>
        </w:tc>
        <w:tc>
          <w:tcPr>
            <w:tcW w:w="2835" w:type="dxa"/>
            <w:vMerge w:val="restart"/>
            <w:tcMar>
              <w:left w:w="57" w:type="dxa"/>
              <w:right w:w="57" w:type="dxa"/>
            </w:tcMar>
            <w:hideMark/>
          </w:tcPr>
          <w:p w14:paraId="1B1C9988" w14:textId="69426E53" w:rsidR="00DA3CE6" w:rsidRPr="00B33838" w:rsidRDefault="00CD6F70"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Результат 1.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(единица)</w:t>
            </w:r>
          </w:p>
        </w:tc>
        <w:tc>
          <w:tcPr>
            <w:tcW w:w="708" w:type="dxa"/>
            <w:vMerge w:val="restart"/>
            <w:tcMar>
              <w:left w:w="57" w:type="dxa"/>
              <w:right w:w="57" w:type="dxa"/>
            </w:tcMar>
            <w:hideMark/>
          </w:tcPr>
          <w:p w14:paraId="333AB37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1985" w:type="dxa"/>
            <w:vMerge w:val="restart"/>
            <w:tcMar>
              <w:left w:w="57" w:type="dxa"/>
              <w:right w:w="57" w:type="dxa"/>
            </w:tcMar>
            <w:hideMark/>
          </w:tcPr>
          <w:p w14:paraId="6E04043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c>
          <w:tcPr>
            <w:tcW w:w="992" w:type="dxa"/>
            <w:vMerge w:val="restart"/>
            <w:tcMar>
              <w:left w:w="57" w:type="dxa"/>
              <w:right w:w="57" w:type="dxa"/>
            </w:tcMar>
            <w:hideMark/>
          </w:tcPr>
          <w:p w14:paraId="2B22BB5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Всего</w:t>
            </w:r>
          </w:p>
        </w:tc>
        <w:tc>
          <w:tcPr>
            <w:tcW w:w="851" w:type="dxa"/>
            <w:vMerge w:val="restart"/>
            <w:tcMar>
              <w:left w:w="57" w:type="dxa"/>
              <w:right w:w="57" w:type="dxa"/>
            </w:tcMar>
            <w:hideMark/>
          </w:tcPr>
          <w:p w14:paraId="6E79370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2023 год</w:t>
            </w:r>
          </w:p>
        </w:tc>
        <w:tc>
          <w:tcPr>
            <w:tcW w:w="850" w:type="dxa"/>
            <w:vMerge w:val="restart"/>
            <w:tcMar>
              <w:left w:w="57" w:type="dxa"/>
              <w:right w:w="57" w:type="dxa"/>
            </w:tcMar>
            <w:hideMark/>
          </w:tcPr>
          <w:p w14:paraId="3B417D4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2024 год</w:t>
            </w:r>
          </w:p>
        </w:tc>
        <w:tc>
          <w:tcPr>
            <w:tcW w:w="567" w:type="dxa"/>
            <w:vMerge w:val="restart"/>
            <w:tcMar>
              <w:left w:w="57" w:type="dxa"/>
              <w:right w:w="57" w:type="dxa"/>
            </w:tcMar>
            <w:hideMark/>
          </w:tcPr>
          <w:p w14:paraId="5A711125" w14:textId="123963DD"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Итого 2025 год</w:t>
            </w:r>
          </w:p>
        </w:tc>
        <w:tc>
          <w:tcPr>
            <w:tcW w:w="3038" w:type="dxa"/>
            <w:gridSpan w:val="7"/>
            <w:tcMar>
              <w:left w:w="57" w:type="dxa"/>
              <w:right w:w="57" w:type="dxa"/>
            </w:tcMar>
            <w:hideMark/>
          </w:tcPr>
          <w:p w14:paraId="3EABA34A"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В том числе по кварталам</w:t>
            </w:r>
          </w:p>
        </w:tc>
        <w:tc>
          <w:tcPr>
            <w:tcW w:w="785" w:type="dxa"/>
            <w:vMerge w:val="restart"/>
            <w:tcMar>
              <w:left w:w="57" w:type="dxa"/>
              <w:right w:w="57" w:type="dxa"/>
            </w:tcMar>
            <w:hideMark/>
          </w:tcPr>
          <w:p w14:paraId="59A4287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2026 год</w:t>
            </w:r>
          </w:p>
        </w:tc>
        <w:tc>
          <w:tcPr>
            <w:tcW w:w="850" w:type="dxa"/>
            <w:vMerge w:val="restart"/>
            <w:tcMar>
              <w:left w:w="57" w:type="dxa"/>
              <w:right w:w="57" w:type="dxa"/>
            </w:tcMar>
            <w:hideMark/>
          </w:tcPr>
          <w:p w14:paraId="09B1749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2027 год</w:t>
            </w:r>
          </w:p>
        </w:tc>
        <w:tc>
          <w:tcPr>
            <w:tcW w:w="1853" w:type="dxa"/>
            <w:vMerge w:val="restart"/>
            <w:tcMar>
              <w:left w:w="57" w:type="dxa"/>
              <w:right w:w="57" w:type="dxa"/>
            </w:tcMar>
            <w:hideMark/>
          </w:tcPr>
          <w:p w14:paraId="77D2750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395DA418" w14:textId="77777777" w:rsidTr="00460A23">
        <w:trPr>
          <w:trHeight w:val="380"/>
        </w:trPr>
        <w:tc>
          <w:tcPr>
            <w:tcW w:w="421" w:type="dxa"/>
            <w:vMerge/>
            <w:tcMar>
              <w:left w:w="57" w:type="dxa"/>
              <w:right w:w="57" w:type="dxa"/>
            </w:tcMar>
            <w:hideMark/>
          </w:tcPr>
          <w:p w14:paraId="493C9593"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442F41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79A8EA4"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4F5EE838" w14:textId="77777777" w:rsidR="00DA3CE6" w:rsidRPr="00B33838" w:rsidRDefault="00DA3CE6" w:rsidP="00DA3CE6">
            <w:pPr>
              <w:pStyle w:val="ConsPlusNormal"/>
              <w:rPr>
                <w:rFonts w:ascii="Times New Roman" w:hAnsi="Times New Roman" w:cs="Times New Roman"/>
                <w:sz w:val="20"/>
                <w:szCs w:val="20"/>
              </w:rPr>
            </w:pPr>
          </w:p>
        </w:tc>
        <w:tc>
          <w:tcPr>
            <w:tcW w:w="992" w:type="dxa"/>
            <w:vMerge/>
            <w:tcMar>
              <w:left w:w="57" w:type="dxa"/>
              <w:right w:w="57" w:type="dxa"/>
            </w:tcMar>
            <w:hideMark/>
          </w:tcPr>
          <w:p w14:paraId="06FF807E" w14:textId="77777777" w:rsidR="00DA3CE6" w:rsidRPr="00B33838" w:rsidRDefault="00DA3CE6" w:rsidP="00DA3CE6">
            <w:pPr>
              <w:pStyle w:val="ConsPlusNormal"/>
              <w:jc w:val="center"/>
              <w:rPr>
                <w:rFonts w:ascii="Times New Roman" w:hAnsi="Times New Roman" w:cs="Times New Roman"/>
                <w:sz w:val="20"/>
                <w:szCs w:val="20"/>
              </w:rPr>
            </w:pPr>
          </w:p>
        </w:tc>
        <w:tc>
          <w:tcPr>
            <w:tcW w:w="851" w:type="dxa"/>
            <w:vMerge/>
            <w:tcMar>
              <w:left w:w="57" w:type="dxa"/>
              <w:right w:w="57" w:type="dxa"/>
            </w:tcMar>
            <w:hideMark/>
          </w:tcPr>
          <w:p w14:paraId="12F11494"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45AF2B16" w14:textId="77777777" w:rsidR="00DA3CE6" w:rsidRPr="00B33838" w:rsidRDefault="00DA3CE6" w:rsidP="00DA3CE6">
            <w:pPr>
              <w:pStyle w:val="ConsPlusNormal"/>
              <w:jc w:val="center"/>
              <w:rPr>
                <w:rFonts w:ascii="Times New Roman" w:hAnsi="Times New Roman" w:cs="Times New Roman"/>
                <w:sz w:val="20"/>
                <w:szCs w:val="20"/>
              </w:rPr>
            </w:pPr>
          </w:p>
        </w:tc>
        <w:tc>
          <w:tcPr>
            <w:tcW w:w="567" w:type="dxa"/>
            <w:vMerge/>
            <w:tcMar>
              <w:left w:w="57" w:type="dxa"/>
              <w:right w:w="57" w:type="dxa"/>
            </w:tcMar>
            <w:hideMark/>
          </w:tcPr>
          <w:p w14:paraId="6C14C31B" w14:textId="77777777" w:rsidR="00DA3CE6" w:rsidRPr="00B33838" w:rsidRDefault="00DA3CE6" w:rsidP="00DA3CE6">
            <w:pPr>
              <w:pStyle w:val="ConsPlusNormal"/>
              <w:jc w:val="center"/>
              <w:rPr>
                <w:rFonts w:ascii="Times New Roman" w:hAnsi="Times New Roman" w:cs="Times New Roman"/>
                <w:sz w:val="16"/>
                <w:szCs w:val="20"/>
              </w:rPr>
            </w:pPr>
          </w:p>
        </w:tc>
        <w:tc>
          <w:tcPr>
            <w:tcW w:w="687" w:type="dxa"/>
            <w:tcMar>
              <w:left w:w="57" w:type="dxa"/>
              <w:right w:w="57" w:type="dxa"/>
            </w:tcMar>
            <w:hideMark/>
          </w:tcPr>
          <w:p w14:paraId="738DD406"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квартал</w:t>
            </w:r>
          </w:p>
        </w:tc>
        <w:tc>
          <w:tcPr>
            <w:tcW w:w="917" w:type="dxa"/>
            <w:gridSpan w:val="3"/>
            <w:tcMar>
              <w:left w:w="57" w:type="dxa"/>
              <w:right w:w="57" w:type="dxa"/>
            </w:tcMar>
            <w:hideMark/>
          </w:tcPr>
          <w:p w14:paraId="230BD5B4"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 полугодие</w:t>
            </w:r>
          </w:p>
        </w:tc>
        <w:tc>
          <w:tcPr>
            <w:tcW w:w="717" w:type="dxa"/>
            <w:gridSpan w:val="2"/>
            <w:tcMar>
              <w:left w:w="57" w:type="dxa"/>
              <w:right w:w="57" w:type="dxa"/>
            </w:tcMar>
            <w:hideMark/>
          </w:tcPr>
          <w:p w14:paraId="1812270C"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9 месяцев</w:t>
            </w:r>
          </w:p>
        </w:tc>
        <w:tc>
          <w:tcPr>
            <w:tcW w:w="717" w:type="dxa"/>
            <w:tcMar>
              <w:left w:w="57" w:type="dxa"/>
              <w:right w:w="57" w:type="dxa"/>
            </w:tcMar>
            <w:hideMark/>
          </w:tcPr>
          <w:p w14:paraId="0B70A3DF" w14:textId="77777777" w:rsidR="00DA3CE6" w:rsidRPr="00B33838" w:rsidRDefault="00DA3CE6" w:rsidP="00DA3CE6">
            <w:pPr>
              <w:pStyle w:val="ConsPlusNormal"/>
              <w:jc w:val="center"/>
              <w:rPr>
                <w:rFonts w:ascii="Times New Roman" w:hAnsi="Times New Roman" w:cs="Times New Roman"/>
                <w:sz w:val="16"/>
                <w:szCs w:val="20"/>
              </w:rPr>
            </w:pPr>
            <w:r w:rsidRPr="00B33838">
              <w:rPr>
                <w:rFonts w:ascii="Times New Roman" w:hAnsi="Times New Roman" w:cs="Times New Roman"/>
                <w:sz w:val="16"/>
                <w:szCs w:val="20"/>
              </w:rPr>
              <w:t>12 месяцев</w:t>
            </w:r>
          </w:p>
        </w:tc>
        <w:tc>
          <w:tcPr>
            <w:tcW w:w="785" w:type="dxa"/>
            <w:vMerge/>
            <w:tcMar>
              <w:left w:w="57" w:type="dxa"/>
              <w:right w:w="57" w:type="dxa"/>
            </w:tcMar>
            <w:hideMark/>
          </w:tcPr>
          <w:p w14:paraId="7B4B5170" w14:textId="77777777" w:rsidR="00DA3CE6" w:rsidRPr="00B33838" w:rsidRDefault="00DA3CE6" w:rsidP="00DA3CE6">
            <w:pPr>
              <w:pStyle w:val="ConsPlusNormal"/>
              <w:jc w:val="center"/>
              <w:rPr>
                <w:rFonts w:ascii="Times New Roman" w:hAnsi="Times New Roman" w:cs="Times New Roman"/>
                <w:sz w:val="20"/>
                <w:szCs w:val="20"/>
              </w:rPr>
            </w:pPr>
          </w:p>
        </w:tc>
        <w:tc>
          <w:tcPr>
            <w:tcW w:w="850" w:type="dxa"/>
            <w:vMerge/>
            <w:tcMar>
              <w:left w:w="57" w:type="dxa"/>
              <w:right w:w="57" w:type="dxa"/>
            </w:tcMar>
            <w:hideMark/>
          </w:tcPr>
          <w:p w14:paraId="13803512" w14:textId="77777777" w:rsidR="00DA3CE6" w:rsidRPr="00B33838" w:rsidRDefault="00DA3CE6" w:rsidP="00DA3CE6">
            <w:pPr>
              <w:pStyle w:val="ConsPlusNormal"/>
              <w:jc w:val="center"/>
              <w:rPr>
                <w:rFonts w:ascii="Times New Roman" w:hAnsi="Times New Roman" w:cs="Times New Roman"/>
                <w:sz w:val="20"/>
                <w:szCs w:val="20"/>
              </w:rPr>
            </w:pPr>
          </w:p>
        </w:tc>
        <w:tc>
          <w:tcPr>
            <w:tcW w:w="1853" w:type="dxa"/>
            <w:vMerge/>
            <w:tcMar>
              <w:left w:w="57" w:type="dxa"/>
              <w:right w:w="57" w:type="dxa"/>
            </w:tcMar>
            <w:hideMark/>
          </w:tcPr>
          <w:p w14:paraId="38809EEC"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5D0BF672" w14:textId="77777777" w:rsidTr="002436A1">
        <w:trPr>
          <w:trHeight w:val="300"/>
        </w:trPr>
        <w:tc>
          <w:tcPr>
            <w:tcW w:w="421" w:type="dxa"/>
            <w:vMerge/>
            <w:tcMar>
              <w:left w:w="57" w:type="dxa"/>
              <w:right w:w="57" w:type="dxa"/>
            </w:tcMar>
            <w:hideMark/>
          </w:tcPr>
          <w:p w14:paraId="586CF6D2"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745C8C7"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B34691C" w14:textId="77777777" w:rsidR="00DA3CE6" w:rsidRPr="00B33838" w:rsidRDefault="00DA3CE6" w:rsidP="00DA3CE6">
            <w:pPr>
              <w:pStyle w:val="ConsPlusNormal"/>
              <w:rPr>
                <w:rFonts w:ascii="Times New Roman" w:hAnsi="Times New Roman" w:cs="Times New Roman"/>
                <w:sz w:val="20"/>
                <w:szCs w:val="20"/>
              </w:rPr>
            </w:pPr>
          </w:p>
        </w:tc>
        <w:tc>
          <w:tcPr>
            <w:tcW w:w="1985" w:type="dxa"/>
            <w:vMerge/>
            <w:tcMar>
              <w:left w:w="57" w:type="dxa"/>
              <w:right w:w="57" w:type="dxa"/>
            </w:tcMar>
            <w:hideMark/>
          </w:tcPr>
          <w:p w14:paraId="24B149D0" w14:textId="77777777" w:rsidR="00DA3CE6" w:rsidRPr="00B33838" w:rsidRDefault="00DA3CE6" w:rsidP="00DA3CE6">
            <w:pPr>
              <w:pStyle w:val="ConsPlusNormal"/>
              <w:rPr>
                <w:rFonts w:ascii="Times New Roman" w:hAnsi="Times New Roman" w:cs="Times New Roman"/>
                <w:sz w:val="20"/>
                <w:szCs w:val="20"/>
              </w:rPr>
            </w:pPr>
          </w:p>
        </w:tc>
        <w:tc>
          <w:tcPr>
            <w:tcW w:w="992" w:type="dxa"/>
            <w:tcMar>
              <w:left w:w="57" w:type="dxa"/>
              <w:right w:w="57" w:type="dxa"/>
            </w:tcMar>
            <w:hideMark/>
          </w:tcPr>
          <w:p w14:paraId="4069871B" w14:textId="348F586B" w:rsidR="00DA3CE6" w:rsidRPr="00B33838" w:rsidRDefault="00CD6F70"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w:t>
            </w:r>
          </w:p>
        </w:tc>
        <w:tc>
          <w:tcPr>
            <w:tcW w:w="851" w:type="dxa"/>
            <w:tcMar>
              <w:left w:w="57" w:type="dxa"/>
              <w:right w:w="57" w:type="dxa"/>
            </w:tcMar>
            <w:hideMark/>
          </w:tcPr>
          <w:p w14:paraId="2B70E8C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259F0F8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567" w:type="dxa"/>
            <w:tcMar>
              <w:left w:w="57" w:type="dxa"/>
              <w:right w:w="57" w:type="dxa"/>
            </w:tcMar>
            <w:hideMark/>
          </w:tcPr>
          <w:p w14:paraId="62249EB0" w14:textId="5E819941"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w:t>
            </w:r>
          </w:p>
        </w:tc>
        <w:tc>
          <w:tcPr>
            <w:tcW w:w="687" w:type="dxa"/>
            <w:tcMar>
              <w:left w:w="57" w:type="dxa"/>
              <w:right w:w="57" w:type="dxa"/>
            </w:tcMar>
            <w:hideMark/>
          </w:tcPr>
          <w:p w14:paraId="31E8B98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917" w:type="dxa"/>
            <w:gridSpan w:val="3"/>
            <w:tcMar>
              <w:left w:w="57" w:type="dxa"/>
              <w:right w:w="57" w:type="dxa"/>
            </w:tcMar>
            <w:hideMark/>
          </w:tcPr>
          <w:p w14:paraId="48233A7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gridSpan w:val="2"/>
            <w:tcMar>
              <w:left w:w="57" w:type="dxa"/>
              <w:right w:w="57" w:type="dxa"/>
            </w:tcMar>
            <w:hideMark/>
          </w:tcPr>
          <w:p w14:paraId="0A87358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717" w:type="dxa"/>
            <w:tcMar>
              <w:left w:w="57" w:type="dxa"/>
              <w:right w:w="57" w:type="dxa"/>
            </w:tcMar>
            <w:hideMark/>
          </w:tcPr>
          <w:p w14:paraId="001C983E" w14:textId="56F45E7B"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w:t>
            </w:r>
          </w:p>
        </w:tc>
        <w:tc>
          <w:tcPr>
            <w:tcW w:w="785" w:type="dxa"/>
            <w:tcMar>
              <w:left w:w="57" w:type="dxa"/>
              <w:right w:w="57" w:type="dxa"/>
            </w:tcMar>
            <w:hideMark/>
          </w:tcPr>
          <w:p w14:paraId="6409381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850" w:type="dxa"/>
            <w:tcMar>
              <w:left w:w="57" w:type="dxa"/>
              <w:right w:w="57" w:type="dxa"/>
            </w:tcMar>
            <w:hideMark/>
          </w:tcPr>
          <w:p w14:paraId="50B9EC0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w:t>
            </w:r>
          </w:p>
        </w:tc>
        <w:tc>
          <w:tcPr>
            <w:tcW w:w="1853" w:type="dxa"/>
            <w:vMerge/>
            <w:tcMar>
              <w:left w:w="57" w:type="dxa"/>
              <w:right w:w="57" w:type="dxa"/>
            </w:tcMar>
            <w:hideMark/>
          </w:tcPr>
          <w:p w14:paraId="07A19634"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17A0E7D1" w14:textId="77777777" w:rsidTr="002436A1">
        <w:trPr>
          <w:trHeight w:val="300"/>
        </w:trPr>
        <w:tc>
          <w:tcPr>
            <w:tcW w:w="421" w:type="dxa"/>
            <w:vMerge w:val="restart"/>
            <w:noWrap/>
            <w:tcMar>
              <w:left w:w="57" w:type="dxa"/>
              <w:right w:w="57" w:type="dxa"/>
            </w:tcMar>
            <w:hideMark/>
          </w:tcPr>
          <w:p w14:paraId="2EFA5E0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w:t>
            </w:r>
          </w:p>
        </w:tc>
        <w:tc>
          <w:tcPr>
            <w:tcW w:w="2835" w:type="dxa"/>
            <w:vMerge w:val="restart"/>
            <w:tcMar>
              <w:left w:w="57" w:type="dxa"/>
              <w:right w:w="57" w:type="dxa"/>
            </w:tcMar>
            <w:hideMark/>
          </w:tcPr>
          <w:p w14:paraId="55F66B5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Всего по Подпрограмме 2</w:t>
            </w:r>
          </w:p>
        </w:tc>
        <w:tc>
          <w:tcPr>
            <w:tcW w:w="708" w:type="dxa"/>
            <w:vMerge w:val="restart"/>
            <w:tcMar>
              <w:left w:w="57" w:type="dxa"/>
              <w:right w:w="57" w:type="dxa"/>
            </w:tcMar>
            <w:hideMark/>
          </w:tcPr>
          <w:p w14:paraId="697FD96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2023-2027 год</w:t>
            </w:r>
          </w:p>
        </w:tc>
        <w:tc>
          <w:tcPr>
            <w:tcW w:w="1985" w:type="dxa"/>
            <w:noWrap/>
            <w:tcMar>
              <w:left w:w="57" w:type="dxa"/>
              <w:right w:w="57" w:type="dxa"/>
            </w:tcMar>
            <w:hideMark/>
          </w:tcPr>
          <w:p w14:paraId="68C4B34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5D1EFA6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47850,11</w:t>
            </w:r>
          </w:p>
        </w:tc>
        <w:tc>
          <w:tcPr>
            <w:tcW w:w="851" w:type="dxa"/>
            <w:tcMar>
              <w:left w:w="57" w:type="dxa"/>
              <w:right w:w="57" w:type="dxa"/>
            </w:tcMar>
            <w:hideMark/>
          </w:tcPr>
          <w:p w14:paraId="0879C13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7999,19</w:t>
            </w:r>
          </w:p>
        </w:tc>
        <w:tc>
          <w:tcPr>
            <w:tcW w:w="850" w:type="dxa"/>
            <w:tcMar>
              <w:left w:w="57" w:type="dxa"/>
              <w:right w:w="57" w:type="dxa"/>
            </w:tcMar>
            <w:hideMark/>
          </w:tcPr>
          <w:p w14:paraId="41F6863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8890,55</w:t>
            </w:r>
          </w:p>
        </w:tc>
        <w:tc>
          <w:tcPr>
            <w:tcW w:w="3605" w:type="dxa"/>
            <w:gridSpan w:val="8"/>
            <w:tcMar>
              <w:left w:w="57" w:type="dxa"/>
              <w:right w:w="57" w:type="dxa"/>
            </w:tcMar>
            <w:hideMark/>
          </w:tcPr>
          <w:p w14:paraId="2986E18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13067,64</w:t>
            </w:r>
          </w:p>
        </w:tc>
        <w:tc>
          <w:tcPr>
            <w:tcW w:w="785" w:type="dxa"/>
            <w:tcMar>
              <w:left w:w="57" w:type="dxa"/>
              <w:right w:w="57" w:type="dxa"/>
            </w:tcMar>
            <w:hideMark/>
          </w:tcPr>
          <w:p w14:paraId="3686450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9338,73</w:t>
            </w:r>
          </w:p>
        </w:tc>
        <w:tc>
          <w:tcPr>
            <w:tcW w:w="850" w:type="dxa"/>
            <w:tcMar>
              <w:left w:w="57" w:type="dxa"/>
              <w:right w:w="57" w:type="dxa"/>
            </w:tcMar>
            <w:hideMark/>
          </w:tcPr>
          <w:p w14:paraId="58128FE8" w14:textId="49AC5C9C" w:rsidR="00DA3CE6" w:rsidRPr="00B33838" w:rsidRDefault="00EB4098"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84</w:t>
            </w:r>
            <w:r w:rsidR="00DA3CE6" w:rsidRPr="00B33838">
              <w:rPr>
                <w:rFonts w:ascii="Times New Roman" w:hAnsi="Times New Roman" w:cs="Times New Roman"/>
                <w:sz w:val="20"/>
                <w:szCs w:val="20"/>
              </w:rPr>
              <w:t>54,00</w:t>
            </w:r>
          </w:p>
        </w:tc>
        <w:tc>
          <w:tcPr>
            <w:tcW w:w="1853" w:type="dxa"/>
            <w:vMerge w:val="restart"/>
            <w:noWrap/>
            <w:tcMar>
              <w:left w:w="57" w:type="dxa"/>
              <w:right w:w="57" w:type="dxa"/>
            </w:tcMar>
            <w:hideMark/>
          </w:tcPr>
          <w:p w14:paraId="5B278ED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Х</w:t>
            </w:r>
          </w:p>
        </w:tc>
      </w:tr>
      <w:tr w:rsidR="00DA3CE6" w:rsidRPr="00B33838" w14:paraId="46797F65" w14:textId="77777777" w:rsidTr="002436A1">
        <w:trPr>
          <w:trHeight w:val="300"/>
        </w:trPr>
        <w:tc>
          <w:tcPr>
            <w:tcW w:w="421" w:type="dxa"/>
            <w:vMerge/>
            <w:tcMar>
              <w:left w:w="57" w:type="dxa"/>
              <w:right w:w="57" w:type="dxa"/>
            </w:tcMar>
            <w:hideMark/>
          </w:tcPr>
          <w:p w14:paraId="12E9F87F"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4EEE32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4B8C04F0"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55A63B8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6545DFA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47850,11</w:t>
            </w:r>
          </w:p>
        </w:tc>
        <w:tc>
          <w:tcPr>
            <w:tcW w:w="851" w:type="dxa"/>
            <w:tcMar>
              <w:left w:w="57" w:type="dxa"/>
              <w:right w:w="57" w:type="dxa"/>
            </w:tcMar>
            <w:hideMark/>
          </w:tcPr>
          <w:p w14:paraId="44A1624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7999,19</w:t>
            </w:r>
          </w:p>
        </w:tc>
        <w:tc>
          <w:tcPr>
            <w:tcW w:w="850" w:type="dxa"/>
            <w:tcMar>
              <w:left w:w="57" w:type="dxa"/>
              <w:right w:w="57" w:type="dxa"/>
            </w:tcMar>
            <w:hideMark/>
          </w:tcPr>
          <w:p w14:paraId="7E4342F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8890,55</w:t>
            </w:r>
          </w:p>
        </w:tc>
        <w:tc>
          <w:tcPr>
            <w:tcW w:w="3605" w:type="dxa"/>
            <w:gridSpan w:val="8"/>
            <w:tcMar>
              <w:left w:w="57" w:type="dxa"/>
              <w:right w:w="57" w:type="dxa"/>
            </w:tcMar>
            <w:hideMark/>
          </w:tcPr>
          <w:p w14:paraId="756DA28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13067,64</w:t>
            </w:r>
          </w:p>
        </w:tc>
        <w:tc>
          <w:tcPr>
            <w:tcW w:w="785" w:type="dxa"/>
            <w:tcMar>
              <w:left w:w="57" w:type="dxa"/>
              <w:right w:w="57" w:type="dxa"/>
            </w:tcMar>
            <w:hideMark/>
          </w:tcPr>
          <w:p w14:paraId="0A01CF5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9338,73</w:t>
            </w:r>
          </w:p>
        </w:tc>
        <w:tc>
          <w:tcPr>
            <w:tcW w:w="850" w:type="dxa"/>
            <w:tcMar>
              <w:left w:w="57" w:type="dxa"/>
              <w:right w:w="57" w:type="dxa"/>
            </w:tcMar>
            <w:hideMark/>
          </w:tcPr>
          <w:p w14:paraId="027D2264" w14:textId="1551CA89" w:rsidR="00DA3CE6" w:rsidRPr="00B33838" w:rsidRDefault="00DA3CE6" w:rsidP="00EB4098">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w:t>
            </w:r>
            <w:r w:rsidR="00EB4098" w:rsidRPr="00B33838">
              <w:rPr>
                <w:rFonts w:ascii="Times New Roman" w:hAnsi="Times New Roman" w:cs="Times New Roman"/>
                <w:sz w:val="20"/>
                <w:szCs w:val="20"/>
              </w:rPr>
              <w:t>4</w:t>
            </w:r>
            <w:r w:rsidRPr="00B33838">
              <w:rPr>
                <w:rFonts w:ascii="Times New Roman" w:hAnsi="Times New Roman" w:cs="Times New Roman"/>
                <w:sz w:val="20"/>
                <w:szCs w:val="20"/>
              </w:rPr>
              <w:t>54,00</w:t>
            </w:r>
          </w:p>
        </w:tc>
        <w:tc>
          <w:tcPr>
            <w:tcW w:w="1853" w:type="dxa"/>
            <w:vMerge/>
            <w:tcMar>
              <w:left w:w="57" w:type="dxa"/>
              <w:right w:w="57" w:type="dxa"/>
            </w:tcMar>
            <w:hideMark/>
          </w:tcPr>
          <w:p w14:paraId="159D169F"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0A50FC70" w14:textId="77777777" w:rsidTr="002436A1">
        <w:trPr>
          <w:trHeight w:val="300"/>
        </w:trPr>
        <w:tc>
          <w:tcPr>
            <w:tcW w:w="421" w:type="dxa"/>
            <w:vMerge/>
            <w:tcMar>
              <w:left w:w="57" w:type="dxa"/>
              <w:right w:w="57" w:type="dxa"/>
            </w:tcMar>
            <w:hideMark/>
          </w:tcPr>
          <w:p w14:paraId="3E1927EC"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61D6797"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11C0A6A"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7BC82FF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Московской области</w:t>
            </w:r>
          </w:p>
        </w:tc>
        <w:tc>
          <w:tcPr>
            <w:tcW w:w="992" w:type="dxa"/>
            <w:tcMar>
              <w:left w:w="57" w:type="dxa"/>
              <w:right w:w="57" w:type="dxa"/>
            </w:tcMar>
            <w:hideMark/>
          </w:tcPr>
          <w:p w14:paraId="49E4FE0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70F34B8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40A48DB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03DCCCF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48B0F24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474A9A7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1415259F"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13E86B51" w14:textId="77777777" w:rsidTr="002436A1">
        <w:trPr>
          <w:trHeight w:val="300"/>
        </w:trPr>
        <w:tc>
          <w:tcPr>
            <w:tcW w:w="421" w:type="dxa"/>
            <w:vMerge/>
            <w:tcMar>
              <w:left w:w="57" w:type="dxa"/>
              <w:right w:w="57" w:type="dxa"/>
            </w:tcMar>
            <w:hideMark/>
          </w:tcPr>
          <w:p w14:paraId="5FF10697"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C96A7A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AAA4825" w14:textId="77777777" w:rsidR="00DA3CE6" w:rsidRPr="00B33838" w:rsidRDefault="00DA3CE6" w:rsidP="00DA3CE6">
            <w:pPr>
              <w:pStyle w:val="ConsPlusNormal"/>
              <w:rPr>
                <w:rFonts w:ascii="Times New Roman" w:hAnsi="Times New Roman" w:cs="Times New Roman"/>
                <w:sz w:val="20"/>
                <w:szCs w:val="20"/>
              </w:rPr>
            </w:pPr>
          </w:p>
        </w:tc>
        <w:tc>
          <w:tcPr>
            <w:tcW w:w="1985" w:type="dxa"/>
            <w:noWrap/>
            <w:tcMar>
              <w:left w:w="57" w:type="dxa"/>
              <w:right w:w="57" w:type="dxa"/>
            </w:tcMar>
            <w:hideMark/>
          </w:tcPr>
          <w:p w14:paraId="719EA02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Федерального бюджета</w:t>
            </w:r>
          </w:p>
        </w:tc>
        <w:tc>
          <w:tcPr>
            <w:tcW w:w="992" w:type="dxa"/>
            <w:tcMar>
              <w:left w:w="57" w:type="dxa"/>
              <w:right w:w="57" w:type="dxa"/>
            </w:tcMar>
            <w:hideMark/>
          </w:tcPr>
          <w:p w14:paraId="6D73344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77AABEC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6C667AF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3287398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08B5EE7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468B2F7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64A7C975"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32D5952D" w14:textId="77777777" w:rsidTr="002436A1">
        <w:trPr>
          <w:trHeight w:val="300"/>
        </w:trPr>
        <w:tc>
          <w:tcPr>
            <w:tcW w:w="15735" w:type="dxa"/>
            <w:gridSpan w:val="18"/>
            <w:noWrap/>
            <w:tcMar>
              <w:left w:w="57" w:type="dxa"/>
              <w:right w:w="57" w:type="dxa"/>
            </w:tcMar>
            <w:hideMark/>
          </w:tcPr>
          <w:p w14:paraId="5669C5C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в том числе по главным распорядителям бюджетных средств</w:t>
            </w:r>
          </w:p>
        </w:tc>
      </w:tr>
      <w:tr w:rsidR="00DA3CE6" w:rsidRPr="00B33838" w14:paraId="1A6FB454" w14:textId="77777777" w:rsidTr="002436A1">
        <w:trPr>
          <w:trHeight w:val="300"/>
        </w:trPr>
        <w:tc>
          <w:tcPr>
            <w:tcW w:w="421" w:type="dxa"/>
            <w:vMerge w:val="restart"/>
            <w:tcMar>
              <w:left w:w="57" w:type="dxa"/>
              <w:right w:w="57" w:type="dxa"/>
            </w:tcMar>
            <w:hideMark/>
          </w:tcPr>
          <w:p w14:paraId="46C89B1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w:t>
            </w:r>
          </w:p>
        </w:tc>
        <w:tc>
          <w:tcPr>
            <w:tcW w:w="2835" w:type="dxa"/>
            <w:vMerge w:val="restart"/>
            <w:tcMar>
              <w:left w:w="57" w:type="dxa"/>
              <w:right w:w="57" w:type="dxa"/>
            </w:tcMar>
            <w:hideMark/>
          </w:tcPr>
          <w:p w14:paraId="18F1AC1A"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Администрация городского округа Электросталь</w:t>
            </w:r>
          </w:p>
        </w:tc>
        <w:tc>
          <w:tcPr>
            <w:tcW w:w="708" w:type="dxa"/>
            <w:vMerge w:val="restart"/>
            <w:tcMar>
              <w:left w:w="57" w:type="dxa"/>
              <w:right w:w="57" w:type="dxa"/>
            </w:tcMar>
            <w:hideMark/>
          </w:tcPr>
          <w:p w14:paraId="0A641B8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c>
          <w:tcPr>
            <w:tcW w:w="1985" w:type="dxa"/>
            <w:tcMar>
              <w:left w:w="57" w:type="dxa"/>
              <w:right w:w="57" w:type="dxa"/>
            </w:tcMar>
            <w:hideMark/>
          </w:tcPr>
          <w:p w14:paraId="3D80680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02239C8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20322,38</w:t>
            </w:r>
          </w:p>
        </w:tc>
        <w:tc>
          <w:tcPr>
            <w:tcW w:w="851" w:type="dxa"/>
            <w:tcMar>
              <w:left w:w="57" w:type="dxa"/>
              <w:right w:w="57" w:type="dxa"/>
            </w:tcMar>
            <w:hideMark/>
          </w:tcPr>
          <w:p w14:paraId="2B39960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3205,68</w:t>
            </w:r>
          </w:p>
        </w:tc>
        <w:tc>
          <w:tcPr>
            <w:tcW w:w="850" w:type="dxa"/>
            <w:tcMar>
              <w:left w:w="57" w:type="dxa"/>
              <w:right w:w="57" w:type="dxa"/>
            </w:tcMar>
            <w:hideMark/>
          </w:tcPr>
          <w:p w14:paraId="5B3E5FD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3391,70</w:t>
            </w:r>
          </w:p>
        </w:tc>
        <w:tc>
          <w:tcPr>
            <w:tcW w:w="3605" w:type="dxa"/>
            <w:gridSpan w:val="8"/>
            <w:tcMar>
              <w:left w:w="57" w:type="dxa"/>
              <w:right w:w="57" w:type="dxa"/>
            </w:tcMar>
            <w:hideMark/>
          </w:tcPr>
          <w:p w14:paraId="02EFBA4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5000,00</w:t>
            </w:r>
          </w:p>
        </w:tc>
        <w:tc>
          <w:tcPr>
            <w:tcW w:w="785" w:type="dxa"/>
            <w:tcMar>
              <w:left w:w="57" w:type="dxa"/>
              <w:right w:w="57" w:type="dxa"/>
            </w:tcMar>
            <w:hideMark/>
          </w:tcPr>
          <w:p w14:paraId="41C9592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4325,00</w:t>
            </w:r>
          </w:p>
        </w:tc>
        <w:tc>
          <w:tcPr>
            <w:tcW w:w="850" w:type="dxa"/>
            <w:tcMar>
              <w:left w:w="57" w:type="dxa"/>
              <w:right w:w="57" w:type="dxa"/>
            </w:tcMar>
            <w:hideMark/>
          </w:tcPr>
          <w:p w14:paraId="646F266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4400,00</w:t>
            </w:r>
          </w:p>
        </w:tc>
        <w:tc>
          <w:tcPr>
            <w:tcW w:w="1853" w:type="dxa"/>
            <w:vMerge w:val="restart"/>
            <w:tcMar>
              <w:left w:w="57" w:type="dxa"/>
              <w:right w:w="57" w:type="dxa"/>
            </w:tcMar>
            <w:hideMark/>
          </w:tcPr>
          <w:p w14:paraId="1722504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r>
      <w:tr w:rsidR="00DA3CE6" w:rsidRPr="00B33838" w14:paraId="6DB99623" w14:textId="77777777" w:rsidTr="002436A1">
        <w:trPr>
          <w:trHeight w:val="300"/>
        </w:trPr>
        <w:tc>
          <w:tcPr>
            <w:tcW w:w="421" w:type="dxa"/>
            <w:vMerge/>
            <w:tcMar>
              <w:left w:w="57" w:type="dxa"/>
              <w:right w:w="57" w:type="dxa"/>
            </w:tcMar>
            <w:hideMark/>
          </w:tcPr>
          <w:p w14:paraId="4A65B4E2"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AD92F0C"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38EEBD3F" w14:textId="77777777" w:rsidR="00DA3CE6" w:rsidRPr="00B33838" w:rsidRDefault="00DA3CE6" w:rsidP="00DA3CE6">
            <w:pPr>
              <w:pStyle w:val="ConsPlusNormal"/>
              <w:rPr>
                <w:rFonts w:ascii="Times New Roman" w:hAnsi="Times New Roman" w:cs="Times New Roman"/>
                <w:sz w:val="20"/>
                <w:szCs w:val="20"/>
              </w:rPr>
            </w:pPr>
          </w:p>
        </w:tc>
        <w:tc>
          <w:tcPr>
            <w:tcW w:w="1985" w:type="dxa"/>
            <w:tcMar>
              <w:left w:w="57" w:type="dxa"/>
              <w:right w:w="57" w:type="dxa"/>
            </w:tcMar>
            <w:hideMark/>
          </w:tcPr>
          <w:p w14:paraId="39DEE43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36E5F30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20322,38</w:t>
            </w:r>
          </w:p>
        </w:tc>
        <w:tc>
          <w:tcPr>
            <w:tcW w:w="851" w:type="dxa"/>
            <w:tcMar>
              <w:left w:w="57" w:type="dxa"/>
              <w:right w:w="57" w:type="dxa"/>
            </w:tcMar>
            <w:hideMark/>
          </w:tcPr>
          <w:p w14:paraId="2EA89C8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3205,68</w:t>
            </w:r>
          </w:p>
        </w:tc>
        <w:tc>
          <w:tcPr>
            <w:tcW w:w="850" w:type="dxa"/>
            <w:tcMar>
              <w:left w:w="57" w:type="dxa"/>
              <w:right w:w="57" w:type="dxa"/>
            </w:tcMar>
            <w:hideMark/>
          </w:tcPr>
          <w:p w14:paraId="158A744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3391,70</w:t>
            </w:r>
          </w:p>
        </w:tc>
        <w:tc>
          <w:tcPr>
            <w:tcW w:w="3605" w:type="dxa"/>
            <w:gridSpan w:val="8"/>
            <w:tcMar>
              <w:left w:w="57" w:type="dxa"/>
              <w:right w:w="57" w:type="dxa"/>
            </w:tcMar>
            <w:hideMark/>
          </w:tcPr>
          <w:p w14:paraId="7B9AFA2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5000,00</w:t>
            </w:r>
          </w:p>
        </w:tc>
        <w:tc>
          <w:tcPr>
            <w:tcW w:w="785" w:type="dxa"/>
            <w:tcMar>
              <w:left w:w="57" w:type="dxa"/>
              <w:right w:w="57" w:type="dxa"/>
            </w:tcMar>
            <w:hideMark/>
          </w:tcPr>
          <w:p w14:paraId="037C169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4325,00</w:t>
            </w:r>
          </w:p>
        </w:tc>
        <w:tc>
          <w:tcPr>
            <w:tcW w:w="850" w:type="dxa"/>
            <w:tcMar>
              <w:left w:w="57" w:type="dxa"/>
              <w:right w:w="57" w:type="dxa"/>
            </w:tcMar>
            <w:hideMark/>
          </w:tcPr>
          <w:p w14:paraId="4A7A958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4400,00</w:t>
            </w:r>
          </w:p>
        </w:tc>
        <w:tc>
          <w:tcPr>
            <w:tcW w:w="1853" w:type="dxa"/>
            <w:vMerge/>
            <w:tcMar>
              <w:left w:w="57" w:type="dxa"/>
              <w:right w:w="57" w:type="dxa"/>
            </w:tcMar>
            <w:hideMark/>
          </w:tcPr>
          <w:p w14:paraId="5BC69E73"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30986C89" w14:textId="77777777" w:rsidTr="002436A1">
        <w:trPr>
          <w:trHeight w:val="300"/>
        </w:trPr>
        <w:tc>
          <w:tcPr>
            <w:tcW w:w="421" w:type="dxa"/>
            <w:vMerge w:val="restart"/>
            <w:tcMar>
              <w:left w:w="57" w:type="dxa"/>
              <w:right w:w="57" w:type="dxa"/>
            </w:tcMar>
            <w:hideMark/>
          </w:tcPr>
          <w:p w14:paraId="03C1C04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w:t>
            </w:r>
          </w:p>
        </w:tc>
        <w:tc>
          <w:tcPr>
            <w:tcW w:w="2835" w:type="dxa"/>
            <w:vMerge w:val="restart"/>
            <w:tcMar>
              <w:left w:w="57" w:type="dxa"/>
              <w:right w:w="57" w:type="dxa"/>
            </w:tcMar>
            <w:hideMark/>
          </w:tcPr>
          <w:p w14:paraId="3AFAAF39"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Комитет имущественных отношений</w:t>
            </w:r>
          </w:p>
        </w:tc>
        <w:tc>
          <w:tcPr>
            <w:tcW w:w="708" w:type="dxa"/>
            <w:vMerge w:val="restart"/>
            <w:tcMar>
              <w:left w:w="57" w:type="dxa"/>
              <w:right w:w="57" w:type="dxa"/>
            </w:tcMar>
            <w:hideMark/>
          </w:tcPr>
          <w:p w14:paraId="3E20FD7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c>
          <w:tcPr>
            <w:tcW w:w="1985" w:type="dxa"/>
            <w:tcMar>
              <w:left w:w="57" w:type="dxa"/>
              <w:right w:w="57" w:type="dxa"/>
            </w:tcMar>
            <w:hideMark/>
          </w:tcPr>
          <w:p w14:paraId="12A89D5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69A7F32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4956,94</w:t>
            </w:r>
          </w:p>
        </w:tc>
        <w:tc>
          <w:tcPr>
            <w:tcW w:w="851" w:type="dxa"/>
            <w:tcMar>
              <w:left w:w="57" w:type="dxa"/>
              <w:right w:w="57" w:type="dxa"/>
            </w:tcMar>
            <w:hideMark/>
          </w:tcPr>
          <w:p w14:paraId="6B28315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508,94</w:t>
            </w:r>
          </w:p>
        </w:tc>
        <w:tc>
          <w:tcPr>
            <w:tcW w:w="850" w:type="dxa"/>
            <w:tcMar>
              <w:left w:w="57" w:type="dxa"/>
              <w:right w:w="57" w:type="dxa"/>
            </w:tcMar>
            <w:hideMark/>
          </w:tcPr>
          <w:p w14:paraId="7FFA322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830,00</w:t>
            </w:r>
          </w:p>
        </w:tc>
        <w:tc>
          <w:tcPr>
            <w:tcW w:w="3605" w:type="dxa"/>
            <w:gridSpan w:val="8"/>
            <w:tcMar>
              <w:left w:w="57" w:type="dxa"/>
              <w:right w:w="57" w:type="dxa"/>
            </w:tcMar>
            <w:hideMark/>
          </w:tcPr>
          <w:p w14:paraId="3C62976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1240,00</w:t>
            </w:r>
          </w:p>
        </w:tc>
        <w:tc>
          <w:tcPr>
            <w:tcW w:w="785" w:type="dxa"/>
            <w:tcMar>
              <w:left w:w="57" w:type="dxa"/>
              <w:right w:w="57" w:type="dxa"/>
            </w:tcMar>
            <w:hideMark/>
          </w:tcPr>
          <w:p w14:paraId="2D5600F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1171,00</w:t>
            </w:r>
          </w:p>
        </w:tc>
        <w:tc>
          <w:tcPr>
            <w:tcW w:w="850" w:type="dxa"/>
            <w:tcMar>
              <w:left w:w="57" w:type="dxa"/>
              <w:right w:w="57" w:type="dxa"/>
            </w:tcMar>
            <w:hideMark/>
          </w:tcPr>
          <w:p w14:paraId="576EC07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1207,00</w:t>
            </w:r>
          </w:p>
        </w:tc>
        <w:tc>
          <w:tcPr>
            <w:tcW w:w="1853" w:type="dxa"/>
            <w:vMerge w:val="restart"/>
            <w:tcMar>
              <w:left w:w="57" w:type="dxa"/>
              <w:right w:w="57" w:type="dxa"/>
            </w:tcMar>
            <w:hideMark/>
          </w:tcPr>
          <w:p w14:paraId="4EDA87C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r>
      <w:tr w:rsidR="00DA3CE6" w:rsidRPr="00B33838" w14:paraId="79487805" w14:textId="77777777" w:rsidTr="002436A1">
        <w:trPr>
          <w:trHeight w:val="300"/>
        </w:trPr>
        <w:tc>
          <w:tcPr>
            <w:tcW w:w="421" w:type="dxa"/>
            <w:vMerge/>
            <w:tcMar>
              <w:left w:w="57" w:type="dxa"/>
              <w:right w:w="57" w:type="dxa"/>
            </w:tcMar>
            <w:hideMark/>
          </w:tcPr>
          <w:p w14:paraId="62888BEC"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2B6CD9DE"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9EEDA2A" w14:textId="77777777" w:rsidR="00DA3CE6" w:rsidRPr="00B33838" w:rsidRDefault="00DA3CE6" w:rsidP="00DA3CE6">
            <w:pPr>
              <w:pStyle w:val="ConsPlusNormal"/>
              <w:rPr>
                <w:rFonts w:ascii="Times New Roman" w:hAnsi="Times New Roman" w:cs="Times New Roman"/>
                <w:sz w:val="20"/>
                <w:szCs w:val="20"/>
              </w:rPr>
            </w:pPr>
          </w:p>
        </w:tc>
        <w:tc>
          <w:tcPr>
            <w:tcW w:w="1985" w:type="dxa"/>
            <w:tcMar>
              <w:left w:w="57" w:type="dxa"/>
              <w:right w:w="57" w:type="dxa"/>
            </w:tcMar>
            <w:hideMark/>
          </w:tcPr>
          <w:p w14:paraId="2B343FC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0E8033F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4956,94</w:t>
            </w:r>
          </w:p>
        </w:tc>
        <w:tc>
          <w:tcPr>
            <w:tcW w:w="851" w:type="dxa"/>
            <w:tcMar>
              <w:left w:w="57" w:type="dxa"/>
              <w:right w:w="57" w:type="dxa"/>
            </w:tcMar>
            <w:hideMark/>
          </w:tcPr>
          <w:p w14:paraId="6756C08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508,94</w:t>
            </w:r>
          </w:p>
        </w:tc>
        <w:tc>
          <w:tcPr>
            <w:tcW w:w="850" w:type="dxa"/>
            <w:tcMar>
              <w:left w:w="57" w:type="dxa"/>
              <w:right w:w="57" w:type="dxa"/>
            </w:tcMar>
            <w:hideMark/>
          </w:tcPr>
          <w:p w14:paraId="0624080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830,00</w:t>
            </w:r>
          </w:p>
        </w:tc>
        <w:tc>
          <w:tcPr>
            <w:tcW w:w="3605" w:type="dxa"/>
            <w:gridSpan w:val="8"/>
            <w:tcMar>
              <w:left w:w="57" w:type="dxa"/>
              <w:right w:w="57" w:type="dxa"/>
            </w:tcMar>
            <w:hideMark/>
          </w:tcPr>
          <w:p w14:paraId="2F54D55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1240,00</w:t>
            </w:r>
          </w:p>
        </w:tc>
        <w:tc>
          <w:tcPr>
            <w:tcW w:w="785" w:type="dxa"/>
            <w:tcMar>
              <w:left w:w="57" w:type="dxa"/>
              <w:right w:w="57" w:type="dxa"/>
            </w:tcMar>
            <w:hideMark/>
          </w:tcPr>
          <w:p w14:paraId="6489AB3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1171,00</w:t>
            </w:r>
          </w:p>
        </w:tc>
        <w:tc>
          <w:tcPr>
            <w:tcW w:w="850" w:type="dxa"/>
            <w:tcMar>
              <w:left w:w="57" w:type="dxa"/>
              <w:right w:w="57" w:type="dxa"/>
            </w:tcMar>
            <w:hideMark/>
          </w:tcPr>
          <w:p w14:paraId="107B69A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1207,00</w:t>
            </w:r>
          </w:p>
        </w:tc>
        <w:tc>
          <w:tcPr>
            <w:tcW w:w="1853" w:type="dxa"/>
            <w:vMerge/>
            <w:tcMar>
              <w:left w:w="57" w:type="dxa"/>
              <w:right w:w="57" w:type="dxa"/>
            </w:tcMar>
            <w:hideMark/>
          </w:tcPr>
          <w:p w14:paraId="6990F65F"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2F4B8E33" w14:textId="77777777" w:rsidTr="002436A1">
        <w:trPr>
          <w:trHeight w:val="300"/>
        </w:trPr>
        <w:tc>
          <w:tcPr>
            <w:tcW w:w="421" w:type="dxa"/>
            <w:vMerge w:val="restart"/>
            <w:tcMar>
              <w:left w:w="57" w:type="dxa"/>
              <w:right w:w="57" w:type="dxa"/>
            </w:tcMar>
            <w:hideMark/>
          </w:tcPr>
          <w:p w14:paraId="6C314C0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w:t>
            </w:r>
          </w:p>
        </w:tc>
        <w:tc>
          <w:tcPr>
            <w:tcW w:w="2835" w:type="dxa"/>
            <w:vMerge w:val="restart"/>
            <w:tcMar>
              <w:left w:w="57" w:type="dxa"/>
              <w:right w:w="57" w:type="dxa"/>
            </w:tcMar>
            <w:hideMark/>
          </w:tcPr>
          <w:p w14:paraId="3A3E9E4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городского жилищного и коммунального хозяйства</w:t>
            </w:r>
          </w:p>
        </w:tc>
        <w:tc>
          <w:tcPr>
            <w:tcW w:w="708" w:type="dxa"/>
            <w:vMerge w:val="restart"/>
            <w:tcMar>
              <w:left w:w="57" w:type="dxa"/>
              <w:right w:w="57" w:type="dxa"/>
            </w:tcMar>
            <w:hideMark/>
          </w:tcPr>
          <w:p w14:paraId="0F4A0B3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c>
          <w:tcPr>
            <w:tcW w:w="1985" w:type="dxa"/>
            <w:tcMar>
              <w:left w:w="57" w:type="dxa"/>
              <w:right w:w="57" w:type="dxa"/>
            </w:tcMar>
            <w:hideMark/>
          </w:tcPr>
          <w:p w14:paraId="269E050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17334CD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8052,85</w:t>
            </w:r>
          </w:p>
        </w:tc>
        <w:tc>
          <w:tcPr>
            <w:tcW w:w="851" w:type="dxa"/>
            <w:tcMar>
              <w:left w:w="57" w:type="dxa"/>
              <w:right w:w="57" w:type="dxa"/>
            </w:tcMar>
            <w:hideMark/>
          </w:tcPr>
          <w:p w14:paraId="2617742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1452,85</w:t>
            </w:r>
          </w:p>
        </w:tc>
        <w:tc>
          <w:tcPr>
            <w:tcW w:w="850" w:type="dxa"/>
            <w:tcMar>
              <w:left w:w="57" w:type="dxa"/>
              <w:right w:w="57" w:type="dxa"/>
            </w:tcMar>
            <w:hideMark/>
          </w:tcPr>
          <w:p w14:paraId="6CD0B24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1650,00</w:t>
            </w:r>
          </w:p>
        </w:tc>
        <w:tc>
          <w:tcPr>
            <w:tcW w:w="3605" w:type="dxa"/>
            <w:gridSpan w:val="8"/>
            <w:tcMar>
              <w:left w:w="57" w:type="dxa"/>
              <w:right w:w="57" w:type="dxa"/>
            </w:tcMar>
            <w:hideMark/>
          </w:tcPr>
          <w:p w14:paraId="1D54E02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1650,00</w:t>
            </w:r>
          </w:p>
        </w:tc>
        <w:tc>
          <w:tcPr>
            <w:tcW w:w="785" w:type="dxa"/>
            <w:tcMar>
              <w:left w:w="57" w:type="dxa"/>
              <w:right w:w="57" w:type="dxa"/>
            </w:tcMar>
            <w:hideMark/>
          </w:tcPr>
          <w:p w14:paraId="5C29252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1650,00</w:t>
            </w:r>
          </w:p>
        </w:tc>
        <w:tc>
          <w:tcPr>
            <w:tcW w:w="850" w:type="dxa"/>
            <w:tcMar>
              <w:left w:w="57" w:type="dxa"/>
              <w:right w:w="57" w:type="dxa"/>
            </w:tcMar>
            <w:hideMark/>
          </w:tcPr>
          <w:p w14:paraId="3182CD8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1650,00</w:t>
            </w:r>
          </w:p>
        </w:tc>
        <w:tc>
          <w:tcPr>
            <w:tcW w:w="1853" w:type="dxa"/>
            <w:vMerge w:val="restart"/>
            <w:tcMar>
              <w:left w:w="57" w:type="dxa"/>
              <w:right w:w="57" w:type="dxa"/>
            </w:tcMar>
            <w:hideMark/>
          </w:tcPr>
          <w:p w14:paraId="021308F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r>
      <w:tr w:rsidR="00DA3CE6" w:rsidRPr="00B33838" w14:paraId="4DE31073" w14:textId="77777777" w:rsidTr="002436A1">
        <w:trPr>
          <w:trHeight w:val="300"/>
        </w:trPr>
        <w:tc>
          <w:tcPr>
            <w:tcW w:w="421" w:type="dxa"/>
            <w:vMerge/>
            <w:tcMar>
              <w:left w:w="57" w:type="dxa"/>
              <w:right w:w="57" w:type="dxa"/>
            </w:tcMar>
            <w:hideMark/>
          </w:tcPr>
          <w:p w14:paraId="009B034A"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55D9E04F"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227F19E8" w14:textId="77777777" w:rsidR="00DA3CE6" w:rsidRPr="00B33838" w:rsidRDefault="00DA3CE6" w:rsidP="00DA3CE6">
            <w:pPr>
              <w:pStyle w:val="ConsPlusNormal"/>
              <w:rPr>
                <w:rFonts w:ascii="Times New Roman" w:hAnsi="Times New Roman" w:cs="Times New Roman"/>
                <w:sz w:val="20"/>
                <w:szCs w:val="20"/>
              </w:rPr>
            </w:pPr>
          </w:p>
        </w:tc>
        <w:tc>
          <w:tcPr>
            <w:tcW w:w="1985" w:type="dxa"/>
            <w:tcMar>
              <w:left w:w="57" w:type="dxa"/>
              <w:right w:w="57" w:type="dxa"/>
            </w:tcMar>
            <w:hideMark/>
          </w:tcPr>
          <w:p w14:paraId="0111AB1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1DDDEBC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8052,85</w:t>
            </w:r>
          </w:p>
        </w:tc>
        <w:tc>
          <w:tcPr>
            <w:tcW w:w="851" w:type="dxa"/>
            <w:tcMar>
              <w:left w:w="57" w:type="dxa"/>
              <w:right w:w="57" w:type="dxa"/>
            </w:tcMar>
            <w:hideMark/>
          </w:tcPr>
          <w:p w14:paraId="65AAD0E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1452,85</w:t>
            </w:r>
          </w:p>
        </w:tc>
        <w:tc>
          <w:tcPr>
            <w:tcW w:w="850" w:type="dxa"/>
            <w:tcMar>
              <w:left w:w="57" w:type="dxa"/>
              <w:right w:w="57" w:type="dxa"/>
            </w:tcMar>
            <w:hideMark/>
          </w:tcPr>
          <w:p w14:paraId="651D790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1650,00</w:t>
            </w:r>
          </w:p>
        </w:tc>
        <w:tc>
          <w:tcPr>
            <w:tcW w:w="3605" w:type="dxa"/>
            <w:gridSpan w:val="8"/>
            <w:tcMar>
              <w:left w:w="57" w:type="dxa"/>
              <w:right w:w="57" w:type="dxa"/>
            </w:tcMar>
            <w:hideMark/>
          </w:tcPr>
          <w:p w14:paraId="36B83BB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1650,00</w:t>
            </w:r>
          </w:p>
        </w:tc>
        <w:tc>
          <w:tcPr>
            <w:tcW w:w="785" w:type="dxa"/>
            <w:tcMar>
              <w:left w:w="57" w:type="dxa"/>
              <w:right w:w="57" w:type="dxa"/>
            </w:tcMar>
            <w:hideMark/>
          </w:tcPr>
          <w:p w14:paraId="54D783D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1650,00</w:t>
            </w:r>
          </w:p>
        </w:tc>
        <w:tc>
          <w:tcPr>
            <w:tcW w:w="850" w:type="dxa"/>
            <w:tcMar>
              <w:left w:w="57" w:type="dxa"/>
              <w:right w:w="57" w:type="dxa"/>
            </w:tcMar>
            <w:hideMark/>
          </w:tcPr>
          <w:p w14:paraId="6AEAB1D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1650,00</w:t>
            </w:r>
          </w:p>
        </w:tc>
        <w:tc>
          <w:tcPr>
            <w:tcW w:w="1853" w:type="dxa"/>
            <w:vMerge/>
            <w:tcMar>
              <w:left w:w="57" w:type="dxa"/>
              <w:right w:w="57" w:type="dxa"/>
            </w:tcMar>
            <w:hideMark/>
          </w:tcPr>
          <w:p w14:paraId="48B4746B"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1AC7E827" w14:textId="77777777" w:rsidTr="002436A1">
        <w:trPr>
          <w:trHeight w:val="300"/>
        </w:trPr>
        <w:tc>
          <w:tcPr>
            <w:tcW w:w="421" w:type="dxa"/>
            <w:vMerge w:val="restart"/>
            <w:tcMar>
              <w:left w:w="57" w:type="dxa"/>
              <w:right w:w="57" w:type="dxa"/>
            </w:tcMar>
            <w:hideMark/>
          </w:tcPr>
          <w:p w14:paraId="1AFAF4F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w:t>
            </w:r>
          </w:p>
        </w:tc>
        <w:tc>
          <w:tcPr>
            <w:tcW w:w="2835" w:type="dxa"/>
            <w:vMerge w:val="restart"/>
            <w:tcMar>
              <w:left w:w="57" w:type="dxa"/>
              <w:right w:w="57" w:type="dxa"/>
            </w:tcMar>
            <w:hideMark/>
          </w:tcPr>
          <w:p w14:paraId="2894F58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образования</w:t>
            </w:r>
          </w:p>
        </w:tc>
        <w:tc>
          <w:tcPr>
            <w:tcW w:w="708" w:type="dxa"/>
            <w:vMerge w:val="restart"/>
            <w:tcMar>
              <w:left w:w="57" w:type="dxa"/>
              <w:right w:w="57" w:type="dxa"/>
            </w:tcMar>
            <w:hideMark/>
          </w:tcPr>
          <w:p w14:paraId="759D478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c>
          <w:tcPr>
            <w:tcW w:w="1985" w:type="dxa"/>
            <w:tcMar>
              <w:left w:w="57" w:type="dxa"/>
              <w:right w:w="57" w:type="dxa"/>
            </w:tcMar>
            <w:hideMark/>
          </w:tcPr>
          <w:p w14:paraId="2DCD6141"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3B18CD6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3857,50</w:t>
            </w:r>
          </w:p>
        </w:tc>
        <w:tc>
          <w:tcPr>
            <w:tcW w:w="851" w:type="dxa"/>
            <w:tcMar>
              <w:left w:w="57" w:type="dxa"/>
              <w:right w:w="57" w:type="dxa"/>
            </w:tcMar>
            <w:hideMark/>
          </w:tcPr>
          <w:p w14:paraId="418D03F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432,00</w:t>
            </w:r>
          </w:p>
        </w:tc>
        <w:tc>
          <w:tcPr>
            <w:tcW w:w="850" w:type="dxa"/>
            <w:tcMar>
              <w:left w:w="57" w:type="dxa"/>
              <w:right w:w="57" w:type="dxa"/>
            </w:tcMar>
            <w:hideMark/>
          </w:tcPr>
          <w:p w14:paraId="59DE1E3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932,00</w:t>
            </w:r>
          </w:p>
        </w:tc>
        <w:tc>
          <w:tcPr>
            <w:tcW w:w="3605" w:type="dxa"/>
            <w:gridSpan w:val="8"/>
            <w:tcMar>
              <w:left w:w="57" w:type="dxa"/>
              <w:right w:w="57" w:type="dxa"/>
            </w:tcMar>
            <w:hideMark/>
          </w:tcPr>
          <w:p w14:paraId="393A8ECE"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1923,50</w:t>
            </w:r>
          </w:p>
        </w:tc>
        <w:tc>
          <w:tcPr>
            <w:tcW w:w="785" w:type="dxa"/>
            <w:tcMar>
              <w:left w:w="57" w:type="dxa"/>
              <w:right w:w="57" w:type="dxa"/>
            </w:tcMar>
            <w:hideMark/>
          </w:tcPr>
          <w:p w14:paraId="168558B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277,00</w:t>
            </w:r>
          </w:p>
        </w:tc>
        <w:tc>
          <w:tcPr>
            <w:tcW w:w="850" w:type="dxa"/>
            <w:tcMar>
              <w:left w:w="57" w:type="dxa"/>
              <w:right w:w="57" w:type="dxa"/>
            </w:tcMar>
            <w:hideMark/>
          </w:tcPr>
          <w:p w14:paraId="14A9433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293,00</w:t>
            </w:r>
          </w:p>
        </w:tc>
        <w:tc>
          <w:tcPr>
            <w:tcW w:w="1853" w:type="dxa"/>
            <w:vMerge w:val="restart"/>
            <w:tcMar>
              <w:left w:w="57" w:type="dxa"/>
              <w:right w:w="57" w:type="dxa"/>
            </w:tcMar>
            <w:hideMark/>
          </w:tcPr>
          <w:p w14:paraId="3C83790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r>
      <w:tr w:rsidR="00DA3CE6" w:rsidRPr="00B33838" w14:paraId="03DC3592" w14:textId="77777777" w:rsidTr="002436A1">
        <w:trPr>
          <w:trHeight w:val="300"/>
        </w:trPr>
        <w:tc>
          <w:tcPr>
            <w:tcW w:w="421" w:type="dxa"/>
            <w:vMerge/>
            <w:tcMar>
              <w:left w:w="57" w:type="dxa"/>
              <w:right w:w="57" w:type="dxa"/>
            </w:tcMar>
            <w:hideMark/>
          </w:tcPr>
          <w:p w14:paraId="0221E063"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68A9DCA0"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5781DBD7" w14:textId="77777777" w:rsidR="00DA3CE6" w:rsidRPr="00B33838" w:rsidRDefault="00DA3CE6" w:rsidP="00DA3CE6">
            <w:pPr>
              <w:pStyle w:val="ConsPlusNormal"/>
              <w:rPr>
                <w:rFonts w:ascii="Times New Roman" w:hAnsi="Times New Roman" w:cs="Times New Roman"/>
                <w:sz w:val="20"/>
                <w:szCs w:val="20"/>
              </w:rPr>
            </w:pPr>
          </w:p>
        </w:tc>
        <w:tc>
          <w:tcPr>
            <w:tcW w:w="1985" w:type="dxa"/>
            <w:tcMar>
              <w:left w:w="57" w:type="dxa"/>
              <w:right w:w="57" w:type="dxa"/>
            </w:tcMar>
            <w:hideMark/>
          </w:tcPr>
          <w:p w14:paraId="2BDB9F4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237AF86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3857,50</w:t>
            </w:r>
          </w:p>
        </w:tc>
        <w:tc>
          <w:tcPr>
            <w:tcW w:w="851" w:type="dxa"/>
            <w:tcMar>
              <w:left w:w="57" w:type="dxa"/>
              <w:right w:w="57" w:type="dxa"/>
            </w:tcMar>
            <w:hideMark/>
          </w:tcPr>
          <w:p w14:paraId="3F997B4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432,00</w:t>
            </w:r>
          </w:p>
        </w:tc>
        <w:tc>
          <w:tcPr>
            <w:tcW w:w="850" w:type="dxa"/>
            <w:tcMar>
              <w:left w:w="57" w:type="dxa"/>
              <w:right w:w="57" w:type="dxa"/>
            </w:tcMar>
            <w:hideMark/>
          </w:tcPr>
          <w:p w14:paraId="7E1B8BD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932,00</w:t>
            </w:r>
          </w:p>
        </w:tc>
        <w:tc>
          <w:tcPr>
            <w:tcW w:w="3605" w:type="dxa"/>
            <w:gridSpan w:val="8"/>
            <w:tcMar>
              <w:left w:w="57" w:type="dxa"/>
              <w:right w:w="57" w:type="dxa"/>
            </w:tcMar>
            <w:hideMark/>
          </w:tcPr>
          <w:p w14:paraId="01D1902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1923,50</w:t>
            </w:r>
          </w:p>
        </w:tc>
        <w:tc>
          <w:tcPr>
            <w:tcW w:w="785" w:type="dxa"/>
            <w:tcMar>
              <w:left w:w="57" w:type="dxa"/>
              <w:right w:w="57" w:type="dxa"/>
            </w:tcMar>
            <w:hideMark/>
          </w:tcPr>
          <w:p w14:paraId="5F93ED2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277,00</w:t>
            </w:r>
          </w:p>
        </w:tc>
        <w:tc>
          <w:tcPr>
            <w:tcW w:w="850" w:type="dxa"/>
            <w:tcMar>
              <w:left w:w="57" w:type="dxa"/>
              <w:right w:w="57" w:type="dxa"/>
            </w:tcMar>
            <w:hideMark/>
          </w:tcPr>
          <w:p w14:paraId="48FEBC5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293,00</w:t>
            </w:r>
          </w:p>
        </w:tc>
        <w:tc>
          <w:tcPr>
            <w:tcW w:w="1853" w:type="dxa"/>
            <w:vMerge/>
            <w:tcMar>
              <w:left w:w="57" w:type="dxa"/>
              <w:right w:w="57" w:type="dxa"/>
            </w:tcMar>
            <w:hideMark/>
          </w:tcPr>
          <w:p w14:paraId="6F8CB3D7"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6CA251FB" w14:textId="77777777" w:rsidTr="002436A1">
        <w:trPr>
          <w:trHeight w:val="510"/>
        </w:trPr>
        <w:tc>
          <w:tcPr>
            <w:tcW w:w="421" w:type="dxa"/>
            <w:vMerge/>
            <w:tcMar>
              <w:left w:w="57" w:type="dxa"/>
              <w:right w:w="57" w:type="dxa"/>
            </w:tcMar>
            <w:hideMark/>
          </w:tcPr>
          <w:p w14:paraId="31FFDC42"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FB1AEFC"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E92DFAD" w14:textId="77777777" w:rsidR="00DA3CE6" w:rsidRPr="00B33838" w:rsidRDefault="00DA3CE6" w:rsidP="00DA3CE6">
            <w:pPr>
              <w:pStyle w:val="ConsPlusNormal"/>
              <w:rPr>
                <w:rFonts w:ascii="Times New Roman" w:hAnsi="Times New Roman" w:cs="Times New Roman"/>
                <w:sz w:val="20"/>
                <w:szCs w:val="20"/>
              </w:rPr>
            </w:pPr>
          </w:p>
        </w:tc>
        <w:tc>
          <w:tcPr>
            <w:tcW w:w="1985" w:type="dxa"/>
            <w:tcMar>
              <w:left w:w="57" w:type="dxa"/>
              <w:right w:w="57" w:type="dxa"/>
            </w:tcMar>
            <w:hideMark/>
          </w:tcPr>
          <w:p w14:paraId="039BB96E"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Московской области</w:t>
            </w:r>
          </w:p>
        </w:tc>
        <w:tc>
          <w:tcPr>
            <w:tcW w:w="992" w:type="dxa"/>
            <w:tcMar>
              <w:left w:w="57" w:type="dxa"/>
              <w:right w:w="57" w:type="dxa"/>
            </w:tcMar>
            <w:hideMark/>
          </w:tcPr>
          <w:p w14:paraId="082572A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1FAD15C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4E29B00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3053385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03A43640"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4DC1D8E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20AB7488"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47BDADE1" w14:textId="77777777" w:rsidTr="002436A1">
        <w:trPr>
          <w:trHeight w:val="765"/>
        </w:trPr>
        <w:tc>
          <w:tcPr>
            <w:tcW w:w="421" w:type="dxa"/>
            <w:vMerge/>
            <w:tcMar>
              <w:left w:w="57" w:type="dxa"/>
              <w:right w:w="57" w:type="dxa"/>
            </w:tcMar>
            <w:hideMark/>
          </w:tcPr>
          <w:p w14:paraId="2A2FFC73"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0DF4A1C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7CEEBBCF" w14:textId="77777777" w:rsidR="00DA3CE6" w:rsidRPr="00B33838" w:rsidRDefault="00DA3CE6" w:rsidP="00DA3CE6">
            <w:pPr>
              <w:pStyle w:val="ConsPlusNormal"/>
              <w:rPr>
                <w:rFonts w:ascii="Times New Roman" w:hAnsi="Times New Roman" w:cs="Times New Roman"/>
                <w:sz w:val="20"/>
                <w:szCs w:val="20"/>
              </w:rPr>
            </w:pPr>
          </w:p>
        </w:tc>
        <w:tc>
          <w:tcPr>
            <w:tcW w:w="1985" w:type="dxa"/>
            <w:tcMar>
              <w:left w:w="57" w:type="dxa"/>
              <w:right w:w="57" w:type="dxa"/>
            </w:tcMar>
            <w:hideMark/>
          </w:tcPr>
          <w:p w14:paraId="6DA7EBB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Федерального бюджета</w:t>
            </w:r>
          </w:p>
        </w:tc>
        <w:tc>
          <w:tcPr>
            <w:tcW w:w="992" w:type="dxa"/>
            <w:tcMar>
              <w:left w:w="57" w:type="dxa"/>
              <w:right w:w="57" w:type="dxa"/>
            </w:tcMar>
            <w:hideMark/>
          </w:tcPr>
          <w:p w14:paraId="5E0A742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1" w:type="dxa"/>
            <w:tcMar>
              <w:left w:w="57" w:type="dxa"/>
              <w:right w:w="57" w:type="dxa"/>
            </w:tcMar>
            <w:hideMark/>
          </w:tcPr>
          <w:p w14:paraId="5217615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65FF6BD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3605" w:type="dxa"/>
            <w:gridSpan w:val="8"/>
            <w:tcMar>
              <w:left w:w="57" w:type="dxa"/>
              <w:right w:w="57" w:type="dxa"/>
            </w:tcMar>
            <w:hideMark/>
          </w:tcPr>
          <w:p w14:paraId="12D96B1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785" w:type="dxa"/>
            <w:tcMar>
              <w:left w:w="57" w:type="dxa"/>
              <w:right w:w="57" w:type="dxa"/>
            </w:tcMar>
            <w:hideMark/>
          </w:tcPr>
          <w:p w14:paraId="39EDB2C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850" w:type="dxa"/>
            <w:tcMar>
              <w:left w:w="57" w:type="dxa"/>
              <w:right w:w="57" w:type="dxa"/>
            </w:tcMar>
            <w:hideMark/>
          </w:tcPr>
          <w:p w14:paraId="6EF09EA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2003AAD7"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3DA6412F" w14:textId="77777777" w:rsidTr="002436A1">
        <w:trPr>
          <w:trHeight w:val="300"/>
        </w:trPr>
        <w:tc>
          <w:tcPr>
            <w:tcW w:w="421" w:type="dxa"/>
            <w:vMerge w:val="restart"/>
            <w:tcMar>
              <w:left w:w="57" w:type="dxa"/>
              <w:right w:w="57" w:type="dxa"/>
            </w:tcMar>
            <w:hideMark/>
          </w:tcPr>
          <w:p w14:paraId="52C47E4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w:t>
            </w:r>
          </w:p>
        </w:tc>
        <w:tc>
          <w:tcPr>
            <w:tcW w:w="2835" w:type="dxa"/>
            <w:vMerge w:val="restart"/>
            <w:tcMar>
              <w:left w:w="57" w:type="dxa"/>
              <w:right w:w="57" w:type="dxa"/>
            </w:tcMar>
            <w:hideMark/>
          </w:tcPr>
          <w:p w14:paraId="572D7F6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Финансовое управление</w:t>
            </w:r>
          </w:p>
        </w:tc>
        <w:tc>
          <w:tcPr>
            <w:tcW w:w="708" w:type="dxa"/>
            <w:vMerge w:val="restart"/>
            <w:tcMar>
              <w:left w:w="57" w:type="dxa"/>
              <w:right w:w="57" w:type="dxa"/>
            </w:tcMar>
            <w:hideMark/>
          </w:tcPr>
          <w:p w14:paraId="077E485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c>
          <w:tcPr>
            <w:tcW w:w="1985" w:type="dxa"/>
            <w:tcMar>
              <w:left w:w="57" w:type="dxa"/>
              <w:right w:w="57" w:type="dxa"/>
            </w:tcMar>
            <w:hideMark/>
          </w:tcPr>
          <w:p w14:paraId="12A955D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054E1F9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6231,12</w:t>
            </w:r>
          </w:p>
        </w:tc>
        <w:tc>
          <w:tcPr>
            <w:tcW w:w="851" w:type="dxa"/>
            <w:tcMar>
              <w:left w:w="57" w:type="dxa"/>
              <w:right w:w="57" w:type="dxa"/>
            </w:tcMar>
            <w:hideMark/>
          </w:tcPr>
          <w:p w14:paraId="211E0C6B"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1583,44</w:t>
            </w:r>
          </w:p>
        </w:tc>
        <w:tc>
          <w:tcPr>
            <w:tcW w:w="850" w:type="dxa"/>
            <w:tcMar>
              <w:left w:w="57" w:type="dxa"/>
              <w:right w:w="57" w:type="dxa"/>
            </w:tcMar>
            <w:hideMark/>
          </w:tcPr>
          <w:p w14:paraId="18CF195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1355,81</w:t>
            </w:r>
          </w:p>
        </w:tc>
        <w:tc>
          <w:tcPr>
            <w:tcW w:w="3605" w:type="dxa"/>
            <w:gridSpan w:val="8"/>
            <w:tcMar>
              <w:left w:w="57" w:type="dxa"/>
              <w:right w:w="57" w:type="dxa"/>
            </w:tcMar>
            <w:hideMark/>
          </w:tcPr>
          <w:p w14:paraId="5C0B3E5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2280,14</w:t>
            </w:r>
          </w:p>
        </w:tc>
        <w:tc>
          <w:tcPr>
            <w:tcW w:w="785" w:type="dxa"/>
            <w:tcMar>
              <w:left w:w="57" w:type="dxa"/>
              <w:right w:w="57" w:type="dxa"/>
            </w:tcMar>
            <w:hideMark/>
          </w:tcPr>
          <w:p w14:paraId="3662C05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1011,73</w:t>
            </w:r>
          </w:p>
        </w:tc>
        <w:tc>
          <w:tcPr>
            <w:tcW w:w="850" w:type="dxa"/>
            <w:tcMar>
              <w:left w:w="57" w:type="dxa"/>
              <w:right w:w="57" w:type="dxa"/>
            </w:tcMar>
            <w:hideMark/>
          </w:tcPr>
          <w:p w14:paraId="05794FF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val="restart"/>
            <w:tcMar>
              <w:left w:w="57" w:type="dxa"/>
              <w:right w:w="57" w:type="dxa"/>
            </w:tcMar>
            <w:hideMark/>
          </w:tcPr>
          <w:p w14:paraId="19FDEE28"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r>
      <w:tr w:rsidR="00DA3CE6" w:rsidRPr="00B33838" w14:paraId="5CC48DAA" w14:textId="77777777" w:rsidTr="002436A1">
        <w:trPr>
          <w:trHeight w:val="300"/>
        </w:trPr>
        <w:tc>
          <w:tcPr>
            <w:tcW w:w="421" w:type="dxa"/>
            <w:vMerge/>
            <w:tcMar>
              <w:left w:w="57" w:type="dxa"/>
              <w:right w:w="57" w:type="dxa"/>
            </w:tcMar>
            <w:hideMark/>
          </w:tcPr>
          <w:p w14:paraId="2E1F7AF2"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08BC6BB6"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3F7CD7C5" w14:textId="77777777" w:rsidR="00DA3CE6" w:rsidRPr="00B33838" w:rsidRDefault="00DA3CE6" w:rsidP="00DA3CE6">
            <w:pPr>
              <w:pStyle w:val="ConsPlusNormal"/>
              <w:rPr>
                <w:rFonts w:ascii="Times New Roman" w:hAnsi="Times New Roman" w:cs="Times New Roman"/>
                <w:sz w:val="20"/>
                <w:szCs w:val="20"/>
              </w:rPr>
            </w:pPr>
          </w:p>
        </w:tc>
        <w:tc>
          <w:tcPr>
            <w:tcW w:w="1985" w:type="dxa"/>
            <w:tcMar>
              <w:left w:w="57" w:type="dxa"/>
              <w:right w:w="57" w:type="dxa"/>
            </w:tcMar>
            <w:hideMark/>
          </w:tcPr>
          <w:p w14:paraId="336E7250"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2F24476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6231,12</w:t>
            </w:r>
          </w:p>
        </w:tc>
        <w:tc>
          <w:tcPr>
            <w:tcW w:w="851" w:type="dxa"/>
            <w:tcMar>
              <w:left w:w="57" w:type="dxa"/>
              <w:right w:w="57" w:type="dxa"/>
            </w:tcMar>
            <w:hideMark/>
          </w:tcPr>
          <w:p w14:paraId="1DD4C45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1583,44</w:t>
            </w:r>
          </w:p>
        </w:tc>
        <w:tc>
          <w:tcPr>
            <w:tcW w:w="850" w:type="dxa"/>
            <w:tcMar>
              <w:left w:w="57" w:type="dxa"/>
              <w:right w:w="57" w:type="dxa"/>
            </w:tcMar>
            <w:hideMark/>
          </w:tcPr>
          <w:p w14:paraId="067D09BD"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1355,81</w:t>
            </w:r>
          </w:p>
        </w:tc>
        <w:tc>
          <w:tcPr>
            <w:tcW w:w="3605" w:type="dxa"/>
            <w:gridSpan w:val="8"/>
            <w:tcMar>
              <w:left w:w="57" w:type="dxa"/>
              <w:right w:w="57" w:type="dxa"/>
            </w:tcMar>
            <w:hideMark/>
          </w:tcPr>
          <w:p w14:paraId="05EB39C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2280,14</w:t>
            </w:r>
          </w:p>
        </w:tc>
        <w:tc>
          <w:tcPr>
            <w:tcW w:w="785" w:type="dxa"/>
            <w:tcMar>
              <w:left w:w="57" w:type="dxa"/>
              <w:right w:w="57" w:type="dxa"/>
            </w:tcMar>
            <w:hideMark/>
          </w:tcPr>
          <w:p w14:paraId="2C136D6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1011,73</w:t>
            </w:r>
          </w:p>
        </w:tc>
        <w:tc>
          <w:tcPr>
            <w:tcW w:w="850" w:type="dxa"/>
            <w:tcMar>
              <w:left w:w="57" w:type="dxa"/>
              <w:right w:w="57" w:type="dxa"/>
            </w:tcMar>
            <w:hideMark/>
          </w:tcPr>
          <w:p w14:paraId="00586BB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0,00</w:t>
            </w:r>
          </w:p>
        </w:tc>
        <w:tc>
          <w:tcPr>
            <w:tcW w:w="1853" w:type="dxa"/>
            <w:vMerge/>
            <w:tcMar>
              <w:left w:w="57" w:type="dxa"/>
              <w:right w:w="57" w:type="dxa"/>
            </w:tcMar>
            <w:hideMark/>
          </w:tcPr>
          <w:p w14:paraId="5B295C3E"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5DB2E181" w14:textId="77777777" w:rsidTr="002436A1">
        <w:trPr>
          <w:trHeight w:val="300"/>
        </w:trPr>
        <w:tc>
          <w:tcPr>
            <w:tcW w:w="421" w:type="dxa"/>
            <w:vMerge w:val="restart"/>
            <w:tcMar>
              <w:left w:w="57" w:type="dxa"/>
              <w:right w:w="57" w:type="dxa"/>
            </w:tcMar>
            <w:hideMark/>
          </w:tcPr>
          <w:p w14:paraId="7B7BA47F"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w:t>
            </w:r>
          </w:p>
        </w:tc>
        <w:tc>
          <w:tcPr>
            <w:tcW w:w="2835" w:type="dxa"/>
            <w:vMerge w:val="restart"/>
            <w:tcMar>
              <w:left w:w="57" w:type="dxa"/>
              <w:right w:w="57" w:type="dxa"/>
            </w:tcMar>
            <w:hideMark/>
          </w:tcPr>
          <w:p w14:paraId="51629200"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культуре и делам молодежи</w:t>
            </w:r>
          </w:p>
        </w:tc>
        <w:tc>
          <w:tcPr>
            <w:tcW w:w="708" w:type="dxa"/>
            <w:vMerge w:val="restart"/>
            <w:tcMar>
              <w:left w:w="57" w:type="dxa"/>
              <w:right w:w="57" w:type="dxa"/>
            </w:tcMar>
            <w:hideMark/>
          </w:tcPr>
          <w:p w14:paraId="4D87D93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c>
          <w:tcPr>
            <w:tcW w:w="1985" w:type="dxa"/>
            <w:tcMar>
              <w:left w:w="57" w:type="dxa"/>
              <w:right w:w="57" w:type="dxa"/>
            </w:tcMar>
            <w:hideMark/>
          </w:tcPr>
          <w:p w14:paraId="6FA45324"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0E166F3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3534,54</w:t>
            </w:r>
          </w:p>
        </w:tc>
        <w:tc>
          <w:tcPr>
            <w:tcW w:w="851" w:type="dxa"/>
            <w:tcMar>
              <w:left w:w="57" w:type="dxa"/>
              <w:right w:w="57" w:type="dxa"/>
            </w:tcMar>
            <w:hideMark/>
          </w:tcPr>
          <w:p w14:paraId="0DB52A16"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644,54</w:t>
            </w:r>
          </w:p>
        </w:tc>
        <w:tc>
          <w:tcPr>
            <w:tcW w:w="850" w:type="dxa"/>
            <w:tcMar>
              <w:left w:w="57" w:type="dxa"/>
              <w:right w:w="57" w:type="dxa"/>
            </w:tcMar>
            <w:hideMark/>
          </w:tcPr>
          <w:p w14:paraId="7A1C3BB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620,00</w:t>
            </w:r>
          </w:p>
        </w:tc>
        <w:tc>
          <w:tcPr>
            <w:tcW w:w="3605" w:type="dxa"/>
            <w:gridSpan w:val="8"/>
            <w:tcMar>
              <w:left w:w="57" w:type="dxa"/>
              <w:right w:w="57" w:type="dxa"/>
            </w:tcMar>
            <w:hideMark/>
          </w:tcPr>
          <w:p w14:paraId="282B143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770,00</w:t>
            </w:r>
          </w:p>
        </w:tc>
        <w:tc>
          <w:tcPr>
            <w:tcW w:w="785" w:type="dxa"/>
            <w:tcMar>
              <w:left w:w="57" w:type="dxa"/>
              <w:right w:w="57" w:type="dxa"/>
            </w:tcMar>
            <w:hideMark/>
          </w:tcPr>
          <w:p w14:paraId="17B3B29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700,00</w:t>
            </w:r>
          </w:p>
        </w:tc>
        <w:tc>
          <w:tcPr>
            <w:tcW w:w="850" w:type="dxa"/>
            <w:tcMar>
              <w:left w:w="57" w:type="dxa"/>
              <w:right w:w="57" w:type="dxa"/>
            </w:tcMar>
            <w:hideMark/>
          </w:tcPr>
          <w:p w14:paraId="63D70333" w14:textId="6BB6195B" w:rsidR="00DA3CE6" w:rsidRPr="00B33838" w:rsidRDefault="00EB4098"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w:t>
            </w:r>
            <w:r w:rsidR="00DA3CE6" w:rsidRPr="00B33838">
              <w:rPr>
                <w:rFonts w:ascii="Times New Roman" w:hAnsi="Times New Roman" w:cs="Times New Roman"/>
                <w:sz w:val="20"/>
                <w:szCs w:val="20"/>
              </w:rPr>
              <w:t>00,00</w:t>
            </w:r>
          </w:p>
        </w:tc>
        <w:tc>
          <w:tcPr>
            <w:tcW w:w="1853" w:type="dxa"/>
            <w:vMerge w:val="restart"/>
            <w:tcMar>
              <w:left w:w="57" w:type="dxa"/>
              <w:right w:w="57" w:type="dxa"/>
            </w:tcMar>
            <w:hideMark/>
          </w:tcPr>
          <w:p w14:paraId="4AA2AC25"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r>
      <w:tr w:rsidR="00DA3CE6" w:rsidRPr="00B33838" w14:paraId="3231EFB9" w14:textId="77777777" w:rsidTr="002436A1">
        <w:trPr>
          <w:trHeight w:val="300"/>
        </w:trPr>
        <w:tc>
          <w:tcPr>
            <w:tcW w:w="421" w:type="dxa"/>
            <w:vMerge/>
            <w:tcMar>
              <w:left w:w="57" w:type="dxa"/>
              <w:right w:w="57" w:type="dxa"/>
            </w:tcMar>
            <w:hideMark/>
          </w:tcPr>
          <w:p w14:paraId="3281F871"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3F24D414"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02E8D29E" w14:textId="77777777" w:rsidR="00DA3CE6" w:rsidRPr="00B33838" w:rsidRDefault="00DA3CE6" w:rsidP="00DA3CE6">
            <w:pPr>
              <w:pStyle w:val="ConsPlusNormal"/>
              <w:rPr>
                <w:rFonts w:ascii="Times New Roman" w:hAnsi="Times New Roman" w:cs="Times New Roman"/>
                <w:sz w:val="20"/>
                <w:szCs w:val="20"/>
              </w:rPr>
            </w:pPr>
          </w:p>
        </w:tc>
        <w:tc>
          <w:tcPr>
            <w:tcW w:w="1985" w:type="dxa"/>
            <w:tcMar>
              <w:left w:w="57" w:type="dxa"/>
              <w:right w:w="57" w:type="dxa"/>
            </w:tcMar>
            <w:hideMark/>
          </w:tcPr>
          <w:p w14:paraId="38E4B89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398A2D6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3534,54</w:t>
            </w:r>
          </w:p>
        </w:tc>
        <w:tc>
          <w:tcPr>
            <w:tcW w:w="851" w:type="dxa"/>
            <w:tcMar>
              <w:left w:w="57" w:type="dxa"/>
              <w:right w:w="57" w:type="dxa"/>
            </w:tcMar>
            <w:hideMark/>
          </w:tcPr>
          <w:p w14:paraId="04FBDFBF"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644,54</w:t>
            </w:r>
          </w:p>
        </w:tc>
        <w:tc>
          <w:tcPr>
            <w:tcW w:w="850" w:type="dxa"/>
            <w:tcMar>
              <w:left w:w="57" w:type="dxa"/>
              <w:right w:w="57" w:type="dxa"/>
            </w:tcMar>
            <w:hideMark/>
          </w:tcPr>
          <w:p w14:paraId="4DC35F6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620,00</w:t>
            </w:r>
          </w:p>
        </w:tc>
        <w:tc>
          <w:tcPr>
            <w:tcW w:w="3605" w:type="dxa"/>
            <w:gridSpan w:val="8"/>
            <w:tcMar>
              <w:left w:w="57" w:type="dxa"/>
              <w:right w:w="57" w:type="dxa"/>
            </w:tcMar>
            <w:hideMark/>
          </w:tcPr>
          <w:p w14:paraId="5B2EE088"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770,00</w:t>
            </w:r>
          </w:p>
        </w:tc>
        <w:tc>
          <w:tcPr>
            <w:tcW w:w="785" w:type="dxa"/>
            <w:tcMar>
              <w:left w:w="57" w:type="dxa"/>
              <w:right w:w="57" w:type="dxa"/>
            </w:tcMar>
            <w:hideMark/>
          </w:tcPr>
          <w:p w14:paraId="3068A882"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700,00</w:t>
            </w:r>
          </w:p>
        </w:tc>
        <w:tc>
          <w:tcPr>
            <w:tcW w:w="850" w:type="dxa"/>
            <w:tcMar>
              <w:left w:w="57" w:type="dxa"/>
              <w:right w:w="57" w:type="dxa"/>
            </w:tcMar>
            <w:hideMark/>
          </w:tcPr>
          <w:p w14:paraId="3A155AAB" w14:textId="1719BF40" w:rsidR="00DA3CE6" w:rsidRPr="00B33838" w:rsidRDefault="00EB4098"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7</w:t>
            </w:r>
            <w:r w:rsidR="00DA3CE6" w:rsidRPr="00B33838">
              <w:rPr>
                <w:rFonts w:ascii="Times New Roman" w:hAnsi="Times New Roman" w:cs="Times New Roman"/>
                <w:sz w:val="20"/>
                <w:szCs w:val="20"/>
              </w:rPr>
              <w:t>00,00</w:t>
            </w:r>
          </w:p>
        </w:tc>
        <w:tc>
          <w:tcPr>
            <w:tcW w:w="1853" w:type="dxa"/>
            <w:vMerge/>
            <w:tcMar>
              <w:left w:w="57" w:type="dxa"/>
              <w:right w:w="57" w:type="dxa"/>
            </w:tcMar>
            <w:hideMark/>
          </w:tcPr>
          <w:p w14:paraId="60442AFC" w14:textId="77777777" w:rsidR="00DA3CE6" w:rsidRPr="00B33838" w:rsidRDefault="00DA3CE6" w:rsidP="00DA3CE6">
            <w:pPr>
              <w:pStyle w:val="ConsPlusNormal"/>
              <w:rPr>
                <w:rFonts w:ascii="Times New Roman" w:hAnsi="Times New Roman" w:cs="Times New Roman"/>
                <w:sz w:val="20"/>
                <w:szCs w:val="20"/>
              </w:rPr>
            </w:pPr>
          </w:p>
        </w:tc>
      </w:tr>
      <w:tr w:rsidR="00DA3CE6" w:rsidRPr="00B33838" w14:paraId="270FE826" w14:textId="77777777" w:rsidTr="002436A1">
        <w:trPr>
          <w:trHeight w:val="300"/>
        </w:trPr>
        <w:tc>
          <w:tcPr>
            <w:tcW w:w="421" w:type="dxa"/>
            <w:vMerge w:val="restart"/>
            <w:tcMar>
              <w:left w:w="57" w:type="dxa"/>
              <w:right w:w="57" w:type="dxa"/>
            </w:tcMar>
            <w:hideMark/>
          </w:tcPr>
          <w:p w14:paraId="40C64E72"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 </w:t>
            </w:r>
          </w:p>
        </w:tc>
        <w:tc>
          <w:tcPr>
            <w:tcW w:w="2835" w:type="dxa"/>
            <w:vMerge w:val="restart"/>
            <w:tcMar>
              <w:left w:w="57" w:type="dxa"/>
              <w:right w:w="57" w:type="dxa"/>
            </w:tcMar>
            <w:hideMark/>
          </w:tcPr>
          <w:p w14:paraId="12BC34C6"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Управление по физической культуре и спорту</w:t>
            </w:r>
          </w:p>
        </w:tc>
        <w:tc>
          <w:tcPr>
            <w:tcW w:w="708" w:type="dxa"/>
            <w:vMerge w:val="restart"/>
            <w:tcMar>
              <w:left w:w="57" w:type="dxa"/>
              <w:right w:w="57" w:type="dxa"/>
            </w:tcMar>
            <w:hideMark/>
          </w:tcPr>
          <w:p w14:paraId="59413CBC"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c>
          <w:tcPr>
            <w:tcW w:w="1985" w:type="dxa"/>
            <w:tcMar>
              <w:left w:w="57" w:type="dxa"/>
              <w:right w:w="57" w:type="dxa"/>
            </w:tcMar>
            <w:hideMark/>
          </w:tcPr>
          <w:p w14:paraId="36C3E9F7"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Итого</w:t>
            </w:r>
          </w:p>
        </w:tc>
        <w:tc>
          <w:tcPr>
            <w:tcW w:w="992" w:type="dxa"/>
            <w:tcMar>
              <w:left w:w="57" w:type="dxa"/>
              <w:right w:w="57" w:type="dxa"/>
            </w:tcMar>
            <w:hideMark/>
          </w:tcPr>
          <w:p w14:paraId="14F3714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894,78</w:t>
            </w:r>
          </w:p>
        </w:tc>
        <w:tc>
          <w:tcPr>
            <w:tcW w:w="851" w:type="dxa"/>
            <w:tcMar>
              <w:left w:w="57" w:type="dxa"/>
              <w:right w:w="57" w:type="dxa"/>
            </w:tcMar>
            <w:hideMark/>
          </w:tcPr>
          <w:p w14:paraId="5A4CEA9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171,74</w:t>
            </w:r>
          </w:p>
        </w:tc>
        <w:tc>
          <w:tcPr>
            <w:tcW w:w="850" w:type="dxa"/>
            <w:tcMar>
              <w:left w:w="57" w:type="dxa"/>
              <w:right w:w="57" w:type="dxa"/>
            </w:tcMar>
            <w:hideMark/>
          </w:tcPr>
          <w:p w14:paraId="53D04EC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111,04</w:t>
            </w:r>
          </w:p>
        </w:tc>
        <w:tc>
          <w:tcPr>
            <w:tcW w:w="3605" w:type="dxa"/>
            <w:gridSpan w:val="8"/>
            <w:tcMar>
              <w:left w:w="57" w:type="dxa"/>
              <w:right w:w="57" w:type="dxa"/>
            </w:tcMar>
            <w:hideMark/>
          </w:tcPr>
          <w:p w14:paraId="796A799C"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204,00</w:t>
            </w:r>
          </w:p>
        </w:tc>
        <w:tc>
          <w:tcPr>
            <w:tcW w:w="785" w:type="dxa"/>
            <w:tcMar>
              <w:left w:w="57" w:type="dxa"/>
              <w:right w:w="57" w:type="dxa"/>
            </w:tcMar>
            <w:hideMark/>
          </w:tcPr>
          <w:p w14:paraId="04C84FA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204,00</w:t>
            </w:r>
          </w:p>
        </w:tc>
        <w:tc>
          <w:tcPr>
            <w:tcW w:w="850" w:type="dxa"/>
            <w:tcMar>
              <w:left w:w="57" w:type="dxa"/>
              <w:right w:w="57" w:type="dxa"/>
            </w:tcMar>
            <w:hideMark/>
          </w:tcPr>
          <w:p w14:paraId="13A4AEC9"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204,00</w:t>
            </w:r>
          </w:p>
        </w:tc>
        <w:tc>
          <w:tcPr>
            <w:tcW w:w="1853" w:type="dxa"/>
            <w:vMerge w:val="restart"/>
            <w:tcMar>
              <w:left w:w="57" w:type="dxa"/>
              <w:right w:w="57" w:type="dxa"/>
            </w:tcMar>
            <w:hideMark/>
          </w:tcPr>
          <w:p w14:paraId="2FD204D3"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X</w:t>
            </w:r>
          </w:p>
        </w:tc>
      </w:tr>
      <w:tr w:rsidR="00DA3CE6" w:rsidRPr="00B33838" w14:paraId="26DEF0B0" w14:textId="77777777" w:rsidTr="002436A1">
        <w:trPr>
          <w:trHeight w:val="300"/>
        </w:trPr>
        <w:tc>
          <w:tcPr>
            <w:tcW w:w="421" w:type="dxa"/>
            <w:vMerge/>
            <w:tcMar>
              <w:left w:w="57" w:type="dxa"/>
              <w:right w:w="57" w:type="dxa"/>
            </w:tcMar>
            <w:hideMark/>
          </w:tcPr>
          <w:p w14:paraId="2849B6F3" w14:textId="77777777" w:rsidR="00DA3CE6" w:rsidRPr="00B33838" w:rsidRDefault="00DA3CE6" w:rsidP="00DA3CE6">
            <w:pPr>
              <w:pStyle w:val="ConsPlusNormal"/>
              <w:rPr>
                <w:rFonts w:ascii="Times New Roman" w:hAnsi="Times New Roman" w:cs="Times New Roman"/>
                <w:sz w:val="20"/>
                <w:szCs w:val="20"/>
              </w:rPr>
            </w:pPr>
          </w:p>
        </w:tc>
        <w:tc>
          <w:tcPr>
            <w:tcW w:w="2835" w:type="dxa"/>
            <w:vMerge/>
            <w:tcMar>
              <w:left w:w="57" w:type="dxa"/>
              <w:right w:w="57" w:type="dxa"/>
            </w:tcMar>
            <w:hideMark/>
          </w:tcPr>
          <w:p w14:paraId="2EFC4425" w14:textId="77777777" w:rsidR="00DA3CE6" w:rsidRPr="00B33838" w:rsidRDefault="00DA3CE6" w:rsidP="00DA3CE6">
            <w:pPr>
              <w:pStyle w:val="ConsPlusNormal"/>
              <w:rPr>
                <w:rFonts w:ascii="Times New Roman" w:hAnsi="Times New Roman" w:cs="Times New Roman"/>
                <w:sz w:val="20"/>
                <w:szCs w:val="20"/>
              </w:rPr>
            </w:pPr>
          </w:p>
        </w:tc>
        <w:tc>
          <w:tcPr>
            <w:tcW w:w="708" w:type="dxa"/>
            <w:vMerge/>
            <w:tcMar>
              <w:left w:w="57" w:type="dxa"/>
              <w:right w:w="57" w:type="dxa"/>
            </w:tcMar>
            <w:hideMark/>
          </w:tcPr>
          <w:p w14:paraId="1ECF1E4E" w14:textId="77777777" w:rsidR="00DA3CE6" w:rsidRPr="00B33838" w:rsidRDefault="00DA3CE6" w:rsidP="00DA3CE6">
            <w:pPr>
              <w:pStyle w:val="ConsPlusNormal"/>
              <w:rPr>
                <w:rFonts w:ascii="Times New Roman" w:hAnsi="Times New Roman" w:cs="Times New Roman"/>
                <w:sz w:val="20"/>
                <w:szCs w:val="20"/>
              </w:rPr>
            </w:pPr>
          </w:p>
        </w:tc>
        <w:tc>
          <w:tcPr>
            <w:tcW w:w="1985" w:type="dxa"/>
            <w:tcMar>
              <w:left w:w="57" w:type="dxa"/>
              <w:right w:w="57" w:type="dxa"/>
            </w:tcMar>
            <w:hideMark/>
          </w:tcPr>
          <w:p w14:paraId="0ACA482B" w14:textId="77777777" w:rsidR="00DA3CE6" w:rsidRPr="00B33838" w:rsidRDefault="00DA3CE6" w:rsidP="00DA3CE6">
            <w:pPr>
              <w:pStyle w:val="ConsPlusNormal"/>
              <w:rPr>
                <w:rFonts w:ascii="Times New Roman" w:hAnsi="Times New Roman" w:cs="Times New Roman"/>
                <w:sz w:val="20"/>
                <w:szCs w:val="20"/>
              </w:rPr>
            </w:pPr>
            <w:r w:rsidRPr="00B33838">
              <w:rPr>
                <w:rFonts w:ascii="Times New Roman" w:hAnsi="Times New Roman" w:cs="Times New Roman"/>
                <w:sz w:val="20"/>
                <w:szCs w:val="20"/>
              </w:rPr>
              <w:t>Средства бюджета городского округа Электросталь Московской области</w:t>
            </w:r>
          </w:p>
        </w:tc>
        <w:tc>
          <w:tcPr>
            <w:tcW w:w="992" w:type="dxa"/>
            <w:tcMar>
              <w:left w:w="57" w:type="dxa"/>
              <w:right w:w="57" w:type="dxa"/>
            </w:tcMar>
            <w:hideMark/>
          </w:tcPr>
          <w:p w14:paraId="0D3F4515"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894,78</w:t>
            </w:r>
          </w:p>
        </w:tc>
        <w:tc>
          <w:tcPr>
            <w:tcW w:w="851" w:type="dxa"/>
            <w:tcMar>
              <w:left w:w="57" w:type="dxa"/>
              <w:right w:w="57" w:type="dxa"/>
            </w:tcMar>
            <w:hideMark/>
          </w:tcPr>
          <w:p w14:paraId="4F49F797"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171,74</w:t>
            </w:r>
          </w:p>
        </w:tc>
        <w:tc>
          <w:tcPr>
            <w:tcW w:w="850" w:type="dxa"/>
            <w:tcMar>
              <w:left w:w="57" w:type="dxa"/>
              <w:right w:w="57" w:type="dxa"/>
            </w:tcMar>
            <w:hideMark/>
          </w:tcPr>
          <w:p w14:paraId="63AC4833"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111,04</w:t>
            </w:r>
          </w:p>
        </w:tc>
        <w:tc>
          <w:tcPr>
            <w:tcW w:w="3605" w:type="dxa"/>
            <w:gridSpan w:val="8"/>
            <w:tcMar>
              <w:left w:w="57" w:type="dxa"/>
              <w:right w:w="57" w:type="dxa"/>
            </w:tcMar>
            <w:hideMark/>
          </w:tcPr>
          <w:p w14:paraId="635ABF64"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204,00</w:t>
            </w:r>
          </w:p>
        </w:tc>
        <w:tc>
          <w:tcPr>
            <w:tcW w:w="785" w:type="dxa"/>
            <w:tcMar>
              <w:left w:w="57" w:type="dxa"/>
              <w:right w:w="57" w:type="dxa"/>
            </w:tcMar>
            <w:hideMark/>
          </w:tcPr>
          <w:p w14:paraId="2B6D4AA1"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204,00</w:t>
            </w:r>
          </w:p>
        </w:tc>
        <w:tc>
          <w:tcPr>
            <w:tcW w:w="850" w:type="dxa"/>
            <w:tcMar>
              <w:left w:w="57" w:type="dxa"/>
              <w:right w:w="57" w:type="dxa"/>
            </w:tcMar>
            <w:hideMark/>
          </w:tcPr>
          <w:p w14:paraId="1AD4BA2A" w14:textId="77777777" w:rsidR="00DA3CE6" w:rsidRPr="00B33838" w:rsidRDefault="00DA3CE6" w:rsidP="00DA3CE6">
            <w:pPr>
              <w:pStyle w:val="ConsPlusNormal"/>
              <w:jc w:val="center"/>
              <w:rPr>
                <w:rFonts w:ascii="Times New Roman" w:hAnsi="Times New Roman" w:cs="Times New Roman"/>
                <w:sz w:val="20"/>
                <w:szCs w:val="20"/>
              </w:rPr>
            </w:pPr>
            <w:r w:rsidRPr="00B33838">
              <w:rPr>
                <w:rFonts w:ascii="Times New Roman" w:hAnsi="Times New Roman" w:cs="Times New Roman"/>
                <w:sz w:val="20"/>
                <w:szCs w:val="20"/>
              </w:rPr>
              <w:t>204,00</w:t>
            </w:r>
          </w:p>
        </w:tc>
        <w:tc>
          <w:tcPr>
            <w:tcW w:w="1853" w:type="dxa"/>
            <w:vMerge/>
            <w:tcMar>
              <w:left w:w="57" w:type="dxa"/>
              <w:right w:w="57" w:type="dxa"/>
            </w:tcMar>
            <w:hideMark/>
          </w:tcPr>
          <w:p w14:paraId="6DF68F28" w14:textId="77777777" w:rsidR="00DA3CE6" w:rsidRPr="00B33838" w:rsidRDefault="00DA3CE6" w:rsidP="00DA3CE6">
            <w:pPr>
              <w:pStyle w:val="ConsPlusNormal"/>
              <w:rPr>
                <w:rFonts w:ascii="Times New Roman" w:hAnsi="Times New Roman" w:cs="Times New Roman"/>
                <w:sz w:val="20"/>
                <w:szCs w:val="20"/>
              </w:rPr>
            </w:pPr>
          </w:p>
        </w:tc>
      </w:tr>
    </w:tbl>
    <w:p w14:paraId="0EA1CAB3" w14:textId="076867FD" w:rsidR="000637D8" w:rsidRPr="00B33838" w:rsidRDefault="000637D8" w:rsidP="00FF656D">
      <w:pPr>
        <w:pStyle w:val="ConsPlusNormal"/>
        <w:rPr>
          <w:rFonts w:ascii="Times New Roman" w:hAnsi="Times New Roman" w:cs="Times New Roman"/>
          <w:sz w:val="20"/>
        </w:rPr>
      </w:pPr>
    </w:p>
    <w:p w14:paraId="6FE9E009" w14:textId="77777777" w:rsidR="000637D8" w:rsidRPr="00B33838" w:rsidRDefault="000637D8" w:rsidP="000637D8">
      <w:pPr>
        <w:pStyle w:val="ConsPlusNonformat"/>
        <w:jc w:val="center"/>
        <w:rPr>
          <w:rFonts w:ascii="Times New Roman" w:hAnsi="Times New Roman" w:cs="Times New Roman"/>
          <w:sz w:val="24"/>
          <w:szCs w:val="24"/>
        </w:rPr>
      </w:pPr>
      <w:r w:rsidRPr="00B33838">
        <w:rPr>
          <w:rFonts w:ascii="Times New Roman" w:hAnsi="Times New Roman" w:cs="Times New Roman"/>
        </w:rPr>
        <w:br w:type="page"/>
      </w:r>
      <w:r w:rsidRPr="00B33838">
        <w:rPr>
          <w:rFonts w:ascii="Times New Roman" w:hAnsi="Times New Roman" w:cs="Times New Roman"/>
          <w:sz w:val="24"/>
          <w:szCs w:val="24"/>
        </w:rPr>
        <w:t xml:space="preserve">6. Перечень мероприятий подпрограммы </w:t>
      </w:r>
      <w:r w:rsidRPr="00B33838">
        <w:rPr>
          <w:rFonts w:ascii="Times New Roman" w:hAnsi="Times New Roman" w:cs="Times New Roman"/>
          <w:sz w:val="24"/>
          <w:szCs w:val="24"/>
          <w:lang w:val="en-US"/>
        </w:rPr>
        <w:t>III</w:t>
      </w:r>
      <w:r w:rsidRPr="00B33838">
        <w:rPr>
          <w:rFonts w:ascii="Times New Roman" w:hAnsi="Times New Roman" w:cs="Times New Roman"/>
          <w:sz w:val="24"/>
          <w:szCs w:val="24"/>
        </w:rPr>
        <w:t xml:space="preserve"> «Обеспечивающая подпрограмма»</w:t>
      </w:r>
    </w:p>
    <w:p w14:paraId="7A449D25" w14:textId="77777777" w:rsidR="000637D8" w:rsidRPr="00B33838" w:rsidRDefault="000637D8" w:rsidP="000637D8">
      <w:pPr>
        <w:pStyle w:val="ConsPlusNormal"/>
        <w:jc w:val="both"/>
        <w:rPr>
          <w:rFonts w:ascii="Times New Roman" w:hAnsi="Times New Roman" w:cs="Times New Roman"/>
          <w:sz w:val="20"/>
          <w:szCs w:val="24"/>
        </w:rPr>
      </w:pPr>
    </w:p>
    <w:tbl>
      <w:tblPr>
        <w:tblW w:w="15570"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67"/>
        <w:gridCol w:w="2768"/>
        <w:gridCol w:w="1276"/>
        <w:gridCol w:w="2268"/>
        <w:gridCol w:w="1134"/>
        <w:gridCol w:w="1201"/>
        <w:gridCol w:w="1134"/>
        <w:gridCol w:w="1134"/>
        <w:gridCol w:w="1200"/>
        <w:gridCol w:w="1201"/>
        <w:gridCol w:w="1687"/>
      </w:tblGrid>
      <w:tr w:rsidR="00CB7757" w:rsidRPr="00B33838" w14:paraId="3B6CCE9F" w14:textId="77777777" w:rsidTr="00153D11">
        <w:tc>
          <w:tcPr>
            <w:tcW w:w="567" w:type="dxa"/>
            <w:gridSpan w:val="2"/>
            <w:vMerge w:val="restart"/>
          </w:tcPr>
          <w:p w14:paraId="354D9997"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 </w:t>
            </w:r>
          </w:p>
          <w:p w14:paraId="7D0A0726"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п/п</w:t>
            </w:r>
          </w:p>
        </w:tc>
        <w:tc>
          <w:tcPr>
            <w:tcW w:w="2768" w:type="dxa"/>
            <w:vMerge w:val="restart"/>
          </w:tcPr>
          <w:p w14:paraId="04C14015"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Мероприятие подпрограммы</w:t>
            </w:r>
          </w:p>
        </w:tc>
        <w:tc>
          <w:tcPr>
            <w:tcW w:w="1276" w:type="dxa"/>
            <w:vMerge w:val="restart"/>
          </w:tcPr>
          <w:p w14:paraId="04C4221A"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Сроки исполнения мероприятия</w:t>
            </w:r>
          </w:p>
        </w:tc>
        <w:tc>
          <w:tcPr>
            <w:tcW w:w="2268" w:type="dxa"/>
            <w:vMerge w:val="restart"/>
          </w:tcPr>
          <w:p w14:paraId="735CE2F5"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Источники финансирования</w:t>
            </w:r>
          </w:p>
        </w:tc>
        <w:tc>
          <w:tcPr>
            <w:tcW w:w="1134" w:type="dxa"/>
            <w:vMerge w:val="restart"/>
          </w:tcPr>
          <w:p w14:paraId="4D7BD4F4"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Всего</w:t>
            </w:r>
          </w:p>
          <w:p w14:paraId="22A56989"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(тыс. руб.)</w:t>
            </w:r>
          </w:p>
        </w:tc>
        <w:tc>
          <w:tcPr>
            <w:tcW w:w="5870" w:type="dxa"/>
            <w:gridSpan w:val="5"/>
          </w:tcPr>
          <w:p w14:paraId="3ECE7EE4"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Объем финансирования по годам (тыс. руб.)</w:t>
            </w:r>
          </w:p>
        </w:tc>
        <w:tc>
          <w:tcPr>
            <w:tcW w:w="1687" w:type="dxa"/>
            <w:vMerge w:val="restart"/>
          </w:tcPr>
          <w:p w14:paraId="12E6CDAB"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Ответственный за выполнение мероприятия</w:t>
            </w:r>
          </w:p>
        </w:tc>
      </w:tr>
      <w:tr w:rsidR="00CB7757" w:rsidRPr="00B33838" w14:paraId="0B87F68F" w14:textId="77777777" w:rsidTr="00153D11">
        <w:tc>
          <w:tcPr>
            <w:tcW w:w="567" w:type="dxa"/>
            <w:gridSpan w:val="2"/>
            <w:vMerge/>
          </w:tcPr>
          <w:p w14:paraId="583F77C3" w14:textId="77777777" w:rsidR="000637D8" w:rsidRPr="00B33838" w:rsidRDefault="000637D8" w:rsidP="00153D11">
            <w:pPr>
              <w:rPr>
                <w:rFonts w:cs="Times New Roman"/>
                <w:sz w:val="20"/>
                <w:szCs w:val="20"/>
              </w:rPr>
            </w:pPr>
          </w:p>
        </w:tc>
        <w:tc>
          <w:tcPr>
            <w:tcW w:w="2768" w:type="dxa"/>
            <w:vMerge/>
          </w:tcPr>
          <w:p w14:paraId="15E2510E" w14:textId="77777777" w:rsidR="000637D8" w:rsidRPr="00B33838" w:rsidRDefault="000637D8" w:rsidP="00153D11">
            <w:pPr>
              <w:rPr>
                <w:rFonts w:cs="Times New Roman"/>
                <w:sz w:val="20"/>
                <w:szCs w:val="20"/>
              </w:rPr>
            </w:pPr>
          </w:p>
        </w:tc>
        <w:tc>
          <w:tcPr>
            <w:tcW w:w="1276" w:type="dxa"/>
            <w:vMerge/>
          </w:tcPr>
          <w:p w14:paraId="264C3811" w14:textId="77777777" w:rsidR="000637D8" w:rsidRPr="00B33838" w:rsidRDefault="000637D8" w:rsidP="00153D11">
            <w:pPr>
              <w:rPr>
                <w:rFonts w:cs="Times New Roman"/>
                <w:sz w:val="20"/>
                <w:szCs w:val="20"/>
              </w:rPr>
            </w:pPr>
          </w:p>
        </w:tc>
        <w:tc>
          <w:tcPr>
            <w:tcW w:w="2268" w:type="dxa"/>
            <w:vMerge/>
          </w:tcPr>
          <w:p w14:paraId="550F9D92" w14:textId="77777777" w:rsidR="000637D8" w:rsidRPr="00B33838" w:rsidRDefault="000637D8" w:rsidP="00153D11">
            <w:pPr>
              <w:rPr>
                <w:rFonts w:cs="Times New Roman"/>
                <w:sz w:val="20"/>
                <w:szCs w:val="20"/>
              </w:rPr>
            </w:pPr>
          </w:p>
        </w:tc>
        <w:tc>
          <w:tcPr>
            <w:tcW w:w="1134" w:type="dxa"/>
            <w:vMerge/>
          </w:tcPr>
          <w:p w14:paraId="531CC91F" w14:textId="77777777" w:rsidR="000637D8" w:rsidRPr="00B33838" w:rsidRDefault="000637D8" w:rsidP="00153D11">
            <w:pPr>
              <w:rPr>
                <w:rFonts w:cs="Times New Roman"/>
                <w:sz w:val="20"/>
                <w:szCs w:val="20"/>
              </w:rPr>
            </w:pPr>
          </w:p>
        </w:tc>
        <w:tc>
          <w:tcPr>
            <w:tcW w:w="1201" w:type="dxa"/>
          </w:tcPr>
          <w:p w14:paraId="125C975C"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2023 год </w:t>
            </w:r>
          </w:p>
        </w:tc>
        <w:tc>
          <w:tcPr>
            <w:tcW w:w="1134" w:type="dxa"/>
          </w:tcPr>
          <w:p w14:paraId="052769E2"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2024 год </w:t>
            </w:r>
          </w:p>
        </w:tc>
        <w:tc>
          <w:tcPr>
            <w:tcW w:w="1134" w:type="dxa"/>
          </w:tcPr>
          <w:p w14:paraId="5415C530"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 xml:space="preserve">2025 год </w:t>
            </w:r>
          </w:p>
        </w:tc>
        <w:tc>
          <w:tcPr>
            <w:tcW w:w="1200" w:type="dxa"/>
          </w:tcPr>
          <w:p w14:paraId="623AA438"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2026 год</w:t>
            </w:r>
          </w:p>
        </w:tc>
        <w:tc>
          <w:tcPr>
            <w:tcW w:w="1201" w:type="dxa"/>
          </w:tcPr>
          <w:p w14:paraId="7EBAD3C1"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2027 год</w:t>
            </w:r>
          </w:p>
        </w:tc>
        <w:tc>
          <w:tcPr>
            <w:tcW w:w="1687" w:type="dxa"/>
            <w:vMerge/>
          </w:tcPr>
          <w:p w14:paraId="605A8407" w14:textId="77777777" w:rsidR="000637D8" w:rsidRPr="00B33838" w:rsidRDefault="000637D8" w:rsidP="00153D11">
            <w:pPr>
              <w:rPr>
                <w:rFonts w:cs="Times New Roman"/>
                <w:sz w:val="20"/>
                <w:szCs w:val="20"/>
              </w:rPr>
            </w:pPr>
          </w:p>
        </w:tc>
      </w:tr>
      <w:tr w:rsidR="00CB7757" w:rsidRPr="00B33838" w14:paraId="531C6B88" w14:textId="77777777" w:rsidTr="00153D11">
        <w:trPr>
          <w:trHeight w:val="26"/>
        </w:trPr>
        <w:tc>
          <w:tcPr>
            <w:tcW w:w="567" w:type="dxa"/>
            <w:gridSpan w:val="2"/>
          </w:tcPr>
          <w:p w14:paraId="7A0A82A5"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1</w:t>
            </w:r>
          </w:p>
        </w:tc>
        <w:tc>
          <w:tcPr>
            <w:tcW w:w="2768" w:type="dxa"/>
          </w:tcPr>
          <w:p w14:paraId="0042E4B6"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2</w:t>
            </w:r>
          </w:p>
        </w:tc>
        <w:tc>
          <w:tcPr>
            <w:tcW w:w="1276" w:type="dxa"/>
          </w:tcPr>
          <w:p w14:paraId="214CDBD5"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3</w:t>
            </w:r>
          </w:p>
        </w:tc>
        <w:tc>
          <w:tcPr>
            <w:tcW w:w="2268" w:type="dxa"/>
          </w:tcPr>
          <w:p w14:paraId="1C9A3953"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4</w:t>
            </w:r>
          </w:p>
        </w:tc>
        <w:tc>
          <w:tcPr>
            <w:tcW w:w="1134" w:type="dxa"/>
          </w:tcPr>
          <w:p w14:paraId="6395D6D4"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5</w:t>
            </w:r>
          </w:p>
        </w:tc>
        <w:tc>
          <w:tcPr>
            <w:tcW w:w="1201" w:type="dxa"/>
          </w:tcPr>
          <w:p w14:paraId="065F6D45"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6</w:t>
            </w:r>
          </w:p>
        </w:tc>
        <w:tc>
          <w:tcPr>
            <w:tcW w:w="1134" w:type="dxa"/>
          </w:tcPr>
          <w:p w14:paraId="15EF92E9"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7</w:t>
            </w:r>
          </w:p>
        </w:tc>
        <w:tc>
          <w:tcPr>
            <w:tcW w:w="1134" w:type="dxa"/>
          </w:tcPr>
          <w:p w14:paraId="22E3B9E1"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8</w:t>
            </w:r>
          </w:p>
        </w:tc>
        <w:tc>
          <w:tcPr>
            <w:tcW w:w="1200" w:type="dxa"/>
          </w:tcPr>
          <w:p w14:paraId="155EC049"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9</w:t>
            </w:r>
          </w:p>
        </w:tc>
        <w:tc>
          <w:tcPr>
            <w:tcW w:w="1201" w:type="dxa"/>
          </w:tcPr>
          <w:p w14:paraId="6F03784C"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10</w:t>
            </w:r>
          </w:p>
        </w:tc>
        <w:tc>
          <w:tcPr>
            <w:tcW w:w="1687" w:type="dxa"/>
          </w:tcPr>
          <w:p w14:paraId="732AFC42"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11</w:t>
            </w:r>
          </w:p>
        </w:tc>
      </w:tr>
      <w:tr w:rsidR="00085179" w:rsidRPr="00B33838" w14:paraId="1AF5DBF3" w14:textId="77777777" w:rsidTr="00153D11">
        <w:tc>
          <w:tcPr>
            <w:tcW w:w="567" w:type="dxa"/>
            <w:gridSpan w:val="2"/>
            <w:vMerge w:val="restart"/>
          </w:tcPr>
          <w:p w14:paraId="04562E7B" w14:textId="77777777" w:rsidR="00085179" w:rsidRPr="00B33838" w:rsidRDefault="00085179" w:rsidP="00085179">
            <w:pPr>
              <w:pStyle w:val="ConsPlusNormal"/>
              <w:rPr>
                <w:rFonts w:ascii="Times New Roman" w:hAnsi="Times New Roman" w:cs="Times New Roman"/>
                <w:sz w:val="20"/>
              </w:rPr>
            </w:pPr>
            <w:r w:rsidRPr="00B33838">
              <w:rPr>
                <w:rFonts w:ascii="Times New Roman" w:hAnsi="Times New Roman" w:cs="Times New Roman"/>
                <w:sz w:val="20"/>
              </w:rPr>
              <w:t>1.</w:t>
            </w:r>
          </w:p>
        </w:tc>
        <w:tc>
          <w:tcPr>
            <w:tcW w:w="2768" w:type="dxa"/>
            <w:vMerge w:val="restart"/>
          </w:tcPr>
          <w:p w14:paraId="7941D1A3" w14:textId="77777777" w:rsidR="00085179" w:rsidRPr="00B33838" w:rsidRDefault="00085179" w:rsidP="00085179">
            <w:pPr>
              <w:pStyle w:val="ConsPlusNormal"/>
              <w:rPr>
                <w:rFonts w:ascii="Times New Roman" w:hAnsi="Times New Roman" w:cs="Times New Roman"/>
                <w:sz w:val="20"/>
              </w:rPr>
            </w:pPr>
            <w:r w:rsidRPr="00B33838">
              <w:rPr>
                <w:rFonts w:ascii="Times New Roman" w:hAnsi="Times New Roman" w:cs="Times New Roman"/>
                <w:sz w:val="20"/>
              </w:rPr>
              <w:t>Основное мероприятие 01.</w:t>
            </w:r>
          </w:p>
          <w:p w14:paraId="6D1459D1" w14:textId="77777777" w:rsidR="00085179" w:rsidRPr="00B33838" w:rsidRDefault="00085179" w:rsidP="00085179">
            <w:pPr>
              <w:pStyle w:val="ConsPlusNormal"/>
              <w:rPr>
                <w:rFonts w:ascii="Times New Roman" w:hAnsi="Times New Roman" w:cs="Times New Roman"/>
                <w:sz w:val="20"/>
              </w:rPr>
            </w:pPr>
            <w:r w:rsidRPr="00B33838">
              <w:rPr>
                <w:rFonts w:ascii="Times New Roman" w:hAnsi="Times New Roman" w:cs="Times New Roman"/>
                <w:sz w:val="20"/>
              </w:rPr>
              <w:t>Создание условий для реализации полномочий органов местного самоуправления</w:t>
            </w:r>
          </w:p>
        </w:tc>
        <w:tc>
          <w:tcPr>
            <w:tcW w:w="1276" w:type="dxa"/>
            <w:vMerge w:val="restart"/>
          </w:tcPr>
          <w:p w14:paraId="40C68DA7" w14:textId="77777777" w:rsidR="00085179" w:rsidRPr="00B33838" w:rsidRDefault="00085179" w:rsidP="00085179">
            <w:pPr>
              <w:pStyle w:val="ConsPlusNormal"/>
              <w:jc w:val="center"/>
              <w:rPr>
                <w:rFonts w:ascii="Times New Roman" w:hAnsi="Times New Roman" w:cs="Times New Roman"/>
                <w:sz w:val="20"/>
              </w:rPr>
            </w:pPr>
            <w:r w:rsidRPr="00B33838">
              <w:rPr>
                <w:rFonts w:ascii="Times New Roman" w:hAnsi="Times New Roman" w:cs="Times New Roman"/>
                <w:sz w:val="20"/>
              </w:rPr>
              <w:t>2023-2027</w:t>
            </w:r>
          </w:p>
        </w:tc>
        <w:tc>
          <w:tcPr>
            <w:tcW w:w="2268" w:type="dxa"/>
          </w:tcPr>
          <w:p w14:paraId="1C351AB5" w14:textId="77777777" w:rsidR="00085179" w:rsidRPr="00B33838" w:rsidRDefault="00085179" w:rsidP="00085179">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Pr>
          <w:p w14:paraId="3C4E5FD4" w14:textId="63A60A7C" w:rsidR="00085179" w:rsidRPr="00B33838" w:rsidRDefault="003D0DFC" w:rsidP="00B62990">
            <w:pPr>
              <w:pStyle w:val="ConsPlusNormal"/>
              <w:jc w:val="center"/>
              <w:rPr>
                <w:rFonts w:ascii="Times New Roman" w:hAnsi="Times New Roman" w:cs="Times New Roman"/>
                <w:sz w:val="20"/>
              </w:rPr>
            </w:pPr>
            <w:r w:rsidRPr="00B33838">
              <w:rPr>
                <w:rFonts w:ascii="Times New Roman" w:hAnsi="Times New Roman" w:cs="Times New Roman"/>
                <w:sz w:val="20"/>
              </w:rPr>
              <w:t>5</w:t>
            </w:r>
            <w:r w:rsidR="00B62990" w:rsidRPr="00B33838">
              <w:rPr>
                <w:rFonts w:ascii="Times New Roman" w:hAnsi="Times New Roman" w:cs="Times New Roman"/>
                <w:sz w:val="20"/>
              </w:rPr>
              <w:t>36</w:t>
            </w:r>
            <w:r w:rsidR="00B62990" w:rsidRPr="00B33838">
              <w:rPr>
                <w:rFonts w:cs="Times New Roman"/>
                <w:sz w:val="20"/>
              </w:rPr>
              <w:t> </w:t>
            </w:r>
            <w:r w:rsidR="00B62990" w:rsidRPr="00B33838">
              <w:rPr>
                <w:rFonts w:ascii="Times New Roman" w:hAnsi="Times New Roman" w:cs="Times New Roman"/>
                <w:sz w:val="20"/>
              </w:rPr>
              <w:t>048</w:t>
            </w:r>
            <w:r w:rsidR="00085179" w:rsidRPr="00B33838">
              <w:rPr>
                <w:rFonts w:ascii="Times New Roman" w:hAnsi="Times New Roman" w:cs="Times New Roman"/>
                <w:sz w:val="20"/>
              </w:rPr>
              <w:t>,</w:t>
            </w:r>
            <w:r w:rsidR="00B62990" w:rsidRPr="00B33838">
              <w:rPr>
                <w:rFonts w:ascii="Times New Roman" w:hAnsi="Times New Roman" w:cs="Times New Roman"/>
                <w:sz w:val="20"/>
              </w:rPr>
              <w:t>31</w:t>
            </w:r>
          </w:p>
        </w:tc>
        <w:tc>
          <w:tcPr>
            <w:tcW w:w="1201" w:type="dxa"/>
          </w:tcPr>
          <w:p w14:paraId="25BF2C32" w14:textId="77777777" w:rsidR="00085179" w:rsidRPr="00B33838" w:rsidRDefault="00085179" w:rsidP="00085179">
            <w:pPr>
              <w:jc w:val="center"/>
              <w:rPr>
                <w:rFonts w:cs="Times New Roman"/>
                <w:sz w:val="20"/>
                <w:szCs w:val="20"/>
              </w:rPr>
            </w:pPr>
            <w:r w:rsidRPr="00B33838">
              <w:rPr>
                <w:rFonts w:cs="Times New Roman"/>
                <w:sz w:val="20"/>
                <w:szCs w:val="20"/>
              </w:rPr>
              <w:t>100 052,00</w:t>
            </w:r>
          </w:p>
        </w:tc>
        <w:tc>
          <w:tcPr>
            <w:tcW w:w="1134" w:type="dxa"/>
          </w:tcPr>
          <w:p w14:paraId="320F4E62" w14:textId="7D45A598" w:rsidR="00085179" w:rsidRPr="00B33838" w:rsidRDefault="00085179" w:rsidP="00DB5667">
            <w:pPr>
              <w:jc w:val="center"/>
              <w:rPr>
                <w:rFonts w:cs="Times New Roman"/>
                <w:sz w:val="20"/>
                <w:szCs w:val="20"/>
              </w:rPr>
            </w:pPr>
            <w:r w:rsidRPr="00B33838">
              <w:rPr>
                <w:rFonts w:cs="Times New Roman"/>
                <w:sz w:val="20"/>
                <w:szCs w:val="20"/>
              </w:rPr>
              <w:t>112 </w:t>
            </w:r>
            <w:r w:rsidR="00DB5667" w:rsidRPr="00B33838">
              <w:rPr>
                <w:rFonts w:cs="Times New Roman"/>
                <w:sz w:val="20"/>
                <w:szCs w:val="20"/>
              </w:rPr>
              <w:t>740</w:t>
            </w:r>
            <w:r w:rsidRPr="00B33838">
              <w:rPr>
                <w:rFonts w:cs="Times New Roman"/>
                <w:sz w:val="20"/>
                <w:szCs w:val="20"/>
              </w:rPr>
              <w:t>,00</w:t>
            </w:r>
          </w:p>
        </w:tc>
        <w:tc>
          <w:tcPr>
            <w:tcW w:w="1134" w:type="dxa"/>
          </w:tcPr>
          <w:p w14:paraId="103EE5BD" w14:textId="43018DF5" w:rsidR="009F3BDC" w:rsidRPr="00B33838" w:rsidRDefault="009F3BDC" w:rsidP="009F3BDC">
            <w:pPr>
              <w:jc w:val="center"/>
              <w:rPr>
                <w:rFonts w:cs="Times New Roman"/>
                <w:sz w:val="20"/>
                <w:szCs w:val="20"/>
              </w:rPr>
            </w:pPr>
            <w:r w:rsidRPr="00B33838">
              <w:rPr>
                <w:rFonts w:cs="Times New Roman"/>
                <w:sz w:val="20"/>
                <w:szCs w:val="20"/>
              </w:rPr>
              <w:t>117 640,60</w:t>
            </w:r>
          </w:p>
        </w:tc>
        <w:tc>
          <w:tcPr>
            <w:tcW w:w="1200" w:type="dxa"/>
          </w:tcPr>
          <w:p w14:paraId="580038DC" w14:textId="63332621" w:rsidR="00085179" w:rsidRPr="00B33838" w:rsidRDefault="009F3BDC" w:rsidP="009F3BDC">
            <w:pPr>
              <w:jc w:val="center"/>
            </w:pPr>
            <w:r w:rsidRPr="00B33838">
              <w:rPr>
                <w:rFonts w:cs="Times New Roman"/>
                <w:sz w:val="20"/>
                <w:szCs w:val="20"/>
                <w:lang w:val="en-US"/>
              </w:rPr>
              <w:t>101</w:t>
            </w:r>
            <w:r w:rsidRPr="00B33838">
              <w:rPr>
                <w:rFonts w:cs="Times New Roman"/>
                <w:sz w:val="20"/>
                <w:szCs w:val="20"/>
              </w:rPr>
              <w:t> </w:t>
            </w:r>
            <w:r w:rsidRPr="00B33838">
              <w:rPr>
                <w:rFonts w:cs="Times New Roman"/>
                <w:sz w:val="20"/>
                <w:szCs w:val="20"/>
                <w:lang w:val="en-US"/>
              </w:rPr>
              <w:t>640</w:t>
            </w:r>
            <w:r w:rsidRPr="00B33838">
              <w:rPr>
                <w:rFonts w:cs="Times New Roman"/>
                <w:sz w:val="20"/>
                <w:szCs w:val="20"/>
              </w:rPr>
              <w:t>,</w:t>
            </w:r>
            <w:r w:rsidRPr="00B33838">
              <w:rPr>
                <w:rFonts w:cs="Times New Roman"/>
                <w:sz w:val="20"/>
                <w:szCs w:val="20"/>
                <w:lang w:val="en-US"/>
              </w:rPr>
              <w:t>70</w:t>
            </w:r>
          </w:p>
        </w:tc>
        <w:tc>
          <w:tcPr>
            <w:tcW w:w="1201" w:type="dxa"/>
          </w:tcPr>
          <w:p w14:paraId="1B92286A" w14:textId="12924EDE" w:rsidR="00085179" w:rsidRPr="00B33838" w:rsidRDefault="009F3BDC" w:rsidP="009F3BDC">
            <w:pPr>
              <w:jc w:val="center"/>
            </w:pPr>
            <w:r w:rsidRPr="00B33838">
              <w:rPr>
                <w:rFonts w:cs="Times New Roman"/>
                <w:sz w:val="20"/>
                <w:szCs w:val="20"/>
              </w:rPr>
              <w:t>103 975,01</w:t>
            </w:r>
          </w:p>
        </w:tc>
        <w:tc>
          <w:tcPr>
            <w:tcW w:w="1687" w:type="dxa"/>
            <w:vMerge w:val="restart"/>
          </w:tcPr>
          <w:p w14:paraId="512531D7" w14:textId="77777777" w:rsidR="00085179" w:rsidRPr="00B33838" w:rsidRDefault="00085179" w:rsidP="00085179">
            <w:pPr>
              <w:pStyle w:val="ConsPlusNormal"/>
              <w:jc w:val="center"/>
              <w:rPr>
                <w:rFonts w:ascii="Times New Roman" w:hAnsi="Times New Roman" w:cs="Times New Roman"/>
                <w:sz w:val="20"/>
              </w:rPr>
            </w:pPr>
            <w:r w:rsidRPr="00B33838">
              <w:rPr>
                <w:rFonts w:ascii="Times New Roman" w:hAnsi="Times New Roman" w:cs="Times New Roman"/>
                <w:sz w:val="20"/>
              </w:rPr>
              <w:t>Х</w:t>
            </w:r>
          </w:p>
        </w:tc>
      </w:tr>
      <w:tr w:rsidR="00A41716" w:rsidRPr="00B33838" w14:paraId="069DEE2A" w14:textId="77777777" w:rsidTr="00153D11">
        <w:tc>
          <w:tcPr>
            <w:tcW w:w="567" w:type="dxa"/>
            <w:gridSpan w:val="2"/>
            <w:vMerge/>
          </w:tcPr>
          <w:p w14:paraId="6503C0C2" w14:textId="77777777" w:rsidR="00A41716" w:rsidRPr="00B33838" w:rsidRDefault="00A41716" w:rsidP="00A41716">
            <w:pPr>
              <w:rPr>
                <w:rFonts w:cs="Times New Roman"/>
                <w:sz w:val="20"/>
                <w:szCs w:val="20"/>
              </w:rPr>
            </w:pPr>
          </w:p>
        </w:tc>
        <w:tc>
          <w:tcPr>
            <w:tcW w:w="2768" w:type="dxa"/>
            <w:vMerge/>
          </w:tcPr>
          <w:p w14:paraId="5C06B741" w14:textId="77777777" w:rsidR="00A41716" w:rsidRPr="00B33838" w:rsidRDefault="00A41716" w:rsidP="00A41716">
            <w:pPr>
              <w:rPr>
                <w:rFonts w:cs="Times New Roman"/>
                <w:sz w:val="20"/>
                <w:szCs w:val="20"/>
              </w:rPr>
            </w:pPr>
          </w:p>
        </w:tc>
        <w:tc>
          <w:tcPr>
            <w:tcW w:w="1276" w:type="dxa"/>
            <w:vMerge/>
          </w:tcPr>
          <w:p w14:paraId="08B11E38" w14:textId="77777777" w:rsidR="00A41716" w:rsidRPr="00B33838" w:rsidRDefault="00A41716" w:rsidP="00A41716">
            <w:pPr>
              <w:rPr>
                <w:rFonts w:cs="Times New Roman"/>
                <w:sz w:val="20"/>
                <w:szCs w:val="20"/>
              </w:rPr>
            </w:pPr>
          </w:p>
        </w:tc>
        <w:tc>
          <w:tcPr>
            <w:tcW w:w="2268" w:type="dxa"/>
          </w:tcPr>
          <w:p w14:paraId="0DE10983" w14:textId="77777777" w:rsidR="00A41716" w:rsidRPr="00B33838" w:rsidRDefault="00A41716" w:rsidP="00A41716">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0D369ECA" w14:textId="74A16F7B" w:rsidR="00A41716" w:rsidRPr="00B33838" w:rsidRDefault="00A41716" w:rsidP="00A41716">
            <w:pPr>
              <w:jc w:val="center"/>
            </w:pPr>
            <w:r w:rsidRPr="00B33838">
              <w:rPr>
                <w:rFonts w:cs="Times New Roman"/>
                <w:sz w:val="20"/>
              </w:rPr>
              <w:t>536</w:t>
            </w:r>
            <w:r w:rsidRPr="00B33838">
              <w:rPr>
                <w:rFonts w:cs="Times New Roman"/>
                <w:sz w:val="20"/>
                <w:szCs w:val="20"/>
              </w:rPr>
              <w:t> </w:t>
            </w:r>
            <w:r w:rsidRPr="00B33838">
              <w:rPr>
                <w:rFonts w:cs="Times New Roman"/>
                <w:sz w:val="20"/>
              </w:rPr>
              <w:t>048,31</w:t>
            </w:r>
          </w:p>
        </w:tc>
        <w:tc>
          <w:tcPr>
            <w:tcW w:w="1201" w:type="dxa"/>
          </w:tcPr>
          <w:p w14:paraId="037667B4" w14:textId="77777777" w:rsidR="00A41716" w:rsidRPr="00B33838" w:rsidRDefault="00A41716" w:rsidP="00A41716">
            <w:pPr>
              <w:jc w:val="center"/>
              <w:rPr>
                <w:rFonts w:cs="Times New Roman"/>
                <w:sz w:val="20"/>
                <w:szCs w:val="20"/>
              </w:rPr>
            </w:pPr>
            <w:r w:rsidRPr="00B33838">
              <w:rPr>
                <w:rFonts w:cs="Times New Roman"/>
                <w:sz w:val="20"/>
                <w:szCs w:val="20"/>
              </w:rPr>
              <w:t>100 052,00</w:t>
            </w:r>
          </w:p>
        </w:tc>
        <w:tc>
          <w:tcPr>
            <w:tcW w:w="1134" w:type="dxa"/>
          </w:tcPr>
          <w:p w14:paraId="70752055" w14:textId="2881D4D8" w:rsidR="00A41716" w:rsidRPr="00B33838" w:rsidRDefault="00A41716" w:rsidP="00A41716">
            <w:pPr>
              <w:jc w:val="center"/>
              <w:rPr>
                <w:rFonts w:cs="Times New Roman"/>
                <w:sz w:val="20"/>
                <w:szCs w:val="20"/>
              </w:rPr>
            </w:pPr>
            <w:r w:rsidRPr="00B33838">
              <w:rPr>
                <w:rFonts w:cs="Times New Roman"/>
                <w:sz w:val="20"/>
                <w:szCs w:val="20"/>
              </w:rPr>
              <w:t>112 740,00</w:t>
            </w:r>
          </w:p>
        </w:tc>
        <w:tc>
          <w:tcPr>
            <w:tcW w:w="1134" w:type="dxa"/>
          </w:tcPr>
          <w:p w14:paraId="586642B5" w14:textId="43A98EE3" w:rsidR="00A41716" w:rsidRPr="00B33838" w:rsidRDefault="00A41716" w:rsidP="00A41716">
            <w:pPr>
              <w:jc w:val="center"/>
              <w:rPr>
                <w:rFonts w:cs="Times New Roman"/>
                <w:sz w:val="20"/>
                <w:szCs w:val="20"/>
              </w:rPr>
            </w:pPr>
            <w:r w:rsidRPr="00B33838">
              <w:rPr>
                <w:rFonts w:cs="Times New Roman"/>
                <w:sz w:val="20"/>
                <w:szCs w:val="20"/>
              </w:rPr>
              <w:t>117 640,60</w:t>
            </w:r>
          </w:p>
        </w:tc>
        <w:tc>
          <w:tcPr>
            <w:tcW w:w="1200" w:type="dxa"/>
          </w:tcPr>
          <w:p w14:paraId="6619EDE5" w14:textId="2F4BEE8B" w:rsidR="00A41716" w:rsidRPr="00B33838" w:rsidRDefault="00A41716" w:rsidP="00A41716">
            <w:pPr>
              <w:jc w:val="center"/>
            </w:pPr>
            <w:r w:rsidRPr="00B33838">
              <w:rPr>
                <w:rFonts w:cs="Times New Roman"/>
                <w:sz w:val="20"/>
                <w:szCs w:val="20"/>
                <w:lang w:val="en-US"/>
              </w:rPr>
              <w:t>101</w:t>
            </w:r>
            <w:r w:rsidRPr="00B33838">
              <w:rPr>
                <w:rFonts w:cs="Times New Roman"/>
                <w:sz w:val="20"/>
                <w:szCs w:val="20"/>
              </w:rPr>
              <w:t> </w:t>
            </w:r>
            <w:r w:rsidRPr="00B33838">
              <w:rPr>
                <w:rFonts w:cs="Times New Roman"/>
                <w:sz w:val="20"/>
                <w:szCs w:val="20"/>
                <w:lang w:val="en-US"/>
              </w:rPr>
              <w:t>640</w:t>
            </w:r>
            <w:r w:rsidRPr="00B33838">
              <w:rPr>
                <w:rFonts w:cs="Times New Roman"/>
                <w:sz w:val="20"/>
                <w:szCs w:val="20"/>
              </w:rPr>
              <w:t>,</w:t>
            </w:r>
            <w:r w:rsidRPr="00B33838">
              <w:rPr>
                <w:rFonts w:cs="Times New Roman"/>
                <w:sz w:val="20"/>
                <w:szCs w:val="20"/>
                <w:lang w:val="en-US"/>
              </w:rPr>
              <w:t>70</w:t>
            </w:r>
          </w:p>
        </w:tc>
        <w:tc>
          <w:tcPr>
            <w:tcW w:w="1201" w:type="dxa"/>
          </w:tcPr>
          <w:p w14:paraId="0BC869B9" w14:textId="39F0C3BE" w:rsidR="00A41716" w:rsidRPr="00B33838" w:rsidRDefault="00A41716" w:rsidP="00A41716">
            <w:pPr>
              <w:jc w:val="center"/>
            </w:pPr>
            <w:r w:rsidRPr="00B33838">
              <w:rPr>
                <w:rFonts w:cs="Times New Roman"/>
                <w:sz w:val="20"/>
                <w:szCs w:val="20"/>
              </w:rPr>
              <w:t>103 975,01</w:t>
            </w:r>
          </w:p>
        </w:tc>
        <w:tc>
          <w:tcPr>
            <w:tcW w:w="1687" w:type="dxa"/>
            <w:vMerge/>
          </w:tcPr>
          <w:p w14:paraId="228C9788" w14:textId="77777777" w:rsidR="00A41716" w:rsidRPr="00B33838" w:rsidRDefault="00A41716" w:rsidP="00A41716">
            <w:pPr>
              <w:pStyle w:val="ConsPlusNormal"/>
              <w:rPr>
                <w:rFonts w:ascii="Times New Roman" w:hAnsi="Times New Roman" w:cs="Times New Roman"/>
                <w:sz w:val="20"/>
              </w:rPr>
            </w:pPr>
          </w:p>
        </w:tc>
      </w:tr>
      <w:tr w:rsidR="00A41716" w:rsidRPr="00B33838" w14:paraId="4A2741C8" w14:textId="77777777" w:rsidTr="00153D11">
        <w:tc>
          <w:tcPr>
            <w:tcW w:w="567" w:type="dxa"/>
            <w:gridSpan w:val="2"/>
            <w:vMerge w:val="restart"/>
          </w:tcPr>
          <w:p w14:paraId="73C665BF" w14:textId="77777777" w:rsidR="00A41716" w:rsidRPr="00B33838" w:rsidRDefault="00A41716" w:rsidP="00A41716">
            <w:pPr>
              <w:pStyle w:val="ConsPlusNormal"/>
              <w:rPr>
                <w:rFonts w:ascii="Times New Roman" w:hAnsi="Times New Roman" w:cs="Times New Roman"/>
                <w:sz w:val="20"/>
              </w:rPr>
            </w:pPr>
            <w:r w:rsidRPr="00B33838">
              <w:rPr>
                <w:rFonts w:ascii="Times New Roman" w:hAnsi="Times New Roman" w:cs="Times New Roman"/>
                <w:sz w:val="20"/>
              </w:rPr>
              <w:t>1.1.</w:t>
            </w:r>
          </w:p>
        </w:tc>
        <w:tc>
          <w:tcPr>
            <w:tcW w:w="2768" w:type="dxa"/>
            <w:vMerge w:val="restart"/>
          </w:tcPr>
          <w:p w14:paraId="1D3A3BD6" w14:textId="77777777" w:rsidR="00A41716" w:rsidRPr="00B33838" w:rsidRDefault="00A41716" w:rsidP="00A41716">
            <w:pPr>
              <w:pStyle w:val="ConsPlusNormal"/>
              <w:rPr>
                <w:rFonts w:ascii="Times New Roman" w:hAnsi="Times New Roman" w:cs="Times New Roman"/>
                <w:sz w:val="20"/>
              </w:rPr>
            </w:pPr>
            <w:r w:rsidRPr="00B33838">
              <w:rPr>
                <w:rFonts w:ascii="Times New Roman" w:hAnsi="Times New Roman" w:cs="Times New Roman"/>
                <w:sz w:val="20"/>
              </w:rPr>
              <w:t>Мероприятие 01.01 Расходы на обеспечение деятельности (оказание услуг) муниципальных учреждений - многофункциональный центр предоставления государственных и муниципальных услуг</w:t>
            </w:r>
          </w:p>
        </w:tc>
        <w:tc>
          <w:tcPr>
            <w:tcW w:w="1276" w:type="dxa"/>
            <w:vMerge w:val="restart"/>
          </w:tcPr>
          <w:p w14:paraId="5E164680" w14:textId="77777777" w:rsidR="00A41716" w:rsidRPr="00B33838" w:rsidRDefault="00A41716" w:rsidP="00A41716">
            <w:pPr>
              <w:pStyle w:val="ConsPlusNormal"/>
              <w:jc w:val="center"/>
              <w:rPr>
                <w:rFonts w:ascii="Times New Roman" w:hAnsi="Times New Roman" w:cs="Times New Roman"/>
                <w:sz w:val="20"/>
              </w:rPr>
            </w:pPr>
            <w:r w:rsidRPr="00B33838">
              <w:rPr>
                <w:rFonts w:ascii="Times New Roman" w:hAnsi="Times New Roman" w:cs="Times New Roman"/>
                <w:sz w:val="20"/>
              </w:rPr>
              <w:t>2023-2027</w:t>
            </w:r>
          </w:p>
        </w:tc>
        <w:tc>
          <w:tcPr>
            <w:tcW w:w="2268" w:type="dxa"/>
          </w:tcPr>
          <w:p w14:paraId="179B7A76" w14:textId="77777777" w:rsidR="00A41716" w:rsidRPr="00B33838" w:rsidRDefault="00A41716" w:rsidP="00A41716">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Pr>
          <w:p w14:paraId="42B5D22A" w14:textId="30706C5B" w:rsidR="00A41716" w:rsidRPr="00B33838" w:rsidRDefault="00A41716" w:rsidP="00A41716">
            <w:pPr>
              <w:jc w:val="center"/>
            </w:pPr>
            <w:r w:rsidRPr="00B33838">
              <w:rPr>
                <w:rFonts w:cs="Times New Roman"/>
                <w:sz w:val="20"/>
              </w:rPr>
              <w:t>536</w:t>
            </w:r>
            <w:r w:rsidRPr="00B33838">
              <w:rPr>
                <w:rFonts w:cs="Times New Roman"/>
                <w:sz w:val="20"/>
                <w:szCs w:val="20"/>
              </w:rPr>
              <w:t> </w:t>
            </w:r>
            <w:r w:rsidRPr="00B33838">
              <w:rPr>
                <w:rFonts w:cs="Times New Roman"/>
                <w:sz w:val="20"/>
              </w:rPr>
              <w:t>048,31</w:t>
            </w:r>
          </w:p>
        </w:tc>
        <w:tc>
          <w:tcPr>
            <w:tcW w:w="1201" w:type="dxa"/>
          </w:tcPr>
          <w:p w14:paraId="544C722B" w14:textId="77777777" w:rsidR="00A41716" w:rsidRPr="00B33838" w:rsidRDefault="00A41716" w:rsidP="00A41716">
            <w:pPr>
              <w:jc w:val="center"/>
              <w:rPr>
                <w:rFonts w:cs="Times New Roman"/>
                <w:sz w:val="20"/>
                <w:szCs w:val="20"/>
              </w:rPr>
            </w:pPr>
            <w:r w:rsidRPr="00B33838">
              <w:rPr>
                <w:rFonts w:cs="Times New Roman"/>
                <w:sz w:val="20"/>
                <w:szCs w:val="20"/>
              </w:rPr>
              <w:t>100 052,00</w:t>
            </w:r>
          </w:p>
        </w:tc>
        <w:tc>
          <w:tcPr>
            <w:tcW w:w="1134" w:type="dxa"/>
          </w:tcPr>
          <w:p w14:paraId="13C4BE74" w14:textId="6F49B647" w:rsidR="00A41716" w:rsidRPr="00B33838" w:rsidRDefault="00A41716" w:rsidP="00A41716">
            <w:pPr>
              <w:jc w:val="center"/>
              <w:rPr>
                <w:rFonts w:cs="Times New Roman"/>
                <w:sz w:val="20"/>
                <w:szCs w:val="20"/>
              </w:rPr>
            </w:pPr>
            <w:r w:rsidRPr="00B33838">
              <w:rPr>
                <w:rFonts w:cs="Times New Roman"/>
                <w:sz w:val="20"/>
                <w:szCs w:val="20"/>
              </w:rPr>
              <w:t>112 740,00</w:t>
            </w:r>
          </w:p>
        </w:tc>
        <w:tc>
          <w:tcPr>
            <w:tcW w:w="1134" w:type="dxa"/>
          </w:tcPr>
          <w:p w14:paraId="7DCB3204" w14:textId="111FAF09" w:rsidR="00A41716" w:rsidRPr="00B33838" w:rsidRDefault="00A41716" w:rsidP="00A41716">
            <w:pPr>
              <w:jc w:val="center"/>
              <w:rPr>
                <w:rFonts w:cs="Times New Roman"/>
                <w:sz w:val="20"/>
                <w:szCs w:val="20"/>
              </w:rPr>
            </w:pPr>
            <w:r w:rsidRPr="00B33838">
              <w:rPr>
                <w:rFonts w:cs="Times New Roman"/>
                <w:sz w:val="20"/>
                <w:szCs w:val="20"/>
              </w:rPr>
              <w:t>117 640,60</w:t>
            </w:r>
          </w:p>
        </w:tc>
        <w:tc>
          <w:tcPr>
            <w:tcW w:w="1200" w:type="dxa"/>
          </w:tcPr>
          <w:p w14:paraId="774AC766" w14:textId="6E32FC21" w:rsidR="00A41716" w:rsidRPr="00B33838" w:rsidRDefault="00A41716" w:rsidP="00A41716">
            <w:pPr>
              <w:jc w:val="center"/>
            </w:pPr>
            <w:r w:rsidRPr="00B33838">
              <w:rPr>
                <w:rFonts w:cs="Times New Roman"/>
                <w:sz w:val="20"/>
                <w:szCs w:val="20"/>
                <w:lang w:val="en-US"/>
              </w:rPr>
              <w:t>101</w:t>
            </w:r>
            <w:r w:rsidRPr="00B33838">
              <w:rPr>
                <w:rFonts w:cs="Times New Roman"/>
                <w:sz w:val="20"/>
                <w:szCs w:val="20"/>
              </w:rPr>
              <w:t> </w:t>
            </w:r>
            <w:r w:rsidRPr="00B33838">
              <w:rPr>
                <w:rFonts w:cs="Times New Roman"/>
                <w:sz w:val="20"/>
                <w:szCs w:val="20"/>
                <w:lang w:val="en-US"/>
              </w:rPr>
              <w:t>640</w:t>
            </w:r>
            <w:r w:rsidRPr="00B33838">
              <w:rPr>
                <w:rFonts w:cs="Times New Roman"/>
                <w:sz w:val="20"/>
                <w:szCs w:val="20"/>
              </w:rPr>
              <w:t>,</w:t>
            </w:r>
            <w:r w:rsidRPr="00B33838">
              <w:rPr>
                <w:rFonts w:cs="Times New Roman"/>
                <w:sz w:val="20"/>
                <w:szCs w:val="20"/>
                <w:lang w:val="en-US"/>
              </w:rPr>
              <w:t>70</w:t>
            </w:r>
          </w:p>
        </w:tc>
        <w:tc>
          <w:tcPr>
            <w:tcW w:w="1201" w:type="dxa"/>
          </w:tcPr>
          <w:p w14:paraId="0AD08F51" w14:textId="494287FE" w:rsidR="00A41716" w:rsidRPr="00B33838" w:rsidRDefault="00A41716" w:rsidP="00A41716">
            <w:pPr>
              <w:jc w:val="center"/>
            </w:pPr>
            <w:r w:rsidRPr="00B33838">
              <w:rPr>
                <w:rFonts w:cs="Times New Roman"/>
                <w:sz w:val="20"/>
                <w:szCs w:val="20"/>
              </w:rPr>
              <w:t>103 975,01</w:t>
            </w:r>
          </w:p>
        </w:tc>
        <w:tc>
          <w:tcPr>
            <w:tcW w:w="1687" w:type="dxa"/>
            <w:vMerge w:val="restart"/>
          </w:tcPr>
          <w:p w14:paraId="7E16C241" w14:textId="77777777" w:rsidR="00A41716" w:rsidRPr="00B33838" w:rsidRDefault="00A41716" w:rsidP="00A41716">
            <w:pPr>
              <w:pStyle w:val="ConsPlusNormal"/>
              <w:rPr>
                <w:rFonts w:ascii="Times New Roman" w:hAnsi="Times New Roman" w:cs="Times New Roman"/>
                <w:sz w:val="20"/>
              </w:rPr>
            </w:pPr>
            <w:r w:rsidRPr="00B33838">
              <w:rPr>
                <w:rFonts w:ascii="Times New Roman" w:hAnsi="Times New Roman" w:cs="Times New Roman"/>
                <w:bCs/>
                <w:sz w:val="20"/>
              </w:rPr>
              <w:t>Управление по кадровой политике и общим вопросам, МКУ «МФЦ г.о. Электросталь»</w:t>
            </w:r>
          </w:p>
        </w:tc>
      </w:tr>
      <w:tr w:rsidR="00A41716" w:rsidRPr="00B33838" w14:paraId="00770EB7" w14:textId="77777777" w:rsidTr="00153D11">
        <w:tc>
          <w:tcPr>
            <w:tcW w:w="567" w:type="dxa"/>
            <w:gridSpan w:val="2"/>
            <w:vMerge/>
          </w:tcPr>
          <w:p w14:paraId="5F136D65" w14:textId="77777777" w:rsidR="00A41716" w:rsidRPr="00B33838" w:rsidRDefault="00A41716" w:rsidP="00A41716">
            <w:pPr>
              <w:rPr>
                <w:rFonts w:cs="Times New Roman"/>
                <w:sz w:val="20"/>
                <w:szCs w:val="20"/>
              </w:rPr>
            </w:pPr>
          </w:p>
        </w:tc>
        <w:tc>
          <w:tcPr>
            <w:tcW w:w="2768" w:type="dxa"/>
            <w:vMerge/>
          </w:tcPr>
          <w:p w14:paraId="0758B06F" w14:textId="77777777" w:rsidR="00A41716" w:rsidRPr="00B33838" w:rsidRDefault="00A41716" w:rsidP="00A41716">
            <w:pPr>
              <w:rPr>
                <w:rFonts w:cs="Times New Roman"/>
                <w:sz w:val="20"/>
                <w:szCs w:val="20"/>
              </w:rPr>
            </w:pPr>
          </w:p>
        </w:tc>
        <w:tc>
          <w:tcPr>
            <w:tcW w:w="1276" w:type="dxa"/>
            <w:vMerge/>
          </w:tcPr>
          <w:p w14:paraId="707545A6" w14:textId="77777777" w:rsidR="00A41716" w:rsidRPr="00B33838" w:rsidRDefault="00A41716" w:rsidP="00A41716">
            <w:pPr>
              <w:rPr>
                <w:rFonts w:cs="Times New Roman"/>
                <w:sz w:val="20"/>
                <w:szCs w:val="20"/>
              </w:rPr>
            </w:pPr>
          </w:p>
        </w:tc>
        <w:tc>
          <w:tcPr>
            <w:tcW w:w="2268" w:type="dxa"/>
          </w:tcPr>
          <w:p w14:paraId="5DFDDB67" w14:textId="77777777" w:rsidR="00A41716" w:rsidRPr="00B33838" w:rsidRDefault="00A41716" w:rsidP="00A41716">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6ED6E00C" w14:textId="7DDB255D" w:rsidR="00A41716" w:rsidRPr="00B33838" w:rsidRDefault="00A41716" w:rsidP="00A41716">
            <w:pPr>
              <w:jc w:val="center"/>
            </w:pPr>
            <w:r w:rsidRPr="00B33838">
              <w:rPr>
                <w:rFonts w:cs="Times New Roman"/>
                <w:sz w:val="20"/>
              </w:rPr>
              <w:t>536</w:t>
            </w:r>
            <w:r w:rsidRPr="00B33838">
              <w:rPr>
                <w:rFonts w:cs="Times New Roman"/>
                <w:sz w:val="20"/>
                <w:szCs w:val="20"/>
              </w:rPr>
              <w:t> </w:t>
            </w:r>
            <w:r w:rsidRPr="00B33838">
              <w:rPr>
                <w:rFonts w:cs="Times New Roman"/>
                <w:sz w:val="20"/>
              </w:rPr>
              <w:t>048,31</w:t>
            </w:r>
          </w:p>
        </w:tc>
        <w:tc>
          <w:tcPr>
            <w:tcW w:w="1201" w:type="dxa"/>
          </w:tcPr>
          <w:p w14:paraId="445E2033" w14:textId="77777777" w:rsidR="00A41716" w:rsidRPr="00B33838" w:rsidRDefault="00A41716" w:rsidP="00A41716">
            <w:pPr>
              <w:jc w:val="center"/>
              <w:rPr>
                <w:rFonts w:cs="Times New Roman"/>
                <w:sz w:val="20"/>
                <w:szCs w:val="20"/>
              </w:rPr>
            </w:pPr>
            <w:r w:rsidRPr="00B33838">
              <w:rPr>
                <w:rFonts w:cs="Times New Roman"/>
                <w:sz w:val="20"/>
                <w:szCs w:val="20"/>
              </w:rPr>
              <w:t>100 052,00</w:t>
            </w:r>
          </w:p>
        </w:tc>
        <w:tc>
          <w:tcPr>
            <w:tcW w:w="1134" w:type="dxa"/>
          </w:tcPr>
          <w:p w14:paraId="6A061779" w14:textId="23E35656" w:rsidR="00A41716" w:rsidRPr="00B33838" w:rsidRDefault="00A41716" w:rsidP="00A41716">
            <w:pPr>
              <w:jc w:val="center"/>
              <w:rPr>
                <w:rFonts w:cs="Times New Roman"/>
                <w:sz w:val="20"/>
                <w:szCs w:val="20"/>
              </w:rPr>
            </w:pPr>
            <w:r w:rsidRPr="00B33838">
              <w:rPr>
                <w:rFonts w:cs="Times New Roman"/>
                <w:sz w:val="20"/>
                <w:szCs w:val="20"/>
              </w:rPr>
              <w:t>112 740,00</w:t>
            </w:r>
          </w:p>
        </w:tc>
        <w:tc>
          <w:tcPr>
            <w:tcW w:w="1134" w:type="dxa"/>
          </w:tcPr>
          <w:p w14:paraId="06BF59B9" w14:textId="67474A4D" w:rsidR="00A41716" w:rsidRPr="00B33838" w:rsidRDefault="00A41716" w:rsidP="00A41716">
            <w:pPr>
              <w:jc w:val="center"/>
              <w:rPr>
                <w:rFonts w:cs="Times New Roman"/>
                <w:sz w:val="20"/>
                <w:szCs w:val="20"/>
              </w:rPr>
            </w:pPr>
            <w:r w:rsidRPr="00B33838">
              <w:rPr>
                <w:rFonts w:cs="Times New Roman"/>
                <w:sz w:val="20"/>
                <w:szCs w:val="20"/>
              </w:rPr>
              <w:t>117 640,60</w:t>
            </w:r>
          </w:p>
        </w:tc>
        <w:tc>
          <w:tcPr>
            <w:tcW w:w="1200" w:type="dxa"/>
          </w:tcPr>
          <w:p w14:paraId="75E1BCBC" w14:textId="01B0DE97" w:rsidR="00A41716" w:rsidRPr="00B33838" w:rsidRDefault="00A41716" w:rsidP="00A41716">
            <w:pPr>
              <w:jc w:val="center"/>
            </w:pPr>
            <w:r w:rsidRPr="00B33838">
              <w:rPr>
                <w:rFonts w:cs="Times New Roman"/>
                <w:sz w:val="20"/>
                <w:szCs w:val="20"/>
                <w:lang w:val="en-US"/>
              </w:rPr>
              <w:t>101</w:t>
            </w:r>
            <w:r w:rsidRPr="00B33838">
              <w:rPr>
                <w:rFonts w:cs="Times New Roman"/>
                <w:sz w:val="20"/>
                <w:szCs w:val="20"/>
              </w:rPr>
              <w:t> </w:t>
            </w:r>
            <w:r w:rsidRPr="00B33838">
              <w:rPr>
                <w:rFonts w:cs="Times New Roman"/>
                <w:sz w:val="20"/>
                <w:szCs w:val="20"/>
                <w:lang w:val="en-US"/>
              </w:rPr>
              <w:t>640</w:t>
            </w:r>
            <w:r w:rsidRPr="00B33838">
              <w:rPr>
                <w:rFonts w:cs="Times New Roman"/>
                <w:sz w:val="20"/>
                <w:szCs w:val="20"/>
              </w:rPr>
              <w:t>,</w:t>
            </w:r>
            <w:r w:rsidRPr="00B33838">
              <w:rPr>
                <w:rFonts w:cs="Times New Roman"/>
                <w:sz w:val="20"/>
                <w:szCs w:val="20"/>
                <w:lang w:val="en-US"/>
              </w:rPr>
              <w:t>70</w:t>
            </w:r>
          </w:p>
        </w:tc>
        <w:tc>
          <w:tcPr>
            <w:tcW w:w="1201" w:type="dxa"/>
          </w:tcPr>
          <w:p w14:paraId="701270C7" w14:textId="3F1D0133" w:rsidR="00A41716" w:rsidRPr="00B33838" w:rsidRDefault="00A41716" w:rsidP="00A41716">
            <w:pPr>
              <w:jc w:val="center"/>
            </w:pPr>
            <w:r w:rsidRPr="00B33838">
              <w:rPr>
                <w:rFonts w:cs="Times New Roman"/>
                <w:sz w:val="20"/>
                <w:szCs w:val="20"/>
              </w:rPr>
              <w:t>103 975,01</w:t>
            </w:r>
          </w:p>
        </w:tc>
        <w:tc>
          <w:tcPr>
            <w:tcW w:w="1687" w:type="dxa"/>
            <w:vMerge/>
          </w:tcPr>
          <w:p w14:paraId="0E7D857F" w14:textId="77777777" w:rsidR="00A41716" w:rsidRPr="00B33838" w:rsidRDefault="00A41716" w:rsidP="00A41716">
            <w:pPr>
              <w:pStyle w:val="ConsPlusNormal"/>
              <w:rPr>
                <w:rFonts w:ascii="Times New Roman" w:hAnsi="Times New Roman" w:cs="Times New Roman"/>
                <w:sz w:val="20"/>
              </w:rPr>
            </w:pPr>
          </w:p>
        </w:tc>
      </w:tr>
      <w:tr w:rsidR="00CB7757" w:rsidRPr="00B33838" w14:paraId="5A5CC0AC" w14:textId="77777777" w:rsidTr="00153D11">
        <w:tc>
          <w:tcPr>
            <w:tcW w:w="567" w:type="dxa"/>
            <w:gridSpan w:val="2"/>
            <w:vMerge w:val="restart"/>
          </w:tcPr>
          <w:p w14:paraId="727C3115" w14:textId="77777777" w:rsidR="000637D8" w:rsidRPr="00B33838" w:rsidRDefault="000637D8" w:rsidP="00153D11">
            <w:pPr>
              <w:pStyle w:val="ConsPlusNormal"/>
              <w:rPr>
                <w:rFonts w:ascii="Times New Roman" w:hAnsi="Times New Roman" w:cs="Times New Roman"/>
                <w:sz w:val="20"/>
              </w:rPr>
            </w:pPr>
            <w:r w:rsidRPr="00B33838">
              <w:rPr>
                <w:rFonts w:ascii="Times New Roman" w:hAnsi="Times New Roman" w:cs="Times New Roman"/>
                <w:sz w:val="20"/>
              </w:rPr>
              <w:t>1.</w:t>
            </w:r>
            <w:r w:rsidRPr="00B33838">
              <w:rPr>
                <w:rFonts w:ascii="Times New Roman" w:hAnsi="Times New Roman" w:cs="Times New Roman"/>
                <w:sz w:val="20"/>
                <w:lang w:val="en-US"/>
              </w:rPr>
              <w:t>2</w:t>
            </w:r>
            <w:r w:rsidRPr="00B33838">
              <w:rPr>
                <w:rFonts w:ascii="Times New Roman" w:hAnsi="Times New Roman" w:cs="Times New Roman"/>
                <w:sz w:val="20"/>
              </w:rPr>
              <w:t>.</w:t>
            </w:r>
          </w:p>
        </w:tc>
        <w:tc>
          <w:tcPr>
            <w:tcW w:w="2768" w:type="dxa"/>
            <w:vMerge w:val="restart"/>
          </w:tcPr>
          <w:p w14:paraId="2173F216" w14:textId="77777777" w:rsidR="000637D8" w:rsidRPr="00B33838" w:rsidRDefault="000637D8" w:rsidP="00153D11">
            <w:pPr>
              <w:pStyle w:val="ConsPlusNormal"/>
              <w:rPr>
                <w:rFonts w:ascii="Times New Roman" w:hAnsi="Times New Roman" w:cs="Times New Roman"/>
                <w:sz w:val="20"/>
              </w:rPr>
            </w:pPr>
            <w:r w:rsidRPr="00B33838">
              <w:rPr>
                <w:rFonts w:ascii="Times New Roman" w:hAnsi="Times New Roman" w:cs="Times New Roman"/>
                <w:sz w:val="20"/>
              </w:rPr>
              <w:t>Мероприятие 01.02 Обеспечение оборудованием и поддержание работоспособности многофункциональных центров предоставления государственных и муниципальных услуг</w:t>
            </w:r>
          </w:p>
        </w:tc>
        <w:tc>
          <w:tcPr>
            <w:tcW w:w="1276" w:type="dxa"/>
            <w:vMerge w:val="restart"/>
          </w:tcPr>
          <w:p w14:paraId="781AF3F4" w14:textId="77777777" w:rsidR="000637D8" w:rsidRPr="00B33838" w:rsidRDefault="000637D8" w:rsidP="00153D11">
            <w:pPr>
              <w:pStyle w:val="ConsPlusNormal"/>
              <w:jc w:val="center"/>
              <w:rPr>
                <w:rFonts w:ascii="Times New Roman" w:hAnsi="Times New Roman" w:cs="Times New Roman"/>
                <w:sz w:val="20"/>
              </w:rPr>
            </w:pPr>
            <w:r w:rsidRPr="00B33838">
              <w:rPr>
                <w:rFonts w:ascii="Times New Roman" w:hAnsi="Times New Roman" w:cs="Times New Roman"/>
                <w:sz w:val="20"/>
              </w:rPr>
              <w:t>2023-2027</w:t>
            </w:r>
          </w:p>
        </w:tc>
        <w:tc>
          <w:tcPr>
            <w:tcW w:w="2268" w:type="dxa"/>
          </w:tcPr>
          <w:p w14:paraId="3D0DE029" w14:textId="77777777" w:rsidR="000637D8" w:rsidRPr="00B33838" w:rsidRDefault="000637D8" w:rsidP="00153D11">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shd w:val="clear" w:color="auto" w:fill="auto"/>
          </w:tcPr>
          <w:p w14:paraId="585D5CEF"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201" w:type="dxa"/>
            <w:shd w:val="clear" w:color="auto" w:fill="auto"/>
          </w:tcPr>
          <w:p w14:paraId="10C32713"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134" w:type="dxa"/>
            <w:shd w:val="clear" w:color="auto" w:fill="auto"/>
          </w:tcPr>
          <w:p w14:paraId="29BECD1C"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134" w:type="dxa"/>
            <w:shd w:val="clear" w:color="auto" w:fill="auto"/>
          </w:tcPr>
          <w:p w14:paraId="17CF7069"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200" w:type="dxa"/>
            <w:shd w:val="clear" w:color="auto" w:fill="auto"/>
          </w:tcPr>
          <w:p w14:paraId="0C181954"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201" w:type="dxa"/>
            <w:shd w:val="clear" w:color="auto" w:fill="auto"/>
          </w:tcPr>
          <w:p w14:paraId="1390734D"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687" w:type="dxa"/>
            <w:vMerge w:val="restart"/>
          </w:tcPr>
          <w:p w14:paraId="27A404E6" w14:textId="77777777" w:rsidR="000637D8" w:rsidRPr="00B33838" w:rsidRDefault="000637D8" w:rsidP="00153D11">
            <w:pPr>
              <w:pStyle w:val="ConsPlusNormal"/>
              <w:rPr>
                <w:rFonts w:ascii="Times New Roman" w:hAnsi="Times New Roman" w:cs="Times New Roman"/>
                <w:sz w:val="20"/>
              </w:rPr>
            </w:pPr>
            <w:r w:rsidRPr="00B33838">
              <w:rPr>
                <w:rFonts w:ascii="Times New Roman" w:hAnsi="Times New Roman" w:cs="Times New Roman"/>
                <w:bCs/>
                <w:sz w:val="20"/>
              </w:rPr>
              <w:t>Управление по кадровой политике и общим вопросам, МКУ «МФЦ г.о. Электросталь»</w:t>
            </w:r>
          </w:p>
        </w:tc>
      </w:tr>
      <w:tr w:rsidR="00CB7757" w:rsidRPr="00B33838" w14:paraId="53806057" w14:textId="77777777" w:rsidTr="00153D11">
        <w:tc>
          <w:tcPr>
            <w:tcW w:w="567" w:type="dxa"/>
            <w:gridSpan w:val="2"/>
            <w:vMerge/>
          </w:tcPr>
          <w:p w14:paraId="33586D83" w14:textId="77777777" w:rsidR="000637D8" w:rsidRPr="00B33838" w:rsidRDefault="000637D8" w:rsidP="00153D11">
            <w:pPr>
              <w:rPr>
                <w:rFonts w:cs="Times New Roman"/>
                <w:sz w:val="20"/>
                <w:szCs w:val="20"/>
              </w:rPr>
            </w:pPr>
          </w:p>
        </w:tc>
        <w:tc>
          <w:tcPr>
            <w:tcW w:w="2768" w:type="dxa"/>
            <w:vMerge/>
          </w:tcPr>
          <w:p w14:paraId="626E0B10" w14:textId="77777777" w:rsidR="000637D8" w:rsidRPr="00B33838" w:rsidRDefault="000637D8" w:rsidP="00153D11">
            <w:pPr>
              <w:rPr>
                <w:rFonts w:cs="Times New Roman"/>
                <w:sz w:val="20"/>
                <w:szCs w:val="20"/>
              </w:rPr>
            </w:pPr>
          </w:p>
        </w:tc>
        <w:tc>
          <w:tcPr>
            <w:tcW w:w="1276" w:type="dxa"/>
            <w:vMerge/>
          </w:tcPr>
          <w:p w14:paraId="32AB41CD" w14:textId="77777777" w:rsidR="000637D8" w:rsidRPr="00B33838" w:rsidRDefault="000637D8" w:rsidP="00153D11">
            <w:pPr>
              <w:rPr>
                <w:rFonts w:cs="Times New Roman"/>
                <w:sz w:val="20"/>
                <w:szCs w:val="20"/>
              </w:rPr>
            </w:pPr>
          </w:p>
        </w:tc>
        <w:tc>
          <w:tcPr>
            <w:tcW w:w="2268" w:type="dxa"/>
          </w:tcPr>
          <w:p w14:paraId="6F0818E8" w14:textId="77777777" w:rsidR="000637D8" w:rsidRPr="00B33838" w:rsidRDefault="000637D8" w:rsidP="00153D11">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shd w:val="clear" w:color="auto" w:fill="auto"/>
          </w:tcPr>
          <w:p w14:paraId="24B06868"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201" w:type="dxa"/>
            <w:shd w:val="clear" w:color="auto" w:fill="auto"/>
          </w:tcPr>
          <w:p w14:paraId="1EA21575"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134" w:type="dxa"/>
            <w:shd w:val="clear" w:color="auto" w:fill="auto"/>
          </w:tcPr>
          <w:p w14:paraId="4B1DDB68"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134" w:type="dxa"/>
            <w:shd w:val="clear" w:color="auto" w:fill="auto"/>
          </w:tcPr>
          <w:p w14:paraId="5376FD92"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200" w:type="dxa"/>
            <w:shd w:val="clear" w:color="auto" w:fill="auto"/>
          </w:tcPr>
          <w:p w14:paraId="16EAAD3F"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201" w:type="dxa"/>
            <w:shd w:val="clear" w:color="auto" w:fill="auto"/>
          </w:tcPr>
          <w:p w14:paraId="4405103F" w14:textId="77777777" w:rsidR="000637D8" w:rsidRPr="00B33838" w:rsidRDefault="000637D8" w:rsidP="00153D11">
            <w:pPr>
              <w:jc w:val="center"/>
              <w:rPr>
                <w:rFonts w:cs="Times New Roman"/>
                <w:sz w:val="20"/>
                <w:szCs w:val="20"/>
              </w:rPr>
            </w:pPr>
            <w:r w:rsidRPr="00B33838">
              <w:rPr>
                <w:rFonts w:cs="Times New Roman"/>
                <w:sz w:val="20"/>
                <w:szCs w:val="20"/>
              </w:rPr>
              <w:t>0,00</w:t>
            </w:r>
          </w:p>
        </w:tc>
        <w:tc>
          <w:tcPr>
            <w:tcW w:w="1687" w:type="dxa"/>
            <w:vMerge/>
          </w:tcPr>
          <w:p w14:paraId="114D09DF" w14:textId="77777777" w:rsidR="000637D8" w:rsidRPr="00B33838" w:rsidRDefault="000637D8" w:rsidP="00153D11">
            <w:pPr>
              <w:pStyle w:val="ConsPlusNormal"/>
              <w:rPr>
                <w:rFonts w:ascii="Times New Roman" w:hAnsi="Times New Roman" w:cs="Times New Roman"/>
                <w:sz w:val="20"/>
              </w:rPr>
            </w:pPr>
          </w:p>
        </w:tc>
      </w:tr>
      <w:tr w:rsidR="00A41716" w:rsidRPr="00B33838" w14:paraId="6920B9E3" w14:textId="77777777" w:rsidTr="00153D11">
        <w:tc>
          <w:tcPr>
            <w:tcW w:w="3335" w:type="dxa"/>
            <w:gridSpan w:val="3"/>
            <w:vMerge w:val="restart"/>
          </w:tcPr>
          <w:p w14:paraId="7EFCC983" w14:textId="77777777" w:rsidR="00A41716" w:rsidRPr="00B33838" w:rsidRDefault="00A41716" w:rsidP="00A41716">
            <w:pPr>
              <w:rPr>
                <w:rFonts w:cs="Times New Roman"/>
                <w:sz w:val="20"/>
                <w:szCs w:val="20"/>
              </w:rPr>
            </w:pPr>
            <w:r w:rsidRPr="00B33838">
              <w:rPr>
                <w:rFonts w:cs="Times New Roman"/>
                <w:sz w:val="20"/>
                <w:szCs w:val="20"/>
              </w:rPr>
              <w:t>Всего по Подпрограмме III</w:t>
            </w:r>
          </w:p>
        </w:tc>
        <w:tc>
          <w:tcPr>
            <w:tcW w:w="1276" w:type="dxa"/>
            <w:vMerge w:val="restart"/>
          </w:tcPr>
          <w:p w14:paraId="42CB939C" w14:textId="77777777" w:rsidR="00A41716" w:rsidRPr="00B33838" w:rsidRDefault="00A41716" w:rsidP="00A41716">
            <w:pPr>
              <w:jc w:val="center"/>
              <w:rPr>
                <w:rFonts w:cs="Times New Roman"/>
                <w:sz w:val="20"/>
                <w:szCs w:val="20"/>
              </w:rPr>
            </w:pPr>
            <w:r w:rsidRPr="00B33838">
              <w:rPr>
                <w:rFonts w:cs="Times New Roman"/>
                <w:sz w:val="20"/>
                <w:szCs w:val="20"/>
              </w:rPr>
              <w:t>2023-2027</w:t>
            </w:r>
          </w:p>
        </w:tc>
        <w:tc>
          <w:tcPr>
            <w:tcW w:w="2268" w:type="dxa"/>
          </w:tcPr>
          <w:p w14:paraId="16EAAC9A" w14:textId="77777777" w:rsidR="00A41716" w:rsidRPr="00B33838" w:rsidRDefault="00A41716" w:rsidP="00A41716">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Pr>
          <w:p w14:paraId="43EC5D1F" w14:textId="29A0F2F5" w:rsidR="00A41716" w:rsidRPr="00B33838" w:rsidRDefault="00A41716" w:rsidP="00A41716">
            <w:pPr>
              <w:jc w:val="center"/>
            </w:pPr>
            <w:r w:rsidRPr="00B33838">
              <w:rPr>
                <w:rFonts w:cs="Times New Roman"/>
                <w:sz w:val="20"/>
              </w:rPr>
              <w:t>536</w:t>
            </w:r>
            <w:r w:rsidRPr="00B33838">
              <w:rPr>
                <w:rFonts w:cs="Times New Roman"/>
                <w:sz w:val="20"/>
                <w:szCs w:val="20"/>
              </w:rPr>
              <w:t> </w:t>
            </w:r>
            <w:r w:rsidRPr="00B33838">
              <w:rPr>
                <w:rFonts w:cs="Times New Roman"/>
                <w:sz w:val="20"/>
              </w:rPr>
              <w:t>048,31</w:t>
            </w:r>
          </w:p>
        </w:tc>
        <w:tc>
          <w:tcPr>
            <w:tcW w:w="1201" w:type="dxa"/>
          </w:tcPr>
          <w:p w14:paraId="5DBD4B8C" w14:textId="77777777" w:rsidR="00A41716" w:rsidRPr="00B33838" w:rsidRDefault="00A41716" w:rsidP="00A41716">
            <w:pPr>
              <w:jc w:val="center"/>
              <w:rPr>
                <w:rFonts w:cs="Times New Roman"/>
                <w:sz w:val="20"/>
                <w:szCs w:val="20"/>
              </w:rPr>
            </w:pPr>
            <w:r w:rsidRPr="00B33838">
              <w:rPr>
                <w:rFonts w:cs="Times New Roman"/>
                <w:sz w:val="20"/>
                <w:szCs w:val="20"/>
              </w:rPr>
              <w:t>100 052,00</w:t>
            </w:r>
          </w:p>
        </w:tc>
        <w:tc>
          <w:tcPr>
            <w:tcW w:w="1134" w:type="dxa"/>
          </w:tcPr>
          <w:p w14:paraId="4208192B" w14:textId="0A504FF0" w:rsidR="00A41716" w:rsidRPr="00B33838" w:rsidRDefault="00A41716" w:rsidP="00A41716">
            <w:pPr>
              <w:jc w:val="center"/>
              <w:rPr>
                <w:rFonts w:cs="Times New Roman"/>
                <w:sz w:val="20"/>
                <w:szCs w:val="20"/>
              </w:rPr>
            </w:pPr>
            <w:r w:rsidRPr="00B33838">
              <w:rPr>
                <w:rFonts w:cs="Times New Roman"/>
                <w:sz w:val="20"/>
                <w:szCs w:val="20"/>
              </w:rPr>
              <w:t>112 740,00</w:t>
            </w:r>
          </w:p>
        </w:tc>
        <w:tc>
          <w:tcPr>
            <w:tcW w:w="1134" w:type="dxa"/>
          </w:tcPr>
          <w:p w14:paraId="4BBA6242" w14:textId="173BCD0B" w:rsidR="00A41716" w:rsidRPr="00B33838" w:rsidRDefault="00A41716" w:rsidP="00A41716">
            <w:pPr>
              <w:jc w:val="center"/>
              <w:rPr>
                <w:rFonts w:cs="Times New Roman"/>
                <w:sz w:val="20"/>
                <w:szCs w:val="20"/>
              </w:rPr>
            </w:pPr>
            <w:r w:rsidRPr="00B33838">
              <w:rPr>
                <w:rFonts w:cs="Times New Roman"/>
                <w:sz w:val="20"/>
                <w:szCs w:val="20"/>
              </w:rPr>
              <w:t>117 640,60</w:t>
            </w:r>
          </w:p>
        </w:tc>
        <w:tc>
          <w:tcPr>
            <w:tcW w:w="1200" w:type="dxa"/>
          </w:tcPr>
          <w:p w14:paraId="48585D6F" w14:textId="699E6931" w:rsidR="00A41716" w:rsidRPr="00B33838" w:rsidRDefault="00A41716" w:rsidP="00A41716">
            <w:pPr>
              <w:jc w:val="center"/>
            </w:pPr>
            <w:r w:rsidRPr="00B33838">
              <w:rPr>
                <w:rFonts w:cs="Times New Roman"/>
                <w:sz w:val="20"/>
                <w:szCs w:val="20"/>
                <w:lang w:val="en-US"/>
              </w:rPr>
              <w:t>101</w:t>
            </w:r>
            <w:r w:rsidRPr="00B33838">
              <w:rPr>
                <w:rFonts w:cs="Times New Roman"/>
                <w:sz w:val="20"/>
                <w:szCs w:val="20"/>
              </w:rPr>
              <w:t> </w:t>
            </w:r>
            <w:r w:rsidRPr="00B33838">
              <w:rPr>
                <w:rFonts w:cs="Times New Roman"/>
                <w:sz w:val="20"/>
                <w:szCs w:val="20"/>
                <w:lang w:val="en-US"/>
              </w:rPr>
              <w:t>640</w:t>
            </w:r>
            <w:r w:rsidRPr="00B33838">
              <w:rPr>
                <w:rFonts w:cs="Times New Roman"/>
                <w:sz w:val="20"/>
                <w:szCs w:val="20"/>
              </w:rPr>
              <w:t>,</w:t>
            </w:r>
            <w:r w:rsidRPr="00B33838">
              <w:rPr>
                <w:rFonts w:cs="Times New Roman"/>
                <w:sz w:val="20"/>
                <w:szCs w:val="20"/>
                <w:lang w:val="en-US"/>
              </w:rPr>
              <w:t>70</w:t>
            </w:r>
          </w:p>
        </w:tc>
        <w:tc>
          <w:tcPr>
            <w:tcW w:w="1201" w:type="dxa"/>
          </w:tcPr>
          <w:p w14:paraId="010554E7" w14:textId="2E7D6000" w:rsidR="00A41716" w:rsidRPr="00B33838" w:rsidRDefault="00A41716" w:rsidP="00A41716">
            <w:pPr>
              <w:jc w:val="center"/>
            </w:pPr>
            <w:r w:rsidRPr="00B33838">
              <w:rPr>
                <w:rFonts w:cs="Times New Roman"/>
                <w:sz w:val="20"/>
                <w:szCs w:val="20"/>
              </w:rPr>
              <w:t>103 975,01</w:t>
            </w:r>
          </w:p>
        </w:tc>
        <w:tc>
          <w:tcPr>
            <w:tcW w:w="1687" w:type="dxa"/>
            <w:vMerge w:val="restart"/>
          </w:tcPr>
          <w:p w14:paraId="4496D2C5" w14:textId="77777777" w:rsidR="00A41716" w:rsidRPr="00B33838" w:rsidRDefault="00A41716" w:rsidP="00A41716">
            <w:pPr>
              <w:pStyle w:val="ConsPlusNormal"/>
              <w:jc w:val="center"/>
              <w:rPr>
                <w:rFonts w:ascii="Times New Roman" w:hAnsi="Times New Roman" w:cs="Times New Roman"/>
                <w:sz w:val="20"/>
              </w:rPr>
            </w:pPr>
            <w:r w:rsidRPr="00B33838">
              <w:rPr>
                <w:rFonts w:ascii="Times New Roman" w:hAnsi="Times New Roman" w:cs="Times New Roman"/>
                <w:sz w:val="20"/>
              </w:rPr>
              <w:t>Х</w:t>
            </w:r>
          </w:p>
        </w:tc>
      </w:tr>
      <w:tr w:rsidR="00A41716" w:rsidRPr="00B33838" w14:paraId="09989B20" w14:textId="77777777" w:rsidTr="00153D11">
        <w:tc>
          <w:tcPr>
            <w:tcW w:w="3335" w:type="dxa"/>
            <w:gridSpan w:val="3"/>
            <w:vMerge/>
          </w:tcPr>
          <w:p w14:paraId="27883B78" w14:textId="77777777" w:rsidR="00A41716" w:rsidRPr="00B33838" w:rsidRDefault="00A41716" w:rsidP="00A41716">
            <w:pPr>
              <w:rPr>
                <w:rFonts w:cs="Times New Roman"/>
                <w:sz w:val="20"/>
                <w:szCs w:val="20"/>
              </w:rPr>
            </w:pPr>
          </w:p>
        </w:tc>
        <w:tc>
          <w:tcPr>
            <w:tcW w:w="1276" w:type="dxa"/>
            <w:vMerge/>
          </w:tcPr>
          <w:p w14:paraId="305E23B1" w14:textId="77777777" w:rsidR="00A41716" w:rsidRPr="00B33838" w:rsidRDefault="00A41716" w:rsidP="00A41716">
            <w:pPr>
              <w:rPr>
                <w:rFonts w:cs="Times New Roman"/>
                <w:sz w:val="20"/>
                <w:szCs w:val="20"/>
              </w:rPr>
            </w:pPr>
          </w:p>
        </w:tc>
        <w:tc>
          <w:tcPr>
            <w:tcW w:w="2268" w:type="dxa"/>
          </w:tcPr>
          <w:p w14:paraId="268C0083" w14:textId="77777777" w:rsidR="00A41716" w:rsidRPr="00B33838" w:rsidRDefault="00A41716" w:rsidP="00A41716">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63FC78CE" w14:textId="66013460" w:rsidR="00A41716" w:rsidRPr="00B33838" w:rsidRDefault="00A41716" w:rsidP="00A41716">
            <w:pPr>
              <w:jc w:val="center"/>
            </w:pPr>
            <w:r w:rsidRPr="00B33838">
              <w:rPr>
                <w:rFonts w:cs="Times New Roman"/>
                <w:sz w:val="20"/>
              </w:rPr>
              <w:t>536</w:t>
            </w:r>
            <w:r w:rsidRPr="00B33838">
              <w:rPr>
                <w:rFonts w:cs="Times New Roman"/>
                <w:sz w:val="20"/>
                <w:szCs w:val="20"/>
              </w:rPr>
              <w:t> </w:t>
            </w:r>
            <w:r w:rsidRPr="00B33838">
              <w:rPr>
                <w:rFonts w:cs="Times New Roman"/>
                <w:sz w:val="20"/>
              </w:rPr>
              <w:t>048,31</w:t>
            </w:r>
          </w:p>
        </w:tc>
        <w:tc>
          <w:tcPr>
            <w:tcW w:w="1201" w:type="dxa"/>
          </w:tcPr>
          <w:p w14:paraId="67B36128" w14:textId="77777777" w:rsidR="00A41716" w:rsidRPr="00B33838" w:rsidRDefault="00A41716" w:rsidP="00A41716">
            <w:pPr>
              <w:jc w:val="center"/>
              <w:rPr>
                <w:rFonts w:cs="Times New Roman"/>
                <w:sz w:val="20"/>
                <w:szCs w:val="20"/>
              </w:rPr>
            </w:pPr>
            <w:r w:rsidRPr="00B33838">
              <w:rPr>
                <w:rFonts w:cs="Times New Roman"/>
                <w:sz w:val="20"/>
                <w:szCs w:val="20"/>
              </w:rPr>
              <w:t>100 052,00</w:t>
            </w:r>
          </w:p>
        </w:tc>
        <w:tc>
          <w:tcPr>
            <w:tcW w:w="1134" w:type="dxa"/>
          </w:tcPr>
          <w:p w14:paraId="67A33211" w14:textId="09C190D0" w:rsidR="00A41716" w:rsidRPr="00B33838" w:rsidRDefault="00A41716" w:rsidP="00A41716">
            <w:pPr>
              <w:jc w:val="center"/>
              <w:rPr>
                <w:rFonts w:cs="Times New Roman"/>
                <w:sz w:val="20"/>
                <w:szCs w:val="20"/>
              </w:rPr>
            </w:pPr>
            <w:r w:rsidRPr="00B33838">
              <w:rPr>
                <w:rFonts w:cs="Times New Roman"/>
                <w:sz w:val="20"/>
                <w:szCs w:val="20"/>
              </w:rPr>
              <w:t>112 740,00</w:t>
            </w:r>
          </w:p>
        </w:tc>
        <w:tc>
          <w:tcPr>
            <w:tcW w:w="1134" w:type="dxa"/>
          </w:tcPr>
          <w:p w14:paraId="7AC49DA6" w14:textId="0821B5FD" w:rsidR="00A41716" w:rsidRPr="00B33838" w:rsidRDefault="00A41716" w:rsidP="00A41716">
            <w:pPr>
              <w:jc w:val="center"/>
              <w:rPr>
                <w:rFonts w:cs="Times New Roman"/>
                <w:sz w:val="20"/>
                <w:szCs w:val="20"/>
              </w:rPr>
            </w:pPr>
            <w:r w:rsidRPr="00B33838">
              <w:rPr>
                <w:rFonts w:cs="Times New Roman"/>
                <w:sz w:val="20"/>
                <w:szCs w:val="20"/>
              </w:rPr>
              <w:t>117 640,60</w:t>
            </w:r>
          </w:p>
        </w:tc>
        <w:tc>
          <w:tcPr>
            <w:tcW w:w="1200" w:type="dxa"/>
          </w:tcPr>
          <w:p w14:paraId="63E0E396" w14:textId="4E132296" w:rsidR="00A41716" w:rsidRPr="00B33838" w:rsidRDefault="00A41716" w:rsidP="00A41716">
            <w:pPr>
              <w:jc w:val="center"/>
            </w:pPr>
            <w:r w:rsidRPr="00B33838">
              <w:rPr>
                <w:rFonts w:cs="Times New Roman"/>
                <w:sz w:val="20"/>
                <w:szCs w:val="20"/>
                <w:lang w:val="en-US"/>
              </w:rPr>
              <w:t>101</w:t>
            </w:r>
            <w:r w:rsidRPr="00B33838">
              <w:rPr>
                <w:rFonts w:cs="Times New Roman"/>
                <w:sz w:val="20"/>
                <w:szCs w:val="20"/>
              </w:rPr>
              <w:t> </w:t>
            </w:r>
            <w:r w:rsidRPr="00B33838">
              <w:rPr>
                <w:rFonts w:cs="Times New Roman"/>
                <w:sz w:val="20"/>
                <w:szCs w:val="20"/>
                <w:lang w:val="en-US"/>
              </w:rPr>
              <w:t>640</w:t>
            </w:r>
            <w:r w:rsidRPr="00B33838">
              <w:rPr>
                <w:rFonts w:cs="Times New Roman"/>
                <w:sz w:val="20"/>
                <w:szCs w:val="20"/>
              </w:rPr>
              <w:t>,</w:t>
            </w:r>
            <w:r w:rsidRPr="00B33838">
              <w:rPr>
                <w:rFonts w:cs="Times New Roman"/>
                <w:sz w:val="20"/>
                <w:szCs w:val="20"/>
                <w:lang w:val="en-US"/>
              </w:rPr>
              <w:t>70</w:t>
            </w:r>
          </w:p>
        </w:tc>
        <w:tc>
          <w:tcPr>
            <w:tcW w:w="1201" w:type="dxa"/>
          </w:tcPr>
          <w:p w14:paraId="4587DC1D" w14:textId="02C5AAB1" w:rsidR="00A41716" w:rsidRPr="00B33838" w:rsidRDefault="00A41716" w:rsidP="00A41716">
            <w:pPr>
              <w:jc w:val="center"/>
            </w:pPr>
            <w:r w:rsidRPr="00B33838">
              <w:rPr>
                <w:rFonts w:cs="Times New Roman"/>
                <w:sz w:val="20"/>
                <w:szCs w:val="20"/>
              </w:rPr>
              <w:t>103 975,01</w:t>
            </w:r>
          </w:p>
        </w:tc>
        <w:tc>
          <w:tcPr>
            <w:tcW w:w="1687" w:type="dxa"/>
            <w:vMerge/>
          </w:tcPr>
          <w:p w14:paraId="08143096" w14:textId="77777777" w:rsidR="00A41716" w:rsidRPr="00B33838" w:rsidRDefault="00A41716" w:rsidP="00A41716">
            <w:pPr>
              <w:pStyle w:val="ConsPlusNormal"/>
              <w:rPr>
                <w:rFonts w:ascii="Times New Roman" w:hAnsi="Times New Roman" w:cs="Times New Roman"/>
                <w:sz w:val="20"/>
              </w:rPr>
            </w:pPr>
          </w:p>
        </w:tc>
      </w:tr>
      <w:tr w:rsidR="00CB7757" w:rsidRPr="00B33838" w14:paraId="60DCF4BF" w14:textId="77777777" w:rsidTr="001C2168">
        <w:tc>
          <w:tcPr>
            <w:tcW w:w="15570" w:type="dxa"/>
            <w:gridSpan w:val="12"/>
          </w:tcPr>
          <w:p w14:paraId="3E83C9AE" w14:textId="77777777" w:rsidR="001C2168" w:rsidRPr="00B33838" w:rsidRDefault="006144E6" w:rsidP="00153D11">
            <w:pPr>
              <w:pStyle w:val="ConsPlusNormal"/>
              <w:rPr>
                <w:rFonts w:ascii="Times New Roman" w:hAnsi="Times New Roman" w:cs="Times New Roman"/>
                <w:sz w:val="20"/>
              </w:rPr>
            </w:pPr>
            <w:r w:rsidRPr="00B33838">
              <w:rPr>
                <w:rFonts w:ascii="Times New Roman" w:hAnsi="Times New Roman" w:cs="Times New Roman"/>
                <w:sz w:val="20"/>
              </w:rPr>
              <w:t>в том числе по гл</w:t>
            </w:r>
            <w:r w:rsidR="001C2168" w:rsidRPr="00B33838">
              <w:rPr>
                <w:rFonts w:ascii="Times New Roman" w:hAnsi="Times New Roman" w:cs="Times New Roman"/>
                <w:sz w:val="20"/>
              </w:rPr>
              <w:t>авным распорядителям бюджетных сре</w:t>
            </w:r>
            <w:r w:rsidRPr="00B33838">
              <w:rPr>
                <w:rFonts w:ascii="Times New Roman" w:hAnsi="Times New Roman" w:cs="Times New Roman"/>
                <w:sz w:val="20"/>
              </w:rPr>
              <w:t>дств:</w:t>
            </w:r>
          </w:p>
        </w:tc>
      </w:tr>
      <w:tr w:rsidR="00052979" w:rsidRPr="00B33838" w14:paraId="19089D89" w14:textId="77777777" w:rsidTr="001C2168">
        <w:tc>
          <w:tcPr>
            <w:tcW w:w="500" w:type="dxa"/>
            <w:vMerge w:val="restart"/>
          </w:tcPr>
          <w:p w14:paraId="17A629BE" w14:textId="77777777" w:rsidR="00052979" w:rsidRPr="00B33838" w:rsidRDefault="00052979" w:rsidP="00052979">
            <w:pPr>
              <w:rPr>
                <w:rFonts w:cs="Times New Roman"/>
                <w:sz w:val="20"/>
                <w:szCs w:val="20"/>
              </w:rPr>
            </w:pPr>
          </w:p>
        </w:tc>
        <w:tc>
          <w:tcPr>
            <w:tcW w:w="2835" w:type="dxa"/>
            <w:gridSpan w:val="2"/>
            <w:vMerge w:val="restart"/>
          </w:tcPr>
          <w:p w14:paraId="5C9C1625" w14:textId="77777777" w:rsidR="00052979" w:rsidRPr="00B33838" w:rsidRDefault="00052979" w:rsidP="00052979">
            <w:pPr>
              <w:rPr>
                <w:rFonts w:cs="Times New Roman"/>
                <w:sz w:val="20"/>
                <w:szCs w:val="20"/>
              </w:rPr>
            </w:pPr>
            <w:r w:rsidRPr="00B33838">
              <w:rPr>
                <w:rFonts w:cs="Times New Roman"/>
                <w:sz w:val="20"/>
                <w:szCs w:val="20"/>
              </w:rPr>
              <w:t>Администрация городского округа Электросталь Московской области</w:t>
            </w:r>
          </w:p>
        </w:tc>
        <w:tc>
          <w:tcPr>
            <w:tcW w:w="1276" w:type="dxa"/>
            <w:vMerge w:val="restart"/>
          </w:tcPr>
          <w:p w14:paraId="6B0A6527" w14:textId="77777777" w:rsidR="00052979" w:rsidRPr="00B33838" w:rsidRDefault="00052979" w:rsidP="00052979">
            <w:pPr>
              <w:jc w:val="center"/>
              <w:rPr>
                <w:rFonts w:cs="Times New Roman"/>
                <w:sz w:val="20"/>
                <w:szCs w:val="20"/>
              </w:rPr>
            </w:pPr>
            <w:r w:rsidRPr="00B33838">
              <w:rPr>
                <w:rFonts w:cs="Times New Roman"/>
                <w:sz w:val="20"/>
                <w:szCs w:val="20"/>
              </w:rPr>
              <w:t>Х</w:t>
            </w:r>
          </w:p>
        </w:tc>
        <w:tc>
          <w:tcPr>
            <w:tcW w:w="2268" w:type="dxa"/>
          </w:tcPr>
          <w:p w14:paraId="08D76F99" w14:textId="77777777" w:rsidR="00052979" w:rsidRPr="00B33838" w:rsidRDefault="00052979" w:rsidP="00052979">
            <w:pPr>
              <w:rPr>
                <w:sz w:val="20"/>
                <w:szCs w:val="20"/>
              </w:rPr>
            </w:pPr>
            <w:r w:rsidRPr="00B33838">
              <w:rPr>
                <w:sz w:val="20"/>
                <w:szCs w:val="20"/>
              </w:rPr>
              <w:t>Итого</w:t>
            </w:r>
          </w:p>
        </w:tc>
        <w:tc>
          <w:tcPr>
            <w:tcW w:w="1134" w:type="dxa"/>
          </w:tcPr>
          <w:p w14:paraId="4BE0FFBF" w14:textId="2F22DAAE" w:rsidR="00052979" w:rsidRPr="00B33838" w:rsidRDefault="00052979" w:rsidP="00052979">
            <w:pPr>
              <w:jc w:val="center"/>
            </w:pPr>
            <w:r w:rsidRPr="00B33838">
              <w:rPr>
                <w:rFonts w:cs="Times New Roman"/>
                <w:sz w:val="20"/>
              </w:rPr>
              <w:t>536</w:t>
            </w:r>
            <w:r w:rsidRPr="00B33838">
              <w:rPr>
                <w:rFonts w:cs="Times New Roman"/>
                <w:sz w:val="20"/>
                <w:szCs w:val="20"/>
              </w:rPr>
              <w:t> </w:t>
            </w:r>
            <w:r w:rsidRPr="00B33838">
              <w:rPr>
                <w:rFonts w:cs="Times New Roman"/>
                <w:sz w:val="20"/>
              </w:rPr>
              <w:t>048,31</w:t>
            </w:r>
          </w:p>
        </w:tc>
        <w:tc>
          <w:tcPr>
            <w:tcW w:w="1201" w:type="dxa"/>
          </w:tcPr>
          <w:p w14:paraId="11C020F3" w14:textId="77777777" w:rsidR="00052979" w:rsidRPr="00B33838" w:rsidRDefault="00052979" w:rsidP="00052979">
            <w:pPr>
              <w:jc w:val="center"/>
              <w:rPr>
                <w:rFonts w:cs="Times New Roman"/>
                <w:sz w:val="20"/>
                <w:szCs w:val="20"/>
              </w:rPr>
            </w:pPr>
            <w:r w:rsidRPr="00B33838">
              <w:rPr>
                <w:rFonts w:cs="Times New Roman"/>
                <w:sz w:val="20"/>
                <w:szCs w:val="20"/>
              </w:rPr>
              <w:t>100 052,00</w:t>
            </w:r>
          </w:p>
        </w:tc>
        <w:tc>
          <w:tcPr>
            <w:tcW w:w="1134" w:type="dxa"/>
          </w:tcPr>
          <w:p w14:paraId="12BCC699" w14:textId="0ED661C2" w:rsidR="00052979" w:rsidRPr="00B33838" w:rsidRDefault="00052979" w:rsidP="00052979">
            <w:pPr>
              <w:jc w:val="center"/>
              <w:rPr>
                <w:rFonts w:cs="Times New Roman"/>
                <w:sz w:val="20"/>
                <w:szCs w:val="20"/>
              </w:rPr>
            </w:pPr>
            <w:r w:rsidRPr="00B33838">
              <w:rPr>
                <w:rFonts w:cs="Times New Roman"/>
                <w:sz w:val="20"/>
                <w:szCs w:val="20"/>
              </w:rPr>
              <w:t>112 740,00</w:t>
            </w:r>
          </w:p>
        </w:tc>
        <w:tc>
          <w:tcPr>
            <w:tcW w:w="1134" w:type="dxa"/>
          </w:tcPr>
          <w:p w14:paraId="6F1B9786" w14:textId="6F244C73" w:rsidR="00052979" w:rsidRPr="00B33838" w:rsidRDefault="00052979" w:rsidP="00052979">
            <w:pPr>
              <w:jc w:val="center"/>
              <w:rPr>
                <w:rFonts w:cs="Times New Roman"/>
                <w:sz w:val="20"/>
                <w:szCs w:val="20"/>
              </w:rPr>
            </w:pPr>
            <w:r w:rsidRPr="00B33838">
              <w:rPr>
                <w:rFonts w:cs="Times New Roman"/>
                <w:sz w:val="20"/>
                <w:szCs w:val="20"/>
              </w:rPr>
              <w:t>117 640,60</w:t>
            </w:r>
          </w:p>
        </w:tc>
        <w:tc>
          <w:tcPr>
            <w:tcW w:w="1200" w:type="dxa"/>
          </w:tcPr>
          <w:p w14:paraId="1090D583" w14:textId="32B72A86" w:rsidR="00052979" w:rsidRPr="00B33838" w:rsidRDefault="00052979" w:rsidP="00052979">
            <w:pPr>
              <w:jc w:val="center"/>
              <w:rPr>
                <w:sz w:val="20"/>
                <w:szCs w:val="20"/>
              </w:rPr>
            </w:pPr>
            <w:r w:rsidRPr="00B33838">
              <w:rPr>
                <w:rFonts w:cs="Times New Roman"/>
                <w:sz w:val="20"/>
                <w:szCs w:val="20"/>
                <w:lang w:val="en-US"/>
              </w:rPr>
              <w:t>101</w:t>
            </w:r>
            <w:r w:rsidRPr="00B33838">
              <w:rPr>
                <w:rFonts w:cs="Times New Roman"/>
                <w:sz w:val="20"/>
                <w:szCs w:val="20"/>
              </w:rPr>
              <w:t> </w:t>
            </w:r>
            <w:r w:rsidRPr="00B33838">
              <w:rPr>
                <w:rFonts w:cs="Times New Roman"/>
                <w:sz w:val="20"/>
                <w:szCs w:val="20"/>
                <w:lang w:val="en-US"/>
              </w:rPr>
              <w:t>640</w:t>
            </w:r>
            <w:r w:rsidRPr="00B33838">
              <w:rPr>
                <w:rFonts w:cs="Times New Roman"/>
                <w:sz w:val="20"/>
                <w:szCs w:val="20"/>
              </w:rPr>
              <w:t>,</w:t>
            </w:r>
            <w:r w:rsidRPr="00B33838">
              <w:rPr>
                <w:rFonts w:cs="Times New Roman"/>
                <w:sz w:val="20"/>
                <w:szCs w:val="20"/>
                <w:lang w:val="en-US"/>
              </w:rPr>
              <w:t>70</w:t>
            </w:r>
          </w:p>
        </w:tc>
        <w:tc>
          <w:tcPr>
            <w:tcW w:w="1201" w:type="dxa"/>
          </w:tcPr>
          <w:p w14:paraId="1F5BB060" w14:textId="36DF024C" w:rsidR="00052979" w:rsidRPr="00B33838" w:rsidRDefault="00052979" w:rsidP="00052979">
            <w:pPr>
              <w:jc w:val="center"/>
            </w:pPr>
            <w:r w:rsidRPr="00B33838">
              <w:rPr>
                <w:rFonts w:cs="Times New Roman"/>
                <w:sz w:val="20"/>
                <w:szCs w:val="20"/>
              </w:rPr>
              <w:t>103 975,01</w:t>
            </w:r>
          </w:p>
        </w:tc>
        <w:tc>
          <w:tcPr>
            <w:tcW w:w="1687" w:type="dxa"/>
            <w:vMerge w:val="restart"/>
          </w:tcPr>
          <w:p w14:paraId="1B8A05AE" w14:textId="77777777" w:rsidR="00052979" w:rsidRPr="00B33838" w:rsidRDefault="00052979" w:rsidP="00052979">
            <w:pPr>
              <w:pStyle w:val="ConsPlusNormal"/>
              <w:jc w:val="center"/>
              <w:rPr>
                <w:rFonts w:ascii="Times New Roman" w:hAnsi="Times New Roman" w:cs="Times New Roman"/>
                <w:sz w:val="20"/>
              </w:rPr>
            </w:pPr>
            <w:r w:rsidRPr="00B33838">
              <w:rPr>
                <w:rFonts w:ascii="Times New Roman" w:hAnsi="Times New Roman" w:cs="Times New Roman"/>
                <w:sz w:val="20"/>
              </w:rPr>
              <w:t>Х</w:t>
            </w:r>
          </w:p>
        </w:tc>
      </w:tr>
      <w:tr w:rsidR="00052979" w:rsidRPr="00B33838" w14:paraId="477BCC0A" w14:textId="77777777" w:rsidTr="001C2168">
        <w:tc>
          <w:tcPr>
            <w:tcW w:w="500" w:type="dxa"/>
            <w:vMerge/>
          </w:tcPr>
          <w:p w14:paraId="7A904285" w14:textId="77777777" w:rsidR="00052979" w:rsidRPr="00B33838" w:rsidRDefault="00052979" w:rsidP="00052979">
            <w:pPr>
              <w:rPr>
                <w:rFonts w:cs="Times New Roman"/>
                <w:sz w:val="20"/>
                <w:szCs w:val="20"/>
              </w:rPr>
            </w:pPr>
          </w:p>
        </w:tc>
        <w:tc>
          <w:tcPr>
            <w:tcW w:w="2835" w:type="dxa"/>
            <w:gridSpan w:val="2"/>
            <w:vMerge/>
          </w:tcPr>
          <w:p w14:paraId="0B54D989" w14:textId="77777777" w:rsidR="00052979" w:rsidRPr="00B33838" w:rsidRDefault="00052979" w:rsidP="00052979">
            <w:pPr>
              <w:rPr>
                <w:rFonts w:cs="Times New Roman"/>
                <w:sz w:val="20"/>
                <w:szCs w:val="20"/>
              </w:rPr>
            </w:pPr>
          </w:p>
        </w:tc>
        <w:tc>
          <w:tcPr>
            <w:tcW w:w="1276" w:type="dxa"/>
            <w:vMerge/>
          </w:tcPr>
          <w:p w14:paraId="512A21ED" w14:textId="77777777" w:rsidR="00052979" w:rsidRPr="00B33838" w:rsidRDefault="00052979" w:rsidP="00052979">
            <w:pPr>
              <w:rPr>
                <w:rFonts w:cs="Times New Roman"/>
                <w:sz w:val="20"/>
                <w:szCs w:val="20"/>
              </w:rPr>
            </w:pPr>
          </w:p>
        </w:tc>
        <w:tc>
          <w:tcPr>
            <w:tcW w:w="2268" w:type="dxa"/>
          </w:tcPr>
          <w:p w14:paraId="58647409" w14:textId="77777777" w:rsidR="00052979" w:rsidRPr="00B33838" w:rsidRDefault="00052979" w:rsidP="00052979">
            <w:pPr>
              <w:rPr>
                <w:sz w:val="20"/>
                <w:szCs w:val="20"/>
              </w:rPr>
            </w:pPr>
            <w:r w:rsidRPr="00B33838">
              <w:rPr>
                <w:sz w:val="20"/>
                <w:szCs w:val="20"/>
              </w:rPr>
              <w:t>Средства бюджета городского округа Электросталь Московской области</w:t>
            </w:r>
          </w:p>
        </w:tc>
        <w:tc>
          <w:tcPr>
            <w:tcW w:w="1134" w:type="dxa"/>
          </w:tcPr>
          <w:p w14:paraId="20C46F8A" w14:textId="1F06F18F" w:rsidR="00052979" w:rsidRPr="00B33838" w:rsidRDefault="00052979" w:rsidP="00052979">
            <w:pPr>
              <w:jc w:val="center"/>
            </w:pPr>
            <w:r w:rsidRPr="00B33838">
              <w:rPr>
                <w:rFonts w:cs="Times New Roman"/>
                <w:sz w:val="20"/>
              </w:rPr>
              <w:t>536</w:t>
            </w:r>
            <w:r w:rsidRPr="00B33838">
              <w:rPr>
                <w:rFonts w:cs="Times New Roman"/>
                <w:sz w:val="20"/>
                <w:szCs w:val="20"/>
              </w:rPr>
              <w:t> </w:t>
            </w:r>
            <w:r w:rsidRPr="00B33838">
              <w:rPr>
                <w:rFonts w:cs="Times New Roman"/>
                <w:sz w:val="20"/>
              </w:rPr>
              <w:t>048,31</w:t>
            </w:r>
          </w:p>
        </w:tc>
        <w:tc>
          <w:tcPr>
            <w:tcW w:w="1201" w:type="dxa"/>
          </w:tcPr>
          <w:p w14:paraId="2AF7B4AF" w14:textId="77777777" w:rsidR="00052979" w:rsidRPr="00B33838" w:rsidRDefault="00052979" w:rsidP="00052979">
            <w:pPr>
              <w:jc w:val="center"/>
              <w:rPr>
                <w:rFonts w:cs="Times New Roman"/>
                <w:sz w:val="20"/>
                <w:szCs w:val="20"/>
              </w:rPr>
            </w:pPr>
            <w:r w:rsidRPr="00B33838">
              <w:rPr>
                <w:rFonts w:cs="Times New Roman"/>
                <w:sz w:val="20"/>
                <w:szCs w:val="20"/>
              </w:rPr>
              <w:t>100 052,00</w:t>
            </w:r>
          </w:p>
        </w:tc>
        <w:tc>
          <w:tcPr>
            <w:tcW w:w="1134" w:type="dxa"/>
          </w:tcPr>
          <w:p w14:paraId="7BDB7636" w14:textId="76CD64D8" w:rsidR="00052979" w:rsidRPr="00B33838" w:rsidRDefault="00052979" w:rsidP="00052979">
            <w:pPr>
              <w:jc w:val="center"/>
              <w:rPr>
                <w:rFonts w:cs="Times New Roman"/>
                <w:sz w:val="20"/>
                <w:szCs w:val="20"/>
              </w:rPr>
            </w:pPr>
            <w:r w:rsidRPr="00B33838">
              <w:rPr>
                <w:rFonts w:cs="Times New Roman"/>
                <w:sz w:val="20"/>
                <w:szCs w:val="20"/>
              </w:rPr>
              <w:t>112 740,00</w:t>
            </w:r>
          </w:p>
        </w:tc>
        <w:tc>
          <w:tcPr>
            <w:tcW w:w="1134" w:type="dxa"/>
          </w:tcPr>
          <w:p w14:paraId="2D52F140" w14:textId="42423752" w:rsidR="00052979" w:rsidRPr="00B33838" w:rsidRDefault="00052979" w:rsidP="00052979">
            <w:pPr>
              <w:jc w:val="center"/>
              <w:rPr>
                <w:rFonts w:cs="Times New Roman"/>
                <w:sz w:val="20"/>
                <w:szCs w:val="20"/>
              </w:rPr>
            </w:pPr>
            <w:r w:rsidRPr="00B33838">
              <w:rPr>
                <w:rFonts w:cs="Times New Roman"/>
                <w:sz w:val="20"/>
                <w:szCs w:val="20"/>
              </w:rPr>
              <w:t>117 640,60</w:t>
            </w:r>
          </w:p>
        </w:tc>
        <w:tc>
          <w:tcPr>
            <w:tcW w:w="1200" w:type="dxa"/>
          </w:tcPr>
          <w:p w14:paraId="61FDF2FF" w14:textId="2207E188" w:rsidR="00052979" w:rsidRPr="00B33838" w:rsidRDefault="00052979" w:rsidP="00052979">
            <w:pPr>
              <w:jc w:val="center"/>
              <w:rPr>
                <w:sz w:val="20"/>
                <w:szCs w:val="20"/>
              </w:rPr>
            </w:pPr>
            <w:r w:rsidRPr="00B33838">
              <w:rPr>
                <w:rFonts w:cs="Times New Roman"/>
                <w:sz w:val="20"/>
                <w:szCs w:val="20"/>
                <w:lang w:val="en-US"/>
              </w:rPr>
              <w:t>101</w:t>
            </w:r>
            <w:r w:rsidRPr="00B33838">
              <w:rPr>
                <w:rFonts w:cs="Times New Roman"/>
                <w:sz w:val="20"/>
                <w:szCs w:val="20"/>
              </w:rPr>
              <w:t> </w:t>
            </w:r>
            <w:r w:rsidRPr="00B33838">
              <w:rPr>
                <w:rFonts w:cs="Times New Roman"/>
                <w:sz w:val="20"/>
                <w:szCs w:val="20"/>
                <w:lang w:val="en-US"/>
              </w:rPr>
              <w:t>640</w:t>
            </w:r>
            <w:r w:rsidRPr="00B33838">
              <w:rPr>
                <w:rFonts w:cs="Times New Roman"/>
                <w:sz w:val="20"/>
                <w:szCs w:val="20"/>
              </w:rPr>
              <w:t>,</w:t>
            </w:r>
            <w:r w:rsidRPr="00B33838">
              <w:rPr>
                <w:rFonts w:cs="Times New Roman"/>
                <w:sz w:val="20"/>
                <w:szCs w:val="20"/>
                <w:lang w:val="en-US"/>
              </w:rPr>
              <w:t>70</w:t>
            </w:r>
          </w:p>
        </w:tc>
        <w:tc>
          <w:tcPr>
            <w:tcW w:w="1201" w:type="dxa"/>
          </w:tcPr>
          <w:p w14:paraId="66601D2A" w14:textId="488E7BBB" w:rsidR="00052979" w:rsidRPr="00B33838" w:rsidRDefault="00052979" w:rsidP="00052979">
            <w:pPr>
              <w:jc w:val="center"/>
            </w:pPr>
            <w:r w:rsidRPr="00B33838">
              <w:rPr>
                <w:rFonts w:cs="Times New Roman"/>
                <w:sz w:val="20"/>
                <w:szCs w:val="20"/>
              </w:rPr>
              <w:t>103 975,01</w:t>
            </w:r>
          </w:p>
        </w:tc>
        <w:tc>
          <w:tcPr>
            <w:tcW w:w="1687" w:type="dxa"/>
            <w:vMerge/>
          </w:tcPr>
          <w:p w14:paraId="104BD01E" w14:textId="77777777" w:rsidR="00052979" w:rsidRPr="00B33838" w:rsidRDefault="00052979" w:rsidP="00052979">
            <w:pPr>
              <w:pStyle w:val="ConsPlusNormal"/>
              <w:rPr>
                <w:rFonts w:ascii="Times New Roman" w:hAnsi="Times New Roman" w:cs="Times New Roman"/>
                <w:sz w:val="20"/>
              </w:rPr>
            </w:pPr>
          </w:p>
        </w:tc>
      </w:tr>
    </w:tbl>
    <w:p w14:paraId="734F7DDC" w14:textId="77777777" w:rsidR="00AA2F7A" w:rsidRPr="00B33838" w:rsidRDefault="000637D8" w:rsidP="000637D8">
      <w:pPr>
        <w:pStyle w:val="ConsPlusNonformat"/>
        <w:jc w:val="center"/>
        <w:rPr>
          <w:rFonts w:ascii="Times New Roman" w:hAnsi="Times New Roman" w:cs="Times New Roman"/>
          <w:sz w:val="24"/>
          <w:szCs w:val="24"/>
        </w:rPr>
      </w:pPr>
      <w:r w:rsidRPr="00B33838">
        <w:rPr>
          <w:rFonts w:ascii="Times New Roman" w:hAnsi="Times New Roman" w:cs="Times New Roman"/>
          <w:sz w:val="24"/>
          <w:szCs w:val="24"/>
        </w:rPr>
        <w:br w:type="page"/>
      </w:r>
    </w:p>
    <w:p w14:paraId="4097DAAE" w14:textId="77777777" w:rsidR="00A81797" w:rsidRPr="00B33838" w:rsidRDefault="00A81797" w:rsidP="00A81797">
      <w:pPr>
        <w:pStyle w:val="ConsPlusNonformat"/>
        <w:jc w:val="center"/>
        <w:rPr>
          <w:rFonts w:ascii="Times New Roman" w:hAnsi="Times New Roman" w:cs="Times New Roman"/>
          <w:sz w:val="24"/>
          <w:szCs w:val="24"/>
          <w:lang w:val="en-US"/>
        </w:rPr>
      </w:pPr>
      <w:r w:rsidRPr="00B33838">
        <w:rPr>
          <w:rFonts w:ascii="Times New Roman" w:hAnsi="Times New Roman" w:cs="Times New Roman"/>
          <w:sz w:val="24"/>
          <w:szCs w:val="24"/>
        </w:rPr>
        <w:t xml:space="preserve">7. Перечень мероприятий подпрограммы </w:t>
      </w:r>
      <w:r w:rsidRPr="00B33838">
        <w:rPr>
          <w:rFonts w:ascii="Times New Roman" w:hAnsi="Times New Roman" w:cs="Times New Roman"/>
          <w:sz w:val="24"/>
          <w:szCs w:val="24"/>
          <w:lang w:val="en-US"/>
        </w:rPr>
        <w:t>IV</w:t>
      </w:r>
    </w:p>
    <w:p w14:paraId="1CAD0F52" w14:textId="77777777" w:rsidR="00A81797" w:rsidRPr="00B33838" w:rsidRDefault="00A81797" w:rsidP="00A81797">
      <w:pPr>
        <w:pStyle w:val="ConsPlusNonformat"/>
        <w:jc w:val="center"/>
        <w:rPr>
          <w:rFonts w:ascii="Times New Roman" w:hAnsi="Times New Roman" w:cs="Times New Roman"/>
          <w:sz w:val="24"/>
          <w:szCs w:val="24"/>
          <w:lang w:val="en-US"/>
        </w:rPr>
      </w:pPr>
      <w:r w:rsidRPr="00B33838">
        <w:rPr>
          <w:rFonts w:ascii="Times New Roman" w:hAnsi="Times New Roman" w:cs="Times New Roman"/>
          <w:sz w:val="24"/>
          <w:szCs w:val="24"/>
        </w:rPr>
        <w:t>«Развитие архивного дела»</w:t>
      </w:r>
    </w:p>
    <w:p w14:paraId="363170F1" w14:textId="77777777" w:rsidR="00A81797" w:rsidRPr="00B33838" w:rsidRDefault="00A81797" w:rsidP="00A81797">
      <w:pPr>
        <w:pStyle w:val="ConsPlusNonformat"/>
        <w:jc w:val="center"/>
        <w:rPr>
          <w:rFonts w:ascii="Times New Roman" w:hAnsi="Times New Roman" w:cs="Times New Roman"/>
          <w:sz w:val="24"/>
          <w:szCs w:val="24"/>
        </w:rPr>
      </w:pPr>
    </w:p>
    <w:tbl>
      <w:tblPr>
        <w:tblW w:w="15668"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552"/>
        <w:gridCol w:w="1276"/>
        <w:gridCol w:w="2477"/>
        <w:gridCol w:w="1134"/>
        <w:gridCol w:w="783"/>
        <w:gridCol w:w="672"/>
        <w:gridCol w:w="673"/>
        <w:gridCol w:w="673"/>
        <w:gridCol w:w="673"/>
        <w:gridCol w:w="673"/>
        <w:gridCol w:w="747"/>
        <w:gridCol w:w="850"/>
        <w:gridCol w:w="709"/>
        <w:gridCol w:w="1276"/>
      </w:tblGrid>
      <w:tr w:rsidR="00A81797" w:rsidRPr="00B33838" w14:paraId="1E880E15" w14:textId="77777777" w:rsidTr="003A405D">
        <w:tc>
          <w:tcPr>
            <w:tcW w:w="500" w:type="dxa"/>
            <w:vMerge w:val="restart"/>
          </w:tcPr>
          <w:p w14:paraId="21C69137"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 xml:space="preserve">№ </w:t>
            </w:r>
          </w:p>
          <w:p w14:paraId="59BD9F47"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п/п</w:t>
            </w:r>
          </w:p>
        </w:tc>
        <w:tc>
          <w:tcPr>
            <w:tcW w:w="2552" w:type="dxa"/>
            <w:vMerge w:val="restart"/>
          </w:tcPr>
          <w:p w14:paraId="5A945EC0"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Мероприятие подпрограммы</w:t>
            </w:r>
          </w:p>
        </w:tc>
        <w:tc>
          <w:tcPr>
            <w:tcW w:w="1276" w:type="dxa"/>
            <w:vMerge w:val="restart"/>
          </w:tcPr>
          <w:p w14:paraId="0903E48A"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Сроки исполнения мероприятия</w:t>
            </w:r>
          </w:p>
        </w:tc>
        <w:tc>
          <w:tcPr>
            <w:tcW w:w="2477" w:type="dxa"/>
            <w:vMerge w:val="restart"/>
          </w:tcPr>
          <w:p w14:paraId="75632E1D"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Источники финансирования</w:t>
            </w:r>
          </w:p>
        </w:tc>
        <w:tc>
          <w:tcPr>
            <w:tcW w:w="1134" w:type="dxa"/>
            <w:vMerge w:val="restart"/>
          </w:tcPr>
          <w:p w14:paraId="78ED0046"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Всего</w:t>
            </w:r>
          </w:p>
          <w:p w14:paraId="37307371"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(тыс. руб.)</w:t>
            </w:r>
          </w:p>
        </w:tc>
        <w:tc>
          <w:tcPr>
            <w:tcW w:w="6453" w:type="dxa"/>
            <w:gridSpan w:val="9"/>
          </w:tcPr>
          <w:p w14:paraId="58C9932F"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Объем финансирования по годам (тыс. руб.)</w:t>
            </w:r>
          </w:p>
        </w:tc>
        <w:tc>
          <w:tcPr>
            <w:tcW w:w="1276" w:type="dxa"/>
            <w:vMerge w:val="restart"/>
          </w:tcPr>
          <w:p w14:paraId="482069CF"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Ответственный за выполнение мероприятия</w:t>
            </w:r>
          </w:p>
        </w:tc>
      </w:tr>
      <w:tr w:rsidR="00A81797" w:rsidRPr="00B33838" w14:paraId="524298E0" w14:textId="77777777" w:rsidTr="00B65B5B">
        <w:tc>
          <w:tcPr>
            <w:tcW w:w="500" w:type="dxa"/>
            <w:vMerge/>
          </w:tcPr>
          <w:p w14:paraId="6490F3F9" w14:textId="77777777" w:rsidR="00A81797" w:rsidRPr="00B33838" w:rsidRDefault="00A81797" w:rsidP="003A405D">
            <w:pPr>
              <w:rPr>
                <w:rFonts w:cs="Times New Roman"/>
                <w:sz w:val="20"/>
                <w:szCs w:val="20"/>
              </w:rPr>
            </w:pPr>
          </w:p>
        </w:tc>
        <w:tc>
          <w:tcPr>
            <w:tcW w:w="2552" w:type="dxa"/>
            <w:vMerge/>
          </w:tcPr>
          <w:p w14:paraId="27EC8813" w14:textId="77777777" w:rsidR="00A81797" w:rsidRPr="00B33838" w:rsidRDefault="00A81797" w:rsidP="003A405D">
            <w:pPr>
              <w:rPr>
                <w:rFonts w:cs="Times New Roman"/>
                <w:sz w:val="20"/>
                <w:szCs w:val="20"/>
              </w:rPr>
            </w:pPr>
          </w:p>
        </w:tc>
        <w:tc>
          <w:tcPr>
            <w:tcW w:w="1276" w:type="dxa"/>
            <w:vMerge/>
          </w:tcPr>
          <w:p w14:paraId="382D1AF8" w14:textId="77777777" w:rsidR="00A81797" w:rsidRPr="00B33838" w:rsidRDefault="00A81797" w:rsidP="003A405D">
            <w:pPr>
              <w:jc w:val="center"/>
              <w:rPr>
                <w:rFonts w:cs="Times New Roman"/>
                <w:sz w:val="20"/>
                <w:szCs w:val="20"/>
              </w:rPr>
            </w:pPr>
          </w:p>
        </w:tc>
        <w:tc>
          <w:tcPr>
            <w:tcW w:w="2477" w:type="dxa"/>
            <w:vMerge/>
          </w:tcPr>
          <w:p w14:paraId="35705C4F" w14:textId="77777777" w:rsidR="00A81797" w:rsidRPr="00B33838" w:rsidRDefault="00A81797" w:rsidP="003A405D">
            <w:pPr>
              <w:rPr>
                <w:rFonts w:cs="Times New Roman"/>
                <w:sz w:val="20"/>
                <w:szCs w:val="20"/>
              </w:rPr>
            </w:pPr>
          </w:p>
        </w:tc>
        <w:tc>
          <w:tcPr>
            <w:tcW w:w="1134" w:type="dxa"/>
            <w:vMerge/>
          </w:tcPr>
          <w:p w14:paraId="32920FBA" w14:textId="77777777" w:rsidR="00A81797" w:rsidRPr="00B33838" w:rsidRDefault="00A81797" w:rsidP="003A405D">
            <w:pPr>
              <w:jc w:val="center"/>
              <w:rPr>
                <w:rFonts w:cs="Times New Roman"/>
                <w:sz w:val="20"/>
                <w:szCs w:val="20"/>
              </w:rPr>
            </w:pPr>
          </w:p>
        </w:tc>
        <w:tc>
          <w:tcPr>
            <w:tcW w:w="783" w:type="dxa"/>
          </w:tcPr>
          <w:p w14:paraId="287221EC"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2023 год</w:t>
            </w:r>
          </w:p>
        </w:tc>
        <w:tc>
          <w:tcPr>
            <w:tcW w:w="3364" w:type="dxa"/>
            <w:gridSpan w:val="5"/>
          </w:tcPr>
          <w:p w14:paraId="3D8C1BEC"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2024 год</w:t>
            </w:r>
          </w:p>
        </w:tc>
        <w:tc>
          <w:tcPr>
            <w:tcW w:w="747" w:type="dxa"/>
          </w:tcPr>
          <w:p w14:paraId="4318079F"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2025 год</w:t>
            </w:r>
          </w:p>
        </w:tc>
        <w:tc>
          <w:tcPr>
            <w:tcW w:w="850" w:type="dxa"/>
          </w:tcPr>
          <w:p w14:paraId="0BE94544"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2026 год</w:t>
            </w:r>
          </w:p>
        </w:tc>
        <w:tc>
          <w:tcPr>
            <w:tcW w:w="709" w:type="dxa"/>
          </w:tcPr>
          <w:p w14:paraId="0F1307C4"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2027 год</w:t>
            </w:r>
          </w:p>
        </w:tc>
        <w:tc>
          <w:tcPr>
            <w:tcW w:w="1276" w:type="dxa"/>
            <w:vMerge/>
          </w:tcPr>
          <w:p w14:paraId="681D974F" w14:textId="77777777" w:rsidR="00A81797" w:rsidRPr="00B33838" w:rsidRDefault="00A81797" w:rsidP="003A405D">
            <w:pPr>
              <w:rPr>
                <w:rFonts w:cs="Times New Roman"/>
                <w:sz w:val="20"/>
                <w:szCs w:val="20"/>
              </w:rPr>
            </w:pPr>
          </w:p>
        </w:tc>
      </w:tr>
      <w:tr w:rsidR="00A81797" w:rsidRPr="00B33838" w14:paraId="3310AFA8" w14:textId="77777777" w:rsidTr="00B65B5B">
        <w:tc>
          <w:tcPr>
            <w:tcW w:w="500" w:type="dxa"/>
          </w:tcPr>
          <w:p w14:paraId="5FEFA7C8"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1</w:t>
            </w:r>
          </w:p>
        </w:tc>
        <w:tc>
          <w:tcPr>
            <w:tcW w:w="2552" w:type="dxa"/>
          </w:tcPr>
          <w:p w14:paraId="08049EC4"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2</w:t>
            </w:r>
          </w:p>
        </w:tc>
        <w:tc>
          <w:tcPr>
            <w:tcW w:w="1276" w:type="dxa"/>
          </w:tcPr>
          <w:p w14:paraId="344B8964"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3</w:t>
            </w:r>
          </w:p>
        </w:tc>
        <w:tc>
          <w:tcPr>
            <w:tcW w:w="2477" w:type="dxa"/>
          </w:tcPr>
          <w:p w14:paraId="50E2800B"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4</w:t>
            </w:r>
          </w:p>
        </w:tc>
        <w:tc>
          <w:tcPr>
            <w:tcW w:w="1134" w:type="dxa"/>
          </w:tcPr>
          <w:p w14:paraId="1C57011D"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5</w:t>
            </w:r>
          </w:p>
        </w:tc>
        <w:tc>
          <w:tcPr>
            <w:tcW w:w="783" w:type="dxa"/>
          </w:tcPr>
          <w:p w14:paraId="50D26437"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6</w:t>
            </w:r>
          </w:p>
        </w:tc>
        <w:tc>
          <w:tcPr>
            <w:tcW w:w="3364" w:type="dxa"/>
            <w:gridSpan w:val="5"/>
          </w:tcPr>
          <w:p w14:paraId="325B720A"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7</w:t>
            </w:r>
          </w:p>
        </w:tc>
        <w:tc>
          <w:tcPr>
            <w:tcW w:w="747" w:type="dxa"/>
          </w:tcPr>
          <w:p w14:paraId="7932BE39"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8</w:t>
            </w:r>
          </w:p>
        </w:tc>
        <w:tc>
          <w:tcPr>
            <w:tcW w:w="850" w:type="dxa"/>
          </w:tcPr>
          <w:p w14:paraId="2AB893AF"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9</w:t>
            </w:r>
          </w:p>
        </w:tc>
        <w:tc>
          <w:tcPr>
            <w:tcW w:w="709" w:type="dxa"/>
          </w:tcPr>
          <w:p w14:paraId="06066789"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10</w:t>
            </w:r>
          </w:p>
        </w:tc>
        <w:tc>
          <w:tcPr>
            <w:tcW w:w="1276" w:type="dxa"/>
          </w:tcPr>
          <w:p w14:paraId="3EBEA6C5" w14:textId="77777777" w:rsidR="00A81797" w:rsidRPr="00B33838" w:rsidRDefault="00A81797" w:rsidP="003A405D">
            <w:pPr>
              <w:pStyle w:val="ConsPlusNormal"/>
              <w:jc w:val="center"/>
              <w:rPr>
                <w:rFonts w:ascii="Times New Roman" w:hAnsi="Times New Roman" w:cs="Times New Roman"/>
                <w:sz w:val="20"/>
              </w:rPr>
            </w:pPr>
            <w:r w:rsidRPr="00B33838">
              <w:rPr>
                <w:rFonts w:ascii="Times New Roman" w:hAnsi="Times New Roman" w:cs="Times New Roman"/>
                <w:sz w:val="20"/>
              </w:rPr>
              <w:t>11</w:t>
            </w:r>
          </w:p>
        </w:tc>
      </w:tr>
      <w:tr w:rsidR="00AF2CAD" w:rsidRPr="00B33838" w14:paraId="7FCEBA87" w14:textId="77777777" w:rsidTr="00B65B5B">
        <w:tc>
          <w:tcPr>
            <w:tcW w:w="500" w:type="dxa"/>
            <w:vMerge w:val="restart"/>
          </w:tcPr>
          <w:p w14:paraId="222F7C93" w14:textId="77777777" w:rsidR="00AF2CAD" w:rsidRPr="00B33838" w:rsidRDefault="00AF2CAD" w:rsidP="00AF2CAD">
            <w:pPr>
              <w:pStyle w:val="ConsPlusNormal"/>
              <w:rPr>
                <w:rFonts w:ascii="Times New Roman" w:hAnsi="Times New Roman" w:cs="Times New Roman"/>
                <w:sz w:val="20"/>
              </w:rPr>
            </w:pPr>
            <w:r w:rsidRPr="00B33838">
              <w:rPr>
                <w:rFonts w:ascii="Times New Roman" w:hAnsi="Times New Roman" w:cs="Times New Roman"/>
                <w:sz w:val="20"/>
              </w:rPr>
              <w:t>1.</w:t>
            </w:r>
          </w:p>
        </w:tc>
        <w:tc>
          <w:tcPr>
            <w:tcW w:w="2552" w:type="dxa"/>
            <w:vMerge w:val="restart"/>
          </w:tcPr>
          <w:p w14:paraId="12CAE441" w14:textId="77777777" w:rsidR="00AF2CAD" w:rsidRPr="00B33838" w:rsidRDefault="00AF2CAD" w:rsidP="00AF2CAD">
            <w:pPr>
              <w:pStyle w:val="ConsPlusNormal"/>
              <w:rPr>
                <w:rFonts w:ascii="Times New Roman" w:hAnsi="Times New Roman" w:cs="Times New Roman"/>
                <w:sz w:val="20"/>
              </w:rPr>
            </w:pPr>
            <w:r w:rsidRPr="00B33838">
              <w:rPr>
                <w:rFonts w:ascii="Times New Roman" w:hAnsi="Times New Roman" w:cs="Times New Roman"/>
                <w:sz w:val="20"/>
              </w:rPr>
              <w:t>Основное мероприятие 01. Хранение, комплектование, учет и использование архивных документов в муниципальных архивах</w:t>
            </w:r>
          </w:p>
        </w:tc>
        <w:tc>
          <w:tcPr>
            <w:tcW w:w="1276" w:type="dxa"/>
            <w:vMerge w:val="restart"/>
          </w:tcPr>
          <w:p w14:paraId="0CA344B8" w14:textId="4D2E926B"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2023</w:t>
            </w:r>
          </w:p>
        </w:tc>
        <w:tc>
          <w:tcPr>
            <w:tcW w:w="2477" w:type="dxa"/>
          </w:tcPr>
          <w:p w14:paraId="6E8FF5AC" w14:textId="77777777" w:rsidR="00AF2CAD" w:rsidRPr="00B33838" w:rsidRDefault="00AF2CAD" w:rsidP="00AF2CAD">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Pr>
          <w:p w14:paraId="23D0B57B" w14:textId="65689562"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100,00</w:t>
            </w:r>
          </w:p>
        </w:tc>
        <w:tc>
          <w:tcPr>
            <w:tcW w:w="783" w:type="dxa"/>
          </w:tcPr>
          <w:p w14:paraId="18CEFC0A" w14:textId="77777777"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100,00</w:t>
            </w:r>
          </w:p>
        </w:tc>
        <w:tc>
          <w:tcPr>
            <w:tcW w:w="3364" w:type="dxa"/>
            <w:gridSpan w:val="5"/>
          </w:tcPr>
          <w:p w14:paraId="57A7C2A1" w14:textId="26EBDB08"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tcPr>
          <w:p w14:paraId="59E280C4" w14:textId="19EF7FCD"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tcPr>
          <w:p w14:paraId="6172B6B8" w14:textId="5F191EBC"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09" w:type="dxa"/>
          </w:tcPr>
          <w:p w14:paraId="08D890AE" w14:textId="2A50EEA5"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1276" w:type="dxa"/>
            <w:vMerge w:val="restart"/>
          </w:tcPr>
          <w:p w14:paraId="773322E6" w14:textId="77777777"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Х</w:t>
            </w:r>
          </w:p>
        </w:tc>
      </w:tr>
      <w:tr w:rsidR="00AF2CAD" w:rsidRPr="00B33838" w14:paraId="392ACC71" w14:textId="77777777" w:rsidTr="00B65B5B">
        <w:tc>
          <w:tcPr>
            <w:tcW w:w="500" w:type="dxa"/>
            <w:vMerge/>
          </w:tcPr>
          <w:p w14:paraId="38D6B951" w14:textId="77777777" w:rsidR="00AF2CAD" w:rsidRPr="00B33838" w:rsidRDefault="00AF2CAD" w:rsidP="00AF2CAD">
            <w:pPr>
              <w:rPr>
                <w:rFonts w:cs="Times New Roman"/>
                <w:sz w:val="20"/>
                <w:szCs w:val="20"/>
              </w:rPr>
            </w:pPr>
          </w:p>
        </w:tc>
        <w:tc>
          <w:tcPr>
            <w:tcW w:w="2552" w:type="dxa"/>
            <w:vMerge/>
          </w:tcPr>
          <w:p w14:paraId="20901E09" w14:textId="77777777" w:rsidR="00AF2CAD" w:rsidRPr="00B33838" w:rsidRDefault="00AF2CAD" w:rsidP="00AF2CAD">
            <w:pPr>
              <w:rPr>
                <w:rFonts w:cs="Times New Roman"/>
                <w:sz w:val="20"/>
                <w:szCs w:val="20"/>
              </w:rPr>
            </w:pPr>
          </w:p>
        </w:tc>
        <w:tc>
          <w:tcPr>
            <w:tcW w:w="1276" w:type="dxa"/>
            <w:vMerge/>
          </w:tcPr>
          <w:p w14:paraId="53DD0F4B" w14:textId="77777777" w:rsidR="00AF2CAD" w:rsidRPr="00B33838" w:rsidRDefault="00AF2CAD" w:rsidP="00AF2CAD">
            <w:pPr>
              <w:jc w:val="center"/>
              <w:rPr>
                <w:rFonts w:cs="Times New Roman"/>
                <w:sz w:val="20"/>
                <w:szCs w:val="20"/>
              </w:rPr>
            </w:pPr>
          </w:p>
        </w:tc>
        <w:tc>
          <w:tcPr>
            <w:tcW w:w="2477" w:type="dxa"/>
          </w:tcPr>
          <w:p w14:paraId="62A089C9" w14:textId="77777777" w:rsidR="00AF2CAD" w:rsidRPr="00B33838" w:rsidRDefault="00AF2CAD" w:rsidP="00AF2CAD">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43D2C02E" w14:textId="0CC32083"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100,00</w:t>
            </w:r>
          </w:p>
        </w:tc>
        <w:tc>
          <w:tcPr>
            <w:tcW w:w="783" w:type="dxa"/>
          </w:tcPr>
          <w:p w14:paraId="07238E97" w14:textId="77777777"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100,00</w:t>
            </w:r>
          </w:p>
        </w:tc>
        <w:tc>
          <w:tcPr>
            <w:tcW w:w="3364" w:type="dxa"/>
            <w:gridSpan w:val="5"/>
          </w:tcPr>
          <w:p w14:paraId="7A21DD37" w14:textId="68E9E03B"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tcPr>
          <w:p w14:paraId="00308730" w14:textId="557E8DBF"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tcPr>
          <w:p w14:paraId="60BEE7D2" w14:textId="62F3E858"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09" w:type="dxa"/>
          </w:tcPr>
          <w:p w14:paraId="16D043A7" w14:textId="2EAEADA1" w:rsidR="00AF2CAD" w:rsidRPr="00B33838" w:rsidRDefault="00AF2CAD"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1276" w:type="dxa"/>
            <w:vMerge/>
          </w:tcPr>
          <w:p w14:paraId="4EC00FCB" w14:textId="77777777" w:rsidR="00AF2CAD" w:rsidRPr="00B33838" w:rsidRDefault="00AF2CAD" w:rsidP="00AF2CAD">
            <w:pPr>
              <w:pStyle w:val="ConsPlusNormal"/>
              <w:rPr>
                <w:rFonts w:ascii="Times New Roman" w:hAnsi="Times New Roman" w:cs="Times New Roman"/>
                <w:sz w:val="20"/>
              </w:rPr>
            </w:pPr>
          </w:p>
        </w:tc>
      </w:tr>
      <w:tr w:rsidR="00B65B5B" w:rsidRPr="00B33838" w14:paraId="1F4F4982" w14:textId="77777777" w:rsidTr="00B65B5B">
        <w:tc>
          <w:tcPr>
            <w:tcW w:w="500" w:type="dxa"/>
            <w:vMerge w:val="restart"/>
          </w:tcPr>
          <w:p w14:paraId="39F1E1E5" w14:textId="77777777" w:rsidR="00B65B5B" w:rsidRPr="00B33838" w:rsidRDefault="00B65B5B" w:rsidP="00AF2CAD">
            <w:pPr>
              <w:pStyle w:val="ConsPlusNormal"/>
              <w:rPr>
                <w:rFonts w:ascii="Times New Roman" w:hAnsi="Times New Roman" w:cs="Times New Roman"/>
                <w:sz w:val="20"/>
              </w:rPr>
            </w:pPr>
            <w:r w:rsidRPr="00B33838">
              <w:rPr>
                <w:rFonts w:ascii="Times New Roman" w:hAnsi="Times New Roman" w:cs="Times New Roman"/>
                <w:sz w:val="20"/>
              </w:rPr>
              <w:t>1.2.</w:t>
            </w:r>
          </w:p>
        </w:tc>
        <w:tc>
          <w:tcPr>
            <w:tcW w:w="2552" w:type="dxa"/>
            <w:vMerge w:val="restart"/>
          </w:tcPr>
          <w:p w14:paraId="0F73D5AD" w14:textId="77777777" w:rsidR="00B65B5B" w:rsidRPr="00B33838" w:rsidRDefault="00B65B5B" w:rsidP="00AF2CAD">
            <w:pPr>
              <w:rPr>
                <w:rFonts w:cs="Times New Roman"/>
                <w:sz w:val="20"/>
                <w:szCs w:val="20"/>
              </w:rPr>
            </w:pPr>
            <w:r w:rsidRPr="00B33838">
              <w:rPr>
                <w:rFonts w:cs="Times New Roman"/>
                <w:sz w:val="20"/>
                <w:szCs w:val="20"/>
              </w:rPr>
              <w:t xml:space="preserve">Мероприятие 01.02. </w:t>
            </w:r>
            <w:r w:rsidRPr="00B33838">
              <w:rPr>
                <w:rFonts w:eastAsia="Calibri" w:cs="Times New Roman"/>
                <w:sz w:val="20"/>
                <w:szCs w:val="20"/>
              </w:rPr>
              <w:t>Расходы на обеспечение деятельности муниципальных архивов</w:t>
            </w:r>
          </w:p>
        </w:tc>
        <w:tc>
          <w:tcPr>
            <w:tcW w:w="1276" w:type="dxa"/>
            <w:vMerge w:val="restart"/>
          </w:tcPr>
          <w:p w14:paraId="69D90C43" w14:textId="5DEAAC58"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2023</w:t>
            </w:r>
          </w:p>
        </w:tc>
        <w:tc>
          <w:tcPr>
            <w:tcW w:w="2477" w:type="dxa"/>
          </w:tcPr>
          <w:p w14:paraId="46B84BF1" w14:textId="77777777" w:rsidR="00B65B5B" w:rsidRPr="00B33838" w:rsidRDefault="00B65B5B" w:rsidP="00AF2CAD">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Pr>
          <w:p w14:paraId="27464215" w14:textId="3520EBC8"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70,00</w:t>
            </w:r>
          </w:p>
        </w:tc>
        <w:tc>
          <w:tcPr>
            <w:tcW w:w="783" w:type="dxa"/>
          </w:tcPr>
          <w:p w14:paraId="4D61D7D3" w14:textId="77777777"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70,00</w:t>
            </w:r>
          </w:p>
        </w:tc>
        <w:tc>
          <w:tcPr>
            <w:tcW w:w="3364" w:type="dxa"/>
            <w:gridSpan w:val="5"/>
          </w:tcPr>
          <w:p w14:paraId="3DA19C55" w14:textId="21B46F85"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tcPr>
          <w:p w14:paraId="7BF74B2E" w14:textId="5063A98C"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tcPr>
          <w:p w14:paraId="590C2FE7" w14:textId="4846F329"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09" w:type="dxa"/>
          </w:tcPr>
          <w:p w14:paraId="43968510" w14:textId="30BC9086"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1276" w:type="dxa"/>
            <w:vMerge w:val="restart"/>
          </w:tcPr>
          <w:p w14:paraId="007B8FFB" w14:textId="77777777" w:rsidR="00B65B5B" w:rsidRPr="00B33838" w:rsidRDefault="00B65B5B" w:rsidP="00AF2CAD">
            <w:pPr>
              <w:pStyle w:val="ConsPlusNormal"/>
              <w:rPr>
                <w:rFonts w:ascii="Times New Roman" w:hAnsi="Times New Roman" w:cs="Times New Roman"/>
                <w:sz w:val="20"/>
              </w:rPr>
            </w:pPr>
            <w:r w:rsidRPr="00B33838">
              <w:rPr>
                <w:rFonts w:ascii="Times New Roman" w:hAnsi="Times New Roman" w:cs="Times New Roman"/>
                <w:sz w:val="20"/>
              </w:rPr>
              <w:t xml:space="preserve">Архивный отдел Управления по кадровой политике и общим вопросам </w:t>
            </w:r>
          </w:p>
        </w:tc>
      </w:tr>
      <w:tr w:rsidR="00B65B5B" w:rsidRPr="00B33838" w14:paraId="70BCE1A7" w14:textId="77777777" w:rsidTr="00B65B5B">
        <w:tc>
          <w:tcPr>
            <w:tcW w:w="500" w:type="dxa"/>
            <w:vMerge/>
          </w:tcPr>
          <w:p w14:paraId="3FC3B1FB" w14:textId="77777777" w:rsidR="00B65B5B" w:rsidRPr="00B33838" w:rsidRDefault="00B65B5B" w:rsidP="00AF2CAD">
            <w:pPr>
              <w:rPr>
                <w:rFonts w:cs="Times New Roman"/>
                <w:sz w:val="18"/>
                <w:szCs w:val="18"/>
              </w:rPr>
            </w:pPr>
          </w:p>
        </w:tc>
        <w:tc>
          <w:tcPr>
            <w:tcW w:w="2552" w:type="dxa"/>
            <w:vMerge/>
          </w:tcPr>
          <w:p w14:paraId="518FC08A" w14:textId="77777777" w:rsidR="00B65B5B" w:rsidRPr="00B33838" w:rsidRDefault="00B65B5B" w:rsidP="00AF2CAD">
            <w:pPr>
              <w:rPr>
                <w:rFonts w:cs="Times New Roman"/>
                <w:sz w:val="18"/>
                <w:szCs w:val="18"/>
              </w:rPr>
            </w:pPr>
          </w:p>
        </w:tc>
        <w:tc>
          <w:tcPr>
            <w:tcW w:w="1276" w:type="dxa"/>
            <w:vMerge/>
          </w:tcPr>
          <w:p w14:paraId="12DA41E8" w14:textId="77777777" w:rsidR="00B65B5B" w:rsidRPr="00B33838" w:rsidRDefault="00B65B5B" w:rsidP="00AF2CAD">
            <w:pPr>
              <w:jc w:val="center"/>
              <w:rPr>
                <w:rFonts w:cs="Times New Roman"/>
                <w:sz w:val="18"/>
                <w:szCs w:val="18"/>
              </w:rPr>
            </w:pPr>
          </w:p>
        </w:tc>
        <w:tc>
          <w:tcPr>
            <w:tcW w:w="2477" w:type="dxa"/>
          </w:tcPr>
          <w:p w14:paraId="5A1F179A" w14:textId="77777777" w:rsidR="00B65B5B" w:rsidRPr="00B33838" w:rsidRDefault="00B65B5B" w:rsidP="00AF2CAD">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75D9633B" w14:textId="2CA4F8A8"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70,00</w:t>
            </w:r>
          </w:p>
        </w:tc>
        <w:tc>
          <w:tcPr>
            <w:tcW w:w="783" w:type="dxa"/>
          </w:tcPr>
          <w:p w14:paraId="2FC0CB0A" w14:textId="77777777"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70,00</w:t>
            </w:r>
          </w:p>
        </w:tc>
        <w:tc>
          <w:tcPr>
            <w:tcW w:w="3364" w:type="dxa"/>
            <w:gridSpan w:val="5"/>
          </w:tcPr>
          <w:p w14:paraId="123A1B2C" w14:textId="3FA0B5D7"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tcPr>
          <w:p w14:paraId="5A3126F9" w14:textId="4F5E712C"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tcPr>
          <w:p w14:paraId="2AB0FCF1" w14:textId="3105CEC0"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09" w:type="dxa"/>
          </w:tcPr>
          <w:p w14:paraId="62E48543" w14:textId="202D6BC5" w:rsidR="00B65B5B" w:rsidRPr="00B33838" w:rsidRDefault="00B65B5B" w:rsidP="00AF2CAD">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1276" w:type="dxa"/>
            <w:vMerge/>
          </w:tcPr>
          <w:p w14:paraId="73D941C4" w14:textId="77777777" w:rsidR="00B65B5B" w:rsidRPr="00B33838" w:rsidRDefault="00B65B5B" w:rsidP="00AF2CAD">
            <w:pPr>
              <w:pStyle w:val="ConsPlusNormal"/>
              <w:rPr>
                <w:rFonts w:ascii="Times New Roman" w:hAnsi="Times New Roman" w:cs="Times New Roman"/>
                <w:sz w:val="18"/>
                <w:szCs w:val="18"/>
              </w:rPr>
            </w:pPr>
          </w:p>
        </w:tc>
      </w:tr>
      <w:tr w:rsidR="00B65B5B" w:rsidRPr="00B33838" w14:paraId="5B4DCA86" w14:textId="77777777" w:rsidTr="00096C0D">
        <w:trPr>
          <w:trHeight w:val="188"/>
        </w:trPr>
        <w:tc>
          <w:tcPr>
            <w:tcW w:w="500" w:type="dxa"/>
            <w:vMerge/>
          </w:tcPr>
          <w:p w14:paraId="1929C1C6" w14:textId="77777777" w:rsidR="00B65B5B" w:rsidRPr="00B33838" w:rsidRDefault="00B65B5B" w:rsidP="003A405D">
            <w:pPr>
              <w:rPr>
                <w:rFonts w:cs="Times New Roman"/>
                <w:sz w:val="18"/>
                <w:szCs w:val="18"/>
              </w:rPr>
            </w:pPr>
          </w:p>
        </w:tc>
        <w:tc>
          <w:tcPr>
            <w:tcW w:w="2552" w:type="dxa"/>
            <w:vMerge w:val="restart"/>
          </w:tcPr>
          <w:p w14:paraId="71FB9760" w14:textId="77777777" w:rsidR="00B65B5B" w:rsidRPr="00B33838" w:rsidRDefault="00B65B5B" w:rsidP="003A405D">
            <w:pPr>
              <w:rPr>
                <w:rFonts w:cs="Times New Roman"/>
                <w:sz w:val="20"/>
                <w:szCs w:val="20"/>
              </w:rPr>
            </w:pPr>
            <w:r w:rsidRPr="00B33838">
              <w:rPr>
                <w:rFonts w:cs="Times New Roman"/>
                <w:sz w:val="20"/>
                <w:szCs w:val="20"/>
              </w:rPr>
              <w:t>Обеспечено хранение, комплектование, учет и использование архивных документов, относящихся к муниципальной собственности, единица хранения</w:t>
            </w:r>
          </w:p>
        </w:tc>
        <w:tc>
          <w:tcPr>
            <w:tcW w:w="1276" w:type="dxa"/>
            <w:vMerge w:val="restart"/>
          </w:tcPr>
          <w:p w14:paraId="5BEB44E5" w14:textId="77777777" w:rsidR="00B65B5B" w:rsidRPr="00B33838" w:rsidRDefault="00B65B5B" w:rsidP="003A405D">
            <w:pPr>
              <w:jc w:val="center"/>
              <w:rPr>
                <w:rFonts w:cs="Times New Roman"/>
                <w:sz w:val="20"/>
                <w:szCs w:val="20"/>
              </w:rPr>
            </w:pPr>
            <w:r w:rsidRPr="00B33838">
              <w:rPr>
                <w:rFonts w:cs="Times New Roman"/>
                <w:sz w:val="20"/>
                <w:szCs w:val="20"/>
                <w:lang w:val="en-US"/>
              </w:rPr>
              <w:t>X</w:t>
            </w:r>
          </w:p>
        </w:tc>
        <w:tc>
          <w:tcPr>
            <w:tcW w:w="2477" w:type="dxa"/>
            <w:vMerge w:val="restart"/>
          </w:tcPr>
          <w:p w14:paraId="6BBEEB51" w14:textId="77777777" w:rsidR="00B65B5B" w:rsidRPr="00B33838" w:rsidRDefault="00B65B5B" w:rsidP="003A405D">
            <w:pPr>
              <w:pStyle w:val="ConsPlusNormal"/>
              <w:jc w:val="center"/>
              <w:rPr>
                <w:rFonts w:ascii="Times New Roman" w:hAnsi="Times New Roman" w:cs="Times New Roman"/>
                <w:sz w:val="20"/>
              </w:rPr>
            </w:pPr>
            <w:r w:rsidRPr="00B33838">
              <w:rPr>
                <w:rFonts w:ascii="Times New Roman" w:hAnsi="Times New Roman" w:cs="Times New Roman"/>
                <w:sz w:val="20"/>
                <w:lang w:val="en-US"/>
              </w:rPr>
              <w:t>X</w:t>
            </w:r>
          </w:p>
        </w:tc>
        <w:tc>
          <w:tcPr>
            <w:tcW w:w="1134" w:type="dxa"/>
            <w:vMerge w:val="restart"/>
          </w:tcPr>
          <w:p w14:paraId="1656725F" w14:textId="77777777" w:rsidR="00B65B5B" w:rsidRPr="00B33838" w:rsidRDefault="00B65B5B" w:rsidP="003A405D">
            <w:pPr>
              <w:pStyle w:val="ConsPlusNormal"/>
              <w:jc w:val="center"/>
              <w:rPr>
                <w:rFonts w:ascii="Times New Roman" w:hAnsi="Times New Roman" w:cs="Times New Roman"/>
                <w:sz w:val="20"/>
              </w:rPr>
            </w:pPr>
            <w:r w:rsidRPr="00B33838">
              <w:rPr>
                <w:rFonts w:ascii="Times New Roman" w:hAnsi="Times New Roman" w:cs="Times New Roman"/>
                <w:sz w:val="20"/>
              </w:rPr>
              <w:t>Всего</w:t>
            </w:r>
          </w:p>
        </w:tc>
        <w:tc>
          <w:tcPr>
            <w:tcW w:w="783" w:type="dxa"/>
            <w:vMerge w:val="restart"/>
          </w:tcPr>
          <w:p w14:paraId="237B6887" w14:textId="0F169CAB" w:rsidR="00B65B5B" w:rsidRPr="00B33838" w:rsidRDefault="00B65B5B" w:rsidP="003A405D">
            <w:pPr>
              <w:jc w:val="center"/>
              <w:rPr>
                <w:rFonts w:cs="Times New Roman"/>
                <w:sz w:val="16"/>
                <w:szCs w:val="16"/>
              </w:rPr>
            </w:pPr>
            <w:r w:rsidRPr="00B33838">
              <w:rPr>
                <w:rFonts w:cs="Times New Roman"/>
                <w:sz w:val="20"/>
              </w:rPr>
              <w:t>2023 год</w:t>
            </w:r>
          </w:p>
        </w:tc>
        <w:tc>
          <w:tcPr>
            <w:tcW w:w="672" w:type="dxa"/>
            <w:vMerge w:val="restart"/>
          </w:tcPr>
          <w:p w14:paraId="29AE7718" w14:textId="77777777" w:rsidR="00B65B5B" w:rsidRPr="00B33838" w:rsidRDefault="00B65B5B"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Итого 2024 год</w:t>
            </w:r>
          </w:p>
        </w:tc>
        <w:tc>
          <w:tcPr>
            <w:tcW w:w="2692" w:type="dxa"/>
            <w:gridSpan w:val="4"/>
          </w:tcPr>
          <w:p w14:paraId="5065CC79" w14:textId="62EC50A4" w:rsidR="00B65B5B" w:rsidRPr="00B33838" w:rsidRDefault="00B65B5B"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В том числе:</w:t>
            </w:r>
          </w:p>
        </w:tc>
        <w:tc>
          <w:tcPr>
            <w:tcW w:w="747" w:type="dxa"/>
            <w:vMerge w:val="restart"/>
          </w:tcPr>
          <w:p w14:paraId="6C621818" w14:textId="77777777" w:rsidR="00B65B5B" w:rsidRPr="00B33838" w:rsidRDefault="00B65B5B"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2025 год</w:t>
            </w:r>
          </w:p>
        </w:tc>
        <w:tc>
          <w:tcPr>
            <w:tcW w:w="850" w:type="dxa"/>
            <w:vMerge w:val="restart"/>
          </w:tcPr>
          <w:p w14:paraId="0A433E44" w14:textId="77777777" w:rsidR="00B65B5B" w:rsidRPr="00B33838" w:rsidRDefault="00B65B5B"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 xml:space="preserve">2026 </w:t>
            </w:r>
          </w:p>
          <w:p w14:paraId="50B87FC2" w14:textId="77777777" w:rsidR="00B65B5B" w:rsidRPr="00B33838" w:rsidRDefault="00B65B5B"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год</w:t>
            </w:r>
          </w:p>
        </w:tc>
        <w:tc>
          <w:tcPr>
            <w:tcW w:w="709" w:type="dxa"/>
            <w:vMerge w:val="restart"/>
          </w:tcPr>
          <w:p w14:paraId="510A1323" w14:textId="77777777" w:rsidR="00B65B5B" w:rsidRPr="00B33838" w:rsidRDefault="00B65B5B"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2027 год</w:t>
            </w:r>
          </w:p>
          <w:p w14:paraId="0A8D0181" w14:textId="77777777" w:rsidR="00B65B5B" w:rsidRPr="00B33838" w:rsidRDefault="00B65B5B" w:rsidP="003A405D">
            <w:pPr>
              <w:pStyle w:val="ConsPlusNormal"/>
              <w:jc w:val="center"/>
              <w:rPr>
                <w:rFonts w:ascii="Times New Roman" w:hAnsi="Times New Roman" w:cs="Times New Roman"/>
                <w:sz w:val="18"/>
                <w:szCs w:val="18"/>
              </w:rPr>
            </w:pPr>
          </w:p>
        </w:tc>
        <w:tc>
          <w:tcPr>
            <w:tcW w:w="1276" w:type="dxa"/>
            <w:vMerge w:val="restart"/>
          </w:tcPr>
          <w:p w14:paraId="5E7F78E5" w14:textId="77777777" w:rsidR="00B65B5B" w:rsidRPr="00B33838" w:rsidRDefault="00B65B5B"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lang w:val="en-US"/>
              </w:rPr>
              <w:t>X</w:t>
            </w:r>
          </w:p>
        </w:tc>
      </w:tr>
      <w:tr w:rsidR="00047EC5" w:rsidRPr="00B33838" w14:paraId="4681763E" w14:textId="77777777" w:rsidTr="00096C0D">
        <w:trPr>
          <w:trHeight w:val="188"/>
        </w:trPr>
        <w:tc>
          <w:tcPr>
            <w:tcW w:w="500" w:type="dxa"/>
            <w:vMerge/>
          </w:tcPr>
          <w:p w14:paraId="25D3AEDB" w14:textId="77777777" w:rsidR="00047EC5" w:rsidRPr="00B33838" w:rsidRDefault="00047EC5" w:rsidP="00047EC5">
            <w:pPr>
              <w:rPr>
                <w:rFonts w:cs="Times New Roman"/>
                <w:sz w:val="18"/>
                <w:szCs w:val="18"/>
              </w:rPr>
            </w:pPr>
          </w:p>
        </w:tc>
        <w:tc>
          <w:tcPr>
            <w:tcW w:w="2552" w:type="dxa"/>
            <w:vMerge/>
          </w:tcPr>
          <w:p w14:paraId="44E7CBBE" w14:textId="77777777" w:rsidR="00047EC5" w:rsidRPr="00B33838" w:rsidRDefault="00047EC5" w:rsidP="00047EC5">
            <w:pPr>
              <w:rPr>
                <w:rFonts w:cs="Times New Roman"/>
                <w:sz w:val="20"/>
                <w:szCs w:val="20"/>
              </w:rPr>
            </w:pPr>
          </w:p>
        </w:tc>
        <w:tc>
          <w:tcPr>
            <w:tcW w:w="1276" w:type="dxa"/>
            <w:vMerge/>
          </w:tcPr>
          <w:p w14:paraId="0B801D1B" w14:textId="77777777" w:rsidR="00047EC5" w:rsidRPr="00B33838" w:rsidRDefault="00047EC5" w:rsidP="00047EC5">
            <w:pPr>
              <w:jc w:val="center"/>
              <w:rPr>
                <w:rFonts w:cs="Times New Roman"/>
                <w:sz w:val="20"/>
                <w:szCs w:val="20"/>
                <w:lang w:val="en-US"/>
              </w:rPr>
            </w:pPr>
          </w:p>
        </w:tc>
        <w:tc>
          <w:tcPr>
            <w:tcW w:w="2477" w:type="dxa"/>
            <w:vMerge/>
          </w:tcPr>
          <w:p w14:paraId="4CE9498F" w14:textId="77777777" w:rsidR="00047EC5" w:rsidRPr="00B33838" w:rsidRDefault="00047EC5" w:rsidP="00047EC5">
            <w:pPr>
              <w:pStyle w:val="ConsPlusNormal"/>
              <w:jc w:val="center"/>
              <w:rPr>
                <w:rFonts w:ascii="Times New Roman" w:hAnsi="Times New Roman" w:cs="Times New Roman"/>
                <w:sz w:val="20"/>
                <w:lang w:val="en-US"/>
              </w:rPr>
            </w:pPr>
          </w:p>
        </w:tc>
        <w:tc>
          <w:tcPr>
            <w:tcW w:w="1134" w:type="dxa"/>
            <w:vMerge/>
          </w:tcPr>
          <w:p w14:paraId="2CB7C7FF" w14:textId="77777777" w:rsidR="00047EC5" w:rsidRPr="00B33838" w:rsidRDefault="00047EC5" w:rsidP="00047EC5">
            <w:pPr>
              <w:pStyle w:val="ConsPlusNormal"/>
              <w:jc w:val="center"/>
              <w:rPr>
                <w:rFonts w:ascii="Times New Roman" w:hAnsi="Times New Roman" w:cs="Times New Roman"/>
                <w:sz w:val="20"/>
              </w:rPr>
            </w:pPr>
          </w:p>
        </w:tc>
        <w:tc>
          <w:tcPr>
            <w:tcW w:w="783" w:type="dxa"/>
            <w:vMerge/>
          </w:tcPr>
          <w:p w14:paraId="21803B55" w14:textId="77777777" w:rsidR="00047EC5" w:rsidRPr="00B33838" w:rsidRDefault="00047EC5" w:rsidP="00047EC5">
            <w:pPr>
              <w:jc w:val="center"/>
              <w:rPr>
                <w:rFonts w:cs="Times New Roman"/>
                <w:sz w:val="20"/>
              </w:rPr>
            </w:pPr>
          </w:p>
        </w:tc>
        <w:tc>
          <w:tcPr>
            <w:tcW w:w="672" w:type="dxa"/>
            <w:vMerge/>
          </w:tcPr>
          <w:p w14:paraId="4F710079" w14:textId="77777777" w:rsidR="00047EC5" w:rsidRPr="00B33838" w:rsidRDefault="00047EC5" w:rsidP="00047EC5">
            <w:pPr>
              <w:pStyle w:val="ConsPlusNormal"/>
              <w:jc w:val="center"/>
              <w:rPr>
                <w:rFonts w:ascii="Times New Roman" w:hAnsi="Times New Roman" w:cs="Times New Roman"/>
                <w:sz w:val="18"/>
                <w:szCs w:val="18"/>
              </w:rPr>
            </w:pPr>
          </w:p>
        </w:tc>
        <w:tc>
          <w:tcPr>
            <w:tcW w:w="673" w:type="dxa"/>
          </w:tcPr>
          <w:p w14:paraId="3D2BFE92" w14:textId="6B59F06F" w:rsidR="00047EC5" w:rsidRPr="00B33838" w:rsidRDefault="00047EC5" w:rsidP="00047EC5">
            <w:pPr>
              <w:pStyle w:val="ConsPlusNormal"/>
              <w:jc w:val="center"/>
              <w:rPr>
                <w:rFonts w:ascii="Times New Roman" w:hAnsi="Times New Roman" w:cs="Times New Roman"/>
                <w:sz w:val="18"/>
                <w:szCs w:val="18"/>
              </w:rPr>
            </w:pPr>
            <w:r w:rsidRPr="00B33838">
              <w:rPr>
                <w:rFonts w:ascii="Times New Roman" w:hAnsi="Times New Roman" w:cs="Times New Roman"/>
                <w:sz w:val="14"/>
              </w:rPr>
              <w:t>1 квартал</w:t>
            </w:r>
          </w:p>
        </w:tc>
        <w:tc>
          <w:tcPr>
            <w:tcW w:w="673" w:type="dxa"/>
          </w:tcPr>
          <w:p w14:paraId="5BD1EDFF" w14:textId="7469D466" w:rsidR="00047EC5" w:rsidRPr="00B33838" w:rsidRDefault="00047EC5" w:rsidP="00047EC5">
            <w:pPr>
              <w:pStyle w:val="ConsPlusNormal"/>
              <w:jc w:val="center"/>
              <w:rPr>
                <w:rFonts w:ascii="Times New Roman" w:hAnsi="Times New Roman" w:cs="Times New Roman"/>
                <w:sz w:val="18"/>
                <w:szCs w:val="18"/>
              </w:rPr>
            </w:pPr>
            <w:r w:rsidRPr="00B33838">
              <w:rPr>
                <w:rFonts w:ascii="Times New Roman" w:hAnsi="Times New Roman" w:cs="Times New Roman"/>
                <w:sz w:val="14"/>
              </w:rPr>
              <w:t>1 полугодие</w:t>
            </w:r>
          </w:p>
        </w:tc>
        <w:tc>
          <w:tcPr>
            <w:tcW w:w="673" w:type="dxa"/>
          </w:tcPr>
          <w:p w14:paraId="1FA42A01" w14:textId="1B06337C" w:rsidR="00047EC5" w:rsidRPr="00B33838" w:rsidRDefault="00047EC5" w:rsidP="00047EC5">
            <w:pPr>
              <w:pStyle w:val="ConsPlusNormal"/>
              <w:jc w:val="center"/>
              <w:rPr>
                <w:rFonts w:ascii="Times New Roman" w:hAnsi="Times New Roman" w:cs="Times New Roman"/>
                <w:sz w:val="18"/>
                <w:szCs w:val="18"/>
              </w:rPr>
            </w:pPr>
            <w:r w:rsidRPr="00B33838">
              <w:rPr>
                <w:rFonts w:ascii="Times New Roman" w:hAnsi="Times New Roman" w:cs="Times New Roman"/>
                <w:sz w:val="14"/>
              </w:rPr>
              <w:t>9 месяцев</w:t>
            </w:r>
          </w:p>
        </w:tc>
        <w:tc>
          <w:tcPr>
            <w:tcW w:w="673" w:type="dxa"/>
          </w:tcPr>
          <w:p w14:paraId="77EC1E15" w14:textId="57F1DB36" w:rsidR="00047EC5" w:rsidRPr="00B33838" w:rsidRDefault="00047EC5" w:rsidP="00047EC5">
            <w:pPr>
              <w:pStyle w:val="ConsPlusNormal"/>
              <w:jc w:val="center"/>
              <w:rPr>
                <w:rFonts w:ascii="Times New Roman" w:hAnsi="Times New Roman" w:cs="Times New Roman"/>
                <w:sz w:val="18"/>
                <w:szCs w:val="18"/>
              </w:rPr>
            </w:pPr>
            <w:r w:rsidRPr="00B33838">
              <w:rPr>
                <w:rFonts w:ascii="Times New Roman" w:hAnsi="Times New Roman" w:cs="Times New Roman"/>
                <w:sz w:val="14"/>
              </w:rPr>
              <w:t>12 месяцев</w:t>
            </w:r>
          </w:p>
        </w:tc>
        <w:tc>
          <w:tcPr>
            <w:tcW w:w="747" w:type="dxa"/>
            <w:vMerge/>
          </w:tcPr>
          <w:p w14:paraId="384B14E6" w14:textId="77777777" w:rsidR="00047EC5" w:rsidRPr="00B33838" w:rsidRDefault="00047EC5" w:rsidP="00047EC5">
            <w:pPr>
              <w:pStyle w:val="ConsPlusNormal"/>
              <w:jc w:val="center"/>
              <w:rPr>
                <w:rFonts w:ascii="Times New Roman" w:hAnsi="Times New Roman" w:cs="Times New Roman"/>
                <w:sz w:val="18"/>
                <w:szCs w:val="18"/>
              </w:rPr>
            </w:pPr>
          </w:p>
        </w:tc>
        <w:tc>
          <w:tcPr>
            <w:tcW w:w="850" w:type="dxa"/>
            <w:vMerge/>
          </w:tcPr>
          <w:p w14:paraId="336D8C67" w14:textId="77777777" w:rsidR="00047EC5" w:rsidRPr="00B33838" w:rsidRDefault="00047EC5" w:rsidP="00047EC5">
            <w:pPr>
              <w:pStyle w:val="ConsPlusNormal"/>
              <w:jc w:val="center"/>
              <w:rPr>
                <w:rFonts w:ascii="Times New Roman" w:hAnsi="Times New Roman" w:cs="Times New Roman"/>
                <w:sz w:val="18"/>
                <w:szCs w:val="18"/>
              </w:rPr>
            </w:pPr>
          </w:p>
        </w:tc>
        <w:tc>
          <w:tcPr>
            <w:tcW w:w="709" w:type="dxa"/>
            <w:vMerge/>
          </w:tcPr>
          <w:p w14:paraId="0CB024E3" w14:textId="77777777" w:rsidR="00047EC5" w:rsidRPr="00B33838" w:rsidRDefault="00047EC5" w:rsidP="00047EC5">
            <w:pPr>
              <w:pStyle w:val="ConsPlusNormal"/>
              <w:jc w:val="center"/>
              <w:rPr>
                <w:rFonts w:ascii="Times New Roman" w:hAnsi="Times New Roman" w:cs="Times New Roman"/>
                <w:sz w:val="18"/>
                <w:szCs w:val="18"/>
              </w:rPr>
            </w:pPr>
          </w:p>
        </w:tc>
        <w:tc>
          <w:tcPr>
            <w:tcW w:w="1276" w:type="dxa"/>
            <w:vMerge/>
          </w:tcPr>
          <w:p w14:paraId="5C83C74B" w14:textId="77777777" w:rsidR="00047EC5" w:rsidRPr="00B33838" w:rsidRDefault="00047EC5" w:rsidP="00047EC5">
            <w:pPr>
              <w:pStyle w:val="ConsPlusNormal"/>
              <w:jc w:val="center"/>
              <w:rPr>
                <w:rFonts w:ascii="Times New Roman" w:hAnsi="Times New Roman" w:cs="Times New Roman"/>
                <w:sz w:val="18"/>
                <w:szCs w:val="18"/>
                <w:lang w:val="en-US"/>
              </w:rPr>
            </w:pPr>
          </w:p>
        </w:tc>
      </w:tr>
      <w:tr w:rsidR="00047EC5" w:rsidRPr="00B33838" w14:paraId="275D97A3" w14:textId="77777777" w:rsidTr="00096C0D">
        <w:tc>
          <w:tcPr>
            <w:tcW w:w="500" w:type="dxa"/>
            <w:vMerge/>
          </w:tcPr>
          <w:p w14:paraId="37A3522C" w14:textId="77777777" w:rsidR="00047EC5" w:rsidRPr="00B33838" w:rsidRDefault="00047EC5" w:rsidP="003A405D">
            <w:pPr>
              <w:rPr>
                <w:rFonts w:cs="Times New Roman"/>
                <w:sz w:val="18"/>
                <w:szCs w:val="18"/>
              </w:rPr>
            </w:pPr>
          </w:p>
        </w:tc>
        <w:tc>
          <w:tcPr>
            <w:tcW w:w="2552" w:type="dxa"/>
            <w:vMerge/>
          </w:tcPr>
          <w:p w14:paraId="0F943250" w14:textId="77777777" w:rsidR="00047EC5" w:rsidRPr="00B33838" w:rsidRDefault="00047EC5" w:rsidP="003A405D">
            <w:pPr>
              <w:rPr>
                <w:rFonts w:cs="Times New Roman"/>
                <w:sz w:val="20"/>
                <w:szCs w:val="20"/>
              </w:rPr>
            </w:pPr>
          </w:p>
        </w:tc>
        <w:tc>
          <w:tcPr>
            <w:tcW w:w="1276" w:type="dxa"/>
            <w:vMerge/>
          </w:tcPr>
          <w:p w14:paraId="435ACFC0" w14:textId="77777777" w:rsidR="00047EC5" w:rsidRPr="00B33838" w:rsidRDefault="00047EC5" w:rsidP="003A405D">
            <w:pPr>
              <w:jc w:val="center"/>
              <w:rPr>
                <w:rFonts w:cs="Times New Roman"/>
                <w:sz w:val="20"/>
                <w:szCs w:val="20"/>
              </w:rPr>
            </w:pPr>
          </w:p>
        </w:tc>
        <w:tc>
          <w:tcPr>
            <w:tcW w:w="2477" w:type="dxa"/>
            <w:vMerge/>
          </w:tcPr>
          <w:p w14:paraId="0DE0C46E" w14:textId="77777777" w:rsidR="00047EC5" w:rsidRPr="00B33838" w:rsidRDefault="00047EC5" w:rsidP="003A405D">
            <w:pPr>
              <w:pStyle w:val="ConsPlusNormal"/>
              <w:rPr>
                <w:rFonts w:ascii="Times New Roman" w:hAnsi="Times New Roman" w:cs="Times New Roman"/>
                <w:sz w:val="20"/>
              </w:rPr>
            </w:pPr>
          </w:p>
        </w:tc>
        <w:tc>
          <w:tcPr>
            <w:tcW w:w="1134" w:type="dxa"/>
            <w:shd w:val="clear" w:color="auto" w:fill="auto"/>
          </w:tcPr>
          <w:p w14:paraId="02DC74F9" w14:textId="05B165B9" w:rsidR="00047EC5" w:rsidRPr="00B33838" w:rsidRDefault="00047EC5" w:rsidP="002057D4">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10502</w:t>
            </w:r>
          </w:p>
        </w:tc>
        <w:tc>
          <w:tcPr>
            <w:tcW w:w="783" w:type="dxa"/>
            <w:shd w:val="clear" w:color="auto" w:fill="auto"/>
          </w:tcPr>
          <w:p w14:paraId="4E77481A" w14:textId="1D325A30" w:rsidR="00047EC5" w:rsidRPr="00B33838" w:rsidRDefault="00047EC5" w:rsidP="003A405D">
            <w:pPr>
              <w:pStyle w:val="ConsPlusNormal"/>
              <w:jc w:val="center"/>
              <w:rPr>
                <w:rFonts w:ascii="Times New Roman" w:hAnsi="Times New Roman" w:cs="Times New Roman"/>
                <w:sz w:val="16"/>
                <w:szCs w:val="18"/>
              </w:rPr>
            </w:pPr>
            <w:r w:rsidRPr="00B33838">
              <w:rPr>
                <w:rFonts w:ascii="Times New Roman" w:hAnsi="Times New Roman" w:cs="Times New Roman"/>
                <w:sz w:val="18"/>
                <w:szCs w:val="18"/>
              </w:rPr>
              <w:t>10502</w:t>
            </w:r>
          </w:p>
        </w:tc>
        <w:tc>
          <w:tcPr>
            <w:tcW w:w="672" w:type="dxa"/>
            <w:shd w:val="clear" w:color="auto" w:fill="auto"/>
          </w:tcPr>
          <w:p w14:paraId="3E87293E" w14:textId="77777777" w:rsidR="00047EC5" w:rsidRPr="00B33838" w:rsidRDefault="00047EC5"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w:t>
            </w:r>
          </w:p>
        </w:tc>
        <w:tc>
          <w:tcPr>
            <w:tcW w:w="673" w:type="dxa"/>
            <w:shd w:val="clear" w:color="auto" w:fill="auto"/>
          </w:tcPr>
          <w:p w14:paraId="62460DEE" w14:textId="55B22EC9" w:rsidR="00047EC5" w:rsidRPr="00B33838" w:rsidRDefault="00047EC5"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w:t>
            </w:r>
          </w:p>
        </w:tc>
        <w:tc>
          <w:tcPr>
            <w:tcW w:w="673" w:type="dxa"/>
            <w:shd w:val="clear" w:color="auto" w:fill="auto"/>
          </w:tcPr>
          <w:p w14:paraId="34915E92" w14:textId="2FB9B022" w:rsidR="00047EC5" w:rsidRPr="00B33838" w:rsidRDefault="00047EC5"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w:t>
            </w:r>
          </w:p>
        </w:tc>
        <w:tc>
          <w:tcPr>
            <w:tcW w:w="673" w:type="dxa"/>
            <w:shd w:val="clear" w:color="auto" w:fill="auto"/>
          </w:tcPr>
          <w:p w14:paraId="47E5CB39" w14:textId="01A6DD66" w:rsidR="00047EC5" w:rsidRPr="00B33838" w:rsidRDefault="00047EC5"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w:t>
            </w:r>
          </w:p>
        </w:tc>
        <w:tc>
          <w:tcPr>
            <w:tcW w:w="673" w:type="dxa"/>
            <w:shd w:val="clear" w:color="auto" w:fill="auto"/>
          </w:tcPr>
          <w:p w14:paraId="5115FA77" w14:textId="79884BBF" w:rsidR="00047EC5" w:rsidRPr="00B33838" w:rsidRDefault="00047EC5" w:rsidP="003A405D">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w:t>
            </w:r>
          </w:p>
        </w:tc>
        <w:tc>
          <w:tcPr>
            <w:tcW w:w="747" w:type="dxa"/>
            <w:shd w:val="clear" w:color="auto" w:fill="auto"/>
          </w:tcPr>
          <w:p w14:paraId="53368C15" w14:textId="62A2642F" w:rsidR="00047EC5" w:rsidRPr="00B33838" w:rsidRDefault="00047EC5" w:rsidP="003A405D">
            <w:pPr>
              <w:jc w:val="center"/>
              <w:rPr>
                <w:sz w:val="18"/>
                <w:szCs w:val="18"/>
              </w:rPr>
            </w:pPr>
            <w:r w:rsidRPr="00B33838">
              <w:rPr>
                <w:rFonts w:cs="Times New Roman"/>
                <w:sz w:val="18"/>
                <w:szCs w:val="18"/>
              </w:rPr>
              <w:t>-</w:t>
            </w:r>
          </w:p>
        </w:tc>
        <w:tc>
          <w:tcPr>
            <w:tcW w:w="850" w:type="dxa"/>
            <w:shd w:val="clear" w:color="auto" w:fill="auto"/>
          </w:tcPr>
          <w:p w14:paraId="6EA8EE33" w14:textId="573CF32D" w:rsidR="00047EC5" w:rsidRPr="00B33838" w:rsidRDefault="00047EC5" w:rsidP="003A405D">
            <w:pPr>
              <w:jc w:val="center"/>
              <w:rPr>
                <w:sz w:val="18"/>
                <w:szCs w:val="18"/>
              </w:rPr>
            </w:pPr>
            <w:r w:rsidRPr="00B33838">
              <w:rPr>
                <w:rFonts w:cs="Times New Roman"/>
                <w:sz w:val="18"/>
                <w:szCs w:val="18"/>
              </w:rPr>
              <w:t>-</w:t>
            </w:r>
          </w:p>
        </w:tc>
        <w:tc>
          <w:tcPr>
            <w:tcW w:w="709" w:type="dxa"/>
            <w:shd w:val="clear" w:color="auto" w:fill="auto"/>
          </w:tcPr>
          <w:p w14:paraId="61C6FBEF" w14:textId="295F53EF" w:rsidR="00047EC5" w:rsidRPr="00B33838" w:rsidRDefault="00047EC5" w:rsidP="003A405D">
            <w:pPr>
              <w:jc w:val="center"/>
              <w:rPr>
                <w:sz w:val="18"/>
                <w:szCs w:val="18"/>
              </w:rPr>
            </w:pPr>
            <w:r w:rsidRPr="00B33838">
              <w:rPr>
                <w:sz w:val="18"/>
                <w:szCs w:val="18"/>
              </w:rPr>
              <w:t>-</w:t>
            </w:r>
          </w:p>
        </w:tc>
        <w:tc>
          <w:tcPr>
            <w:tcW w:w="1276" w:type="dxa"/>
            <w:vMerge/>
          </w:tcPr>
          <w:p w14:paraId="29BBDEC3" w14:textId="77777777" w:rsidR="00047EC5" w:rsidRPr="00B33838" w:rsidRDefault="00047EC5" w:rsidP="003A405D">
            <w:pPr>
              <w:pStyle w:val="ConsPlusNormal"/>
              <w:rPr>
                <w:rFonts w:ascii="Times New Roman" w:hAnsi="Times New Roman" w:cs="Times New Roman"/>
                <w:sz w:val="18"/>
                <w:szCs w:val="18"/>
              </w:rPr>
            </w:pPr>
          </w:p>
        </w:tc>
      </w:tr>
      <w:tr w:rsidR="00FE0BC1" w:rsidRPr="00B33838" w14:paraId="3B16F40D" w14:textId="77777777" w:rsidTr="00B65B5B">
        <w:tc>
          <w:tcPr>
            <w:tcW w:w="500" w:type="dxa"/>
            <w:vMerge w:val="restart"/>
          </w:tcPr>
          <w:p w14:paraId="4C8F15EA" w14:textId="77777777" w:rsidR="00FE0BC1" w:rsidRPr="00B33838" w:rsidRDefault="00FE0BC1" w:rsidP="00707910">
            <w:pPr>
              <w:pStyle w:val="ConsPlusNormal"/>
              <w:rPr>
                <w:rFonts w:ascii="Times New Roman" w:hAnsi="Times New Roman" w:cs="Times New Roman"/>
                <w:sz w:val="18"/>
                <w:szCs w:val="18"/>
              </w:rPr>
            </w:pPr>
            <w:r w:rsidRPr="00B33838">
              <w:rPr>
                <w:rFonts w:ascii="Times New Roman" w:hAnsi="Times New Roman" w:cs="Times New Roman"/>
                <w:sz w:val="18"/>
                <w:szCs w:val="18"/>
              </w:rPr>
              <w:t>1.3.</w:t>
            </w:r>
          </w:p>
        </w:tc>
        <w:tc>
          <w:tcPr>
            <w:tcW w:w="2552" w:type="dxa"/>
            <w:vMerge w:val="restart"/>
          </w:tcPr>
          <w:p w14:paraId="284899B6" w14:textId="77777777" w:rsidR="00FE0BC1" w:rsidRPr="00B33838" w:rsidRDefault="00FE0BC1" w:rsidP="00707910">
            <w:pPr>
              <w:pStyle w:val="ConsPlusNormal"/>
              <w:rPr>
                <w:rFonts w:ascii="Times New Roman" w:hAnsi="Times New Roman" w:cs="Times New Roman"/>
                <w:sz w:val="20"/>
              </w:rPr>
            </w:pPr>
            <w:r w:rsidRPr="00B33838">
              <w:rPr>
                <w:rFonts w:ascii="Times New Roman" w:hAnsi="Times New Roman" w:cs="Times New Roman"/>
                <w:sz w:val="20"/>
              </w:rPr>
              <w:t xml:space="preserve">Мероприятие 01.03. Проведение </w:t>
            </w:r>
            <w:proofErr w:type="spellStart"/>
            <w:r w:rsidRPr="00B33838">
              <w:rPr>
                <w:rFonts w:ascii="Times New Roman" w:hAnsi="Times New Roman" w:cs="Times New Roman"/>
                <w:sz w:val="20"/>
              </w:rPr>
              <w:t>оцифрования</w:t>
            </w:r>
            <w:proofErr w:type="spellEnd"/>
            <w:r w:rsidRPr="00B33838">
              <w:rPr>
                <w:rFonts w:ascii="Times New Roman" w:hAnsi="Times New Roman" w:cs="Times New Roman"/>
                <w:sz w:val="20"/>
              </w:rPr>
              <w:t xml:space="preserve"> архивных документов</w:t>
            </w:r>
          </w:p>
        </w:tc>
        <w:tc>
          <w:tcPr>
            <w:tcW w:w="1276" w:type="dxa"/>
            <w:vMerge w:val="restart"/>
          </w:tcPr>
          <w:p w14:paraId="043D9D95" w14:textId="38D24360" w:rsidR="00FE0BC1" w:rsidRPr="00B33838" w:rsidRDefault="00FE0BC1" w:rsidP="00707910">
            <w:pPr>
              <w:pStyle w:val="ConsPlusNormal"/>
              <w:jc w:val="center"/>
              <w:rPr>
                <w:rFonts w:ascii="Times New Roman" w:hAnsi="Times New Roman" w:cs="Times New Roman"/>
                <w:sz w:val="20"/>
              </w:rPr>
            </w:pPr>
            <w:r w:rsidRPr="00B33838">
              <w:rPr>
                <w:rFonts w:ascii="Times New Roman" w:hAnsi="Times New Roman" w:cs="Times New Roman"/>
                <w:sz w:val="20"/>
              </w:rPr>
              <w:t>2023</w:t>
            </w:r>
          </w:p>
        </w:tc>
        <w:tc>
          <w:tcPr>
            <w:tcW w:w="2477" w:type="dxa"/>
          </w:tcPr>
          <w:p w14:paraId="4AD31506" w14:textId="77777777" w:rsidR="00FE0BC1" w:rsidRPr="00B33838" w:rsidRDefault="00FE0BC1" w:rsidP="00707910">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Pr>
          <w:p w14:paraId="1EDA745A" w14:textId="14989F0C" w:rsidR="00FE0BC1" w:rsidRPr="00B33838" w:rsidRDefault="00FE0BC1" w:rsidP="00707910">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30,00</w:t>
            </w:r>
          </w:p>
        </w:tc>
        <w:tc>
          <w:tcPr>
            <w:tcW w:w="783" w:type="dxa"/>
          </w:tcPr>
          <w:p w14:paraId="3DAE6D1F" w14:textId="77777777" w:rsidR="00FE0BC1" w:rsidRPr="00B33838" w:rsidRDefault="00FE0BC1" w:rsidP="00707910">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30,00</w:t>
            </w:r>
          </w:p>
        </w:tc>
        <w:tc>
          <w:tcPr>
            <w:tcW w:w="3364" w:type="dxa"/>
            <w:gridSpan w:val="5"/>
            <w:shd w:val="clear" w:color="auto" w:fill="auto"/>
          </w:tcPr>
          <w:p w14:paraId="679D2297" w14:textId="7657C9B8" w:rsidR="00FE0BC1" w:rsidRPr="00B33838" w:rsidRDefault="00FE0BC1" w:rsidP="00707910">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w:t>
            </w:r>
          </w:p>
        </w:tc>
        <w:tc>
          <w:tcPr>
            <w:tcW w:w="747" w:type="dxa"/>
            <w:shd w:val="clear" w:color="auto" w:fill="auto"/>
          </w:tcPr>
          <w:p w14:paraId="1244DD04" w14:textId="302393C8" w:rsidR="00FE0BC1" w:rsidRPr="00B33838" w:rsidRDefault="00FE0BC1" w:rsidP="00707910">
            <w:pPr>
              <w:jc w:val="center"/>
              <w:rPr>
                <w:rFonts w:cs="Times New Roman"/>
                <w:sz w:val="18"/>
                <w:szCs w:val="18"/>
              </w:rPr>
            </w:pPr>
            <w:r w:rsidRPr="00B33838">
              <w:rPr>
                <w:rFonts w:cs="Times New Roman"/>
                <w:sz w:val="18"/>
                <w:szCs w:val="18"/>
              </w:rPr>
              <w:t>-</w:t>
            </w:r>
          </w:p>
        </w:tc>
        <w:tc>
          <w:tcPr>
            <w:tcW w:w="850" w:type="dxa"/>
            <w:shd w:val="clear" w:color="auto" w:fill="auto"/>
          </w:tcPr>
          <w:p w14:paraId="76DF93FA" w14:textId="0CEBA161" w:rsidR="00FE0BC1" w:rsidRPr="00B33838" w:rsidRDefault="00FE0BC1" w:rsidP="00707910">
            <w:pPr>
              <w:jc w:val="center"/>
              <w:rPr>
                <w:rFonts w:cs="Times New Roman"/>
                <w:sz w:val="18"/>
                <w:szCs w:val="18"/>
              </w:rPr>
            </w:pPr>
            <w:r w:rsidRPr="00B33838">
              <w:rPr>
                <w:rFonts w:cs="Times New Roman"/>
                <w:sz w:val="18"/>
                <w:szCs w:val="18"/>
              </w:rPr>
              <w:t>-</w:t>
            </w:r>
          </w:p>
        </w:tc>
        <w:tc>
          <w:tcPr>
            <w:tcW w:w="709" w:type="dxa"/>
            <w:shd w:val="clear" w:color="auto" w:fill="auto"/>
          </w:tcPr>
          <w:p w14:paraId="7A3CE07E" w14:textId="38C513CD" w:rsidR="00FE0BC1" w:rsidRPr="00B33838" w:rsidRDefault="00FE0BC1" w:rsidP="00707910">
            <w:pPr>
              <w:jc w:val="center"/>
              <w:rPr>
                <w:rFonts w:cs="Times New Roman"/>
                <w:sz w:val="18"/>
                <w:szCs w:val="18"/>
              </w:rPr>
            </w:pPr>
            <w:r w:rsidRPr="00B33838">
              <w:rPr>
                <w:sz w:val="18"/>
                <w:szCs w:val="18"/>
              </w:rPr>
              <w:t>-</w:t>
            </w:r>
          </w:p>
        </w:tc>
        <w:tc>
          <w:tcPr>
            <w:tcW w:w="1276" w:type="dxa"/>
            <w:vMerge w:val="restart"/>
          </w:tcPr>
          <w:p w14:paraId="0C7D3996" w14:textId="77777777" w:rsidR="00FE0BC1" w:rsidRPr="00B33838" w:rsidRDefault="00FE0BC1" w:rsidP="00707910">
            <w:pPr>
              <w:pStyle w:val="ConsPlusNormal"/>
              <w:rPr>
                <w:rFonts w:ascii="Times New Roman" w:hAnsi="Times New Roman" w:cs="Times New Roman"/>
                <w:sz w:val="18"/>
                <w:szCs w:val="18"/>
              </w:rPr>
            </w:pPr>
            <w:r w:rsidRPr="00B33838">
              <w:rPr>
                <w:rFonts w:ascii="Times New Roman" w:hAnsi="Times New Roman" w:cs="Times New Roman"/>
                <w:sz w:val="18"/>
                <w:szCs w:val="18"/>
              </w:rPr>
              <w:t xml:space="preserve">Архивный отдел Управления по кадровой политике и общим вопросам </w:t>
            </w:r>
          </w:p>
        </w:tc>
      </w:tr>
      <w:tr w:rsidR="00FE0BC1" w:rsidRPr="00B33838" w14:paraId="7439F978" w14:textId="77777777" w:rsidTr="00B65B5B">
        <w:trPr>
          <w:trHeight w:val="700"/>
        </w:trPr>
        <w:tc>
          <w:tcPr>
            <w:tcW w:w="500" w:type="dxa"/>
            <w:vMerge/>
          </w:tcPr>
          <w:p w14:paraId="7A9D7847" w14:textId="77777777" w:rsidR="00FE0BC1" w:rsidRPr="00B33838" w:rsidRDefault="00FE0BC1" w:rsidP="00707910">
            <w:pPr>
              <w:rPr>
                <w:rFonts w:cs="Times New Roman"/>
                <w:sz w:val="18"/>
                <w:szCs w:val="18"/>
              </w:rPr>
            </w:pPr>
          </w:p>
        </w:tc>
        <w:tc>
          <w:tcPr>
            <w:tcW w:w="2552" w:type="dxa"/>
            <w:vMerge/>
          </w:tcPr>
          <w:p w14:paraId="061C28AB" w14:textId="77777777" w:rsidR="00FE0BC1" w:rsidRPr="00B33838" w:rsidRDefault="00FE0BC1" w:rsidP="00707910">
            <w:pPr>
              <w:rPr>
                <w:rFonts w:cs="Times New Roman"/>
                <w:sz w:val="20"/>
                <w:szCs w:val="20"/>
              </w:rPr>
            </w:pPr>
          </w:p>
        </w:tc>
        <w:tc>
          <w:tcPr>
            <w:tcW w:w="1276" w:type="dxa"/>
            <w:vMerge/>
          </w:tcPr>
          <w:p w14:paraId="0150D8C1" w14:textId="77777777" w:rsidR="00FE0BC1" w:rsidRPr="00B33838" w:rsidRDefault="00FE0BC1" w:rsidP="00707910">
            <w:pPr>
              <w:jc w:val="center"/>
              <w:rPr>
                <w:rFonts w:cs="Times New Roman"/>
                <w:sz w:val="20"/>
                <w:szCs w:val="20"/>
              </w:rPr>
            </w:pPr>
          </w:p>
        </w:tc>
        <w:tc>
          <w:tcPr>
            <w:tcW w:w="2477" w:type="dxa"/>
          </w:tcPr>
          <w:p w14:paraId="1598132C" w14:textId="77777777" w:rsidR="00FE0BC1" w:rsidRPr="00B33838" w:rsidRDefault="00FE0BC1" w:rsidP="00707910">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0624352A" w14:textId="3E1A4E99" w:rsidR="00FE0BC1" w:rsidRPr="00B33838" w:rsidRDefault="00FE0BC1" w:rsidP="00707910">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30,00</w:t>
            </w:r>
          </w:p>
        </w:tc>
        <w:tc>
          <w:tcPr>
            <w:tcW w:w="783" w:type="dxa"/>
          </w:tcPr>
          <w:p w14:paraId="36183163" w14:textId="77777777" w:rsidR="00FE0BC1" w:rsidRPr="00B33838" w:rsidRDefault="00FE0BC1" w:rsidP="00707910">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30,00</w:t>
            </w:r>
          </w:p>
        </w:tc>
        <w:tc>
          <w:tcPr>
            <w:tcW w:w="3364" w:type="dxa"/>
            <w:gridSpan w:val="5"/>
            <w:shd w:val="clear" w:color="auto" w:fill="auto"/>
          </w:tcPr>
          <w:p w14:paraId="592B69BC" w14:textId="2DA14329" w:rsidR="00FE0BC1" w:rsidRPr="00B33838" w:rsidRDefault="00FE0BC1" w:rsidP="00707910">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w:t>
            </w:r>
          </w:p>
        </w:tc>
        <w:tc>
          <w:tcPr>
            <w:tcW w:w="747" w:type="dxa"/>
            <w:shd w:val="clear" w:color="auto" w:fill="auto"/>
          </w:tcPr>
          <w:p w14:paraId="71842D75" w14:textId="2261D8C3" w:rsidR="00FE0BC1" w:rsidRPr="00B33838" w:rsidRDefault="00FE0BC1" w:rsidP="00707910">
            <w:pPr>
              <w:jc w:val="center"/>
              <w:rPr>
                <w:rFonts w:cs="Times New Roman"/>
                <w:sz w:val="18"/>
                <w:szCs w:val="18"/>
              </w:rPr>
            </w:pPr>
            <w:r w:rsidRPr="00B33838">
              <w:rPr>
                <w:rFonts w:cs="Times New Roman"/>
                <w:sz w:val="18"/>
                <w:szCs w:val="18"/>
              </w:rPr>
              <w:t>-</w:t>
            </w:r>
          </w:p>
        </w:tc>
        <w:tc>
          <w:tcPr>
            <w:tcW w:w="850" w:type="dxa"/>
            <w:shd w:val="clear" w:color="auto" w:fill="auto"/>
          </w:tcPr>
          <w:p w14:paraId="76D0CB60" w14:textId="1A6ED202" w:rsidR="00FE0BC1" w:rsidRPr="00B33838" w:rsidRDefault="00FE0BC1" w:rsidP="00707910">
            <w:pPr>
              <w:jc w:val="center"/>
              <w:rPr>
                <w:rFonts w:cs="Times New Roman"/>
                <w:sz w:val="18"/>
                <w:szCs w:val="18"/>
              </w:rPr>
            </w:pPr>
            <w:r w:rsidRPr="00B33838">
              <w:rPr>
                <w:rFonts w:cs="Times New Roman"/>
                <w:sz w:val="18"/>
                <w:szCs w:val="18"/>
              </w:rPr>
              <w:t>-</w:t>
            </w:r>
          </w:p>
        </w:tc>
        <w:tc>
          <w:tcPr>
            <w:tcW w:w="709" w:type="dxa"/>
            <w:shd w:val="clear" w:color="auto" w:fill="auto"/>
          </w:tcPr>
          <w:p w14:paraId="4317150A" w14:textId="1E27EF90" w:rsidR="00FE0BC1" w:rsidRPr="00B33838" w:rsidRDefault="00FE0BC1" w:rsidP="00707910">
            <w:pPr>
              <w:jc w:val="center"/>
              <w:rPr>
                <w:rFonts w:cs="Times New Roman"/>
                <w:sz w:val="18"/>
                <w:szCs w:val="18"/>
              </w:rPr>
            </w:pPr>
            <w:r w:rsidRPr="00B33838">
              <w:rPr>
                <w:sz w:val="18"/>
                <w:szCs w:val="18"/>
              </w:rPr>
              <w:t>-</w:t>
            </w:r>
          </w:p>
        </w:tc>
        <w:tc>
          <w:tcPr>
            <w:tcW w:w="1276" w:type="dxa"/>
            <w:vMerge/>
          </w:tcPr>
          <w:p w14:paraId="678F0183" w14:textId="77777777" w:rsidR="00FE0BC1" w:rsidRPr="00B33838" w:rsidRDefault="00FE0BC1" w:rsidP="00707910">
            <w:pPr>
              <w:pStyle w:val="ConsPlusNormal"/>
              <w:rPr>
                <w:rFonts w:ascii="Times New Roman" w:hAnsi="Times New Roman" w:cs="Times New Roman"/>
                <w:sz w:val="18"/>
                <w:szCs w:val="18"/>
              </w:rPr>
            </w:pPr>
          </w:p>
        </w:tc>
      </w:tr>
      <w:tr w:rsidR="00FE0BC1" w:rsidRPr="00B33838" w14:paraId="19562A86" w14:textId="77777777" w:rsidTr="00096C0D">
        <w:trPr>
          <w:trHeight w:val="188"/>
        </w:trPr>
        <w:tc>
          <w:tcPr>
            <w:tcW w:w="500" w:type="dxa"/>
            <w:vMerge/>
          </w:tcPr>
          <w:p w14:paraId="6F246C99" w14:textId="77777777" w:rsidR="00FE0BC1" w:rsidRPr="00B33838" w:rsidRDefault="00FE0BC1" w:rsidP="00FE0BC1">
            <w:pPr>
              <w:rPr>
                <w:rFonts w:cs="Times New Roman"/>
                <w:sz w:val="18"/>
                <w:szCs w:val="18"/>
              </w:rPr>
            </w:pPr>
          </w:p>
        </w:tc>
        <w:tc>
          <w:tcPr>
            <w:tcW w:w="2552" w:type="dxa"/>
            <w:vMerge w:val="restart"/>
          </w:tcPr>
          <w:p w14:paraId="63671B19" w14:textId="77777777" w:rsidR="00FE0BC1" w:rsidRPr="00B33838" w:rsidRDefault="00FE0BC1" w:rsidP="00FE0BC1">
            <w:pPr>
              <w:rPr>
                <w:rFonts w:cs="Times New Roman"/>
                <w:sz w:val="18"/>
                <w:szCs w:val="18"/>
              </w:rPr>
            </w:pPr>
            <w:r w:rsidRPr="00B33838">
              <w:rPr>
                <w:rFonts w:cs="Times New Roman"/>
                <w:sz w:val="18"/>
                <w:szCs w:val="18"/>
              </w:rPr>
              <w:t xml:space="preserve">Оцифровано архивных документов за отчетный период, единиц хранения/страниц </w:t>
            </w:r>
          </w:p>
          <w:p w14:paraId="05876F1E" w14:textId="77777777" w:rsidR="00FE0BC1" w:rsidRPr="00B33838" w:rsidRDefault="00FE0BC1" w:rsidP="00FE0BC1">
            <w:pPr>
              <w:rPr>
                <w:rFonts w:cs="Times New Roman"/>
                <w:sz w:val="18"/>
                <w:szCs w:val="18"/>
              </w:rPr>
            </w:pPr>
          </w:p>
        </w:tc>
        <w:tc>
          <w:tcPr>
            <w:tcW w:w="1276" w:type="dxa"/>
            <w:vMerge w:val="restart"/>
          </w:tcPr>
          <w:p w14:paraId="37BE8DFE" w14:textId="77777777" w:rsidR="00FE0BC1" w:rsidRPr="00B33838" w:rsidRDefault="00FE0BC1" w:rsidP="00FE0BC1">
            <w:pPr>
              <w:jc w:val="center"/>
              <w:rPr>
                <w:rFonts w:cs="Times New Roman"/>
                <w:sz w:val="18"/>
                <w:szCs w:val="18"/>
              </w:rPr>
            </w:pPr>
            <w:r w:rsidRPr="00B33838">
              <w:rPr>
                <w:rFonts w:cs="Times New Roman"/>
                <w:sz w:val="18"/>
                <w:szCs w:val="18"/>
                <w:lang w:val="en-US"/>
              </w:rPr>
              <w:t>X</w:t>
            </w:r>
          </w:p>
        </w:tc>
        <w:tc>
          <w:tcPr>
            <w:tcW w:w="2477" w:type="dxa"/>
            <w:vMerge w:val="restart"/>
          </w:tcPr>
          <w:p w14:paraId="245A16AD" w14:textId="77777777"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8"/>
                <w:szCs w:val="18"/>
                <w:lang w:val="en-US"/>
              </w:rPr>
              <w:t>X</w:t>
            </w:r>
          </w:p>
        </w:tc>
        <w:tc>
          <w:tcPr>
            <w:tcW w:w="1134" w:type="dxa"/>
            <w:vMerge w:val="restart"/>
          </w:tcPr>
          <w:p w14:paraId="2F24B6AD" w14:textId="77777777"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Всего</w:t>
            </w:r>
          </w:p>
        </w:tc>
        <w:tc>
          <w:tcPr>
            <w:tcW w:w="783" w:type="dxa"/>
            <w:vMerge w:val="restart"/>
          </w:tcPr>
          <w:p w14:paraId="6FDFFD1E" w14:textId="115CCDBE" w:rsidR="00FE0BC1" w:rsidRPr="00B33838" w:rsidRDefault="00FE0BC1" w:rsidP="00FE0BC1">
            <w:pPr>
              <w:jc w:val="center"/>
              <w:rPr>
                <w:rFonts w:cs="Times New Roman"/>
                <w:sz w:val="18"/>
                <w:szCs w:val="18"/>
              </w:rPr>
            </w:pPr>
            <w:r w:rsidRPr="00B33838">
              <w:rPr>
                <w:rFonts w:cs="Times New Roman"/>
                <w:sz w:val="18"/>
                <w:szCs w:val="18"/>
              </w:rPr>
              <w:t>2023 год</w:t>
            </w:r>
          </w:p>
        </w:tc>
        <w:tc>
          <w:tcPr>
            <w:tcW w:w="672" w:type="dxa"/>
            <w:vMerge w:val="restart"/>
          </w:tcPr>
          <w:p w14:paraId="434A5900" w14:textId="080F2EFF"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Итого 2024 год</w:t>
            </w:r>
          </w:p>
        </w:tc>
        <w:tc>
          <w:tcPr>
            <w:tcW w:w="2692" w:type="dxa"/>
            <w:gridSpan w:val="4"/>
          </w:tcPr>
          <w:p w14:paraId="7EFE6061" w14:textId="498AA4E8"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В том числе:</w:t>
            </w:r>
          </w:p>
        </w:tc>
        <w:tc>
          <w:tcPr>
            <w:tcW w:w="747" w:type="dxa"/>
            <w:vMerge w:val="restart"/>
          </w:tcPr>
          <w:p w14:paraId="7FC46C6F" w14:textId="77777777"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2025 год</w:t>
            </w:r>
          </w:p>
        </w:tc>
        <w:tc>
          <w:tcPr>
            <w:tcW w:w="850" w:type="dxa"/>
            <w:vMerge w:val="restart"/>
          </w:tcPr>
          <w:p w14:paraId="2D80E0A0" w14:textId="77777777"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2026 год</w:t>
            </w:r>
          </w:p>
        </w:tc>
        <w:tc>
          <w:tcPr>
            <w:tcW w:w="709" w:type="dxa"/>
            <w:vMerge w:val="restart"/>
          </w:tcPr>
          <w:p w14:paraId="44362F2B" w14:textId="77777777"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2027 год</w:t>
            </w:r>
          </w:p>
          <w:p w14:paraId="6DBC64AD" w14:textId="77777777" w:rsidR="00FE0BC1" w:rsidRPr="00B33838" w:rsidRDefault="00FE0BC1" w:rsidP="00FE0BC1">
            <w:pPr>
              <w:pStyle w:val="ConsPlusNormal"/>
              <w:jc w:val="center"/>
              <w:rPr>
                <w:rFonts w:ascii="Times New Roman" w:hAnsi="Times New Roman" w:cs="Times New Roman"/>
                <w:sz w:val="18"/>
                <w:szCs w:val="18"/>
              </w:rPr>
            </w:pPr>
          </w:p>
        </w:tc>
        <w:tc>
          <w:tcPr>
            <w:tcW w:w="1276" w:type="dxa"/>
            <w:vMerge w:val="restart"/>
          </w:tcPr>
          <w:p w14:paraId="6F6F3BCD" w14:textId="77777777"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8"/>
                <w:szCs w:val="18"/>
                <w:lang w:val="en-US"/>
              </w:rPr>
              <w:t>X</w:t>
            </w:r>
          </w:p>
        </w:tc>
      </w:tr>
      <w:tr w:rsidR="00FE0BC1" w:rsidRPr="00B33838" w14:paraId="5C20A911" w14:textId="77777777" w:rsidTr="00096C0D">
        <w:trPr>
          <w:trHeight w:val="188"/>
        </w:trPr>
        <w:tc>
          <w:tcPr>
            <w:tcW w:w="500" w:type="dxa"/>
            <w:vMerge/>
          </w:tcPr>
          <w:p w14:paraId="61CAB3BF" w14:textId="77777777" w:rsidR="00FE0BC1" w:rsidRPr="00B33838" w:rsidRDefault="00FE0BC1" w:rsidP="00FE0BC1">
            <w:pPr>
              <w:rPr>
                <w:rFonts w:cs="Times New Roman"/>
                <w:sz w:val="18"/>
                <w:szCs w:val="18"/>
              </w:rPr>
            </w:pPr>
          </w:p>
        </w:tc>
        <w:tc>
          <w:tcPr>
            <w:tcW w:w="2552" w:type="dxa"/>
            <w:vMerge/>
          </w:tcPr>
          <w:p w14:paraId="385E9F52" w14:textId="77777777" w:rsidR="00FE0BC1" w:rsidRPr="00B33838" w:rsidRDefault="00FE0BC1" w:rsidP="00FE0BC1">
            <w:pPr>
              <w:rPr>
                <w:rFonts w:cs="Times New Roman"/>
                <w:sz w:val="18"/>
                <w:szCs w:val="18"/>
              </w:rPr>
            </w:pPr>
          </w:p>
        </w:tc>
        <w:tc>
          <w:tcPr>
            <w:tcW w:w="1276" w:type="dxa"/>
            <w:vMerge/>
          </w:tcPr>
          <w:p w14:paraId="2112ED13" w14:textId="77777777" w:rsidR="00FE0BC1" w:rsidRPr="00B33838" w:rsidRDefault="00FE0BC1" w:rsidP="00FE0BC1">
            <w:pPr>
              <w:jc w:val="center"/>
              <w:rPr>
                <w:rFonts w:cs="Times New Roman"/>
                <w:sz w:val="18"/>
                <w:szCs w:val="18"/>
                <w:lang w:val="en-US"/>
              </w:rPr>
            </w:pPr>
          </w:p>
        </w:tc>
        <w:tc>
          <w:tcPr>
            <w:tcW w:w="2477" w:type="dxa"/>
            <w:vMerge/>
          </w:tcPr>
          <w:p w14:paraId="6E1DB509" w14:textId="77777777" w:rsidR="00FE0BC1" w:rsidRPr="00B33838" w:rsidRDefault="00FE0BC1" w:rsidP="00FE0BC1">
            <w:pPr>
              <w:pStyle w:val="ConsPlusNormal"/>
              <w:jc w:val="center"/>
              <w:rPr>
                <w:rFonts w:ascii="Times New Roman" w:hAnsi="Times New Roman" w:cs="Times New Roman"/>
                <w:sz w:val="18"/>
                <w:szCs w:val="18"/>
                <w:lang w:val="en-US"/>
              </w:rPr>
            </w:pPr>
          </w:p>
        </w:tc>
        <w:tc>
          <w:tcPr>
            <w:tcW w:w="1134" w:type="dxa"/>
            <w:vMerge/>
          </w:tcPr>
          <w:p w14:paraId="04B710E3" w14:textId="77777777" w:rsidR="00FE0BC1" w:rsidRPr="00B33838" w:rsidRDefault="00FE0BC1" w:rsidP="00FE0BC1">
            <w:pPr>
              <w:pStyle w:val="ConsPlusNormal"/>
              <w:jc w:val="center"/>
              <w:rPr>
                <w:rFonts w:ascii="Times New Roman" w:hAnsi="Times New Roman" w:cs="Times New Roman"/>
                <w:sz w:val="18"/>
                <w:szCs w:val="18"/>
              </w:rPr>
            </w:pPr>
          </w:p>
        </w:tc>
        <w:tc>
          <w:tcPr>
            <w:tcW w:w="783" w:type="dxa"/>
            <w:vMerge/>
          </w:tcPr>
          <w:p w14:paraId="7E0F7641" w14:textId="77777777" w:rsidR="00FE0BC1" w:rsidRPr="00B33838" w:rsidRDefault="00FE0BC1" w:rsidP="00FE0BC1">
            <w:pPr>
              <w:jc w:val="center"/>
              <w:rPr>
                <w:rFonts w:cs="Times New Roman"/>
                <w:sz w:val="18"/>
                <w:szCs w:val="18"/>
              </w:rPr>
            </w:pPr>
          </w:p>
        </w:tc>
        <w:tc>
          <w:tcPr>
            <w:tcW w:w="672" w:type="dxa"/>
            <w:vMerge/>
          </w:tcPr>
          <w:p w14:paraId="14096B3D" w14:textId="77777777" w:rsidR="00FE0BC1" w:rsidRPr="00B33838" w:rsidRDefault="00FE0BC1" w:rsidP="00FE0BC1">
            <w:pPr>
              <w:pStyle w:val="ConsPlusNormal"/>
              <w:jc w:val="center"/>
              <w:rPr>
                <w:rFonts w:ascii="Times New Roman" w:hAnsi="Times New Roman" w:cs="Times New Roman"/>
                <w:sz w:val="18"/>
                <w:szCs w:val="18"/>
              </w:rPr>
            </w:pPr>
          </w:p>
        </w:tc>
        <w:tc>
          <w:tcPr>
            <w:tcW w:w="673" w:type="dxa"/>
          </w:tcPr>
          <w:p w14:paraId="4863C685" w14:textId="3BAB3858"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4"/>
              </w:rPr>
              <w:t>1 квартал</w:t>
            </w:r>
          </w:p>
        </w:tc>
        <w:tc>
          <w:tcPr>
            <w:tcW w:w="673" w:type="dxa"/>
          </w:tcPr>
          <w:p w14:paraId="36C3C178" w14:textId="329D6508"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4"/>
              </w:rPr>
              <w:t>1 полугодие</w:t>
            </w:r>
          </w:p>
        </w:tc>
        <w:tc>
          <w:tcPr>
            <w:tcW w:w="673" w:type="dxa"/>
          </w:tcPr>
          <w:p w14:paraId="0EE1FAAE" w14:textId="5B39AE4F"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4"/>
              </w:rPr>
              <w:t>9 месяцев</w:t>
            </w:r>
          </w:p>
        </w:tc>
        <w:tc>
          <w:tcPr>
            <w:tcW w:w="673" w:type="dxa"/>
          </w:tcPr>
          <w:p w14:paraId="323898BF" w14:textId="4EE0F4B3" w:rsidR="00FE0BC1" w:rsidRPr="00B33838" w:rsidRDefault="00FE0BC1" w:rsidP="00FE0BC1">
            <w:pPr>
              <w:pStyle w:val="ConsPlusNormal"/>
              <w:jc w:val="center"/>
              <w:rPr>
                <w:rFonts w:ascii="Times New Roman" w:hAnsi="Times New Roman" w:cs="Times New Roman"/>
                <w:sz w:val="18"/>
                <w:szCs w:val="18"/>
              </w:rPr>
            </w:pPr>
            <w:r w:rsidRPr="00B33838">
              <w:rPr>
                <w:rFonts w:ascii="Times New Roman" w:hAnsi="Times New Roman" w:cs="Times New Roman"/>
                <w:sz w:val="14"/>
              </w:rPr>
              <w:t>12 месяцев</w:t>
            </w:r>
          </w:p>
        </w:tc>
        <w:tc>
          <w:tcPr>
            <w:tcW w:w="747" w:type="dxa"/>
            <w:vMerge/>
          </w:tcPr>
          <w:p w14:paraId="4048980D" w14:textId="77777777" w:rsidR="00FE0BC1" w:rsidRPr="00B33838" w:rsidRDefault="00FE0BC1" w:rsidP="00FE0BC1">
            <w:pPr>
              <w:pStyle w:val="ConsPlusNormal"/>
              <w:jc w:val="center"/>
              <w:rPr>
                <w:rFonts w:ascii="Times New Roman" w:hAnsi="Times New Roman" w:cs="Times New Roman"/>
                <w:sz w:val="18"/>
                <w:szCs w:val="18"/>
              </w:rPr>
            </w:pPr>
          </w:p>
        </w:tc>
        <w:tc>
          <w:tcPr>
            <w:tcW w:w="850" w:type="dxa"/>
            <w:vMerge/>
          </w:tcPr>
          <w:p w14:paraId="3BFDFB32" w14:textId="77777777" w:rsidR="00FE0BC1" w:rsidRPr="00B33838" w:rsidRDefault="00FE0BC1" w:rsidP="00FE0BC1">
            <w:pPr>
              <w:pStyle w:val="ConsPlusNormal"/>
              <w:jc w:val="center"/>
              <w:rPr>
                <w:rFonts w:ascii="Times New Roman" w:hAnsi="Times New Roman" w:cs="Times New Roman"/>
                <w:sz w:val="18"/>
                <w:szCs w:val="18"/>
              </w:rPr>
            </w:pPr>
          </w:p>
        </w:tc>
        <w:tc>
          <w:tcPr>
            <w:tcW w:w="709" w:type="dxa"/>
            <w:vMerge/>
          </w:tcPr>
          <w:p w14:paraId="199A8A27" w14:textId="77777777" w:rsidR="00FE0BC1" w:rsidRPr="00B33838" w:rsidRDefault="00FE0BC1" w:rsidP="00FE0BC1">
            <w:pPr>
              <w:pStyle w:val="ConsPlusNormal"/>
              <w:jc w:val="center"/>
              <w:rPr>
                <w:rFonts w:ascii="Times New Roman" w:hAnsi="Times New Roman" w:cs="Times New Roman"/>
                <w:sz w:val="18"/>
                <w:szCs w:val="18"/>
              </w:rPr>
            </w:pPr>
          </w:p>
        </w:tc>
        <w:tc>
          <w:tcPr>
            <w:tcW w:w="1276" w:type="dxa"/>
            <w:vMerge/>
          </w:tcPr>
          <w:p w14:paraId="58B2BD9A" w14:textId="77777777" w:rsidR="00FE0BC1" w:rsidRPr="00B33838" w:rsidRDefault="00FE0BC1" w:rsidP="00FE0BC1">
            <w:pPr>
              <w:pStyle w:val="ConsPlusNormal"/>
              <w:jc w:val="center"/>
              <w:rPr>
                <w:rFonts w:ascii="Times New Roman" w:hAnsi="Times New Roman" w:cs="Times New Roman"/>
                <w:sz w:val="18"/>
                <w:szCs w:val="18"/>
                <w:lang w:val="en-US"/>
              </w:rPr>
            </w:pPr>
          </w:p>
        </w:tc>
      </w:tr>
      <w:tr w:rsidR="00FE0BC1" w:rsidRPr="00B33838" w14:paraId="51A7498A" w14:textId="77777777" w:rsidTr="00096C0D">
        <w:tc>
          <w:tcPr>
            <w:tcW w:w="500" w:type="dxa"/>
            <w:vMerge/>
          </w:tcPr>
          <w:p w14:paraId="01A1DBA3" w14:textId="77777777" w:rsidR="00FE0BC1" w:rsidRPr="00B33838" w:rsidRDefault="00FE0BC1" w:rsidP="00707910">
            <w:pPr>
              <w:rPr>
                <w:rFonts w:cs="Times New Roman"/>
                <w:sz w:val="18"/>
                <w:szCs w:val="18"/>
              </w:rPr>
            </w:pPr>
          </w:p>
        </w:tc>
        <w:tc>
          <w:tcPr>
            <w:tcW w:w="2552" w:type="dxa"/>
            <w:vMerge/>
          </w:tcPr>
          <w:p w14:paraId="3973A4C0" w14:textId="77777777" w:rsidR="00FE0BC1" w:rsidRPr="00B33838" w:rsidRDefault="00FE0BC1" w:rsidP="00707910">
            <w:pPr>
              <w:rPr>
                <w:rFonts w:cs="Times New Roman"/>
                <w:sz w:val="18"/>
                <w:szCs w:val="18"/>
              </w:rPr>
            </w:pPr>
          </w:p>
        </w:tc>
        <w:tc>
          <w:tcPr>
            <w:tcW w:w="1276" w:type="dxa"/>
            <w:vMerge/>
          </w:tcPr>
          <w:p w14:paraId="24843DDB" w14:textId="77777777" w:rsidR="00FE0BC1" w:rsidRPr="00B33838" w:rsidRDefault="00FE0BC1" w:rsidP="00707910">
            <w:pPr>
              <w:jc w:val="center"/>
              <w:rPr>
                <w:rFonts w:cs="Times New Roman"/>
                <w:sz w:val="18"/>
                <w:szCs w:val="18"/>
              </w:rPr>
            </w:pPr>
          </w:p>
        </w:tc>
        <w:tc>
          <w:tcPr>
            <w:tcW w:w="2477" w:type="dxa"/>
            <w:vMerge/>
          </w:tcPr>
          <w:p w14:paraId="0045D347" w14:textId="77777777" w:rsidR="00FE0BC1" w:rsidRPr="00B33838" w:rsidRDefault="00FE0BC1" w:rsidP="00707910">
            <w:pPr>
              <w:pStyle w:val="ConsPlusNormal"/>
              <w:rPr>
                <w:rFonts w:ascii="Times New Roman" w:hAnsi="Times New Roman" w:cs="Times New Roman"/>
                <w:sz w:val="18"/>
                <w:szCs w:val="18"/>
              </w:rPr>
            </w:pPr>
          </w:p>
        </w:tc>
        <w:tc>
          <w:tcPr>
            <w:tcW w:w="1134" w:type="dxa"/>
            <w:shd w:val="clear" w:color="auto" w:fill="auto"/>
          </w:tcPr>
          <w:p w14:paraId="6B9F54B7" w14:textId="77777777" w:rsidR="00FE0BC1" w:rsidRPr="00B33838" w:rsidRDefault="00FE0BC1" w:rsidP="001D3449">
            <w:pPr>
              <w:pStyle w:val="ConsPlusNormal"/>
              <w:jc w:val="center"/>
              <w:rPr>
                <w:rFonts w:ascii="Times New Roman" w:hAnsi="Times New Roman" w:cs="Times New Roman"/>
                <w:sz w:val="16"/>
                <w:szCs w:val="16"/>
              </w:rPr>
            </w:pPr>
            <w:r w:rsidRPr="00B33838">
              <w:rPr>
                <w:rFonts w:ascii="Times New Roman" w:hAnsi="Times New Roman" w:cs="Times New Roman"/>
                <w:sz w:val="16"/>
                <w:szCs w:val="16"/>
              </w:rPr>
              <w:t>70/</w:t>
            </w:r>
          </w:p>
          <w:p w14:paraId="11C700AB" w14:textId="5A81E72A" w:rsidR="00FE0BC1" w:rsidRPr="00B33838" w:rsidRDefault="00FE0BC1" w:rsidP="001D3449">
            <w:pPr>
              <w:pStyle w:val="ConsPlusNormal"/>
              <w:jc w:val="center"/>
              <w:rPr>
                <w:rFonts w:ascii="Times New Roman" w:hAnsi="Times New Roman" w:cs="Times New Roman"/>
                <w:sz w:val="16"/>
                <w:szCs w:val="16"/>
              </w:rPr>
            </w:pPr>
            <w:r w:rsidRPr="00B33838">
              <w:rPr>
                <w:rFonts w:ascii="Times New Roman" w:hAnsi="Times New Roman" w:cs="Times New Roman"/>
                <w:sz w:val="16"/>
                <w:szCs w:val="16"/>
              </w:rPr>
              <w:t>13300</w:t>
            </w:r>
          </w:p>
        </w:tc>
        <w:tc>
          <w:tcPr>
            <w:tcW w:w="783" w:type="dxa"/>
            <w:shd w:val="clear" w:color="auto" w:fill="auto"/>
          </w:tcPr>
          <w:p w14:paraId="1FFDE8F4" w14:textId="77777777" w:rsidR="00FE0BC1" w:rsidRPr="00B33838" w:rsidRDefault="00FE0BC1" w:rsidP="00707910">
            <w:pPr>
              <w:pStyle w:val="ConsPlusNormal"/>
              <w:jc w:val="center"/>
              <w:rPr>
                <w:rFonts w:ascii="Times New Roman" w:hAnsi="Times New Roman" w:cs="Times New Roman"/>
                <w:sz w:val="16"/>
                <w:szCs w:val="16"/>
              </w:rPr>
            </w:pPr>
            <w:r w:rsidRPr="00B33838">
              <w:rPr>
                <w:rFonts w:ascii="Times New Roman" w:hAnsi="Times New Roman" w:cs="Times New Roman"/>
                <w:sz w:val="16"/>
                <w:szCs w:val="16"/>
              </w:rPr>
              <w:t>70/</w:t>
            </w:r>
          </w:p>
          <w:p w14:paraId="20F2A105" w14:textId="6ADE890B" w:rsidR="00FE0BC1" w:rsidRPr="00B33838" w:rsidRDefault="00FE0BC1" w:rsidP="00707910">
            <w:pPr>
              <w:pStyle w:val="ConsPlusNormal"/>
              <w:ind w:left="-115" w:right="-21"/>
              <w:jc w:val="center"/>
              <w:rPr>
                <w:rFonts w:ascii="Times New Roman" w:hAnsi="Times New Roman" w:cs="Times New Roman"/>
                <w:sz w:val="16"/>
                <w:szCs w:val="16"/>
              </w:rPr>
            </w:pPr>
            <w:r w:rsidRPr="00B33838">
              <w:rPr>
                <w:rFonts w:ascii="Times New Roman" w:hAnsi="Times New Roman" w:cs="Times New Roman"/>
                <w:sz w:val="16"/>
                <w:szCs w:val="16"/>
              </w:rPr>
              <w:t>13300</w:t>
            </w:r>
          </w:p>
        </w:tc>
        <w:tc>
          <w:tcPr>
            <w:tcW w:w="672" w:type="dxa"/>
            <w:shd w:val="clear" w:color="auto" w:fill="auto"/>
          </w:tcPr>
          <w:p w14:paraId="2566D2C1" w14:textId="77777777" w:rsidR="00FE0BC1" w:rsidRPr="00B33838" w:rsidRDefault="00FE0BC1" w:rsidP="00707910">
            <w:pPr>
              <w:pStyle w:val="ConsPlusNormal"/>
              <w:jc w:val="center"/>
              <w:rPr>
                <w:rFonts w:ascii="Times New Roman" w:hAnsi="Times New Roman" w:cs="Times New Roman"/>
                <w:sz w:val="16"/>
                <w:szCs w:val="16"/>
              </w:rPr>
            </w:pPr>
            <w:r w:rsidRPr="00B33838">
              <w:rPr>
                <w:rFonts w:ascii="Times New Roman" w:hAnsi="Times New Roman" w:cs="Times New Roman"/>
                <w:sz w:val="18"/>
                <w:szCs w:val="18"/>
              </w:rPr>
              <w:t>-</w:t>
            </w:r>
          </w:p>
        </w:tc>
        <w:tc>
          <w:tcPr>
            <w:tcW w:w="673" w:type="dxa"/>
            <w:shd w:val="clear" w:color="auto" w:fill="auto"/>
          </w:tcPr>
          <w:p w14:paraId="74AFF127" w14:textId="74AE47E6" w:rsidR="00FE0BC1" w:rsidRPr="00B33838" w:rsidRDefault="00FE0BC1" w:rsidP="00707910">
            <w:pPr>
              <w:pStyle w:val="ConsPlusNormal"/>
              <w:jc w:val="center"/>
              <w:rPr>
                <w:rFonts w:ascii="Times New Roman" w:hAnsi="Times New Roman" w:cs="Times New Roman"/>
                <w:sz w:val="16"/>
                <w:szCs w:val="16"/>
              </w:rPr>
            </w:pPr>
            <w:r w:rsidRPr="00B33838">
              <w:rPr>
                <w:rFonts w:ascii="Times New Roman" w:hAnsi="Times New Roman" w:cs="Times New Roman"/>
                <w:sz w:val="16"/>
                <w:szCs w:val="16"/>
              </w:rPr>
              <w:t>-</w:t>
            </w:r>
          </w:p>
        </w:tc>
        <w:tc>
          <w:tcPr>
            <w:tcW w:w="673" w:type="dxa"/>
            <w:shd w:val="clear" w:color="auto" w:fill="auto"/>
          </w:tcPr>
          <w:p w14:paraId="1CC36A78" w14:textId="5D092622" w:rsidR="00FE0BC1" w:rsidRPr="00B33838" w:rsidRDefault="00FE0BC1" w:rsidP="00707910">
            <w:pPr>
              <w:pStyle w:val="ConsPlusNormal"/>
              <w:jc w:val="center"/>
              <w:rPr>
                <w:rFonts w:ascii="Times New Roman" w:hAnsi="Times New Roman" w:cs="Times New Roman"/>
                <w:sz w:val="16"/>
                <w:szCs w:val="16"/>
              </w:rPr>
            </w:pPr>
            <w:r w:rsidRPr="00B33838">
              <w:rPr>
                <w:rFonts w:ascii="Times New Roman" w:hAnsi="Times New Roman" w:cs="Times New Roman"/>
                <w:sz w:val="16"/>
                <w:szCs w:val="16"/>
              </w:rPr>
              <w:t>-</w:t>
            </w:r>
          </w:p>
        </w:tc>
        <w:tc>
          <w:tcPr>
            <w:tcW w:w="673" w:type="dxa"/>
            <w:shd w:val="clear" w:color="auto" w:fill="auto"/>
          </w:tcPr>
          <w:p w14:paraId="0FD83678" w14:textId="4308CFA0" w:rsidR="00FE0BC1" w:rsidRPr="00B33838" w:rsidRDefault="00FE0BC1" w:rsidP="00707910">
            <w:pPr>
              <w:pStyle w:val="ConsPlusNormal"/>
              <w:jc w:val="center"/>
              <w:rPr>
                <w:rFonts w:ascii="Times New Roman" w:hAnsi="Times New Roman" w:cs="Times New Roman"/>
                <w:sz w:val="16"/>
                <w:szCs w:val="16"/>
              </w:rPr>
            </w:pPr>
            <w:r w:rsidRPr="00B33838">
              <w:rPr>
                <w:rFonts w:ascii="Times New Roman" w:hAnsi="Times New Roman" w:cs="Times New Roman"/>
                <w:sz w:val="16"/>
                <w:szCs w:val="16"/>
              </w:rPr>
              <w:t>-</w:t>
            </w:r>
          </w:p>
        </w:tc>
        <w:tc>
          <w:tcPr>
            <w:tcW w:w="673" w:type="dxa"/>
            <w:shd w:val="clear" w:color="auto" w:fill="auto"/>
          </w:tcPr>
          <w:p w14:paraId="1717FF6E" w14:textId="44120ED5" w:rsidR="00FE0BC1" w:rsidRPr="00B33838" w:rsidRDefault="00FE0BC1" w:rsidP="00707910">
            <w:pPr>
              <w:pStyle w:val="ConsPlusNormal"/>
              <w:jc w:val="center"/>
              <w:rPr>
                <w:rFonts w:ascii="Times New Roman" w:hAnsi="Times New Roman" w:cs="Times New Roman"/>
                <w:sz w:val="16"/>
                <w:szCs w:val="16"/>
              </w:rPr>
            </w:pPr>
            <w:r w:rsidRPr="00B33838">
              <w:rPr>
                <w:rFonts w:ascii="Times New Roman" w:hAnsi="Times New Roman" w:cs="Times New Roman"/>
                <w:sz w:val="16"/>
                <w:szCs w:val="16"/>
              </w:rPr>
              <w:t>-</w:t>
            </w:r>
          </w:p>
        </w:tc>
        <w:tc>
          <w:tcPr>
            <w:tcW w:w="747" w:type="dxa"/>
            <w:shd w:val="clear" w:color="auto" w:fill="auto"/>
          </w:tcPr>
          <w:p w14:paraId="0EAEE4CC" w14:textId="51351737" w:rsidR="00FE0BC1" w:rsidRPr="00B33838" w:rsidRDefault="00FE0BC1" w:rsidP="00707910">
            <w:pPr>
              <w:jc w:val="center"/>
              <w:rPr>
                <w:sz w:val="16"/>
                <w:szCs w:val="16"/>
              </w:rPr>
            </w:pPr>
            <w:r w:rsidRPr="00B33838">
              <w:rPr>
                <w:rFonts w:cs="Times New Roman"/>
                <w:sz w:val="18"/>
                <w:szCs w:val="18"/>
              </w:rPr>
              <w:t>-</w:t>
            </w:r>
          </w:p>
        </w:tc>
        <w:tc>
          <w:tcPr>
            <w:tcW w:w="850" w:type="dxa"/>
            <w:shd w:val="clear" w:color="auto" w:fill="auto"/>
          </w:tcPr>
          <w:p w14:paraId="668C24AC" w14:textId="2FB901AC" w:rsidR="00FE0BC1" w:rsidRPr="00B33838" w:rsidRDefault="00FE0BC1" w:rsidP="00707910">
            <w:pPr>
              <w:jc w:val="center"/>
              <w:rPr>
                <w:sz w:val="16"/>
                <w:szCs w:val="16"/>
              </w:rPr>
            </w:pPr>
            <w:r w:rsidRPr="00B33838">
              <w:rPr>
                <w:rFonts w:cs="Times New Roman"/>
                <w:sz w:val="18"/>
                <w:szCs w:val="18"/>
              </w:rPr>
              <w:t>-</w:t>
            </w:r>
          </w:p>
        </w:tc>
        <w:tc>
          <w:tcPr>
            <w:tcW w:w="709" w:type="dxa"/>
            <w:shd w:val="clear" w:color="auto" w:fill="auto"/>
          </w:tcPr>
          <w:p w14:paraId="2967CE07" w14:textId="7D485434" w:rsidR="00FE0BC1" w:rsidRPr="00B33838" w:rsidRDefault="00FE0BC1" w:rsidP="00707910">
            <w:pPr>
              <w:jc w:val="center"/>
              <w:rPr>
                <w:sz w:val="16"/>
                <w:szCs w:val="16"/>
              </w:rPr>
            </w:pPr>
            <w:r w:rsidRPr="00B33838">
              <w:rPr>
                <w:sz w:val="18"/>
                <w:szCs w:val="18"/>
              </w:rPr>
              <w:t>-</w:t>
            </w:r>
          </w:p>
        </w:tc>
        <w:tc>
          <w:tcPr>
            <w:tcW w:w="1276" w:type="dxa"/>
            <w:vMerge/>
          </w:tcPr>
          <w:p w14:paraId="0E579978" w14:textId="77777777" w:rsidR="00FE0BC1" w:rsidRPr="00B33838" w:rsidRDefault="00FE0BC1" w:rsidP="00707910">
            <w:pPr>
              <w:pStyle w:val="ConsPlusNormal"/>
              <w:rPr>
                <w:rFonts w:ascii="Times New Roman" w:hAnsi="Times New Roman" w:cs="Times New Roman"/>
                <w:sz w:val="18"/>
                <w:szCs w:val="18"/>
              </w:rPr>
            </w:pPr>
          </w:p>
        </w:tc>
      </w:tr>
      <w:tr w:rsidR="003361D3" w:rsidRPr="00B33838" w14:paraId="5EDC3DF4" w14:textId="77777777" w:rsidTr="00B65B5B">
        <w:tc>
          <w:tcPr>
            <w:tcW w:w="500" w:type="dxa"/>
            <w:vMerge w:val="restart"/>
          </w:tcPr>
          <w:p w14:paraId="19BD0EC6" w14:textId="77777777" w:rsidR="003361D3" w:rsidRPr="00B33838" w:rsidRDefault="003361D3" w:rsidP="003361D3">
            <w:pPr>
              <w:pStyle w:val="ConsPlusNormal"/>
              <w:rPr>
                <w:rFonts w:ascii="Times New Roman" w:hAnsi="Times New Roman" w:cs="Times New Roman"/>
                <w:sz w:val="18"/>
                <w:szCs w:val="18"/>
              </w:rPr>
            </w:pPr>
            <w:r w:rsidRPr="00B33838">
              <w:rPr>
                <w:rFonts w:ascii="Times New Roman" w:hAnsi="Times New Roman" w:cs="Times New Roman"/>
                <w:sz w:val="18"/>
                <w:szCs w:val="18"/>
              </w:rPr>
              <w:t>2.</w:t>
            </w:r>
          </w:p>
        </w:tc>
        <w:tc>
          <w:tcPr>
            <w:tcW w:w="2552" w:type="dxa"/>
            <w:vMerge w:val="restart"/>
          </w:tcPr>
          <w:p w14:paraId="04EC7B07" w14:textId="77777777" w:rsidR="003361D3" w:rsidRPr="00B33838" w:rsidRDefault="003361D3" w:rsidP="003361D3">
            <w:pPr>
              <w:pStyle w:val="ConsPlusNormal"/>
              <w:rPr>
                <w:rFonts w:ascii="Times New Roman" w:hAnsi="Times New Roman" w:cs="Times New Roman"/>
                <w:sz w:val="20"/>
              </w:rPr>
            </w:pPr>
            <w:r w:rsidRPr="00B33838">
              <w:rPr>
                <w:rFonts w:ascii="Times New Roman" w:hAnsi="Times New Roman" w:cs="Times New Roman"/>
                <w:sz w:val="20"/>
              </w:rPr>
              <w:t>Основное мероприятие 02. Временное хранение, комплектование, учет и использование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387EC0" w14:textId="5F833300" w:rsidR="003361D3" w:rsidRPr="00B33838" w:rsidRDefault="003361D3" w:rsidP="003361D3">
            <w:pPr>
              <w:pStyle w:val="ConsPlusNormal"/>
              <w:jc w:val="center"/>
              <w:rPr>
                <w:rFonts w:ascii="Times New Roman" w:hAnsi="Times New Roman" w:cs="Times New Roman"/>
                <w:sz w:val="20"/>
              </w:rPr>
            </w:pPr>
            <w:r w:rsidRPr="00B33838">
              <w:rPr>
                <w:rFonts w:ascii="Times New Roman" w:hAnsi="Times New Roman" w:cs="Times New Roman"/>
                <w:sz w:val="20"/>
              </w:rPr>
              <w:t>2023</w:t>
            </w:r>
          </w:p>
        </w:tc>
        <w:tc>
          <w:tcPr>
            <w:tcW w:w="2477" w:type="dxa"/>
          </w:tcPr>
          <w:p w14:paraId="35638955" w14:textId="77777777" w:rsidR="003361D3" w:rsidRPr="00B33838" w:rsidRDefault="003361D3" w:rsidP="003361D3">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Pr>
          <w:p w14:paraId="469845D7" w14:textId="01CCEFFE" w:rsidR="003361D3" w:rsidRPr="00B33838" w:rsidRDefault="003361D3" w:rsidP="003361D3">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783" w:type="dxa"/>
          </w:tcPr>
          <w:p w14:paraId="5ABC1947" w14:textId="77777777" w:rsidR="003361D3" w:rsidRPr="00B33838" w:rsidRDefault="003361D3" w:rsidP="003361D3">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3364" w:type="dxa"/>
            <w:gridSpan w:val="5"/>
            <w:shd w:val="clear" w:color="auto" w:fill="auto"/>
          </w:tcPr>
          <w:p w14:paraId="7D22A044" w14:textId="6E6553FB" w:rsidR="003361D3" w:rsidRPr="00B33838" w:rsidRDefault="003361D3" w:rsidP="003361D3">
            <w:pPr>
              <w:pStyle w:val="ConsPlusNormal"/>
              <w:jc w:val="center"/>
              <w:rPr>
                <w:rFonts w:ascii="Times New Roman" w:hAnsi="Times New Roman" w:cs="Times New Roman"/>
                <w:sz w:val="20"/>
              </w:rPr>
            </w:pPr>
            <w:r w:rsidRPr="00B33838">
              <w:rPr>
                <w:rFonts w:ascii="Times New Roman" w:hAnsi="Times New Roman" w:cs="Times New Roman"/>
                <w:sz w:val="18"/>
                <w:szCs w:val="18"/>
              </w:rPr>
              <w:t>-</w:t>
            </w:r>
          </w:p>
        </w:tc>
        <w:tc>
          <w:tcPr>
            <w:tcW w:w="747" w:type="dxa"/>
            <w:shd w:val="clear" w:color="auto" w:fill="auto"/>
          </w:tcPr>
          <w:p w14:paraId="346B4AFD" w14:textId="691A9647" w:rsidR="003361D3" w:rsidRPr="00B33838" w:rsidRDefault="003361D3" w:rsidP="003361D3">
            <w:pPr>
              <w:pStyle w:val="ConsPlusNormal"/>
              <w:jc w:val="center"/>
              <w:rPr>
                <w:rFonts w:ascii="Times New Roman" w:hAnsi="Times New Roman" w:cs="Times New Roman"/>
                <w:sz w:val="20"/>
              </w:rPr>
            </w:pPr>
            <w:r w:rsidRPr="00B33838">
              <w:rPr>
                <w:rFonts w:cs="Times New Roman"/>
                <w:sz w:val="18"/>
                <w:szCs w:val="18"/>
              </w:rPr>
              <w:t>-</w:t>
            </w:r>
          </w:p>
        </w:tc>
        <w:tc>
          <w:tcPr>
            <w:tcW w:w="850" w:type="dxa"/>
            <w:shd w:val="clear" w:color="auto" w:fill="auto"/>
          </w:tcPr>
          <w:p w14:paraId="1328902C" w14:textId="03A1FBF2" w:rsidR="003361D3" w:rsidRPr="00B33838" w:rsidRDefault="003361D3" w:rsidP="003361D3">
            <w:pPr>
              <w:pStyle w:val="ConsPlusNormal"/>
              <w:jc w:val="center"/>
              <w:rPr>
                <w:rFonts w:ascii="Times New Roman" w:hAnsi="Times New Roman" w:cs="Times New Roman"/>
                <w:sz w:val="20"/>
              </w:rPr>
            </w:pPr>
            <w:r w:rsidRPr="00B33838">
              <w:rPr>
                <w:rFonts w:cs="Times New Roman"/>
                <w:sz w:val="18"/>
                <w:szCs w:val="18"/>
              </w:rPr>
              <w:t>-</w:t>
            </w:r>
          </w:p>
        </w:tc>
        <w:tc>
          <w:tcPr>
            <w:tcW w:w="709" w:type="dxa"/>
            <w:shd w:val="clear" w:color="auto" w:fill="auto"/>
          </w:tcPr>
          <w:p w14:paraId="162FADAC" w14:textId="74D34A18" w:rsidR="003361D3" w:rsidRPr="00B33838" w:rsidRDefault="003361D3" w:rsidP="003361D3">
            <w:pPr>
              <w:pStyle w:val="ConsPlusNormal"/>
              <w:jc w:val="center"/>
              <w:rPr>
                <w:rFonts w:ascii="Times New Roman" w:hAnsi="Times New Roman" w:cs="Times New Roman"/>
                <w:sz w:val="20"/>
              </w:rPr>
            </w:pPr>
            <w:r w:rsidRPr="00B33838">
              <w:rPr>
                <w:sz w:val="18"/>
                <w:szCs w:val="18"/>
              </w:rPr>
              <w:t>-</w:t>
            </w:r>
          </w:p>
        </w:tc>
        <w:tc>
          <w:tcPr>
            <w:tcW w:w="1276" w:type="dxa"/>
            <w:vMerge w:val="restart"/>
          </w:tcPr>
          <w:p w14:paraId="3E26501D" w14:textId="77777777" w:rsidR="003361D3" w:rsidRPr="00B33838" w:rsidRDefault="003361D3" w:rsidP="003361D3">
            <w:pPr>
              <w:pStyle w:val="ConsPlusNormal"/>
              <w:jc w:val="center"/>
              <w:rPr>
                <w:rFonts w:ascii="Times New Roman" w:hAnsi="Times New Roman" w:cs="Times New Roman"/>
                <w:sz w:val="20"/>
              </w:rPr>
            </w:pPr>
            <w:r w:rsidRPr="00B33838">
              <w:rPr>
                <w:rFonts w:ascii="Times New Roman" w:hAnsi="Times New Roman" w:cs="Times New Roman"/>
                <w:sz w:val="20"/>
              </w:rPr>
              <w:t>Х</w:t>
            </w:r>
          </w:p>
        </w:tc>
      </w:tr>
      <w:tr w:rsidR="003361D3" w:rsidRPr="00B33838" w14:paraId="55E16445" w14:textId="77777777" w:rsidTr="00B65B5B">
        <w:tc>
          <w:tcPr>
            <w:tcW w:w="500" w:type="dxa"/>
            <w:vMerge/>
          </w:tcPr>
          <w:p w14:paraId="4241962D" w14:textId="77777777" w:rsidR="003361D3" w:rsidRPr="00B33838" w:rsidRDefault="003361D3" w:rsidP="003361D3">
            <w:pPr>
              <w:rPr>
                <w:rFonts w:cs="Times New Roman"/>
                <w:sz w:val="18"/>
                <w:szCs w:val="18"/>
              </w:rPr>
            </w:pPr>
          </w:p>
        </w:tc>
        <w:tc>
          <w:tcPr>
            <w:tcW w:w="2552" w:type="dxa"/>
            <w:vMerge/>
          </w:tcPr>
          <w:p w14:paraId="692B22B3" w14:textId="77777777" w:rsidR="003361D3" w:rsidRPr="00B33838" w:rsidRDefault="003361D3" w:rsidP="003361D3">
            <w:pPr>
              <w:rPr>
                <w:rFonts w:cs="Times New Roman"/>
                <w:sz w:val="20"/>
                <w:szCs w:val="20"/>
              </w:rPr>
            </w:pPr>
          </w:p>
        </w:tc>
        <w:tc>
          <w:tcPr>
            <w:tcW w:w="1276" w:type="dxa"/>
            <w:vMerge/>
          </w:tcPr>
          <w:p w14:paraId="36DF0B83" w14:textId="77777777" w:rsidR="003361D3" w:rsidRPr="00B33838" w:rsidRDefault="003361D3" w:rsidP="003361D3">
            <w:pPr>
              <w:jc w:val="center"/>
              <w:rPr>
                <w:rFonts w:cs="Times New Roman"/>
                <w:sz w:val="20"/>
                <w:szCs w:val="20"/>
              </w:rPr>
            </w:pPr>
          </w:p>
        </w:tc>
        <w:tc>
          <w:tcPr>
            <w:tcW w:w="2477" w:type="dxa"/>
          </w:tcPr>
          <w:p w14:paraId="25C97C4E" w14:textId="77777777" w:rsidR="003361D3" w:rsidRPr="00B33838" w:rsidRDefault="003361D3" w:rsidP="003361D3">
            <w:pPr>
              <w:pStyle w:val="ConsPlusNormal"/>
              <w:rPr>
                <w:rFonts w:ascii="Times New Roman" w:hAnsi="Times New Roman" w:cs="Times New Roman"/>
                <w:sz w:val="20"/>
              </w:rPr>
            </w:pPr>
            <w:r w:rsidRPr="00B33838">
              <w:rPr>
                <w:rFonts w:ascii="Times New Roman" w:hAnsi="Times New Roman" w:cs="Times New Roman"/>
                <w:sz w:val="20"/>
              </w:rPr>
              <w:t xml:space="preserve">Средства бюджета </w:t>
            </w:r>
          </w:p>
          <w:p w14:paraId="3DB27C66" w14:textId="77777777" w:rsidR="003361D3" w:rsidRPr="00B33838" w:rsidRDefault="003361D3" w:rsidP="003361D3">
            <w:pPr>
              <w:pStyle w:val="ConsPlusNormal"/>
              <w:rPr>
                <w:rFonts w:ascii="Times New Roman" w:hAnsi="Times New Roman" w:cs="Times New Roman"/>
                <w:sz w:val="20"/>
              </w:rPr>
            </w:pPr>
            <w:r w:rsidRPr="00B33838">
              <w:rPr>
                <w:rFonts w:ascii="Times New Roman" w:hAnsi="Times New Roman" w:cs="Times New Roman"/>
                <w:sz w:val="20"/>
              </w:rPr>
              <w:t>Московской области</w:t>
            </w:r>
          </w:p>
        </w:tc>
        <w:tc>
          <w:tcPr>
            <w:tcW w:w="1134" w:type="dxa"/>
          </w:tcPr>
          <w:p w14:paraId="035B3A83" w14:textId="0C5A3BC4" w:rsidR="003361D3" w:rsidRPr="00B33838" w:rsidRDefault="003361D3" w:rsidP="003361D3">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783" w:type="dxa"/>
          </w:tcPr>
          <w:p w14:paraId="5DE064D1" w14:textId="77777777" w:rsidR="003361D3" w:rsidRPr="00B33838" w:rsidRDefault="003361D3" w:rsidP="003361D3">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3364" w:type="dxa"/>
            <w:gridSpan w:val="5"/>
            <w:shd w:val="clear" w:color="auto" w:fill="auto"/>
          </w:tcPr>
          <w:p w14:paraId="04888CBB" w14:textId="5293D566" w:rsidR="003361D3" w:rsidRPr="00B33838" w:rsidRDefault="003361D3" w:rsidP="003361D3">
            <w:pPr>
              <w:pStyle w:val="ConsPlusNormal"/>
              <w:jc w:val="center"/>
              <w:rPr>
                <w:rFonts w:ascii="Times New Roman" w:hAnsi="Times New Roman" w:cs="Times New Roman"/>
                <w:sz w:val="20"/>
              </w:rPr>
            </w:pPr>
            <w:r w:rsidRPr="00B33838">
              <w:rPr>
                <w:rFonts w:ascii="Times New Roman" w:hAnsi="Times New Roman" w:cs="Times New Roman"/>
                <w:sz w:val="18"/>
                <w:szCs w:val="18"/>
              </w:rPr>
              <w:t>-</w:t>
            </w:r>
          </w:p>
        </w:tc>
        <w:tc>
          <w:tcPr>
            <w:tcW w:w="747" w:type="dxa"/>
            <w:shd w:val="clear" w:color="auto" w:fill="auto"/>
          </w:tcPr>
          <w:p w14:paraId="058B9D81" w14:textId="05202CE1" w:rsidR="003361D3" w:rsidRPr="00B33838" w:rsidRDefault="003361D3" w:rsidP="003361D3">
            <w:pPr>
              <w:pStyle w:val="ConsPlusNormal"/>
              <w:jc w:val="center"/>
              <w:rPr>
                <w:rFonts w:ascii="Times New Roman" w:hAnsi="Times New Roman" w:cs="Times New Roman"/>
                <w:sz w:val="20"/>
              </w:rPr>
            </w:pPr>
            <w:r w:rsidRPr="00B33838">
              <w:rPr>
                <w:rFonts w:cs="Times New Roman"/>
                <w:sz w:val="18"/>
                <w:szCs w:val="18"/>
              </w:rPr>
              <w:t>-</w:t>
            </w:r>
          </w:p>
        </w:tc>
        <w:tc>
          <w:tcPr>
            <w:tcW w:w="850" w:type="dxa"/>
            <w:shd w:val="clear" w:color="auto" w:fill="auto"/>
          </w:tcPr>
          <w:p w14:paraId="582620D9" w14:textId="784DA943" w:rsidR="003361D3" w:rsidRPr="00B33838" w:rsidRDefault="003361D3" w:rsidP="003361D3">
            <w:pPr>
              <w:pStyle w:val="ConsPlusNormal"/>
              <w:jc w:val="center"/>
              <w:rPr>
                <w:rFonts w:ascii="Times New Roman" w:hAnsi="Times New Roman" w:cs="Times New Roman"/>
                <w:sz w:val="20"/>
              </w:rPr>
            </w:pPr>
            <w:r w:rsidRPr="00B33838">
              <w:rPr>
                <w:rFonts w:cs="Times New Roman"/>
                <w:sz w:val="18"/>
                <w:szCs w:val="18"/>
              </w:rPr>
              <w:t>-</w:t>
            </w:r>
          </w:p>
        </w:tc>
        <w:tc>
          <w:tcPr>
            <w:tcW w:w="709" w:type="dxa"/>
            <w:shd w:val="clear" w:color="auto" w:fill="auto"/>
          </w:tcPr>
          <w:p w14:paraId="49C70D82" w14:textId="4075D0C3" w:rsidR="003361D3" w:rsidRPr="00B33838" w:rsidRDefault="003361D3" w:rsidP="003361D3">
            <w:pPr>
              <w:pStyle w:val="ConsPlusNormal"/>
              <w:jc w:val="center"/>
              <w:rPr>
                <w:rFonts w:ascii="Times New Roman" w:hAnsi="Times New Roman" w:cs="Times New Roman"/>
                <w:sz w:val="20"/>
              </w:rPr>
            </w:pPr>
            <w:r w:rsidRPr="00B33838">
              <w:rPr>
                <w:sz w:val="18"/>
                <w:szCs w:val="18"/>
              </w:rPr>
              <w:t>-</w:t>
            </w:r>
          </w:p>
        </w:tc>
        <w:tc>
          <w:tcPr>
            <w:tcW w:w="1276" w:type="dxa"/>
            <w:vMerge/>
          </w:tcPr>
          <w:p w14:paraId="745E048C" w14:textId="77777777" w:rsidR="003361D3" w:rsidRPr="00B33838" w:rsidRDefault="003361D3" w:rsidP="003361D3">
            <w:pPr>
              <w:pStyle w:val="ConsPlusNormal"/>
              <w:rPr>
                <w:rFonts w:ascii="Times New Roman" w:hAnsi="Times New Roman" w:cs="Times New Roman"/>
                <w:sz w:val="20"/>
              </w:rPr>
            </w:pPr>
          </w:p>
        </w:tc>
      </w:tr>
      <w:tr w:rsidR="00D92E31" w:rsidRPr="00B33838" w14:paraId="7AE8ABAC" w14:textId="77777777" w:rsidTr="00B65B5B">
        <w:tc>
          <w:tcPr>
            <w:tcW w:w="500" w:type="dxa"/>
            <w:vMerge w:val="restart"/>
          </w:tcPr>
          <w:p w14:paraId="42D09D2F" w14:textId="77777777" w:rsidR="00D92E31" w:rsidRPr="00B33838" w:rsidRDefault="00D92E31" w:rsidP="003361D3">
            <w:pPr>
              <w:pStyle w:val="ConsPlusNormal"/>
              <w:rPr>
                <w:rFonts w:ascii="Times New Roman" w:hAnsi="Times New Roman" w:cs="Times New Roman"/>
                <w:sz w:val="18"/>
                <w:szCs w:val="18"/>
              </w:rPr>
            </w:pPr>
            <w:r w:rsidRPr="00B33838">
              <w:rPr>
                <w:rFonts w:ascii="Times New Roman" w:hAnsi="Times New Roman" w:cs="Times New Roman"/>
                <w:sz w:val="18"/>
                <w:szCs w:val="18"/>
              </w:rPr>
              <w:t>2.1.</w:t>
            </w:r>
          </w:p>
        </w:tc>
        <w:tc>
          <w:tcPr>
            <w:tcW w:w="2552" w:type="dxa"/>
            <w:vMerge w:val="restart"/>
          </w:tcPr>
          <w:p w14:paraId="582AE00D" w14:textId="77777777" w:rsidR="00D92E31" w:rsidRPr="00B33838" w:rsidRDefault="00D92E31" w:rsidP="003361D3">
            <w:pPr>
              <w:pStyle w:val="ConsPlusNormal"/>
              <w:rPr>
                <w:rFonts w:ascii="Times New Roman" w:hAnsi="Times New Roman" w:cs="Times New Roman"/>
                <w:sz w:val="20"/>
              </w:rPr>
            </w:pPr>
            <w:r w:rsidRPr="00B33838">
              <w:rPr>
                <w:rFonts w:ascii="Times New Roman" w:hAnsi="Times New Roman" w:cs="Times New Roman"/>
                <w:sz w:val="20"/>
              </w:rPr>
              <w:t>Мероприятие 02.01. Обеспечение переданных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w:t>
            </w:r>
          </w:p>
        </w:tc>
        <w:tc>
          <w:tcPr>
            <w:tcW w:w="1276" w:type="dxa"/>
            <w:vMerge w:val="restart"/>
          </w:tcPr>
          <w:p w14:paraId="7FE2339A" w14:textId="4748725F" w:rsidR="00D92E31" w:rsidRPr="00B33838" w:rsidRDefault="00D92E31" w:rsidP="003361D3">
            <w:pPr>
              <w:pStyle w:val="ConsPlusNormal"/>
              <w:jc w:val="center"/>
              <w:rPr>
                <w:rFonts w:ascii="Times New Roman" w:hAnsi="Times New Roman" w:cs="Times New Roman"/>
                <w:sz w:val="20"/>
              </w:rPr>
            </w:pPr>
            <w:r w:rsidRPr="00B33838">
              <w:rPr>
                <w:rFonts w:ascii="Times New Roman" w:hAnsi="Times New Roman" w:cs="Times New Roman"/>
                <w:sz w:val="20"/>
              </w:rPr>
              <w:t>2023</w:t>
            </w:r>
          </w:p>
        </w:tc>
        <w:tc>
          <w:tcPr>
            <w:tcW w:w="2477" w:type="dxa"/>
          </w:tcPr>
          <w:p w14:paraId="23E295D4" w14:textId="77777777" w:rsidR="00D92E31" w:rsidRPr="00B33838" w:rsidRDefault="00D92E31" w:rsidP="003361D3">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Pr>
          <w:p w14:paraId="469ABBA9" w14:textId="0CA84BB7" w:rsidR="00D92E31" w:rsidRPr="00B33838" w:rsidRDefault="00D92E31" w:rsidP="003361D3">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783" w:type="dxa"/>
          </w:tcPr>
          <w:p w14:paraId="391E0D79" w14:textId="77777777" w:rsidR="00D92E31" w:rsidRPr="00B33838" w:rsidRDefault="00D92E31" w:rsidP="003361D3">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3364" w:type="dxa"/>
            <w:gridSpan w:val="5"/>
            <w:shd w:val="clear" w:color="auto" w:fill="auto"/>
          </w:tcPr>
          <w:p w14:paraId="50F7B4F2" w14:textId="63B68722" w:rsidR="00D92E31" w:rsidRPr="00B33838" w:rsidRDefault="00D92E31" w:rsidP="003361D3">
            <w:pPr>
              <w:pStyle w:val="ConsPlusNormal"/>
              <w:jc w:val="center"/>
              <w:rPr>
                <w:rFonts w:ascii="Times New Roman" w:hAnsi="Times New Roman" w:cs="Times New Roman"/>
                <w:sz w:val="20"/>
              </w:rPr>
            </w:pPr>
            <w:r w:rsidRPr="00B33838">
              <w:rPr>
                <w:rFonts w:ascii="Times New Roman" w:hAnsi="Times New Roman" w:cs="Times New Roman"/>
                <w:sz w:val="18"/>
                <w:szCs w:val="18"/>
              </w:rPr>
              <w:t>-</w:t>
            </w:r>
          </w:p>
        </w:tc>
        <w:tc>
          <w:tcPr>
            <w:tcW w:w="747" w:type="dxa"/>
            <w:shd w:val="clear" w:color="auto" w:fill="auto"/>
          </w:tcPr>
          <w:p w14:paraId="49E58786" w14:textId="61715C19" w:rsidR="00D92E31" w:rsidRPr="00B33838" w:rsidRDefault="00D92E31" w:rsidP="003361D3">
            <w:pPr>
              <w:pStyle w:val="ConsPlusNormal"/>
              <w:jc w:val="center"/>
              <w:rPr>
                <w:rFonts w:ascii="Times New Roman" w:hAnsi="Times New Roman" w:cs="Times New Roman"/>
                <w:sz w:val="20"/>
              </w:rPr>
            </w:pPr>
            <w:r w:rsidRPr="00B33838">
              <w:rPr>
                <w:rFonts w:cs="Times New Roman"/>
                <w:sz w:val="18"/>
                <w:szCs w:val="18"/>
              </w:rPr>
              <w:t>-</w:t>
            </w:r>
          </w:p>
        </w:tc>
        <w:tc>
          <w:tcPr>
            <w:tcW w:w="850" w:type="dxa"/>
            <w:shd w:val="clear" w:color="auto" w:fill="auto"/>
          </w:tcPr>
          <w:p w14:paraId="058CF0D5" w14:textId="400A8882" w:rsidR="00D92E31" w:rsidRPr="00B33838" w:rsidRDefault="00D92E31" w:rsidP="003361D3">
            <w:pPr>
              <w:pStyle w:val="ConsPlusNormal"/>
              <w:jc w:val="center"/>
              <w:rPr>
                <w:rFonts w:ascii="Times New Roman" w:hAnsi="Times New Roman" w:cs="Times New Roman"/>
                <w:sz w:val="20"/>
              </w:rPr>
            </w:pPr>
            <w:r w:rsidRPr="00B33838">
              <w:rPr>
                <w:rFonts w:cs="Times New Roman"/>
                <w:sz w:val="18"/>
                <w:szCs w:val="18"/>
              </w:rPr>
              <w:t>-</w:t>
            </w:r>
          </w:p>
        </w:tc>
        <w:tc>
          <w:tcPr>
            <w:tcW w:w="709" w:type="dxa"/>
            <w:shd w:val="clear" w:color="auto" w:fill="auto"/>
          </w:tcPr>
          <w:p w14:paraId="0AFFC3FE" w14:textId="470DDE63" w:rsidR="00D92E31" w:rsidRPr="00B33838" w:rsidRDefault="00D92E31" w:rsidP="003361D3">
            <w:pPr>
              <w:pStyle w:val="ConsPlusNormal"/>
              <w:jc w:val="center"/>
              <w:rPr>
                <w:rFonts w:ascii="Times New Roman" w:hAnsi="Times New Roman" w:cs="Times New Roman"/>
                <w:sz w:val="20"/>
              </w:rPr>
            </w:pPr>
            <w:r w:rsidRPr="00B33838">
              <w:rPr>
                <w:sz w:val="18"/>
                <w:szCs w:val="18"/>
              </w:rPr>
              <w:t>-</w:t>
            </w:r>
          </w:p>
        </w:tc>
        <w:tc>
          <w:tcPr>
            <w:tcW w:w="1276" w:type="dxa"/>
            <w:vMerge w:val="restart"/>
          </w:tcPr>
          <w:p w14:paraId="110EABFC" w14:textId="77777777" w:rsidR="00D92E31" w:rsidRPr="00B33838" w:rsidRDefault="00D92E31" w:rsidP="003361D3">
            <w:pPr>
              <w:pStyle w:val="ConsPlusNormal"/>
              <w:rPr>
                <w:rFonts w:ascii="Times New Roman" w:hAnsi="Times New Roman" w:cs="Times New Roman"/>
                <w:sz w:val="20"/>
              </w:rPr>
            </w:pPr>
            <w:r w:rsidRPr="00B33838">
              <w:rPr>
                <w:rFonts w:ascii="Times New Roman" w:hAnsi="Times New Roman" w:cs="Times New Roman"/>
                <w:sz w:val="20"/>
              </w:rPr>
              <w:t xml:space="preserve">Архивный отдел Управления по кадровой политике и общим вопросам </w:t>
            </w:r>
          </w:p>
        </w:tc>
      </w:tr>
      <w:tr w:rsidR="00D92E31" w:rsidRPr="00B33838" w14:paraId="2C1F4965" w14:textId="77777777" w:rsidTr="00B65B5B">
        <w:tc>
          <w:tcPr>
            <w:tcW w:w="500" w:type="dxa"/>
            <w:vMerge/>
          </w:tcPr>
          <w:p w14:paraId="4B0EF07A" w14:textId="77777777" w:rsidR="00D92E31" w:rsidRPr="00B33838" w:rsidRDefault="00D92E31" w:rsidP="003361D3">
            <w:pPr>
              <w:rPr>
                <w:rFonts w:cs="Times New Roman"/>
                <w:sz w:val="18"/>
                <w:szCs w:val="18"/>
              </w:rPr>
            </w:pPr>
          </w:p>
        </w:tc>
        <w:tc>
          <w:tcPr>
            <w:tcW w:w="2552" w:type="dxa"/>
            <w:vMerge/>
          </w:tcPr>
          <w:p w14:paraId="172C5010" w14:textId="77777777" w:rsidR="00D92E31" w:rsidRPr="00B33838" w:rsidRDefault="00D92E31" w:rsidP="003361D3">
            <w:pPr>
              <w:rPr>
                <w:rFonts w:cs="Times New Roman"/>
                <w:sz w:val="20"/>
                <w:szCs w:val="20"/>
              </w:rPr>
            </w:pPr>
          </w:p>
        </w:tc>
        <w:tc>
          <w:tcPr>
            <w:tcW w:w="1276" w:type="dxa"/>
            <w:vMerge/>
          </w:tcPr>
          <w:p w14:paraId="1A084431" w14:textId="77777777" w:rsidR="00D92E31" w:rsidRPr="00B33838" w:rsidRDefault="00D92E31" w:rsidP="003361D3">
            <w:pPr>
              <w:jc w:val="center"/>
              <w:rPr>
                <w:rFonts w:cs="Times New Roman"/>
                <w:sz w:val="20"/>
                <w:szCs w:val="20"/>
              </w:rPr>
            </w:pPr>
          </w:p>
        </w:tc>
        <w:tc>
          <w:tcPr>
            <w:tcW w:w="2477" w:type="dxa"/>
          </w:tcPr>
          <w:p w14:paraId="4A2CBF20" w14:textId="77777777" w:rsidR="00D92E31" w:rsidRPr="00B33838" w:rsidRDefault="00D92E31" w:rsidP="003361D3">
            <w:pPr>
              <w:pStyle w:val="ConsPlusNormal"/>
              <w:rPr>
                <w:rFonts w:ascii="Times New Roman" w:hAnsi="Times New Roman" w:cs="Times New Roman"/>
                <w:sz w:val="20"/>
              </w:rPr>
            </w:pPr>
            <w:r w:rsidRPr="00B33838">
              <w:rPr>
                <w:rFonts w:ascii="Times New Roman" w:hAnsi="Times New Roman" w:cs="Times New Roman"/>
                <w:sz w:val="20"/>
              </w:rPr>
              <w:t xml:space="preserve">Средства бюджета </w:t>
            </w:r>
          </w:p>
          <w:p w14:paraId="31AD18BA" w14:textId="77777777" w:rsidR="00D92E31" w:rsidRPr="00B33838" w:rsidRDefault="00D92E31" w:rsidP="003361D3">
            <w:pPr>
              <w:pStyle w:val="ConsPlusNormal"/>
              <w:rPr>
                <w:rFonts w:ascii="Times New Roman" w:hAnsi="Times New Roman" w:cs="Times New Roman"/>
                <w:sz w:val="20"/>
              </w:rPr>
            </w:pPr>
            <w:r w:rsidRPr="00B33838">
              <w:rPr>
                <w:rFonts w:ascii="Times New Roman" w:hAnsi="Times New Roman" w:cs="Times New Roman"/>
                <w:sz w:val="20"/>
              </w:rPr>
              <w:t>Московской области</w:t>
            </w:r>
          </w:p>
        </w:tc>
        <w:tc>
          <w:tcPr>
            <w:tcW w:w="1134" w:type="dxa"/>
          </w:tcPr>
          <w:p w14:paraId="589A52D6" w14:textId="12C6A455" w:rsidR="00D92E31" w:rsidRPr="00B33838" w:rsidRDefault="00D92E31" w:rsidP="003361D3">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783" w:type="dxa"/>
          </w:tcPr>
          <w:p w14:paraId="3368CF95" w14:textId="77777777" w:rsidR="00D92E31" w:rsidRPr="00B33838" w:rsidRDefault="00D92E31" w:rsidP="003361D3">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3364" w:type="dxa"/>
            <w:gridSpan w:val="5"/>
            <w:shd w:val="clear" w:color="auto" w:fill="auto"/>
          </w:tcPr>
          <w:p w14:paraId="56F059EC" w14:textId="36573008" w:rsidR="00D92E31" w:rsidRPr="00B33838" w:rsidRDefault="00D92E31" w:rsidP="003361D3">
            <w:pPr>
              <w:pStyle w:val="ConsPlusNormal"/>
              <w:jc w:val="center"/>
              <w:rPr>
                <w:rFonts w:ascii="Times New Roman" w:hAnsi="Times New Roman" w:cs="Times New Roman"/>
                <w:sz w:val="20"/>
              </w:rPr>
            </w:pPr>
            <w:r w:rsidRPr="00B33838">
              <w:rPr>
                <w:rFonts w:ascii="Times New Roman" w:hAnsi="Times New Roman" w:cs="Times New Roman"/>
                <w:sz w:val="18"/>
                <w:szCs w:val="18"/>
              </w:rPr>
              <w:t>-</w:t>
            </w:r>
          </w:p>
        </w:tc>
        <w:tc>
          <w:tcPr>
            <w:tcW w:w="747" w:type="dxa"/>
            <w:shd w:val="clear" w:color="auto" w:fill="auto"/>
          </w:tcPr>
          <w:p w14:paraId="5DB6A7EC" w14:textId="5A2AA883" w:rsidR="00D92E31" w:rsidRPr="00B33838" w:rsidRDefault="00D92E31" w:rsidP="003361D3">
            <w:pPr>
              <w:pStyle w:val="ConsPlusNormal"/>
              <w:jc w:val="center"/>
              <w:rPr>
                <w:rFonts w:ascii="Times New Roman" w:hAnsi="Times New Roman" w:cs="Times New Roman"/>
                <w:sz w:val="20"/>
              </w:rPr>
            </w:pPr>
            <w:r w:rsidRPr="00B33838">
              <w:rPr>
                <w:rFonts w:cs="Times New Roman"/>
                <w:sz w:val="18"/>
                <w:szCs w:val="18"/>
              </w:rPr>
              <w:t>-</w:t>
            </w:r>
          </w:p>
        </w:tc>
        <w:tc>
          <w:tcPr>
            <w:tcW w:w="850" w:type="dxa"/>
            <w:shd w:val="clear" w:color="auto" w:fill="auto"/>
          </w:tcPr>
          <w:p w14:paraId="4354E5DF" w14:textId="6A2A9F33" w:rsidR="00D92E31" w:rsidRPr="00B33838" w:rsidRDefault="00D92E31" w:rsidP="003361D3">
            <w:pPr>
              <w:pStyle w:val="ConsPlusNormal"/>
              <w:jc w:val="center"/>
              <w:rPr>
                <w:rFonts w:ascii="Times New Roman" w:hAnsi="Times New Roman" w:cs="Times New Roman"/>
                <w:sz w:val="20"/>
              </w:rPr>
            </w:pPr>
            <w:r w:rsidRPr="00B33838">
              <w:rPr>
                <w:rFonts w:cs="Times New Roman"/>
                <w:sz w:val="18"/>
                <w:szCs w:val="18"/>
              </w:rPr>
              <w:t>-</w:t>
            </w:r>
          </w:p>
        </w:tc>
        <w:tc>
          <w:tcPr>
            <w:tcW w:w="709" w:type="dxa"/>
            <w:shd w:val="clear" w:color="auto" w:fill="auto"/>
          </w:tcPr>
          <w:p w14:paraId="2B036D63" w14:textId="72D7E543" w:rsidR="00D92E31" w:rsidRPr="00B33838" w:rsidRDefault="00D92E31" w:rsidP="003361D3">
            <w:pPr>
              <w:pStyle w:val="ConsPlusNormal"/>
              <w:jc w:val="center"/>
              <w:rPr>
                <w:rFonts w:ascii="Times New Roman" w:hAnsi="Times New Roman" w:cs="Times New Roman"/>
                <w:sz w:val="20"/>
              </w:rPr>
            </w:pPr>
            <w:r w:rsidRPr="00B33838">
              <w:rPr>
                <w:sz w:val="18"/>
                <w:szCs w:val="18"/>
              </w:rPr>
              <w:t>-</w:t>
            </w:r>
          </w:p>
        </w:tc>
        <w:tc>
          <w:tcPr>
            <w:tcW w:w="1276" w:type="dxa"/>
            <w:vMerge/>
          </w:tcPr>
          <w:p w14:paraId="3D882C7B" w14:textId="77777777" w:rsidR="00D92E31" w:rsidRPr="00B33838" w:rsidRDefault="00D92E31" w:rsidP="003361D3">
            <w:pPr>
              <w:pStyle w:val="ConsPlusNormal"/>
              <w:rPr>
                <w:rFonts w:ascii="Times New Roman" w:hAnsi="Times New Roman" w:cs="Times New Roman"/>
                <w:sz w:val="20"/>
              </w:rPr>
            </w:pPr>
          </w:p>
        </w:tc>
      </w:tr>
      <w:tr w:rsidR="00D92E31" w:rsidRPr="00B33838" w14:paraId="3BF6AB59" w14:textId="77777777" w:rsidTr="00096C0D">
        <w:trPr>
          <w:trHeight w:val="211"/>
        </w:trPr>
        <w:tc>
          <w:tcPr>
            <w:tcW w:w="500" w:type="dxa"/>
            <w:vMerge/>
          </w:tcPr>
          <w:p w14:paraId="474F71F2" w14:textId="77777777" w:rsidR="00D92E31" w:rsidRPr="00B33838" w:rsidRDefault="00D92E31" w:rsidP="00D92E31">
            <w:pPr>
              <w:rPr>
                <w:rFonts w:cs="Times New Roman"/>
                <w:sz w:val="18"/>
                <w:szCs w:val="18"/>
              </w:rPr>
            </w:pPr>
          </w:p>
        </w:tc>
        <w:tc>
          <w:tcPr>
            <w:tcW w:w="2552" w:type="dxa"/>
            <w:vMerge w:val="restart"/>
          </w:tcPr>
          <w:p w14:paraId="4DD32AFA" w14:textId="77777777" w:rsidR="00D92E31" w:rsidRPr="00B33838" w:rsidRDefault="00D92E31" w:rsidP="00D92E31">
            <w:pPr>
              <w:rPr>
                <w:rFonts w:cs="Times New Roman"/>
                <w:sz w:val="20"/>
                <w:szCs w:val="20"/>
              </w:rPr>
            </w:pPr>
            <w:r w:rsidRPr="00B33838">
              <w:rPr>
                <w:rFonts w:cs="Times New Roman"/>
                <w:sz w:val="20"/>
                <w:szCs w:val="20"/>
              </w:rPr>
              <w:t>Обеспечено хранение, комплектование, учет и использование архивных документов, относящихся к собственности Московской области, единица хранения</w:t>
            </w:r>
          </w:p>
        </w:tc>
        <w:tc>
          <w:tcPr>
            <w:tcW w:w="1276" w:type="dxa"/>
            <w:vMerge w:val="restart"/>
          </w:tcPr>
          <w:p w14:paraId="39249F66" w14:textId="77777777" w:rsidR="00D92E31" w:rsidRPr="00B33838" w:rsidRDefault="00D92E31" w:rsidP="00D92E31">
            <w:pPr>
              <w:jc w:val="center"/>
              <w:rPr>
                <w:rFonts w:cs="Times New Roman"/>
                <w:sz w:val="20"/>
                <w:szCs w:val="20"/>
              </w:rPr>
            </w:pPr>
            <w:r w:rsidRPr="00B33838">
              <w:rPr>
                <w:rFonts w:cs="Times New Roman"/>
                <w:sz w:val="20"/>
                <w:szCs w:val="20"/>
                <w:lang w:val="en-US"/>
              </w:rPr>
              <w:t>X</w:t>
            </w:r>
          </w:p>
        </w:tc>
        <w:tc>
          <w:tcPr>
            <w:tcW w:w="2477" w:type="dxa"/>
            <w:vMerge w:val="restart"/>
          </w:tcPr>
          <w:p w14:paraId="4D03D915" w14:textId="77777777"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20"/>
                <w:lang w:val="en-US"/>
              </w:rPr>
              <w:t>X</w:t>
            </w:r>
          </w:p>
        </w:tc>
        <w:tc>
          <w:tcPr>
            <w:tcW w:w="1134" w:type="dxa"/>
            <w:vMerge w:val="restart"/>
          </w:tcPr>
          <w:p w14:paraId="27ABC9FB" w14:textId="77777777"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20"/>
              </w:rPr>
              <w:t>Всего</w:t>
            </w:r>
          </w:p>
        </w:tc>
        <w:tc>
          <w:tcPr>
            <w:tcW w:w="783" w:type="dxa"/>
            <w:vMerge w:val="restart"/>
          </w:tcPr>
          <w:p w14:paraId="4BB2458E" w14:textId="51389825" w:rsidR="00D92E31" w:rsidRPr="00B33838" w:rsidRDefault="00D92E31" w:rsidP="00D92E31">
            <w:pPr>
              <w:jc w:val="center"/>
              <w:rPr>
                <w:rFonts w:cs="Times New Roman"/>
                <w:sz w:val="20"/>
                <w:szCs w:val="20"/>
              </w:rPr>
            </w:pPr>
            <w:r w:rsidRPr="00B33838">
              <w:rPr>
                <w:rFonts w:cs="Times New Roman"/>
                <w:sz w:val="20"/>
              </w:rPr>
              <w:t>2023 год</w:t>
            </w:r>
          </w:p>
        </w:tc>
        <w:tc>
          <w:tcPr>
            <w:tcW w:w="672" w:type="dxa"/>
            <w:vMerge w:val="restart"/>
          </w:tcPr>
          <w:p w14:paraId="2F0D909E" w14:textId="5F1C79D2"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18"/>
                <w:szCs w:val="18"/>
              </w:rPr>
              <w:t>Итого 2024 год</w:t>
            </w:r>
          </w:p>
        </w:tc>
        <w:tc>
          <w:tcPr>
            <w:tcW w:w="2692" w:type="dxa"/>
            <w:gridSpan w:val="4"/>
          </w:tcPr>
          <w:p w14:paraId="11234503" w14:textId="627A51C4"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18"/>
                <w:szCs w:val="18"/>
              </w:rPr>
              <w:t>В том числе:</w:t>
            </w:r>
          </w:p>
        </w:tc>
        <w:tc>
          <w:tcPr>
            <w:tcW w:w="747" w:type="dxa"/>
            <w:vMerge w:val="restart"/>
          </w:tcPr>
          <w:p w14:paraId="111B3133" w14:textId="77777777"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20"/>
              </w:rPr>
              <w:t>2025 год</w:t>
            </w:r>
          </w:p>
        </w:tc>
        <w:tc>
          <w:tcPr>
            <w:tcW w:w="850" w:type="dxa"/>
            <w:vMerge w:val="restart"/>
          </w:tcPr>
          <w:p w14:paraId="5B3B3257" w14:textId="77777777"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20"/>
              </w:rPr>
              <w:t>2026 год</w:t>
            </w:r>
          </w:p>
        </w:tc>
        <w:tc>
          <w:tcPr>
            <w:tcW w:w="709" w:type="dxa"/>
            <w:vMerge w:val="restart"/>
          </w:tcPr>
          <w:p w14:paraId="09071205" w14:textId="77777777"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20"/>
              </w:rPr>
              <w:t>2027 год</w:t>
            </w:r>
          </w:p>
          <w:p w14:paraId="6F4AF832" w14:textId="77777777" w:rsidR="00D92E31" w:rsidRPr="00B33838" w:rsidRDefault="00D92E31" w:rsidP="00D92E31">
            <w:pPr>
              <w:pStyle w:val="ConsPlusNormal"/>
              <w:jc w:val="center"/>
              <w:rPr>
                <w:rFonts w:ascii="Times New Roman" w:hAnsi="Times New Roman" w:cs="Times New Roman"/>
                <w:sz w:val="20"/>
              </w:rPr>
            </w:pPr>
          </w:p>
        </w:tc>
        <w:tc>
          <w:tcPr>
            <w:tcW w:w="1276" w:type="dxa"/>
            <w:vMerge w:val="restart"/>
          </w:tcPr>
          <w:p w14:paraId="2A2080B7" w14:textId="77777777"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20"/>
                <w:lang w:val="en-US"/>
              </w:rPr>
              <w:t>X</w:t>
            </w:r>
          </w:p>
        </w:tc>
      </w:tr>
      <w:tr w:rsidR="00D92E31" w:rsidRPr="00B33838" w14:paraId="14B975C3" w14:textId="77777777" w:rsidTr="00096C0D">
        <w:trPr>
          <w:trHeight w:val="211"/>
        </w:trPr>
        <w:tc>
          <w:tcPr>
            <w:tcW w:w="500" w:type="dxa"/>
            <w:vMerge/>
          </w:tcPr>
          <w:p w14:paraId="196E575D" w14:textId="77777777" w:rsidR="00D92E31" w:rsidRPr="00B33838" w:rsidRDefault="00D92E31" w:rsidP="00D92E31">
            <w:pPr>
              <w:rPr>
                <w:rFonts w:cs="Times New Roman"/>
                <w:sz w:val="18"/>
                <w:szCs w:val="18"/>
              </w:rPr>
            </w:pPr>
          </w:p>
        </w:tc>
        <w:tc>
          <w:tcPr>
            <w:tcW w:w="2552" w:type="dxa"/>
            <w:vMerge/>
          </w:tcPr>
          <w:p w14:paraId="391A43A8" w14:textId="77777777" w:rsidR="00D92E31" w:rsidRPr="00B33838" w:rsidRDefault="00D92E31" w:rsidP="00D92E31">
            <w:pPr>
              <w:rPr>
                <w:rFonts w:cs="Times New Roman"/>
                <w:sz w:val="20"/>
                <w:szCs w:val="20"/>
              </w:rPr>
            </w:pPr>
          </w:p>
        </w:tc>
        <w:tc>
          <w:tcPr>
            <w:tcW w:w="1276" w:type="dxa"/>
            <w:vMerge/>
          </w:tcPr>
          <w:p w14:paraId="3FA258B3" w14:textId="77777777" w:rsidR="00D92E31" w:rsidRPr="00B33838" w:rsidRDefault="00D92E31" w:rsidP="00D92E31">
            <w:pPr>
              <w:jc w:val="center"/>
              <w:rPr>
                <w:rFonts w:cs="Times New Roman"/>
                <w:sz w:val="20"/>
                <w:szCs w:val="20"/>
                <w:lang w:val="en-US"/>
              </w:rPr>
            </w:pPr>
          </w:p>
        </w:tc>
        <w:tc>
          <w:tcPr>
            <w:tcW w:w="2477" w:type="dxa"/>
            <w:vMerge/>
          </w:tcPr>
          <w:p w14:paraId="5231AE9B" w14:textId="77777777" w:rsidR="00D92E31" w:rsidRPr="00B33838" w:rsidRDefault="00D92E31" w:rsidP="00D92E31">
            <w:pPr>
              <w:pStyle w:val="ConsPlusNormal"/>
              <w:jc w:val="center"/>
              <w:rPr>
                <w:rFonts w:ascii="Times New Roman" w:hAnsi="Times New Roman" w:cs="Times New Roman"/>
                <w:sz w:val="20"/>
                <w:lang w:val="en-US"/>
              </w:rPr>
            </w:pPr>
          </w:p>
        </w:tc>
        <w:tc>
          <w:tcPr>
            <w:tcW w:w="1134" w:type="dxa"/>
            <w:vMerge/>
          </w:tcPr>
          <w:p w14:paraId="57045982" w14:textId="77777777" w:rsidR="00D92E31" w:rsidRPr="00B33838" w:rsidRDefault="00D92E31" w:rsidP="00D92E31">
            <w:pPr>
              <w:pStyle w:val="ConsPlusNormal"/>
              <w:jc w:val="center"/>
              <w:rPr>
                <w:rFonts w:ascii="Times New Roman" w:hAnsi="Times New Roman" w:cs="Times New Roman"/>
                <w:sz w:val="20"/>
              </w:rPr>
            </w:pPr>
          </w:p>
        </w:tc>
        <w:tc>
          <w:tcPr>
            <w:tcW w:w="783" w:type="dxa"/>
            <w:vMerge/>
          </w:tcPr>
          <w:p w14:paraId="5CEAAAF7" w14:textId="77777777" w:rsidR="00D92E31" w:rsidRPr="00B33838" w:rsidRDefault="00D92E31" w:rsidP="00D92E31">
            <w:pPr>
              <w:jc w:val="center"/>
              <w:rPr>
                <w:rFonts w:cs="Times New Roman"/>
                <w:sz w:val="20"/>
              </w:rPr>
            </w:pPr>
          </w:p>
        </w:tc>
        <w:tc>
          <w:tcPr>
            <w:tcW w:w="672" w:type="dxa"/>
            <w:vMerge/>
          </w:tcPr>
          <w:p w14:paraId="148C4F33" w14:textId="77777777" w:rsidR="00D92E31" w:rsidRPr="00B33838" w:rsidRDefault="00D92E31" w:rsidP="00D92E31">
            <w:pPr>
              <w:pStyle w:val="ConsPlusNormal"/>
              <w:jc w:val="center"/>
              <w:rPr>
                <w:rFonts w:ascii="Times New Roman" w:hAnsi="Times New Roman" w:cs="Times New Roman"/>
                <w:sz w:val="20"/>
              </w:rPr>
            </w:pPr>
          </w:p>
        </w:tc>
        <w:tc>
          <w:tcPr>
            <w:tcW w:w="673" w:type="dxa"/>
          </w:tcPr>
          <w:p w14:paraId="65C70382" w14:textId="47D5192D"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14"/>
              </w:rPr>
              <w:t>1 квартал</w:t>
            </w:r>
          </w:p>
        </w:tc>
        <w:tc>
          <w:tcPr>
            <w:tcW w:w="673" w:type="dxa"/>
          </w:tcPr>
          <w:p w14:paraId="1EDE83F8" w14:textId="5533A22C"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14"/>
              </w:rPr>
              <w:t>1 полугодие</w:t>
            </w:r>
          </w:p>
        </w:tc>
        <w:tc>
          <w:tcPr>
            <w:tcW w:w="673" w:type="dxa"/>
          </w:tcPr>
          <w:p w14:paraId="59799097" w14:textId="38E14F1F"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14"/>
              </w:rPr>
              <w:t>9 месяцев</w:t>
            </w:r>
          </w:p>
        </w:tc>
        <w:tc>
          <w:tcPr>
            <w:tcW w:w="673" w:type="dxa"/>
          </w:tcPr>
          <w:p w14:paraId="31AD9E4C" w14:textId="36A529A2" w:rsidR="00D92E31" w:rsidRPr="00B33838" w:rsidRDefault="00D92E31" w:rsidP="00D92E31">
            <w:pPr>
              <w:pStyle w:val="ConsPlusNormal"/>
              <w:jc w:val="center"/>
              <w:rPr>
                <w:rFonts w:ascii="Times New Roman" w:hAnsi="Times New Roman" w:cs="Times New Roman"/>
                <w:sz w:val="20"/>
              </w:rPr>
            </w:pPr>
            <w:r w:rsidRPr="00B33838">
              <w:rPr>
                <w:rFonts w:ascii="Times New Roman" w:hAnsi="Times New Roman" w:cs="Times New Roman"/>
                <w:sz w:val="14"/>
              </w:rPr>
              <w:t>12 месяцев</w:t>
            </w:r>
          </w:p>
        </w:tc>
        <w:tc>
          <w:tcPr>
            <w:tcW w:w="747" w:type="dxa"/>
            <w:vMerge/>
          </w:tcPr>
          <w:p w14:paraId="6C9E97E8" w14:textId="77777777" w:rsidR="00D92E31" w:rsidRPr="00B33838" w:rsidRDefault="00D92E31" w:rsidP="00D92E31">
            <w:pPr>
              <w:pStyle w:val="ConsPlusNormal"/>
              <w:jc w:val="center"/>
              <w:rPr>
                <w:rFonts w:ascii="Times New Roman" w:hAnsi="Times New Roman" w:cs="Times New Roman"/>
                <w:sz w:val="20"/>
              </w:rPr>
            </w:pPr>
          </w:p>
        </w:tc>
        <w:tc>
          <w:tcPr>
            <w:tcW w:w="850" w:type="dxa"/>
            <w:vMerge/>
          </w:tcPr>
          <w:p w14:paraId="1B36985E" w14:textId="77777777" w:rsidR="00D92E31" w:rsidRPr="00B33838" w:rsidRDefault="00D92E31" w:rsidP="00D92E31">
            <w:pPr>
              <w:pStyle w:val="ConsPlusNormal"/>
              <w:jc w:val="center"/>
              <w:rPr>
                <w:rFonts w:ascii="Times New Roman" w:hAnsi="Times New Roman" w:cs="Times New Roman"/>
                <w:sz w:val="20"/>
              </w:rPr>
            </w:pPr>
          </w:p>
        </w:tc>
        <w:tc>
          <w:tcPr>
            <w:tcW w:w="709" w:type="dxa"/>
            <w:vMerge/>
          </w:tcPr>
          <w:p w14:paraId="18801602" w14:textId="77777777" w:rsidR="00D92E31" w:rsidRPr="00B33838" w:rsidRDefault="00D92E31" w:rsidP="00D92E31">
            <w:pPr>
              <w:pStyle w:val="ConsPlusNormal"/>
              <w:jc w:val="center"/>
              <w:rPr>
                <w:rFonts w:ascii="Times New Roman" w:hAnsi="Times New Roman" w:cs="Times New Roman"/>
                <w:sz w:val="20"/>
              </w:rPr>
            </w:pPr>
          </w:p>
        </w:tc>
        <w:tc>
          <w:tcPr>
            <w:tcW w:w="1276" w:type="dxa"/>
            <w:vMerge/>
          </w:tcPr>
          <w:p w14:paraId="04D905A0" w14:textId="77777777" w:rsidR="00D92E31" w:rsidRPr="00B33838" w:rsidRDefault="00D92E31" w:rsidP="00D92E31">
            <w:pPr>
              <w:pStyle w:val="ConsPlusNormal"/>
              <w:jc w:val="center"/>
              <w:rPr>
                <w:rFonts w:ascii="Times New Roman" w:hAnsi="Times New Roman" w:cs="Times New Roman"/>
                <w:sz w:val="20"/>
                <w:lang w:val="en-US"/>
              </w:rPr>
            </w:pPr>
          </w:p>
        </w:tc>
      </w:tr>
      <w:tr w:rsidR="00D92E31" w:rsidRPr="00B33838" w14:paraId="02157605" w14:textId="77777777" w:rsidTr="00096C0D">
        <w:tc>
          <w:tcPr>
            <w:tcW w:w="500" w:type="dxa"/>
            <w:vMerge/>
          </w:tcPr>
          <w:p w14:paraId="52595C25" w14:textId="77777777" w:rsidR="00D92E31" w:rsidRPr="00B33838" w:rsidRDefault="00D92E31" w:rsidP="00707910">
            <w:pPr>
              <w:rPr>
                <w:rFonts w:cs="Times New Roman"/>
                <w:sz w:val="18"/>
                <w:szCs w:val="18"/>
              </w:rPr>
            </w:pPr>
          </w:p>
        </w:tc>
        <w:tc>
          <w:tcPr>
            <w:tcW w:w="2552" w:type="dxa"/>
            <w:vMerge/>
          </w:tcPr>
          <w:p w14:paraId="4930E091" w14:textId="77777777" w:rsidR="00D92E31" w:rsidRPr="00B33838" w:rsidRDefault="00D92E31" w:rsidP="00707910">
            <w:pPr>
              <w:rPr>
                <w:rFonts w:cs="Times New Roman"/>
                <w:sz w:val="20"/>
                <w:szCs w:val="20"/>
              </w:rPr>
            </w:pPr>
          </w:p>
        </w:tc>
        <w:tc>
          <w:tcPr>
            <w:tcW w:w="1276" w:type="dxa"/>
            <w:vMerge/>
          </w:tcPr>
          <w:p w14:paraId="7323EE71" w14:textId="77777777" w:rsidR="00D92E31" w:rsidRPr="00B33838" w:rsidRDefault="00D92E31" w:rsidP="00707910">
            <w:pPr>
              <w:jc w:val="center"/>
              <w:rPr>
                <w:rFonts w:cs="Times New Roman"/>
                <w:sz w:val="20"/>
                <w:szCs w:val="20"/>
              </w:rPr>
            </w:pPr>
          </w:p>
        </w:tc>
        <w:tc>
          <w:tcPr>
            <w:tcW w:w="2477" w:type="dxa"/>
            <w:vMerge/>
          </w:tcPr>
          <w:p w14:paraId="447F681A" w14:textId="77777777" w:rsidR="00D92E31" w:rsidRPr="00B33838" w:rsidRDefault="00D92E31" w:rsidP="00707910">
            <w:pPr>
              <w:pStyle w:val="ConsPlusNormal"/>
              <w:rPr>
                <w:rFonts w:ascii="Times New Roman" w:hAnsi="Times New Roman" w:cs="Times New Roman"/>
                <w:sz w:val="20"/>
              </w:rPr>
            </w:pPr>
          </w:p>
        </w:tc>
        <w:tc>
          <w:tcPr>
            <w:tcW w:w="1134" w:type="dxa"/>
          </w:tcPr>
          <w:p w14:paraId="66C97B72" w14:textId="07351B5B" w:rsidR="00D92E31" w:rsidRPr="00B33838" w:rsidRDefault="00D92E31" w:rsidP="00707910">
            <w:pPr>
              <w:pStyle w:val="ConsPlusNormal"/>
              <w:jc w:val="center"/>
              <w:rPr>
                <w:rFonts w:ascii="Times New Roman" w:hAnsi="Times New Roman" w:cs="Times New Roman"/>
                <w:sz w:val="18"/>
                <w:szCs w:val="18"/>
              </w:rPr>
            </w:pPr>
            <w:r w:rsidRPr="00B33838">
              <w:rPr>
                <w:rFonts w:ascii="Times New Roman" w:hAnsi="Times New Roman" w:cs="Times New Roman"/>
                <w:sz w:val="18"/>
                <w:szCs w:val="18"/>
              </w:rPr>
              <w:t>20490</w:t>
            </w:r>
          </w:p>
        </w:tc>
        <w:tc>
          <w:tcPr>
            <w:tcW w:w="783" w:type="dxa"/>
          </w:tcPr>
          <w:p w14:paraId="52C8845E" w14:textId="5F9453A4" w:rsidR="00D92E31" w:rsidRPr="00B33838" w:rsidRDefault="00D92E31" w:rsidP="00707910">
            <w:pPr>
              <w:pStyle w:val="ConsPlusNormal"/>
              <w:jc w:val="center"/>
              <w:rPr>
                <w:rFonts w:ascii="Times New Roman" w:hAnsi="Times New Roman" w:cs="Times New Roman"/>
                <w:sz w:val="16"/>
                <w:szCs w:val="18"/>
              </w:rPr>
            </w:pPr>
            <w:r w:rsidRPr="00B33838">
              <w:rPr>
                <w:rFonts w:ascii="Times New Roman" w:hAnsi="Times New Roman" w:cs="Times New Roman"/>
                <w:sz w:val="18"/>
                <w:szCs w:val="18"/>
              </w:rPr>
              <w:t>20490</w:t>
            </w:r>
          </w:p>
        </w:tc>
        <w:tc>
          <w:tcPr>
            <w:tcW w:w="672" w:type="dxa"/>
            <w:shd w:val="clear" w:color="auto" w:fill="auto"/>
          </w:tcPr>
          <w:p w14:paraId="22CD3A22" w14:textId="77777777" w:rsidR="00D92E31" w:rsidRPr="00B33838" w:rsidRDefault="00D92E31" w:rsidP="00707910">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673" w:type="dxa"/>
            <w:shd w:val="clear" w:color="auto" w:fill="auto"/>
          </w:tcPr>
          <w:p w14:paraId="363BF85A" w14:textId="793B0FBA" w:rsidR="00D92E31" w:rsidRPr="00B33838" w:rsidRDefault="00D92E31" w:rsidP="00707910">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673" w:type="dxa"/>
            <w:shd w:val="clear" w:color="auto" w:fill="auto"/>
          </w:tcPr>
          <w:p w14:paraId="35B371E8" w14:textId="69D757A4" w:rsidR="00D92E31" w:rsidRPr="00B33838" w:rsidRDefault="00D92E31" w:rsidP="00707910">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673" w:type="dxa"/>
            <w:shd w:val="clear" w:color="auto" w:fill="auto"/>
          </w:tcPr>
          <w:p w14:paraId="4025A99F" w14:textId="054A1F33" w:rsidR="00D92E31" w:rsidRPr="00B33838" w:rsidRDefault="00D92E31" w:rsidP="00707910">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673" w:type="dxa"/>
            <w:shd w:val="clear" w:color="auto" w:fill="auto"/>
          </w:tcPr>
          <w:p w14:paraId="718AF5F8" w14:textId="079B9B3B" w:rsidR="00D92E31" w:rsidRPr="00B33838" w:rsidRDefault="00D92E31" w:rsidP="00707910">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shd w:val="clear" w:color="auto" w:fill="auto"/>
          </w:tcPr>
          <w:p w14:paraId="7B0B138A" w14:textId="5A2FCF11" w:rsidR="00D92E31" w:rsidRPr="00B33838" w:rsidRDefault="00D92E31" w:rsidP="00707910">
            <w:pPr>
              <w:jc w:val="center"/>
              <w:rPr>
                <w:rFonts w:cs="Times New Roman"/>
                <w:sz w:val="20"/>
                <w:szCs w:val="20"/>
              </w:rPr>
            </w:pPr>
            <w:r w:rsidRPr="00B33838">
              <w:rPr>
                <w:rFonts w:cs="Times New Roman"/>
                <w:sz w:val="20"/>
                <w:szCs w:val="20"/>
              </w:rPr>
              <w:t>-</w:t>
            </w:r>
          </w:p>
        </w:tc>
        <w:tc>
          <w:tcPr>
            <w:tcW w:w="850" w:type="dxa"/>
            <w:shd w:val="clear" w:color="auto" w:fill="auto"/>
          </w:tcPr>
          <w:p w14:paraId="72F99D6D" w14:textId="48FFF3C4" w:rsidR="00D92E31" w:rsidRPr="00B33838" w:rsidRDefault="00D92E31" w:rsidP="00707910">
            <w:pPr>
              <w:jc w:val="center"/>
              <w:rPr>
                <w:rFonts w:cs="Times New Roman"/>
                <w:sz w:val="20"/>
                <w:szCs w:val="20"/>
              </w:rPr>
            </w:pPr>
            <w:r w:rsidRPr="00B33838">
              <w:rPr>
                <w:rFonts w:cs="Times New Roman"/>
                <w:sz w:val="20"/>
                <w:szCs w:val="20"/>
              </w:rPr>
              <w:t>-</w:t>
            </w:r>
          </w:p>
        </w:tc>
        <w:tc>
          <w:tcPr>
            <w:tcW w:w="709" w:type="dxa"/>
            <w:shd w:val="clear" w:color="auto" w:fill="auto"/>
          </w:tcPr>
          <w:p w14:paraId="6D194805" w14:textId="530CAE19" w:rsidR="00D92E31" w:rsidRPr="00B33838" w:rsidRDefault="00D92E31" w:rsidP="00707910">
            <w:pPr>
              <w:jc w:val="center"/>
              <w:rPr>
                <w:rFonts w:cs="Times New Roman"/>
                <w:sz w:val="20"/>
                <w:szCs w:val="20"/>
              </w:rPr>
            </w:pPr>
            <w:r w:rsidRPr="00B33838">
              <w:rPr>
                <w:rFonts w:cs="Times New Roman"/>
                <w:sz w:val="20"/>
                <w:szCs w:val="20"/>
              </w:rPr>
              <w:t>-</w:t>
            </w:r>
          </w:p>
        </w:tc>
        <w:tc>
          <w:tcPr>
            <w:tcW w:w="1276" w:type="dxa"/>
            <w:vMerge/>
          </w:tcPr>
          <w:p w14:paraId="7DECD788" w14:textId="77777777" w:rsidR="00D92E31" w:rsidRPr="00B33838" w:rsidRDefault="00D92E31" w:rsidP="00707910">
            <w:pPr>
              <w:pStyle w:val="ConsPlusNormal"/>
              <w:rPr>
                <w:rFonts w:ascii="Times New Roman" w:hAnsi="Times New Roman" w:cs="Times New Roman"/>
                <w:sz w:val="18"/>
                <w:szCs w:val="18"/>
              </w:rPr>
            </w:pPr>
          </w:p>
        </w:tc>
      </w:tr>
      <w:tr w:rsidR="003676D2" w:rsidRPr="00B33838" w14:paraId="21460F34" w14:textId="77777777" w:rsidTr="00B65B5B">
        <w:tc>
          <w:tcPr>
            <w:tcW w:w="500" w:type="dxa"/>
            <w:vMerge w:val="restart"/>
          </w:tcPr>
          <w:p w14:paraId="0C5D49CE" w14:textId="77777777" w:rsidR="003676D2" w:rsidRPr="00B33838" w:rsidRDefault="003676D2" w:rsidP="003676D2">
            <w:pPr>
              <w:rPr>
                <w:rFonts w:cs="Times New Roman"/>
                <w:sz w:val="20"/>
                <w:szCs w:val="20"/>
              </w:rPr>
            </w:pPr>
          </w:p>
        </w:tc>
        <w:tc>
          <w:tcPr>
            <w:tcW w:w="2552" w:type="dxa"/>
            <w:vMerge w:val="restart"/>
          </w:tcPr>
          <w:p w14:paraId="71E508DA" w14:textId="29F27FCC" w:rsidR="003676D2" w:rsidRPr="00B33838" w:rsidRDefault="003676D2" w:rsidP="003676D2">
            <w:pPr>
              <w:rPr>
                <w:rFonts w:cs="Times New Roman"/>
                <w:sz w:val="20"/>
                <w:szCs w:val="20"/>
              </w:rPr>
            </w:pPr>
            <w:r w:rsidRPr="00B33838">
              <w:rPr>
                <w:rFonts w:cs="Times New Roman"/>
                <w:sz w:val="20"/>
                <w:szCs w:val="20"/>
              </w:rPr>
              <w:t>Всего по Подпрограмме</w:t>
            </w:r>
            <w:r w:rsidR="000F1D38" w:rsidRPr="00B33838">
              <w:t xml:space="preserve"> </w:t>
            </w:r>
            <w:r w:rsidR="000F1D38" w:rsidRPr="00B33838">
              <w:rPr>
                <w:rFonts w:cs="Times New Roman"/>
                <w:sz w:val="20"/>
                <w:szCs w:val="20"/>
              </w:rPr>
              <w:t>IV</w:t>
            </w:r>
          </w:p>
        </w:tc>
        <w:tc>
          <w:tcPr>
            <w:tcW w:w="1276" w:type="dxa"/>
            <w:vMerge w:val="restart"/>
          </w:tcPr>
          <w:p w14:paraId="7A9179AF" w14:textId="77777777" w:rsidR="003676D2" w:rsidRPr="00B33838" w:rsidRDefault="003676D2" w:rsidP="003676D2">
            <w:pPr>
              <w:jc w:val="center"/>
              <w:rPr>
                <w:rFonts w:cs="Times New Roman"/>
                <w:sz w:val="20"/>
                <w:szCs w:val="20"/>
              </w:rPr>
            </w:pPr>
            <w:r w:rsidRPr="00B33838">
              <w:rPr>
                <w:rFonts w:cs="Times New Roman"/>
                <w:sz w:val="20"/>
                <w:szCs w:val="20"/>
                <w:lang w:val="en-US"/>
              </w:rPr>
              <w:t>X</w:t>
            </w:r>
          </w:p>
        </w:tc>
        <w:tc>
          <w:tcPr>
            <w:tcW w:w="2477" w:type="dxa"/>
          </w:tcPr>
          <w:p w14:paraId="39F63239" w14:textId="77777777" w:rsidR="003676D2" w:rsidRPr="00B33838" w:rsidRDefault="003676D2" w:rsidP="003676D2">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Pr>
          <w:p w14:paraId="34F19417" w14:textId="5694C30D"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1623,00</w:t>
            </w:r>
          </w:p>
        </w:tc>
        <w:tc>
          <w:tcPr>
            <w:tcW w:w="783" w:type="dxa"/>
          </w:tcPr>
          <w:p w14:paraId="32CB18F6" w14:textId="77777777"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1623,00</w:t>
            </w:r>
          </w:p>
        </w:tc>
        <w:tc>
          <w:tcPr>
            <w:tcW w:w="3364" w:type="dxa"/>
            <w:gridSpan w:val="5"/>
            <w:shd w:val="clear" w:color="auto" w:fill="auto"/>
          </w:tcPr>
          <w:p w14:paraId="348970B5" w14:textId="70090F9D"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shd w:val="clear" w:color="auto" w:fill="auto"/>
          </w:tcPr>
          <w:p w14:paraId="17B59358" w14:textId="3C807D4E"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shd w:val="clear" w:color="auto" w:fill="auto"/>
          </w:tcPr>
          <w:p w14:paraId="2BE2444D" w14:textId="33F8E14F" w:rsidR="003676D2" w:rsidRPr="00B33838" w:rsidRDefault="003676D2" w:rsidP="003676D2">
            <w:pPr>
              <w:jc w:val="center"/>
              <w:rPr>
                <w:rFonts w:cs="Times New Roman"/>
                <w:sz w:val="20"/>
                <w:szCs w:val="20"/>
              </w:rPr>
            </w:pPr>
            <w:r w:rsidRPr="00B33838">
              <w:rPr>
                <w:rFonts w:cs="Times New Roman"/>
                <w:sz w:val="20"/>
                <w:szCs w:val="20"/>
              </w:rPr>
              <w:t>-</w:t>
            </w:r>
          </w:p>
        </w:tc>
        <w:tc>
          <w:tcPr>
            <w:tcW w:w="709" w:type="dxa"/>
            <w:shd w:val="clear" w:color="auto" w:fill="auto"/>
          </w:tcPr>
          <w:p w14:paraId="226313B1" w14:textId="0968B12E" w:rsidR="003676D2" w:rsidRPr="00B33838" w:rsidRDefault="003676D2" w:rsidP="003676D2">
            <w:pPr>
              <w:jc w:val="center"/>
              <w:rPr>
                <w:rFonts w:cs="Times New Roman"/>
                <w:sz w:val="20"/>
                <w:szCs w:val="20"/>
              </w:rPr>
            </w:pPr>
            <w:r w:rsidRPr="00B33838">
              <w:rPr>
                <w:rFonts w:cs="Times New Roman"/>
                <w:sz w:val="20"/>
                <w:szCs w:val="20"/>
              </w:rPr>
              <w:t>-</w:t>
            </w:r>
          </w:p>
        </w:tc>
        <w:tc>
          <w:tcPr>
            <w:tcW w:w="1276" w:type="dxa"/>
            <w:vMerge w:val="restart"/>
          </w:tcPr>
          <w:p w14:paraId="4DF73F59" w14:textId="77777777"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X</w:t>
            </w:r>
          </w:p>
        </w:tc>
      </w:tr>
      <w:tr w:rsidR="003676D2" w:rsidRPr="00B33838" w14:paraId="28F1C5D8" w14:textId="77777777" w:rsidTr="00B65B5B">
        <w:tc>
          <w:tcPr>
            <w:tcW w:w="500" w:type="dxa"/>
            <w:vMerge/>
          </w:tcPr>
          <w:p w14:paraId="17C1F783" w14:textId="77777777" w:rsidR="003676D2" w:rsidRPr="00B33838" w:rsidRDefault="003676D2" w:rsidP="003676D2">
            <w:pPr>
              <w:rPr>
                <w:rFonts w:cs="Times New Roman"/>
                <w:sz w:val="20"/>
                <w:szCs w:val="20"/>
              </w:rPr>
            </w:pPr>
          </w:p>
        </w:tc>
        <w:tc>
          <w:tcPr>
            <w:tcW w:w="2552" w:type="dxa"/>
            <w:vMerge/>
          </w:tcPr>
          <w:p w14:paraId="07412A38" w14:textId="77777777" w:rsidR="003676D2" w:rsidRPr="00B33838" w:rsidRDefault="003676D2" w:rsidP="003676D2">
            <w:pPr>
              <w:rPr>
                <w:rFonts w:cs="Times New Roman"/>
                <w:sz w:val="20"/>
                <w:szCs w:val="20"/>
              </w:rPr>
            </w:pPr>
          </w:p>
        </w:tc>
        <w:tc>
          <w:tcPr>
            <w:tcW w:w="1276" w:type="dxa"/>
            <w:vMerge/>
          </w:tcPr>
          <w:p w14:paraId="69FD60B6" w14:textId="77777777" w:rsidR="003676D2" w:rsidRPr="00B33838" w:rsidRDefault="003676D2" w:rsidP="003676D2">
            <w:pPr>
              <w:jc w:val="center"/>
              <w:rPr>
                <w:rFonts w:cs="Times New Roman"/>
                <w:sz w:val="20"/>
                <w:szCs w:val="20"/>
              </w:rPr>
            </w:pPr>
          </w:p>
        </w:tc>
        <w:tc>
          <w:tcPr>
            <w:tcW w:w="2477" w:type="dxa"/>
          </w:tcPr>
          <w:p w14:paraId="38741310" w14:textId="77777777" w:rsidR="003676D2" w:rsidRPr="00B33838" w:rsidRDefault="003676D2" w:rsidP="003676D2">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580C2AB2" w14:textId="71A20E09"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100,00</w:t>
            </w:r>
          </w:p>
        </w:tc>
        <w:tc>
          <w:tcPr>
            <w:tcW w:w="783" w:type="dxa"/>
          </w:tcPr>
          <w:p w14:paraId="65CEDF5B" w14:textId="77777777"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100,00</w:t>
            </w:r>
          </w:p>
        </w:tc>
        <w:tc>
          <w:tcPr>
            <w:tcW w:w="3364" w:type="dxa"/>
            <w:gridSpan w:val="5"/>
            <w:shd w:val="clear" w:color="auto" w:fill="auto"/>
          </w:tcPr>
          <w:p w14:paraId="4C5B8717" w14:textId="0BD1DD2D"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shd w:val="clear" w:color="auto" w:fill="auto"/>
          </w:tcPr>
          <w:p w14:paraId="6E5A5FCF" w14:textId="6D11F7EB"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shd w:val="clear" w:color="auto" w:fill="auto"/>
          </w:tcPr>
          <w:p w14:paraId="1C1A7BF7" w14:textId="52DC6802"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09" w:type="dxa"/>
            <w:shd w:val="clear" w:color="auto" w:fill="auto"/>
          </w:tcPr>
          <w:p w14:paraId="3F127EA2" w14:textId="44430CC0"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1276" w:type="dxa"/>
            <w:vMerge/>
          </w:tcPr>
          <w:p w14:paraId="4390E6C4" w14:textId="77777777" w:rsidR="003676D2" w:rsidRPr="00B33838" w:rsidRDefault="003676D2" w:rsidP="003676D2">
            <w:pPr>
              <w:pStyle w:val="ConsPlusNormal"/>
              <w:rPr>
                <w:rFonts w:ascii="Times New Roman" w:hAnsi="Times New Roman" w:cs="Times New Roman"/>
                <w:sz w:val="20"/>
              </w:rPr>
            </w:pPr>
          </w:p>
        </w:tc>
      </w:tr>
      <w:tr w:rsidR="003676D2" w:rsidRPr="00B33838" w14:paraId="6B4E2042" w14:textId="77777777" w:rsidTr="00B65B5B">
        <w:tc>
          <w:tcPr>
            <w:tcW w:w="500" w:type="dxa"/>
            <w:vMerge/>
          </w:tcPr>
          <w:p w14:paraId="5E3FC4BC" w14:textId="77777777" w:rsidR="003676D2" w:rsidRPr="00B33838" w:rsidRDefault="003676D2" w:rsidP="003676D2">
            <w:pPr>
              <w:rPr>
                <w:rFonts w:cs="Times New Roman"/>
                <w:sz w:val="20"/>
                <w:szCs w:val="20"/>
              </w:rPr>
            </w:pPr>
          </w:p>
        </w:tc>
        <w:tc>
          <w:tcPr>
            <w:tcW w:w="2552" w:type="dxa"/>
            <w:vMerge/>
          </w:tcPr>
          <w:p w14:paraId="4F6B5542" w14:textId="77777777" w:rsidR="003676D2" w:rsidRPr="00B33838" w:rsidRDefault="003676D2" w:rsidP="003676D2">
            <w:pPr>
              <w:rPr>
                <w:rFonts w:cs="Times New Roman"/>
                <w:sz w:val="20"/>
                <w:szCs w:val="20"/>
              </w:rPr>
            </w:pPr>
          </w:p>
        </w:tc>
        <w:tc>
          <w:tcPr>
            <w:tcW w:w="1276" w:type="dxa"/>
            <w:vMerge/>
          </w:tcPr>
          <w:p w14:paraId="63B2B392" w14:textId="77777777" w:rsidR="003676D2" w:rsidRPr="00B33838" w:rsidRDefault="003676D2" w:rsidP="003676D2">
            <w:pPr>
              <w:jc w:val="center"/>
              <w:rPr>
                <w:rFonts w:cs="Times New Roman"/>
                <w:sz w:val="20"/>
                <w:szCs w:val="20"/>
              </w:rPr>
            </w:pPr>
          </w:p>
        </w:tc>
        <w:tc>
          <w:tcPr>
            <w:tcW w:w="2477" w:type="dxa"/>
          </w:tcPr>
          <w:p w14:paraId="599FC5C6" w14:textId="77777777" w:rsidR="003676D2" w:rsidRPr="00B33838" w:rsidRDefault="003676D2" w:rsidP="003676D2">
            <w:pPr>
              <w:pStyle w:val="ConsPlusNormal"/>
              <w:rPr>
                <w:rFonts w:ascii="Times New Roman" w:hAnsi="Times New Roman" w:cs="Times New Roman"/>
                <w:sz w:val="20"/>
              </w:rPr>
            </w:pPr>
            <w:r w:rsidRPr="00B33838">
              <w:rPr>
                <w:rFonts w:ascii="Times New Roman" w:hAnsi="Times New Roman" w:cs="Times New Roman"/>
                <w:sz w:val="20"/>
              </w:rPr>
              <w:t xml:space="preserve">Средства бюджета </w:t>
            </w:r>
          </w:p>
          <w:p w14:paraId="61731FAF" w14:textId="77777777" w:rsidR="003676D2" w:rsidRPr="00B33838" w:rsidRDefault="003676D2" w:rsidP="003676D2">
            <w:pPr>
              <w:pStyle w:val="ConsPlusNormal"/>
              <w:rPr>
                <w:rFonts w:ascii="Times New Roman" w:hAnsi="Times New Roman" w:cs="Times New Roman"/>
                <w:sz w:val="20"/>
              </w:rPr>
            </w:pPr>
            <w:r w:rsidRPr="00B33838">
              <w:rPr>
                <w:rFonts w:ascii="Times New Roman" w:hAnsi="Times New Roman" w:cs="Times New Roman"/>
                <w:sz w:val="20"/>
              </w:rPr>
              <w:t>Московской области</w:t>
            </w:r>
          </w:p>
        </w:tc>
        <w:tc>
          <w:tcPr>
            <w:tcW w:w="1134" w:type="dxa"/>
          </w:tcPr>
          <w:p w14:paraId="189365DA" w14:textId="5F15A704"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783" w:type="dxa"/>
          </w:tcPr>
          <w:p w14:paraId="69B71789" w14:textId="77777777"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3364" w:type="dxa"/>
            <w:gridSpan w:val="5"/>
            <w:shd w:val="clear" w:color="auto" w:fill="auto"/>
          </w:tcPr>
          <w:p w14:paraId="300EDD94" w14:textId="33A75E2A"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shd w:val="clear" w:color="auto" w:fill="auto"/>
          </w:tcPr>
          <w:p w14:paraId="45574571" w14:textId="0A7142D3"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shd w:val="clear" w:color="auto" w:fill="auto"/>
          </w:tcPr>
          <w:p w14:paraId="400FCF40" w14:textId="1E688F5E"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09" w:type="dxa"/>
            <w:shd w:val="clear" w:color="auto" w:fill="auto"/>
          </w:tcPr>
          <w:p w14:paraId="398EA3DD" w14:textId="32FBF9CB" w:rsidR="003676D2" w:rsidRPr="00B33838" w:rsidRDefault="003676D2" w:rsidP="003676D2">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1276" w:type="dxa"/>
            <w:vMerge/>
          </w:tcPr>
          <w:p w14:paraId="3031386B" w14:textId="77777777" w:rsidR="003676D2" w:rsidRPr="00B33838" w:rsidRDefault="003676D2" w:rsidP="003676D2">
            <w:pPr>
              <w:pStyle w:val="ConsPlusNormal"/>
              <w:rPr>
                <w:rFonts w:ascii="Times New Roman" w:hAnsi="Times New Roman" w:cs="Times New Roman"/>
                <w:sz w:val="20"/>
              </w:rPr>
            </w:pPr>
          </w:p>
        </w:tc>
      </w:tr>
      <w:tr w:rsidR="00A81797" w:rsidRPr="00B33838" w14:paraId="244B0072" w14:textId="77777777" w:rsidTr="003A405D">
        <w:tc>
          <w:tcPr>
            <w:tcW w:w="15668" w:type="dxa"/>
            <w:gridSpan w:val="15"/>
          </w:tcPr>
          <w:p w14:paraId="2F387771" w14:textId="77777777" w:rsidR="00A81797" w:rsidRPr="00B33838" w:rsidRDefault="00A81797" w:rsidP="003A405D">
            <w:pPr>
              <w:pStyle w:val="ConsPlusNormal"/>
              <w:rPr>
                <w:rFonts w:ascii="Times New Roman" w:hAnsi="Times New Roman" w:cs="Times New Roman"/>
                <w:sz w:val="20"/>
              </w:rPr>
            </w:pPr>
            <w:r w:rsidRPr="00B33838">
              <w:rPr>
                <w:rFonts w:ascii="Times New Roman" w:hAnsi="Times New Roman" w:cs="Times New Roman"/>
                <w:sz w:val="20"/>
              </w:rPr>
              <w:t>в том числе по главным распорядителям бюджетных средств:</w:t>
            </w:r>
          </w:p>
        </w:tc>
      </w:tr>
      <w:tr w:rsidR="00C8152B" w:rsidRPr="00B33838" w14:paraId="7A773BCD" w14:textId="77777777" w:rsidTr="00B65B5B">
        <w:tc>
          <w:tcPr>
            <w:tcW w:w="500" w:type="dxa"/>
            <w:vMerge w:val="restart"/>
            <w:tcBorders>
              <w:top w:val="single" w:sz="4" w:space="0" w:color="auto"/>
              <w:left w:val="single" w:sz="4" w:space="0" w:color="auto"/>
              <w:right w:val="single" w:sz="4" w:space="0" w:color="auto"/>
            </w:tcBorders>
          </w:tcPr>
          <w:p w14:paraId="6C5CD972" w14:textId="77777777" w:rsidR="00C8152B" w:rsidRPr="00B33838" w:rsidRDefault="00C8152B" w:rsidP="00C8152B">
            <w:pPr>
              <w:rPr>
                <w:rFonts w:cs="Times New Roman"/>
                <w:sz w:val="20"/>
                <w:szCs w:val="20"/>
              </w:rPr>
            </w:pPr>
          </w:p>
        </w:tc>
        <w:tc>
          <w:tcPr>
            <w:tcW w:w="2552" w:type="dxa"/>
            <w:vMerge w:val="restart"/>
            <w:tcBorders>
              <w:top w:val="single" w:sz="4" w:space="0" w:color="auto"/>
              <w:left w:val="single" w:sz="4" w:space="0" w:color="auto"/>
              <w:right w:val="single" w:sz="4" w:space="0" w:color="auto"/>
            </w:tcBorders>
          </w:tcPr>
          <w:p w14:paraId="410EE7EB" w14:textId="77777777" w:rsidR="00C8152B" w:rsidRPr="00B33838" w:rsidRDefault="00C8152B" w:rsidP="00C8152B">
            <w:pPr>
              <w:rPr>
                <w:rFonts w:cs="Times New Roman"/>
                <w:sz w:val="20"/>
                <w:szCs w:val="20"/>
              </w:rPr>
            </w:pPr>
            <w:r w:rsidRPr="00B33838">
              <w:rPr>
                <w:rFonts w:cs="Times New Roman"/>
                <w:sz w:val="20"/>
                <w:szCs w:val="20"/>
              </w:rPr>
              <w:t>Администрация городского округа Электросталь Московской области</w:t>
            </w:r>
          </w:p>
        </w:tc>
        <w:tc>
          <w:tcPr>
            <w:tcW w:w="1276" w:type="dxa"/>
            <w:vMerge w:val="restart"/>
            <w:tcBorders>
              <w:top w:val="single" w:sz="4" w:space="0" w:color="auto"/>
              <w:left w:val="single" w:sz="4" w:space="0" w:color="auto"/>
              <w:right w:val="single" w:sz="4" w:space="0" w:color="auto"/>
            </w:tcBorders>
          </w:tcPr>
          <w:p w14:paraId="73E405CC" w14:textId="77777777" w:rsidR="00C8152B" w:rsidRPr="00B33838" w:rsidRDefault="00C8152B" w:rsidP="00C8152B">
            <w:pPr>
              <w:jc w:val="center"/>
              <w:rPr>
                <w:rFonts w:cs="Times New Roman"/>
                <w:sz w:val="20"/>
                <w:szCs w:val="20"/>
              </w:rPr>
            </w:pPr>
            <w:r w:rsidRPr="00B33838">
              <w:rPr>
                <w:rFonts w:cs="Times New Roman"/>
                <w:sz w:val="20"/>
                <w:szCs w:val="20"/>
              </w:rPr>
              <w:t>X</w:t>
            </w:r>
          </w:p>
        </w:tc>
        <w:tc>
          <w:tcPr>
            <w:tcW w:w="2477" w:type="dxa"/>
            <w:tcBorders>
              <w:top w:val="single" w:sz="4" w:space="0" w:color="auto"/>
              <w:left w:val="single" w:sz="4" w:space="0" w:color="auto"/>
              <w:bottom w:val="single" w:sz="4" w:space="0" w:color="auto"/>
              <w:right w:val="single" w:sz="4" w:space="0" w:color="auto"/>
            </w:tcBorders>
          </w:tcPr>
          <w:p w14:paraId="0DBF64BD" w14:textId="77777777" w:rsidR="00C8152B" w:rsidRPr="00B33838" w:rsidRDefault="00C8152B" w:rsidP="00C8152B">
            <w:pPr>
              <w:pStyle w:val="ConsPlusNormal"/>
              <w:rPr>
                <w:rFonts w:ascii="Times New Roman" w:hAnsi="Times New Roman" w:cs="Times New Roman"/>
                <w:sz w:val="20"/>
              </w:rPr>
            </w:pPr>
            <w:r w:rsidRPr="00B33838">
              <w:rPr>
                <w:rFonts w:ascii="Times New Roman" w:hAnsi="Times New Roman" w:cs="Times New Roman"/>
                <w:sz w:val="20"/>
              </w:rPr>
              <w:t>Итого</w:t>
            </w:r>
          </w:p>
        </w:tc>
        <w:tc>
          <w:tcPr>
            <w:tcW w:w="1134" w:type="dxa"/>
          </w:tcPr>
          <w:p w14:paraId="0288636E" w14:textId="0C8AE505"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1623,00</w:t>
            </w:r>
          </w:p>
        </w:tc>
        <w:tc>
          <w:tcPr>
            <w:tcW w:w="783" w:type="dxa"/>
            <w:tcBorders>
              <w:top w:val="single" w:sz="4" w:space="0" w:color="auto"/>
              <w:left w:val="single" w:sz="4" w:space="0" w:color="auto"/>
              <w:bottom w:val="single" w:sz="4" w:space="0" w:color="auto"/>
              <w:right w:val="single" w:sz="4" w:space="0" w:color="auto"/>
            </w:tcBorders>
          </w:tcPr>
          <w:p w14:paraId="455B325A" w14:textId="77777777"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1623,00</w:t>
            </w:r>
          </w:p>
        </w:tc>
        <w:tc>
          <w:tcPr>
            <w:tcW w:w="3364" w:type="dxa"/>
            <w:gridSpan w:val="5"/>
            <w:shd w:val="clear" w:color="auto" w:fill="auto"/>
          </w:tcPr>
          <w:p w14:paraId="56A773CC" w14:textId="696D67E5"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shd w:val="clear" w:color="auto" w:fill="auto"/>
          </w:tcPr>
          <w:p w14:paraId="7112466D" w14:textId="65EFE41D"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shd w:val="clear" w:color="auto" w:fill="auto"/>
          </w:tcPr>
          <w:p w14:paraId="6524C453" w14:textId="3F0CBBB1"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09" w:type="dxa"/>
            <w:shd w:val="clear" w:color="auto" w:fill="auto"/>
          </w:tcPr>
          <w:p w14:paraId="4E8C8063" w14:textId="3E5FF639"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1276" w:type="dxa"/>
            <w:vMerge w:val="restart"/>
            <w:tcBorders>
              <w:top w:val="single" w:sz="4" w:space="0" w:color="auto"/>
              <w:left w:val="single" w:sz="4" w:space="0" w:color="auto"/>
              <w:right w:val="single" w:sz="4" w:space="0" w:color="auto"/>
            </w:tcBorders>
          </w:tcPr>
          <w:p w14:paraId="7F2646CE" w14:textId="77777777"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X</w:t>
            </w:r>
          </w:p>
        </w:tc>
      </w:tr>
      <w:tr w:rsidR="00C8152B" w:rsidRPr="00B33838" w14:paraId="4F292B0C" w14:textId="77777777" w:rsidTr="00B65B5B">
        <w:tc>
          <w:tcPr>
            <w:tcW w:w="500" w:type="dxa"/>
            <w:vMerge/>
            <w:tcBorders>
              <w:left w:val="single" w:sz="4" w:space="0" w:color="auto"/>
              <w:right w:val="single" w:sz="4" w:space="0" w:color="auto"/>
            </w:tcBorders>
          </w:tcPr>
          <w:p w14:paraId="4B3E2820" w14:textId="77777777" w:rsidR="00C8152B" w:rsidRPr="00B33838" w:rsidRDefault="00C8152B" w:rsidP="00C8152B">
            <w:pPr>
              <w:rPr>
                <w:rFonts w:cs="Times New Roman"/>
                <w:sz w:val="20"/>
                <w:szCs w:val="20"/>
              </w:rPr>
            </w:pPr>
          </w:p>
        </w:tc>
        <w:tc>
          <w:tcPr>
            <w:tcW w:w="2552" w:type="dxa"/>
            <w:vMerge/>
            <w:tcBorders>
              <w:left w:val="single" w:sz="4" w:space="0" w:color="auto"/>
              <w:right w:val="single" w:sz="4" w:space="0" w:color="auto"/>
            </w:tcBorders>
          </w:tcPr>
          <w:p w14:paraId="2A9628D2" w14:textId="77777777" w:rsidR="00C8152B" w:rsidRPr="00B33838" w:rsidRDefault="00C8152B" w:rsidP="00C8152B">
            <w:pPr>
              <w:rPr>
                <w:rFonts w:cs="Times New Roman"/>
                <w:sz w:val="20"/>
                <w:szCs w:val="20"/>
              </w:rPr>
            </w:pPr>
          </w:p>
        </w:tc>
        <w:tc>
          <w:tcPr>
            <w:tcW w:w="1276" w:type="dxa"/>
            <w:vMerge/>
            <w:tcBorders>
              <w:left w:val="single" w:sz="4" w:space="0" w:color="auto"/>
              <w:right w:val="single" w:sz="4" w:space="0" w:color="auto"/>
            </w:tcBorders>
          </w:tcPr>
          <w:p w14:paraId="5DA8C7EB" w14:textId="77777777" w:rsidR="00C8152B" w:rsidRPr="00B33838" w:rsidRDefault="00C8152B" w:rsidP="00C8152B">
            <w:pPr>
              <w:jc w:val="center"/>
              <w:rPr>
                <w:rFonts w:cs="Times New Roman"/>
                <w:sz w:val="20"/>
                <w:szCs w:val="20"/>
              </w:rPr>
            </w:pPr>
          </w:p>
        </w:tc>
        <w:tc>
          <w:tcPr>
            <w:tcW w:w="2477" w:type="dxa"/>
            <w:tcBorders>
              <w:top w:val="single" w:sz="4" w:space="0" w:color="auto"/>
              <w:left w:val="single" w:sz="4" w:space="0" w:color="auto"/>
              <w:bottom w:val="single" w:sz="4" w:space="0" w:color="auto"/>
              <w:right w:val="single" w:sz="4" w:space="0" w:color="auto"/>
            </w:tcBorders>
          </w:tcPr>
          <w:p w14:paraId="2F0A7516" w14:textId="77777777" w:rsidR="00C8152B" w:rsidRPr="00B33838" w:rsidRDefault="00C8152B" w:rsidP="00C8152B">
            <w:pPr>
              <w:pStyle w:val="ConsPlusNormal"/>
              <w:rPr>
                <w:rFonts w:ascii="Times New Roman" w:hAnsi="Times New Roman" w:cs="Times New Roman"/>
                <w:sz w:val="20"/>
              </w:rPr>
            </w:pPr>
            <w:r w:rsidRPr="00B33838">
              <w:rPr>
                <w:rFonts w:ascii="Times New Roman" w:hAnsi="Times New Roman" w:cs="Times New Roman"/>
                <w:sz w:val="20"/>
              </w:rPr>
              <w:t>Средства бюджета городского округа Электросталь Московской области</w:t>
            </w:r>
          </w:p>
        </w:tc>
        <w:tc>
          <w:tcPr>
            <w:tcW w:w="1134" w:type="dxa"/>
          </w:tcPr>
          <w:p w14:paraId="3F3AAA5A" w14:textId="2B4E8F62"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100,00</w:t>
            </w:r>
          </w:p>
        </w:tc>
        <w:tc>
          <w:tcPr>
            <w:tcW w:w="783" w:type="dxa"/>
            <w:tcBorders>
              <w:top w:val="single" w:sz="4" w:space="0" w:color="auto"/>
              <w:left w:val="single" w:sz="4" w:space="0" w:color="auto"/>
              <w:bottom w:val="single" w:sz="4" w:space="0" w:color="auto"/>
              <w:right w:val="single" w:sz="4" w:space="0" w:color="auto"/>
            </w:tcBorders>
          </w:tcPr>
          <w:p w14:paraId="48A624F9" w14:textId="77777777"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100,00</w:t>
            </w:r>
          </w:p>
        </w:tc>
        <w:tc>
          <w:tcPr>
            <w:tcW w:w="3364" w:type="dxa"/>
            <w:gridSpan w:val="5"/>
            <w:shd w:val="clear" w:color="auto" w:fill="auto"/>
          </w:tcPr>
          <w:p w14:paraId="28E53BFA" w14:textId="795F35EB"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shd w:val="clear" w:color="auto" w:fill="auto"/>
          </w:tcPr>
          <w:p w14:paraId="7D3A9F49" w14:textId="43623749"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shd w:val="clear" w:color="auto" w:fill="auto"/>
          </w:tcPr>
          <w:p w14:paraId="4CFDBFEF" w14:textId="6B962D12"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09" w:type="dxa"/>
            <w:shd w:val="clear" w:color="auto" w:fill="auto"/>
          </w:tcPr>
          <w:p w14:paraId="3DB91CF3" w14:textId="2BDC12D8"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1276" w:type="dxa"/>
            <w:vMerge/>
            <w:tcBorders>
              <w:left w:val="single" w:sz="4" w:space="0" w:color="auto"/>
              <w:right w:val="single" w:sz="4" w:space="0" w:color="auto"/>
            </w:tcBorders>
          </w:tcPr>
          <w:p w14:paraId="01986A0D" w14:textId="77777777" w:rsidR="00C8152B" w:rsidRPr="00B33838" w:rsidRDefault="00C8152B" w:rsidP="00C8152B">
            <w:pPr>
              <w:pStyle w:val="ConsPlusNormal"/>
              <w:rPr>
                <w:rFonts w:ascii="Times New Roman" w:hAnsi="Times New Roman" w:cs="Times New Roman"/>
                <w:sz w:val="20"/>
              </w:rPr>
            </w:pPr>
          </w:p>
        </w:tc>
      </w:tr>
      <w:tr w:rsidR="00C8152B" w:rsidRPr="00B33838" w14:paraId="59E2E9F6" w14:textId="77777777" w:rsidTr="00B65B5B">
        <w:tc>
          <w:tcPr>
            <w:tcW w:w="500" w:type="dxa"/>
            <w:vMerge/>
            <w:tcBorders>
              <w:left w:val="single" w:sz="4" w:space="0" w:color="auto"/>
              <w:bottom w:val="single" w:sz="4" w:space="0" w:color="auto"/>
              <w:right w:val="single" w:sz="4" w:space="0" w:color="auto"/>
            </w:tcBorders>
          </w:tcPr>
          <w:p w14:paraId="79653948" w14:textId="77777777" w:rsidR="00C8152B" w:rsidRPr="00B33838" w:rsidRDefault="00C8152B" w:rsidP="00C8152B">
            <w:pPr>
              <w:rPr>
                <w:rFonts w:cs="Times New Roman"/>
                <w:sz w:val="20"/>
                <w:szCs w:val="20"/>
              </w:rPr>
            </w:pPr>
          </w:p>
        </w:tc>
        <w:tc>
          <w:tcPr>
            <w:tcW w:w="2552" w:type="dxa"/>
            <w:vMerge/>
            <w:tcBorders>
              <w:left w:val="single" w:sz="4" w:space="0" w:color="auto"/>
              <w:bottom w:val="single" w:sz="4" w:space="0" w:color="auto"/>
              <w:right w:val="single" w:sz="4" w:space="0" w:color="auto"/>
            </w:tcBorders>
          </w:tcPr>
          <w:p w14:paraId="3B53873A" w14:textId="77777777" w:rsidR="00C8152B" w:rsidRPr="00B33838" w:rsidRDefault="00C8152B" w:rsidP="00C8152B">
            <w:pPr>
              <w:rPr>
                <w:rFonts w:cs="Times New Roman"/>
                <w:sz w:val="20"/>
                <w:szCs w:val="20"/>
              </w:rPr>
            </w:pPr>
          </w:p>
        </w:tc>
        <w:tc>
          <w:tcPr>
            <w:tcW w:w="1276" w:type="dxa"/>
            <w:vMerge/>
            <w:tcBorders>
              <w:left w:val="single" w:sz="4" w:space="0" w:color="auto"/>
              <w:bottom w:val="single" w:sz="4" w:space="0" w:color="auto"/>
              <w:right w:val="single" w:sz="4" w:space="0" w:color="auto"/>
            </w:tcBorders>
          </w:tcPr>
          <w:p w14:paraId="0E779085" w14:textId="77777777" w:rsidR="00C8152B" w:rsidRPr="00B33838" w:rsidRDefault="00C8152B" w:rsidP="00C8152B">
            <w:pPr>
              <w:jc w:val="center"/>
              <w:rPr>
                <w:rFonts w:cs="Times New Roman"/>
                <w:sz w:val="20"/>
                <w:szCs w:val="20"/>
              </w:rPr>
            </w:pPr>
          </w:p>
        </w:tc>
        <w:tc>
          <w:tcPr>
            <w:tcW w:w="2477" w:type="dxa"/>
            <w:tcBorders>
              <w:top w:val="single" w:sz="4" w:space="0" w:color="auto"/>
              <w:left w:val="single" w:sz="4" w:space="0" w:color="auto"/>
              <w:bottom w:val="single" w:sz="4" w:space="0" w:color="auto"/>
              <w:right w:val="single" w:sz="4" w:space="0" w:color="auto"/>
            </w:tcBorders>
          </w:tcPr>
          <w:p w14:paraId="1BEFE6A1" w14:textId="77777777" w:rsidR="00C8152B" w:rsidRPr="00B33838" w:rsidRDefault="00C8152B" w:rsidP="00C8152B">
            <w:pPr>
              <w:pStyle w:val="ConsPlusNormal"/>
              <w:rPr>
                <w:rFonts w:ascii="Times New Roman" w:hAnsi="Times New Roman" w:cs="Times New Roman"/>
                <w:sz w:val="20"/>
              </w:rPr>
            </w:pPr>
            <w:r w:rsidRPr="00B33838">
              <w:rPr>
                <w:rFonts w:ascii="Times New Roman" w:hAnsi="Times New Roman" w:cs="Times New Roman"/>
                <w:sz w:val="20"/>
              </w:rPr>
              <w:t xml:space="preserve">Средства бюджета </w:t>
            </w:r>
          </w:p>
          <w:p w14:paraId="5D6F7DB0" w14:textId="77777777" w:rsidR="00C8152B" w:rsidRPr="00B33838" w:rsidRDefault="00C8152B" w:rsidP="00C8152B">
            <w:pPr>
              <w:pStyle w:val="ConsPlusNormal"/>
              <w:rPr>
                <w:rFonts w:ascii="Times New Roman" w:hAnsi="Times New Roman" w:cs="Times New Roman"/>
                <w:sz w:val="20"/>
              </w:rPr>
            </w:pPr>
            <w:r w:rsidRPr="00B33838">
              <w:rPr>
                <w:rFonts w:ascii="Times New Roman" w:hAnsi="Times New Roman" w:cs="Times New Roman"/>
                <w:sz w:val="20"/>
              </w:rPr>
              <w:t>Московской области</w:t>
            </w:r>
          </w:p>
        </w:tc>
        <w:tc>
          <w:tcPr>
            <w:tcW w:w="1134" w:type="dxa"/>
          </w:tcPr>
          <w:p w14:paraId="1935A28E" w14:textId="370722A7"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783" w:type="dxa"/>
            <w:tcBorders>
              <w:top w:val="single" w:sz="4" w:space="0" w:color="auto"/>
              <w:left w:val="single" w:sz="4" w:space="0" w:color="auto"/>
              <w:bottom w:val="single" w:sz="4" w:space="0" w:color="auto"/>
              <w:right w:val="single" w:sz="4" w:space="0" w:color="auto"/>
            </w:tcBorders>
          </w:tcPr>
          <w:p w14:paraId="39A9DE5A" w14:textId="77777777"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1523,0</w:t>
            </w:r>
          </w:p>
        </w:tc>
        <w:tc>
          <w:tcPr>
            <w:tcW w:w="3364" w:type="dxa"/>
            <w:gridSpan w:val="5"/>
            <w:shd w:val="clear" w:color="auto" w:fill="auto"/>
          </w:tcPr>
          <w:p w14:paraId="44C40873" w14:textId="048049B1"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47" w:type="dxa"/>
            <w:shd w:val="clear" w:color="auto" w:fill="auto"/>
          </w:tcPr>
          <w:p w14:paraId="2F84F0E1" w14:textId="7E738180"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850" w:type="dxa"/>
            <w:shd w:val="clear" w:color="auto" w:fill="auto"/>
          </w:tcPr>
          <w:p w14:paraId="1A19BE0F" w14:textId="07F368A9"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709" w:type="dxa"/>
            <w:shd w:val="clear" w:color="auto" w:fill="auto"/>
          </w:tcPr>
          <w:p w14:paraId="689D0283" w14:textId="29C69028" w:rsidR="00C8152B" w:rsidRPr="00B33838" w:rsidRDefault="00C8152B" w:rsidP="00C8152B">
            <w:pPr>
              <w:pStyle w:val="ConsPlusNormal"/>
              <w:jc w:val="center"/>
              <w:rPr>
                <w:rFonts w:ascii="Times New Roman" w:hAnsi="Times New Roman" w:cs="Times New Roman"/>
                <w:sz w:val="20"/>
              </w:rPr>
            </w:pPr>
            <w:r w:rsidRPr="00B33838">
              <w:rPr>
                <w:rFonts w:ascii="Times New Roman" w:hAnsi="Times New Roman" w:cs="Times New Roman"/>
                <w:sz w:val="20"/>
              </w:rPr>
              <w:t>-</w:t>
            </w:r>
          </w:p>
        </w:tc>
        <w:tc>
          <w:tcPr>
            <w:tcW w:w="1276" w:type="dxa"/>
            <w:vMerge/>
            <w:tcBorders>
              <w:left w:val="single" w:sz="4" w:space="0" w:color="auto"/>
              <w:bottom w:val="single" w:sz="4" w:space="0" w:color="auto"/>
              <w:right w:val="single" w:sz="4" w:space="0" w:color="auto"/>
            </w:tcBorders>
          </w:tcPr>
          <w:p w14:paraId="6A765D37" w14:textId="77777777" w:rsidR="00C8152B" w:rsidRPr="00B33838" w:rsidRDefault="00C8152B" w:rsidP="00C8152B">
            <w:pPr>
              <w:pStyle w:val="ConsPlusNormal"/>
              <w:rPr>
                <w:rFonts w:ascii="Times New Roman" w:hAnsi="Times New Roman" w:cs="Times New Roman"/>
                <w:sz w:val="20"/>
              </w:rPr>
            </w:pPr>
          </w:p>
        </w:tc>
      </w:tr>
    </w:tbl>
    <w:p w14:paraId="71365A2E" w14:textId="33BB0C9D" w:rsidR="004C1252" w:rsidRPr="00B33838" w:rsidRDefault="004C1252" w:rsidP="00A81797">
      <w:pPr>
        <w:pStyle w:val="ConsPlusNormal"/>
        <w:ind w:firstLine="539"/>
        <w:jc w:val="both"/>
        <w:rPr>
          <w:rFonts w:ascii="Times New Roman" w:hAnsi="Times New Roman"/>
          <w:sz w:val="20"/>
        </w:rPr>
      </w:pPr>
    </w:p>
    <w:p w14:paraId="29DFBB27" w14:textId="77777777" w:rsidR="004C1252" w:rsidRPr="00B33838" w:rsidRDefault="004C1252">
      <w:pPr>
        <w:rPr>
          <w:rFonts w:cs="Calibri"/>
          <w:sz w:val="20"/>
          <w:szCs w:val="20"/>
        </w:rPr>
      </w:pPr>
      <w:r w:rsidRPr="00B33838">
        <w:rPr>
          <w:sz w:val="20"/>
        </w:rPr>
        <w:br w:type="page"/>
      </w:r>
    </w:p>
    <w:p w14:paraId="705BEDED" w14:textId="5C397462" w:rsidR="000637D8" w:rsidRPr="00B33838" w:rsidRDefault="00A81797" w:rsidP="000637D8">
      <w:pPr>
        <w:pStyle w:val="ConsPlusNonformat"/>
        <w:jc w:val="center"/>
        <w:rPr>
          <w:rFonts w:ascii="Times New Roman" w:hAnsi="Times New Roman" w:cs="Times New Roman"/>
          <w:sz w:val="24"/>
          <w:szCs w:val="24"/>
        </w:rPr>
      </w:pPr>
      <w:r w:rsidRPr="00B33838">
        <w:rPr>
          <w:rFonts w:ascii="Times New Roman" w:hAnsi="Times New Roman" w:cs="Times New Roman"/>
          <w:sz w:val="24"/>
          <w:szCs w:val="24"/>
        </w:rPr>
        <w:t>8</w:t>
      </w:r>
      <w:r w:rsidR="000637D8" w:rsidRPr="00B33838">
        <w:rPr>
          <w:rFonts w:ascii="Times New Roman" w:hAnsi="Times New Roman" w:cs="Times New Roman"/>
          <w:sz w:val="24"/>
          <w:szCs w:val="24"/>
        </w:rPr>
        <w:t xml:space="preserve">. Методика </w:t>
      </w:r>
    </w:p>
    <w:p w14:paraId="11C38759"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расчета значений целевых показателей муниципальной программы городского округа Электросталь Московской области</w:t>
      </w:r>
    </w:p>
    <w:p w14:paraId="152C2AB1"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«Цифровое муниципальное образование»</w:t>
      </w:r>
    </w:p>
    <w:p w14:paraId="5A6E751B" w14:textId="77777777" w:rsidR="000637D8" w:rsidRPr="00B33838" w:rsidRDefault="000637D8" w:rsidP="000637D8">
      <w:pPr>
        <w:pStyle w:val="ConsPlusNormal"/>
        <w:jc w:val="center"/>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2768"/>
        <w:gridCol w:w="1116"/>
        <w:gridCol w:w="6741"/>
        <w:gridCol w:w="2109"/>
        <w:gridCol w:w="1651"/>
      </w:tblGrid>
      <w:tr w:rsidR="00CB7757" w:rsidRPr="00B33838" w14:paraId="073F9F94" w14:textId="77777777" w:rsidTr="00153D11">
        <w:tc>
          <w:tcPr>
            <w:tcW w:w="164" w:type="pct"/>
            <w:shd w:val="clear" w:color="auto" w:fill="auto"/>
          </w:tcPr>
          <w:p w14:paraId="5A8F7E79" w14:textId="77777777" w:rsidR="000637D8" w:rsidRPr="00B33838" w:rsidRDefault="000637D8" w:rsidP="00153D11">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 xml:space="preserve">№ </w:t>
            </w:r>
            <w:r w:rsidRPr="00B33838">
              <w:rPr>
                <w:rFonts w:ascii="Times New Roman" w:eastAsia="Calibri" w:hAnsi="Times New Roman" w:cs="Times New Roman"/>
                <w:sz w:val="20"/>
              </w:rPr>
              <w:br/>
              <w:t>п/п</w:t>
            </w:r>
          </w:p>
        </w:tc>
        <w:tc>
          <w:tcPr>
            <w:tcW w:w="930" w:type="pct"/>
            <w:shd w:val="clear" w:color="auto" w:fill="auto"/>
          </w:tcPr>
          <w:p w14:paraId="4DF3D6DA" w14:textId="77777777" w:rsidR="000637D8" w:rsidRPr="00B33838" w:rsidRDefault="000637D8" w:rsidP="00153D11">
            <w:pPr>
              <w:pStyle w:val="ConsPlusNormal"/>
              <w:ind w:right="5"/>
              <w:jc w:val="center"/>
              <w:rPr>
                <w:rFonts w:ascii="Times New Roman" w:eastAsia="Calibri" w:hAnsi="Times New Roman" w:cs="Times New Roman"/>
                <w:sz w:val="20"/>
              </w:rPr>
            </w:pPr>
            <w:r w:rsidRPr="00B33838">
              <w:rPr>
                <w:rFonts w:ascii="Times New Roman" w:eastAsia="Calibri" w:hAnsi="Times New Roman" w:cs="Times New Roman"/>
                <w:sz w:val="20"/>
              </w:rPr>
              <w:t>Наименование показателя</w:t>
            </w:r>
          </w:p>
        </w:tc>
        <w:tc>
          <w:tcPr>
            <w:tcW w:w="375" w:type="pct"/>
            <w:shd w:val="clear" w:color="auto" w:fill="auto"/>
          </w:tcPr>
          <w:p w14:paraId="1E863C71" w14:textId="77777777" w:rsidR="000637D8" w:rsidRPr="00B33838" w:rsidRDefault="000637D8" w:rsidP="00153D11">
            <w:pPr>
              <w:pStyle w:val="ConsPlusNormal"/>
              <w:jc w:val="center"/>
              <w:rPr>
                <w:rFonts w:ascii="Times New Roman" w:eastAsia="Calibri" w:hAnsi="Times New Roman" w:cs="Times New Roman"/>
                <w:sz w:val="20"/>
              </w:rPr>
            </w:pPr>
            <w:r w:rsidRPr="00B33838">
              <w:rPr>
                <w:rFonts w:ascii="Times New Roman" w:eastAsia="Calibri" w:hAnsi="Times New Roman" w:cs="Times New Roman"/>
                <w:sz w:val="20"/>
              </w:rPr>
              <w:t>Единица измерения</w:t>
            </w:r>
          </w:p>
        </w:tc>
        <w:tc>
          <w:tcPr>
            <w:tcW w:w="2266" w:type="pct"/>
            <w:shd w:val="clear" w:color="auto" w:fill="auto"/>
          </w:tcPr>
          <w:p w14:paraId="1EC98D53" w14:textId="77777777" w:rsidR="000637D8" w:rsidRPr="00B33838" w:rsidRDefault="000637D8" w:rsidP="00153D11">
            <w:pPr>
              <w:pStyle w:val="ConsPlusNormal"/>
              <w:jc w:val="center"/>
              <w:rPr>
                <w:rFonts w:ascii="Times New Roman" w:eastAsia="Calibri" w:hAnsi="Times New Roman" w:cs="Times New Roman"/>
                <w:sz w:val="20"/>
              </w:rPr>
            </w:pPr>
            <w:r w:rsidRPr="00B33838">
              <w:rPr>
                <w:rFonts w:ascii="Times New Roman" w:eastAsia="Calibri" w:hAnsi="Times New Roman" w:cs="Times New Roman"/>
                <w:sz w:val="20"/>
              </w:rPr>
              <w:t>Порядок расчета</w:t>
            </w:r>
          </w:p>
        </w:tc>
        <w:tc>
          <w:tcPr>
            <w:tcW w:w="709" w:type="pct"/>
            <w:shd w:val="clear" w:color="auto" w:fill="auto"/>
          </w:tcPr>
          <w:p w14:paraId="353F6D90" w14:textId="77777777" w:rsidR="000637D8" w:rsidRPr="00B33838" w:rsidRDefault="000637D8" w:rsidP="00153D11">
            <w:pPr>
              <w:pStyle w:val="ConsPlusNormal"/>
              <w:jc w:val="center"/>
              <w:rPr>
                <w:rFonts w:ascii="Times New Roman" w:eastAsia="Calibri" w:hAnsi="Times New Roman" w:cs="Times New Roman"/>
                <w:sz w:val="20"/>
              </w:rPr>
            </w:pPr>
            <w:r w:rsidRPr="00B33838">
              <w:rPr>
                <w:rFonts w:ascii="Times New Roman" w:eastAsia="Calibri" w:hAnsi="Times New Roman" w:cs="Times New Roman"/>
                <w:sz w:val="20"/>
              </w:rPr>
              <w:t>Источник данных</w:t>
            </w:r>
          </w:p>
        </w:tc>
        <w:tc>
          <w:tcPr>
            <w:tcW w:w="555" w:type="pct"/>
            <w:shd w:val="clear" w:color="auto" w:fill="auto"/>
          </w:tcPr>
          <w:p w14:paraId="5D5B00EE" w14:textId="77777777" w:rsidR="000637D8" w:rsidRPr="00B33838" w:rsidRDefault="000637D8" w:rsidP="00153D11">
            <w:pPr>
              <w:pStyle w:val="ConsPlusNormal"/>
              <w:jc w:val="center"/>
              <w:rPr>
                <w:rFonts w:ascii="Times New Roman" w:eastAsia="Calibri" w:hAnsi="Times New Roman" w:cs="Times New Roman"/>
                <w:sz w:val="20"/>
              </w:rPr>
            </w:pPr>
            <w:r w:rsidRPr="00B33838">
              <w:rPr>
                <w:rFonts w:ascii="Times New Roman" w:eastAsia="Calibri" w:hAnsi="Times New Roman" w:cs="Times New Roman"/>
                <w:sz w:val="20"/>
              </w:rPr>
              <w:t>Периодичность представления</w:t>
            </w:r>
          </w:p>
        </w:tc>
      </w:tr>
      <w:tr w:rsidR="00CB7757" w:rsidRPr="00B33838" w14:paraId="300CF47F" w14:textId="77777777" w:rsidTr="00153D11">
        <w:trPr>
          <w:trHeight w:val="82"/>
        </w:trPr>
        <w:tc>
          <w:tcPr>
            <w:tcW w:w="164" w:type="pct"/>
            <w:shd w:val="clear" w:color="auto" w:fill="auto"/>
          </w:tcPr>
          <w:p w14:paraId="2ED9A092" w14:textId="77777777" w:rsidR="000637D8" w:rsidRPr="00B33838" w:rsidRDefault="000637D8" w:rsidP="00153D11">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1</w:t>
            </w:r>
          </w:p>
        </w:tc>
        <w:tc>
          <w:tcPr>
            <w:tcW w:w="930" w:type="pct"/>
            <w:shd w:val="clear" w:color="auto" w:fill="auto"/>
          </w:tcPr>
          <w:p w14:paraId="6DF1D688" w14:textId="77777777" w:rsidR="000637D8" w:rsidRPr="00B33838" w:rsidRDefault="000637D8" w:rsidP="00153D11">
            <w:pPr>
              <w:pStyle w:val="ConsPlusNormal"/>
              <w:ind w:right="5"/>
              <w:jc w:val="center"/>
              <w:rPr>
                <w:rFonts w:ascii="Times New Roman" w:eastAsia="Calibri" w:hAnsi="Times New Roman" w:cs="Times New Roman"/>
                <w:sz w:val="20"/>
              </w:rPr>
            </w:pPr>
            <w:r w:rsidRPr="00B33838">
              <w:rPr>
                <w:rFonts w:ascii="Times New Roman" w:eastAsia="Calibri" w:hAnsi="Times New Roman" w:cs="Times New Roman"/>
                <w:sz w:val="20"/>
              </w:rPr>
              <w:t>2</w:t>
            </w:r>
          </w:p>
        </w:tc>
        <w:tc>
          <w:tcPr>
            <w:tcW w:w="375" w:type="pct"/>
            <w:shd w:val="clear" w:color="auto" w:fill="auto"/>
          </w:tcPr>
          <w:p w14:paraId="71C002E9" w14:textId="77777777" w:rsidR="000637D8" w:rsidRPr="00B33838" w:rsidRDefault="000637D8" w:rsidP="00153D11">
            <w:pPr>
              <w:pStyle w:val="ConsPlusNormal"/>
              <w:jc w:val="center"/>
              <w:rPr>
                <w:rFonts w:ascii="Times New Roman" w:eastAsia="Calibri" w:hAnsi="Times New Roman" w:cs="Times New Roman"/>
                <w:sz w:val="20"/>
              </w:rPr>
            </w:pPr>
            <w:r w:rsidRPr="00B33838">
              <w:rPr>
                <w:rFonts w:ascii="Times New Roman" w:eastAsia="Calibri" w:hAnsi="Times New Roman" w:cs="Times New Roman"/>
                <w:sz w:val="20"/>
              </w:rPr>
              <w:t>3</w:t>
            </w:r>
          </w:p>
        </w:tc>
        <w:tc>
          <w:tcPr>
            <w:tcW w:w="2266" w:type="pct"/>
            <w:shd w:val="clear" w:color="auto" w:fill="auto"/>
          </w:tcPr>
          <w:p w14:paraId="6E3C86DF" w14:textId="77777777" w:rsidR="000637D8" w:rsidRPr="00B33838" w:rsidRDefault="000637D8" w:rsidP="00153D11">
            <w:pPr>
              <w:pStyle w:val="ConsPlusNormal"/>
              <w:jc w:val="center"/>
              <w:rPr>
                <w:rFonts w:ascii="Times New Roman" w:eastAsia="Calibri" w:hAnsi="Times New Roman" w:cs="Times New Roman"/>
                <w:sz w:val="20"/>
              </w:rPr>
            </w:pPr>
            <w:r w:rsidRPr="00B33838">
              <w:rPr>
                <w:rFonts w:ascii="Times New Roman" w:eastAsia="Calibri" w:hAnsi="Times New Roman" w:cs="Times New Roman"/>
                <w:sz w:val="20"/>
              </w:rPr>
              <w:t>4</w:t>
            </w:r>
          </w:p>
        </w:tc>
        <w:tc>
          <w:tcPr>
            <w:tcW w:w="709" w:type="pct"/>
            <w:shd w:val="clear" w:color="auto" w:fill="auto"/>
          </w:tcPr>
          <w:p w14:paraId="230F1E50" w14:textId="77777777" w:rsidR="000637D8" w:rsidRPr="00B33838" w:rsidRDefault="000637D8" w:rsidP="00153D11">
            <w:pPr>
              <w:pStyle w:val="ConsPlusNormal"/>
              <w:jc w:val="center"/>
              <w:rPr>
                <w:rFonts w:ascii="Times New Roman" w:eastAsia="Calibri" w:hAnsi="Times New Roman" w:cs="Times New Roman"/>
                <w:sz w:val="20"/>
              </w:rPr>
            </w:pPr>
            <w:r w:rsidRPr="00B33838">
              <w:rPr>
                <w:rFonts w:ascii="Times New Roman" w:eastAsia="Calibri" w:hAnsi="Times New Roman" w:cs="Times New Roman"/>
                <w:sz w:val="20"/>
              </w:rPr>
              <w:t>5</w:t>
            </w:r>
          </w:p>
        </w:tc>
        <w:tc>
          <w:tcPr>
            <w:tcW w:w="555" w:type="pct"/>
            <w:shd w:val="clear" w:color="auto" w:fill="auto"/>
          </w:tcPr>
          <w:p w14:paraId="160A9BF0" w14:textId="77777777" w:rsidR="000637D8" w:rsidRPr="00B33838" w:rsidRDefault="000637D8" w:rsidP="00153D11">
            <w:pPr>
              <w:pStyle w:val="ConsPlusNormal"/>
              <w:jc w:val="center"/>
              <w:rPr>
                <w:rFonts w:ascii="Times New Roman" w:eastAsia="Calibri" w:hAnsi="Times New Roman" w:cs="Times New Roman"/>
                <w:sz w:val="20"/>
              </w:rPr>
            </w:pPr>
            <w:r w:rsidRPr="00B33838">
              <w:rPr>
                <w:rFonts w:ascii="Times New Roman" w:eastAsia="Calibri" w:hAnsi="Times New Roman" w:cs="Times New Roman"/>
                <w:sz w:val="20"/>
              </w:rPr>
              <w:t>6</w:t>
            </w:r>
          </w:p>
        </w:tc>
      </w:tr>
      <w:tr w:rsidR="001F3AA8" w:rsidRPr="00B33838" w14:paraId="2BC8F846" w14:textId="77777777" w:rsidTr="00153D11">
        <w:tc>
          <w:tcPr>
            <w:tcW w:w="164" w:type="pct"/>
            <w:vMerge w:val="restart"/>
            <w:shd w:val="clear" w:color="auto" w:fill="auto"/>
          </w:tcPr>
          <w:p w14:paraId="7C0C695A" w14:textId="77777777" w:rsidR="001F3AA8" w:rsidRPr="00B33838" w:rsidRDefault="001F3AA8" w:rsidP="00153D11">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1.</w:t>
            </w: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3328AE6" w14:textId="77777777" w:rsidR="001F3AA8" w:rsidRPr="00B33838" w:rsidRDefault="001F3AA8" w:rsidP="00153D11">
            <w:pPr>
              <w:widowControl w:val="0"/>
              <w:rPr>
                <w:rFonts w:cs="Times New Roman"/>
                <w:sz w:val="20"/>
                <w:szCs w:val="20"/>
              </w:rPr>
            </w:pPr>
            <w:r w:rsidRPr="00B33838">
              <w:rPr>
                <w:rFonts w:cs="Times New Roman"/>
                <w:sz w:val="20"/>
                <w:szCs w:val="20"/>
              </w:rPr>
              <w:t>Уровень удовлетворенности граждан качеством предоставления государственных и муниципальных услуг</w:t>
            </w:r>
          </w:p>
        </w:tc>
        <w:tc>
          <w:tcPr>
            <w:tcW w:w="375" w:type="pct"/>
            <w:tcBorders>
              <w:top w:val="single" w:sz="4" w:space="0" w:color="auto"/>
              <w:left w:val="single" w:sz="4" w:space="0" w:color="auto"/>
              <w:bottom w:val="single" w:sz="4" w:space="0" w:color="auto"/>
              <w:right w:val="single" w:sz="4" w:space="0" w:color="auto"/>
            </w:tcBorders>
          </w:tcPr>
          <w:p w14:paraId="45074DEE" w14:textId="22B5EC1D" w:rsidR="001F3AA8" w:rsidRPr="00B33838" w:rsidRDefault="001F3AA8" w:rsidP="00153D11">
            <w:pPr>
              <w:widowControl w:val="0"/>
              <w:jc w:val="center"/>
              <w:rPr>
                <w:rFonts w:cs="Times New Roman"/>
                <w:sz w:val="20"/>
                <w:szCs w:val="20"/>
              </w:rPr>
            </w:pPr>
            <w:r w:rsidRPr="00B33838">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44457C07" w14:textId="77777777" w:rsidR="001F3AA8" w:rsidRPr="00B33838" w:rsidRDefault="001F3AA8" w:rsidP="000035EE">
            <w:pPr>
              <w:jc w:val="both"/>
              <w:rPr>
                <w:sz w:val="20"/>
                <w:szCs w:val="20"/>
              </w:rPr>
            </w:pPr>
            <w:r w:rsidRPr="00B33838">
              <w:rPr>
                <w:sz w:val="20"/>
                <w:szCs w:val="20"/>
              </w:rPr>
              <w:t>Значение показателя определяется по итогам мониторинга опросов граждан по вопросам качества предоставления услуг в МФЦ посредством системы Добродел, как доля положительных оценок от общего количества оценок в соответствии с методикой, утвержденной приказом Государственного казенного учреждения Московской области «Центр методической оптимизации процессов государственного управления в Московской области» от 10.09.2020 № 158-ОД.</w:t>
            </w:r>
          </w:p>
          <w:p w14:paraId="38B3FDD9" w14:textId="77777777" w:rsidR="001F3AA8" w:rsidRPr="00B33838" w:rsidRDefault="001F3AA8" w:rsidP="000035EE">
            <w:pPr>
              <w:jc w:val="both"/>
              <w:rPr>
                <w:sz w:val="20"/>
                <w:szCs w:val="20"/>
              </w:rPr>
            </w:pPr>
            <w:r w:rsidRPr="00B33838">
              <w:rPr>
                <w:sz w:val="20"/>
                <w:szCs w:val="20"/>
              </w:rPr>
              <w:t>Значение показателя по итогам за квартал, год определяется по следующей формуле:</w:t>
            </w:r>
          </w:p>
          <w:p w14:paraId="6C1E377C" w14:textId="77777777" w:rsidR="001F3AA8" w:rsidRPr="00B33838" w:rsidRDefault="00B33838"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sz w:val="20"/>
                      <w:szCs w:val="20"/>
                    </w:rPr>
                    <m:t>м</m:t>
                  </m:r>
                </m:den>
              </m:f>
            </m:oMath>
            <w:r w:rsidR="001F3AA8" w:rsidRPr="00B33838">
              <w:rPr>
                <w:sz w:val="20"/>
                <w:szCs w:val="20"/>
              </w:rPr>
              <w:t>, где</w:t>
            </w:r>
          </w:p>
          <w:p w14:paraId="5E437F17" w14:textId="77777777" w:rsidR="001F3AA8" w:rsidRPr="00B33838" w:rsidRDefault="00B33838"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пер</m:t>
                  </m:r>
                </m:sub>
              </m:sSub>
            </m:oMath>
            <w:r w:rsidR="001F3AA8" w:rsidRPr="00B33838">
              <w:rPr>
                <w:sz w:val="20"/>
                <w:szCs w:val="20"/>
              </w:rPr>
              <w:t xml:space="preserve"> – уровень удовлетворенности граждан качеством предоставления государственных и муниципальных услуг за отчетный период;</w:t>
            </w:r>
          </w:p>
          <w:p w14:paraId="5E6F76B0" w14:textId="77777777" w:rsidR="001F3AA8" w:rsidRPr="00B33838" w:rsidRDefault="00B33838" w:rsidP="000035EE">
            <w:pPr>
              <w:jc w:val="both"/>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oMath>
            <w:r w:rsidR="001F3AA8" w:rsidRPr="00B33838">
              <w:rPr>
                <w:sz w:val="20"/>
                <w:szCs w:val="20"/>
              </w:rPr>
              <w:t xml:space="preserve"> – уровень удовлетворенности граждан качеством предоставления государственных и муниципальных услуг за месяц;</w:t>
            </w:r>
          </w:p>
          <w:p w14:paraId="752915E7" w14:textId="77777777" w:rsidR="001F3AA8" w:rsidRPr="00B33838" w:rsidRDefault="001F3AA8" w:rsidP="000035EE">
            <w:pPr>
              <w:jc w:val="both"/>
              <w:rPr>
                <w:sz w:val="20"/>
                <w:szCs w:val="20"/>
              </w:rPr>
            </w:pPr>
            <w:r w:rsidRPr="00B33838">
              <w:rPr>
                <w:sz w:val="20"/>
                <w:szCs w:val="20"/>
              </w:rPr>
              <w:t>м – количество месяцев в отчетном периоде (квартал, год).</w:t>
            </w:r>
          </w:p>
          <w:p w14:paraId="443A2233" w14:textId="77777777" w:rsidR="001F3AA8" w:rsidRPr="00B33838" w:rsidRDefault="001F3AA8" w:rsidP="000035EE">
            <w:pPr>
              <w:jc w:val="both"/>
              <w:rPr>
                <w:sz w:val="20"/>
                <w:szCs w:val="20"/>
              </w:rPr>
            </w:pPr>
            <w:r w:rsidRPr="00B33838">
              <w:rPr>
                <w:sz w:val="20"/>
                <w:szCs w:val="20"/>
              </w:rPr>
              <w:t>Значение показателя уровень удовлетворенности граждан качеством предоставления государственных и муниципальных услуг за месяц определяется по следующей формуле:</w:t>
            </w:r>
          </w:p>
          <w:p w14:paraId="053ECBEF" w14:textId="77777777" w:rsidR="001F3AA8" w:rsidRPr="00B33838" w:rsidRDefault="00B33838" w:rsidP="000035EE">
            <w:pPr>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f>
                <m:fPr>
                  <m:ctrlPr>
                    <w:rPr>
                      <w:rFonts w:ascii="Cambria Math" w:hAnsi="Cambria Math"/>
                      <w:sz w:val="20"/>
                      <w:szCs w:val="20"/>
                    </w:rPr>
                  </m:ctrlPr>
                </m:fPr>
                <m:num>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num>
                <m:den>
                  <m:sSub>
                    <m:sSubPr>
                      <m:ctrlPr>
                        <w:rPr>
                          <w:rFonts w:ascii="Cambria Math" w:hAnsi="Cambria Math" w:cs="Cambria Math"/>
                          <w:sz w:val="20"/>
                          <w:szCs w:val="20"/>
                        </w:rPr>
                      </m:ctrlPr>
                    </m:sSubPr>
                    <m:e>
                      <m:r>
                        <m:rPr>
                          <m:sty m:val="p"/>
                        </m:rPr>
                        <w:rPr>
                          <w:rFonts w:ascii="Cambria Math" w:hAnsi="Cambria Math" w:cs="Cambria Math"/>
                          <w:sz w:val="20"/>
                          <w:szCs w:val="20"/>
                        </w:rPr>
                        <m:t>Н</m:t>
                      </m:r>
                    </m:e>
                    <m:sub>
                      <m:r>
                        <m:rPr>
                          <m:sty m:val="p"/>
                        </m:rPr>
                        <w:rPr>
                          <w:rFonts w:ascii="Cambria Math" w:hAnsi="Cambria Math" w:cs="Cambria Math"/>
                          <w:sz w:val="20"/>
                          <w:szCs w:val="20"/>
                        </w:rPr>
                        <m:t>добр</m:t>
                      </m:r>
                    </m:sub>
                  </m:sSub>
                </m:den>
              </m:f>
              <m:r>
                <m:rPr>
                  <m:sty m:val="p"/>
                </m:rPr>
                <w:rPr>
                  <w:rFonts w:ascii="Cambria Math" w:hAnsi="Cambria Math"/>
                  <w:sz w:val="20"/>
                  <w:szCs w:val="20"/>
                </w:rPr>
                <m:t>х100%</m:t>
              </m:r>
            </m:oMath>
            <w:r w:rsidR="001F3AA8" w:rsidRPr="00B33838">
              <w:rPr>
                <w:sz w:val="20"/>
                <w:szCs w:val="20"/>
              </w:rPr>
              <w:t>, где:</w:t>
            </w:r>
          </w:p>
          <w:p w14:paraId="5522354A" w14:textId="77777777" w:rsidR="001F3AA8" w:rsidRPr="00B33838" w:rsidRDefault="00B33838"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полож</m:t>
                  </m:r>
                </m:sub>
              </m:sSub>
            </m:oMath>
            <w:r w:rsidR="001F3AA8" w:rsidRPr="00B33838">
              <w:rPr>
                <w:sz w:val="20"/>
                <w:szCs w:val="20"/>
              </w:rPr>
              <w:t xml:space="preserve"> – количество положительных оценок («да» и аналогов) по всем офисам МФЦ, полученных посредством системы Добродел;</w:t>
            </w:r>
          </w:p>
          <w:p w14:paraId="1C632AD5" w14:textId="77777777" w:rsidR="001F3AA8" w:rsidRPr="00B33838" w:rsidRDefault="00B33838" w:rsidP="000035EE">
            <w:pPr>
              <w:jc w:val="both"/>
              <w:rPr>
                <w:sz w:val="20"/>
                <w:szCs w:val="20"/>
              </w:rPr>
            </w:pPr>
            <m:oMath>
              <m:sSub>
                <m:sSubPr>
                  <m:ctrlPr>
                    <w:rPr>
                      <w:rFonts w:ascii="Cambria Math" w:hAnsi="Cambria Math"/>
                      <w:sz w:val="20"/>
                      <w:szCs w:val="20"/>
                    </w:rPr>
                  </m:ctrlPr>
                </m:sSubPr>
                <m:e>
                  <m:r>
                    <m:rPr>
                      <m:sty m:val="p"/>
                    </m:rPr>
                    <w:rPr>
                      <w:rFonts w:ascii="Cambria Math" w:hAnsi="Cambria Math"/>
                      <w:sz w:val="20"/>
                      <w:szCs w:val="20"/>
                    </w:rPr>
                    <m:t>Н</m:t>
                  </m:r>
                </m:e>
                <m:sub>
                  <m:r>
                    <m:rPr>
                      <m:sty m:val="p"/>
                    </m:rPr>
                    <w:rPr>
                      <w:rFonts w:ascii="Cambria Math" w:hAnsi="Cambria Math"/>
                      <w:sz w:val="20"/>
                      <w:szCs w:val="20"/>
                    </w:rPr>
                    <m:t>добр</m:t>
                  </m:r>
                </m:sub>
              </m:sSub>
            </m:oMath>
            <w:r w:rsidR="001F3AA8" w:rsidRPr="00B33838">
              <w:rPr>
                <w:sz w:val="20"/>
                <w:szCs w:val="20"/>
              </w:rPr>
              <w:t xml:space="preserve"> – общее количество оценок по всем офисам МФЦ, полученных посредством системы Добродел.</w:t>
            </w:r>
          </w:p>
          <w:p w14:paraId="236EE3C7" w14:textId="77777777" w:rsidR="001F3AA8" w:rsidRPr="00B33838" w:rsidRDefault="001F3AA8" w:rsidP="000035EE">
            <w:pPr>
              <w:pStyle w:val="ae"/>
              <w:ind w:firstLine="0"/>
              <w:rPr>
                <w:sz w:val="20"/>
                <w:szCs w:val="20"/>
              </w:rPr>
            </w:pPr>
            <w:r w:rsidRPr="00B33838">
              <w:rPr>
                <w:sz w:val="20"/>
                <w:szCs w:val="20"/>
              </w:rPr>
              <w:t>Базовое значение показателя «Уровень удовлетворенности граждан качеством предоставления государственных и муниципальных услуг» определено по итогам мониторинга опросов граждан по вопросам качества предоставления услуг в МФЦ посредством системы Добродел за период с января по октябрь года, предшествующего началу реализации программы.</w:t>
            </w:r>
          </w:p>
          <w:p w14:paraId="70251E2F" w14:textId="77777777" w:rsidR="001F3AA8" w:rsidRPr="00B33838" w:rsidRDefault="001F3AA8" w:rsidP="000035EE">
            <w:pPr>
              <w:pStyle w:val="ae"/>
              <w:ind w:firstLine="0"/>
              <w:rPr>
                <w:sz w:val="20"/>
                <w:szCs w:val="20"/>
              </w:rPr>
            </w:pPr>
            <w:r w:rsidRPr="00B33838">
              <w:rPr>
                <w:sz w:val="20"/>
                <w:szCs w:val="20"/>
              </w:rPr>
              <w:t>Значение базового показателя определено по следующей формуле:</w:t>
            </w:r>
          </w:p>
          <w:p w14:paraId="5B03E98F" w14:textId="77777777" w:rsidR="001F3AA8" w:rsidRPr="00B33838" w:rsidRDefault="00B33838" w:rsidP="000035EE">
            <w:pPr>
              <w:pStyle w:val="ae"/>
              <w:ind w:firstLine="0"/>
              <w:jc w:val="center"/>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r>
                <m:rPr>
                  <m:sty m:val="p"/>
                </m:rPr>
                <w:rPr>
                  <w:rFonts w:ascii="Cambria Math" w:hAnsi="Cambria Math" w:cs="Cambria Math"/>
                  <w:sz w:val="20"/>
                  <w:szCs w:val="20"/>
                </w:rPr>
                <m:t>=</m:t>
              </m:r>
              <m:f>
                <m:fPr>
                  <m:ctrlPr>
                    <w:rPr>
                      <w:rFonts w:ascii="Cambria Math" w:hAnsi="Cambria Math"/>
                      <w:sz w:val="20"/>
                      <w:szCs w:val="20"/>
                    </w:rPr>
                  </m:ctrlPr>
                </m:fPr>
                <m:num>
                  <m:sSubSup>
                    <m:sSubSupPr>
                      <m:ctrlPr>
                        <w:rPr>
                          <w:rFonts w:ascii="Cambria Math" w:hAnsi="Cambria Math" w:cs="Cambria Math"/>
                          <w:sz w:val="20"/>
                          <w:szCs w:val="20"/>
                        </w:rPr>
                      </m:ctrlPr>
                    </m:sSubSupPr>
                    <m:e>
                      <m:r>
                        <m:rPr>
                          <m:sty m:val="p"/>
                        </m:rPr>
                        <w:rPr>
                          <w:rFonts w:ascii="Cambria Math" w:hAnsi="Cambria Math" w:cs="Cambria Math"/>
                          <w:sz w:val="20"/>
                          <w:szCs w:val="20"/>
                        </w:rPr>
                        <m:t>SUM</m:t>
                      </m:r>
                    </m:e>
                    <m:sub>
                      <m:r>
                        <m:rPr>
                          <m:sty m:val="p"/>
                        </m:rPr>
                        <w:rPr>
                          <w:rFonts w:ascii="Cambria Math" w:hAnsi="Cambria Math" w:cs="Cambria Math"/>
                          <w:sz w:val="20"/>
                          <w:szCs w:val="20"/>
                        </w:rPr>
                        <m:t>м=1</m:t>
                      </m:r>
                    </m:sub>
                    <m:sup>
                      <m:r>
                        <m:rPr>
                          <m:sty m:val="p"/>
                        </m:rPr>
                        <w:rPr>
                          <w:rFonts w:ascii="Cambria Math" w:hAnsi="Cambria Math" w:cs="Cambria Math"/>
                          <w:sz w:val="20"/>
                          <w:szCs w:val="20"/>
                        </w:rPr>
                        <m:t>п</m:t>
                      </m:r>
                    </m:sup>
                  </m:sSubSup>
                  <m:r>
                    <m:rPr>
                      <m:sty m:val="p"/>
                    </m:rPr>
                    <w:rPr>
                      <w:rFonts w:ascii="Cambria Math" w:hAnsi="Cambria Math" w:cs="Cambria Math"/>
                      <w:sz w:val="20"/>
                      <w:szCs w:val="20"/>
                    </w:rPr>
                    <m:t xml:space="preserve"> (</m:t>
                  </m:r>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мес</m:t>
                      </m:r>
                    </m:sub>
                  </m:sSub>
                  <m:r>
                    <m:rPr>
                      <m:sty m:val="p"/>
                    </m:rPr>
                    <w:rPr>
                      <w:rFonts w:ascii="Cambria Math" w:hAnsi="Cambria Math" w:cs="Cambria Math"/>
                      <w:sz w:val="20"/>
                      <w:szCs w:val="20"/>
                    </w:rPr>
                    <m:t>)</m:t>
                  </m:r>
                </m:num>
                <m:den>
                  <m:r>
                    <m:rPr>
                      <m:sty m:val="p"/>
                    </m:rPr>
                    <w:rPr>
                      <w:rFonts w:ascii="Cambria Math" w:hAnsi="Cambria Math" w:cs="Cambria Math"/>
                      <w:sz w:val="20"/>
                      <w:szCs w:val="20"/>
                    </w:rPr>
                    <m:t>п</m:t>
                  </m:r>
                </m:den>
              </m:f>
            </m:oMath>
            <w:r w:rsidR="001F3AA8" w:rsidRPr="00B33838">
              <w:rPr>
                <w:sz w:val="20"/>
                <w:szCs w:val="20"/>
              </w:rPr>
              <w:t>, где</w:t>
            </w:r>
          </w:p>
          <w:p w14:paraId="4023EFC9" w14:textId="77777777" w:rsidR="001F3AA8" w:rsidRPr="00B33838" w:rsidRDefault="00B33838" w:rsidP="000035EE">
            <w:pPr>
              <w:pStyle w:val="ae"/>
              <w:rPr>
                <w:sz w:val="20"/>
                <w:szCs w:val="20"/>
              </w:rPr>
            </w:pPr>
            <m:oMath>
              <m:sSub>
                <m:sSubPr>
                  <m:ctrlPr>
                    <w:rPr>
                      <w:rFonts w:ascii="Cambria Math" w:hAnsi="Cambria Math" w:cs="Cambria Math"/>
                      <w:sz w:val="20"/>
                      <w:szCs w:val="20"/>
                    </w:rPr>
                  </m:ctrlPr>
                </m:sSubPr>
                <m:e>
                  <m:r>
                    <m:rPr>
                      <m:sty m:val="p"/>
                    </m:rPr>
                    <w:rPr>
                      <w:rFonts w:ascii="Cambria Math" w:hAnsi="Cambria Math" w:cs="Cambria Math"/>
                      <w:sz w:val="20"/>
                      <w:szCs w:val="20"/>
                    </w:rPr>
                    <m:t>Уд</m:t>
                  </m:r>
                </m:e>
                <m:sub>
                  <m:r>
                    <m:rPr>
                      <m:sty m:val="p"/>
                    </m:rPr>
                    <w:rPr>
                      <w:rFonts w:ascii="Cambria Math" w:hAnsi="Cambria Math" w:cs="Cambria Math"/>
                      <w:sz w:val="20"/>
                      <w:szCs w:val="20"/>
                    </w:rPr>
                    <m:t>база</m:t>
                  </m:r>
                </m:sub>
              </m:sSub>
            </m:oMath>
            <w:r w:rsidR="001F3AA8" w:rsidRPr="00B33838">
              <w:rPr>
                <w:sz w:val="20"/>
                <w:szCs w:val="20"/>
              </w:rPr>
              <w:t xml:space="preserve"> – базовое значение показателя «Уровень удовлетворенности граждан качеством предоставления государственных и муниципальных услуг», являющееся значением года предшествующего году реализации программы;</w:t>
            </w:r>
          </w:p>
          <w:p w14:paraId="3DB2CDE2" w14:textId="5E446AC1" w:rsidR="001F3AA8" w:rsidRPr="00B33838" w:rsidRDefault="001F3AA8" w:rsidP="000035EE">
            <w:pPr>
              <w:pStyle w:val="ae"/>
              <w:rPr>
                <w:sz w:val="20"/>
                <w:szCs w:val="20"/>
              </w:rPr>
            </w:pPr>
            <w:r w:rsidRPr="00B33838">
              <w:rPr>
                <w:sz w:val="20"/>
                <w:szCs w:val="20"/>
              </w:rPr>
              <w:t>п – количество месяцев, по которым учтены данные за 2022 год, равное 10.</w:t>
            </w:r>
          </w:p>
          <w:p w14:paraId="0F91251B" w14:textId="77777777" w:rsidR="001F3AA8" w:rsidRPr="00B33838" w:rsidRDefault="001F3AA8" w:rsidP="000035EE">
            <w:pPr>
              <w:jc w:val="both"/>
              <w:rPr>
                <w:sz w:val="20"/>
                <w:szCs w:val="20"/>
              </w:rPr>
            </w:pPr>
            <w:r w:rsidRPr="00B33838">
              <w:rPr>
                <w:sz w:val="20"/>
                <w:szCs w:val="20"/>
              </w:rPr>
              <w:t>Значение базового показателя – 94,5.</w:t>
            </w:r>
          </w:p>
        </w:tc>
        <w:tc>
          <w:tcPr>
            <w:tcW w:w="709" w:type="pct"/>
            <w:tcBorders>
              <w:top w:val="single" w:sz="4" w:space="0" w:color="auto"/>
              <w:left w:val="single" w:sz="4" w:space="0" w:color="auto"/>
              <w:bottom w:val="single" w:sz="4" w:space="0" w:color="auto"/>
            </w:tcBorders>
          </w:tcPr>
          <w:p w14:paraId="4E4933A8" w14:textId="77777777" w:rsidR="001F3AA8" w:rsidRPr="00B33838" w:rsidRDefault="001F3AA8" w:rsidP="00153D11">
            <w:pPr>
              <w:widowControl w:val="0"/>
              <w:rPr>
                <w:rFonts w:cs="Times New Roman"/>
                <w:sz w:val="20"/>
                <w:szCs w:val="20"/>
              </w:rPr>
            </w:pPr>
            <w:r w:rsidRPr="00B33838">
              <w:rPr>
                <w:rFonts w:cs="Times New Roman"/>
                <w:sz w:val="20"/>
                <w:szCs w:val="20"/>
              </w:rPr>
              <w:t>Данные мониторинга оценки гражданами качества предоставления услуг в МФЦ посредством системы Добродел.</w:t>
            </w:r>
          </w:p>
        </w:tc>
        <w:tc>
          <w:tcPr>
            <w:tcW w:w="555" w:type="pct"/>
            <w:tcBorders>
              <w:top w:val="single" w:sz="4" w:space="0" w:color="auto"/>
              <w:left w:val="single" w:sz="4" w:space="0" w:color="auto"/>
              <w:bottom w:val="single" w:sz="4" w:space="0" w:color="auto"/>
            </w:tcBorders>
          </w:tcPr>
          <w:p w14:paraId="694F8C5F" w14:textId="77777777" w:rsidR="001F3AA8" w:rsidRPr="00B33838" w:rsidRDefault="001F3AA8" w:rsidP="00153D11">
            <w:pPr>
              <w:widowControl w:val="0"/>
              <w:rPr>
                <w:rFonts w:cs="Times New Roman"/>
                <w:sz w:val="20"/>
                <w:szCs w:val="20"/>
              </w:rPr>
            </w:pPr>
            <w:r w:rsidRPr="00B33838">
              <w:rPr>
                <w:rFonts w:cs="Times New Roman"/>
                <w:sz w:val="20"/>
                <w:szCs w:val="20"/>
              </w:rPr>
              <w:t>Ежеквартально, ежегодно</w:t>
            </w:r>
          </w:p>
        </w:tc>
      </w:tr>
      <w:tr w:rsidR="001F3AA8" w:rsidRPr="00B33838" w14:paraId="3C0FBDE4" w14:textId="77777777" w:rsidTr="00153D11">
        <w:tc>
          <w:tcPr>
            <w:tcW w:w="164" w:type="pct"/>
            <w:vMerge/>
            <w:shd w:val="clear" w:color="auto" w:fill="auto"/>
          </w:tcPr>
          <w:p w14:paraId="53C003B0" w14:textId="77777777" w:rsidR="001F3AA8" w:rsidRPr="00B33838" w:rsidRDefault="001F3AA8" w:rsidP="00153D11">
            <w:pPr>
              <w:pStyle w:val="ConsPlusNormal"/>
              <w:tabs>
                <w:tab w:val="left" w:pos="555"/>
              </w:tabs>
              <w:jc w:val="center"/>
              <w:rPr>
                <w:rFonts w:ascii="Times New Roman" w:eastAsia="Calibri" w:hAnsi="Times New Roman" w:cs="Times New Roman"/>
                <w:sz w:val="20"/>
              </w:rPr>
            </w:pPr>
          </w:p>
        </w:tc>
        <w:tc>
          <w:tcPr>
            <w:tcW w:w="930" w:type="pct"/>
            <w:tcBorders>
              <w:top w:val="single" w:sz="4" w:space="0" w:color="auto"/>
              <w:left w:val="single" w:sz="4" w:space="0" w:color="auto"/>
              <w:bottom w:val="single" w:sz="4" w:space="0" w:color="auto"/>
              <w:right w:val="single" w:sz="4" w:space="0" w:color="auto"/>
            </w:tcBorders>
            <w:shd w:val="clear" w:color="auto" w:fill="auto"/>
          </w:tcPr>
          <w:p w14:paraId="085A5D12" w14:textId="2A7EFB9F" w:rsidR="001F3AA8" w:rsidRPr="00B33838" w:rsidRDefault="001F3AA8" w:rsidP="00153D11">
            <w:pPr>
              <w:widowControl w:val="0"/>
              <w:rPr>
                <w:rFonts w:cs="Times New Roman"/>
                <w:sz w:val="20"/>
                <w:szCs w:val="20"/>
              </w:rPr>
            </w:pPr>
            <w:r w:rsidRPr="00B33838">
              <w:rPr>
                <w:rFonts w:cs="Times New Roman"/>
                <w:sz w:val="20"/>
                <w:szCs w:val="20"/>
              </w:rPr>
              <w:t>Уровень удовлетворенности граждан качеством предоставления государственных и муниципальных услуг в МФЦ</w:t>
            </w:r>
          </w:p>
        </w:tc>
        <w:tc>
          <w:tcPr>
            <w:tcW w:w="375" w:type="pct"/>
            <w:tcBorders>
              <w:top w:val="single" w:sz="4" w:space="0" w:color="auto"/>
              <w:left w:val="single" w:sz="4" w:space="0" w:color="auto"/>
              <w:bottom w:val="single" w:sz="4" w:space="0" w:color="auto"/>
              <w:right w:val="single" w:sz="4" w:space="0" w:color="auto"/>
            </w:tcBorders>
          </w:tcPr>
          <w:p w14:paraId="0DB11EC2" w14:textId="5C12835D" w:rsidR="001F3AA8" w:rsidRPr="00B33838" w:rsidRDefault="001F3AA8" w:rsidP="00153D11">
            <w:pPr>
              <w:widowControl w:val="0"/>
              <w:jc w:val="center"/>
              <w:rPr>
                <w:rFonts w:cs="Times New Roman"/>
                <w:sz w:val="20"/>
                <w:szCs w:val="20"/>
              </w:rPr>
            </w:pPr>
            <w:r w:rsidRPr="00B33838">
              <w:rPr>
                <w:rFonts w:cs="Times New Roman"/>
                <w:sz w:val="20"/>
                <w:szCs w:val="20"/>
              </w:rPr>
              <w:t>Процент</w:t>
            </w:r>
          </w:p>
        </w:tc>
        <w:tc>
          <w:tcPr>
            <w:tcW w:w="2266" w:type="pct"/>
            <w:tcBorders>
              <w:top w:val="single" w:sz="4" w:space="0" w:color="auto"/>
              <w:left w:val="single" w:sz="4" w:space="0" w:color="auto"/>
              <w:bottom w:val="single" w:sz="4" w:space="0" w:color="auto"/>
            </w:tcBorders>
            <w:shd w:val="clear" w:color="auto" w:fill="auto"/>
          </w:tcPr>
          <w:p w14:paraId="3C02D1D1" w14:textId="135F418C" w:rsidR="00057B8A" w:rsidRPr="00B33838" w:rsidRDefault="00057B8A" w:rsidP="00057B8A">
            <w:pPr>
              <w:pStyle w:val="ae"/>
              <w:suppressAutoHyphens/>
              <w:ind w:firstLine="0"/>
              <w:jc w:val="left"/>
              <w:rPr>
                <w:sz w:val="20"/>
                <w:szCs w:val="20"/>
              </w:rPr>
            </w:pPr>
            <w:r w:rsidRPr="00B33838">
              <w:rPr>
                <w:sz w:val="20"/>
                <w:szCs w:val="20"/>
              </w:rPr>
              <w:t>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 полученных с использованием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утвержденной приказом  Государственного казенного учреждения Московской области «Центр методического обеспечения оптимизации процессов государственного управления в Московской области» от 14.03.2019 № 18-ОД.</w:t>
            </w:r>
          </w:p>
          <w:p w14:paraId="53380821" w14:textId="77777777" w:rsidR="00057B8A" w:rsidRPr="00B33838" w:rsidRDefault="00057B8A" w:rsidP="00057B8A">
            <w:pPr>
              <w:pStyle w:val="ae"/>
              <w:suppressAutoHyphens/>
              <w:ind w:firstLine="0"/>
              <w:jc w:val="left"/>
              <w:rPr>
                <w:sz w:val="20"/>
                <w:szCs w:val="20"/>
              </w:rPr>
            </w:pPr>
            <w:r w:rsidRPr="00B33838">
              <w:rPr>
                <w:sz w:val="20"/>
                <w:szCs w:val="20"/>
              </w:rPr>
              <w:t>Плановое значение на первый год реализации программы определяется как базовое значение показателя за 2022 год, увеличенное на 0,02%.</w:t>
            </w:r>
          </w:p>
          <w:p w14:paraId="279CC596" w14:textId="77777777" w:rsidR="00057B8A" w:rsidRPr="00B33838" w:rsidRDefault="00057B8A" w:rsidP="00057B8A">
            <w:pPr>
              <w:pStyle w:val="ae"/>
              <w:suppressAutoHyphens/>
              <w:ind w:firstLine="0"/>
              <w:jc w:val="left"/>
              <w:rPr>
                <w:sz w:val="20"/>
                <w:szCs w:val="20"/>
              </w:rPr>
            </w:pPr>
            <w:r w:rsidRPr="00B33838">
              <w:rPr>
                <w:sz w:val="20"/>
                <w:szCs w:val="20"/>
              </w:rPr>
              <w:t>Плановое значение показателя на соответствующий год реализации программы (</w:t>
            </w: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sub>
              </m:sSub>
            </m:oMath>
            <w:r w:rsidRPr="00B33838">
              <w:rPr>
                <w:sz w:val="20"/>
                <w:szCs w:val="20"/>
              </w:rPr>
              <w:t>) определяется по следующей формуле:</w:t>
            </w:r>
          </w:p>
          <w:p w14:paraId="4454DF0A" w14:textId="77777777" w:rsidR="00057B8A" w:rsidRPr="00B33838" w:rsidRDefault="00B33838" w:rsidP="00057B8A">
            <w:pPr>
              <w:pStyle w:val="ae"/>
              <w:suppressAutoHyphens/>
              <w:ind w:firstLine="0"/>
              <w:jc w:val="center"/>
              <w:rPr>
                <w:sz w:val="20"/>
                <w:szCs w:val="20"/>
              </w:rPr>
            </w:pPr>
            <m:oMath>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lang w:val="en-US"/>
                    </w:rPr>
                    <m:t>i</m:t>
                  </m:r>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i</m:t>
                  </m:r>
                </m:sub>
              </m:sSub>
              <m:r>
                <w:rPr>
                  <w:rFonts w:ascii="Cambria Math" w:hAnsi="Cambria Math"/>
                  <w:sz w:val="20"/>
                  <w:szCs w:val="20"/>
                </w:rPr>
                <m:t>+0,02</m:t>
              </m:r>
            </m:oMath>
            <w:r w:rsidR="00057B8A" w:rsidRPr="00B33838">
              <w:rPr>
                <w:sz w:val="20"/>
                <w:szCs w:val="20"/>
              </w:rPr>
              <w:t>, где:</w:t>
            </w:r>
          </w:p>
          <w:p w14:paraId="06FD4A6B" w14:textId="77777777" w:rsidR="00057B8A" w:rsidRPr="00B33838" w:rsidRDefault="00057B8A" w:rsidP="00057B8A">
            <w:pPr>
              <w:pStyle w:val="ae"/>
              <w:suppressAutoHyphens/>
              <w:ind w:firstLine="0"/>
              <w:jc w:val="left"/>
              <w:rPr>
                <w:sz w:val="20"/>
                <w:szCs w:val="20"/>
              </w:rPr>
            </w:pPr>
            <w:proofErr w:type="spellStart"/>
            <w:r w:rsidRPr="00B33838">
              <w:rPr>
                <w:sz w:val="20"/>
                <w:szCs w:val="20"/>
                <w:lang w:val="en-US"/>
              </w:rPr>
              <w:t>i</w:t>
            </w:r>
            <w:proofErr w:type="spellEnd"/>
            <w:r w:rsidRPr="00B33838">
              <w:rPr>
                <w:sz w:val="20"/>
                <w:szCs w:val="20"/>
              </w:rPr>
              <w:t xml:space="preserve"> – год реализации программы;</w:t>
            </w:r>
          </w:p>
          <w:p w14:paraId="3E1C9ECC" w14:textId="77777777" w:rsidR="00057B8A" w:rsidRPr="00B33838" w:rsidRDefault="00057B8A" w:rsidP="00057B8A">
            <w:pPr>
              <w:pStyle w:val="ae"/>
              <w:suppressAutoHyphens/>
              <w:ind w:firstLine="0"/>
              <w:jc w:val="left"/>
              <w:rPr>
                <w:sz w:val="20"/>
                <w:szCs w:val="20"/>
              </w:rPr>
            </w:pPr>
            <m:oMath>
              <m:r>
                <w:rPr>
                  <w:rFonts w:ascii="Cambria Math" w:hAnsi="Cambria Math"/>
                  <w:sz w:val="20"/>
                  <w:szCs w:val="20"/>
                </w:rPr>
                <m:t>0,02</m:t>
              </m:r>
            </m:oMath>
            <w:r w:rsidRPr="00B33838">
              <w:rPr>
                <w:sz w:val="20"/>
                <w:szCs w:val="20"/>
              </w:rPr>
              <w:t xml:space="preserve"> – прирост значения показателя по годам реализации программы. Определен по минимальному положительному значению прироста показателя по всем МФЦ за период (с января по декабрь 2022 года). </w:t>
            </w:r>
            <w:r w:rsidRPr="00B33838">
              <w:rPr>
                <w:sz w:val="20"/>
                <w:szCs w:val="20"/>
              </w:rPr>
              <w:br/>
              <w:t>С целью обеспечения возможности достижения установленного целевого значения всеми муниципальными образованиями Московской области значение прироста установлено на весь срок реализации программы.</w:t>
            </w:r>
          </w:p>
          <w:p w14:paraId="6B04CD3A" w14:textId="77777777" w:rsidR="00057B8A" w:rsidRPr="00B33838" w:rsidRDefault="00057B8A" w:rsidP="00057B8A">
            <w:pPr>
              <w:pStyle w:val="ae"/>
              <w:suppressAutoHyphens/>
              <w:ind w:firstLine="465"/>
              <w:jc w:val="left"/>
              <w:rPr>
                <w:sz w:val="20"/>
                <w:szCs w:val="20"/>
              </w:rPr>
            </w:pPr>
          </w:p>
          <w:p w14:paraId="32421119" w14:textId="525410E8" w:rsidR="00057B8A" w:rsidRPr="00B33838" w:rsidRDefault="00057B8A" w:rsidP="00057B8A">
            <w:pPr>
              <w:pStyle w:val="ae"/>
              <w:suppressAutoHyphens/>
              <w:ind w:firstLine="0"/>
              <w:jc w:val="left"/>
              <w:rPr>
                <w:sz w:val="20"/>
                <w:szCs w:val="20"/>
              </w:rPr>
            </w:pPr>
            <w:r w:rsidRPr="00B33838">
              <w:rPr>
                <w:sz w:val="20"/>
                <w:szCs w:val="20"/>
              </w:rPr>
              <w:t>Значение показателя по итогам за квартал, год определяется по следующей формуле:</w:t>
            </w:r>
          </w:p>
          <w:p w14:paraId="2B96BCA2" w14:textId="77777777" w:rsidR="00057B8A" w:rsidRPr="00B33838" w:rsidRDefault="00B33838" w:rsidP="00057B8A">
            <w:pPr>
              <w:pStyle w:val="ae"/>
              <w:suppressAutoHyphens/>
              <w:ind w:firstLine="0"/>
              <w:jc w:val="center"/>
              <w:rPr>
                <w:sz w:val="20"/>
                <w:szCs w:val="20"/>
              </w:rPr>
            </w:pPr>
            <m:oMath>
              <m:sSub>
                <m:sSubPr>
                  <m:ctrlPr>
                    <w:rPr>
                      <w:rFonts w:ascii="Cambria Math" w:hAnsi="Cambria Math"/>
                      <w:sz w:val="20"/>
                      <w:szCs w:val="20"/>
                    </w:rPr>
                  </m:ctrlPr>
                </m:sSubPr>
                <m:e>
                  <m:r>
                    <m:rPr>
                      <m:sty m:val="p"/>
                    </m:rPr>
                    <w:rPr>
                      <w:rFonts w:ascii="Cambria Math" w:hAnsi="Cambria Math"/>
                      <w:sz w:val="20"/>
                      <w:szCs w:val="20"/>
                    </w:rPr>
                    <m:t>Уд</m:t>
                  </m:r>
                </m:e>
                <m:sub>
                  <m:r>
                    <w:rPr>
                      <w:rFonts w:ascii="Cambria Math" w:hAnsi="Cambria Math"/>
                      <w:sz w:val="20"/>
                      <w:szCs w:val="20"/>
                    </w:rPr>
                    <m:t>пер</m:t>
                  </m:r>
                </m:sub>
              </m:sSub>
              <m:r>
                <m:rPr>
                  <m:sty m:val="p"/>
                </m:rP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m:rPr>
                          <m:sty m:val="p"/>
                        </m:rPr>
                        <w:rPr>
                          <w:rFonts w:ascii="Cambria Math" w:hAnsi="Cambria Math"/>
                          <w:sz w:val="20"/>
                          <w:szCs w:val="20"/>
                        </w:rPr>
                        <m:t>SUM</m:t>
                      </m:r>
                    </m:e>
                    <m:sub>
                      <m:r>
                        <w:rPr>
                          <w:rFonts w:ascii="Cambria Math" w:hAnsi="Cambria Math"/>
                          <w:sz w:val="20"/>
                          <w:szCs w:val="20"/>
                        </w:rPr>
                        <m:t>м=1</m:t>
                      </m:r>
                    </m:sub>
                    <m:sup>
                      <m:r>
                        <w:rPr>
                          <w:rFonts w:ascii="Cambria Math" w:hAnsi="Cambria Math"/>
                          <w:sz w:val="20"/>
                          <w:szCs w:val="20"/>
                        </w:rPr>
                        <m:t>п</m:t>
                      </m:r>
                    </m:sup>
                  </m:sSubSup>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Уд</m:t>
                      </m:r>
                    </m:e>
                    <m:sub>
                      <m:r>
                        <w:rPr>
                          <w:rFonts w:ascii="Cambria Math" w:hAnsi="Cambria Math"/>
                          <w:sz w:val="20"/>
                          <w:szCs w:val="20"/>
                        </w:rPr>
                        <m:t>мес</m:t>
                      </m:r>
                    </m:sub>
                  </m:sSub>
                  <m:r>
                    <w:rPr>
                      <w:rFonts w:ascii="Cambria Math" w:hAnsi="Cambria Math"/>
                      <w:sz w:val="20"/>
                      <w:szCs w:val="20"/>
                    </w:rPr>
                    <m:t>)</m:t>
                  </m:r>
                </m:num>
                <m:den>
                  <m:r>
                    <w:rPr>
                      <w:rFonts w:ascii="Cambria Math" w:hAnsi="Cambria Math"/>
                      <w:sz w:val="20"/>
                      <w:szCs w:val="20"/>
                    </w:rPr>
                    <m:t>м</m:t>
                  </m:r>
                </m:den>
              </m:f>
            </m:oMath>
            <w:r w:rsidR="00057B8A" w:rsidRPr="00B33838">
              <w:rPr>
                <w:sz w:val="20"/>
                <w:szCs w:val="20"/>
              </w:rPr>
              <w:t>, где:</w:t>
            </w:r>
          </w:p>
          <w:p w14:paraId="50CF5071" w14:textId="77777777" w:rsidR="00057B8A" w:rsidRPr="00B33838" w:rsidRDefault="00B33838" w:rsidP="00057B8A">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пер</m:t>
                  </m:r>
                </m:sub>
              </m:sSub>
            </m:oMath>
            <w:r w:rsidR="00057B8A" w:rsidRPr="00B33838">
              <w:rPr>
                <w:sz w:val="20"/>
                <w:szCs w:val="20"/>
              </w:rPr>
              <w:t xml:space="preserve"> – уровень удовлетворенности граждан качеством предоставления государственных и муниципальных услуг </w:t>
            </w:r>
            <w:r w:rsidR="00057B8A" w:rsidRPr="00B33838">
              <w:rPr>
                <w:sz w:val="20"/>
                <w:szCs w:val="20"/>
              </w:rPr>
              <w:br/>
              <w:t>в МФЦ за отчетный период;</w:t>
            </w:r>
          </w:p>
          <w:p w14:paraId="3C4DE4BB" w14:textId="6A4B1A7F" w:rsidR="00057B8A" w:rsidRPr="00B33838" w:rsidRDefault="00B33838" w:rsidP="00057B8A">
            <w:pPr>
              <w:pStyle w:val="ae"/>
              <w:suppressAutoHyphens/>
              <w:ind w:firstLine="0"/>
              <w:jc w:val="left"/>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oMath>
            <w:r w:rsidR="00057B8A" w:rsidRPr="00B33838">
              <w:rPr>
                <w:sz w:val="20"/>
                <w:szCs w:val="20"/>
              </w:rPr>
              <w:t xml:space="preserve"> – уровень удовлетворенности граждан качеством предоставления государственных и муниципальных услуг в МФЦ за месяц;</w:t>
            </w:r>
          </w:p>
          <w:p w14:paraId="134CA012" w14:textId="77777777" w:rsidR="00057B8A" w:rsidRPr="00B33838" w:rsidRDefault="00057B8A" w:rsidP="00057B8A">
            <w:pPr>
              <w:pStyle w:val="ae"/>
              <w:suppressAutoHyphens/>
              <w:ind w:firstLine="0"/>
              <w:jc w:val="left"/>
              <w:rPr>
                <w:sz w:val="20"/>
                <w:szCs w:val="20"/>
              </w:rPr>
            </w:pPr>
            <w:r w:rsidRPr="00B33838">
              <w:rPr>
                <w:sz w:val="20"/>
                <w:szCs w:val="20"/>
              </w:rPr>
              <w:t>м – количество месяцев в отчетном периоде (квартал, год).</w:t>
            </w:r>
          </w:p>
          <w:p w14:paraId="7DA5869C" w14:textId="645F047D" w:rsidR="00057B8A" w:rsidRPr="00B33838" w:rsidRDefault="00057B8A" w:rsidP="00057B8A">
            <w:pPr>
              <w:pStyle w:val="ae"/>
              <w:suppressAutoHyphens/>
              <w:ind w:firstLine="0"/>
              <w:jc w:val="left"/>
              <w:rPr>
                <w:sz w:val="20"/>
                <w:szCs w:val="20"/>
              </w:rPr>
            </w:pPr>
            <w:r w:rsidRPr="00B33838">
              <w:rPr>
                <w:sz w:val="20"/>
                <w:szCs w:val="20"/>
              </w:rPr>
              <w:t>Значение показателя уровень удовлетворенности граждан качеством предоставления государственных и муниципальных услуг в МФЦ за месяц определяется по следующей формуле:</w:t>
            </w:r>
          </w:p>
          <w:p w14:paraId="522A1817" w14:textId="77777777" w:rsidR="00057B8A" w:rsidRPr="00B33838" w:rsidRDefault="00B33838" w:rsidP="00057B8A">
            <w:pPr>
              <w:pStyle w:val="ae"/>
              <w:suppressAutoHyphens/>
              <w:ind w:firstLine="0"/>
              <w:jc w:val="center"/>
              <w:rPr>
                <w:sz w:val="20"/>
                <w:szCs w:val="20"/>
              </w:rPr>
            </w:pPr>
            <m:oMath>
              <m:sSub>
                <m:sSubPr>
                  <m:ctrlPr>
                    <w:rPr>
                      <w:rFonts w:ascii="Cambria Math" w:hAnsi="Cambria Math"/>
                      <w:sz w:val="20"/>
                      <w:szCs w:val="20"/>
                    </w:rPr>
                  </m:ctrlPr>
                </m:sSubPr>
                <m:e>
                  <m:r>
                    <w:rPr>
                      <w:rFonts w:ascii="Cambria Math" w:hAnsi="Cambria Math"/>
                      <w:sz w:val="20"/>
                      <w:szCs w:val="20"/>
                    </w:rPr>
                    <m:t>Уд</m:t>
                  </m:r>
                </m:e>
                <m:sub>
                  <m:r>
                    <w:rPr>
                      <w:rFonts w:ascii="Cambria Math" w:hAnsi="Cambria Math"/>
                      <w:sz w:val="20"/>
                      <w:szCs w:val="20"/>
                    </w:rPr>
                    <m:t>мес</m:t>
                  </m:r>
                </m:sub>
              </m:sSub>
              <m:r>
                <m:rPr>
                  <m:sty m:val="p"/>
                </m:rPr>
                <w:rPr>
                  <w:rFonts w:ascii="Cambria Math" w:hAnsi="Cambria Math"/>
                  <w:sz w:val="20"/>
                  <w:szCs w:val="20"/>
                </w:rPr>
                <m:t>=</m:t>
              </m:r>
              <m:f>
                <m:fPr>
                  <m:ctrlPr>
                    <w:rPr>
                      <w:rFonts w:ascii="Cambria Math" w:hAnsi="Cambria Math"/>
                      <w:sz w:val="20"/>
                      <w:szCs w:val="20"/>
                    </w:rPr>
                  </m:ctrlPr>
                </m:fPr>
                <m:num>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num>
                <m:den>
                  <m:sSub>
                    <m:sSubPr>
                      <m:ctrlPr>
                        <w:rPr>
                          <w:rFonts w:ascii="Cambria Math" w:hAnsi="Cambria Math"/>
                          <w:sz w:val="20"/>
                          <w:szCs w:val="20"/>
                        </w:rPr>
                      </m:ctrlPr>
                    </m:sSubPr>
                    <m:e>
                      <m:r>
                        <w:rPr>
                          <w:rFonts w:ascii="Cambria Math" w:hAnsi="Cambria Math"/>
                          <w:sz w:val="20"/>
                          <w:szCs w:val="20"/>
                        </w:rPr>
                        <m:t>Н</m:t>
                      </m:r>
                    </m:e>
                    <m:sub>
                      <m:r>
                        <w:rPr>
                          <w:rFonts w:ascii="Cambria Math" w:hAnsi="Cambria Math"/>
                          <w:sz w:val="20"/>
                          <w:szCs w:val="20"/>
                        </w:rPr>
                        <m:t>добр</m:t>
                      </m:r>
                    </m:sub>
                  </m:sSub>
                </m:den>
              </m:f>
              <m:r>
                <w:rPr>
                  <w:rFonts w:ascii="Cambria Math" w:hAnsi="Cambria Math"/>
                  <w:sz w:val="20"/>
                  <w:szCs w:val="20"/>
                </w:rPr>
                <m:t>х100%</m:t>
              </m:r>
            </m:oMath>
            <w:r w:rsidR="00057B8A" w:rsidRPr="00B33838">
              <w:rPr>
                <w:sz w:val="20"/>
                <w:szCs w:val="20"/>
              </w:rPr>
              <w:t>, где:</w:t>
            </w:r>
          </w:p>
          <w:p w14:paraId="33EB094A" w14:textId="77777777" w:rsidR="00057B8A" w:rsidRPr="00B33838" w:rsidRDefault="00B33838" w:rsidP="00057B8A">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полож</m:t>
                  </m:r>
                </m:sub>
              </m:sSub>
            </m:oMath>
            <w:r w:rsidR="00057B8A" w:rsidRPr="00B33838">
              <w:rPr>
                <w:sz w:val="20"/>
                <w:szCs w:val="20"/>
              </w:rPr>
              <w:t xml:space="preserve"> – количество положительных оценок («да» и аналогов) по всем офисам МФЦ, полученных посредством системы Добродел;</w:t>
            </w:r>
          </w:p>
          <w:p w14:paraId="5AD03B0A" w14:textId="77777777" w:rsidR="00057B8A" w:rsidRPr="00B33838" w:rsidRDefault="00B33838" w:rsidP="00057B8A">
            <w:pPr>
              <w:pStyle w:val="ae"/>
              <w:suppressAutoHyphens/>
              <w:ind w:firstLine="0"/>
              <w:jc w:val="left"/>
              <w:rPr>
                <w:sz w:val="20"/>
                <w:szCs w:val="20"/>
              </w:rPr>
            </w:pPr>
            <m:oMath>
              <m:sSub>
                <m:sSubPr>
                  <m:ctrlPr>
                    <w:rPr>
                      <w:rFonts w:ascii="Cambria Math" w:hAnsi="Cambria Math"/>
                      <w:i/>
                      <w:sz w:val="20"/>
                      <w:szCs w:val="20"/>
                    </w:rPr>
                  </m:ctrlPr>
                </m:sSubPr>
                <m:e>
                  <m:r>
                    <w:rPr>
                      <w:rFonts w:ascii="Cambria Math" w:hAnsi="Cambria Math"/>
                      <w:sz w:val="20"/>
                      <w:szCs w:val="20"/>
                    </w:rPr>
                    <m:t>Н</m:t>
                  </m:r>
                </m:e>
                <m:sub>
                  <m:r>
                    <w:rPr>
                      <w:rFonts w:ascii="Cambria Math" w:hAnsi="Cambria Math"/>
                      <w:sz w:val="20"/>
                      <w:szCs w:val="20"/>
                    </w:rPr>
                    <m:t>добр</m:t>
                  </m:r>
                </m:sub>
              </m:sSub>
            </m:oMath>
            <w:r w:rsidR="00057B8A" w:rsidRPr="00B33838">
              <w:rPr>
                <w:sz w:val="20"/>
                <w:szCs w:val="20"/>
              </w:rPr>
              <w:t xml:space="preserve"> – общее количество оценок по всем офисам МФЦ, полученных посредством системы Добродел.</w:t>
            </w:r>
          </w:p>
          <w:p w14:paraId="5EF5BA30" w14:textId="0175E2B3" w:rsidR="00057B8A" w:rsidRPr="00B33838" w:rsidRDefault="00057B8A" w:rsidP="00057B8A">
            <w:pPr>
              <w:jc w:val="both"/>
              <w:rPr>
                <w:sz w:val="20"/>
                <w:szCs w:val="20"/>
              </w:rPr>
            </w:pPr>
            <w:r w:rsidRPr="00B33838">
              <w:rPr>
                <w:sz w:val="20"/>
                <w:szCs w:val="20"/>
              </w:rPr>
              <w:t>Значение базового показателя – 97,40</w:t>
            </w:r>
          </w:p>
        </w:tc>
        <w:tc>
          <w:tcPr>
            <w:tcW w:w="709" w:type="pct"/>
            <w:tcBorders>
              <w:top w:val="single" w:sz="4" w:space="0" w:color="auto"/>
              <w:left w:val="single" w:sz="4" w:space="0" w:color="auto"/>
              <w:bottom w:val="single" w:sz="4" w:space="0" w:color="auto"/>
            </w:tcBorders>
          </w:tcPr>
          <w:p w14:paraId="130345B0" w14:textId="77777777" w:rsidR="00972D16" w:rsidRPr="00B33838" w:rsidRDefault="00972D16" w:rsidP="00972D16">
            <w:pPr>
              <w:widowControl w:val="0"/>
              <w:rPr>
                <w:rFonts w:cs="Times New Roman"/>
                <w:sz w:val="20"/>
                <w:szCs w:val="20"/>
              </w:rPr>
            </w:pPr>
            <w:r w:rsidRPr="00B33838">
              <w:rPr>
                <w:rFonts w:cs="Times New Roman"/>
                <w:sz w:val="20"/>
                <w:szCs w:val="20"/>
              </w:rPr>
              <w:t>Данные мониторинга оценки гражданами качества предоставления услуг в МФЦ (подсистема «Единая книга жалоб и предложений» (Добродел) государственной информационной системы Московской области «Портал государственных</w:t>
            </w:r>
          </w:p>
          <w:p w14:paraId="13F4A8BE" w14:textId="7F951BB8" w:rsidR="001F3AA8" w:rsidRPr="00B33838" w:rsidRDefault="00972D16" w:rsidP="00972D16">
            <w:pPr>
              <w:widowControl w:val="0"/>
              <w:rPr>
                <w:rFonts w:cs="Times New Roman"/>
                <w:sz w:val="20"/>
                <w:szCs w:val="20"/>
              </w:rPr>
            </w:pPr>
            <w:r w:rsidRPr="00B33838">
              <w:rPr>
                <w:rFonts w:cs="Times New Roman"/>
                <w:sz w:val="20"/>
                <w:szCs w:val="20"/>
              </w:rPr>
              <w:t>и муниципальных услуг (функций) Московской области» (РПГУ)</w:t>
            </w:r>
          </w:p>
        </w:tc>
        <w:tc>
          <w:tcPr>
            <w:tcW w:w="555" w:type="pct"/>
            <w:tcBorders>
              <w:top w:val="single" w:sz="4" w:space="0" w:color="auto"/>
              <w:left w:val="single" w:sz="4" w:space="0" w:color="auto"/>
              <w:bottom w:val="single" w:sz="4" w:space="0" w:color="auto"/>
            </w:tcBorders>
          </w:tcPr>
          <w:p w14:paraId="2BFA4AAE" w14:textId="582A7EDF" w:rsidR="001F3AA8" w:rsidRPr="00B33838" w:rsidRDefault="00972D16" w:rsidP="00153D11">
            <w:pPr>
              <w:widowControl w:val="0"/>
              <w:rPr>
                <w:rFonts w:cs="Times New Roman"/>
                <w:sz w:val="20"/>
                <w:szCs w:val="20"/>
              </w:rPr>
            </w:pPr>
            <w:r w:rsidRPr="00B33838">
              <w:rPr>
                <w:rFonts w:cs="Times New Roman"/>
                <w:sz w:val="20"/>
                <w:szCs w:val="20"/>
              </w:rPr>
              <w:t>Ежеквартально, ежегодно</w:t>
            </w:r>
          </w:p>
        </w:tc>
      </w:tr>
      <w:tr w:rsidR="00CB7757" w:rsidRPr="00B33838" w14:paraId="7F4C41BC" w14:textId="77777777" w:rsidTr="00153D11">
        <w:tc>
          <w:tcPr>
            <w:tcW w:w="164" w:type="pct"/>
            <w:shd w:val="clear" w:color="auto" w:fill="auto"/>
          </w:tcPr>
          <w:p w14:paraId="57E94E26" w14:textId="77777777" w:rsidR="000637D8" w:rsidRPr="00B33838" w:rsidRDefault="000637D8" w:rsidP="00153D11">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2.</w:t>
            </w:r>
          </w:p>
        </w:tc>
        <w:tc>
          <w:tcPr>
            <w:tcW w:w="930" w:type="pct"/>
            <w:shd w:val="clear" w:color="auto" w:fill="auto"/>
          </w:tcPr>
          <w:p w14:paraId="2C67F4E7" w14:textId="77777777" w:rsidR="000637D8" w:rsidRPr="00B33838" w:rsidRDefault="000637D8" w:rsidP="00153D11">
            <w:pPr>
              <w:pStyle w:val="11"/>
              <w:widowControl w:val="0"/>
              <w:spacing w:after="0" w:line="240" w:lineRule="auto"/>
              <w:rPr>
                <w:rFonts w:eastAsia="Calibri"/>
                <w:color w:val="auto"/>
                <w:lang w:eastAsia="en-US"/>
              </w:rPr>
            </w:pPr>
            <w:r w:rsidRPr="00B33838">
              <w:rPr>
                <w:color w:val="auto"/>
              </w:rPr>
              <w:t>Доля рабочих мест, обеспеченных необходимым компьютерным оборудованием и услугами связи в соответствии с требованиями нормативных правовых актов Московской области</w:t>
            </w:r>
          </w:p>
        </w:tc>
        <w:tc>
          <w:tcPr>
            <w:tcW w:w="375" w:type="pct"/>
            <w:shd w:val="clear" w:color="auto" w:fill="auto"/>
          </w:tcPr>
          <w:p w14:paraId="2B2B0761" w14:textId="77777777" w:rsidR="000637D8" w:rsidRPr="00B33838" w:rsidRDefault="000637D8" w:rsidP="00153D11">
            <w:pPr>
              <w:pStyle w:val="11"/>
              <w:widowControl w:val="0"/>
              <w:spacing w:after="0" w:line="240" w:lineRule="auto"/>
              <w:rPr>
                <w:rFonts w:eastAsia="Calibri"/>
                <w:color w:val="auto"/>
              </w:rPr>
            </w:pPr>
            <w:r w:rsidRPr="00B33838">
              <w:rPr>
                <w:color w:val="auto"/>
              </w:rPr>
              <w:t>Процент</w:t>
            </w:r>
          </w:p>
        </w:tc>
        <w:tc>
          <w:tcPr>
            <w:tcW w:w="2266" w:type="pct"/>
            <w:shd w:val="clear" w:color="auto" w:fill="auto"/>
          </w:tcPr>
          <w:p w14:paraId="2CC6D654" w14:textId="77777777" w:rsidR="000637D8" w:rsidRPr="00B33838"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63190FEF" w14:textId="77777777" w:rsidR="000637D8" w:rsidRPr="00B33838" w:rsidRDefault="000637D8" w:rsidP="00153D11">
            <w:pPr>
              <w:pStyle w:val="11"/>
              <w:widowControl w:val="0"/>
              <w:spacing w:after="0" w:line="240" w:lineRule="auto"/>
              <w:jc w:val="both"/>
              <w:rPr>
                <w:rFonts w:eastAsia="Calibri"/>
                <w:color w:val="auto"/>
              </w:rPr>
            </w:pPr>
            <w:r w:rsidRPr="00B33838">
              <w:rPr>
                <w:rFonts w:eastAsia="Calibri"/>
                <w:color w:val="auto"/>
              </w:rPr>
              <w:t xml:space="preserve">где: </w:t>
            </w:r>
          </w:p>
          <w:p w14:paraId="53851F3C" w14:textId="77777777" w:rsidR="000637D8" w:rsidRPr="00B33838"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B33838">
              <w:rPr>
                <w:rFonts w:eastAsia="Calibri"/>
                <w:color w:val="auto"/>
              </w:rPr>
              <w:t xml:space="preserve"> – </w:t>
            </w:r>
            <w:r w:rsidRPr="00B33838">
              <w:rPr>
                <w:color w:val="auto"/>
              </w:rPr>
              <w:t>доля рабочих мест, обеспеченных необходимым компьютерным оборудованием и услугами связи в соответствии с</w:t>
            </w:r>
            <w:r w:rsidRPr="00B33838">
              <w:rPr>
                <w:color w:val="auto"/>
                <w:lang w:val="en-US"/>
              </w:rPr>
              <w:t> </w:t>
            </w:r>
            <w:r w:rsidRPr="00B33838">
              <w:rPr>
                <w:color w:val="auto"/>
              </w:rPr>
              <w:t>требованиями нормативных правовых актов Московской области</w:t>
            </w:r>
            <w:r w:rsidRPr="00B33838">
              <w:rPr>
                <w:rFonts w:eastAsia="Calibri"/>
                <w:color w:val="auto"/>
              </w:rPr>
              <w:t>;</w:t>
            </w:r>
          </w:p>
          <w:p w14:paraId="350C31B7" w14:textId="77777777" w:rsidR="000637D8" w:rsidRPr="00B33838" w:rsidRDefault="00B33838"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B33838">
              <w:rPr>
                <w:rFonts w:eastAsia="Calibri"/>
                <w:color w:val="auto"/>
              </w:rPr>
              <w:t xml:space="preserve"> – количество </w:t>
            </w:r>
            <w:r w:rsidR="000637D8" w:rsidRPr="00B33838">
              <w:rPr>
                <w:color w:val="auto"/>
              </w:rPr>
              <w:t>работников ОМСУ муниципального образования Московской области, МФЦ муниципального образования Московской области,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 требованиями нормативных правовых актов Московской области</w:t>
            </w:r>
            <w:r w:rsidR="000637D8" w:rsidRPr="00B33838">
              <w:rPr>
                <w:rFonts w:eastAsia="Calibri"/>
                <w:color w:val="auto"/>
              </w:rPr>
              <w:t>;</w:t>
            </w:r>
          </w:p>
          <w:p w14:paraId="2FDC090E" w14:textId="77777777" w:rsidR="000637D8" w:rsidRPr="00B33838" w:rsidRDefault="00B33838"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B33838">
              <w:rPr>
                <w:rFonts w:eastAsia="Calibri"/>
                <w:color w:val="auto"/>
              </w:rPr>
              <w:t xml:space="preserve"> – общее количество работников ОМСУ муниципального образования Московской области</w:t>
            </w:r>
            <w:r w:rsidR="000637D8" w:rsidRPr="00B33838">
              <w:rPr>
                <w:color w:val="auto"/>
              </w:rPr>
              <w:t>, МФЦ муниципального образования Московской области</w:t>
            </w:r>
            <w:r w:rsidR="000637D8" w:rsidRPr="00B33838">
              <w:rPr>
                <w:rFonts w:eastAsia="Calibri"/>
                <w:color w:val="auto"/>
              </w:rPr>
              <w:t>, нуждающихся в компьютерном оборудовании с предустановленным общесистемным программным обеспечением и организационной технике в соответствии с требованиями нормативных правовых актов Московской области, или уже обеспеченных таким оборудованием;</w:t>
            </w:r>
          </w:p>
          <w:p w14:paraId="2754342E" w14:textId="77777777" w:rsidR="000637D8" w:rsidRPr="00B33838" w:rsidRDefault="00B33838"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B33838">
              <w:rPr>
                <w:rFonts w:eastAsia="Calibri"/>
                <w:color w:val="auto"/>
              </w:rPr>
              <w:t xml:space="preserve"> – </w:t>
            </w:r>
            <w:r w:rsidR="000637D8" w:rsidRPr="00B33838">
              <w:rPr>
                <w:color w:val="auto"/>
              </w:rPr>
              <w:t>количество ОМСУ муниципального образования Московской области, МФЦ муниципального образования Московской области, обеспеченных необходимыми услугами связи в том числе для оказания государственных и муниципальных услуг в</w:t>
            </w:r>
            <w:r w:rsidR="000637D8" w:rsidRPr="00B33838">
              <w:rPr>
                <w:color w:val="auto"/>
                <w:lang w:val="en-US"/>
              </w:rPr>
              <w:t> </w:t>
            </w:r>
            <w:r w:rsidR="000637D8" w:rsidRPr="00B33838">
              <w:rPr>
                <w:color w:val="auto"/>
              </w:rPr>
              <w:t>электронной форме;</w:t>
            </w:r>
          </w:p>
          <w:p w14:paraId="6462973C" w14:textId="77777777" w:rsidR="000637D8" w:rsidRPr="00B33838" w:rsidRDefault="00B33838"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B33838">
              <w:rPr>
                <w:rFonts w:eastAsia="Calibri"/>
                <w:color w:val="auto"/>
              </w:rPr>
              <w:t xml:space="preserve"> – </w:t>
            </w:r>
            <w:r w:rsidR="000637D8" w:rsidRPr="00B33838">
              <w:rPr>
                <w:color w:val="auto"/>
              </w:rPr>
              <w:t>общее количество ОМСУ муниципального образования Московской области, МФЦ муниципального образования Московской области.</w:t>
            </w:r>
          </w:p>
        </w:tc>
        <w:tc>
          <w:tcPr>
            <w:tcW w:w="709" w:type="pct"/>
            <w:tcBorders>
              <w:top w:val="single" w:sz="4" w:space="0" w:color="000000"/>
              <w:left w:val="single" w:sz="4" w:space="0" w:color="000000"/>
              <w:bottom w:val="single" w:sz="4" w:space="0" w:color="000000"/>
              <w:right w:val="single" w:sz="4" w:space="0" w:color="000000"/>
            </w:tcBorders>
          </w:tcPr>
          <w:p w14:paraId="3550C06C" w14:textId="77777777" w:rsidR="000637D8" w:rsidRPr="00B33838" w:rsidRDefault="000637D8" w:rsidP="00153D11">
            <w:pPr>
              <w:pStyle w:val="11"/>
              <w:widowControl w:val="0"/>
              <w:spacing w:after="0" w:line="240" w:lineRule="auto"/>
              <w:jc w:val="both"/>
              <w:rPr>
                <w:rFonts w:eastAsia="MS Mincho"/>
                <w:color w:val="auto"/>
              </w:rPr>
            </w:pPr>
            <w:r w:rsidRPr="00B33838">
              <w:rPr>
                <w:rFonts w:eastAsia="MS Mincho"/>
                <w:color w:val="auto"/>
              </w:rPr>
              <w:t>Данные ОМСУ</w:t>
            </w:r>
          </w:p>
        </w:tc>
        <w:tc>
          <w:tcPr>
            <w:tcW w:w="555" w:type="pct"/>
            <w:shd w:val="clear" w:color="auto" w:fill="auto"/>
          </w:tcPr>
          <w:p w14:paraId="75F2D116" w14:textId="77777777" w:rsidR="000637D8" w:rsidRPr="00B33838" w:rsidRDefault="000637D8" w:rsidP="00153D11">
            <w:pPr>
              <w:pStyle w:val="ConsPlusNormal"/>
              <w:jc w:val="both"/>
              <w:rPr>
                <w:rFonts w:ascii="Times New Roman" w:eastAsia="Calibri" w:hAnsi="Times New Roman" w:cs="Times New Roman"/>
                <w:sz w:val="20"/>
              </w:rPr>
            </w:pPr>
            <w:r w:rsidRPr="00B33838">
              <w:rPr>
                <w:rFonts w:ascii="Times New Roman" w:hAnsi="Times New Roman" w:cs="Times New Roman"/>
                <w:sz w:val="20"/>
              </w:rPr>
              <w:t>Ежеквартально, ежегодно</w:t>
            </w:r>
          </w:p>
        </w:tc>
      </w:tr>
      <w:tr w:rsidR="00CB7757" w:rsidRPr="00B33838" w14:paraId="20A8894E" w14:textId="77777777" w:rsidTr="00153D11">
        <w:tc>
          <w:tcPr>
            <w:tcW w:w="164" w:type="pct"/>
            <w:shd w:val="clear" w:color="auto" w:fill="auto"/>
          </w:tcPr>
          <w:p w14:paraId="2B82B62B" w14:textId="77777777" w:rsidR="000637D8" w:rsidRPr="00B33838" w:rsidRDefault="000637D8" w:rsidP="00153D11">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3</w:t>
            </w:r>
          </w:p>
        </w:tc>
        <w:tc>
          <w:tcPr>
            <w:tcW w:w="930" w:type="pct"/>
            <w:shd w:val="clear" w:color="auto" w:fill="auto"/>
          </w:tcPr>
          <w:p w14:paraId="5093669D" w14:textId="77777777" w:rsidR="000637D8" w:rsidRPr="00B33838" w:rsidRDefault="000637D8" w:rsidP="00153D11">
            <w:pPr>
              <w:pStyle w:val="11"/>
              <w:widowControl w:val="0"/>
              <w:spacing w:after="0" w:line="240" w:lineRule="auto"/>
              <w:rPr>
                <w:color w:val="auto"/>
              </w:rPr>
            </w:pPr>
            <w:r w:rsidRPr="00B33838">
              <w:rPr>
                <w:color w:val="auto"/>
              </w:rPr>
              <w:t>Стоимостная доля закупаемого и (или)</w:t>
            </w:r>
            <w:r w:rsidRPr="00B33838">
              <w:rPr>
                <w:color w:val="auto"/>
                <w:lang w:val="en-US"/>
              </w:rPr>
              <w:t> </w:t>
            </w:r>
            <w:r w:rsidRPr="00B33838">
              <w:rPr>
                <w:color w:val="auto"/>
              </w:rPr>
              <w:t>арендуемого ОМСУ муниципального образования Московской области отечественного программного обеспечения</w:t>
            </w:r>
          </w:p>
        </w:tc>
        <w:tc>
          <w:tcPr>
            <w:tcW w:w="375" w:type="pct"/>
            <w:shd w:val="clear" w:color="auto" w:fill="auto"/>
          </w:tcPr>
          <w:p w14:paraId="41D46A74" w14:textId="77777777" w:rsidR="000637D8" w:rsidRPr="00B33838" w:rsidRDefault="000637D8" w:rsidP="00153D11">
            <w:pPr>
              <w:pStyle w:val="11"/>
              <w:widowControl w:val="0"/>
              <w:spacing w:after="0" w:line="240" w:lineRule="auto"/>
              <w:rPr>
                <w:rFonts w:eastAsia="Calibri"/>
                <w:color w:val="auto"/>
                <w:lang w:val="en-US"/>
              </w:rPr>
            </w:pPr>
            <w:r w:rsidRPr="00B33838">
              <w:rPr>
                <w:color w:val="auto"/>
              </w:rPr>
              <w:t>Процент</w:t>
            </w:r>
          </w:p>
        </w:tc>
        <w:tc>
          <w:tcPr>
            <w:tcW w:w="2266" w:type="pct"/>
            <w:shd w:val="clear" w:color="auto" w:fill="auto"/>
          </w:tcPr>
          <w:p w14:paraId="0D04C0AE" w14:textId="77777777" w:rsidR="000637D8" w:rsidRPr="00B33838"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A609334" w14:textId="77777777" w:rsidR="000637D8" w:rsidRPr="00B33838" w:rsidRDefault="000637D8" w:rsidP="00153D11">
            <w:pPr>
              <w:pStyle w:val="11"/>
              <w:widowControl w:val="0"/>
              <w:spacing w:after="0" w:line="240" w:lineRule="auto"/>
              <w:jc w:val="both"/>
              <w:rPr>
                <w:color w:val="auto"/>
              </w:rPr>
            </w:pPr>
            <w:r w:rsidRPr="00B33838">
              <w:rPr>
                <w:color w:val="auto"/>
              </w:rPr>
              <w:t>где:</w:t>
            </w:r>
          </w:p>
          <w:p w14:paraId="35FBEA03" w14:textId="77777777" w:rsidR="000637D8" w:rsidRPr="00B33838" w:rsidRDefault="000637D8" w:rsidP="00153D11">
            <w:pPr>
              <w:pStyle w:val="11"/>
              <w:widowControl w:val="0"/>
              <w:spacing w:after="0" w:line="240" w:lineRule="auto"/>
              <w:jc w:val="both"/>
              <w:rPr>
                <w:color w:val="auto"/>
              </w:rPr>
            </w:pPr>
            <w:r w:rsidRPr="00B33838">
              <w:rPr>
                <w:color w:val="auto"/>
              </w:rPr>
              <w:t>n - стоимостная доля закупаемого и (или)</w:t>
            </w:r>
            <w:r w:rsidRPr="00B33838">
              <w:rPr>
                <w:color w:val="auto"/>
                <w:lang w:val="en-US"/>
              </w:rPr>
              <w:t> </w:t>
            </w:r>
            <w:r w:rsidRPr="00B33838">
              <w:rPr>
                <w:color w:val="auto"/>
              </w:rPr>
              <w:t>арендуемого ОМСУ муниципального образования Московской области отечественного программного обеспечения;</w:t>
            </w:r>
          </w:p>
          <w:p w14:paraId="1C4D50CE" w14:textId="77777777" w:rsidR="000637D8" w:rsidRPr="00B33838" w:rsidRDefault="000637D8" w:rsidP="00153D11">
            <w:pPr>
              <w:pStyle w:val="11"/>
              <w:widowControl w:val="0"/>
              <w:spacing w:after="0" w:line="240" w:lineRule="auto"/>
              <w:jc w:val="both"/>
              <w:rPr>
                <w:color w:val="auto"/>
              </w:rPr>
            </w:pPr>
            <w:r w:rsidRPr="00B33838">
              <w:rPr>
                <w:color w:val="auto"/>
              </w:rPr>
              <w:t>R – стоимость закупаемого и (или) арендуемого ОМСУ муниципального образования Московской области отечественного программного обеспечения;</w:t>
            </w:r>
          </w:p>
          <w:p w14:paraId="5D21AEE6" w14:textId="77777777" w:rsidR="000637D8" w:rsidRPr="00B33838" w:rsidRDefault="000637D8" w:rsidP="00153D11">
            <w:pPr>
              <w:pStyle w:val="11"/>
              <w:widowControl w:val="0"/>
              <w:spacing w:after="0" w:line="240" w:lineRule="auto"/>
              <w:jc w:val="both"/>
              <w:rPr>
                <w:color w:val="auto"/>
              </w:rPr>
            </w:pPr>
            <w:r w:rsidRPr="00B33838">
              <w:rPr>
                <w:color w:val="auto"/>
              </w:rPr>
              <w:t>K – общая стоимость закупаемого и (или) арендуемого ОМСУ муниципального образования Московской области программного обеспечения.</w:t>
            </w:r>
          </w:p>
        </w:tc>
        <w:tc>
          <w:tcPr>
            <w:tcW w:w="709" w:type="pct"/>
            <w:shd w:val="clear" w:color="auto" w:fill="auto"/>
          </w:tcPr>
          <w:p w14:paraId="703F9301" w14:textId="77777777" w:rsidR="000637D8" w:rsidRPr="00B33838" w:rsidRDefault="000637D8" w:rsidP="00153D11">
            <w:pPr>
              <w:rPr>
                <w:sz w:val="20"/>
              </w:rPr>
            </w:pPr>
            <w:r w:rsidRPr="00B33838">
              <w:rPr>
                <w:rFonts w:eastAsia="MS Mincho"/>
                <w:sz w:val="20"/>
              </w:rPr>
              <w:t>Данные ОМСУ</w:t>
            </w:r>
          </w:p>
        </w:tc>
        <w:tc>
          <w:tcPr>
            <w:tcW w:w="555" w:type="pct"/>
            <w:shd w:val="clear" w:color="auto" w:fill="auto"/>
          </w:tcPr>
          <w:p w14:paraId="51F78B51" w14:textId="77777777" w:rsidR="000637D8" w:rsidRPr="00B33838" w:rsidRDefault="000637D8" w:rsidP="00153D11">
            <w:pPr>
              <w:pStyle w:val="ConsPlusNormal"/>
              <w:jc w:val="both"/>
              <w:rPr>
                <w:rFonts w:ascii="Times New Roman" w:eastAsia="Calibri" w:hAnsi="Times New Roman" w:cs="Times New Roman"/>
                <w:sz w:val="20"/>
              </w:rPr>
            </w:pPr>
            <w:r w:rsidRPr="00B33838">
              <w:rPr>
                <w:rFonts w:ascii="Times New Roman" w:hAnsi="Times New Roman" w:cs="Times New Roman"/>
                <w:sz w:val="20"/>
              </w:rPr>
              <w:t>Ежеквартально, ежегодно</w:t>
            </w:r>
          </w:p>
        </w:tc>
      </w:tr>
      <w:tr w:rsidR="00CB7757" w:rsidRPr="00B33838" w14:paraId="796358E2" w14:textId="77777777" w:rsidTr="00153D11">
        <w:tc>
          <w:tcPr>
            <w:tcW w:w="164" w:type="pct"/>
            <w:shd w:val="clear" w:color="auto" w:fill="auto"/>
          </w:tcPr>
          <w:p w14:paraId="7CA837DE" w14:textId="77777777" w:rsidR="000637D8" w:rsidRPr="00B33838" w:rsidRDefault="000637D8" w:rsidP="00153D11">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4</w:t>
            </w:r>
          </w:p>
        </w:tc>
        <w:tc>
          <w:tcPr>
            <w:tcW w:w="930" w:type="pct"/>
            <w:shd w:val="clear" w:color="auto" w:fill="auto"/>
          </w:tcPr>
          <w:p w14:paraId="5C744B3D" w14:textId="77777777" w:rsidR="000637D8" w:rsidRPr="00B33838" w:rsidRDefault="000637D8" w:rsidP="00153D11">
            <w:pPr>
              <w:pStyle w:val="11"/>
              <w:widowControl w:val="0"/>
              <w:spacing w:after="0" w:line="240" w:lineRule="auto"/>
              <w:rPr>
                <w:color w:val="auto"/>
              </w:rPr>
            </w:pPr>
            <w:r w:rsidRPr="00B33838">
              <w:rPr>
                <w:color w:val="auto"/>
              </w:rPr>
              <w:t>Увеличение доли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w:t>
            </w:r>
            <w:r w:rsidRPr="00B33838">
              <w:rPr>
                <w:color w:val="auto"/>
                <w:lang w:val="en-US"/>
              </w:rPr>
              <w:t> </w:t>
            </w:r>
            <w:r w:rsidRPr="00B33838">
              <w:rPr>
                <w:color w:val="auto"/>
              </w:rPr>
              <w:t>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p>
        </w:tc>
        <w:tc>
          <w:tcPr>
            <w:tcW w:w="375" w:type="pct"/>
            <w:shd w:val="clear" w:color="auto" w:fill="auto"/>
          </w:tcPr>
          <w:p w14:paraId="74774C48" w14:textId="77777777" w:rsidR="000637D8" w:rsidRPr="00B33838" w:rsidRDefault="000637D8" w:rsidP="00153D11">
            <w:pPr>
              <w:pStyle w:val="11"/>
              <w:widowControl w:val="0"/>
              <w:spacing w:after="0" w:line="240" w:lineRule="auto"/>
              <w:rPr>
                <w:rFonts w:eastAsia="Calibri"/>
                <w:color w:val="auto"/>
              </w:rPr>
            </w:pPr>
            <w:r w:rsidRPr="00B33838">
              <w:rPr>
                <w:color w:val="auto"/>
              </w:rPr>
              <w:t>Процент</w:t>
            </w:r>
          </w:p>
        </w:tc>
        <w:tc>
          <w:tcPr>
            <w:tcW w:w="2266" w:type="pct"/>
            <w:shd w:val="clear" w:color="auto" w:fill="auto"/>
          </w:tcPr>
          <w:p w14:paraId="1FB6604B" w14:textId="77777777" w:rsidR="000637D8" w:rsidRPr="00B33838" w:rsidRDefault="000637D8" w:rsidP="00153D11">
            <w:pPr>
              <w:pStyle w:val="11"/>
              <w:widowControl w:val="0"/>
              <w:spacing w:after="0" w:line="240" w:lineRule="auto"/>
              <w:jc w:val="center"/>
              <w:rPr>
                <w:rFonts w:eastAsia="Calibri"/>
                <w:color w:val="auto"/>
              </w:rPr>
            </w:pPr>
            <m:oMathPara>
              <m:oMathParaPr>
                <m:jc m:val="center"/>
              </m:oMathParaPr>
              <m:oMath>
                <m:r>
                  <w:rPr>
                    <w:rFonts w:ascii="Cambria Math" w:hAnsi="Cambria Math"/>
                    <w:color w:val="auto"/>
                  </w:rPr>
                  <m:t>n=</m:t>
                </m:r>
                <m:f>
                  <m:fPr>
                    <m:ctrlPr>
                      <w:rPr>
                        <w:rFonts w:ascii="Cambria Math" w:hAnsi="Cambria Math"/>
                        <w:color w:val="auto"/>
                      </w:rPr>
                    </m:ctrlPr>
                  </m:fPr>
                  <m:num>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den>
                    </m:f>
                    <m:r>
                      <w:rPr>
                        <w:rFonts w:ascii="Cambria Math" w:hAnsi="Cambria Math"/>
                        <w:color w:val="auto"/>
                      </w:rPr>
                      <m:t>×100</m:t>
                    </m:r>
                    <m:r>
                      <m:rPr>
                        <m:lit/>
                        <m:nor/>
                      </m:rPr>
                      <w:rPr>
                        <w:rFonts w:ascii="Cambria Math" w:hAnsi="Cambria Math"/>
                        <w:color w:val="auto"/>
                      </w:rPr>
                      <m:t>%</m:t>
                    </m:r>
                    <m:r>
                      <w:rPr>
                        <w:rFonts w:ascii="Cambria Math" w:hAnsi="Cambria Math"/>
                        <w:color w:val="auto"/>
                      </w:rPr>
                      <m:t>+</m:t>
                    </m:r>
                    <m:f>
                      <m:fPr>
                        <m:ctrlPr>
                          <w:rPr>
                            <w:rFonts w:ascii="Cambria Math" w:hAnsi="Cambria Math"/>
                            <w:color w:val="auto"/>
                          </w:rPr>
                        </m:ctrlPr>
                      </m:fPr>
                      <m:num>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num>
                      <m:den>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den>
                    </m:f>
                    <m:r>
                      <w:rPr>
                        <w:rFonts w:ascii="Cambria Math" w:hAnsi="Cambria Math"/>
                        <w:color w:val="auto"/>
                      </w:rPr>
                      <m:t>×100</m:t>
                    </m:r>
                    <m:r>
                      <m:rPr>
                        <m:lit/>
                        <m:nor/>
                      </m:rPr>
                      <w:rPr>
                        <w:rFonts w:ascii="Cambria Math" w:hAnsi="Cambria Math"/>
                        <w:color w:val="auto"/>
                      </w:rPr>
                      <m:t>%</m:t>
                    </m:r>
                  </m:num>
                  <m:den>
                    <m:r>
                      <w:rPr>
                        <w:rFonts w:ascii="Cambria Math" w:hAnsi="Cambria Math"/>
                        <w:color w:val="auto"/>
                      </w:rPr>
                      <m:t>2</m:t>
                    </m:r>
                  </m:den>
                </m:f>
              </m:oMath>
            </m:oMathPara>
          </w:p>
          <w:p w14:paraId="3298D3B8" w14:textId="77777777" w:rsidR="000637D8" w:rsidRPr="00B33838" w:rsidRDefault="000637D8" w:rsidP="00153D11">
            <w:pPr>
              <w:pStyle w:val="11"/>
              <w:widowControl w:val="0"/>
              <w:spacing w:after="0" w:line="240" w:lineRule="auto"/>
              <w:jc w:val="both"/>
              <w:rPr>
                <w:rFonts w:eastAsia="Calibri"/>
                <w:color w:val="auto"/>
              </w:rPr>
            </w:pPr>
            <w:r w:rsidRPr="00B33838">
              <w:rPr>
                <w:rFonts w:eastAsia="Calibri"/>
                <w:color w:val="auto"/>
              </w:rPr>
              <w:t xml:space="preserve">где: </w:t>
            </w:r>
          </w:p>
          <w:p w14:paraId="2BFF15B5" w14:textId="77777777" w:rsidR="000637D8" w:rsidRPr="00B33838" w:rsidRDefault="000637D8" w:rsidP="00153D11">
            <w:pPr>
              <w:pStyle w:val="11"/>
              <w:widowControl w:val="0"/>
              <w:spacing w:after="0" w:line="240" w:lineRule="auto"/>
              <w:jc w:val="both"/>
              <w:rPr>
                <w:rFonts w:eastAsia="Calibri"/>
                <w:color w:val="auto"/>
              </w:rPr>
            </w:pPr>
            <m:oMath>
              <m:r>
                <w:rPr>
                  <w:rFonts w:ascii="Cambria Math" w:hAnsi="Cambria Math"/>
                  <w:color w:val="auto"/>
                </w:rPr>
                <m:t>n</m:t>
              </m:r>
            </m:oMath>
            <w:r w:rsidRPr="00B33838">
              <w:rPr>
                <w:rFonts w:eastAsia="Calibri"/>
                <w:color w:val="auto"/>
              </w:rPr>
              <w:t xml:space="preserve"> – </w:t>
            </w:r>
            <w:r w:rsidRPr="00B33838">
              <w:rPr>
                <w:color w:val="auto"/>
              </w:rPr>
              <w:t>доля защищенных по требованиям безопасности информации информационных систем, используемых ОМСУ муниципального образования Московской области, в соответствии с категорией обрабатываемой информации, а также персональных компьютеров, используемых на рабочих местах работников, обеспеченных антивирусным программным обеспечением с регулярным обновлением соответствующих баз</w:t>
            </w:r>
            <w:r w:rsidRPr="00B33838">
              <w:rPr>
                <w:rFonts w:eastAsia="Calibri"/>
                <w:color w:val="auto"/>
              </w:rPr>
              <w:t>;</w:t>
            </w:r>
          </w:p>
          <w:p w14:paraId="73F08EC0" w14:textId="77777777" w:rsidR="000637D8" w:rsidRPr="00B33838" w:rsidRDefault="00B33838"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1</m:t>
                  </m:r>
                </m:sub>
              </m:sSub>
            </m:oMath>
            <w:r w:rsidR="000637D8" w:rsidRPr="00B33838">
              <w:rPr>
                <w:rFonts w:eastAsia="Calibri"/>
                <w:color w:val="auto"/>
              </w:rPr>
              <w:t xml:space="preserve"> – </w:t>
            </w:r>
            <w:r w:rsidR="000637D8" w:rsidRPr="00B33838">
              <w:rPr>
                <w:color w:val="auto"/>
              </w:rPr>
              <w:t>количество информационных систем, используемых ОМСУ муниципального образования Московской области, обеспеченных средствами защиты информации соответствии с классом защиты обрабатываемой информации</w:t>
            </w:r>
            <w:r w:rsidR="000637D8" w:rsidRPr="00B33838">
              <w:rPr>
                <w:rFonts w:eastAsia="Calibri"/>
                <w:color w:val="auto"/>
              </w:rPr>
              <w:t>;</w:t>
            </w:r>
          </w:p>
          <w:p w14:paraId="6EA15F52" w14:textId="77777777" w:rsidR="000637D8" w:rsidRPr="00B33838" w:rsidRDefault="00B33838"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1</m:t>
                  </m:r>
                </m:sub>
              </m:sSub>
            </m:oMath>
            <w:r w:rsidR="000637D8" w:rsidRPr="00B33838">
              <w:rPr>
                <w:rFonts w:eastAsia="Calibri"/>
                <w:color w:val="auto"/>
              </w:rPr>
              <w:t xml:space="preserve"> – </w:t>
            </w:r>
            <w:r w:rsidR="000637D8" w:rsidRPr="00B33838">
              <w:rPr>
                <w:color w:val="auto"/>
              </w:rPr>
              <w:t>общее количество информационных систем, используемых ОМСУ муниципального образования Московской области, которые необходимо обеспечить средствами защиты информации в соответствии с классом защиты обрабатываемой информации</w:t>
            </w:r>
            <w:r w:rsidR="000637D8" w:rsidRPr="00B33838">
              <w:rPr>
                <w:rFonts w:eastAsia="Calibri"/>
                <w:color w:val="auto"/>
              </w:rPr>
              <w:t>;</w:t>
            </w:r>
          </w:p>
          <w:p w14:paraId="3FD2CB7E" w14:textId="77777777" w:rsidR="000637D8" w:rsidRPr="00B33838" w:rsidRDefault="00B33838" w:rsidP="00153D11">
            <w:pPr>
              <w:pStyle w:val="11"/>
              <w:widowControl w:val="0"/>
              <w:spacing w:after="0" w:line="240" w:lineRule="auto"/>
              <w:jc w:val="both"/>
              <w:rPr>
                <w:rFonts w:eastAsia="Calibri"/>
                <w:color w:val="auto"/>
              </w:rPr>
            </w:pPr>
            <m:oMath>
              <m:sSub>
                <m:sSubPr>
                  <m:ctrlPr>
                    <w:rPr>
                      <w:rFonts w:ascii="Cambria Math" w:hAnsi="Cambria Math"/>
                      <w:color w:val="auto"/>
                    </w:rPr>
                  </m:ctrlPr>
                </m:sSubPr>
                <m:e>
                  <m:r>
                    <w:rPr>
                      <w:rFonts w:ascii="Cambria Math" w:hAnsi="Cambria Math"/>
                      <w:color w:val="auto"/>
                    </w:rPr>
                    <m:t>R</m:t>
                  </m:r>
                </m:e>
                <m:sub>
                  <m:r>
                    <w:rPr>
                      <w:rFonts w:ascii="Cambria Math" w:hAnsi="Cambria Math"/>
                      <w:color w:val="auto"/>
                    </w:rPr>
                    <m:t>2</m:t>
                  </m:r>
                </m:sub>
              </m:sSub>
            </m:oMath>
            <w:r w:rsidR="000637D8" w:rsidRPr="00B33838">
              <w:rPr>
                <w:rFonts w:eastAsia="Calibri"/>
                <w:color w:val="auto"/>
              </w:rPr>
              <w:t xml:space="preserve"> – количество </w:t>
            </w:r>
            <w:r w:rsidR="000637D8" w:rsidRPr="00B33838">
              <w:rPr>
                <w:color w:val="auto"/>
              </w:rPr>
              <w:t>персональных компьютеров, используемых на рабочих местах работников ОМСУ муниципального образования Московской области, обеспеченных антивирусным программным обеспечением с регулярным обновлением соответствующих баз;</w:t>
            </w:r>
          </w:p>
          <w:p w14:paraId="14D5809C" w14:textId="77777777" w:rsidR="000637D8" w:rsidRPr="00B33838" w:rsidRDefault="00B33838" w:rsidP="00153D11">
            <w:pPr>
              <w:pStyle w:val="11"/>
              <w:widowControl w:val="0"/>
              <w:spacing w:after="0" w:line="240" w:lineRule="auto"/>
              <w:jc w:val="both"/>
              <w:rPr>
                <w:color w:val="auto"/>
              </w:rPr>
            </w:pPr>
            <m:oMath>
              <m:sSub>
                <m:sSubPr>
                  <m:ctrlPr>
                    <w:rPr>
                      <w:rFonts w:ascii="Cambria Math" w:hAnsi="Cambria Math"/>
                      <w:color w:val="auto"/>
                    </w:rPr>
                  </m:ctrlPr>
                </m:sSubPr>
                <m:e>
                  <m:r>
                    <w:rPr>
                      <w:rFonts w:ascii="Cambria Math" w:hAnsi="Cambria Math"/>
                      <w:color w:val="auto"/>
                    </w:rPr>
                    <m:t>K</m:t>
                  </m:r>
                </m:e>
                <m:sub>
                  <m:r>
                    <w:rPr>
                      <w:rFonts w:ascii="Cambria Math" w:hAnsi="Cambria Math"/>
                      <w:color w:val="auto"/>
                    </w:rPr>
                    <m:t>2</m:t>
                  </m:r>
                </m:sub>
              </m:sSub>
            </m:oMath>
            <w:r w:rsidR="000637D8" w:rsidRPr="00B33838">
              <w:rPr>
                <w:rFonts w:eastAsia="Calibri"/>
                <w:color w:val="auto"/>
              </w:rPr>
              <w:t xml:space="preserve"> – общее количество компьютерного оборудования, используемого на рабочих местах работников </w:t>
            </w:r>
            <w:r w:rsidR="000637D8" w:rsidRPr="00B33838">
              <w:rPr>
                <w:color w:val="auto"/>
              </w:rPr>
              <w:t>ОМСУ муниципального образования Московской области.</w:t>
            </w:r>
          </w:p>
        </w:tc>
        <w:tc>
          <w:tcPr>
            <w:tcW w:w="709" w:type="pct"/>
            <w:shd w:val="clear" w:color="auto" w:fill="auto"/>
          </w:tcPr>
          <w:p w14:paraId="5DB3A05C" w14:textId="77777777" w:rsidR="000637D8" w:rsidRPr="00B33838" w:rsidRDefault="000637D8" w:rsidP="00153D11">
            <w:pPr>
              <w:rPr>
                <w:sz w:val="20"/>
              </w:rPr>
            </w:pPr>
            <w:r w:rsidRPr="00B33838">
              <w:rPr>
                <w:rFonts w:eastAsia="MS Mincho"/>
                <w:sz w:val="20"/>
              </w:rPr>
              <w:t>Данные ОМСУ</w:t>
            </w:r>
          </w:p>
        </w:tc>
        <w:tc>
          <w:tcPr>
            <w:tcW w:w="555" w:type="pct"/>
            <w:shd w:val="clear" w:color="auto" w:fill="auto"/>
          </w:tcPr>
          <w:p w14:paraId="4F1BD265" w14:textId="77777777" w:rsidR="000637D8" w:rsidRPr="00B33838" w:rsidRDefault="000637D8" w:rsidP="00153D11">
            <w:pPr>
              <w:pStyle w:val="ConsPlusNormal"/>
              <w:jc w:val="both"/>
              <w:rPr>
                <w:rFonts w:ascii="Times New Roman" w:eastAsia="Calibri" w:hAnsi="Times New Roman" w:cs="Times New Roman"/>
                <w:sz w:val="20"/>
              </w:rPr>
            </w:pPr>
            <w:r w:rsidRPr="00B33838">
              <w:rPr>
                <w:rFonts w:ascii="Times New Roman" w:hAnsi="Times New Roman" w:cs="Times New Roman"/>
                <w:sz w:val="20"/>
              </w:rPr>
              <w:t>Ежеквартально, ежегодно</w:t>
            </w:r>
          </w:p>
        </w:tc>
      </w:tr>
      <w:tr w:rsidR="00CB7757" w:rsidRPr="00B33838" w14:paraId="01A5E253" w14:textId="77777777" w:rsidTr="00153D11">
        <w:tc>
          <w:tcPr>
            <w:tcW w:w="164" w:type="pct"/>
            <w:shd w:val="clear" w:color="auto" w:fill="auto"/>
          </w:tcPr>
          <w:p w14:paraId="7355E164" w14:textId="77777777" w:rsidR="000637D8" w:rsidRPr="00B33838" w:rsidRDefault="000637D8" w:rsidP="00153D11">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5</w:t>
            </w:r>
          </w:p>
        </w:tc>
        <w:tc>
          <w:tcPr>
            <w:tcW w:w="930" w:type="pct"/>
            <w:shd w:val="clear" w:color="auto" w:fill="auto"/>
          </w:tcPr>
          <w:p w14:paraId="40B4ACF1" w14:textId="77777777" w:rsidR="000637D8" w:rsidRPr="00B33838" w:rsidRDefault="000637D8" w:rsidP="00153D11">
            <w:pPr>
              <w:pStyle w:val="11"/>
              <w:widowControl w:val="0"/>
              <w:spacing w:after="0" w:line="240" w:lineRule="auto"/>
              <w:rPr>
                <w:color w:val="auto"/>
              </w:rPr>
            </w:pPr>
            <w:r w:rsidRPr="00B33838">
              <w:rPr>
                <w:color w:val="auto"/>
              </w:rPr>
              <w:t>Доля работников ОМСУ муниципального образования Московской области, обеспеченных средствами электронной подписи в</w:t>
            </w:r>
            <w:r w:rsidRPr="00B33838">
              <w:rPr>
                <w:color w:val="auto"/>
                <w:lang w:val="en-US"/>
              </w:rPr>
              <w:t> </w:t>
            </w:r>
            <w:r w:rsidRPr="00B33838">
              <w:rPr>
                <w:color w:val="auto"/>
              </w:rPr>
              <w:t>соответствии с установленными требованиями</w:t>
            </w:r>
          </w:p>
        </w:tc>
        <w:tc>
          <w:tcPr>
            <w:tcW w:w="375" w:type="pct"/>
            <w:shd w:val="clear" w:color="auto" w:fill="auto"/>
          </w:tcPr>
          <w:p w14:paraId="6E5B7DE1" w14:textId="77777777" w:rsidR="000637D8" w:rsidRPr="00B33838" w:rsidRDefault="000637D8" w:rsidP="00153D11">
            <w:pPr>
              <w:pStyle w:val="11"/>
              <w:widowControl w:val="0"/>
              <w:spacing w:after="0" w:line="240" w:lineRule="auto"/>
              <w:rPr>
                <w:rFonts w:eastAsia="Calibri"/>
                <w:color w:val="auto"/>
                <w:lang w:val="en-US"/>
              </w:rPr>
            </w:pPr>
            <w:r w:rsidRPr="00B33838">
              <w:rPr>
                <w:color w:val="auto"/>
              </w:rPr>
              <w:t>Процент</w:t>
            </w:r>
          </w:p>
        </w:tc>
        <w:tc>
          <w:tcPr>
            <w:tcW w:w="2266" w:type="pct"/>
            <w:shd w:val="clear" w:color="auto" w:fill="auto"/>
          </w:tcPr>
          <w:p w14:paraId="46F902E5" w14:textId="77777777" w:rsidR="000637D8" w:rsidRPr="00B33838" w:rsidRDefault="000637D8" w:rsidP="00153D11">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59F0E33B" w14:textId="77777777" w:rsidR="000637D8" w:rsidRPr="00B33838" w:rsidRDefault="000637D8" w:rsidP="00153D11">
            <w:pPr>
              <w:pStyle w:val="11"/>
              <w:widowControl w:val="0"/>
              <w:spacing w:after="0" w:line="240" w:lineRule="auto"/>
              <w:contextualSpacing/>
              <w:jc w:val="both"/>
              <w:rPr>
                <w:rFonts w:eastAsia="Calibri"/>
                <w:color w:val="auto"/>
              </w:rPr>
            </w:pPr>
            <w:r w:rsidRPr="00B33838">
              <w:rPr>
                <w:rFonts w:eastAsia="Calibri"/>
                <w:color w:val="auto"/>
              </w:rPr>
              <w:t>где:</w:t>
            </w:r>
          </w:p>
          <w:p w14:paraId="094A38B0" w14:textId="77777777" w:rsidR="000637D8" w:rsidRPr="00B33838" w:rsidRDefault="000637D8" w:rsidP="00153D11">
            <w:pPr>
              <w:pStyle w:val="11"/>
              <w:widowControl w:val="0"/>
              <w:spacing w:after="0" w:line="240" w:lineRule="auto"/>
              <w:contextualSpacing/>
              <w:jc w:val="both"/>
              <w:rPr>
                <w:rFonts w:eastAsia="Calibri"/>
                <w:color w:val="auto"/>
              </w:rPr>
            </w:pPr>
            <w:r w:rsidRPr="00B33838">
              <w:rPr>
                <w:rFonts w:eastAsia="Calibri"/>
                <w:color w:val="auto"/>
              </w:rPr>
              <w:t>n – доля работников ОМСУ муниципального образования Московской области, обеспеченных средствами электронной подписи в соответствии с потребностью и установленными требованиями;</w:t>
            </w:r>
          </w:p>
          <w:p w14:paraId="7F6D5AC7" w14:textId="77777777" w:rsidR="000637D8" w:rsidRPr="00B33838" w:rsidRDefault="000637D8" w:rsidP="00153D11">
            <w:pPr>
              <w:pStyle w:val="11"/>
              <w:widowControl w:val="0"/>
              <w:spacing w:after="0" w:line="240" w:lineRule="auto"/>
              <w:contextualSpacing/>
              <w:jc w:val="both"/>
              <w:rPr>
                <w:rFonts w:eastAsia="Calibri"/>
                <w:color w:val="auto"/>
              </w:rPr>
            </w:pPr>
            <w:r w:rsidRPr="00B33838">
              <w:rPr>
                <w:rFonts w:eastAsia="Calibri"/>
                <w:color w:val="auto"/>
              </w:rPr>
              <w:t xml:space="preserve">R – количество работников </w:t>
            </w:r>
            <w:r w:rsidRPr="00B33838">
              <w:rPr>
                <w:color w:val="auto"/>
              </w:rPr>
              <w:t>ОМСУ муниципального образования Московской области</w:t>
            </w:r>
            <w:r w:rsidRPr="00B33838">
              <w:rPr>
                <w:rFonts w:eastAsia="Calibri"/>
                <w:color w:val="auto"/>
              </w:rPr>
              <w:t>, обеспеченных средствами электронной подписи в</w:t>
            </w:r>
            <w:r w:rsidRPr="00B33838">
              <w:rPr>
                <w:rFonts w:eastAsia="Calibri"/>
                <w:color w:val="auto"/>
                <w:lang w:val="en-US"/>
              </w:rPr>
              <w:t> </w:t>
            </w:r>
            <w:r w:rsidRPr="00B33838">
              <w:rPr>
                <w:rFonts w:eastAsia="Calibri"/>
                <w:color w:val="auto"/>
              </w:rPr>
              <w:t xml:space="preserve">соответствии с потребностью и установленными требованиями; </w:t>
            </w:r>
          </w:p>
          <w:p w14:paraId="21406FE4" w14:textId="77777777" w:rsidR="000637D8" w:rsidRPr="00B33838" w:rsidRDefault="000637D8" w:rsidP="00153D11">
            <w:pPr>
              <w:pStyle w:val="11"/>
              <w:widowControl w:val="0"/>
              <w:spacing w:after="0" w:line="240" w:lineRule="auto"/>
              <w:jc w:val="both"/>
              <w:rPr>
                <w:color w:val="auto"/>
              </w:rPr>
            </w:pPr>
            <w:r w:rsidRPr="00B33838">
              <w:rPr>
                <w:rFonts w:eastAsia="Calibri"/>
                <w:color w:val="auto"/>
              </w:rPr>
              <w:t xml:space="preserve">K – общая потребность работников </w:t>
            </w:r>
            <w:r w:rsidRPr="00B33838">
              <w:rPr>
                <w:color w:val="auto"/>
              </w:rPr>
              <w:t>ОМСУ муниципального образования Московской области</w:t>
            </w:r>
            <w:r w:rsidRPr="00B33838">
              <w:rPr>
                <w:rFonts w:eastAsia="Calibri"/>
                <w:color w:val="auto"/>
              </w:rPr>
              <w:t xml:space="preserve"> в средствах электронной подписи.</w:t>
            </w:r>
          </w:p>
        </w:tc>
        <w:tc>
          <w:tcPr>
            <w:tcW w:w="709" w:type="pct"/>
            <w:shd w:val="clear" w:color="auto" w:fill="auto"/>
          </w:tcPr>
          <w:p w14:paraId="40115160" w14:textId="77777777" w:rsidR="000637D8" w:rsidRPr="00B33838" w:rsidRDefault="000637D8" w:rsidP="00153D11">
            <w:pPr>
              <w:rPr>
                <w:sz w:val="20"/>
              </w:rPr>
            </w:pPr>
            <w:r w:rsidRPr="00B33838">
              <w:rPr>
                <w:rFonts w:eastAsia="MS Mincho"/>
                <w:sz w:val="20"/>
              </w:rPr>
              <w:t>Данные ОМСУ</w:t>
            </w:r>
          </w:p>
        </w:tc>
        <w:tc>
          <w:tcPr>
            <w:tcW w:w="555" w:type="pct"/>
            <w:shd w:val="clear" w:color="auto" w:fill="auto"/>
          </w:tcPr>
          <w:p w14:paraId="736B97A7" w14:textId="77777777" w:rsidR="000637D8" w:rsidRPr="00B33838" w:rsidRDefault="000637D8" w:rsidP="00153D11">
            <w:pPr>
              <w:pStyle w:val="ConsPlusNormal"/>
              <w:jc w:val="both"/>
              <w:rPr>
                <w:rFonts w:ascii="Times New Roman" w:eastAsia="Calibri" w:hAnsi="Times New Roman" w:cs="Times New Roman"/>
                <w:sz w:val="20"/>
              </w:rPr>
            </w:pPr>
            <w:r w:rsidRPr="00B33838">
              <w:rPr>
                <w:rFonts w:ascii="Times New Roman" w:hAnsi="Times New Roman" w:cs="Times New Roman"/>
                <w:sz w:val="20"/>
              </w:rPr>
              <w:t>Ежеквартально, ежегодно</w:t>
            </w:r>
          </w:p>
        </w:tc>
      </w:tr>
      <w:tr w:rsidR="00492AD4" w:rsidRPr="00B33838" w14:paraId="41BA77B4" w14:textId="77777777" w:rsidTr="00153D11">
        <w:tc>
          <w:tcPr>
            <w:tcW w:w="164" w:type="pct"/>
            <w:vMerge w:val="restart"/>
            <w:shd w:val="clear" w:color="auto" w:fill="auto"/>
          </w:tcPr>
          <w:p w14:paraId="53E838FB" w14:textId="77777777" w:rsidR="00492AD4" w:rsidRPr="00B33838" w:rsidRDefault="00492AD4" w:rsidP="00492AD4">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6</w:t>
            </w:r>
          </w:p>
        </w:tc>
        <w:tc>
          <w:tcPr>
            <w:tcW w:w="930" w:type="pct"/>
            <w:shd w:val="clear" w:color="auto" w:fill="auto"/>
          </w:tcPr>
          <w:p w14:paraId="0EDEE32F" w14:textId="0D8D8806" w:rsidR="00492AD4" w:rsidRPr="00B33838" w:rsidRDefault="00492AD4" w:rsidP="00492AD4">
            <w:pPr>
              <w:pStyle w:val="11"/>
              <w:widowControl w:val="0"/>
              <w:spacing w:after="0" w:line="240" w:lineRule="auto"/>
              <w:rPr>
                <w:color w:val="auto"/>
              </w:rPr>
            </w:pPr>
            <w:r w:rsidRPr="00B33838">
              <w:rPr>
                <w:rFonts w:eastAsia="Calibri"/>
                <w:color w:val="auto"/>
              </w:rPr>
              <w:t>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17BE3388" w14:textId="0BAAEED9" w:rsidR="00492AD4" w:rsidRPr="00B33838" w:rsidRDefault="00492AD4" w:rsidP="00492AD4">
            <w:pPr>
              <w:pStyle w:val="11"/>
              <w:widowControl w:val="0"/>
              <w:spacing w:after="0" w:line="240" w:lineRule="auto"/>
              <w:rPr>
                <w:color w:val="auto"/>
                <w:lang w:val="en-US"/>
              </w:rPr>
            </w:pPr>
            <w:r w:rsidRPr="00B33838">
              <w:rPr>
                <w:color w:val="auto"/>
              </w:rPr>
              <w:t>Процент</w:t>
            </w:r>
          </w:p>
        </w:tc>
        <w:tc>
          <w:tcPr>
            <w:tcW w:w="2266" w:type="pct"/>
            <w:shd w:val="clear" w:color="auto" w:fill="auto"/>
          </w:tcPr>
          <w:p w14:paraId="1D1A25E0" w14:textId="77777777" w:rsidR="00492AD4" w:rsidRPr="00B33838" w:rsidRDefault="00492AD4" w:rsidP="00492AD4">
            <w:pPr>
              <w:pStyle w:val="11"/>
              <w:widowControl w:val="0"/>
              <w:spacing w:after="0" w:line="240" w:lineRule="auto"/>
              <w:jc w:val="center"/>
              <w:rPr>
                <w:rFonts w:eastAsia="Courier New"/>
                <w:color w:val="auto"/>
                <w:shd w:val="clear" w:color="auto" w:fill="FFFFFF"/>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0F2BBE3F" w14:textId="77777777" w:rsidR="00492AD4" w:rsidRPr="00B33838" w:rsidRDefault="00492AD4" w:rsidP="00492AD4">
            <w:pPr>
              <w:pStyle w:val="11"/>
              <w:widowControl w:val="0"/>
              <w:spacing w:after="0" w:line="240" w:lineRule="auto"/>
              <w:jc w:val="both"/>
              <w:rPr>
                <w:color w:val="auto"/>
              </w:rPr>
            </w:pPr>
            <w:r w:rsidRPr="00B33838">
              <w:rPr>
                <w:color w:val="auto"/>
              </w:rPr>
              <w:t xml:space="preserve">где: </w:t>
            </w:r>
          </w:p>
          <w:p w14:paraId="1C2E2F63" w14:textId="77777777" w:rsidR="00492AD4" w:rsidRPr="00B33838" w:rsidRDefault="00492AD4" w:rsidP="00492AD4">
            <w:pPr>
              <w:pStyle w:val="11"/>
              <w:widowControl w:val="0"/>
              <w:spacing w:after="0" w:line="240" w:lineRule="auto"/>
              <w:jc w:val="both"/>
              <w:rPr>
                <w:color w:val="auto"/>
              </w:rPr>
            </w:pPr>
            <m:oMath>
              <m:r>
                <w:rPr>
                  <w:rFonts w:ascii="Cambria Math" w:hAnsi="Cambria Math"/>
                  <w:color w:val="auto"/>
                </w:rPr>
                <m:t>n</m:t>
              </m:r>
            </m:oMath>
            <w:r w:rsidRPr="00B33838">
              <w:rPr>
                <w:color w:val="auto"/>
              </w:rPr>
              <w:t xml:space="preserve"> – доля электронного юридически значимого документооборота в органах местного самоуправления и подведомственных им учреждениях в Московской области;</w:t>
            </w:r>
          </w:p>
          <w:p w14:paraId="32DC9ACB" w14:textId="77777777" w:rsidR="00492AD4" w:rsidRPr="00B33838" w:rsidRDefault="00492AD4" w:rsidP="00492AD4">
            <w:pPr>
              <w:pStyle w:val="11"/>
              <w:widowControl w:val="0"/>
              <w:spacing w:after="0" w:line="240" w:lineRule="auto"/>
              <w:jc w:val="both"/>
              <w:rPr>
                <w:color w:val="auto"/>
              </w:rPr>
            </w:pPr>
            <w:r w:rsidRPr="00B33838">
              <w:rPr>
                <w:color w:val="auto"/>
              </w:rPr>
              <w:t>R – количество исходящих документов в электронном виде, заверенных ЭП, органов местного самоуправления и подведомственных им учреждений;</w:t>
            </w:r>
          </w:p>
          <w:p w14:paraId="542B2F91" w14:textId="77777777" w:rsidR="00492AD4" w:rsidRPr="00B33838" w:rsidRDefault="00492AD4" w:rsidP="00492AD4">
            <w:pPr>
              <w:pStyle w:val="11"/>
              <w:widowControl w:val="0"/>
              <w:spacing w:after="0" w:line="240" w:lineRule="auto"/>
              <w:jc w:val="both"/>
              <w:rPr>
                <w:color w:val="auto"/>
              </w:rPr>
            </w:pPr>
            <w:r w:rsidRPr="00B33838">
              <w:rPr>
                <w:color w:val="auto"/>
              </w:rPr>
              <w:t>К – общее количество исходящих документов органов местного самоуправления и подведомственных им учреждений.</w:t>
            </w:r>
          </w:p>
          <w:p w14:paraId="17CCB501" w14:textId="77777777" w:rsidR="00492AD4" w:rsidRPr="00B33838" w:rsidRDefault="00492AD4" w:rsidP="00492AD4">
            <w:pPr>
              <w:pStyle w:val="11"/>
              <w:widowControl w:val="0"/>
              <w:spacing w:after="0" w:line="240" w:lineRule="auto"/>
              <w:jc w:val="both"/>
              <w:rPr>
                <w:color w:val="auto"/>
              </w:rPr>
            </w:pPr>
            <w:r w:rsidRPr="00B33838">
              <w:rPr>
                <w:color w:val="auto"/>
              </w:rPr>
              <w:t>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Входящие документы не учитываются при расчете показателя во избежание двойного счета.</w:t>
            </w:r>
          </w:p>
          <w:p w14:paraId="2348AD59" w14:textId="77777777" w:rsidR="00492AD4" w:rsidRPr="00B33838" w:rsidRDefault="00492AD4" w:rsidP="00492AD4">
            <w:pPr>
              <w:pStyle w:val="11"/>
              <w:widowControl w:val="0"/>
              <w:spacing w:after="0" w:line="240" w:lineRule="auto"/>
              <w:jc w:val="both"/>
              <w:rPr>
                <w:color w:val="auto"/>
              </w:rPr>
            </w:pPr>
            <w:r w:rsidRPr="00B33838">
              <w:rPr>
                <w:color w:val="auto"/>
              </w:rPr>
              <w:t xml:space="preserve">В расчете показателя учитываются документы, отвечающие двум критериям: </w:t>
            </w:r>
          </w:p>
          <w:p w14:paraId="362EFBD6" w14:textId="77777777" w:rsidR="00492AD4" w:rsidRPr="00B33838" w:rsidRDefault="00492AD4" w:rsidP="00492AD4">
            <w:pPr>
              <w:pStyle w:val="11"/>
              <w:widowControl w:val="0"/>
              <w:spacing w:after="0" w:line="240" w:lineRule="auto"/>
              <w:jc w:val="both"/>
              <w:rPr>
                <w:color w:val="auto"/>
              </w:rPr>
            </w:pPr>
            <w:r w:rsidRPr="00B33838">
              <w:rPr>
                <w:color w:val="auto"/>
              </w:rPr>
              <w:t>- документ получил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438005AD" w14:textId="77777777" w:rsidR="00492AD4" w:rsidRPr="00B33838" w:rsidRDefault="00492AD4" w:rsidP="00492AD4">
            <w:pPr>
              <w:pStyle w:val="11"/>
              <w:widowControl w:val="0"/>
              <w:spacing w:after="0" w:line="240" w:lineRule="auto"/>
              <w:jc w:val="both"/>
              <w:rPr>
                <w:color w:val="auto"/>
              </w:rPr>
            </w:pPr>
            <w:r w:rsidRPr="00B33838">
              <w:rPr>
                <w:color w:val="auto"/>
              </w:rPr>
              <w:t>- вид документа относится к перечню видов документов, передаваемых в электронном виде, установленному Распоряжением Правительства РФ от 02.04.2015 N 583-р.</w:t>
            </w:r>
          </w:p>
          <w:p w14:paraId="21669BE3" w14:textId="77777777" w:rsidR="00492AD4" w:rsidRPr="00B33838" w:rsidRDefault="00492AD4" w:rsidP="00492AD4">
            <w:pPr>
              <w:pStyle w:val="11"/>
              <w:widowControl w:val="0"/>
              <w:spacing w:after="0" w:line="240" w:lineRule="auto"/>
              <w:jc w:val="both"/>
              <w:rPr>
                <w:color w:val="auto"/>
              </w:rPr>
            </w:pPr>
            <w:r w:rsidRPr="00B33838">
              <w:rPr>
                <w:color w:val="auto"/>
              </w:rPr>
              <w:t>Не учитываются при расчете показателя (ни в числителе, ни в знаменателе):</w:t>
            </w:r>
          </w:p>
          <w:p w14:paraId="7877055D" w14:textId="77777777" w:rsidR="00492AD4" w:rsidRPr="00B33838" w:rsidRDefault="00492AD4" w:rsidP="00492AD4">
            <w:pPr>
              <w:pStyle w:val="11"/>
              <w:widowControl w:val="0"/>
              <w:spacing w:after="0" w:line="240" w:lineRule="auto"/>
              <w:jc w:val="both"/>
              <w:rPr>
                <w:color w:val="auto"/>
              </w:rPr>
            </w:pPr>
            <w:r w:rsidRPr="00B33838">
              <w:rPr>
                <w:color w:val="auto"/>
              </w:rPr>
              <w:t>- запросы в рамках системы межведомственного электронного взаимодействия (СМЭВ), т.е. электронные сообщения в рамках предоставления государственных и муниципальных услуг;</w:t>
            </w:r>
          </w:p>
          <w:p w14:paraId="0915BFF1" w14:textId="77777777" w:rsidR="00492AD4" w:rsidRPr="00B33838" w:rsidRDefault="00492AD4" w:rsidP="00492AD4">
            <w:pPr>
              <w:pStyle w:val="11"/>
              <w:widowControl w:val="0"/>
              <w:spacing w:after="0" w:line="240" w:lineRule="auto"/>
              <w:jc w:val="both"/>
              <w:rPr>
                <w:color w:val="auto"/>
              </w:rPr>
            </w:pPr>
            <w:r w:rsidRPr="00B33838">
              <w:rPr>
                <w:color w:val="auto"/>
              </w:rPr>
              <w:t>- документы, формируемые в Государственной интегрированной информационной системе (ГИИС) управления общественными финансами "Электронный бюджет";</w:t>
            </w:r>
          </w:p>
          <w:p w14:paraId="13997CC1" w14:textId="22713D78" w:rsidR="00492AD4" w:rsidRPr="00B33838" w:rsidRDefault="00492AD4" w:rsidP="00492AD4">
            <w:pPr>
              <w:pStyle w:val="11"/>
              <w:widowControl w:val="0"/>
              <w:spacing w:after="0" w:line="240" w:lineRule="auto"/>
              <w:jc w:val="both"/>
              <w:rPr>
                <w:color w:val="auto"/>
              </w:rPr>
            </w:pPr>
            <w:r w:rsidRPr="00B33838">
              <w:rPr>
                <w:color w:val="auto"/>
              </w:rPr>
              <w:t>- документы, на которые не распространяются указанные выше Правила делопроизводства, в том числе документы, содержащие сведения, составляющие государственную тайну.</w:t>
            </w:r>
          </w:p>
        </w:tc>
        <w:tc>
          <w:tcPr>
            <w:tcW w:w="709" w:type="pct"/>
            <w:shd w:val="clear" w:color="auto" w:fill="auto"/>
          </w:tcPr>
          <w:p w14:paraId="0253BEB3" w14:textId="2F00AF98" w:rsidR="00492AD4" w:rsidRPr="00B33838" w:rsidRDefault="00492AD4" w:rsidP="00492AD4">
            <w:pPr>
              <w:rPr>
                <w:sz w:val="20"/>
              </w:rPr>
            </w:pPr>
            <w:r w:rsidRPr="00B33838">
              <w:rPr>
                <w:rFonts w:eastAsia="MS Mincho"/>
                <w:sz w:val="20"/>
              </w:rPr>
              <w:t>Данные ОМСУ</w:t>
            </w:r>
          </w:p>
        </w:tc>
        <w:tc>
          <w:tcPr>
            <w:tcW w:w="555" w:type="pct"/>
            <w:shd w:val="clear" w:color="auto" w:fill="auto"/>
          </w:tcPr>
          <w:p w14:paraId="61C79C0D" w14:textId="3A3B79C7" w:rsidR="00492AD4" w:rsidRPr="00B33838" w:rsidRDefault="00492AD4" w:rsidP="00492AD4">
            <w:pPr>
              <w:pStyle w:val="ConsPlusNormal"/>
              <w:jc w:val="both"/>
              <w:rPr>
                <w:rFonts w:ascii="Times New Roman" w:eastAsia="Calibri" w:hAnsi="Times New Roman" w:cs="Times New Roman"/>
                <w:sz w:val="20"/>
              </w:rPr>
            </w:pPr>
            <w:r w:rsidRPr="00B33838">
              <w:rPr>
                <w:rFonts w:ascii="Times New Roman" w:hAnsi="Times New Roman" w:cs="Times New Roman"/>
                <w:sz w:val="20"/>
              </w:rPr>
              <w:t>Ежеквартально, ежегодно</w:t>
            </w:r>
          </w:p>
        </w:tc>
      </w:tr>
      <w:tr w:rsidR="001F1CB9" w:rsidRPr="00B33838" w14:paraId="6F4C86BA" w14:textId="77777777" w:rsidTr="00153D11">
        <w:tc>
          <w:tcPr>
            <w:tcW w:w="164" w:type="pct"/>
            <w:vMerge/>
            <w:shd w:val="clear" w:color="auto" w:fill="auto"/>
          </w:tcPr>
          <w:p w14:paraId="32964B72" w14:textId="77777777" w:rsidR="001F1CB9" w:rsidRPr="00B33838" w:rsidRDefault="001F1CB9" w:rsidP="001F1CB9">
            <w:pPr>
              <w:pStyle w:val="ConsPlusNormal"/>
              <w:tabs>
                <w:tab w:val="left" w:pos="555"/>
              </w:tabs>
              <w:jc w:val="center"/>
              <w:rPr>
                <w:rFonts w:ascii="Times New Roman" w:eastAsia="Calibri" w:hAnsi="Times New Roman" w:cs="Times New Roman"/>
                <w:sz w:val="20"/>
              </w:rPr>
            </w:pPr>
          </w:p>
        </w:tc>
        <w:tc>
          <w:tcPr>
            <w:tcW w:w="930" w:type="pct"/>
            <w:shd w:val="clear" w:color="auto" w:fill="auto"/>
          </w:tcPr>
          <w:p w14:paraId="4AD91C32" w14:textId="0C22B8A6" w:rsidR="001F1CB9" w:rsidRPr="00B33838" w:rsidRDefault="001F1CB9" w:rsidP="001F1CB9">
            <w:pPr>
              <w:pStyle w:val="11"/>
              <w:widowControl w:val="0"/>
              <w:spacing w:after="0" w:line="240" w:lineRule="auto"/>
              <w:rPr>
                <w:rFonts w:eastAsia="Calibri"/>
                <w:color w:val="auto"/>
              </w:rPr>
            </w:pPr>
            <w:r w:rsidRPr="00B33838">
              <w:rPr>
                <w:rFonts w:eastAsia="Calibri"/>
                <w:color w:val="auto"/>
              </w:rPr>
              <w:t>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p>
        </w:tc>
        <w:tc>
          <w:tcPr>
            <w:tcW w:w="375" w:type="pct"/>
            <w:shd w:val="clear" w:color="auto" w:fill="auto"/>
          </w:tcPr>
          <w:p w14:paraId="061B8475" w14:textId="2B12645D" w:rsidR="001F1CB9" w:rsidRPr="00B33838" w:rsidRDefault="001F1CB9" w:rsidP="001F1CB9">
            <w:pPr>
              <w:pStyle w:val="11"/>
              <w:widowControl w:val="0"/>
              <w:spacing w:after="0" w:line="240" w:lineRule="auto"/>
              <w:rPr>
                <w:color w:val="auto"/>
              </w:rPr>
            </w:pPr>
            <w:r w:rsidRPr="00B33838">
              <w:rPr>
                <w:color w:val="auto"/>
              </w:rPr>
              <w:t>Процент</w:t>
            </w:r>
          </w:p>
        </w:tc>
        <w:tc>
          <w:tcPr>
            <w:tcW w:w="2266" w:type="pct"/>
            <w:shd w:val="clear" w:color="auto" w:fill="auto"/>
          </w:tcPr>
          <w:p w14:paraId="080F6789" w14:textId="77777777" w:rsidR="00724A0C" w:rsidRPr="00B33838" w:rsidRDefault="00724A0C" w:rsidP="00724A0C">
            <w:pPr>
              <w:pStyle w:val="11"/>
              <w:widowControl w:val="0"/>
              <w:spacing w:after="0"/>
              <w:jc w:val="center"/>
              <w:rPr>
                <w:rFonts w:eastAsia="Courier New"/>
                <w:color w:val="000000"/>
                <w:shd w:val="clear" w:color="auto" w:fill="FFFFFF"/>
              </w:rPr>
            </w:pPr>
            <m:oMathPara>
              <m:oMathParaPr>
                <m:jc m:val="center"/>
              </m:oMathParaPr>
              <m:oMath>
                <m:r>
                  <w:rPr>
                    <w:rFonts w:ascii="Cambria Math" w:hAnsi="Cambria Math"/>
                  </w:rPr>
                  <m:t>n=</m:t>
                </m:r>
                <m:f>
                  <m:fPr>
                    <m:ctrlPr>
                      <w:rPr>
                        <w:rFonts w:ascii="Cambria Math" w:hAnsi="Cambria Math"/>
                      </w:rPr>
                    </m:ctrlPr>
                  </m:fPr>
                  <m:num>
                    <m:r>
                      <w:rPr>
                        <w:rFonts w:ascii="Cambria Math" w:hAnsi="Cambria Math"/>
                      </w:rPr>
                      <m:t>R</m:t>
                    </m:r>
                  </m:num>
                  <m:den>
                    <m:r>
                      <w:rPr>
                        <w:rFonts w:ascii="Cambria Math" w:hAnsi="Cambria Math"/>
                      </w:rPr>
                      <m:t>K</m:t>
                    </m:r>
                  </m:den>
                </m:f>
                <m:r>
                  <w:rPr>
                    <w:rFonts w:ascii="Cambria Math" w:hAnsi="Cambria Math"/>
                  </w:rPr>
                  <m:t>×100</m:t>
                </m:r>
                <m:r>
                  <m:rPr>
                    <m:lit/>
                    <m:nor/>
                  </m:rPr>
                  <w:rPr>
                    <w:rFonts w:ascii="Cambria Math" w:hAnsi="Cambria Math"/>
                  </w:rPr>
                  <m:t>%</m:t>
                </m:r>
              </m:oMath>
            </m:oMathPara>
          </w:p>
          <w:p w14:paraId="6DDAE1BA" w14:textId="77777777" w:rsidR="001F1CB9" w:rsidRPr="00B33838" w:rsidRDefault="001F1CB9" w:rsidP="001F1CB9">
            <w:pPr>
              <w:pStyle w:val="11"/>
              <w:widowControl w:val="0"/>
              <w:spacing w:after="0" w:line="240" w:lineRule="auto"/>
              <w:jc w:val="both"/>
              <w:rPr>
                <w:color w:val="auto"/>
              </w:rPr>
            </w:pPr>
            <w:r w:rsidRPr="00B33838">
              <w:rPr>
                <w:color w:val="auto"/>
              </w:rPr>
              <w:t xml:space="preserve">где: </w:t>
            </w:r>
          </w:p>
          <w:p w14:paraId="260CED86" w14:textId="77777777" w:rsidR="00724A0C" w:rsidRPr="00B33838" w:rsidRDefault="00724A0C" w:rsidP="00724A0C">
            <w:pPr>
              <w:pStyle w:val="11"/>
              <w:widowControl w:val="0"/>
              <w:spacing w:after="0"/>
              <w:jc w:val="both"/>
              <w:rPr>
                <w:color w:val="000000"/>
              </w:rPr>
            </w:pPr>
            <m:oMath>
              <m:r>
                <w:rPr>
                  <w:rFonts w:ascii="Cambria Math" w:hAnsi="Cambria Math"/>
                </w:rPr>
                <m:t>n</m:t>
              </m:r>
            </m:oMath>
            <w:r w:rsidRPr="00B33838">
              <w:rPr>
                <w:color w:val="000000"/>
              </w:rPr>
              <w:t xml:space="preserve"> – доля юридически значимого электронного документооборота в органах местного самоуправления и подведомственных им учреждениях в Московской области</w:t>
            </w:r>
            <w:r w:rsidRPr="00B33838">
              <w:t>;</w:t>
            </w:r>
          </w:p>
          <w:p w14:paraId="59010139" w14:textId="77777777" w:rsidR="00724A0C" w:rsidRPr="00B33838" w:rsidRDefault="00724A0C" w:rsidP="00724A0C">
            <w:pPr>
              <w:pStyle w:val="11"/>
              <w:widowControl w:val="0"/>
              <w:spacing w:after="0"/>
              <w:jc w:val="both"/>
              <w:rPr>
                <w:color w:val="000000"/>
              </w:rPr>
            </w:pPr>
            <w:r w:rsidRPr="00B33838">
              <w:rPr>
                <w:color w:val="000000"/>
              </w:rPr>
              <w:t>R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 с использованием файла в формате электронного текстового документа и подписанные ЭП со штампом;</w:t>
            </w:r>
          </w:p>
          <w:p w14:paraId="1698D5DB" w14:textId="77777777" w:rsidR="00724A0C" w:rsidRPr="00B33838" w:rsidRDefault="00724A0C" w:rsidP="00724A0C">
            <w:pPr>
              <w:pStyle w:val="11"/>
              <w:widowControl w:val="0"/>
              <w:spacing w:after="0"/>
              <w:jc w:val="both"/>
            </w:pPr>
            <w:r w:rsidRPr="00B33838">
              <w:rPr>
                <w:color w:val="000000"/>
              </w:rPr>
              <w:t>К – количество исходящих документов органов местного самоуправления и подведомственных им учреждений в электронном виде, отправленных в подключенные к МСЭД организации</w:t>
            </w:r>
            <w:r w:rsidRPr="00B33838">
              <w:t>.</w:t>
            </w:r>
          </w:p>
          <w:p w14:paraId="0050E67D" w14:textId="77777777" w:rsidR="00724A0C" w:rsidRPr="00B33838" w:rsidRDefault="00724A0C" w:rsidP="00724A0C">
            <w:pPr>
              <w:pStyle w:val="11"/>
              <w:widowControl w:val="0"/>
              <w:spacing w:after="0"/>
              <w:jc w:val="both"/>
            </w:pPr>
            <w:r w:rsidRPr="00B33838">
              <w:t xml:space="preserve">Документооборот оценивается через количество исходящих документов местного самоуправления и подведомственных им учреждений за отчетный период (по дате регистрации документа в установленном порядке). </w:t>
            </w:r>
          </w:p>
          <w:p w14:paraId="3AA6F82B" w14:textId="77777777" w:rsidR="00724A0C" w:rsidRPr="00B33838" w:rsidRDefault="00724A0C" w:rsidP="00724A0C">
            <w:pPr>
              <w:pStyle w:val="11"/>
              <w:widowControl w:val="0"/>
              <w:spacing w:after="0"/>
              <w:jc w:val="both"/>
            </w:pPr>
            <w:r w:rsidRPr="00B33838">
              <w:t>В расчете показателя учитываются документы, получившие регистрационный номер в качестве исходящего документа (в соответствии с Приказом Федерального архивного агентства от 22.05.2019 N 71 «Об утверждении Правил делопроизводства в государственных органах, органах местного самоуправления», далее – Правила делопроизводства).</w:t>
            </w:r>
          </w:p>
          <w:p w14:paraId="328B4A49" w14:textId="77777777" w:rsidR="00724A0C" w:rsidRPr="00B33838" w:rsidRDefault="00724A0C" w:rsidP="00724A0C">
            <w:pPr>
              <w:pStyle w:val="11"/>
              <w:widowControl w:val="0"/>
              <w:spacing w:after="0"/>
              <w:jc w:val="both"/>
              <w:rPr>
                <w:color w:val="000000"/>
              </w:rPr>
            </w:pPr>
            <w:r w:rsidRPr="00B33838">
              <w:rPr>
                <w:color w:val="000000"/>
              </w:rPr>
              <w:t>Не учитываются при расчете показателя (ни в числителе, ни в знаменателе):</w:t>
            </w:r>
          </w:p>
          <w:p w14:paraId="24ADB161" w14:textId="77777777" w:rsidR="00724A0C" w:rsidRPr="00B33838" w:rsidRDefault="00724A0C" w:rsidP="00724A0C">
            <w:pPr>
              <w:pStyle w:val="11"/>
              <w:widowControl w:val="0"/>
              <w:spacing w:after="0"/>
              <w:jc w:val="both"/>
            </w:pPr>
            <w:r w:rsidRPr="00B33838">
              <w:rPr>
                <w:color w:val="000000"/>
              </w:rPr>
              <w:t xml:space="preserve">- </w:t>
            </w:r>
            <w:r w:rsidRPr="00B33838">
              <w:t>входящие документы (во избежание двойного счета);</w:t>
            </w:r>
          </w:p>
          <w:p w14:paraId="68B52B42" w14:textId="367AAE6E" w:rsidR="001F1CB9" w:rsidRPr="00B33838" w:rsidRDefault="00724A0C" w:rsidP="00724A0C">
            <w:pPr>
              <w:pStyle w:val="11"/>
              <w:widowControl w:val="0"/>
              <w:spacing w:after="0" w:line="240" w:lineRule="auto"/>
              <w:jc w:val="both"/>
              <w:rPr>
                <w:color w:val="auto"/>
              </w:rPr>
            </w:pPr>
            <w:r w:rsidRPr="00B33838">
              <w:rPr>
                <w:color w:val="000000"/>
              </w:rPr>
              <w:t>- документы, работа с которыми ведется в закрытом контуре МСЭД (ЗК МСЭД).</w:t>
            </w:r>
          </w:p>
        </w:tc>
        <w:tc>
          <w:tcPr>
            <w:tcW w:w="709" w:type="pct"/>
            <w:shd w:val="clear" w:color="auto" w:fill="auto"/>
          </w:tcPr>
          <w:p w14:paraId="09496A02" w14:textId="58B9BDB7" w:rsidR="001F1CB9" w:rsidRPr="00B33838" w:rsidRDefault="001F1CB9" w:rsidP="001F1CB9">
            <w:pPr>
              <w:rPr>
                <w:rFonts w:eastAsia="MS Mincho"/>
                <w:sz w:val="20"/>
              </w:rPr>
            </w:pPr>
            <w:r w:rsidRPr="00B33838">
              <w:rPr>
                <w:rFonts w:eastAsia="MS Mincho"/>
                <w:sz w:val="20"/>
              </w:rPr>
              <w:t>Данные ОМСУ</w:t>
            </w:r>
          </w:p>
        </w:tc>
        <w:tc>
          <w:tcPr>
            <w:tcW w:w="555" w:type="pct"/>
            <w:shd w:val="clear" w:color="auto" w:fill="auto"/>
          </w:tcPr>
          <w:p w14:paraId="607478D6" w14:textId="68B00233" w:rsidR="001F1CB9" w:rsidRPr="00B33838" w:rsidRDefault="001F1CB9" w:rsidP="001F1CB9">
            <w:pPr>
              <w:pStyle w:val="ConsPlusNormal"/>
              <w:jc w:val="both"/>
              <w:rPr>
                <w:rFonts w:ascii="Times New Roman" w:hAnsi="Times New Roman" w:cs="Times New Roman"/>
                <w:sz w:val="20"/>
              </w:rPr>
            </w:pPr>
            <w:r w:rsidRPr="00B33838">
              <w:rPr>
                <w:rFonts w:ascii="Times New Roman" w:hAnsi="Times New Roman" w:cs="Times New Roman"/>
                <w:sz w:val="20"/>
              </w:rPr>
              <w:t>Ежеквартально, ежегодно</w:t>
            </w:r>
          </w:p>
        </w:tc>
      </w:tr>
      <w:tr w:rsidR="00CB7757" w:rsidRPr="00B33838" w14:paraId="07888BCC" w14:textId="77777777" w:rsidTr="00153D11">
        <w:tc>
          <w:tcPr>
            <w:tcW w:w="164" w:type="pct"/>
            <w:shd w:val="clear" w:color="auto" w:fill="auto"/>
          </w:tcPr>
          <w:p w14:paraId="298F0670" w14:textId="77777777" w:rsidR="000637D8" w:rsidRPr="00B33838" w:rsidRDefault="000637D8" w:rsidP="00153D11">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7</w:t>
            </w:r>
          </w:p>
        </w:tc>
        <w:tc>
          <w:tcPr>
            <w:tcW w:w="930" w:type="pct"/>
            <w:shd w:val="clear" w:color="auto" w:fill="auto"/>
          </w:tcPr>
          <w:p w14:paraId="6EF6CC8E" w14:textId="77777777" w:rsidR="000637D8" w:rsidRPr="00B33838" w:rsidRDefault="000637D8" w:rsidP="00153D11">
            <w:pPr>
              <w:pStyle w:val="11"/>
              <w:widowControl w:val="0"/>
              <w:spacing w:after="0" w:line="240" w:lineRule="auto"/>
              <w:rPr>
                <w:rFonts w:eastAsia="Calibri"/>
                <w:color w:val="auto"/>
              </w:rPr>
            </w:pPr>
            <w:r w:rsidRPr="00B33838">
              <w:rPr>
                <w:rFonts w:eastAsia="Calibri"/>
                <w:color w:val="auto"/>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D124393" w14:textId="77777777" w:rsidR="000637D8" w:rsidRPr="00B33838" w:rsidRDefault="000637D8" w:rsidP="00153D11">
            <w:pPr>
              <w:pStyle w:val="11"/>
              <w:widowControl w:val="0"/>
              <w:spacing w:after="0" w:line="240" w:lineRule="auto"/>
              <w:rPr>
                <w:rFonts w:eastAsia="Calibri"/>
                <w:color w:val="auto"/>
              </w:rPr>
            </w:pPr>
          </w:p>
        </w:tc>
        <w:tc>
          <w:tcPr>
            <w:tcW w:w="375" w:type="pct"/>
            <w:shd w:val="clear" w:color="auto" w:fill="auto"/>
          </w:tcPr>
          <w:p w14:paraId="10B705BE" w14:textId="77777777" w:rsidR="000637D8" w:rsidRPr="00B33838" w:rsidRDefault="000637D8" w:rsidP="00153D11">
            <w:pPr>
              <w:pStyle w:val="11"/>
              <w:widowControl w:val="0"/>
              <w:spacing w:after="0" w:line="240" w:lineRule="auto"/>
              <w:rPr>
                <w:color w:val="auto"/>
              </w:rPr>
            </w:pPr>
            <w:r w:rsidRPr="00B33838">
              <w:rPr>
                <w:color w:val="auto"/>
              </w:rPr>
              <w:t>Процент</w:t>
            </w:r>
          </w:p>
        </w:tc>
        <w:tc>
          <w:tcPr>
            <w:tcW w:w="2266" w:type="pct"/>
            <w:shd w:val="clear" w:color="auto" w:fill="auto"/>
          </w:tcPr>
          <w:p w14:paraId="58640B5C" w14:textId="77777777" w:rsidR="000637D8" w:rsidRPr="00B33838" w:rsidRDefault="000637D8" w:rsidP="00153D11">
            <w:pPr>
              <w:pStyle w:val="11"/>
              <w:widowControl w:val="0"/>
              <w:spacing w:after="0" w:line="240" w:lineRule="auto"/>
              <w:jc w:val="center"/>
              <w:rPr>
                <w:i/>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1114B140" w14:textId="77777777" w:rsidR="000637D8" w:rsidRPr="00B33838" w:rsidRDefault="000637D8" w:rsidP="00153D11">
            <w:pPr>
              <w:pStyle w:val="11"/>
              <w:widowControl w:val="0"/>
              <w:spacing w:after="0" w:line="240" w:lineRule="auto"/>
              <w:jc w:val="both"/>
              <w:rPr>
                <w:bCs/>
                <w:color w:val="auto"/>
              </w:rPr>
            </w:pPr>
            <w:r w:rsidRPr="00B33838">
              <w:rPr>
                <w:bCs/>
                <w:color w:val="auto"/>
              </w:rPr>
              <w:t>где:</w:t>
            </w:r>
          </w:p>
          <w:p w14:paraId="61E09C25" w14:textId="77777777" w:rsidR="000637D8" w:rsidRPr="00B33838" w:rsidRDefault="000637D8" w:rsidP="00153D11">
            <w:pPr>
              <w:pStyle w:val="11"/>
              <w:widowControl w:val="0"/>
              <w:spacing w:after="0" w:line="240" w:lineRule="auto"/>
              <w:jc w:val="both"/>
              <w:rPr>
                <w:rFonts w:eastAsia="Courier New"/>
                <w:color w:val="auto"/>
              </w:rPr>
            </w:pPr>
            <m:oMath>
              <m:r>
                <w:rPr>
                  <w:rFonts w:ascii="Cambria Math" w:hAnsi="Cambria Math"/>
                  <w:color w:val="auto"/>
                </w:rPr>
                <m:t>n</m:t>
              </m:r>
            </m:oMath>
            <w:r w:rsidRPr="00B33838">
              <w:rPr>
                <w:rFonts w:eastAsia="Courier New"/>
                <w:color w:val="auto"/>
              </w:rPr>
              <w:t xml:space="preserve"> – </w:t>
            </w:r>
            <w:r w:rsidRPr="00B33838">
              <w:rPr>
                <w:rFonts w:eastAsia="Calibri"/>
                <w:color w:val="auto"/>
                <w:lang w:eastAsia="en-US"/>
              </w:rPr>
              <w:t>доля муниципальных (государственных) услуг, предоставленных без нарушения регламентного срока при оказании услуг в электронном виде на региональном портале государственных услуг;</w:t>
            </w:r>
          </w:p>
          <w:p w14:paraId="00D3249E" w14:textId="77777777" w:rsidR="000637D8" w:rsidRPr="00B33838" w:rsidRDefault="000637D8" w:rsidP="00153D11">
            <w:pPr>
              <w:pStyle w:val="11"/>
              <w:widowControl w:val="0"/>
              <w:spacing w:after="0" w:line="240" w:lineRule="auto"/>
              <w:jc w:val="both"/>
              <w:rPr>
                <w:rFonts w:eastAsia="Courier New"/>
                <w:color w:val="auto"/>
              </w:rPr>
            </w:pPr>
            <w:r w:rsidRPr="00B33838">
              <w:rPr>
                <w:rFonts w:eastAsia="Courier New"/>
                <w:color w:val="auto"/>
                <w:lang w:val="en-US"/>
              </w:rPr>
              <w:t>R</w:t>
            </w:r>
            <w:r w:rsidRPr="00B33838">
              <w:rPr>
                <w:rFonts w:eastAsia="Courier New"/>
                <w:color w:val="auto"/>
              </w:rPr>
              <w:t xml:space="preserve"> – </w:t>
            </w:r>
            <w:r w:rsidRPr="00B33838">
              <w:rPr>
                <w:color w:val="auto"/>
              </w:rPr>
              <w:t>количество муниципальных (государственных) услуг, оказанных ОМСУ в отчетном периоде без нарушения регламентного срока оказания услуг;</w:t>
            </w:r>
          </w:p>
          <w:p w14:paraId="3F306776" w14:textId="77777777" w:rsidR="000637D8" w:rsidRPr="00B33838" w:rsidRDefault="000637D8" w:rsidP="00153D11">
            <w:pPr>
              <w:pStyle w:val="11"/>
              <w:widowControl w:val="0"/>
              <w:spacing w:after="0" w:line="240" w:lineRule="auto"/>
              <w:jc w:val="both"/>
              <w:rPr>
                <w:color w:val="auto"/>
              </w:rPr>
            </w:pPr>
            <w:r w:rsidRPr="00B33838">
              <w:rPr>
                <w:rFonts w:eastAsia="Courier New"/>
                <w:color w:val="auto"/>
                <w:lang w:val="en-US"/>
              </w:rPr>
              <w:t>K</w:t>
            </w:r>
            <w:r w:rsidRPr="00B33838">
              <w:rPr>
                <w:rFonts w:eastAsia="Courier New"/>
                <w:color w:val="auto"/>
              </w:rPr>
              <w:t xml:space="preserve"> – </w:t>
            </w:r>
            <w:proofErr w:type="gramStart"/>
            <w:r w:rsidRPr="00B33838">
              <w:rPr>
                <w:rFonts w:eastAsia="Courier New"/>
                <w:color w:val="auto"/>
              </w:rPr>
              <w:t>общее</w:t>
            </w:r>
            <w:proofErr w:type="gramEnd"/>
            <w:r w:rsidRPr="00B33838">
              <w:rPr>
                <w:rFonts w:eastAsia="Courier New"/>
                <w:color w:val="auto"/>
              </w:rPr>
              <w:t xml:space="preserve"> количество муниципальных (государственных) услуг, оказанных ОМСУ в отчетном периоде.</w:t>
            </w:r>
          </w:p>
          <w:p w14:paraId="3EFDFE33" w14:textId="77777777" w:rsidR="000637D8" w:rsidRPr="00B33838" w:rsidRDefault="000637D8" w:rsidP="00153D11">
            <w:pPr>
              <w:pStyle w:val="11"/>
              <w:widowControl w:val="0"/>
              <w:spacing w:after="0" w:line="240" w:lineRule="auto"/>
              <w:jc w:val="both"/>
              <w:rPr>
                <w:color w:val="auto"/>
              </w:rPr>
            </w:pPr>
            <w:r w:rsidRPr="00B33838">
              <w:rPr>
                <w:color w:val="auto"/>
              </w:rPr>
              <w:t>2% – возможно допустимая доля муниципальных услуг, по которым нарушены регламентные сроки оказания услуг, возникшая по</w:t>
            </w:r>
            <w:r w:rsidRPr="00B33838">
              <w:rPr>
                <w:color w:val="auto"/>
                <w:lang w:val="en-US"/>
              </w:rPr>
              <w:t> </w:t>
            </w:r>
            <w:r w:rsidRPr="00B33838">
              <w:rPr>
                <w:color w:val="auto"/>
              </w:rPr>
              <w:t>техническим причинам, по причинам апробирования, а также просрочкам, связанным с федеральными ведомствами.</w:t>
            </w:r>
          </w:p>
        </w:tc>
        <w:tc>
          <w:tcPr>
            <w:tcW w:w="709" w:type="pct"/>
            <w:shd w:val="clear" w:color="auto" w:fill="auto"/>
          </w:tcPr>
          <w:p w14:paraId="310DB1C9" w14:textId="77777777" w:rsidR="000637D8" w:rsidRPr="00B33838" w:rsidRDefault="000637D8" w:rsidP="00153D11">
            <w:pPr>
              <w:pStyle w:val="11"/>
              <w:widowControl w:val="0"/>
              <w:spacing w:after="0" w:line="240" w:lineRule="auto"/>
              <w:jc w:val="both"/>
              <w:rPr>
                <w:color w:val="auto"/>
              </w:rPr>
            </w:pPr>
            <w:r w:rsidRPr="00B33838">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756A3BE4" w14:textId="77777777" w:rsidR="000637D8" w:rsidRPr="00B33838" w:rsidRDefault="000637D8" w:rsidP="00153D11">
            <w:pPr>
              <w:pStyle w:val="ConsPlusNormal"/>
              <w:jc w:val="both"/>
              <w:rPr>
                <w:rFonts w:ascii="Times New Roman" w:eastAsia="Calibri" w:hAnsi="Times New Roman" w:cs="Times New Roman"/>
                <w:sz w:val="20"/>
              </w:rPr>
            </w:pPr>
            <w:r w:rsidRPr="00B33838">
              <w:rPr>
                <w:rFonts w:ascii="Times New Roman" w:hAnsi="Times New Roman" w:cs="Times New Roman"/>
                <w:sz w:val="20"/>
              </w:rPr>
              <w:t>Ежеквартально, ежегодно</w:t>
            </w:r>
          </w:p>
        </w:tc>
      </w:tr>
      <w:tr w:rsidR="00CB7757" w:rsidRPr="00B33838" w14:paraId="3458AD3C" w14:textId="77777777" w:rsidTr="00153D11">
        <w:tc>
          <w:tcPr>
            <w:tcW w:w="164" w:type="pct"/>
            <w:shd w:val="clear" w:color="auto" w:fill="auto"/>
          </w:tcPr>
          <w:p w14:paraId="1C67CF3A" w14:textId="77777777" w:rsidR="000637D8" w:rsidRPr="00B33838" w:rsidRDefault="000637D8" w:rsidP="00153D11">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8</w:t>
            </w:r>
          </w:p>
        </w:tc>
        <w:tc>
          <w:tcPr>
            <w:tcW w:w="930" w:type="pct"/>
            <w:shd w:val="clear" w:color="auto" w:fill="auto"/>
          </w:tcPr>
          <w:p w14:paraId="5585ADCC" w14:textId="77777777" w:rsidR="000637D8" w:rsidRPr="00B33838" w:rsidRDefault="000637D8" w:rsidP="00153D11">
            <w:pPr>
              <w:pStyle w:val="11"/>
              <w:widowControl w:val="0"/>
              <w:spacing w:after="0" w:line="240" w:lineRule="auto"/>
              <w:rPr>
                <w:color w:val="auto"/>
              </w:rPr>
            </w:pPr>
            <w:r w:rsidRPr="00B33838">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p>
        </w:tc>
        <w:tc>
          <w:tcPr>
            <w:tcW w:w="375" w:type="pct"/>
            <w:shd w:val="clear" w:color="auto" w:fill="auto"/>
          </w:tcPr>
          <w:p w14:paraId="04696120" w14:textId="77777777" w:rsidR="000637D8" w:rsidRPr="00B33838" w:rsidRDefault="000637D8" w:rsidP="00153D11">
            <w:pPr>
              <w:pStyle w:val="11"/>
              <w:widowControl w:val="0"/>
              <w:spacing w:after="0" w:line="240" w:lineRule="auto"/>
              <w:rPr>
                <w:color w:val="auto"/>
              </w:rPr>
            </w:pPr>
            <w:r w:rsidRPr="00B33838">
              <w:rPr>
                <w:color w:val="auto"/>
              </w:rPr>
              <w:t>Процент</w:t>
            </w:r>
          </w:p>
        </w:tc>
        <w:tc>
          <w:tcPr>
            <w:tcW w:w="2266" w:type="pct"/>
            <w:shd w:val="clear" w:color="auto" w:fill="auto"/>
          </w:tcPr>
          <w:p w14:paraId="59BFBF52" w14:textId="77777777" w:rsidR="000637D8" w:rsidRPr="00B33838" w:rsidRDefault="000637D8" w:rsidP="00153D11">
            <w:pPr>
              <w:pStyle w:val="11"/>
              <w:widowControl w:val="0"/>
              <w:spacing w:after="0" w:line="240" w:lineRule="auto"/>
              <w:jc w:val="center"/>
              <w:rPr>
                <w:color w:val="auto"/>
              </w:rPr>
            </w:pPr>
            <m:oMathPara>
              <m:oMathParaPr>
                <m:jc m:val="center"/>
              </m:oMathParaPr>
              <m:oMath>
                <m:r>
                  <w:rPr>
                    <w:rFonts w:ascii="Cambria Math" w:hAnsi="Cambria Math"/>
                    <w:color w:val="auto"/>
                  </w:rPr>
                  <m:t>n=</m:t>
                </m:r>
                <m:f>
                  <m:fPr>
                    <m:ctrlPr>
                      <w:rPr>
                        <w:rFonts w:ascii="Cambria Math" w:hAnsi="Cambria Math"/>
                        <w:color w:val="auto"/>
                      </w:rPr>
                    </m:ctrlPr>
                  </m:fPr>
                  <m:num>
                    <m:r>
                      <w:rPr>
                        <w:rFonts w:ascii="Cambria Math" w:hAnsi="Cambria Math"/>
                        <w:color w:val="auto"/>
                      </w:rPr>
                      <m:t>R</m:t>
                    </m:r>
                  </m:num>
                  <m:den>
                    <m:r>
                      <w:rPr>
                        <w:rFonts w:ascii="Cambria Math" w:hAnsi="Cambria Math"/>
                        <w:color w:val="auto"/>
                      </w:rPr>
                      <m:t>K</m:t>
                    </m:r>
                  </m:den>
                </m:f>
                <m:r>
                  <w:rPr>
                    <w:rFonts w:ascii="Cambria Math" w:hAnsi="Cambria Math"/>
                    <w:color w:val="auto"/>
                  </w:rPr>
                  <m:t>×100</m:t>
                </m:r>
                <m:r>
                  <m:rPr>
                    <m:lit/>
                    <m:nor/>
                  </m:rPr>
                  <w:rPr>
                    <w:rFonts w:ascii="Cambria Math" w:hAnsi="Cambria Math"/>
                    <w:color w:val="auto"/>
                  </w:rPr>
                  <m:t>%</m:t>
                </m:r>
              </m:oMath>
            </m:oMathPara>
          </w:p>
          <w:p w14:paraId="2C1B9D8F" w14:textId="77777777" w:rsidR="000637D8" w:rsidRPr="00B33838" w:rsidRDefault="000637D8" w:rsidP="00153D11">
            <w:pPr>
              <w:pStyle w:val="11"/>
              <w:widowControl w:val="0"/>
              <w:spacing w:after="0" w:line="240" w:lineRule="auto"/>
              <w:jc w:val="both"/>
              <w:rPr>
                <w:color w:val="auto"/>
              </w:rPr>
            </w:pPr>
            <w:r w:rsidRPr="00B33838">
              <w:rPr>
                <w:rFonts w:eastAsia="Courier New"/>
                <w:color w:val="auto"/>
              </w:rPr>
              <w:t xml:space="preserve">где: </w:t>
            </w:r>
          </w:p>
          <w:p w14:paraId="3A783896" w14:textId="77777777" w:rsidR="000637D8" w:rsidRPr="00B33838" w:rsidRDefault="000637D8" w:rsidP="00153D11">
            <w:pPr>
              <w:pStyle w:val="11"/>
              <w:widowControl w:val="0"/>
              <w:spacing w:after="0" w:line="240" w:lineRule="auto"/>
              <w:jc w:val="both"/>
              <w:rPr>
                <w:color w:val="auto"/>
              </w:rPr>
            </w:pPr>
            <m:oMath>
              <m:r>
                <w:rPr>
                  <w:rFonts w:ascii="Cambria Math" w:hAnsi="Cambria Math"/>
                  <w:color w:val="auto"/>
                </w:rPr>
                <m:t>n</m:t>
              </m:r>
            </m:oMath>
            <w:r w:rsidRPr="00B33838">
              <w:rPr>
                <w:rFonts w:eastAsia="Courier New"/>
                <w:color w:val="auto"/>
              </w:rPr>
              <w:t xml:space="preserve"> – </w:t>
            </w:r>
            <w:r w:rsidRPr="00B33838">
              <w:rPr>
                <w:color w:val="auto"/>
                <w:sz w:val="21"/>
                <w:szCs w:val="21"/>
              </w:rPr>
              <w:t>доля обращений за получением муниципальных (государственных)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w:t>
            </w:r>
            <w:r w:rsidRPr="00B33838">
              <w:rPr>
                <w:rFonts w:eastAsia="Calibri"/>
                <w:color w:val="auto"/>
                <w:lang w:eastAsia="en-US"/>
              </w:rPr>
              <w:t>;</w:t>
            </w:r>
          </w:p>
          <w:p w14:paraId="311FB0D4" w14:textId="77777777" w:rsidR="000637D8" w:rsidRPr="00B33838" w:rsidRDefault="000637D8" w:rsidP="00153D11">
            <w:pPr>
              <w:pStyle w:val="11"/>
              <w:widowControl w:val="0"/>
              <w:spacing w:after="0" w:line="240" w:lineRule="auto"/>
              <w:jc w:val="both"/>
              <w:rPr>
                <w:color w:val="auto"/>
              </w:rPr>
            </w:pPr>
            <w:r w:rsidRPr="00B33838">
              <w:rPr>
                <w:rFonts w:eastAsia="Courier New"/>
                <w:color w:val="auto"/>
                <w:lang w:val="en-US"/>
              </w:rPr>
              <w:t>R</w:t>
            </w:r>
            <w:r w:rsidRPr="00B33838">
              <w:rPr>
                <w:rFonts w:eastAsia="Courier New"/>
                <w:color w:val="auto"/>
              </w:rPr>
              <w:t xml:space="preserve"> – количество </w:t>
            </w:r>
            <w:r w:rsidRPr="00B33838">
              <w:rPr>
                <w:color w:val="auto"/>
                <w:sz w:val="21"/>
                <w:szCs w:val="21"/>
              </w:rPr>
              <w:t>обращений за получением муниципальных (государственных) услуг</w:t>
            </w:r>
            <w:r w:rsidRPr="00B33838">
              <w:rPr>
                <w:rFonts w:eastAsia="Courier New"/>
                <w:color w:val="auto"/>
              </w:rPr>
              <w:t xml:space="preserve"> в отчетном периоде через Государственную информационную систему Московской области «Портал государственных и муниципальных услуг (функций) Московской области»;</w:t>
            </w:r>
          </w:p>
          <w:p w14:paraId="27CF82CB" w14:textId="77777777" w:rsidR="000637D8" w:rsidRPr="00B33838" w:rsidRDefault="000637D8" w:rsidP="00153D11">
            <w:pPr>
              <w:pStyle w:val="11"/>
              <w:widowControl w:val="0"/>
              <w:spacing w:after="0" w:line="240" w:lineRule="auto"/>
              <w:jc w:val="both"/>
              <w:rPr>
                <w:color w:val="auto"/>
              </w:rPr>
            </w:pPr>
            <w:r w:rsidRPr="00B33838">
              <w:rPr>
                <w:rFonts w:eastAsia="Courier New"/>
                <w:color w:val="auto"/>
              </w:rPr>
              <w:t xml:space="preserve">К – общее количество обращений </w:t>
            </w:r>
            <w:r w:rsidRPr="00B33838">
              <w:rPr>
                <w:color w:val="auto"/>
                <w:sz w:val="21"/>
                <w:szCs w:val="21"/>
              </w:rPr>
              <w:t>за получением муниципальных (государственных) услуг</w:t>
            </w:r>
            <w:r w:rsidRPr="00B33838">
              <w:rPr>
                <w:rFonts w:eastAsia="Courier New"/>
                <w:color w:val="auto"/>
              </w:rPr>
              <w:t>, по которым предусмотрена подача заявлений на услугу через РПГУ, рассмотренных ОМСУ в отчетном периоде.</w:t>
            </w:r>
          </w:p>
        </w:tc>
        <w:tc>
          <w:tcPr>
            <w:tcW w:w="709" w:type="pct"/>
            <w:shd w:val="clear" w:color="auto" w:fill="auto"/>
          </w:tcPr>
          <w:p w14:paraId="5ED96E0D" w14:textId="77777777" w:rsidR="000637D8" w:rsidRPr="00B33838" w:rsidRDefault="000637D8" w:rsidP="00153D11">
            <w:pPr>
              <w:pStyle w:val="11"/>
              <w:widowControl w:val="0"/>
              <w:spacing w:after="0" w:line="240" w:lineRule="auto"/>
              <w:jc w:val="both"/>
              <w:rPr>
                <w:color w:val="auto"/>
              </w:rPr>
            </w:pPr>
            <w:r w:rsidRPr="00B33838">
              <w:rPr>
                <w:color w:val="auto"/>
              </w:rPr>
              <w:t>Данные Государственной информационной системы Московской области «Единая информационная система оказания государственных и муниципальных услуг (функций) Московской области» (ЕИС ОУ).</w:t>
            </w:r>
          </w:p>
        </w:tc>
        <w:tc>
          <w:tcPr>
            <w:tcW w:w="555" w:type="pct"/>
            <w:shd w:val="clear" w:color="auto" w:fill="auto"/>
          </w:tcPr>
          <w:p w14:paraId="565FCD6D" w14:textId="77777777" w:rsidR="000637D8" w:rsidRPr="00B33838" w:rsidRDefault="000637D8" w:rsidP="00153D11">
            <w:pPr>
              <w:pStyle w:val="ConsPlusNormal"/>
              <w:jc w:val="both"/>
              <w:rPr>
                <w:rFonts w:ascii="Times New Roman" w:eastAsia="Calibri" w:hAnsi="Times New Roman" w:cs="Times New Roman"/>
                <w:sz w:val="20"/>
              </w:rPr>
            </w:pPr>
            <w:r w:rsidRPr="00B33838">
              <w:rPr>
                <w:rFonts w:ascii="Times New Roman" w:hAnsi="Times New Roman" w:cs="Times New Roman"/>
                <w:sz w:val="20"/>
              </w:rPr>
              <w:t>Ежеквартально, ежегодно</w:t>
            </w:r>
          </w:p>
        </w:tc>
      </w:tr>
      <w:tr w:rsidR="00CB7757" w:rsidRPr="00B33838" w14:paraId="46C3CDC4" w14:textId="77777777" w:rsidTr="00153D11">
        <w:tc>
          <w:tcPr>
            <w:tcW w:w="164" w:type="pct"/>
            <w:shd w:val="clear" w:color="auto" w:fill="auto"/>
          </w:tcPr>
          <w:p w14:paraId="48FA9A15" w14:textId="77777777" w:rsidR="00860A9D" w:rsidRPr="00B33838" w:rsidRDefault="00860A9D" w:rsidP="00860A9D">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9</w:t>
            </w:r>
          </w:p>
        </w:tc>
        <w:tc>
          <w:tcPr>
            <w:tcW w:w="930" w:type="pct"/>
            <w:shd w:val="clear" w:color="auto" w:fill="auto"/>
          </w:tcPr>
          <w:p w14:paraId="50F5F5D0" w14:textId="77777777" w:rsidR="00860A9D" w:rsidRPr="00B33838" w:rsidRDefault="00860A9D" w:rsidP="00860A9D">
            <w:pPr>
              <w:pStyle w:val="11"/>
              <w:widowControl w:val="0"/>
              <w:spacing w:after="0"/>
              <w:jc w:val="both"/>
              <w:rPr>
                <w:color w:val="auto"/>
              </w:rPr>
            </w:pPr>
            <w:r w:rsidRPr="00B33838">
              <w:rPr>
                <w:color w:val="auto"/>
              </w:rPr>
              <w:t>Быстро/качественно решаем - 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tc>
        <w:tc>
          <w:tcPr>
            <w:tcW w:w="375" w:type="pct"/>
            <w:shd w:val="clear" w:color="auto" w:fill="auto"/>
          </w:tcPr>
          <w:p w14:paraId="06E412C5" w14:textId="77777777" w:rsidR="00860A9D" w:rsidRPr="00B33838" w:rsidRDefault="00860A9D" w:rsidP="00860A9D">
            <w:pPr>
              <w:pStyle w:val="11"/>
              <w:widowControl w:val="0"/>
              <w:spacing w:after="0"/>
              <w:rPr>
                <w:color w:val="auto"/>
              </w:rPr>
            </w:pPr>
            <w:r w:rsidRPr="00B33838">
              <w:rPr>
                <w:color w:val="auto"/>
              </w:rPr>
              <w:t>Процент</w:t>
            </w:r>
          </w:p>
        </w:tc>
        <w:tc>
          <w:tcPr>
            <w:tcW w:w="2266" w:type="pct"/>
            <w:shd w:val="clear" w:color="auto" w:fill="auto"/>
          </w:tcPr>
          <w:p w14:paraId="76B0B9BF" w14:textId="77777777" w:rsidR="00860A9D" w:rsidRPr="00B33838" w:rsidRDefault="00860A9D" w:rsidP="00860A9D">
            <w:pPr>
              <w:pStyle w:val="11"/>
              <w:widowControl w:val="0"/>
              <w:spacing w:after="0"/>
              <w:jc w:val="center"/>
              <w:rPr>
                <w:color w:val="auto"/>
              </w:rPr>
            </w:pPr>
            <m:oMathPara>
              <m:oMathParaPr>
                <m:jc m:val="center"/>
              </m:oMathParaPr>
              <m:oMath>
                <m:r>
                  <w:rPr>
                    <w:rFonts w:ascii="Cambria Math" w:hAnsi="Cambria Math"/>
                    <w:color w:val="auto"/>
                  </w:rPr>
                  <m:t>n=</m:t>
                </m:r>
                <m:f>
                  <m:fPr>
                    <m:ctrlPr>
                      <w:rPr>
                        <w:rFonts w:ascii="Cambria Math" w:eastAsia="Calibri" w:hAnsi="Cambria Math"/>
                        <w:color w:val="auto"/>
                        <w:lang w:eastAsia="en-US"/>
                      </w:rPr>
                    </m:ctrlPr>
                  </m:fPr>
                  <m:num>
                    <m:d>
                      <m:dPr>
                        <m:ctrlPr>
                          <w:rPr>
                            <w:rFonts w:ascii="Cambria Math" w:eastAsia="Calibri" w:hAnsi="Cambria Math"/>
                            <w:i/>
                            <w:color w:val="auto"/>
                            <w:lang w:eastAsia="en-US"/>
                          </w:rPr>
                        </m:ctrlPr>
                      </m:dPr>
                      <m:e>
                        <m:r>
                          <w:rPr>
                            <w:rFonts w:ascii="Cambria Math" w:eastAsia="Calibri" w:hAnsi="Cambria Math"/>
                            <w:color w:val="auto"/>
                            <w:lang w:eastAsia="en-US"/>
                          </w:rPr>
                          <m:t>Фп+Фппс+Фпр</m:t>
                        </m:r>
                      </m:e>
                    </m:d>
                    <m:r>
                      <w:rPr>
                        <w:rFonts w:ascii="Cambria Math" w:eastAsia="Calibri" w:hAnsi="Cambria Math"/>
                        <w:color w:val="auto"/>
                        <w:lang w:eastAsia="en-US"/>
                      </w:rPr>
                      <m:t>*</m:t>
                    </m:r>
                    <m:r>
                      <m:rPr>
                        <m:sty m:val="b"/>
                      </m:rPr>
                      <w:rPr>
                        <w:rFonts w:ascii="Cambria Math" w:eastAsia="Calibri" w:hAnsi="Cambria Math"/>
                        <w:color w:val="auto"/>
                        <w:lang w:eastAsia="en-US"/>
                      </w:rPr>
                      <m:t>Кв</m:t>
                    </m:r>
                  </m:num>
                  <m:den>
                    <m:r>
                      <w:rPr>
                        <w:rFonts w:ascii="Cambria Math" w:eastAsia="Calibri" w:hAnsi="Cambria Math"/>
                        <w:color w:val="auto"/>
                        <w:lang w:eastAsia="en-US"/>
                      </w:rPr>
                      <m:t>Вс-Сбос</m:t>
                    </m:r>
                  </m:den>
                </m:f>
                <m:r>
                  <w:rPr>
                    <w:rFonts w:ascii="Cambria Math" w:hAnsi="Cambria Math"/>
                    <w:color w:val="auto"/>
                  </w:rPr>
                  <m:t>×100</m:t>
                </m:r>
                <m:r>
                  <m:rPr>
                    <m:lit/>
                    <m:nor/>
                  </m:rPr>
                  <w:rPr>
                    <w:rFonts w:ascii="Cambria Math" w:hAnsi="Cambria Math"/>
                    <w:color w:val="auto"/>
                  </w:rPr>
                  <m:t>%</m:t>
                </m:r>
              </m:oMath>
            </m:oMathPara>
          </w:p>
          <w:p w14:paraId="74D2DEB4" w14:textId="77777777" w:rsidR="00860A9D" w:rsidRPr="00B33838" w:rsidRDefault="00860A9D" w:rsidP="00860A9D">
            <w:pPr>
              <w:pStyle w:val="11"/>
              <w:widowControl w:val="0"/>
              <w:spacing w:after="0"/>
              <w:jc w:val="both"/>
              <w:rPr>
                <w:color w:val="auto"/>
              </w:rPr>
            </w:pPr>
            <w:r w:rsidRPr="00B33838">
              <w:rPr>
                <w:rFonts w:eastAsia="Courier New"/>
                <w:color w:val="auto"/>
              </w:rPr>
              <w:t xml:space="preserve">где: </w:t>
            </w:r>
          </w:p>
          <w:p w14:paraId="58B68538" w14:textId="77777777" w:rsidR="00860A9D" w:rsidRPr="00B33838" w:rsidRDefault="00860A9D" w:rsidP="00860A9D">
            <w:pPr>
              <w:pStyle w:val="11"/>
              <w:widowControl w:val="0"/>
              <w:spacing w:after="0"/>
              <w:jc w:val="both"/>
              <w:rPr>
                <w:color w:val="auto"/>
              </w:rPr>
            </w:pPr>
            <m:oMath>
              <m:r>
                <w:rPr>
                  <w:rFonts w:ascii="Cambria Math" w:hAnsi="Cambria Math"/>
                  <w:color w:val="auto"/>
                </w:rPr>
                <m:t>n</m:t>
              </m:r>
            </m:oMath>
            <w:r w:rsidRPr="00B33838">
              <w:rPr>
                <w:rFonts w:eastAsia="Courier New"/>
                <w:color w:val="auto"/>
              </w:rPr>
              <w:t xml:space="preserve"> – </w:t>
            </w:r>
            <w:r w:rsidRPr="00B33838">
              <w:rPr>
                <w:color w:val="auto"/>
              </w:rPr>
              <w:t>доля сообщений, отправленных на портал «Добродел» пользователями с подтвержденной учётной записью ЕСИА, которые имеют признак повторной отправки, повторного переноса сроков решения, нарушения срока предоставления ответа;</w:t>
            </w:r>
          </w:p>
          <w:p w14:paraId="6D21897C" w14:textId="77777777" w:rsidR="00860A9D" w:rsidRPr="00B33838" w:rsidRDefault="00860A9D" w:rsidP="00860A9D">
            <w:pPr>
              <w:pStyle w:val="11"/>
              <w:widowControl w:val="0"/>
              <w:spacing w:after="0"/>
              <w:jc w:val="both"/>
              <w:rPr>
                <w:rFonts w:eastAsia="Courier New"/>
                <w:color w:val="auto"/>
              </w:rPr>
            </w:pPr>
            <w:proofErr w:type="spellStart"/>
            <w:r w:rsidRPr="00B33838">
              <w:rPr>
                <w:rFonts w:eastAsia="Courier New"/>
                <w:color w:val="auto"/>
              </w:rPr>
              <w:t>Фп</w:t>
            </w:r>
            <w:proofErr w:type="spellEnd"/>
            <w:r w:rsidRPr="00B33838">
              <w:rPr>
                <w:rFonts w:eastAsia="Courier New"/>
                <w:color w:val="auto"/>
              </w:rPr>
              <w:t xml:space="preserve"> – количество уникальных сообщений, которые имеют признак повторной отправки. Каждое сообщение считается с учётом повышающего коэффициента степени важности сообщения Кв.</w:t>
            </w:r>
          </w:p>
          <w:p w14:paraId="3AA45993" w14:textId="77777777" w:rsidR="00860A9D" w:rsidRPr="00B33838" w:rsidRDefault="00860A9D" w:rsidP="00860A9D">
            <w:pPr>
              <w:pStyle w:val="11"/>
              <w:widowControl w:val="0"/>
              <w:spacing w:after="0"/>
              <w:jc w:val="both"/>
              <w:rPr>
                <w:rFonts w:eastAsia="Courier New"/>
                <w:color w:val="auto"/>
              </w:rPr>
            </w:pPr>
            <w:proofErr w:type="spellStart"/>
            <w:r w:rsidRPr="00B33838">
              <w:rPr>
                <w:rFonts w:eastAsia="Courier New"/>
                <w:color w:val="auto"/>
              </w:rPr>
              <w:t>Фппс</w:t>
            </w:r>
            <w:proofErr w:type="spellEnd"/>
            <w:r w:rsidRPr="00B33838">
              <w:rPr>
                <w:rFonts w:eastAsia="Courier New"/>
                <w:color w:val="auto"/>
              </w:rPr>
              <w:t xml:space="preserve"> – количество уникальных сообщений, которые имеют признак повторного переноса сроков решения. Каждое сообщение считается с учётом повышающего коэффициента степени важности сообщения Кв.</w:t>
            </w:r>
          </w:p>
          <w:p w14:paraId="4E0D3C3C" w14:textId="77777777" w:rsidR="00860A9D" w:rsidRPr="00B33838" w:rsidRDefault="00860A9D" w:rsidP="00860A9D">
            <w:pPr>
              <w:pStyle w:val="11"/>
              <w:widowControl w:val="0"/>
              <w:spacing w:after="0"/>
              <w:jc w:val="both"/>
              <w:rPr>
                <w:rFonts w:eastAsia="Courier New"/>
                <w:color w:val="auto"/>
              </w:rPr>
            </w:pPr>
            <w:proofErr w:type="spellStart"/>
            <w:r w:rsidRPr="00B33838">
              <w:rPr>
                <w:rFonts w:eastAsia="Courier New"/>
                <w:color w:val="auto"/>
              </w:rPr>
              <w:t>Фпр</w:t>
            </w:r>
            <w:proofErr w:type="spellEnd"/>
            <w:r w:rsidRPr="00B33838">
              <w:rPr>
                <w:rFonts w:eastAsia="Courier New"/>
                <w:color w:val="auto"/>
              </w:rPr>
              <w:t xml:space="preserve"> – количество уникальных сообщений, которые имеют признак нарушения срока предоставления ответа. Каждое сообщение считается </w:t>
            </w:r>
          </w:p>
          <w:p w14:paraId="6CCCAFD9" w14:textId="77777777" w:rsidR="00860A9D" w:rsidRPr="00B33838" w:rsidRDefault="00860A9D" w:rsidP="00860A9D">
            <w:pPr>
              <w:pStyle w:val="11"/>
              <w:widowControl w:val="0"/>
              <w:spacing w:after="0"/>
              <w:jc w:val="both"/>
              <w:rPr>
                <w:rFonts w:eastAsia="Courier New"/>
                <w:color w:val="auto"/>
              </w:rPr>
            </w:pPr>
            <w:r w:rsidRPr="00B33838">
              <w:rPr>
                <w:rFonts w:eastAsia="Courier New"/>
                <w:color w:val="auto"/>
              </w:rPr>
              <w:t xml:space="preserve">с учётом повышающего коэффициента степени важности сообщения Кв. </w:t>
            </w:r>
          </w:p>
          <w:p w14:paraId="038300D0" w14:textId="77777777" w:rsidR="00860A9D" w:rsidRPr="00B33838" w:rsidRDefault="00860A9D" w:rsidP="00860A9D">
            <w:pPr>
              <w:pStyle w:val="11"/>
              <w:widowControl w:val="0"/>
              <w:spacing w:after="0"/>
              <w:jc w:val="both"/>
              <w:rPr>
                <w:rFonts w:eastAsia="Courier New"/>
                <w:color w:val="auto"/>
              </w:rPr>
            </w:pPr>
            <w:proofErr w:type="spellStart"/>
            <w:r w:rsidRPr="00B33838">
              <w:rPr>
                <w:rFonts w:eastAsia="Courier New"/>
                <w:color w:val="auto"/>
              </w:rPr>
              <w:t>Вс</w:t>
            </w:r>
            <w:proofErr w:type="spellEnd"/>
            <w:r w:rsidRPr="00B33838">
              <w:rPr>
                <w:rFonts w:eastAsia="Courier New"/>
                <w:color w:val="auto"/>
              </w:rPr>
              <w:t xml:space="preserve"> – количество уникальных пользователей, направивших сообщения, требующие ответа, т.е. все пользователи направившие новые сообщения, которые поступают с портала «Добродел» в ЕЦУР или в МСЭД (из организации </w:t>
            </w:r>
            <w:proofErr w:type="spellStart"/>
            <w:r w:rsidRPr="00B33838">
              <w:rPr>
                <w:rFonts w:eastAsia="Courier New"/>
                <w:color w:val="auto"/>
              </w:rPr>
              <w:t>ЕКЖиП</w:t>
            </w:r>
            <w:proofErr w:type="spellEnd"/>
            <w:r w:rsidRPr="00B33838">
              <w:rPr>
                <w:rFonts w:eastAsia="Courier New"/>
                <w:color w:val="auto"/>
              </w:rPr>
              <w:t>).</w:t>
            </w:r>
          </w:p>
          <w:p w14:paraId="53C2CB1B" w14:textId="77777777" w:rsidR="00860A9D" w:rsidRPr="00B33838" w:rsidRDefault="00860A9D" w:rsidP="00860A9D">
            <w:pPr>
              <w:pStyle w:val="11"/>
              <w:widowControl w:val="0"/>
              <w:spacing w:after="0"/>
              <w:jc w:val="both"/>
              <w:rPr>
                <w:rFonts w:eastAsia="Courier New"/>
                <w:color w:val="auto"/>
              </w:rPr>
            </w:pPr>
            <w:proofErr w:type="spellStart"/>
            <w:r w:rsidRPr="00B33838">
              <w:rPr>
                <w:rFonts w:eastAsia="Courier New"/>
                <w:color w:val="auto"/>
              </w:rPr>
              <w:t>Сбос</w:t>
            </w:r>
            <w:proofErr w:type="spellEnd"/>
            <w:r w:rsidRPr="00B33838">
              <w:rPr>
                <w:rFonts w:eastAsia="Courier New"/>
                <w:color w:val="auto"/>
              </w:rPr>
              <w:t xml:space="preserve"> – количество уникальных пользователей, у которых хотя бы одно сообщение имеет статус «Получен ответ» и нет сообщений, у которых присутствую признаки повторной отправки, повторного переноса сроков </w:t>
            </w:r>
          </w:p>
          <w:p w14:paraId="72F6B6B4" w14:textId="77777777" w:rsidR="00860A9D" w:rsidRPr="00B33838" w:rsidRDefault="00860A9D" w:rsidP="00860A9D">
            <w:pPr>
              <w:pStyle w:val="11"/>
              <w:widowControl w:val="0"/>
              <w:spacing w:after="0"/>
              <w:jc w:val="both"/>
              <w:rPr>
                <w:rFonts w:eastAsia="Courier New"/>
                <w:color w:val="auto"/>
              </w:rPr>
            </w:pPr>
            <w:r w:rsidRPr="00B33838">
              <w:rPr>
                <w:rFonts w:eastAsia="Courier New"/>
                <w:color w:val="auto"/>
              </w:rPr>
              <w:t xml:space="preserve">и нарушения срока предоставления ответа. </w:t>
            </w:r>
          </w:p>
          <w:p w14:paraId="7DCC06CE" w14:textId="77777777" w:rsidR="00860A9D" w:rsidRPr="00B33838" w:rsidRDefault="00860A9D" w:rsidP="00860A9D">
            <w:pPr>
              <w:pStyle w:val="11"/>
              <w:widowControl w:val="0"/>
              <w:spacing w:after="0"/>
              <w:jc w:val="both"/>
              <w:rPr>
                <w:rFonts w:eastAsia="Courier New"/>
                <w:color w:val="auto"/>
              </w:rPr>
            </w:pPr>
            <w:proofErr w:type="spellStart"/>
            <w:r w:rsidRPr="00B33838">
              <w:rPr>
                <w:rFonts w:eastAsia="Courier New"/>
                <w:color w:val="auto"/>
              </w:rPr>
              <w:t>Кв</w:t>
            </w:r>
            <w:proofErr w:type="spellEnd"/>
            <w:r w:rsidRPr="00B33838">
              <w:rPr>
                <w:rFonts w:eastAsia="Courier New"/>
                <w:color w:val="auto"/>
              </w:rPr>
              <w:t xml:space="preserve"> – коэффициент степени важности факта сообщения, определенный профильным ведомством (контроллером факта) в классификаторе ЕЦУР:</w:t>
            </w:r>
          </w:p>
          <w:p w14:paraId="172E10F0" w14:textId="77777777" w:rsidR="00860A9D" w:rsidRPr="00B33838" w:rsidRDefault="00860A9D" w:rsidP="00860A9D">
            <w:pPr>
              <w:pStyle w:val="11"/>
              <w:widowControl w:val="0"/>
              <w:spacing w:after="0"/>
              <w:jc w:val="both"/>
              <w:rPr>
                <w:rFonts w:eastAsia="Courier New"/>
                <w:color w:val="auto"/>
              </w:rPr>
            </w:pPr>
            <w:r w:rsidRPr="00B33838">
              <w:rPr>
                <w:rFonts w:eastAsia="Courier New"/>
                <w:color w:val="auto"/>
              </w:rPr>
              <w:t>- коэффициент х3 – факты по аварийным темам;</w:t>
            </w:r>
          </w:p>
          <w:p w14:paraId="5D4C83A7" w14:textId="77777777" w:rsidR="00860A9D" w:rsidRPr="00B33838" w:rsidRDefault="00860A9D" w:rsidP="00860A9D">
            <w:pPr>
              <w:pStyle w:val="11"/>
              <w:widowControl w:val="0"/>
              <w:spacing w:after="0"/>
              <w:jc w:val="both"/>
              <w:rPr>
                <w:rFonts w:eastAsia="Courier New"/>
                <w:color w:val="auto"/>
              </w:rPr>
            </w:pPr>
            <w:r w:rsidRPr="00B33838">
              <w:rPr>
                <w:rFonts w:eastAsia="Courier New"/>
                <w:color w:val="auto"/>
              </w:rPr>
              <w:t>- коэффициент х2 – факты по социально значимым направлениям;</w:t>
            </w:r>
          </w:p>
          <w:p w14:paraId="5B638DE9" w14:textId="77777777" w:rsidR="00860A9D" w:rsidRPr="00B33838" w:rsidRDefault="00860A9D" w:rsidP="00860A9D">
            <w:pPr>
              <w:pStyle w:val="11"/>
              <w:widowControl w:val="0"/>
              <w:spacing w:after="0"/>
              <w:jc w:val="both"/>
              <w:rPr>
                <w:rFonts w:eastAsia="Courier New"/>
                <w:color w:val="auto"/>
              </w:rPr>
            </w:pPr>
            <w:r w:rsidRPr="00B33838">
              <w:rPr>
                <w:rFonts w:eastAsia="Courier New"/>
                <w:color w:val="auto"/>
              </w:rPr>
              <w:t>- коэффициент х1 – факты по операционным темам.</w:t>
            </w:r>
          </w:p>
        </w:tc>
        <w:tc>
          <w:tcPr>
            <w:tcW w:w="709" w:type="pct"/>
            <w:shd w:val="clear" w:color="auto" w:fill="auto"/>
          </w:tcPr>
          <w:p w14:paraId="1548013C" w14:textId="77777777" w:rsidR="00860A9D" w:rsidRPr="00B33838" w:rsidRDefault="00860A9D" w:rsidP="00860A9D">
            <w:pPr>
              <w:pStyle w:val="11"/>
              <w:widowControl w:val="0"/>
              <w:spacing w:after="0"/>
              <w:jc w:val="both"/>
              <w:rPr>
                <w:color w:val="auto"/>
              </w:rPr>
            </w:pPr>
            <w:r w:rsidRPr="00B33838">
              <w:rPr>
                <w:color w:val="auto"/>
              </w:rPr>
              <w:t xml:space="preserve">Источник информации – 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 органов местного самоуправления муниципальных образований Московской области, размещенный в системе </w:t>
            </w:r>
            <w:proofErr w:type="spellStart"/>
            <w:r w:rsidRPr="00B33838">
              <w:rPr>
                <w:color w:val="auto"/>
                <w:lang w:val="en-US"/>
              </w:rPr>
              <w:t>Seafile</w:t>
            </w:r>
            <w:proofErr w:type="spellEnd"/>
            <w:r w:rsidRPr="00B33838">
              <w:rPr>
                <w:color w:val="auto"/>
              </w:rPr>
              <w:t xml:space="preserve"> (письмо от 4 июля 2016 г. № 10-4571/</w:t>
            </w:r>
            <w:proofErr w:type="spellStart"/>
            <w:r w:rsidRPr="00B33838">
              <w:rPr>
                <w:color w:val="auto"/>
              </w:rPr>
              <w:t>Исх</w:t>
            </w:r>
            <w:proofErr w:type="spellEnd"/>
            <w:r w:rsidRPr="00B33838">
              <w:rPr>
                <w:color w:val="auto"/>
              </w:rPr>
              <w:t>).</w:t>
            </w:r>
          </w:p>
        </w:tc>
        <w:tc>
          <w:tcPr>
            <w:tcW w:w="555" w:type="pct"/>
            <w:shd w:val="clear" w:color="auto" w:fill="auto"/>
          </w:tcPr>
          <w:p w14:paraId="06640942" w14:textId="77777777" w:rsidR="00860A9D" w:rsidRPr="00B33838" w:rsidRDefault="00860A9D" w:rsidP="00860A9D">
            <w:pPr>
              <w:pStyle w:val="ConsPlusNormal"/>
              <w:jc w:val="both"/>
              <w:rPr>
                <w:rFonts w:ascii="Times New Roman" w:eastAsia="Calibri" w:hAnsi="Times New Roman" w:cs="Times New Roman"/>
                <w:sz w:val="20"/>
              </w:rPr>
            </w:pPr>
            <w:r w:rsidRPr="00B33838">
              <w:rPr>
                <w:rFonts w:ascii="Times New Roman" w:hAnsi="Times New Roman" w:cs="Times New Roman"/>
                <w:sz w:val="20"/>
              </w:rPr>
              <w:t>Ежеквартально, ежегодно</w:t>
            </w:r>
          </w:p>
        </w:tc>
      </w:tr>
      <w:tr w:rsidR="00CB7757" w:rsidRPr="00B33838" w14:paraId="5AAA33D2" w14:textId="77777777" w:rsidTr="00153D11">
        <w:tc>
          <w:tcPr>
            <w:tcW w:w="164" w:type="pct"/>
            <w:shd w:val="clear" w:color="auto" w:fill="auto"/>
          </w:tcPr>
          <w:p w14:paraId="60B9B929" w14:textId="77777777" w:rsidR="000637D8" w:rsidRPr="00B33838" w:rsidRDefault="00860A9D" w:rsidP="00153D11">
            <w:pPr>
              <w:pStyle w:val="ConsPlusNormal"/>
              <w:tabs>
                <w:tab w:val="left" w:pos="555"/>
              </w:tabs>
              <w:jc w:val="center"/>
              <w:rPr>
                <w:rFonts w:ascii="Times New Roman" w:eastAsia="Calibri" w:hAnsi="Times New Roman" w:cs="Times New Roman"/>
                <w:sz w:val="20"/>
                <w:lang w:val="en-US"/>
              </w:rPr>
            </w:pPr>
            <w:r w:rsidRPr="00B33838">
              <w:rPr>
                <w:rFonts w:ascii="Times New Roman" w:eastAsia="Calibri" w:hAnsi="Times New Roman" w:cs="Times New Roman"/>
                <w:sz w:val="20"/>
                <w:lang w:val="en-US"/>
              </w:rPr>
              <w:t>10</w:t>
            </w:r>
          </w:p>
        </w:tc>
        <w:tc>
          <w:tcPr>
            <w:tcW w:w="930" w:type="pct"/>
            <w:shd w:val="clear" w:color="auto" w:fill="auto"/>
          </w:tcPr>
          <w:p w14:paraId="50013562" w14:textId="77777777" w:rsidR="000637D8" w:rsidRPr="00B33838" w:rsidRDefault="000637D8" w:rsidP="00153D11">
            <w:pPr>
              <w:pStyle w:val="11"/>
              <w:widowControl w:val="0"/>
              <w:spacing w:after="0" w:line="240" w:lineRule="auto"/>
              <w:rPr>
                <w:color w:val="auto"/>
              </w:rPr>
            </w:pPr>
            <w:r w:rsidRPr="00B33838">
              <w:rPr>
                <w:color w:val="auto"/>
              </w:rPr>
              <w:t>Образовательные организации обеспечены материально-технической базой для внедрения цифровой образовательной среды</w:t>
            </w:r>
          </w:p>
        </w:tc>
        <w:tc>
          <w:tcPr>
            <w:tcW w:w="375" w:type="pct"/>
            <w:shd w:val="clear" w:color="auto" w:fill="auto"/>
          </w:tcPr>
          <w:p w14:paraId="5969C21F" w14:textId="77777777" w:rsidR="000637D8" w:rsidRPr="00B33838" w:rsidRDefault="000637D8" w:rsidP="00153D11">
            <w:pPr>
              <w:pStyle w:val="11"/>
              <w:widowControl w:val="0"/>
              <w:spacing w:after="0" w:line="240" w:lineRule="auto"/>
              <w:rPr>
                <w:color w:val="auto"/>
              </w:rPr>
            </w:pPr>
            <w:r w:rsidRPr="00B33838">
              <w:rPr>
                <w:color w:val="auto"/>
              </w:rPr>
              <w:t>Единица</w:t>
            </w:r>
          </w:p>
        </w:tc>
        <w:tc>
          <w:tcPr>
            <w:tcW w:w="2266" w:type="pct"/>
            <w:shd w:val="clear" w:color="auto" w:fill="auto"/>
          </w:tcPr>
          <w:p w14:paraId="49491114" w14:textId="77777777" w:rsidR="000637D8" w:rsidRPr="00B33838" w:rsidRDefault="000637D8" w:rsidP="00153D11">
            <w:pPr>
              <w:pStyle w:val="11"/>
              <w:widowControl w:val="0"/>
              <w:spacing w:after="0" w:line="240" w:lineRule="auto"/>
              <w:jc w:val="center"/>
              <w:rPr>
                <w:color w:val="auto"/>
                <w:lang w:eastAsia="en-US"/>
              </w:rPr>
            </w:pPr>
            <m:oMathPara>
              <m:oMathParaPr>
                <m:jc m:val="center"/>
              </m:oMathParaPr>
              <m:oMath>
                <m:r>
                  <w:rPr>
                    <w:rFonts w:ascii="Cambria Math" w:hAnsi="Cambria Math"/>
                    <w:color w:val="auto"/>
                  </w:rPr>
                  <m:t>n=R+K</m:t>
                </m:r>
              </m:oMath>
            </m:oMathPara>
          </w:p>
          <w:p w14:paraId="132102BC" w14:textId="77777777" w:rsidR="000637D8" w:rsidRPr="00B33838" w:rsidRDefault="000637D8" w:rsidP="00153D11">
            <w:pPr>
              <w:pStyle w:val="11"/>
              <w:widowControl w:val="0"/>
              <w:spacing w:after="0" w:line="240" w:lineRule="auto"/>
              <w:jc w:val="both"/>
              <w:rPr>
                <w:color w:val="auto"/>
              </w:rPr>
            </w:pPr>
            <w:r w:rsidRPr="00B33838">
              <w:rPr>
                <w:color w:val="auto"/>
              </w:rPr>
              <w:t>где:</w:t>
            </w:r>
          </w:p>
          <w:p w14:paraId="7472B14C" w14:textId="77777777" w:rsidR="000637D8" w:rsidRPr="00B33838" w:rsidRDefault="000637D8" w:rsidP="00153D11">
            <w:pPr>
              <w:pStyle w:val="11"/>
              <w:widowControl w:val="0"/>
              <w:spacing w:after="0" w:line="240" w:lineRule="auto"/>
              <w:jc w:val="both"/>
              <w:rPr>
                <w:color w:val="auto"/>
              </w:rPr>
            </w:pPr>
            <w:r w:rsidRPr="00B33838">
              <w:rPr>
                <w:color w:val="auto"/>
                <w:lang w:val="en-US"/>
              </w:rPr>
              <w:t>n</w:t>
            </w:r>
            <w:r w:rsidRPr="00B33838">
              <w:rPr>
                <w:color w:val="auto"/>
              </w:rPr>
              <w:t xml:space="preserve"> – количество образовательных организаций в муниципальном образовании Московской области, обеспеченных материально- технической базой для внедрения цифровой образовательной среды;</w:t>
            </w:r>
          </w:p>
          <w:p w14:paraId="6F08A9FE" w14:textId="77777777" w:rsidR="000637D8" w:rsidRPr="00B33838" w:rsidRDefault="000637D8" w:rsidP="00153D11">
            <w:pPr>
              <w:pStyle w:val="11"/>
              <w:widowControl w:val="0"/>
              <w:spacing w:after="0" w:line="240" w:lineRule="auto"/>
              <w:jc w:val="both"/>
              <w:rPr>
                <w:color w:val="auto"/>
              </w:rPr>
            </w:pPr>
            <w:r w:rsidRPr="00B33838">
              <w:rPr>
                <w:color w:val="auto"/>
                <w:lang w:val="en-US"/>
              </w:rPr>
              <w:t>R</w:t>
            </w:r>
            <w:r w:rsidRPr="00B33838">
              <w:rPr>
                <w:color w:val="auto"/>
              </w:rPr>
              <w:t xml:space="preserve"> – количество образовательных организаций в муниципальном образовании Московской области (образовательные организации, реализующие образовательные программы общего образования и среднего профессионального образования) обеспеченных материально-технической базой для внедрения цифровой образовательной среды в</w:t>
            </w:r>
            <w:r w:rsidRPr="00B33838">
              <w:rPr>
                <w:color w:val="auto"/>
                <w:lang w:val="en-US"/>
              </w:rPr>
              <w:t> </w:t>
            </w:r>
            <w:r w:rsidRPr="00B33838">
              <w:rPr>
                <w:color w:val="auto"/>
              </w:rPr>
              <w:t>соответствующем году, начиная с 2023 года (приобретены средства обучения и</w:t>
            </w:r>
            <w:r w:rsidRPr="00B33838">
              <w:rPr>
                <w:color w:val="auto"/>
                <w:lang w:val="en-US"/>
              </w:rPr>
              <w:t> </w:t>
            </w:r>
            <w:r w:rsidRPr="00B33838">
              <w:rPr>
                <w:color w:val="auto"/>
              </w:rPr>
              <w:t>воспитания для обновления материально–технической базы);</w:t>
            </w:r>
          </w:p>
          <w:p w14:paraId="3A6E5901" w14:textId="77777777" w:rsidR="000637D8" w:rsidRPr="00B33838" w:rsidRDefault="000637D8" w:rsidP="00153D11">
            <w:pPr>
              <w:pStyle w:val="11"/>
              <w:widowControl w:val="0"/>
              <w:spacing w:after="0" w:line="240" w:lineRule="auto"/>
              <w:jc w:val="both"/>
              <w:rPr>
                <w:color w:val="auto"/>
              </w:rPr>
            </w:pPr>
            <w:r w:rsidRPr="00B33838">
              <w:rPr>
                <w:color w:val="auto"/>
                <w:lang w:val="en-US"/>
              </w:rPr>
              <w:t>K</w:t>
            </w:r>
            <w:r w:rsidRPr="00B33838">
              <w:rPr>
                <w:color w:val="auto"/>
              </w:rPr>
              <w:t xml:space="preserve"> – количество общеобразовательных организаций в муниципальном образовании Московской области, реализующих образовательные программы общего образования и среднего профессионального образования, в которых в 2019 и 2020 годах внедрена целевая модель цифровой образовательной среды.</w:t>
            </w:r>
          </w:p>
        </w:tc>
        <w:tc>
          <w:tcPr>
            <w:tcW w:w="709" w:type="pct"/>
            <w:shd w:val="clear" w:color="auto" w:fill="auto"/>
          </w:tcPr>
          <w:p w14:paraId="36594C36" w14:textId="77777777" w:rsidR="000637D8" w:rsidRPr="00B33838" w:rsidRDefault="000637D8" w:rsidP="00153D11">
            <w:pPr>
              <w:pStyle w:val="11"/>
              <w:widowControl w:val="0"/>
              <w:spacing w:after="0" w:line="240" w:lineRule="auto"/>
              <w:jc w:val="both"/>
              <w:rPr>
                <w:rFonts w:eastAsia="MS Mincho"/>
                <w:color w:val="auto"/>
              </w:rPr>
            </w:pPr>
            <w:r w:rsidRPr="00B33838">
              <w:rPr>
                <w:rFonts w:eastAsia="MS Mincho"/>
                <w:color w:val="auto"/>
              </w:rPr>
              <w:t>Данные ОМСУ</w:t>
            </w:r>
          </w:p>
        </w:tc>
        <w:tc>
          <w:tcPr>
            <w:tcW w:w="555" w:type="pct"/>
            <w:shd w:val="clear" w:color="auto" w:fill="auto"/>
          </w:tcPr>
          <w:p w14:paraId="1ACD8D16" w14:textId="77777777" w:rsidR="000637D8" w:rsidRPr="00B33838" w:rsidRDefault="000637D8" w:rsidP="00153D11">
            <w:pPr>
              <w:pStyle w:val="ConsPlusNormal"/>
              <w:jc w:val="both"/>
              <w:rPr>
                <w:rFonts w:ascii="Times New Roman" w:eastAsia="Calibri" w:hAnsi="Times New Roman" w:cs="Times New Roman"/>
                <w:sz w:val="20"/>
              </w:rPr>
            </w:pPr>
            <w:r w:rsidRPr="00B33838">
              <w:rPr>
                <w:rFonts w:ascii="Times New Roman" w:hAnsi="Times New Roman" w:cs="Times New Roman"/>
                <w:sz w:val="20"/>
              </w:rPr>
              <w:t>Ежеквартально, ежегодно</w:t>
            </w:r>
          </w:p>
        </w:tc>
      </w:tr>
      <w:tr w:rsidR="003A5A77" w:rsidRPr="00B33838" w14:paraId="763AB527" w14:textId="77777777" w:rsidTr="00153D11">
        <w:tc>
          <w:tcPr>
            <w:tcW w:w="164" w:type="pct"/>
            <w:shd w:val="clear" w:color="auto" w:fill="auto"/>
          </w:tcPr>
          <w:p w14:paraId="5C539463" w14:textId="72CAB9BE" w:rsidR="003A5A77" w:rsidRPr="00B33838" w:rsidRDefault="003A5A77" w:rsidP="00153D11">
            <w:pPr>
              <w:pStyle w:val="ConsPlusNormal"/>
              <w:tabs>
                <w:tab w:val="left" w:pos="555"/>
              </w:tabs>
              <w:jc w:val="center"/>
              <w:rPr>
                <w:rFonts w:ascii="Times New Roman" w:eastAsia="Calibri" w:hAnsi="Times New Roman" w:cs="Times New Roman"/>
                <w:sz w:val="20"/>
                <w:lang w:val="en-US"/>
              </w:rPr>
            </w:pPr>
            <w:r w:rsidRPr="00B33838">
              <w:rPr>
                <w:rFonts w:ascii="Times New Roman" w:eastAsia="Calibri" w:hAnsi="Times New Roman" w:cs="Times New Roman"/>
                <w:sz w:val="20"/>
                <w:lang w:val="en-US"/>
              </w:rPr>
              <w:t>11.</w:t>
            </w:r>
          </w:p>
        </w:tc>
        <w:tc>
          <w:tcPr>
            <w:tcW w:w="930" w:type="pct"/>
            <w:shd w:val="clear" w:color="auto" w:fill="auto"/>
          </w:tcPr>
          <w:p w14:paraId="0D708112" w14:textId="2F97FE31" w:rsidR="003A5A77" w:rsidRPr="00B33838" w:rsidRDefault="003A5A77" w:rsidP="00153D11">
            <w:pPr>
              <w:pStyle w:val="11"/>
              <w:widowControl w:val="0"/>
              <w:spacing w:after="0" w:line="240" w:lineRule="auto"/>
              <w:rPr>
                <w:color w:val="auto"/>
              </w:rPr>
            </w:pPr>
            <w:r w:rsidRPr="00B33838">
              <w:rPr>
                <w:color w:val="auto"/>
              </w:rPr>
              <w:t>Доля домохозяйств, которым обеспечена возможность фиксированного широкополосного доступа к информационно-телекоммуникационной сети «Интернет»</w:t>
            </w:r>
          </w:p>
        </w:tc>
        <w:tc>
          <w:tcPr>
            <w:tcW w:w="375" w:type="pct"/>
            <w:shd w:val="clear" w:color="auto" w:fill="auto"/>
          </w:tcPr>
          <w:p w14:paraId="3014409E" w14:textId="363066A4" w:rsidR="003A5A77" w:rsidRPr="00B33838" w:rsidRDefault="003A5A77" w:rsidP="00153D11">
            <w:pPr>
              <w:pStyle w:val="11"/>
              <w:widowControl w:val="0"/>
              <w:spacing w:after="0" w:line="240" w:lineRule="auto"/>
              <w:rPr>
                <w:color w:val="auto"/>
              </w:rPr>
            </w:pPr>
            <w:r w:rsidRPr="00B33838">
              <w:rPr>
                <w:color w:val="auto"/>
              </w:rPr>
              <w:t>Процент</w:t>
            </w:r>
          </w:p>
        </w:tc>
        <w:tc>
          <w:tcPr>
            <w:tcW w:w="2266" w:type="pct"/>
            <w:shd w:val="clear" w:color="auto" w:fill="auto"/>
          </w:tcPr>
          <w:p w14:paraId="51F345DA" w14:textId="77777777" w:rsidR="003A5A77" w:rsidRPr="00B33838" w:rsidRDefault="003A5A77" w:rsidP="003A5A77">
            <w:pPr>
              <w:suppressAutoHyphens/>
              <w:spacing w:line="276" w:lineRule="auto"/>
              <w:rPr>
                <w:rFonts w:cs="Times New Roman"/>
                <w:sz w:val="20"/>
                <w:szCs w:val="20"/>
              </w:rPr>
            </w:pPr>
            <m:oMathPara>
              <m:oMathParaPr>
                <m:jc m:val="center"/>
              </m:oMathParaPr>
              <m:oMath>
                <m:r>
                  <w:rPr>
                    <w:rFonts w:ascii="Cambria Math" w:hAnsi="Cambria Math" w:cs="Times New Roman"/>
                    <w:sz w:val="20"/>
                    <w:szCs w:val="20"/>
                    <w:lang w:eastAsia="zh-CN"/>
                  </w:rPr>
                  <m:t>n</m:t>
                </m:r>
                <m:r>
                  <m:rPr>
                    <m:sty m:val="p"/>
                  </m:rPr>
                  <w:rPr>
                    <w:rFonts w:ascii="Cambria Math" w:hAnsi="Cambria Math" w:cs="Times New Roman"/>
                    <w:sz w:val="20"/>
                    <w:szCs w:val="20"/>
                    <w:lang w:eastAsia="zh-CN"/>
                  </w:rPr>
                  <m:t>=</m:t>
                </m:r>
                <m:d>
                  <m:dPr>
                    <m:ctrlPr>
                      <w:rPr>
                        <w:rFonts w:ascii="Cambria Math" w:hAnsi="Cambria Math" w:cs="Times New Roman"/>
                        <w:sz w:val="20"/>
                        <w:szCs w:val="20"/>
                      </w:rPr>
                    </m:ctrlPr>
                  </m:dPr>
                  <m:e>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sz w:val="20"/>
                                <w:szCs w:val="20"/>
                              </w:rPr>
                              <m:t>1</m:t>
                            </m:r>
                          </m:sub>
                        </m:sSub>
                      </m:den>
                    </m:f>
                    <m:r>
                      <m:rPr>
                        <m:sty m:val="p"/>
                      </m:rPr>
                      <w:rPr>
                        <w:rFonts w:ascii="Cambria Math" w:hAnsi="Cambria Math"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noProof/>
                                <w:position w:val="-4"/>
                                <w:sz w:val="20"/>
                                <w:szCs w:val="20"/>
                              </w:rPr>
                            </m:ctrlPr>
                          </m:sSubPr>
                          <m:e>
                            <m:r>
                              <w:rPr>
                                <w:rFonts w:ascii="Cambria Math" w:hAnsi="Cambria Math" w:cs="Times New Roman"/>
                                <w:sz w:val="20"/>
                                <w:szCs w:val="20"/>
                              </w:rPr>
                              <m:t>R</m:t>
                            </m:r>
                          </m:e>
                          <m:sub>
                            <m:r>
                              <w:rPr>
                                <w:rFonts w:ascii="Cambria Math" w:hAnsi="Cambria Math" w:cs="Times New Roman"/>
                                <w:noProof/>
                                <w:position w:val="-4"/>
                                <w:sz w:val="20"/>
                                <w:szCs w:val="20"/>
                              </w:rPr>
                              <m:t>2</m:t>
                            </m:r>
                          </m:sub>
                        </m:sSub>
                      </m:num>
                      <m:den>
                        <m:sSub>
                          <m:sSubPr>
                            <m:ctrlPr>
                              <w:rPr>
                                <w:rFonts w:ascii="Cambria Math" w:hAnsi="Cambria Math" w:cs="Times New Roman"/>
                                <w:noProof/>
                                <w:position w:val="-4"/>
                                <w:sz w:val="20"/>
                                <w:szCs w:val="20"/>
                              </w:rPr>
                            </m:ctrlPr>
                          </m:sSubPr>
                          <m:e>
                            <m:r>
                              <w:rPr>
                                <w:rFonts w:ascii="Cambria Math" w:hAnsi="Cambria Math" w:cs="Times New Roman"/>
                                <w:sz w:val="20"/>
                                <w:szCs w:val="20"/>
                              </w:rPr>
                              <m:t>K</m:t>
                            </m:r>
                          </m:e>
                          <m:sub>
                            <m:r>
                              <w:rPr>
                                <w:rFonts w:ascii="Cambria Math" w:hAnsi="Cambria Math" w:cs="Times New Roman"/>
                                <w:noProof/>
                                <w:position w:val="-4"/>
                                <w:sz w:val="20"/>
                                <w:szCs w:val="20"/>
                              </w:rPr>
                              <m:t>2</m:t>
                            </m:r>
                          </m:sub>
                        </m:sSub>
                      </m:den>
                    </m:f>
                  </m:e>
                </m:d>
                <m:r>
                  <m:rPr>
                    <m:sty m:val="p"/>
                  </m:rPr>
                  <w:rPr>
                    <w:rFonts w:ascii="Cambria Math" w:hAnsi="Cambria Math" w:cs="Times New Roman"/>
                    <w:sz w:val="20"/>
                    <w:szCs w:val="20"/>
                  </w:rPr>
                  <m:t>/2</m:t>
                </m:r>
                <m:r>
                  <m:rPr>
                    <m:sty m:val="p"/>
                  </m:rPr>
                  <w:rPr>
                    <w:rFonts w:ascii="Cambria Math" w:hAnsi="Cambria Math" w:cs="Times New Roman"/>
                    <w:sz w:val="20"/>
                    <w:szCs w:val="20"/>
                    <w:lang w:eastAsia="zh-CN"/>
                  </w:rPr>
                  <m:t>×100%</m:t>
                </m:r>
              </m:oMath>
            </m:oMathPara>
          </w:p>
          <w:p w14:paraId="7CCBB008" w14:textId="77777777" w:rsidR="003A5A77" w:rsidRPr="00B33838" w:rsidRDefault="003A5A77" w:rsidP="003A5A77">
            <w:pPr>
              <w:suppressAutoHyphens/>
              <w:spacing w:line="276" w:lineRule="auto"/>
              <w:rPr>
                <w:rFonts w:cs="Times New Roman"/>
                <w:sz w:val="20"/>
                <w:szCs w:val="20"/>
              </w:rPr>
            </w:pPr>
            <w:r w:rsidRPr="00B33838">
              <w:rPr>
                <w:rFonts w:cs="Times New Roman"/>
                <w:sz w:val="20"/>
                <w:szCs w:val="20"/>
              </w:rPr>
              <w:t>где:</w:t>
            </w:r>
          </w:p>
          <w:p w14:paraId="2D2D2A74" w14:textId="77777777" w:rsidR="003A5A77" w:rsidRPr="00B33838" w:rsidRDefault="003A5A77" w:rsidP="003A5A77">
            <w:pPr>
              <w:suppressAutoHyphens/>
              <w:spacing w:line="276" w:lineRule="auto"/>
              <w:rPr>
                <w:rFonts w:cs="Times New Roman"/>
                <w:sz w:val="20"/>
                <w:szCs w:val="20"/>
              </w:rPr>
            </w:pPr>
            <w:r w:rsidRPr="00B33838">
              <w:rPr>
                <w:rFonts w:cs="Times New Roman"/>
                <w:sz w:val="20"/>
                <w:szCs w:val="20"/>
              </w:rPr>
              <w:t>n – доля домохозяйств, которым обеспечена возможность фиксированного широкополосного доступа к информационно-телекоммуникационной сети «Интернет»;</w:t>
            </w:r>
          </w:p>
          <w:p w14:paraId="38C26E3F" w14:textId="77777777" w:rsidR="003A5A77" w:rsidRPr="00B33838" w:rsidRDefault="00B33838"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1</m:t>
                  </m:r>
                </m:sub>
              </m:sSub>
            </m:oMath>
            <w:r w:rsidR="003A5A77" w:rsidRPr="00B33838">
              <w:rPr>
                <w:rFonts w:cs="Times New Roman"/>
                <w:sz w:val="20"/>
                <w:szCs w:val="20"/>
              </w:rPr>
              <w:t xml:space="preserve"> – количество многоквартирных домов,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160C3304" w14:textId="77777777" w:rsidR="003A5A77" w:rsidRPr="00B33838" w:rsidRDefault="00B33838" w:rsidP="003A5A77">
            <w:pPr>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lang w:val="en-US"/>
                    </w:rPr>
                    <m:t>K</m:t>
                  </m:r>
                </m:e>
                <m:sub>
                  <m:r>
                    <w:rPr>
                      <w:rFonts w:ascii="Cambria Math" w:hAnsi="Cambria Math" w:cs="Times New Roman"/>
                      <w:sz w:val="20"/>
                      <w:szCs w:val="20"/>
                    </w:rPr>
                    <m:t>1</m:t>
                  </m:r>
                </m:sub>
              </m:sSub>
            </m:oMath>
            <w:r w:rsidR="003A5A77" w:rsidRPr="00B33838">
              <w:rPr>
                <w:rFonts w:cs="Times New Roman"/>
                <w:sz w:val="20"/>
                <w:szCs w:val="20"/>
              </w:rPr>
              <w:t>– общее количество многоквартирных домов в муниципальном образовании Московской области;</w:t>
            </w:r>
          </w:p>
          <w:p w14:paraId="6D0DE8E8" w14:textId="77777777" w:rsidR="003A5A77" w:rsidRPr="00B33838" w:rsidRDefault="00B33838"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R</m:t>
                  </m:r>
                </m:e>
                <m:sub>
                  <m:r>
                    <w:rPr>
                      <w:rFonts w:ascii="Cambria Math" w:hAnsi="Cambria Math" w:cs="Times New Roman"/>
                      <w:sz w:val="20"/>
                      <w:szCs w:val="20"/>
                    </w:rPr>
                    <m:t>2</m:t>
                  </m:r>
                </m:sub>
              </m:sSub>
            </m:oMath>
            <w:r w:rsidR="003A5A77" w:rsidRPr="00B33838">
              <w:rPr>
                <w:rFonts w:cs="Times New Roman"/>
                <w:sz w:val="20"/>
                <w:szCs w:val="20"/>
              </w:rPr>
              <w:t xml:space="preserve"> – количество сельских населенных пунктов, в которых обеспечена возможность фиксированного широкополосного доступа к информационно-телекоммуникационной сети «Интернет» в муниципальном образовании Московской области;</w:t>
            </w:r>
          </w:p>
          <w:p w14:paraId="49ACFEEC" w14:textId="77777777" w:rsidR="003A5A77" w:rsidRPr="00B33838" w:rsidRDefault="00B33838" w:rsidP="003A5A77">
            <w:pPr>
              <w:widowControl w:val="0"/>
              <w:suppressAutoHyphens/>
              <w:spacing w:line="276" w:lineRule="auto"/>
              <w:rPr>
                <w:rFonts w:cs="Times New Roman"/>
                <w:sz w:val="20"/>
                <w:szCs w:val="20"/>
              </w:rPr>
            </w:pPr>
            <m:oMath>
              <m:sSub>
                <m:sSubPr>
                  <m:ctrlPr>
                    <w:rPr>
                      <w:rFonts w:ascii="Cambria Math" w:hAnsi="Cambria Math" w:cs="Times New Roman"/>
                      <w:sz w:val="20"/>
                      <w:szCs w:val="20"/>
                    </w:rPr>
                  </m:ctrlPr>
                </m:sSubPr>
                <m:e>
                  <m:r>
                    <w:rPr>
                      <w:rFonts w:ascii="Cambria Math" w:hAnsi="Cambria Math" w:cs="Times New Roman"/>
                      <w:sz w:val="20"/>
                      <w:szCs w:val="20"/>
                    </w:rPr>
                    <m:t>K</m:t>
                  </m:r>
                </m:e>
                <m:sub>
                  <m:r>
                    <w:rPr>
                      <w:rFonts w:ascii="Cambria Math" w:hAnsi="Cambria Math" w:cs="Times New Roman"/>
                      <w:sz w:val="20"/>
                      <w:szCs w:val="20"/>
                    </w:rPr>
                    <m:t>2</m:t>
                  </m:r>
                </m:sub>
              </m:sSub>
            </m:oMath>
            <w:r w:rsidR="003A5A77" w:rsidRPr="00B33838">
              <w:rPr>
                <w:rFonts w:cs="Times New Roman"/>
                <w:sz w:val="20"/>
                <w:szCs w:val="20"/>
              </w:rPr>
              <w:t>– общее количество сельских населенных пунктов в муниципальном образовании Московской области.</w:t>
            </w:r>
          </w:p>
          <w:p w14:paraId="13FFC644" w14:textId="0CBC7A48" w:rsidR="003A5A77" w:rsidRPr="00B33838" w:rsidRDefault="003A5A77" w:rsidP="003A5A77">
            <w:pPr>
              <w:pStyle w:val="11"/>
              <w:widowControl w:val="0"/>
              <w:spacing w:after="0" w:line="240" w:lineRule="auto"/>
              <w:rPr>
                <w:color w:val="auto"/>
              </w:rPr>
            </w:pPr>
            <w:r w:rsidRPr="00B33838">
              <w:rPr>
                <w:color w:val="auto"/>
                <w:lang w:eastAsia="ru-RU"/>
              </w:rPr>
              <w:t>Возможностью обеспечения доступа к информационно-телекоммуникационной сети «Интернет» в многоквартирных домах, является наличие провайдера, оказывающего данные услуги хотя бы одному абоненту. Возможностью обеспечения доступа к информационно-телекоммуникационной сети «Интернет» в сельских населенных пунктах, является наличие провайдера, оказывающего данные услуги хотя бы одному абоненту.</w:t>
            </w:r>
          </w:p>
        </w:tc>
        <w:tc>
          <w:tcPr>
            <w:tcW w:w="709" w:type="pct"/>
            <w:shd w:val="clear" w:color="auto" w:fill="auto"/>
          </w:tcPr>
          <w:p w14:paraId="5665E283" w14:textId="2BCCBBD1" w:rsidR="003A5A77" w:rsidRPr="00B33838" w:rsidRDefault="003A5A77" w:rsidP="00153D11">
            <w:pPr>
              <w:pStyle w:val="11"/>
              <w:widowControl w:val="0"/>
              <w:spacing w:after="0" w:line="240" w:lineRule="auto"/>
              <w:jc w:val="both"/>
              <w:rPr>
                <w:rFonts w:eastAsia="MS Mincho"/>
                <w:color w:val="auto"/>
              </w:rPr>
            </w:pPr>
            <w:r w:rsidRPr="00B33838">
              <w:rPr>
                <w:rFonts w:eastAsia="MS Mincho"/>
                <w:color w:val="auto"/>
              </w:rPr>
              <w:t>Данные из АИС ГЖИ, данные муниципальных образований Московской области</w:t>
            </w:r>
          </w:p>
        </w:tc>
        <w:tc>
          <w:tcPr>
            <w:tcW w:w="555" w:type="pct"/>
            <w:shd w:val="clear" w:color="auto" w:fill="auto"/>
          </w:tcPr>
          <w:p w14:paraId="1DAFA431" w14:textId="74BB4980" w:rsidR="003A5A77" w:rsidRPr="00B33838" w:rsidRDefault="003A5A77" w:rsidP="00153D11">
            <w:pPr>
              <w:pStyle w:val="ConsPlusNormal"/>
              <w:jc w:val="both"/>
              <w:rPr>
                <w:rFonts w:ascii="Times New Roman" w:hAnsi="Times New Roman" w:cs="Times New Roman"/>
                <w:sz w:val="20"/>
              </w:rPr>
            </w:pPr>
            <w:r w:rsidRPr="00B33838">
              <w:rPr>
                <w:rFonts w:ascii="Times New Roman" w:hAnsi="Times New Roman" w:cs="Times New Roman"/>
                <w:sz w:val="20"/>
              </w:rPr>
              <w:t>Ежеквартально, ежегодно</w:t>
            </w:r>
          </w:p>
        </w:tc>
      </w:tr>
      <w:tr w:rsidR="004C1252" w:rsidRPr="00B33838" w14:paraId="07257BF7" w14:textId="77777777" w:rsidTr="003A405D">
        <w:tc>
          <w:tcPr>
            <w:tcW w:w="164" w:type="pct"/>
            <w:shd w:val="clear" w:color="auto" w:fill="auto"/>
          </w:tcPr>
          <w:p w14:paraId="28C2D783" w14:textId="18109078" w:rsidR="004C1252" w:rsidRPr="00B33838" w:rsidRDefault="004C1252" w:rsidP="004C1252">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12</w:t>
            </w:r>
          </w:p>
        </w:tc>
        <w:tc>
          <w:tcPr>
            <w:tcW w:w="930" w:type="pct"/>
            <w:tcBorders>
              <w:top w:val="single" w:sz="4" w:space="0" w:color="000000"/>
              <w:left w:val="single" w:sz="4" w:space="0" w:color="000000"/>
              <w:bottom w:val="single" w:sz="4" w:space="0" w:color="000000"/>
              <w:right w:val="single" w:sz="4" w:space="0" w:color="000000"/>
            </w:tcBorders>
          </w:tcPr>
          <w:p w14:paraId="55D27BE7" w14:textId="77777777" w:rsidR="004C1252" w:rsidRPr="00B33838" w:rsidRDefault="004C1252" w:rsidP="003A405D">
            <w:pPr>
              <w:widowControl w:val="0"/>
              <w:rPr>
                <w:sz w:val="20"/>
                <w:szCs w:val="20"/>
              </w:rPr>
            </w:pPr>
            <w:r w:rsidRPr="00B33838">
              <w:rPr>
                <w:sz w:val="20"/>
                <w:szCs w:val="20"/>
              </w:rPr>
              <w:t>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6E8396B" w14:textId="77777777" w:rsidR="004C1252" w:rsidRPr="00B33838" w:rsidRDefault="004C1252" w:rsidP="003A405D">
            <w:pPr>
              <w:widowControl w:val="0"/>
              <w:jc w:val="center"/>
              <w:rPr>
                <w:sz w:val="20"/>
                <w:szCs w:val="20"/>
              </w:rPr>
            </w:pPr>
            <w:r w:rsidRPr="00B33838">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15EF71F3" w14:textId="77777777" w:rsidR="004C1252" w:rsidRPr="00B33838" w:rsidRDefault="004C1252" w:rsidP="003A405D">
            <w:pPr>
              <w:rPr>
                <w:color w:val="000000"/>
                <w:sz w:val="20"/>
                <w:szCs w:val="20"/>
              </w:rPr>
            </w:pPr>
            <w:r w:rsidRPr="00B33838">
              <w:rPr>
                <w:color w:val="000000"/>
                <w:sz w:val="20"/>
                <w:szCs w:val="20"/>
              </w:rPr>
              <w:t xml:space="preserve">Дну = </w:t>
            </w:r>
            <w:r w:rsidRPr="00B33838">
              <w:rPr>
                <w:color w:val="000000"/>
                <w:sz w:val="20"/>
                <w:szCs w:val="20"/>
                <w:lang w:val="en-US"/>
              </w:rPr>
              <w:t>V</w:t>
            </w:r>
            <w:r w:rsidRPr="00B33838">
              <w:rPr>
                <w:color w:val="000000"/>
                <w:sz w:val="20"/>
                <w:szCs w:val="20"/>
              </w:rPr>
              <w:t xml:space="preserve">ну/ </w:t>
            </w:r>
            <w:r w:rsidRPr="00B33838">
              <w:rPr>
                <w:color w:val="000000"/>
                <w:sz w:val="20"/>
                <w:szCs w:val="20"/>
                <w:lang w:val="en-US"/>
              </w:rPr>
              <w:t>V</w:t>
            </w:r>
            <w:proofErr w:type="spellStart"/>
            <w:r w:rsidRPr="00B33838">
              <w:rPr>
                <w:color w:val="000000"/>
                <w:sz w:val="20"/>
                <w:szCs w:val="20"/>
              </w:rPr>
              <w:t>аф</w:t>
            </w:r>
            <w:proofErr w:type="spellEnd"/>
            <w:r w:rsidRPr="00B33838">
              <w:rPr>
                <w:color w:val="000000"/>
                <w:sz w:val="20"/>
                <w:szCs w:val="20"/>
              </w:rPr>
              <w:t xml:space="preserve"> х 100</w:t>
            </w:r>
            <w:proofErr w:type="gramStart"/>
            <w:r w:rsidRPr="00B33838">
              <w:rPr>
                <w:color w:val="000000"/>
                <w:sz w:val="20"/>
                <w:szCs w:val="20"/>
              </w:rPr>
              <w:t>%,</w:t>
            </w:r>
            <w:r w:rsidRPr="00B33838">
              <w:rPr>
                <w:color w:val="000000"/>
                <w:sz w:val="20"/>
                <w:szCs w:val="20"/>
              </w:rPr>
              <w:br/>
              <w:t>где</w:t>
            </w:r>
            <w:proofErr w:type="gramEnd"/>
            <w:r w:rsidRPr="00B33838">
              <w:rPr>
                <w:color w:val="000000"/>
                <w:sz w:val="20"/>
                <w:szCs w:val="20"/>
              </w:rPr>
              <w:t>:</w:t>
            </w:r>
            <w:r w:rsidRPr="00B33838">
              <w:rPr>
                <w:color w:val="000000"/>
                <w:sz w:val="20"/>
                <w:szCs w:val="20"/>
              </w:rPr>
              <w:br/>
              <w:t>Дну - 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w:t>
            </w:r>
            <w:r w:rsidRPr="00B33838">
              <w:rPr>
                <w:color w:val="000000"/>
                <w:sz w:val="20"/>
                <w:szCs w:val="20"/>
              </w:rPr>
              <w:br/>
            </w:r>
            <w:proofErr w:type="spellStart"/>
            <w:r w:rsidRPr="00B33838">
              <w:rPr>
                <w:color w:val="000000"/>
                <w:sz w:val="20"/>
                <w:szCs w:val="20"/>
              </w:rPr>
              <w:t>Vну</w:t>
            </w:r>
            <w:proofErr w:type="spellEnd"/>
            <w:r w:rsidRPr="00B33838">
              <w:rPr>
                <w:color w:val="000000"/>
                <w:sz w:val="20"/>
                <w:szCs w:val="20"/>
              </w:rPr>
              <w:t xml:space="preserve"> - количество архивных документов, хранящихся в муниципальном архиве в нормативных условиях, обеспечивающих их постоянное (вечное) и долговременное хранение;</w:t>
            </w:r>
            <w:r w:rsidRPr="00B33838">
              <w:rPr>
                <w:color w:val="000000"/>
                <w:sz w:val="20"/>
                <w:szCs w:val="20"/>
              </w:rPr>
              <w:br/>
            </w:r>
            <w:proofErr w:type="spellStart"/>
            <w:r w:rsidRPr="00B33838">
              <w:rPr>
                <w:color w:val="000000"/>
                <w:sz w:val="20"/>
                <w:szCs w:val="20"/>
              </w:rPr>
              <w:t>Vаф</w:t>
            </w:r>
            <w:proofErr w:type="spellEnd"/>
            <w:r w:rsidRPr="00B33838">
              <w:rPr>
                <w:color w:val="000000"/>
                <w:sz w:val="20"/>
                <w:szCs w:val="20"/>
              </w:rPr>
              <w:t xml:space="preserve"> - количество архивных документов, находящихся на хранении в муниципальном архиве</w:t>
            </w:r>
          </w:p>
        </w:tc>
        <w:tc>
          <w:tcPr>
            <w:tcW w:w="709" w:type="pct"/>
            <w:tcBorders>
              <w:top w:val="single" w:sz="4" w:space="0" w:color="000000"/>
              <w:left w:val="single" w:sz="4" w:space="0" w:color="000000"/>
              <w:bottom w:val="single" w:sz="4" w:space="0" w:color="000000"/>
              <w:right w:val="single" w:sz="4" w:space="0" w:color="000000"/>
            </w:tcBorders>
          </w:tcPr>
          <w:p w14:paraId="1DF333F9" w14:textId="77777777" w:rsidR="004C1252" w:rsidRPr="00B33838" w:rsidRDefault="004C1252" w:rsidP="003A405D">
            <w:pPr>
              <w:rPr>
                <w:color w:val="000000"/>
                <w:sz w:val="20"/>
                <w:szCs w:val="20"/>
              </w:rPr>
            </w:pPr>
            <w:r w:rsidRPr="00B33838">
              <w:rPr>
                <w:color w:val="000000"/>
                <w:sz w:val="20"/>
                <w:szCs w:val="20"/>
              </w:rPr>
              <w:t>Паспорт муниципального архива Московской области по состоянию на 1 января года, следующего за отчетным периодом по форме, утвержденной Регламентом государственного учета документов Архивного фонда Российской Федерации (утвержден приказом Государственной архивной службы России от 11.03.1997 № 11 «Об утверждении Регламента государственного учета документов Архивного фонда Российской Федерации»)</w:t>
            </w:r>
          </w:p>
        </w:tc>
        <w:tc>
          <w:tcPr>
            <w:tcW w:w="555" w:type="pct"/>
            <w:tcBorders>
              <w:top w:val="single" w:sz="4" w:space="0" w:color="000000"/>
              <w:left w:val="single" w:sz="4" w:space="0" w:color="000000"/>
              <w:bottom w:val="single" w:sz="4" w:space="0" w:color="000000"/>
              <w:right w:val="single" w:sz="4" w:space="0" w:color="000000"/>
            </w:tcBorders>
          </w:tcPr>
          <w:p w14:paraId="161D8FE2" w14:textId="77777777" w:rsidR="004C1252" w:rsidRPr="00B33838" w:rsidRDefault="004C1252" w:rsidP="003A405D">
            <w:pPr>
              <w:jc w:val="center"/>
              <w:rPr>
                <w:sz w:val="20"/>
                <w:szCs w:val="20"/>
              </w:rPr>
            </w:pPr>
            <w:r w:rsidRPr="00B33838">
              <w:rPr>
                <w:sz w:val="20"/>
                <w:szCs w:val="20"/>
              </w:rPr>
              <w:t>ежегодно</w:t>
            </w:r>
          </w:p>
        </w:tc>
      </w:tr>
      <w:tr w:rsidR="004C1252" w:rsidRPr="00B33838" w14:paraId="2638CAC1" w14:textId="77777777" w:rsidTr="003A405D">
        <w:tc>
          <w:tcPr>
            <w:tcW w:w="164" w:type="pct"/>
            <w:shd w:val="clear" w:color="auto" w:fill="auto"/>
          </w:tcPr>
          <w:p w14:paraId="4411624F" w14:textId="13D917B2" w:rsidR="004C1252" w:rsidRPr="00B33838" w:rsidRDefault="004C1252" w:rsidP="004C1252">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13</w:t>
            </w:r>
          </w:p>
        </w:tc>
        <w:tc>
          <w:tcPr>
            <w:tcW w:w="930" w:type="pct"/>
            <w:tcBorders>
              <w:top w:val="single" w:sz="4" w:space="0" w:color="000000"/>
              <w:left w:val="single" w:sz="4" w:space="0" w:color="000000"/>
              <w:bottom w:val="single" w:sz="4" w:space="0" w:color="000000"/>
              <w:right w:val="single" w:sz="4" w:space="0" w:color="000000"/>
            </w:tcBorders>
          </w:tcPr>
          <w:p w14:paraId="69F557A6" w14:textId="77777777" w:rsidR="004C1252" w:rsidRPr="00B33838" w:rsidRDefault="004C1252" w:rsidP="003A405D">
            <w:pPr>
              <w:widowControl w:val="0"/>
              <w:rPr>
                <w:sz w:val="20"/>
                <w:szCs w:val="20"/>
              </w:rPr>
            </w:pPr>
            <w:r w:rsidRPr="00B33838">
              <w:rPr>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p>
        </w:tc>
        <w:tc>
          <w:tcPr>
            <w:tcW w:w="375" w:type="pct"/>
            <w:tcBorders>
              <w:top w:val="single" w:sz="4" w:space="0" w:color="000000"/>
              <w:left w:val="single" w:sz="4" w:space="0" w:color="000000"/>
              <w:bottom w:val="single" w:sz="4" w:space="0" w:color="000000"/>
              <w:right w:val="single" w:sz="4" w:space="0" w:color="000000"/>
            </w:tcBorders>
          </w:tcPr>
          <w:p w14:paraId="04306B2D" w14:textId="77777777" w:rsidR="004C1252" w:rsidRPr="00B33838" w:rsidRDefault="004C1252" w:rsidP="003A405D">
            <w:pPr>
              <w:widowControl w:val="0"/>
              <w:jc w:val="center"/>
              <w:rPr>
                <w:sz w:val="20"/>
                <w:szCs w:val="20"/>
              </w:rPr>
            </w:pPr>
            <w:r w:rsidRPr="00B33838">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08C5817" w14:textId="77777777" w:rsidR="004C1252" w:rsidRPr="00B33838" w:rsidRDefault="004C1252" w:rsidP="003A405D">
            <w:pPr>
              <w:rPr>
                <w:color w:val="000000"/>
                <w:sz w:val="20"/>
                <w:szCs w:val="20"/>
              </w:rPr>
            </w:pPr>
            <w:proofErr w:type="spellStart"/>
            <w:r w:rsidRPr="00B33838">
              <w:rPr>
                <w:color w:val="000000"/>
                <w:sz w:val="20"/>
                <w:szCs w:val="20"/>
              </w:rPr>
              <w:t>Даф</w:t>
            </w:r>
            <w:proofErr w:type="spellEnd"/>
            <w:r w:rsidRPr="00B33838">
              <w:rPr>
                <w:color w:val="000000"/>
                <w:sz w:val="20"/>
                <w:szCs w:val="20"/>
              </w:rPr>
              <w:t xml:space="preserve"> = </w:t>
            </w:r>
            <w:r w:rsidRPr="00B33838">
              <w:rPr>
                <w:color w:val="000000"/>
                <w:sz w:val="20"/>
                <w:szCs w:val="20"/>
                <w:lang w:val="en-US"/>
              </w:rPr>
              <w:t>V</w:t>
            </w:r>
            <w:r w:rsidRPr="00B33838">
              <w:rPr>
                <w:color w:val="000000"/>
                <w:sz w:val="20"/>
                <w:szCs w:val="20"/>
              </w:rPr>
              <w:t>а /</w:t>
            </w:r>
            <w:r w:rsidRPr="00B33838">
              <w:rPr>
                <w:color w:val="000000"/>
                <w:sz w:val="20"/>
                <w:szCs w:val="20"/>
                <w:lang w:val="en-US"/>
              </w:rPr>
              <w:t>V</w:t>
            </w:r>
            <w:r w:rsidRPr="00B33838">
              <w:rPr>
                <w:color w:val="000000"/>
                <w:sz w:val="20"/>
                <w:szCs w:val="20"/>
              </w:rPr>
              <w:t xml:space="preserve">об х 100%, </w:t>
            </w:r>
            <w:r w:rsidRPr="00B33838">
              <w:rPr>
                <w:color w:val="000000"/>
                <w:sz w:val="20"/>
                <w:szCs w:val="20"/>
              </w:rPr>
              <w:br/>
            </w:r>
            <w:proofErr w:type="gramStart"/>
            <w:r w:rsidRPr="00B33838">
              <w:rPr>
                <w:color w:val="000000"/>
                <w:sz w:val="20"/>
                <w:szCs w:val="20"/>
              </w:rPr>
              <w:t>где:</w:t>
            </w:r>
            <w:r w:rsidRPr="00B33838">
              <w:rPr>
                <w:color w:val="000000"/>
                <w:sz w:val="20"/>
                <w:szCs w:val="20"/>
              </w:rPr>
              <w:br/>
            </w:r>
            <w:proofErr w:type="spellStart"/>
            <w:r w:rsidRPr="00B33838">
              <w:rPr>
                <w:color w:val="000000"/>
                <w:sz w:val="20"/>
                <w:szCs w:val="20"/>
              </w:rPr>
              <w:t>Даф</w:t>
            </w:r>
            <w:proofErr w:type="spellEnd"/>
            <w:proofErr w:type="gramEnd"/>
            <w:r w:rsidRPr="00B33838">
              <w:rPr>
                <w:color w:val="000000"/>
                <w:sz w:val="20"/>
                <w:szCs w:val="20"/>
              </w:rPr>
              <w:t xml:space="preserve"> - 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w:t>
            </w:r>
            <w:r w:rsidRPr="00B33838">
              <w:rPr>
                <w:color w:val="000000"/>
                <w:sz w:val="20"/>
                <w:szCs w:val="20"/>
              </w:rPr>
              <w:br/>
            </w:r>
            <w:r w:rsidRPr="00B33838">
              <w:rPr>
                <w:color w:val="000000"/>
                <w:sz w:val="20"/>
                <w:szCs w:val="20"/>
                <w:lang w:val="en-US"/>
              </w:rPr>
              <w:t>V</w:t>
            </w:r>
            <w:r w:rsidRPr="00B33838">
              <w:rPr>
                <w:color w:val="000000"/>
                <w:sz w:val="20"/>
                <w:szCs w:val="20"/>
              </w:rPr>
              <w:t>а – количество архивных фондов, внесенных в общеотраслевую базу данных «Архивный фонд»;</w:t>
            </w:r>
            <w:r w:rsidRPr="00B33838">
              <w:rPr>
                <w:color w:val="000000"/>
                <w:sz w:val="20"/>
                <w:szCs w:val="20"/>
              </w:rPr>
              <w:br/>
            </w:r>
            <w:r w:rsidRPr="00B33838">
              <w:rPr>
                <w:color w:val="000000"/>
                <w:sz w:val="20"/>
                <w:szCs w:val="20"/>
                <w:lang w:val="en-US"/>
              </w:rPr>
              <w:t>V</w:t>
            </w:r>
            <w:r w:rsidRPr="00B33838">
              <w:rPr>
                <w:color w:val="000000"/>
                <w:sz w:val="20"/>
                <w:szCs w:val="20"/>
              </w:rPr>
              <w:t xml:space="preserve">об – общее количество архивных фондов, хранящихся в муниципальном архиве </w:t>
            </w:r>
          </w:p>
        </w:tc>
        <w:tc>
          <w:tcPr>
            <w:tcW w:w="709" w:type="pct"/>
            <w:tcBorders>
              <w:top w:val="single" w:sz="4" w:space="0" w:color="000000"/>
              <w:left w:val="single" w:sz="4" w:space="0" w:color="000000"/>
              <w:bottom w:val="single" w:sz="4" w:space="0" w:color="000000"/>
              <w:right w:val="single" w:sz="4" w:space="0" w:color="000000"/>
            </w:tcBorders>
          </w:tcPr>
          <w:p w14:paraId="331C53C8" w14:textId="193DB7F6" w:rsidR="004C1252" w:rsidRPr="00B33838" w:rsidRDefault="004C1252" w:rsidP="00715FD4">
            <w:pPr>
              <w:rPr>
                <w:sz w:val="20"/>
                <w:szCs w:val="20"/>
              </w:rPr>
            </w:pPr>
            <w:r w:rsidRPr="00B33838">
              <w:rPr>
                <w:color w:val="000000"/>
                <w:sz w:val="20"/>
                <w:szCs w:val="20"/>
              </w:rPr>
              <w:t xml:space="preserve">статистическая форма № 1 «Показатели основных направлений и результатов деятельности государственных/муниципальных архивов», утвержденная приказом </w:t>
            </w:r>
            <w:proofErr w:type="spellStart"/>
            <w:r w:rsidRPr="00B33838">
              <w:rPr>
                <w:color w:val="000000"/>
                <w:sz w:val="20"/>
                <w:szCs w:val="20"/>
              </w:rPr>
              <w:t>Росархива</w:t>
            </w:r>
            <w:proofErr w:type="spellEnd"/>
            <w:r w:rsidRPr="00B33838">
              <w:rPr>
                <w:color w:val="000000"/>
                <w:sz w:val="20"/>
                <w:szCs w:val="20"/>
              </w:rPr>
              <w:t xml:space="preserve"> от 12.10.2006 № 59 «Об утверждении и введении в действие статистической формы планово-отчетной документации архивных учреждений «Показатели основных направлений и результатов деятельности на/за 20__ год»</w:t>
            </w:r>
          </w:p>
        </w:tc>
        <w:tc>
          <w:tcPr>
            <w:tcW w:w="555" w:type="pct"/>
            <w:tcBorders>
              <w:top w:val="single" w:sz="4" w:space="0" w:color="000000"/>
              <w:left w:val="single" w:sz="4" w:space="0" w:color="000000"/>
              <w:bottom w:val="single" w:sz="4" w:space="0" w:color="000000"/>
              <w:right w:val="single" w:sz="4" w:space="0" w:color="000000"/>
            </w:tcBorders>
          </w:tcPr>
          <w:p w14:paraId="60C6E8EF" w14:textId="77777777" w:rsidR="004C1252" w:rsidRPr="00B33838" w:rsidRDefault="004C1252" w:rsidP="003A405D">
            <w:pPr>
              <w:jc w:val="center"/>
              <w:rPr>
                <w:color w:val="000000"/>
                <w:sz w:val="20"/>
                <w:szCs w:val="20"/>
              </w:rPr>
            </w:pPr>
            <w:r w:rsidRPr="00B33838">
              <w:rPr>
                <w:color w:val="000000"/>
                <w:sz w:val="20"/>
                <w:szCs w:val="20"/>
              </w:rPr>
              <w:t>ежеквартально</w:t>
            </w:r>
          </w:p>
          <w:p w14:paraId="49E30B64" w14:textId="77777777" w:rsidR="004C1252" w:rsidRPr="00B33838" w:rsidRDefault="004C1252" w:rsidP="003A405D">
            <w:pPr>
              <w:widowControl w:val="0"/>
              <w:rPr>
                <w:sz w:val="20"/>
                <w:szCs w:val="20"/>
              </w:rPr>
            </w:pPr>
          </w:p>
        </w:tc>
      </w:tr>
      <w:tr w:rsidR="004C1252" w:rsidRPr="00B33838" w14:paraId="12F3DC63" w14:textId="77777777" w:rsidTr="003A405D">
        <w:tc>
          <w:tcPr>
            <w:tcW w:w="164" w:type="pct"/>
            <w:shd w:val="clear" w:color="auto" w:fill="auto"/>
          </w:tcPr>
          <w:p w14:paraId="6BC71644" w14:textId="559DDF48" w:rsidR="004C1252" w:rsidRPr="00B33838" w:rsidRDefault="004C1252" w:rsidP="004C1252">
            <w:pPr>
              <w:pStyle w:val="ConsPlusNormal"/>
              <w:tabs>
                <w:tab w:val="left" w:pos="555"/>
              </w:tabs>
              <w:jc w:val="center"/>
              <w:rPr>
                <w:rFonts w:ascii="Times New Roman" w:eastAsia="Calibri" w:hAnsi="Times New Roman" w:cs="Times New Roman"/>
                <w:sz w:val="20"/>
              </w:rPr>
            </w:pPr>
            <w:r w:rsidRPr="00B33838">
              <w:rPr>
                <w:rFonts w:ascii="Times New Roman" w:eastAsia="Calibri" w:hAnsi="Times New Roman" w:cs="Times New Roman"/>
                <w:sz w:val="20"/>
              </w:rPr>
              <w:t>14</w:t>
            </w:r>
          </w:p>
        </w:tc>
        <w:tc>
          <w:tcPr>
            <w:tcW w:w="930" w:type="pct"/>
            <w:tcBorders>
              <w:top w:val="single" w:sz="4" w:space="0" w:color="000000"/>
              <w:left w:val="single" w:sz="4" w:space="0" w:color="000000"/>
              <w:bottom w:val="single" w:sz="4" w:space="0" w:color="000000"/>
              <w:right w:val="single" w:sz="4" w:space="0" w:color="000000"/>
            </w:tcBorders>
          </w:tcPr>
          <w:p w14:paraId="4FAE2BD5" w14:textId="77777777" w:rsidR="004C1252" w:rsidRPr="00B33838" w:rsidRDefault="004C1252" w:rsidP="003A405D">
            <w:pPr>
              <w:widowControl w:val="0"/>
              <w:rPr>
                <w:sz w:val="20"/>
                <w:szCs w:val="20"/>
              </w:rPr>
            </w:pPr>
            <w:r w:rsidRPr="00B33838">
              <w:rPr>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375" w:type="pct"/>
            <w:tcBorders>
              <w:top w:val="single" w:sz="4" w:space="0" w:color="000000"/>
              <w:left w:val="single" w:sz="4" w:space="0" w:color="000000"/>
              <w:bottom w:val="single" w:sz="4" w:space="0" w:color="000000"/>
              <w:right w:val="single" w:sz="4" w:space="0" w:color="000000"/>
            </w:tcBorders>
          </w:tcPr>
          <w:p w14:paraId="67D47167" w14:textId="77777777" w:rsidR="004C1252" w:rsidRPr="00B33838" w:rsidRDefault="004C1252" w:rsidP="003A405D">
            <w:pPr>
              <w:widowControl w:val="0"/>
              <w:jc w:val="center"/>
              <w:rPr>
                <w:sz w:val="20"/>
                <w:szCs w:val="20"/>
              </w:rPr>
            </w:pPr>
            <w:r w:rsidRPr="00B33838">
              <w:rPr>
                <w:sz w:val="20"/>
                <w:szCs w:val="20"/>
              </w:rPr>
              <w:t>процент</w:t>
            </w:r>
          </w:p>
        </w:tc>
        <w:tc>
          <w:tcPr>
            <w:tcW w:w="2266" w:type="pct"/>
            <w:tcBorders>
              <w:top w:val="single" w:sz="4" w:space="0" w:color="000000"/>
              <w:left w:val="single" w:sz="4" w:space="0" w:color="000000"/>
              <w:bottom w:val="single" w:sz="4" w:space="0" w:color="000000"/>
              <w:right w:val="single" w:sz="4" w:space="0" w:color="000000"/>
            </w:tcBorders>
          </w:tcPr>
          <w:p w14:paraId="5C0F7341" w14:textId="77777777" w:rsidR="004C1252" w:rsidRPr="00B33838" w:rsidRDefault="004C1252" w:rsidP="003A405D">
            <w:pPr>
              <w:rPr>
                <w:color w:val="000000"/>
                <w:sz w:val="20"/>
                <w:szCs w:val="20"/>
              </w:rPr>
            </w:pPr>
            <w:proofErr w:type="spellStart"/>
            <w:r w:rsidRPr="00B33838">
              <w:rPr>
                <w:color w:val="000000"/>
                <w:sz w:val="20"/>
                <w:szCs w:val="20"/>
              </w:rPr>
              <w:t>Дэц</w:t>
            </w:r>
            <w:proofErr w:type="spellEnd"/>
            <w:r w:rsidRPr="00B33838">
              <w:rPr>
                <w:color w:val="000000"/>
                <w:sz w:val="20"/>
                <w:szCs w:val="20"/>
              </w:rPr>
              <w:t xml:space="preserve"> = </w:t>
            </w:r>
            <w:r w:rsidRPr="00B33838">
              <w:rPr>
                <w:color w:val="000000"/>
                <w:sz w:val="20"/>
                <w:szCs w:val="20"/>
                <w:lang w:val="en-US"/>
              </w:rPr>
              <w:t>V</w:t>
            </w:r>
            <w:proofErr w:type="spellStart"/>
            <w:r w:rsidRPr="00B33838">
              <w:rPr>
                <w:color w:val="000000"/>
                <w:sz w:val="20"/>
                <w:szCs w:val="20"/>
              </w:rPr>
              <w:t>эц</w:t>
            </w:r>
            <w:proofErr w:type="spellEnd"/>
            <w:r w:rsidRPr="00B33838">
              <w:rPr>
                <w:color w:val="000000"/>
                <w:sz w:val="20"/>
                <w:szCs w:val="20"/>
              </w:rPr>
              <w:t xml:space="preserve"> / </w:t>
            </w:r>
            <w:r w:rsidRPr="00B33838">
              <w:rPr>
                <w:color w:val="000000"/>
                <w:sz w:val="20"/>
                <w:szCs w:val="20"/>
                <w:lang w:val="en-US"/>
              </w:rPr>
              <w:t>V</w:t>
            </w:r>
            <w:r w:rsidRPr="00B33838">
              <w:rPr>
                <w:color w:val="000000"/>
                <w:sz w:val="20"/>
                <w:szCs w:val="20"/>
              </w:rPr>
              <w:t xml:space="preserve">об х 100%, </w:t>
            </w:r>
            <w:r w:rsidRPr="00B33838">
              <w:rPr>
                <w:color w:val="000000"/>
                <w:sz w:val="20"/>
                <w:szCs w:val="20"/>
              </w:rPr>
              <w:br/>
            </w:r>
            <w:proofErr w:type="gramStart"/>
            <w:r w:rsidRPr="00B33838">
              <w:rPr>
                <w:color w:val="000000"/>
                <w:sz w:val="20"/>
                <w:szCs w:val="20"/>
              </w:rPr>
              <w:t>где:</w:t>
            </w:r>
            <w:r w:rsidRPr="00B33838">
              <w:rPr>
                <w:color w:val="000000"/>
                <w:sz w:val="20"/>
                <w:szCs w:val="20"/>
              </w:rPr>
              <w:br/>
            </w:r>
            <w:proofErr w:type="spellStart"/>
            <w:r w:rsidRPr="00B33838">
              <w:rPr>
                <w:color w:val="000000"/>
                <w:sz w:val="20"/>
                <w:szCs w:val="20"/>
              </w:rPr>
              <w:t>Дэц</w:t>
            </w:r>
            <w:proofErr w:type="spellEnd"/>
            <w:proofErr w:type="gramEnd"/>
            <w:r w:rsidRPr="00B33838">
              <w:rPr>
                <w:color w:val="000000"/>
                <w:sz w:val="20"/>
                <w:szCs w:val="20"/>
              </w:rPr>
              <w:t xml:space="preserve"> - 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r w:rsidRPr="00B33838">
              <w:rPr>
                <w:color w:val="000000"/>
                <w:sz w:val="20"/>
                <w:szCs w:val="20"/>
              </w:rPr>
              <w:br/>
            </w:r>
            <w:r w:rsidRPr="00B33838">
              <w:rPr>
                <w:color w:val="000000"/>
                <w:sz w:val="20"/>
                <w:szCs w:val="20"/>
                <w:lang w:val="en-US"/>
              </w:rPr>
              <w:t>V</w:t>
            </w:r>
            <w:proofErr w:type="spellStart"/>
            <w:r w:rsidRPr="00B33838">
              <w:rPr>
                <w:color w:val="000000"/>
                <w:sz w:val="20"/>
                <w:szCs w:val="20"/>
              </w:rPr>
              <w:t>эц</w:t>
            </w:r>
            <w:proofErr w:type="spellEnd"/>
            <w:r w:rsidRPr="00B33838">
              <w:rPr>
                <w:color w:val="000000"/>
                <w:sz w:val="20"/>
                <w:szCs w:val="20"/>
              </w:rPr>
              <w:t xml:space="preserve"> – общее количество документов, переведенных в электронно-цифровую форму;</w:t>
            </w:r>
            <w:r w:rsidRPr="00B33838">
              <w:rPr>
                <w:color w:val="000000"/>
                <w:sz w:val="20"/>
                <w:szCs w:val="20"/>
              </w:rPr>
              <w:br/>
            </w:r>
            <w:r w:rsidRPr="00B33838">
              <w:rPr>
                <w:color w:val="000000"/>
                <w:sz w:val="20"/>
                <w:szCs w:val="20"/>
                <w:lang w:val="en-US"/>
              </w:rPr>
              <w:t>V</w:t>
            </w:r>
            <w:r w:rsidRPr="00B33838">
              <w:rPr>
                <w:color w:val="000000"/>
                <w:sz w:val="20"/>
                <w:szCs w:val="20"/>
              </w:rPr>
              <w:t>об – общее количество архивных документов, находящихся на хранении в муниципальном архиве муниципального образования</w:t>
            </w:r>
          </w:p>
        </w:tc>
        <w:tc>
          <w:tcPr>
            <w:tcW w:w="709" w:type="pct"/>
            <w:tcBorders>
              <w:top w:val="single" w:sz="4" w:space="0" w:color="000000"/>
              <w:left w:val="single" w:sz="4" w:space="0" w:color="000000"/>
              <w:bottom w:val="single" w:sz="4" w:space="0" w:color="000000"/>
              <w:right w:val="single" w:sz="4" w:space="0" w:color="000000"/>
            </w:tcBorders>
          </w:tcPr>
          <w:p w14:paraId="57C56199" w14:textId="6FC70506" w:rsidR="004C1252" w:rsidRPr="00B33838" w:rsidRDefault="004C1252" w:rsidP="00715FD4">
            <w:pPr>
              <w:rPr>
                <w:color w:val="000000"/>
                <w:sz w:val="20"/>
                <w:szCs w:val="20"/>
              </w:rPr>
            </w:pPr>
            <w:r w:rsidRPr="00B33838">
              <w:rPr>
                <w:color w:val="000000"/>
                <w:sz w:val="20"/>
                <w:szCs w:val="20"/>
              </w:rPr>
              <w:t>Отчет муниципального архива о выполнении основных направлений развития архивного дела в Московской области на очередной год</w:t>
            </w:r>
            <w:r w:rsidRPr="00B33838">
              <w:rPr>
                <w:sz w:val="20"/>
                <w:szCs w:val="20"/>
              </w:rPr>
              <w:t>; форма № 9 «Информация о создании фонда пользования описей дел и архивных документов в электронном виде, в том числе о переводе описей дел в электронный вид; оцифровке архивных документов»</w:t>
            </w:r>
          </w:p>
        </w:tc>
        <w:tc>
          <w:tcPr>
            <w:tcW w:w="555" w:type="pct"/>
            <w:tcBorders>
              <w:top w:val="single" w:sz="4" w:space="0" w:color="000000"/>
              <w:left w:val="single" w:sz="4" w:space="0" w:color="000000"/>
              <w:bottom w:val="single" w:sz="4" w:space="0" w:color="000000"/>
              <w:right w:val="single" w:sz="4" w:space="0" w:color="000000"/>
            </w:tcBorders>
          </w:tcPr>
          <w:p w14:paraId="4A3E1461" w14:textId="77777777" w:rsidR="004C1252" w:rsidRPr="00B33838" w:rsidRDefault="004C1252" w:rsidP="003A405D">
            <w:pPr>
              <w:jc w:val="center"/>
              <w:rPr>
                <w:color w:val="000000"/>
                <w:sz w:val="20"/>
                <w:szCs w:val="20"/>
              </w:rPr>
            </w:pPr>
            <w:r w:rsidRPr="00B33838">
              <w:rPr>
                <w:color w:val="000000"/>
                <w:sz w:val="20"/>
                <w:szCs w:val="20"/>
              </w:rPr>
              <w:t>ежеквартально</w:t>
            </w:r>
          </w:p>
          <w:p w14:paraId="4AA0B95C" w14:textId="77777777" w:rsidR="004C1252" w:rsidRPr="00B33838" w:rsidRDefault="004C1252" w:rsidP="003A405D">
            <w:pPr>
              <w:widowControl w:val="0"/>
              <w:rPr>
                <w:sz w:val="20"/>
                <w:szCs w:val="20"/>
              </w:rPr>
            </w:pPr>
          </w:p>
        </w:tc>
      </w:tr>
    </w:tbl>
    <w:p w14:paraId="308364F6" w14:textId="77777777" w:rsidR="000637D8" w:rsidRPr="00B33838" w:rsidRDefault="000637D8" w:rsidP="000637D8">
      <w:pPr>
        <w:rPr>
          <w:sz w:val="28"/>
          <w:szCs w:val="28"/>
        </w:rPr>
      </w:pPr>
      <w:r w:rsidRPr="00B33838">
        <w:rPr>
          <w:sz w:val="28"/>
          <w:szCs w:val="28"/>
        </w:rPr>
        <w:t xml:space="preserve">          </w:t>
      </w:r>
      <w:r w:rsidRPr="00B33838">
        <w:rPr>
          <w:sz w:val="28"/>
          <w:szCs w:val="28"/>
        </w:rPr>
        <w:tab/>
      </w:r>
      <w:r w:rsidRPr="00B33838">
        <w:rPr>
          <w:sz w:val="28"/>
          <w:szCs w:val="28"/>
        </w:rPr>
        <w:tab/>
      </w:r>
      <w:r w:rsidRPr="00B33838">
        <w:rPr>
          <w:sz w:val="28"/>
          <w:szCs w:val="28"/>
        </w:rPr>
        <w:tab/>
      </w:r>
      <w:r w:rsidRPr="00B33838">
        <w:rPr>
          <w:sz w:val="28"/>
          <w:szCs w:val="28"/>
        </w:rPr>
        <w:tab/>
      </w:r>
      <w:r w:rsidRPr="00B33838">
        <w:rPr>
          <w:sz w:val="28"/>
          <w:szCs w:val="28"/>
        </w:rPr>
        <w:tab/>
      </w:r>
      <w:r w:rsidRPr="00B33838">
        <w:rPr>
          <w:sz w:val="28"/>
          <w:szCs w:val="28"/>
        </w:rPr>
        <w:tab/>
      </w:r>
      <w:r w:rsidRPr="00B33838">
        <w:rPr>
          <w:sz w:val="28"/>
          <w:szCs w:val="28"/>
        </w:rPr>
        <w:tab/>
      </w:r>
      <w:r w:rsidRPr="00B33838">
        <w:rPr>
          <w:sz w:val="28"/>
          <w:szCs w:val="28"/>
        </w:rPr>
        <w:tab/>
      </w:r>
      <w:r w:rsidRPr="00B33838">
        <w:rPr>
          <w:sz w:val="28"/>
          <w:szCs w:val="28"/>
        </w:rPr>
        <w:tab/>
      </w:r>
      <w:r w:rsidRPr="00B33838">
        <w:rPr>
          <w:sz w:val="28"/>
          <w:szCs w:val="28"/>
        </w:rPr>
        <w:tab/>
      </w:r>
      <w:r w:rsidRPr="00B33838">
        <w:rPr>
          <w:sz w:val="28"/>
          <w:szCs w:val="28"/>
        </w:rPr>
        <w:tab/>
      </w:r>
      <w:r w:rsidRPr="00B33838">
        <w:rPr>
          <w:sz w:val="28"/>
          <w:szCs w:val="28"/>
        </w:rPr>
        <w:tab/>
      </w:r>
      <w:r w:rsidRPr="00B33838">
        <w:rPr>
          <w:sz w:val="28"/>
          <w:szCs w:val="28"/>
        </w:rPr>
        <w:tab/>
      </w:r>
      <w:r w:rsidRPr="00B33838">
        <w:rPr>
          <w:sz w:val="28"/>
          <w:szCs w:val="28"/>
        </w:rPr>
        <w:tab/>
      </w:r>
    </w:p>
    <w:p w14:paraId="3BC50420" w14:textId="5D5B39A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br w:type="page"/>
      </w:r>
      <w:r w:rsidR="003B31B2" w:rsidRPr="00B33838">
        <w:rPr>
          <w:rFonts w:ascii="Times New Roman" w:hAnsi="Times New Roman" w:cs="Times New Roman"/>
          <w:sz w:val="24"/>
          <w:szCs w:val="24"/>
        </w:rPr>
        <w:t>9</w:t>
      </w:r>
      <w:r w:rsidRPr="00B33838">
        <w:rPr>
          <w:rFonts w:ascii="Times New Roman" w:hAnsi="Times New Roman" w:cs="Times New Roman"/>
          <w:sz w:val="24"/>
          <w:szCs w:val="24"/>
        </w:rPr>
        <w:t xml:space="preserve">. Методика определения результатов выполнения мероприятий </w:t>
      </w:r>
    </w:p>
    <w:p w14:paraId="103C1E26"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муниципальной программы городского округа Электросталь Московской области</w:t>
      </w:r>
    </w:p>
    <w:p w14:paraId="6D5D63C8" w14:textId="77777777" w:rsidR="000637D8" w:rsidRPr="00B33838" w:rsidRDefault="000637D8" w:rsidP="000637D8">
      <w:pPr>
        <w:pStyle w:val="ConsPlusNormal"/>
        <w:jc w:val="center"/>
        <w:rPr>
          <w:rFonts w:ascii="Times New Roman" w:hAnsi="Times New Roman" w:cs="Times New Roman"/>
          <w:sz w:val="24"/>
          <w:szCs w:val="24"/>
        </w:rPr>
      </w:pPr>
      <w:r w:rsidRPr="00B33838">
        <w:rPr>
          <w:rFonts w:ascii="Times New Roman" w:hAnsi="Times New Roman" w:cs="Times New Roman"/>
          <w:sz w:val="24"/>
          <w:szCs w:val="24"/>
        </w:rPr>
        <w:t>«Цифровое муниципальное образование»</w:t>
      </w:r>
    </w:p>
    <w:p w14:paraId="32C9D08A" w14:textId="77777777" w:rsidR="000637D8" w:rsidRPr="00B33838" w:rsidRDefault="000637D8" w:rsidP="000637D8">
      <w:pPr>
        <w:pStyle w:val="ConsPlusNormal"/>
        <w:jc w:val="center"/>
        <w:rPr>
          <w:rFonts w:ascii="Times New Roman" w:hAnsi="Times New Roman" w:cs="Times New Roman"/>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79"/>
        <w:gridCol w:w="1417"/>
        <w:gridCol w:w="993"/>
        <w:gridCol w:w="3827"/>
        <w:gridCol w:w="1304"/>
        <w:gridCol w:w="5925"/>
      </w:tblGrid>
      <w:tr w:rsidR="00CB7757" w:rsidRPr="00B33838" w14:paraId="3F2AF97F" w14:textId="77777777" w:rsidTr="00FF656D">
        <w:tc>
          <w:tcPr>
            <w:tcW w:w="534" w:type="dxa"/>
            <w:shd w:val="clear" w:color="auto" w:fill="auto"/>
          </w:tcPr>
          <w:p w14:paraId="035212BB" w14:textId="77777777" w:rsidR="000637D8" w:rsidRPr="00B33838" w:rsidRDefault="000637D8" w:rsidP="00153D11">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 xml:space="preserve">№ </w:t>
            </w:r>
            <w:r w:rsidRPr="00B33838">
              <w:rPr>
                <w:rFonts w:ascii="Times New Roman" w:eastAsia="Calibri" w:hAnsi="Times New Roman" w:cs="Times New Roman"/>
                <w:szCs w:val="22"/>
              </w:rPr>
              <w:br/>
              <w:t>п/п</w:t>
            </w:r>
          </w:p>
        </w:tc>
        <w:tc>
          <w:tcPr>
            <w:tcW w:w="879" w:type="dxa"/>
            <w:shd w:val="clear" w:color="auto" w:fill="auto"/>
          </w:tcPr>
          <w:p w14:paraId="7EA5462E" w14:textId="77777777" w:rsidR="000637D8" w:rsidRPr="00B33838" w:rsidRDefault="000637D8" w:rsidP="00153D11">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 xml:space="preserve">№ подпрограммы </w:t>
            </w:r>
          </w:p>
        </w:tc>
        <w:tc>
          <w:tcPr>
            <w:tcW w:w="1417" w:type="dxa"/>
            <w:shd w:val="clear" w:color="auto" w:fill="auto"/>
          </w:tcPr>
          <w:p w14:paraId="25824009" w14:textId="77777777" w:rsidR="000637D8" w:rsidRPr="00B33838" w:rsidRDefault="000637D8" w:rsidP="00153D11">
            <w:pPr>
              <w:pStyle w:val="ConsPlusNormal"/>
              <w:jc w:val="center"/>
              <w:rPr>
                <w:rFonts w:ascii="Times New Roman" w:eastAsia="Calibri" w:hAnsi="Times New Roman" w:cs="Times New Roman"/>
                <w:szCs w:val="22"/>
                <w:lang w:val="en-US"/>
              </w:rPr>
            </w:pPr>
            <w:r w:rsidRPr="00B33838">
              <w:rPr>
                <w:rFonts w:ascii="Times New Roman" w:eastAsia="Calibri" w:hAnsi="Times New Roman" w:cs="Times New Roman"/>
                <w:szCs w:val="22"/>
              </w:rPr>
              <w:t xml:space="preserve">№ основного мероприятия </w:t>
            </w:r>
          </w:p>
        </w:tc>
        <w:tc>
          <w:tcPr>
            <w:tcW w:w="993" w:type="dxa"/>
            <w:shd w:val="clear" w:color="auto" w:fill="auto"/>
          </w:tcPr>
          <w:p w14:paraId="10DF6447" w14:textId="77777777" w:rsidR="000637D8" w:rsidRPr="00B33838" w:rsidRDefault="000637D8" w:rsidP="00153D11">
            <w:pPr>
              <w:pStyle w:val="ConsPlusNormal"/>
              <w:jc w:val="center"/>
              <w:rPr>
                <w:rFonts w:ascii="Times New Roman" w:eastAsia="Calibri" w:hAnsi="Times New Roman" w:cs="Times New Roman"/>
                <w:szCs w:val="22"/>
                <w:lang w:val="en-US"/>
              </w:rPr>
            </w:pPr>
            <w:r w:rsidRPr="00B33838">
              <w:rPr>
                <w:rFonts w:ascii="Times New Roman" w:eastAsia="Calibri" w:hAnsi="Times New Roman" w:cs="Times New Roman"/>
                <w:szCs w:val="22"/>
              </w:rPr>
              <w:t xml:space="preserve">№ мероприятия </w:t>
            </w:r>
          </w:p>
        </w:tc>
        <w:tc>
          <w:tcPr>
            <w:tcW w:w="3827" w:type="dxa"/>
            <w:shd w:val="clear" w:color="auto" w:fill="auto"/>
          </w:tcPr>
          <w:p w14:paraId="6516A473" w14:textId="77777777" w:rsidR="000637D8" w:rsidRPr="00B33838" w:rsidRDefault="000637D8" w:rsidP="00153D11">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Наименование результата</w:t>
            </w:r>
          </w:p>
        </w:tc>
        <w:tc>
          <w:tcPr>
            <w:tcW w:w="1304" w:type="dxa"/>
            <w:shd w:val="clear" w:color="auto" w:fill="auto"/>
          </w:tcPr>
          <w:p w14:paraId="30AFB382" w14:textId="77777777" w:rsidR="000637D8" w:rsidRPr="00B33838" w:rsidRDefault="000637D8" w:rsidP="00153D11">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Единица измерения</w:t>
            </w:r>
          </w:p>
        </w:tc>
        <w:tc>
          <w:tcPr>
            <w:tcW w:w="5925" w:type="dxa"/>
            <w:shd w:val="clear" w:color="auto" w:fill="auto"/>
          </w:tcPr>
          <w:p w14:paraId="5F8652FF" w14:textId="77777777" w:rsidR="000637D8" w:rsidRPr="00B33838" w:rsidRDefault="000637D8" w:rsidP="00153D11">
            <w:pPr>
              <w:pStyle w:val="ConsPlusNormal"/>
              <w:ind w:right="-79"/>
              <w:jc w:val="center"/>
              <w:rPr>
                <w:rFonts w:ascii="Times New Roman" w:eastAsia="Calibri" w:hAnsi="Times New Roman" w:cs="Times New Roman"/>
                <w:szCs w:val="22"/>
              </w:rPr>
            </w:pPr>
            <w:r w:rsidRPr="00B33838">
              <w:rPr>
                <w:rFonts w:ascii="Times New Roman" w:eastAsia="Calibri" w:hAnsi="Times New Roman" w:cs="Times New Roman"/>
                <w:szCs w:val="22"/>
              </w:rPr>
              <w:t>Порядок определения значений</w:t>
            </w:r>
          </w:p>
        </w:tc>
      </w:tr>
      <w:tr w:rsidR="00CB7757" w:rsidRPr="00B33838" w14:paraId="3960FE6F" w14:textId="77777777" w:rsidTr="00FF656D">
        <w:tc>
          <w:tcPr>
            <w:tcW w:w="534" w:type="dxa"/>
            <w:shd w:val="clear" w:color="auto" w:fill="auto"/>
          </w:tcPr>
          <w:p w14:paraId="6EB25673" w14:textId="77777777" w:rsidR="000637D8" w:rsidRPr="00B33838" w:rsidRDefault="000637D8" w:rsidP="00153D11">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1</w:t>
            </w:r>
          </w:p>
        </w:tc>
        <w:tc>
          <w:tcPr>
            <w:tcW w:w="879" w:type="dxa"/>
            <w:shd w:val="clear" w:color="auto" w:fill="auto"/>
          </w:tcPr>
          <w:p w14:paraId="4AAB6766" w14:textId="77777777" w:rsidR="000637D8" w:rsidRPr="00B33838" w:rsidRDefault="000637D8" w:rsidP="00153D11">
            <w:pPr>
              <w:pStyle w:val="ConsPlusNormal"/>
              <w:jc w:val="center"/>
              <w:rPr>
                <w:rFonts w:ascii="Times New Roman" w:eastAsia="Calibri" w:hAnsi="Times New Roman" w:cs="Times New Roman"/>
                <w:szCs w:val="22"/>
                <w:lang w:val="en-US"/>
              </w:rPr>
            </w:pPr>
            <w:r w:rsidRPr="00B33838">
              <w:rPr>
                <w:rFonts w:ascii="Times New Roman" w:eastAsia="Calibri" w:hAnsi="Times New Roman" w:cs="Times New Roman"/>
                <w:szCs w:val="22"/>
                <w:lang w:val="en-US"/>
              </w:rPr>
              <w:t>2</w:t>
            </w:r>
          </w:p>
        </w:tc>
        <w:tc>
          <w:tcPr>
            <w:tcW w:w="1417" w:type="dxa"/>
            <w:shd w:val="clear" w:color="auto" w:fill="auto"/>
          </w:tcPr>
          <w:p w14:paraId="2CAA8401" w14:textId="77777777" w:rsidR="000637D8" w:rsidRPr="00B33838" w:rsidRDefault="000637D8" w:rsidP="00153D11">
            <w:pPr>
              <w:pStyle w:val="ConsPlusNormal"/>
              <w:jc w:val="center"/>
              <w:rPr>
                <w:rFonts w:ascii="Times New Roman" w:eastAsia="Calibri" w:hAnsi="Times New Roman" w:cs="Times New Roman"/>
                <w:szCs w:val="22"/>
                <w:lang w:val="en-US"/>
              </w:rPr>
            </w:pPr>
            <w:r w:rsidRPr="00B33838">
              <w:rPr>
                <w:rFonts w:ascii="Times New Roman" w:eastAsia="Calibri" w:hAnsi="Times New Roman" w:cs="Times New Roman"/>
                <w:szCs w:val="22"/>
                <w:lang w:val="en-US"/>
              </w:rPr>
              <w:t>3</w:t>
            </w:r>
          </w:p>
        </w:tc>
        <w:tc>
          <w:tcPr>
            <w:tcW w:w="993" w:type="dxa"/>
            <w:shd w:val="clear" w:color="auto" w:fill="auto"/>
          </w:tcPr>
          <w:p w14:paraId="2496ECF0" w14:textId="77777777" w:rsidR="000637D8" w:rsidRPr="00B33838" w:rsidRDefault="000637D8" w:rsidP="00153D11">
            <w:pPr>
              <w:pStyle w:val="ConsPlusNormal"/>
              <w:jc w:val="center"/>
              <w:rPr>
                <w:rFonts w:ascii="Times New Roman" w:eastAsia="Calibri" w:hAnsi="Times New Roman" w:cs="Times New Roman"/>
                <w:szCs w:val="22"/>
                <w:lang w:val="en-US"/>
              </w:rPr>
            </w:pPr>
            <w:r w:rsidRPr="00B33838">
              <w:rPr>
                <w:rFonts w:ascii="Times New Roman" w:eastAsia="Calibri" w:hAnsi="Times New Roman" w:cs="Times New Roman"/>
                <w:szCs w:val="22"/>
                <w:lang w:val="en-US"/>
              </w:rPr>
              <w:t>4</w:t>
            </w:r>
          </w:p>
        </w:tc>
        <w:tc>
          <w:tcPr>
            <w:tcW w:w="3827" w:type="dxa"/>
            <w:shd w:val="clear" w:color="auto" w:fill="auto"/>
          </w:tcPr>
          <w:p w14:paraId="4D0C6D1B" w14:textId="77777777" w:rsidR="000637D8" w:rsidRPr="00B33838" w:rsidRDefault="000637D8" w:rsidP="00153D11">
            <w:pPr>
              <w:pStyle w:val="ConsPlusNormal"/>
              <w:jc w:val="center"/>
              <w:rPr>
                <w:rFonts w:ascii="Times New Roman" w:eastAsia="Calibri" w:hAnsi="Times New Roman" w:cs="Times New Roman"/>
                <w:szCs w:val="22"/>
                <w:lang w:val="en-US"/>
              </w:rPr>
            </w:pPr>
            <w:r w:rsidRPr="00B33838">
              <w:rPr>
                <w:rFonts w:ascii="Times New Roman" w:eastAsia="Calibri" w:hAnsi="Times New Roman" w:cs="Times New Roman"/>
                <w:szCs w:val="22"/>
                <w:lang w:val="en-US"/>
              </w:rPr>
              <w:t>5</w:t>
            </w:r>
          </w:p>
        </w:tc>
        <w:tc>
          <w:tcPr>
            <w:tcW w:w="1304" w:type="dxa"/>
            <w:shd w:val="clear" w:color="auto" w:fill="auto"/>
          </w:tcPr>
          <w:p w14:paraId="70C28E4E" w14:textId="77777777" w:rsidR="000637D8" w:rsidRPr="00B33838" w:rsidRDefault="000637D8" w:rsidP="00153D11">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6</w:t>
            </w:r>
          </w:p>
        </w:tc>
        <w:tc>
          <w:tcPr>
            <w:tcW w:w="5925" w:type="dxa"/>
            <w:shd w:val="clear" w:color="auto" w:fill="auto"/>
          </w:tcPr>
          <w:p w14:paraId="72DA3CF2" w14:textId="77777777" w:rsidR="000637D8" w:rsidRPr="00B33838" w:rsidRDefault="000637D8" w:rsidP="00153D11">
            <w:pPr>
              <w:pStyle w:val="ConsPlusNormal"/>
              <w:ind w:right="-79"/>
              <w:jc w:val="center"/>
              <w:rPr>
                <w:rFonts w:ascii="Times New Roman" w:eastAsia="Calibri" w:hAnsi="Times New Roman" w:cs="Times New Roman"/>
                <w:szCs w:val="22"/>
              </w:rPr>
            </w:pPr>
            <w:r w:rsidRPr="00B33838">
              <w:rPr>
                <w:rFonts w:ascii="Times New Roman" w:eastAsia="Calibri" w:hAnsi="Times New Roman" w:cs="Times New Roman"/>
                <w:szCs w:val="22"/>
              </w:rPr>
              <w:t>7</w:t>
            </w:r>
          </w:p>
        </w:tc>
      </w:tr>
      <w:tr w:rsidR="00CB7757" w:rsidRPr="00B33838" w14:paraId="5E230AD3" w14:textId="77777777" w:rsidTr="00FF656D">
        <w:tc>
          <w:tcPr>
            <w:tcW w:w="534" w:type="dxa"/>
            <w:shd w:val="clear" w:color="auto" w:fill="auto"/>
          </w:tcPr>
          <w:p w14:paraId="590DBF2A" w14:textId="77777777" w:rsidR="000637D8" w:rsidRPr="00B33838" w:rsidRDefault="000637D8" w:rsidP="00153D11">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1.</w:t>
            </w:r>
          </w:p>
        </w:tc>
        <w:tc>
          <w:tcPr>
            <w:tcW w:w="879" w:type="dxa"/>
            <w:shd w:val="clear" w:color="auto" w:fill="auto"/>
          </w:tcPr>
          <w:p w14:paraId="7F6B9C19" w14:textId="77777777" w:rsidR="000637D8" w:rsidRPr="00B33838" w:rsidRDefault="000637D8" w:rsidP="00153D11">
            <w:pPr>
              <w:pStyle w:val="ConsPlusNormal"/>
              <w:jc w:val="center"/>
              <w:rPr>
                <w:rFonts w:ascii="Times New Roman" w:eastAsia="Calibri" w:hAnsi="Times New Roman" w:cs="Times New Roman"/>
                <w:szCs w:val="22"/>
                <w:lang w:val="en-US"/>
              </w:rPr>
            </w:pPr>
            <w:r w:rsidRPr="00B33838">
              <w:rPr>
                <w:rFonts w:ascii="Times New Roman" w:eastAsia="Calibri" w:hAnsi="Times New Roman" w:cs="Times New Roman"/>
                <w:szCs w:val="22"/>
                <w:lang w:val="en-US"/>
              </w:rPr>
              <w:t>I</w:t>
            </w:r>
          </w:p>
        </w:tc>
        <w:tc>
          <w:tcPr>
            <w:tcW w:w="1417" w:type="dxa"/>
            <w:shd w:val="clear" w:color="auto" w:fill="auto"/>
          </w:tcPr>
          <w:p w14:paraId="5E507639" w14:textId="77777777" w:rsidR="000637D8" w:rsidRPr="00B33838" w:rsidRDefault="000637D8" w:rsidP="00153D11">
            <w:pPr>
              <w:pStyle w:val="ConsPlusNormal"/>
              <w:jc w:val="center"/>
              <w:rPr>
                <w:rFonts w:ascii="Times New Roman" w:hAnsi="Times New Roman" w:cs="Times New Roman"/>
                <w:szCs w:val="22"/>
              </w:rPr>
            </w:pPr>
            <w:r w:rsidRPr="00B33838">
              <w:rPr>
                <w:rFonts w:ascii="Times New Roman" w:hAnsi="Times New Roman" w:cs="Times New Roman"/>
                <w:szCs w:val="22"/>
              </w:rPr>
              <w:t>0</w:t>
            </w:r>
            <w:r w:rsidR="00A27B60" w:rsidRPr="00B33838">
              <w:rPr>
                <w:rFonts w:ascii="Times New Roman" w:hAnsi="Times New Roman" w:cs="Times New Roman"/>
                <w:szCs w:val="22"/>
              </w:rPr>
              <w:t>1</w:t>
            </w:r>
          </w:p>
          <w:p w14:paraId="4FD44E62" w14:textId="77777777" w:rsidR="000637D8" w:rsidRPr="00B33838" w:rsidRDefault="000637D8" w:rsidP="00153D11">
            <w:pPr>
              <w:pStyle w:val="ConsPlusNormal"/>
              <w:jc w:val="center"/>
              <w:rPr>
                <w:rFonts w:ascii="Times New Roman" w:eastAsia="Calibri" w:hAnsi="Times New Roman" w:cs="Times New Roman"/>
                <w:szCs w:val="22"/>
              </w:rPr>
            </w:pPr>
          </w:p>
        </w:tc>
        <w:tc>
          <w:tcPr>
            <w:tcW w:w="993" w:type="dxa"/>
            <w:shd w:val="clear" w:color="auto" w:fill="auto"/>
          </w:tcPr>
          <w:p w14:paraId="1ECFF21A" w14:textId="77777777" w:rsidR="000637D8" w:rsidRPr="00B33838" w:rsidRDefault="000637D8" w:rsidP="00153D11">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01</w:t>
            </w:r>
          </w:p>
          <w:p w14:paraId="2A878386" w14:textId="77777777" w:rsidR="000637D8" w:rsidRPr="00B33838" w:rsidRDefault="000637D8" w:rsidP="00153D11">
            <w:pPr>
              <w:pStyle w:val="ConsPlusNormal"/>
              <w:jc w:val="center"/>
              <w:rPr>
                <w:rFonts w:ascii="Times New Roman" w:eastAsia="Calibri" w:hAnsi="Times New Roman" w:cs="Times New Roman"/>
                <w:szCs w:val="22"/>
              </w:rPr>
            </w:pPr>
          </w:p>
        </w:tc>
        <w:tc>
          <w:tcPr>
            <w:tcW w:w="3827" w:type="dxa"/>
            <w:shd w:val="clear" w:color="auto" w:fill="auto"/>
          </w:tcPr>
          <w:p w14:paraId="2BCD6860" w14:textId="77777777" w:rsidR="000637D8" w:rsidRPr="00B33838" w:rsidRDefault="00A27B60" w:rsidP="00153D11">
            <w:pPr>
              <w:rPr>
                <w:rFonts w:cs="Times New Roman"/>
                <w:sz w:val="22"/>
                <w:szCs w:val="22"/>
              </w:rPr>
            </w:pPr>
            <w:r w:rsidRPr="00B33838">
              <w:rPr>
                <w:rFonts w:cs="Times New Roman"/>
                <w:sz w:val="22"/>
                <w:szCs w:val="22"/>
              </w:rPr>
              <w:t>Количество выплат стимулирующего характера</w:t>
            </w:r>
          </w:p>
        </w:tc>
        <w:tc>
          <w:tcPr>
            <w:tcW w:w="1304" w:type="dxa"/>
            <w:shd w:val="clear" w:color="auto" w:fill="auto"/>
          </w:tcPr>
          <w:p w14:paraId="0229E34D" w14:textId="77777777" w:rsidR="000637D8" w:rsidRPr="00B33838" w:rsidRDefault="000637D8" w:rsidP="00153D11">
            <w:pPr>
              <w:pStyle w:val="ConsPlusNormal"/>
              <w:jc w:val="center"/>
              <w:rPr>
                <w:rFonts w:ascii="Times New Roman" w:eastAsia="Calibri" w:hAnsi="Times New Roman" w:cs="Times New Roman"/>
                <w:szCs w:val="22"/>
              </w:rPr>
            </w:pPr>
            <w:r w:rsidRPr="00B33838">
              <w:rPr>
                <w:rFonts w:ascii="Times New Roman" w:hAnsi="Times New Roman" w:cs="Times New Roman"/>
                <w:szCs w:val="22"/>
              </w:rPr>
              <w:t>единица</w:t>
            </w:r>
          </w:p>
        </w:tc>
        <w:tc>
          <w:tcPr>
            <w:tcW w:w="5925" w:type="dxa"/>
            <w:shd w:val="clear" w:color="auto" w:fill="auto"/>
          </w:tcPr>
          <w:p w14:paraId="1C01ABD6" w14:textId="77777777" w:rsidR="00A27B60" w:rsidRPr="00B33838" w:rsidRDefault="00A27B60" w:rsidP="002852D5">
            <w:pPr>
              <w:jc w:val="both"/>
              <w:rPr>
                <w:rFonts w:cs="Times New Roman"/>
                <w:sz w:val="22"/>
                <w:szCs w:val="22"/>
              </w:rPr>
            </w:pPr>
            <w:r w:rsidRPr="00B33838">
              <w:rPr>
                <w:rFonts w:cs="Times New Roman"/>
                <w:sz w:val="22"/>
                <w:szCs w:val="22"/>
              </w:rPr>
              <w:t>Количество субсидий из бюджета Московской области, предоставленных муниципальному образованию на осуществление выплат стимулирующего характера работникам МФЦ по итогам оценки эффективности деятельности работы МФЦ за 9 месяцев текущего года (К_ВСТ).</w:t>
            </w:r>
          </w:p>
          <w:p w14:paraId="0729E054" w14:textId="77777777" w:rsidR="00A27B60" w:rsidRPr="00B33838" w:rsidRDefault="00A27B60" w:rsidP="002852D5">
            <w:pPr>
              <w:jc w:val="both"/>
              <w:rPr>
                <w:rFonts w:cs="Times New Roman"/>
                <w:sz w:val="22"/>
                <w:szCs w:val="22"/>
              </w:rPr>
            </w:pPr>
            <w:r w:rsidRPr="00B33838">
              <w:rPr>
                <w:rFonts w:cs="Times New Roman"/>
                <w:sz w:val="22"/>
                <w:szCs w:val="22"/>
              </w:rPr>
              <w:t>Значение показателя по первым трем кварталам не определяется.</w:t>
            </w:r>
          </w:p>
          <w:p w14:paraId="6C8FA7BE" w14:textId="77777777" w:rsidR="000637D8" w:rsidRPr="00B33838" w:rsidRDefault="00A27B60" w:rsidP="002852D5">
            <w:pPr>
              <w:jc w:val="both"/>
              <w:rPr>
                <w:sz w:val="22"/>
                <w:szCs w:val="22"/>
              </w:rPr>
            </w:pPr>
            <w:r w:rsidRPr="00B33838">
              <w:rPr>
                <w:rFonts w:cs="Times New Roman"/>
                <w:sz w:val="22"/>
                <w:szCs w:val="22"/>
              </w:rPr>
              <w:t>Значение показателя за четвертый квартал определяется как количество субсидий, полученных в рамках мероприятия: К_ВСТ=1.</w:t>
            </w:r>
          </w:p>
        </w:tc>
      </w:tr>
      <w:tr w:rsidR="00CB7757" w:rsidRPr="00B33838" w14:paraId="5C673621" w14:textId="77777777" w:rsidTr="00FF656D">
        <w:tc>
          <w:tcPr>
            <w:tcW w:w="534" w:type="dxa"/>
            <w:shd w:val="clear" w:color="auto" w:fill="auto"/>
          </w:tcPr>
          <w:p w14:paraId="01632296" w14:textId="77777777" w:rsidR="00A27B60" w:rsidRPr="00B33838" w:rsidRDefault="00A27B60" w:rsidP="00A27B60">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2.</w:t>
            </w:r>
          </w:p>
        </w:tc>
        <w:tc>
          <w:tcPr>
            <w:tcW w:w="879" w:type="dxa"/>
            <w:shd w:val="clear" w:color="auto" w:fill="auto"/>
          </w:tcPr>
          <w:p w14:paraId="5332977A" w14:textId="77777777" w:rsidR="00A27B60" w:rsidRPr="00B33838" w:rsidRDefault="00A27B60" w:rsidP="00A27B60">
            <w:pPr>
              <w:pStyle w:val="ConsPlusNormal"/>
              <w:jc w:val="center"/>
              <w:rPr>
                <w:rFonts w:ascii="Times New Roman" w:eastAsia="Calibri" w:hAnsi="Times New Roman" w:cs="Times New Roman"/>
                <w:szCs w:val="22"/>
                <w:lang w:val="en-US"/>
              </w:rPr>
            </w:pPr>
            <w:r w:rsidRPr="00B33838">
              <w:rPr>
                <w:rFonts w:ascii="Times New Roman" w:eastAsia="Calibri" w:hAnsi="Times New Roman" w:cs="Times New Roman"/>
                <w:szCs w:val="22"/>
                <w:lang w:val="en-US"/>
              </w:rPr>
              <w:t>I</w:t>
            </w:r>
          </w:p>
        </w:tc>
        <w:tc>
          <w:tcPr>
            <w:tcW w:w="1417" w:type="dxa"/>
            <w:shd w:val="clear" w:color="auto" w:fill="auto"/>
          </w:tcPr>
          <w:p w14:paraId="56EA0BFF" w14:textId="77777777" w:rsidR="00A27B60" w:rsidRPr="00B33838" w:rsidRDefault="00A27B60" w:rsidP="00A27B60">
            <w:pPr>
              <w:pStyle w:val="ConsPlusNormal"/>
              <w:jc w:val="center"/>
              <w:rPr>
                <w:rFonts w:ascii="Times New Roman" w:hAnsi="Times New Roman" w:cs="Times New Roman"/>
                <w:szCs w:val="22"/>
              </w:rPr>
            </w:pPr>
            <w:r w:rsidRPr="00B33838">
              <w:rPr>
                <w:rFonts w:ascii="Times New Roman" w:hAnsi="Times New Roman" w:cs="Times New Roman"/>
                <w:szCs w:val="22"/>
              </w:rPr>
              <w:t>02</w:t>
            </w:r>
          </w:p>
          <w:p w14:paraId="6BDB116C" w14:textId="77777777" w:rsidR="00A27B60" w:rsidRPr="00B33838" w:rsidRDefault="00A27B60" w:rsidP="00A27B60">
            <w:pPr>
              <w:pStyle w:val="ConsPlusNormal"/>
              <w:jc w:val="center"/>
              <w:rPr>
                <w:rFonts w:ascii="Times New Roman" w:eastAsia="Calibri" w:hAnsi="Times New Roman" w:cs="Times New Roman"/>
                <w:szCs w:val="22"/>
              </w:rPr>
            </w:pPr>
          </w:p>
        </w:tc>
        <w:tc>
          <w:tcPr>
            <w:tcW w:w="993" w:type="dxa"/>
            <w:shd w:val="clear" w:color="auto" w:fill="auto"/>
          </w:tcPr>
          <w:p w14:paraId="4E3849A1" w14:textId="77777777" w:rsidR="00A27B60" w:rsidRPr="00B33838" w:rsidRDefault="00A27B60" w:rsidP="00A27B60">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01</w:t>
            </w:r>
          </w:p>
          <w:p w14:paraId="606D86D2" w14:textId="77777777" w:rsidR="00A27B60" w:rsidRPr="00B33838" w:rsidRDefault="00A27B60" w:rsidP="00A27B60">
            <w:pPr>
              <w:pStyle w:val="ConsPlusNormal"/>
              <w:jc w:val="center"/>
              <w:rPr>
                <w:rFonts w:ascii="Times New Roman" w:eastAsia="Calibri" w:hAnsi="Times New Roman" w:cs="Times New Roman"/>
                <w:szCs w:val="22"/>
              </w:rPr>
            </w:pPr>
          </w:p>
        </w:tc>
        <w:tc>
          <w:tcPr>
            <w:tcW w:w="3827" w:type="dxa"/>
            <w:shd w:val="clear" w:color="auto" w:fill="auto"/>
          </w:tcPr>
          <w:p w14:paraId="64D9FE41" w14:textId="77777777" w:rsidR="00A27B60" w:rsidRPr="00B33838" w:rsidRDefault="00A27B60" w:rsidP="00A27B60">
            <w:pPr>
              <w:rPr>
                <w:rFonts w:cs="Times New Roman"/>
                <w:sz w:val="22"/>
                <w:szCs w:val="22"/>
              </w:rPr>
            </w:pPr>
            <w:r w:rsidRPr="00B33838">
              <w:rPr>
                <w:rFonts w:cs="Times New Roman"/>
                <w:sz w:val="22"/>
                <w:szCs w:val="22"/>
              </w:rPr>
              <w:t xml:space="preserve">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МФЦ, </w:t>
            </w:r>
            <w:r w:rsidR="004C6201" w:rsidRPr="00B33838">
              <w:rPr>
                <w:rFonts w:cs="Times New Roman"/>
                <w:sz w:val="22"/>
                <w:szCs w:val="22"/>
              </w:rPr>
              <w:t>в отношении которых осуществлена техническая поддержка</w:t>
            </w:r>
          </w:p>
        </w:tc>
        <w:tc>
          <w:tcPr>
            <w:tcW w:w="1304" w:type="dxa"/>
            <w:shd w:val="clear" w:color="auto" w:fill="auto"/>
          </w:tcPr>
          <w:p w14:paraId="19FBE6E5" w14:textId="77777777" w:rsidR="00A27B60" w:rsidRPr="00B33838" w:rsidRDefault="00A27B60" w:rsidP="00A27B60">
            <w:pPr>
              <w:pStyle w:val="ConsPlusNormal"/>
              <w:jc w:val="center"/>
              <w:rPr>
                <w:rFonts w:ascii="Times New Roman" w:eastAsia="Calibri" w:hAnsi="Times New Roman" w:cs="Times New Roman"/>
                <w:szCs w:val="22"/>
              </w:rPr>
            </w:pPr>
            <w:r w:rsidRPr="00B33838">
              <w:rPr>
                <w:rFonts w:ascii="Times New Roman" w:hAnsi="Times New Roman" w:cs="Times New Roman"/>
                <w:szCs w:val="22"/>
              </w:rPr>
              <w:t>единица</w:t>
            </w:r>
          </w:p>
        </w:tc>
        <w:tc>
          <w:tcPr>
            <w:tcW w:w="5925" w:type="dxa"/>
            <w:shd w:val="clear" w:color="auto" w:fill="auto"/>
          </w:tcPr>
          <w:p w14:paraId="6FD5AC84" w14:textId="77777777" w:rsidR="00A27B60" w:rsidRPr="00B33838" w:rsidRDefault="00E262A0" w:rsidP="002852D5">
            <w:pPr>
              <w:jc w:val="both"/>
              <w:rPr>
                <w:rFonts w:cs="Times New Roman"/>
                <w:sz w:val="22"/>
                <w:szCs w:val="22"/>
              </w:rPr>
            </w:pPr>
            <w:r w:rsidRPr="00B33838">
              <w:rPr>
                <w:rFonts w:cs="Times New Roman"/>
                <w:sz w:val="22"/>
                <w:szCs w:val="22"/>
              </w:rPr>
              <w:t>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в отношении которых осуществлена техническая поддержка.</w:t>
            </w:r>
          </w:p>
          <w:p w14:paraId="73482F2C" w14:textId="77777777" w:rsidR="00D307A1" w:rsidRPr="00B33838" w:rsidRDefault="00D307A1" w:rsidP="002852D5">
            <w:pPr>
              <w:jc w:val="both"/>
              <w:rPr>
                <w:rFonts w:cs="Times New Roman"/>
                <w:sz w:val="22"/>
                <w:szCs w:val="22"/>
              </w:rPr>
            </w:pPr>
            <w:r w:rsidRPr="00B33838">
              <w:rPr>
                <w:rFonts w:cs="Times New Roman"/>
                <w:sz w:val="22"/>
                <w:szCs w:val="22"/>
              </w:rPr>
              <w:t xml:space="preserve">Значение показателя по итогам всех кварталов определяется по следующей формуле:  </w:t>
            </w:r>
          </w:p>
          <w:p w14:paraId="3346A87E" w14:textId="77777777" w:rsidR="00D307A1" w:rsidRPr="00B33838" w:rsidRDefault="00B33838" w:rsidP="002852D5">
            <w:pPr>
              <w:jc w:val="both"/>
              <w:rPr>
                <w:rFonts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ТП</m:t>
                  </m:r>
                </m:sub>
              </m:sSub>
            </m:oMath>
            <w:r w:rsidR="00D307A1" w:rsidRPr="00B33838">
              <w:rPr>
                <w:rFonts w:cs="Times New Roman"/>
                <w:sz w:val="22"/>
                <w:szCs w:val="22"/>
              </w:rPr>
              <w:t>=</w:t>
            </w: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ПТК</m:t>
                  </m:r>
                </m:sub>
              </m:sSub>
            </m:oMath>
            <w:r w:rsidR="00D307A1" w:rsidRPr="00B33838">
              <w:rPr>
                <w:rFonts w:cs="Times New Roman"/>
                <w:sz w:val="22"/>
                <w:szCs w:val="22"/>
              </w:rPr>
              <w:t xml:space="preserve"> где:</w:t>
            </w:r>
          </w:p>
          <w:p w14:paraId="38BAA6D7" w14:textId="77777777" w:rsidR="00D307A1" w:rsidRPr="00B33838" w:rsidRDefault="00B33838" w:rsidP="002852D5">
            <w:pPr>
              <w:jc w:val="both"/>
              <w:rPr>
                <w:rFonts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ТП</m:t>
                  </m:r>
                </m:sub>
              </m:sSub>
            </m:oMath>
            <w:r w:rsidR="00D307A1" w:rsidRPr="00B33838">
              <w:rPr>
                <w:rFonts w:cs="Times New Roman"/>
                <w:sz w:val="22"/>
                <w:szCs w:val="22"/>
              </w:rPr>
              <w:t>–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 в отношении которых осуществляется техническая поддержка;</w:t>
            </w:r>
          </w:p>
          <w:p w14:paraId="6B9F615E" w14:textId="77777777" w:rsidR="00D307A1" w:rsidRPr="00B33838" w:rsidRDefault="00B33838" w:rsidP="002852D5">
            <w:pPr>
              <w:jc w:val="both"/>
              <w:rPr>
                <w:rFonts w:cs="Times New Roman"/>
                <w:sz w:val="22"/>
                <w:szCs w:val="22"/>
              </w:rPr>
            </w:pPr>
            <m:oMath>
              <m:sSub>
                <m:sSubPr>
                  <m:ctrlPr>
                    <w:rPr>
                      <w:rFonts w:ascii="Cambria Math" w:hAnsi="Cambria Math" w:cs="Times New Roman"/>
                      <w:i/>
                      <w:sz w:val="22"/>
                      <w:szCs w:val="22"/>
                    </w:rPr>
                  </m:ctrlPr>
                </m:sSubPr>
                <m:e>
                  <m:r>
                    <w:rPr>
                      <w:rFonts w:ascii="Cambria Math" w:hAnsi="Cambria Math" w:cs="Times New Roman"/>
                      <w:sz w:val="22"/>
                      <w:szCs w:val="22"/>
                    </w:rPr>
                    <m:t>К</m:t>
                  </m:r>
                </m:e>
                <m:sub>
                  <m:r>
                    <w:rPr>
                      <w:rFonts w:ascii="Cambria Math" w:hAnsi="Cambria Math" w:cs="Times New Roman"/>
                      <w:sz w:val="22"/>
                      <w:szCs w:val="22"/>
                    </w:rPr>
                    <m:t>ПТК</m:t>
                  </m:r>
                </m:sub>
              </m:sSub>
            </m:oMath>
            <w:r w:rsidR="00D307A1" w:rsidRPr="00B33838">
              <w:rPr>
                <w:rFonts w:cs="Times New Roman"/>
                <w:sz w:val="22"/>
                <w:szCs w:val="22"/>
              </w:rPr>
              <w:t xml:space="preserve"> – количество программно-технических комплексов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 установленных в МФЦ муниципальных образований.</w:t>
            </w:r>
          </w:p>
        </w:tc>
      </w:tr>
      <w:tr w:rsidR="007F6B9B" w:rsidRPr="00B33838" w14:paraId="1FED00CA" w14:textId="77777777" w:rsidTr="00FF656D">
        <w:trPr>
          <w:trHeight w:val="62"/>
        </w:trPr>
        <w:tc>
          <w:tcPr>
            <w:tcW w:w="534" w:type="dxa"/>
            <w:shd w:val="clear" w:color="auto" w:fill="auto"/>
          </w:tcPr>
          <w:p w14:paraId="1011558F" w14:textId="70DB6C48" w:rsidR="007F6B9B"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lang w:val="en-US"/>
              </w:rPr>
              <w:t>3</w:t>
            </w:r>
            <w:r w:rsidRPr="00B33838">
              <w:rPr>
                <w:rFonts w:ascii="Times New Roman" w:eastAsia="Calibri" w:hAnsi="Times New Roman" w:cs="Times New Roman"/>
                <w:szCs w:val="22"/>
              </w:rPr>
              <w:t>.</w:t>
            </w:r>
          </w:p>
        </w:tc>
        <w:tc>
          <w:tcPr>
            <w:tcW w:w="879" w:type="dxa"/>
            <w:shd w:val="clear" w:color="auto" w:fill="auto"/>
          </w:tcPr>
          <w:p w14:paraId="040C0367" w14:textId="03B14AE1" w:rsidR="007F6B9B" w:rsidRPr="00B33838" w:rsidRDefault="007F6B9B" w:rsidP="007F6B9B">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5BEB3F96" w14:textId="3407ABAA" w:rsidR="007F6B9B" w:rsidRPr="00B33838" w:rsidRDefault="007F6B9B" w:rsidP="007F6B9B">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993" w:type="dxa"/>
            <w:shd w:val="clear" w:color="auto" w:fill="auto"/>
          </w:tcPr>
          <w:p w14:paraId="6AF34E08" w14:textId="3DB50B23" w:rsidR="007F6B9B" w:rsidRPr="00B33838" w:rsidRDefault="007F6B9B" w:rsidP="007F6B9B">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3827" w:type="dxa"/>
            <w:shd w:val="clear" w:color="auto" w:fill="auto"/>
          </w:tcPr>
          <w:p w14:paraId="1305825E" w14:textId="65791CA6" w:rsidR="007F6B9B" w:rsidRPr="00B33838" w:rsidRDefault="007F6B9B" w:rsidP="007F6B9B">
            <w:pPr>
              <w:rPr>
                <w:rFonts w:cs="Times New Roman"/>
                <w:sz w:val="22"/>
                <w:szCs w:val="22"/>
              </w:rPr>
            </w:pPr>
            <w:r w:rsidRPr="00B33838">
              <w:rPr>
                <w:rFonts w:cs="Times New Roman"/>
                <w:sz w:val="22"/>
                <w:szCs w:val="22"/>
              </w:rPr>
              <w:t>Домохозяйства обеспечены широкополосным доступом в сеть Интернет</w:t>
            </w:r>
          </w:p>
        </w:tc>
        <w:tc>
          <w:tcPr>
            <w:tcW w:w="1304" w:type="dxa"/>
            <w:shd w:val="clear" w:color="auto" w:fill="auto"/>
          </w:tcPr>
          <w:p w14:paraId="5567148F" w14:textId="724CEB76" w:rsidR="007F6B9B" w:rsidRPr="00B33838" w:rsidRDefault="007F6B9B" w:rsidP="007F6B9B">
            <w:pPr>
              <w:pStyle w:val="ConsPlusNormal"/>
              <w:jc w:val="center"/>
              <w:rPr>
                <w:rFonts w:ascii="Times New Roman" w:hAnsi="Times New Roman" w:cs="Times New Roman"/>
                <w:szCs w:val="22"/>
              </w:rPr>
            </w:pPr>
            <w:proofErr w:type="spellStart"/>
            <w:r w:rsidRPr="00B33838">
              <w:rPr>
                <w:rFonts w:ascii="Times New Roman" w:hAnsi="Times New Roman" w:cs="Times New Roman"/>
                <w:szCs w:val="22"/>
                <w:lang w:val="en-US" w:eastAsia="en-US"/>
              </w:rPr>
              <w:t>единиц</w:t>
            </w:r>
            <w:proofErr w:type="spellEnd"/>
            <w:r w:rsidRPr="00B33838">
              <w:rPr>
                <w:rFonts w:ascii="Times New Roman" w:hAnsi="Times New Roman" w:cs="Times New Roman"/>
                <w:szCs w:val="22"/>
                <w:lang w:eastAsia="en-US"/>
              </w:rPr>
              <w:t>а</w:t>
            </w:r>
          </w:p>
        </w:tc>
        <w:tc>
          <w:tcPr>
            <w:tcW w:w="5925" w:type="dxa"/>
            <w:shd w:val="clear" w:color="auto" w:fill="auto"/>
          </w:tcPr>
          <w:p w14:paraId="0BF201EF" w14:textId="77777777" w:rsidR="007F6B9B" w:rsidRPr="00B33838" w:rsidRDefault="007F6B9B" w:rsidP="007F6B9B">
            <w:pPr>
              <w:pStyle w:val="11"/>
              <w:widowControl w:val="0"/>
              <w:spacing w:after="0"/>
              <w:jc w:val="both"/>
              <w:rPr>
                <w:color w:val="000000"/>
                <w:sz w:val="22"/>
                <w:szCs w:val="22"/>
              </w:rPr>
            </w:pPr>
            <w:r w:rsidRPr="00B33838">
              <w:rPr>
                <w:color w:val="000000"/>
                <w:sz w:val="22"/>
                <w:szCs w:val="22"/>
              </w:rPr>
              <w:t xml:space="preserve">Количество </w:t>
            </w:r>
            <w:r w:rsidRPr="00B33838">
              <w:rPr>
                <w:sz w:val="22"/>
                <w:szCs w:val="22"/>
              </w:rPr>
              <w:t>домохозяйств, обеспеченных широкополосным доступом в сеть Интернет</w:t>
            </w:r>
            <w:r w:rsidRPr="00B33838">
              <w:rPr>
                <w:color w:val="000000"/>
                <w:sz w:val="22"/>
                <w:szCs w:val="22"/>
              </w:rPr>
              <w:t>.</w:t>
            </w:r>
          </w:p>
          <w:p w14:paraId="6E8C8591" w14:textId="5E40EF3C" w:rsidR="007F6B9B" w:rsidRPr="00B33838" w:rsidRDefault="007F6B9B" w:rsidP="007F6B9B">
            <w:pPr>
              <w:pStyle w:val="ConsPlusNormal"/>
              <w:rPr>
                <w:rFonts w:ascii="Times New Roman" w:hAnsi="Times New Roman" w:cs="Times New Roman"/>
                <w:szCs w:val="22"/>
              </w:rPr>
            </w:pPr>
            <w:proofErr w:type="spellStart"/>
            <w:r w:rsidRPr="00B33838">
              <w:rPr>
                <w:rFonts w:ascii="Times New Roman" w:hAnsi="Times New Roman" w:cs="Times New Roman"/>
                <w:szCs w:val="22"/>
                <w:lang w:val="en-US" w:eastAsia="en-US"/>
              </w:rPr>
              <w:t>Периодичность</w:t>
            </w:r>
            <w:proofErr w:type="spellEnd"/>
            <w:r w:rsidRPr="00B33838">
              <w:rPr>
                <w:rFonts w:ascii="Times New Roman" w:hAnsi="Times New Roman" w:cs="Times New Roman"/>
                <w:szCs w:val="22"/>
                <w:lang w:val="en-US" w:eastAsia="en-US"/>
              </w:rPr>
              <w:t xml:space="preserve"> </w:t>
            </w:r>
            <w:proofErr w:type="spellStart"/>
            <w:r w:rsidRPr="00B33838">
              <w:rPr>
                <w:rFonts w:ascii="Times New Roman" w:hAnsi="Times New Roman" w:cs="Times New Roman"/>
                <w:szCs w:val="22"/>
                <w:lang w:val="en-US" w:eastAsia="en-US"/>
              </w:rPr>
              <w:t>представления</w:t>
            </w:r>
            <w:proofErr w:type="spellEnd"/>
            <w:r w:rsidRPr="00B33838">
              <w:rPr>
                <w:rFonts w:ascii="Times New Roman" w:hAnsi="Times New Roman" w:cs="Times New Roman"/>
                <w:szCs w:val="22"/>
                <w:lang w:val="en-US" w:eastAsia="en-US"/>
              </w:rPr>
              <w:t xml:space="preserve"> – </w:t>
            </w:r>
            <w:proofErr w:type="spellStart"/>
            <w:r w:rsidRPr="00B33838">
              <w:rPr>
                <w:rFonts w:ascii="Times New Roman" w:hAnsi="Times New Roman" w:cs="Times New Roman"/>
                <w:szCs w:val="22"/>
                <w:lang w:val="en-US" w:eastAsia="en-US"/>
              </w:rPr>
              <w:t>ежеквартально</w:t>
            </w:r>
            <w:proofErr w:type="spellEnd"/>
            <w:r w:rsidRPr="00B33838">
              <w:rPr>
                <w:rFonts w:ascii="Times New Roman" w:hAnsi="Times New Roman" w:cs="Times New Roman"/>
                <w:szCs w:val="22"/>
                <w:lang w:val="en-US" w:eastAsia="en-US"/>
              </w:rPr>
              <w:t>.</w:t>
            </w:r>
          </w:p>
        </w:tc>
      </w:tr>
      <w:tr w:rsidR="000A3E1F" w:rsidRPr="00B33838" w14:paraId="52886D0B" w14:textId="77777777" w:rsidTr="00FF656D">
        <w:trPr>
          <w:trHeight w:val="62"/>
        </w:trPr>
        <w:tc>
          <w:tcPr>
            <w:tcW w:w="534" w:type="dxa"/>
            <w:shd w:val="clear" w:color="auto" w:fill="auto"/>
          </w:tcPr>
          <w:p w14:paraId="2FDE6710" w14:textId="50300190"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4.</w:t>
            </w:r>
          </w:p>
        </w:tc>
        <w:tc>
          <w:tcPr>
            <w:tcW w:w="879" w:type="dxa"/>
            <w:shd w:val="clear" w:color="auto" w:fill="auto"/>
          </w:tcPr>
          <w:p w14:paraId="02249946" w14:textId="7D4BCA29"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5118B858" w14:textId="7C26C096"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993" w:type="dxa"/>
            <w:shd w:val="clear" w:color="auto" w:fill="auto"/>
          </w:tcPr>
          <w:p w14:paraId="3C64DE5D" w14:textId="75B73AFE"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3827" w:type="dxa"/>
            <w:shd w:val="clear" w:color="auto" w:fill="auto"/>
          </w:tcPr>
          <w:p w14:paraId="04B370D4" w14:textId="115F0FE6" w:rsidR="000A3E1F" w:rsidRPr="00B33838" w:rsidRDefault="000A3E1F" w:rsidP="000A3E1F">
            <w:pPr>
              <w:rPr>
                <w:rFonts w:cs="Times New Roman"/>
                <w:sz w:val="22"/>
                <w:szCs w:val="22"/>
              </w:rPr>
            </w:pPr>
            <w:r w:rsidRPr="00B33838">
              <w:rPr>
                <w:rFonts w:cs="Times New Roman"/>
                <w:sz w:val="22"/>
                <w:szCs w:val="22"/>
              </w:rPr>
              <w:t>Населенные пункты обеспечены широкополосным доступом в сеть Интернет, телефонной связью, иными услугами электросвязи</w:t>
            </w:r>
          </w:p>
        </w:tc>
        <w:tc>
          <w:tcPr>
            <w:tcW w:w="1304" w:type="dxa"/>
            <w:shd w:val="clear" w:color="auto" w:fill="auto"/>
          </w:tcPr>
          <w:p w14:paraId="72FC1CBA" w14:textId="06F19425" w:rsidR="000A3E1F" w:rsidRPr="00B33838" w:rsidRDefault="000A3E1F" w:rsidP="000A3E1F">
            <w:pPr>
              <w:pStyle w:val="ConsPlusNormal"/>
              <w:jc w:val="center"/>
              <w:rPr>
                <w:rFonts w:ascii="Times New Roman" w:hAnsi="Times New Roman" w:cs="Times New Roman"/>
                <w:szCs w:val="22"/>
              </w:rPr>
            </w:pPr>
            <w:proofErr w:type="spellStart"/>
            <w:r w:rsidRPr="00B33838">
              <w:rPr>
                <w:rFonts w:ascii="Times New Roman" w:hAnsi="Times New Roman" w:cs="Times New Roman"/>
                <w:szCs w:val="22"/>
                <w:lang w:val="en-US" w:eastAsia="en-US"/>
              </w:rPr>
              <w:t>единиц</w:t>
            </w:r>
            <w:proofErr w:type="spellEnd"/>
            <w:r w:rsidRPr="00B33838">
              <w:rPr>
                <w:rFonts w:ascii="Times New Roman" w:hAnsi="Times New Roman" w:cs="Times New Roman"/>
                <w:szCs w:val="22"/>
                <w:lang w:eastAsia="en-US"/>
              </w:rPr>
              <w:t>а</w:t>
            </w:r>
          </w:p>
        </w:tc>
        <w:tc>
          <w:tcPr>
            <w:tcW w:w="5925" w:type="dxa"/>
            <w:shd w:val="clear" w:color="auto" w:fill="auto"/>
          </w:tcPr>
          <w:p w14:paraId="7CCCFBA5" w14:textId="77777777" w:rsidR="000A3E1F" w:rsidRPr="00B33838" w:rsidRDefault="000A3E1F" w:rsidP="000A3E1F">
            <w:pPr>
              <w:pStyle w:val="11"/>
              <w:widowControl w:val="0"/>
              <w:spacing w:after="0"/>
              <w:jc w:val="both"/>
              <w:rPr>
                <w:color w:val="000000"/>
                <w:sz w:val="22"/>
                <w:szCs w:val="22"/>
              </w:rPr>
            </w:pPr>
            <w:r w:rsidRPr="00B33838">
              <w:rPr>
                <w:color w:val="000000"/>
                <w:sz w:val="22"/>
                <w:szCs w:val="22"/>
              </w:rPr>
              <w:t xml:space="preserve">Количество </w:t>
            </w:r>
            <w:r w:rsidRPr="00B33838">
              <w:rPr>
                <w:sz w:val="22"/>
                <w:szCs w:val="22"/>
              </w:rPr>
              <w:t>населенных пунктов, обеспеченных широкополосным доступом в сеть Интернет</w:t>
            </w:r>
            <w:r w:rsidRPr="00B33838">
              <w:rPr>
                <w:color w:val="000000"/>
                <w:sz w:val="22"/>
                <w:szCs w:val="22"/>
              </w:rPr>
              <w:t>.</w:t>
            </w:r>
          </w:p>
          <w:p w14:paraId="4CE6EFC0" w14:textId="5EDEEF96" w:rsidR="000A3E1F" w:rsidRPr="00B33838" w:rsidRDefault="000A3E1F" w:rsidP="000A3E1F">
            <w:pPr>
              <w:pStyle w:val="ConsPlusNormal"/>
              <w:rPr>
                <w:rFonts w:ascii="Times New Roman" w:hAnsi="Times New Roman" w:cs="Times New Roman"/>
                <w:szCs w:val="22"/>
              </w:rPr>
            </w:pPr>
            <w:proofErr w:type="spellStart"/>
            <w:r w:rsidRPr="00B33838">
              <w:rPr>
                <w:rFonts w:ascii="Times New Roman" w:hAnsi="Times New Roman" w:cs="Times New Roman"/>
                <w:szCs w:val="22"/>
                <w:lang w:val="en-US" w:eastAsia="en-US"/>
              </w:rPr>
              <w:t>Периодичность</w:t>
            </w:r>
            <w:proofErr w:type="spellEnd"/>
            <w:r w:rsidRPr="00B33838">
              <w:rPr>
                <w:rFonts w:ascii="Times New Roman" w:hAnsi="Times New Roman" w:cs="Times New Roman"/>
                <w:szCs w:val="22"/>
                <w:lang w:val="en-US" w:eastAsia="en-US"/>
              </w:rPr>
              <w:t xml:space="preserve"> </w:t>
            </w:r>
            <w:proofErr w:type="spellStart"/>
            <w:r w:rsidRPr="00B33838">
              <w:rPr>
                <w:rFonts w:ascii="Times New Roman" w:hAnsi="Times New Roman" w:cs="Times New Roman"/>
                <w:szCs w:val="22"/>
                <w:lang w:val="en-US" w:eastAsia="en-US"/>
              </w:rPr>
              <w:t>представления</w:t>
            </w:r>
            <w:proofErr w:type="spellEnd"/>
            <w:r w:rsidRPr="00B33838">
              <w:rPr>
                <w:rFonts w:ascii="Times New Roman" w:hAnsi="Times New Roman" w:cs="Times New Roman"/>
                <w:szCs w:val="22"/>
                <w:lang w:val="en-US" w:eastAsia="en-US"/>
              </w:rPr>
              <w:t xml:space="preserve"> – </w:t>
            </w:r>
            <w:proofErr w:type="spellStart"/>
            <w:r w:rsidRPr="00B33838">
              <w:rPr>
                <w:rFonts w:ascii="Times New Roman" w:hAnsi="Times New Roman" w:cs="Times New Roman"/>
                <w:szCs w:val="22"/>
                <w:lang w:val="en-US" w:eastAsia="en-US"/>
              </w:rPr>
              <w:t>ежеквартально</w:t>
            </w:r>
            <w:proofErr w:type="spellEnd"/>
            <w:r w:rsidRPr="00B33838">
              <w:rPr>
                <w:rFonts w:ascii="Times New Roman" w:hAnsi="Times New Roman" w:cs="Times New Roman"/>
                <w:szCs w:val="22"/>
                <w:lang w:val="en-US" w:eastAsia="en-US"/>
              </w:rPr>
              <w:t>.</w:t>
            </w:r>
          </w:p>
        </w:tc>
      </w:tr>
      <w:tr w:rsidR="000A3E1F" w:rsidRPr="00B33838" w14:paraId="472DB7DF" w14:textId="77777777" w:rsidTr="00FF656D">
        <w:trPr>
          <w:trHeight w:val="62"/>
        </w:trPr>
        <w:tc>
          <w:tcPr>
            <w:tcW w:w="534" w:type="dxa"/>
            <w:shd w:val="clear" w:color="auto" w:fill="auto"/>
          </w:tcPr>
          <w:p w14:paraId="7E9467E0" w14:textId="3A789045"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5.</w:t>
            </w:r>
          </w:p>
        </w:tc>
        <w:tc>
          <w:tcPr>
            <w:tcW w:w="879" w:type="dxa"/>
            <w:shd w:val="clear" w:color="auto" w:fill="auto"/>
          </w:tcPr>
          <w:p w14:paraId="1E61FF0D" w14:textId="51A56D28"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3082672C" w14:textId="1C3F5E65"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993" w:type="dxa"/>
            <w:shd w:val="clear" w:color="auto" w:fill="auto"/>
          </w:tcPr>
          <w:p w14:paraId="15BCC779" w14:textId="309332D8"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02</w:t>
            </w:r>
          </w:p>
        </w:tc>
        <w:tc>
          <w:tcPr>
            <w:tcW w:w="3827" w:type="dxa"/>
            <w:shd w:val="clear" w:color="auto" w:fill="auto"/>
          </w:tcPr>
          <w:p w14:paraId="063D2130" w14:textId="4A9DAD0C" w:rsidR="000A3E1F" w:rsidRPr="00B33838" w:rsidRDefault="000A3E1F" w:rsidP="000A3E1F">
            <w:pPr>
              <w:rPr>
                <w:rFonts w:cs="Times New Roman"/>
                <w:sz w:val="22"/>
                <w:szCs w:val="22"/>
              </w:rPr>
            </w:pPr>
            <w:r w:rsidRPr="00B33838">
              <w:rPr>
                <w:rFonts w:cs="Times New Roman"/>
                <w:bCs/>
                <w:color w:val="000000"/>
                <w:sz w:val="22"/>
                <w:szCs w:val="22"/>
              </w:rPr>
              <w:t>ОМСУ обеспечены широкополосным доступом в сеть Интернет, телефонной связью, иными услугами электросвязи</w:t>
            </w:r>
          </w:p>
        </w:tc>
        <w:tc>
          <w:tcPr>
            <w:tcW w:w="1304" w:type="dxa"/>
            <w:shd w:val="clear" w:color="auto" w:fill="auto"/>
          </w:tcPr>
          <w:p w14:paraId="722ED2B3" w14:textId="30147C3B" w:rsidR="000A3E1F" w:rsidRPr="00B33838" w:rsidRDefault="000A3E1F" w:rsidP="000A3E1F">
            <w:pPr>
              <w:pStyle w:val="ConsPlusNormal"/>
              <w:jc w:val="center"/>
              <w:rPr>
                <w:rFonts w:ascii="Times New Roman" w:eastAsia="Calibri" w:hAnsi="Times New Roman" w:cs="Times New Roman"/>
                <w:szCs w:val="22"/>
              </w:rPr>
            </w:pPr>
            <w:proofErr w:type="spellStart"/>
            <w:r w:rsidRPr="00B33838">
              <w:rPr>
                <w:rFonts w:ascii="Times New Roman" w:hAnsi="Times New Roman" w:cs="Times New Roman"/>
                <w:szCs w:val="22"/>
                <w:lang w:val="en-US" w:eastAsia="en-US"/>
              </w:rPr>
              <w:t>единиц</w:t>
            </w:r>
            <w:proofErr w:type="spellEnd"/>
            <w:r w:rsidRPr="00B33838">
              <w:rPr>
                <w:rFonts w:ascii="Times New Roman" w:hAnsi="Times New Roman" w:cs="Times New Roman"/>
                <w:szCs w:val="22"/>
                <w:lang w:eastAsia="en-US"/>
              </w:rPr>
              <w:t>а</w:t>
            </w:r>
          </w:p>
        </w:tc>
        <w:tc>
          <w:tcPr>
            <w:tcW w:w="5925" w:type="dxa"/>
            <w:shd w:val="clear" w:color="auto" w:fill="auto"/>
          </w:tcPr>
          <w:p w14:paraId="0D72BD05" w14:textId="77777777" w:rsidR="000A3E1F" w:rsidRPr="00B33838" w:rsidRDefault="000A3E1F" w:rsidP="000A3E1F">
            <w:pPr>
              <w:pStyle w:val="11"/>
              <w:widowControl w:val="0"/>
              <w:spacing w:after="0"/>
              <w:jc w:val="both"/>
              <w:rPr>
                <w:color w:val="000000"/>
                <w:sz w:val="22"/>
                <w:szCs w:val="22"/>
              </w:rPr>
            </w:pPr>
            <w:r w:rsidRPr="00B33838">
              <w:rPr>
                <w:color w:val="000000"/>
                <w:sz w:val="22"/>
                <w:szCs w:val="22"/>
              </w:rPr>
              <w:t xml:space="preserve">Количество </w:t>
            </w:r>
            <w:r w:rsidRPr="00B33838">
              <w:rPr>
                <w:sz w:val="22"/>
                <w:szCs w:val="22"/>
              </w:rPr>
              <w:t>ОМСУ, обеспеченных широкополосным доступом в сеть Интернет</w:t>
            </w:r>
            <w:r w:rsidRPr="00B33838">
              <w:rPr>
                <w:bCs/>
                <w:color w:val="000000"/>
                <w:sz w:val="22"/>
                <w:szCs w:val="22"/>
              </w:rPr>
              <w:t>, телефонной связью, иными услугами электросвязи</w:t>
            </w:r>
            <w:r w:rsidRPr="00B33838">
              <w:rPr>
                <w:color w:val="000000"/>
                <w:sz w:val="22"/>
                <w:szCs w:val="22"/>
              </w:rPr>
              <w:t>.</w:t>
            </w:r>
          </w:p>
          <w:p w14:paraId="095619F0" w14:textId="05CA1EFE" w:rsidR="000A3E1F" w:rsidRPr="00B33838" w:rsidRDefault="000A3E1F" w:rsidP="000A3E1F">
            <w:pPr>
              <w:pStyle w:val="ConsPlusNormal"/>
              <w:rPr>
                <w:rFonts w:ascii="Times New Roman" w:hAnsi="Times New Roman" w:cs="Times New Roman"/>
                <w:szCs w:val="22"/>
              </w:rPr>
            </w:pPr>
            <w:proofErr w:type="spellStart"/>
            <w:r w:rsidRPr="00B33838">
              <w:rPr>
                <w:rFonts w:ascii="Times New Roman" w:hAnsi="Times New Roman" w:cs="Times New Roman"/>
                <w:szCs w:val="22"/>
                <w:lang w:val="en-US" w:eastAsia="en-US"/>
              </w:rPr>
              <w:t>Периодичность</w:t>
            </w:r>
            <w:proofErr w:type="spellEnd"/>
            <w:r w:rsidRPr="00B33838">
              <w:rPr>
                <w:rFonts w:ascii="Times New Roman" w:hAnsi="Times New Roman" w:cs="Times New Roman"/>
                <w:szCs w:val="22"/>
                <w:lang w:val="en-US" w:eastAsia="en-US"/>
              </w:rPr>
              <w:t xml:space="preserve"> </w:t>
            </w:r>
            <w:proofErr w:type="spellStart"/>
            <w:r w:rsidRPr="00B33838">
              <w:rPr>
                <w:rFonts w:ascii="Times New Roman" w:hAnsi="Times New Roman" w:cs="Times New Roman"/>
                <w:szCs w:val="22"/>
                <w:lang w:val="en-US" w:eastAsia="en-US"/>
              </w:rPr>
              <w:t>представления</w:t>
            </w:r>
            <w:proofErr w:type="spellEnd"/>
            <w:r w:rsidRPr="00B33838">
              <w:rPr>
                <w:rFonts w:ascii="Times New Roman" w:hAnsi="Times New Roman" w:cs="Times New Roman"/>
                <w:szCs w:val="22"/>
                <w:lang w:val="en-US" w:eastAsia="en-US"/>
              </w:rPr>
              <w:t xml:space="preserve"> – </w:t>
            </w:r>
            <w:proofErr w:type="spellStart"/>
            <w:r w:rsidRPr="00B33838">
              <w:rPr>
                <w:rFonts w:ascii="Times New Roman" w:hAnsi="Times New Roman" w:cs="Times New Roman"/>
                <w:szCs w:val="22"/>
                <w:lang w:val="en-US" w:eastAsia="en-US"/>
              </w:rPr>
              <w:t>ежеквартально</w:t>
            </w:r>
            <w:proofErr w:type="spellEnd"/>
            <w:r w:rsidRPr="00B33838">
              <w:rPr>
                <w:rFonts w:ascii="Times New Roman" w:hAnsi="Times New Roman" w:cs="Times New Roman"/>
                <w:szCs w:val="22"/>
                <w:lang w:val="en-US" w:eastAsia="en-US"/>
              </w:rPr>
              <w:t>.</w:t>
            </w:r>
          </w:p>
        </w:tc>
      </w:tr>
      <w:tr w:rsidR="000A3E1F" w:rsidRPr="00B33838" w14:paraId="1DE4635E" w14:textId="77777777" w:rsidTr="00FF656D">
        <w:tc>
          <w:tcPr>
            <w:tcW w:w="534" w:type="dxa"/>
            <w:shd w:val="clear" w:color="auto" w:fill="auto"/>
          </w:tcPr>
          <w:p w14:paraId="3FF3BBE1" w14:textId="3C4831E3"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6.</w:t>
            </w:r>
          </w:p>
        </w:tc>
        <w:tc>
          <w:tcPr>
            <w:tcW w:w="879" w:type="dxa"/>
            <w:shd w:val="clear" w:color="auto" w:fill="auto"/>
          </w:tcPr>
          <w:p w14:paraId="047B86BA" w14:textId="4F9DD5CF"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11EC34D6" w14:textId="2D4406D3"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993" w:type="dxa"/>
            <w:shd w:val="clear" w:color="auto" w:fill="auto"/>
          </w:tcPr>
          <w:p w14:paraId="2DB3B01D" w14:textId="5135DE36"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03</w:t>
            </w:r>
          </w:p>
        </w:tc>
        <w:tc>
          <w:tcPr>
            <w:tcW w:w="3827" w:type="dxa"/>
            <w:shd w:val="clear" w:color="auto" w:fill="auto"/>
          </w:tcPr>
          <w:p w14:paraId="61780F1E" w14:textId="396EC122" w:rsidR="000A3E1F" w:rsidRPr="00B33838" w:rsidRDefault="000A3E1F" w:rsidP="000A3E1F">
            <w:pPr>
              <w:rPr>
                <w:rFonts w:cs="Times New Roman"/>
                <w:sz w:val="22"/>
                <w:szCs w:val="22"/>
              </w:rPr>
            </w:pPr>
            <w:r w:rsidRPr="00B33838">
              <w:rPr>
                <w:rFonts w:cs="Times New Roman"/>
                <w:sz w:val="22"/>
                <w:szCs w:val="22"/>
              </w:rPr>
              <w:t>ОМСУ подключены к ЕИМТС Правительства Московской области</w:t>
            </w:r>
          </w:p>
        </w:tc>
        <w:tc>
          <w:tcPr>
            <w:tcW w:w="1304" w:type="dxa"/>
            <w:shd w:val="clear" w:color="auto" w:fill="auto"/>
          </w:tcPr>
          <w:p w14:paraId="55E8CFC8" w14:textId="72292850" w:rsidR="000A3E1F" w:rsidRPr="00B33838" w:rsidRDefault="000A3E1F" w:rsidP="000A3E1F">
            <w:pPr>
              <w:pStyle w:val="ConsPlusNormal"/>
              <w:jc w:val="center"/>
              <w:rPr>
                <w:rFonts w:ascii="Times New Roman" w:eastAsia="Calibri" w:hAnsi="Times New Roman" w:cs="Times New Roman"/>
                <w:szCs w:val="22"/>
              </w:rPr>
            </w:pPr>
            <w:proofErr w:type="spellStart"/>
            <w:r w:rsidRPr="00B33838">
              <w:rPr>
                <w:rFonts w:ascii="Times New Roman" w:hAnsi="Times New Roman" w:cs="Times New Roman"/>
                <w:szCs w:val="22"/>
                <w:lang w:val="en-US" w:eastAsia="en-US"/>
              </w:rPr>
              <w:t>единиц</w:t>
            </w:r>
            <w:proofErr w:type="spellEnd"/>
            <w:r w:rsidRPr="00B33838">
              <w:rPr>
                <w:rFonts w:ascii="Times New Roman" w:hAnsi="Times New Roman" w:cs="Times New Roman"/>
                <w:szCs w:val="22"/>
                <w:lang w:eastAsia="en-US"/>
              </w:rPr>
              <w:t>а</w:t>
            </w:r>
          </w:p>
        </w:tc>
        <w:tc>
          <w:tcPr>
            <w:tcW w:w="5925" w:type="dxa"/>
            <w:shd w:val="clear" w:color="auto" w:fill="auto"/>
          </w:tcPr>
          <w:p w14:paraId="02249AF9" w14:textId="77777777" w:rsidR="000A3E1F" w:rsidRPr="00B33838" w:rsidRDefault="000A3E1F" w:rsidP="000A3E1F">
            <w:pPr>
              <w:pStyle w:val="11"/>
              <w:widowControl w:val="0"/>
              <w:spacing w:after="0"/>
              <w:jc w:val="both"/>
              <w:rPr>
                <w:color w:val="000000"/>
                <w:sz w:val="22"/>
                <w:szCs w:val="22"/>
              </w:rPr>
            </w:pPr>
            <w:r w:rsidRPr="00B33838">
              <w:rPr>
                <w:color w:val="000000"/>
                <w:sz w:val="22"/>
                <w:szCs w:val="22"/>
              </w:rPr>
              <w:t xml:space="preserve">Количество </w:t>
            </w:r>
            <w:r w:rsidRPr="00B33838">
              <w:rPr>
                <w:sz w:val="22"/>
                <w:szCs w:val="22"/>
              </w:rPr>
              <w:t>ОМСУ, подключенных к ЕИМТС Правительства Московской области</w:t>
            </w:r>
            <w:r w:rsidRPr="00B33838">
              <w:rPr>
                <w:color w:val="000000"/>
                <w:sz w:val="22"/>
                <w:szCs w:val="22"/>
              </w:rPr>
              <w:t>.</w:t>
            </w:r>
          </w:p>
          <w:p w14:paraId="5F781C59" w14:textId="5159FA5A" w:rsidR="000A3E1F" w:rsidRPr="00B33838" w:rsidRDefault="000A3E1F" w:rsidP="000A3E1F">
            <w:pPr>
              <w:rPr>
                <w:rFonts w:cs="Times New Roman"/>
                <w:sz w:val="22"/>
                <w:szCs w:val="22"/>
              </w:rPr>
            </w:pPr>
            <w:proofErr w:type="spellStart"/>
            <w:r w:rsidRPr="00B33838">
              <w:rPr>
                <w:rFonts w:cs="Times New Roman"/>
                <w:sz w:val="22"/>
                <w:szCs w:val="22"/>
                <w:lang w:val="en-US" w:eastAsia="en-US"/>
              </w:rPr>
              <w:t>Периодичность</w:t>
            </w:r>
            <w:proofErr w:type="spellEnd"/>
            <w:r w:rsidRPr="00B33838">
              <w:rPr>
                <w:rFonts w:cs="Times New Roman"/>
                <w:sz w:val="22"/>
                <w:szCs w:val="22"/>
                <w:lang w:val="en-US" w:eastAsia="en-US"/>
              </w:rPr>
              <w:t xml:space="preserve"> </w:t>
            </w:r>
            <w:proofErr w:type="spellStart"/>
            <w:r w:rsidRPr="00B33838">
              <w:rPr>
                <w:rFonts w:cs="Times New Roman"/>
                <w:sz w:val="22"/>
                <w:szCs w:val="22"/>
                <w:lang w:val="en-US" w:eastAsia="en-US"/>
              </w:rPr>
              <w:t>представления</w:t>
            </w:r>
            <w:proofErr w:type="spellEnd"/>
            <w:r w:rsidRPr="00B33838">
              <w:rPr>
                <w:rFonts w:cs="Times New Roman"/>
                <w:sz w:val="22"/>
                <w:szCs w:val="22"/>
                <w:lang w:val="en-US" w:eastAsia="en-US"/>
              </w:rPr>
              <w:t xml:space="preserve"> – </w:t>
            </w:r>
            <w:proofErr w:type="spellStart"/>
            <w:r w:rsidRPr="00B33838">
              <w:rPr>
                <w:rFonts w:cs="Times New Roman"/>
                <w:sz w:val="22"/>
                <w:szCs w:val="22"/>
                <w:lang w:val="en-US" w:eastAsia="en-US"/>
              </w:rPr>
              <w:t>ежеквартально</w:t>
            </w:r>
            <w:proofErr w:type="spellEnd"/>
            <w:r w:rsidRPr="00B33838">
              <w:rPr>
                <w:rFonts w:cs="Times New Roman"/>
                <w:sz w:val="22"/>
                <w:szCs w:val="22"/>
                <w:lang w:val="en-US" w:eastAsia="en-US"/>
              </w:rPr>
              <w:t>.</w:t>
            </w:r>
          </w:p>
        </w:tc>
      </w:tr>
      <w:tr w:rsidR="000A3E1F" w:rsidRPr="00B33838" w14:paraId="0A59E263" w14:textId="77777777" w:rsidTr="00FF656D">
        <w:tc>
          <w:tcPr>
            <w:tcW w:w="534" w:type="dxa"/>
            <w:shd w:val="clear" w:color="auto" w:fill="auto"/>
          </w:tcPr>
          <w:p w14:paraId="28E947C7" w14:textId="38AEB2A6"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7.</w:t>
            </w:r>
          </w:p>
        </w:tc>
        <w:tc>
          <w:tcPr>
            <w:tcW w:w="879" w:type="dxa"/>
            <w:shd w:val="clear" w:color="auto" w:fill="auto"/>
          </w:tcPr>
          <w:p w14:paraId="18736E5E" w14:textId="75203DDD"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1F5DD428" w14:textId="03E63BDF"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993" w:type="dxa"/>
            <w:shd w:val="clear" w:color="auto" w:fill="auto"/>
          </w:tcPr>
          <w:p w14:paraId="6DA0CB5C" w14:textId="32939714"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04</w:t>
            </w:r>
          </w:p>
        </w:tc>
        <w:tc>
          <w:tcPr>
            <w:tcW w:w="3827" w:type="dxa"/>
            <w:shd w:val="clear" w:color="auto" w:fill="auto"/>
          </w:tcPr>
          <w:p w14:paraId="4CA6778A" w14:textId="6317B587" w:rsidR="000A3E1F" w:rsidRPr="00B33838" w:rsidRDefault="000A3E1F" w:rsidP="000A3E1F">
            <w:pPr>
              <w:rPr>
                <w:rFonts w:cs="Times New Roman"/>
                <w:sz w:val="22"/>
                <w:szCs w:val="22"/>
              </w:rPr>
            </w:pPr>
            <w:r w:rsidRPr="00B33838">
              <w:rPr>
                <w:rFonts w:cs="Times New Roman"/>
                <w:sz w:val="22"/>
                <w:szCs w:val="22"/>
              </w:rPr>
              <w:t>ОМСУ обеспечены оборудованием, а также его техническим сопровождением</w:t>
            </w:r>
          </w:p>
        </w:tc>
        <w:tc>
          <w:tcPr>
            <w:tcW w:w="1304" w:type="dxa"/>
            <w:shd w:val="clear" w:color="auto" w:fill="auto"/>
          </w:tcPr>
          <w:p w14:paraId="2944D15C" w14:textId="1F9BDF07" w:rsidR="000A3E1F" w:rsidRPr="00B33838" w:rsidRDefault="000A3E1F" w:rsidP="000A3E1F">
            <w:pPr>
              <w:pStyle w:val="ConsPlusNormal"/>
              <w:jc w:val="center"/>
              <w:rPr>
                <w:rFonts w:ascii="Times New Roman" w:hAnsi="Times New Roman" w:cs="Times New Roman"/>
                <w:szCs w:val="22"/>
              </w:rPr>
            </w:pPr>
            <w:proofErr w:type="spellStart"/>
            <w:r w:rsidRPr="00B33838">
              <w:rPr>
                <w:rFonts w:ascii="Times New Roman" w:hAnsi="Times New Roman" w:cs="Times New Roman"/>
                <w:szCs w:val="22"/>
                <w:lang w:val="en-US" w:eastAsia="en-US"/>
              </w:rPr>
              <w:t>единиц</w:t>
            </w:r>
            <w:proofErr w:type="spellEnd"/>
            <w:r w:rsidRPr="00B33838">
              <w:rPr>
                <w:rFonts w:ascii="Times New Roman" w:hAnsi="Times New Roman" w:cs="Times New Roman"/>
                <w:szCs w:val="22"/>
                <w:lang w:eastAsia="en-US"/>
              </w:rPr>
              <w:t>а</w:t>
            </w:r>
          </w:p>
        </w:tc>
        <w:tc>
          <w:tcPr>
            <w:tcW w:w="5925" w:type="dxa"/>
            <w:shd w:val="clear" w:color="auto" w:fill="auto"/>
          </w:tcPr>
          <w:p w14:paraId="39C7C0FF" w14:textId="77777777" w:rsidR="000A3E1F" w:rsidRPr="00B33838" w:rsidRDefault="000A3E1F" w:rsidP="000A3E1F">
            <w:pPr>
              <w:pStyle w:val="11"/>
              <w:widowControl w:val="0"/>
              <w:spacing w:after="0"/>
              <w:jc w:val="both"/>
              <w:rPr>
                <w:color w:val="000000"/>
                <w:sz w:val="22"/>
                <w:szCs w:val="22"/>
              </w:rPr>
            </w:pPr>
            <w:r w:rsidRPr="00B33838">
              <w:rPr>
                <w:color w:val="000000"/>
                <w:sz w:val="22"/>
                <w:szCs w:val="22"/>
              </w:rPr>
              <w:t xml:space="preserve">Количество </w:t>
            </w:r>
            <w:r w:rsidRPr="00B33838">
              <w:rPr>
                <w:sz w:val="22"/>
                <w:szCs w:val="22"/>
              </w:rPr>
              <w:t>ОМСУ, обеспеченных оборудованием и его техническим сопровождением</w:t>
            </w:r>
            <w:r w:rsidRPr="00B33838">
              <w:rPr>
                <w:color w:val="000000"/>
                <w:sz w:val="22"/>
                <w:szCs w:val="22"/>
              </w:rPr>
              <w:t>.</w:t>
            </w:r>
          </w:p>
          <w:p w14:paraId="5020834C" w14:textId="3F43CBFB" w:rsidR="000A3E1F" w:rsidRPr="00B33838" w:rsidRDefault="000A3E1F" w:rsidP="000A3E1F">
            <w:pPr>
              <w:rPr>
                <w:rFonts w:cs="Times New Roman"/>
                <w:sz w:val="22"/>
                <w:szCs w:val="22"/>
              </w:rPr>
            </w:pPr>
            <w:proofErr w:type="spellStart"/>
            <w:r w:rsidRPr="00B33838">
              <w:rPr>
                <w:rFonts w:cs="Times New Roman"/>
                <w:sz w:val="22"/>
                <w:szCs w:val="22"/>
                <w:lang w:val="en-US" w:eastAsia="en-US"/>
              </w:rPr>
              <w:t>Периодичность</w:t>
            </w:r>
            <w:proofErr w:type="spellEnd"/>
            <w:r w:rsidRPr="00B33838">
              <w:rPr>
                <w:rFonts w:cs="Times New Roman"/>
                <w:sz w:val="22"/>
                <w:szCs w:val="22"/>
                <w:lang w:val="en-US" w:eastAsia="en-US"/>
              </w:rPr>
              <w:t xml:space="preserve"> </w:t>
            </w:r>
            <w:proofErr w:type="spellStart"/>
            <w:r w:rsidRPr="00B33838">
              <w:rPr>
                <w:rFonts w:cs="Times New Roman"/>
                <w:sz w:val="22"/>
                <w:szCs w:val="22"/>
                <w:lang w:val="en-US" w:eastAsia="en-US"/>
              </w:rPr>
              <w:t>представления</w:t>
            </w:r>
            <w:proofErr w:type="spellEnd"/>
            <w:r w:rsidRPr="00B33838">
              <w:rPr>
                <w:rFonts w:cs="Times New Roman"/>
                <w:sz w:val="22"/>
                <w:szCs w:val="22"/>
                <w:lang w:val="en-US" w:eastAsia="en-US"/>
              </w:rPr>
              <w:t xml:space="preserve"> – </w:t>
            </w:r>
            <w:proofErr w:type="spellStart"/>
            <w:r w:rsidRPr="00B33838">
              <w:rPr>
                <w:rFonts w:cs="Times New Roman"/>
                <w:sz w:val="22"/>
                <w:szCs w:val="22"/>
                <w:lang w:val="en-US" w:eastAsia="en-US"/>
              </w:rPr>
              <w:t>ежеквартально</w:t>
            </w:r>
            <w:proofErr w:type="spellEnd"/>
            <w:r w:rsidRPr="00B33838">
              <w:rPr>
                <w:rFonts w:cs="Times New Roman"/>
                <w:sz w:val="22"/>
                <w:szCs w:val="22"/>
                <w:lang w:val="en-US" w:eastAsia="en-US"/>
              </w:rPr>
              <w:t>.</w:t>
            </w:r>
          </w:p>
        </w:tc>
      </w:tr>
      <w:tr w:rsidR="000A3E1F" w:rsidRPr="00B33838" w14:paraId="6A9008AF" w14:textId="77777777" w:rsidTr="00FF656D">
        <w:tc>
          <w:tcPr>
            <w:tcW w:w="534" w:type="dxa"/>
            <w:shd w:val="clear" w:color="auto" w:fill="auto"/>
          </w:tcPr>
          <w:p w14:paraId="5DC4C93D" w14:textId="57982C66"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8.</w:t>
            </w:r>
          </w:p>
        </w:tc>
        <w:tc>
          <w:tcPr>
            <w:tcW w:w="879" w:type="dxa"/>
            <w:shd w:val="clear" w:color="auto" w:fill="auto"/>
          </w:tcPr>
          <w:p w14:paraId="61691CEC" w14:textId="16EA37F9"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18877BEE" w14:textId="4DA5ADE0"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02</w:t>
            </w:r>
          </w:p>
        </w:tc>
        <w:tc>
          <w:tcPr>
            <w:tcW w:w="993" w:type="dxa"/>
            <w:shd w:val="clear" w:color="auto" w:fill="auto"/>
          </w:tcPr>
          <w:p w14:paraId="20AA060C" w14:textId="3ABB76FB"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3827" w:type="dxa"/>
            <w:shd w:val="clear" w:color="auto" w:fill="auto"/>
          </w:tcPr>
          <w:p w14:paraId="35B6B0C2" w14:textId="04413C8D" w:rsidR="000A3E1F" w:rsidRPr="00B33838" w:rsidRDefault="000A3E1F" w:rsidP="000A3E1F">
            <w:pPr>
              <w:rPr>
                <w:rFonts w:cs="Times New Roman"/>
                <w:sz w:val="22"/>
                <w:szCs w:val="22"/>
              </w:rPr>
            </w:pPr>
            <w:r w:rsidRPr="00B33838">
              <w:rPr>
                <w:rFonts w:cs="Times New Roman"/>
                <w:sz w:val="22"/>
                <w:szCs w:val="22"/>
              </w:rPr>
              <w:t>Обеспечено соответствие объектов информатизации требованиям о защите информации ограниченного доступа, не составляющей государственную тайну</w:t>
            </w:r>
          </w:p>
        </w:tc>
        <w:tc>
          <w:tcPr>
            <w:tcW w:w="1304" w:type="dxa"/>
            <w:shd w:val="clear" w:color="auto" w:fill="auto"/>
          </w:tcPr>
          <w:p w14:paraId="3CA7D75F" w14:textId="3E571CC1" w:rsidR="000A3E1F" w:rsidRPr="00B33838" w:rsidRDefault="000A3E1F" w:rsidP="000A3E1F">
            <w:pPr>
              <w:pStyle w:val="ConsPlusNormal"/>
              <w:jc w:val="center"/>
              <w:rPr>
                <w:rFonts w:ascii="Times New Roman" w:hAnsi="Times New Roman" w:cs="Times New Roman"/>
                <w:szCs w:val="22"/>
              </w:rPr>
            </w:pPr>
            <w:proofErr w:type="spellStart"/>
            <w:r w:rsidRPr="00B33838">
              <w:rPr>
                <w:rFonts w:ascii="Times New Roman" w:hAnsi="Times New Roman" w:cs="Times New Roman"/>
                <w:szCs w:val="22"/>
                <w:lang w:val="en-US" w:eastAsia="en-US"/>
              </w:rPr>
              <w:t>единиц</w:t>
            </w:r>
            <w:proofErr w:type="spellEnd"/>
            <w:r w:rsidRPr="00B33838">
              <w:rPr>
                <w:rFonts w:ascii="Times New Roman" w:hAnsi="Times New Roman" w:cs="Times New Roman"/>
                <w:szCs w:val="22"/>
                <w:lang w:eastAsia="en-US"/>
              </w:rPr>
              <w:t>а</w:t>
            </w:r>
          </w:p>
        </w:tc>
        <w:tc>
          <w:tcPr>
            <w:tcW w:w="5925" w:type="dxa"/>
            <w:shd w:val="clear" w:color="auto" w:fill="auto"/>
          </w:tcPr>
          <w:p w14:paraId="527EF162" w14:textId="77777777" w:rsidR="000A3E1F" w:rsidRPr="00B33838" w:rsidRDefault="000A3E1F" w:rsidP="000A3E1F">
            <w:pPr>
              <w:pStyle w:val="11"/>
              <w:widowControl w:val="0"/>
              <w:spacing w:after="0"/>
              <w:jc w:val="both"/>
              <w:rPr>
                <w:color w:val="000000"/>
                <w:sz w:val="22"/>
                <w:szCs w:val="22"/>
              </w:rPr>
            </w:pPr>
            <w:r w:rsidRPr="00B33838">
              <w:rPr>
                <w:color w:val="000000"/>
                <w:sz w:val="22"/>
                <w:szCs w:val="22"/>
              </w:rPr>
              <w:t xml:space="preserve">Количество </w:t>
            </w:r>
            <w:r w:rsidRPr="00B33838">
              <w:rPr>
                <w:sz w:val="22"/>
                <w:szCs w:val="22"/>
              </w:rPr>
              <w:t>объектов информатизации в ОМСУ, соответствующих требованиям о защите информации ограниченного доступа, не составляющей государственную тайну</w:t>
            </w:r>
            <w:r w:rsidRPr="00B33838">
              <w:rPr>
                <w:color w:val="000000"/>
                <w:sz w:val="22"/>
                <w:szCs w:val="22"/>
              </w:rPr>
              <w:t>.</w:t>
            </w:r>
          </w:p>
          <w:p w14:paraId="0DFE29A3" w14:textId="6AFF0B33" w:rsidR="000A3E1F" w:rsidRPr="00B33838" w:rsidRDefault="000A3E1F" w:rsidP="000A3E1F">
            <w:pPr>
              <w:rPr>
                <w:rFonts w:cs="Times New Roman"/>
                <w:sz w:val="22"/>
                <w:szCs w:val="22"/>
              </w:rPr>
            </w:pPr>
            <w:proofErr w:type="spellStart"/>
            <w:r w:rsidRPr="00B33838">
              <w:rPr>
                <w:rFonts w:cs="Times New Roman"/>
                <w:sz w:val="22"/>
                <w:szCs w:val="22"/>
                <w:lang w:val="en-US" w:eastAsia="en-US"/>
              </w:rPr>
              <w:t>Периодичность</w:t>
            </w:r>
            <w:proofErr w:type="spellEnd"/>
            <w:r w:rsidRPr="00B33838">
              <w:rPr>
                <w:rFonts w:cs="Times New Roman"/>
                <w:sz w:val="22"/>
                <w:szCs w:val="22"/>
                <w:lang w:val="en-US" w:eastAsia="en-US"/>
              </w:rPr>
              <w:t xml:space="preserve"> </w:t>
            </w:r>
            <w:proofErr w:type="spellStart"/>
            <w:r w:rsidRPr="00B33838">
              <w:rPr>
                <w:rFonts w:cs="Times New Roman"/>
                <w:sz w:val="22"/>
                <w:szCs w:val="22"/>
                <w:lang w:val="en-US" w:eastAsia="en-US"/>
              </w:rPr>
              <w:t>представления</w:t>
            </w:r>
            <w:proofErr w:type="spellEnd"/>
            <w:r w:rsidRPr="00B33838">
              <w:rPr>
                <w:rFonts w:cs="Times New Roman"/>
                <w:sz w:val="22"/>
                <w:szCs w:val="22"/>
                <w:lang w:val="en-US" w:eastAsia="en-US"/>
              </w:rPr>
              <w:t xml:space="preserve"> – </w:t>
            </w:r>
            <w:proofErr w:type="spellStart"/>
            <w:r w:rsidRPr="00B33838">
              <w:rPr>
                <w:rFonts w:cs="Times New Roman"/>
                <w:sz w:val="22"/>
                <w:szCs w:val="22"/>
                <w:lang w:val="en-US" w:eastAsia="en-US"/>
              </w:rPr>
              <w:t>ежеквартально</w:t>
            </w:r>
            <w:proofErr w:type="spellEnd"/>
            <w:r w:rsidRPr="00B33838">
              <w:rPr>
                <w:rFonts w:cs="Times New Roman"/>
                <w:sz w:val="22"/>
                <w:szCs w:val="22"/>
                <w:lang w:val="en-US" w:eastAsia="en-US"/>
              </w:rPr>
              <w:t>.</w:t>
            </w:r>
          </w:p>
        </w:tc>
      </w:tr>
      <w:tr w:rsidR="000A3E1F" w:rsidRPr="00B33838" w14:paraId="32C4E8DC" w14:textId="77777777" w:rsidTr="00FF656D">
        <w:tc>
          <w:tcPr>
            <w:tcW w:w="534" w:type="dxa"/>
            <w:shd w:val="clear" w:color="auto" w:fill="auto"/>
          </w:tcPr>
          <w:p w14:paraId="32AA23CD" w14:textId="182CFD8B"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9.</w:t>
            </w:r>
          </w:p>
        </w:tc>
        <w:tc>
          <w:tcPr>
            <w:tcW w:w="879" w:type="dxa"/>
            <w:shd w:val="clear" w:color="auto" w:fill="auto"/>
          </w:tcPr>
          <w:p w14:paraId="442C3D79" w14:textId="5DBD80EC"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703F282A" w14:textId="01BB8D00"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03</w:t>
            </w:r>
          </w:p>
        </w:tc>
        <w:tc>
          <w:tcPr>
            <w:tcW w:w="993" w:type="dxa"/>
            <w:shd w:val="clear" w:color="auto" w:fill="auto"/>
          </w:tcPr>
          <w:p w14:paraId="41F4D1F6" w14:textId="58FEE69B"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3827" w:type="dxa"/>
            <w:shd w:val="clear" w:color="auto" w:fill="auto"/>
          </w:tcPr>
          <w:p w14:paraId="6827AA33" w14:textId="7AF6EA68" w:rsidR="000A3E1F" w:rsidRPr="00B33838" w:rsidRDefault="000A3E1F" w:rsidP="000A3E1F">
            <w:pPr>
              <w:rPr>
                <w:rFonts w:cs="Times New Roman"/>
                <w:sz w:val="22"/>
                <w:szCs w:val="22"/>
              </w:rPr>
            </w:pPr>
            <w:r w:rsidRPr="00B33838">
              <w:rPr>
                <w:rFonts w:cs="Times New Roman"/>
                <w:sz w:val="22"/>
                <w:szCs w:val="22"/>
              </w:rPr>
              <w:t>ОМСУ обеспечены программными продуктами согласно заявленной потребности</w:t>
            </w:r>
          </w:p>
        </w:tc>
        <w:tc>
          <w:tcPr>
            <w:tcW w:w="1304" w:type="dxa"/>
            <w:shd w:val="clear" w:color="auto" w:fill="auto"/>
          </w:tcPr>
          <w:p w14:paraId="54B94C94" w14:textId="1DC5C225" w:rsidR="000A3E1F" w:rsidRPr="00B33838" w:rsidRDefault="000A3E1F" w:rsidP="000A3E1F">
            <w:pPr>
              <w:jc w:val="center"/>
              <w:rPr>
                <w:rFonts w:cs="Times New Roman"/>
                <w:sz w:val="22"/>
                <w:szCs w:val="22"/>
              </w:rPr>
            </w:pPr>
            <w:proofErr w:type="spellStart"/>
            <w:r w:rsidRPr="00B33838">
              <w:rPr>
                <w:rFonts w:cs="Times New Roman"/>
                <w:sz w:val="22"/>
                <w:szCs w:val="22"/>
                <w:lang w:val="en-US" w:eastAsia="en-US"/>
              </w:rPr>
              <w:t>единиц</w:t>
            </w:r>
            <w:proofErr w:type="spellEnd"/>
            <w:r w:rsidRPr="00B33838">
              <w:rPr>
                <w:rFonts w:cs="Times New Roman"/>
                <w:sz w:val="22"/>
                <w:szCs w:val="22"/>
                <w:lang w:eastAsia="en-US"/>
              </w:rPr>
              <w:t>а</w:t>
            </w:r>
          </w:p>
        </w:tc>
        <w:tc>
          <w:tcPr>
            <w:tcW w:w="5925" w:type="dxa"/>
            <w:shd w:val="clear" w:color="auto" w:fill="auto"/>
          </w:tcPr>
          <w:p w14:paraId="447E214D" w14:textId="77777777" w:rsidR="000A3E1F" w:rsidRPr="00B33838" w:rsidRDefault="000A3E1F" w:rsidP="000A3E1F">
            <w:pPr>
              <w:pStyle w:val="11"/>
              <w:widowControl w:val="0"/>
              <w:spacing w:after="0"/>
              <w:jc w:val="both"/>
              <w:rPr>
                <w:color w:val="000000"/>
                <w:sz w:val="22"/>
                <w:szCs w:val="22"/>
              </w:rPr>
            </w:pPr>
            <w:r w:rsidRPr="00B33838">
              <w:rPr>
                <w:color w:val="000000"/>
                <w:sz w:val="22"/>
                <w:szCs w:val="22"/>
              </w:rPr>
              <w:t xml:space="preserve">Количество </w:t>
            </w:r>
            <w:r w:rsidRPr="00B33838">
              <w:rPr>
                <w:sz w:val="22"/>
                <w:szCs w:val="22"/>
              </w:rPr>
              <w:t>ОМСУ, обеспеченных программными продуктами согласно заявленной потребности</w:t>
            </w:r>
            <w:r w:rsidRPr="00B33838">
              <w:rPr>
                <w:color w:val="000000"/>
                <w:sz w:val="22"/>
                <w:szCs w:val="22"/>
              </w:rPr>
              <w:t>.</w:t>
            </w:r>
          </w:p>
          <w:p w14:paraId="63BBB2BD" w14:textId="35D0689B" w:rsidR="000A3E1F" w:rsidRPr="00B33838" w:rsidRDefault="000A3E1F" w:rsidP="000A3E1F">
            <w:pPr>
              <w:rPr>
                <w:rFonts w:cs="Times New Roman"/>
                <w:sz w:val="22"/>
                <w:szCs w:val="22"/>
              </w:rPr>
            </w:pPr>
            <w:proofErr w:type="spellStart"/>
            <w:r w:rsidRPr="00B33838">
              <w:rPr>
                <w:rFonts w:cs="Times New Roman"/>
                <w:sz w:val="22"/>
                <w:szCs w:val="22"/>
                <w:lang w:val="en-US" w:eastAsia="en-US"/>
              </w:rPr>
              <w:t>Периодичность</w:t>
            </w:r>
            <w:proofErr w:type="spellEnd"/>
            <w:r w:rsidRPr="00B33838">
              <w:rPr>
                <w:rFonts w:cs="Times New Roman"/>
                <w:sz w:val="22"/>
                <w:szCs w:val="22"/>
                <w:lang w:val="en-US" w:eastAsia="en-US"/>
              </w:rPr>
              <w:t xml:space="preserve"> </w:t>
            </w:r>
            <w:proofErr w:type="spellStart"/>
            <w:r w:rsidRPr="00B33838">
              <w:rPr>
                <w:rFonts w:cs="Times New Roman"/>
                <w:sz w:val="22"/>
                <w:szCs w:val="22"/>
                <w:lang w:val="en-US" w:eastAsia="en-US"/>
              </w:rPr>
              <w:t>представления</w:t>
            </w:r>
            <w:proofErr w:type="spellEnd"/>
            <w:r w:rsidRPr="00B33838">
              <w:rPr>
                <w:rFonts w:cs="Times New Roman"/>
                <w:sz w:val="22"/>
                <w:szCs w:val="22"/>
                <w:lang w:val="en-US" w:eastAsia="en-US"/>
              </w:rPr>
              <w:t xml:space="preserve"> – </w:t>
            </w:r>
            <w:proofErr w:type="spellStart"/>
            <w:r w:rsidRPr="00B33838">
              <w:rPr>
                <w:rFonts w:cs="Times New Roman"/>
                <w:sz w:val="22"/>
                <w:szCs w:val="22"/>
                <w:lang w:val="en-US" w:eastAsia="en-US"/>
              </w:rPr>
              <w:t>ежеквартально</w:t>
            </w:r>
            <w:proofErr w:type="spellEnd"/>
            <w:r w:rsidRPr="00B33838">
              <w:rPr>
                <w:rFonts w:cs="Times New Roman"/>
                <w:sz w:val="22"/>
                <w:szCs w:val="22"/>
                <w:lang w:val="en-US" w:eastAsia="en-US"/>
              </w:rPr>
              <w:t>.</w:t>
            </w:r>
          </w:p>
        </w:tc>
      </w:tr>
      <w:tr w:rsidR="000A3E1F" w:rsidRPr="00B33838" w14:paraId="612539FF" w14:textId="77777777" w:rsidTr="00FF656D">
        <w:tc>
          <w:tcPr>
            <w:tcW w:w="534" w:type="dxa"/>
            <w:shd w:val="clear" w:color="auto" w:fill="auto"/>
          </w:tcPr>
          <w:p w14:paraId="52BD0C47" w14:textId="77777777" w:rsidR="000A3E1F" w:rsidRPr="00B33838" w:rsidRDefault="000A3E1F" w:rsidP="000A3E1F">
            <w:pPr>
              <w:pStyle w:val="ConsPlusNormal"/>
              <w:jc w:val="center"/>
              <w:rPr>
                <w:rFonts w:ascii="Times New Roman" w:eastAsia="Calibri" w:hAnsi="Times New Roman" w:cs="Times New Roman"/>
                <w:szCs w:val="22"/>
              </w:rPr>
            </w:pPr>
          </w:p>
        </w:tc>
        <w:tc>
          <w:tcPr>
            <w:tcW w:w="879" w:type="dxa"/>
            <w:shd w:val="clear" w:color="auto" w:fill="auto"/>
          </w:tcPr>
          <w:p w14:paraId="398CF31C" w14:textId="4A07BC12"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6F57418D" w14:textId="1749CFCA"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03</w:t>
            </w:r>
          </w:p>
        </w:tc>
        <w:tc>
          <w:tcPr>
            <w:tcW w:w="993" w:type="dxa"/>
            <w:shd w:val="clear" w:color="auto" w:fill="auto"/>
          </w:tcPr>
          <w:p w14:paraId="017AA9E6" w14:textId="05B524D2"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02</w:t>
            </w:r>
          </w:p>
        </w:tc>
        <w:tc>
          <w:tcPr>
            <w:tcW w:w="3827" w:type="dxa"/>
            <w:shd w:val="clear" w:color="auto" w:fill="auto"/>
          </w:tcPr>
          <w:p w14:paraId="59D490C7" w14:textId="115234C1" w:rsidR="000A3E1F" w:rsidRPr="00B33838" w:rsidRDefault="000A3E1F" w:rsidP="000A3E1F">
            <w:pPr>
              <w:rPr>
                <w:rFonts w:cs="Times New Roman"/>
                <w:sz w:val="22"/>
                <w:szCs w:val="22"/>
              </w:rPr>
            </w:pPr>
            <w:r w:rsidRPr="00B33838">
              <w:rPr>
                <w:rFonts w:cs="Times New Roman"/>
                <w:sz w:val="22"/>
                <w:szCs w:val="22"/>
              </w:rPr>
              <w:t>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w:t>
            </w:r>
          </w:p>
        </w:tc>
        <w:tc>
          <w:tcPr>
            <w:tcW w:w="1304" w:type="dxa"/>
            <w:shd w:val="clear" w:color="auto" w:fill="auto"/>
          </w:tcPr>
          <w:p w14:paraId="4AC31349" w14:textId="19BE86E3" w:rsidR="000A3E1F" w:rsidRPr="00B33838" w:rsidRDefault="000A3E1F" w:rsidP="000A3E1F">
            <w:pPr>
              <w:jc w:val="center"/>
              <w:rPr>
                <w:rFonts w:cs="Times New Roman"/>
                <w:sz w:val="22"/>
                <w:szCs w:val="22"/>
              </w:rPr>
            </w:pPr>
            <w:proofErr w:type="spellStart"/>
            <w:r w:rsidRPr="00B33838">
              <w:rPr>
                <w:rFonts w:cs="Times New Roman"/>
                <w:sz w:val="22"/>
                <w:szCs w:val="22"/>
                <w:lang w:val="en-US" w:eastAsia="en-US"/>
              </w:rPr>
              <w:t>единиц</w:t>
            </w:r>
            <w:proofErr w:type="spellEnd"/>
            <w:r w:rsidRPr="00B33838">
              <w:rPr>
                <w:rFonts w:cs="Times New Roman"/>
                <w:sz w:val="22"/>
                <w:szCs w:val="22"/>
                <w:lang w:eastAsia="en-US"/>
              </w:rPr>
              <w:t>а</w:t>
            </w:r>
          </w:p>
        </w:tc>
        <w:tc>
          <w:tcPr>
            <w:tcW w:w="5925" w:type="dxa"/>
            <w:shd w:val="clear" w:color="auto" w:fill="auto"/>
          </w:tcPr>
          <w:p w14:paraId="3D4983D6" w14:textId="77777777" w:rsidR="000A3E1F" w:rsidRPr="00B33838" w:rsidRDefault="000A3E1F" w:rsidP="000A3E1F">
            <w:pPr>
              <w:pStyle w:val="11"/>
              <w:widowControl w:val="0"/>
              <w:spacing w:after="0"/>
              <w:jc w:val="both"/>
              <w:rPr>
                <w:color w:val="000000"/>
                <w:sz w:val="22"/>
                <w:szCs w:val="22"/>
              </w:rPr>
            </w:pPr>
            <w:r w:rsidRPr="00B33838">
              <w:rPr>
                <w:color w:val="000000"/>
                <w:sz w:val="22"/>
                <w:szCs w:val="22"/>
              </w:rPr>
              <w:t xml:space="preserve">Количество </w:t>
            </w:r>
            <w:r w:rsidRPr="00B33838">
              <w:rPr>
                <w:sz w:val="22"/>
                <w:szCs w:val="22"/>
              </w:rPr>
              <w:t>ОМСУ,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w:t>
            </w:r>
            <w:r w:rsidRPr="00B33838">
              <w:rPr>
                <w:color w:val="000000"/>
                <w:sz w:val="22"/>
                <w:szCs w:val="22"/>
              </w:rPr>
              <w:t>.</w:t>
            </w:r>
          </w:p>
          <w:p w14:paraId="38C7B987" w14:textId="48538C9F" w:rsidR="000A3E1F" w:rsidRPr="00B33838" w:rsidRDefault="000A3E1F" w:rsidP="000A3E1F">
            <w:pPr>
              <w:rPr>
                <w:rFonts w:cs="Times New Roman"/>
                <w:sz w:val="22"/>
                <w:szCs w:val="22"/>
              </w:rPr>
            </w:pPr>
            <w:proofErr w:type="spellStart"/>
            <w:r w:rsidRPr="00B33838">
              <w:rPr>
                <w:rFonts w:cs="Times New Roman"/>
                <w:sz w:val="22"/>
                <w:szCs w:val="22"/>
                <w:lang w:val="en-US" w:eastAsia="en-US"/>
              </w:rPr>
              <w:t>Периодичность</w:t>
            </w:r>
            <w:proofErr w:type="spellEnd"/>
            <w:r w:rsidRPr="00B33838">
              <w:rPr>
                <w:rFonts w:cs="Times New Roman"/>
                <w:sz w:val="22"/>
                <w:szCs w:val="22"/>
                <w:lang w:val="en-US" w:eastAsia="en-US"/>
              </w:rPr>
              <w:t xml:space="preserve"> </w:t>
            </w:r>
            <w:proofErr w:type="spellStart"/>
            <w:r w:rsidRPr="00B33838">
              <w:rPr>
                <w:rFonts w:cs="Times New Roman"/>
                <w:sz w:val="22"/>
                <w:szCs w:val="22"/>
                <w:lang w:val="en-US" w:eastAsia="en-US"/>
              </w:rPr>
              <w:t>представления</w:t>
            </w:r>
            <w:proofErr w:type="spellEnd"/>
            <w:r w:rsidRPr="00B33838">
              <w:rPr>
                <w:rFonts w:cs="Times New Roman"/>
                <w:sz w:val="22"/>
                <w:szCs w:val="22"/>
                <w:lang w:val="en-US" w:eastAsia="en-US"/>
              </w:rPr>
              <w:t xml:space="preserve"> – </w:t>
            </w:r>
            <w:proofErr w:type="spellStart"/>
            <w:r w:rsidRPr="00B33838">
              <w:rPr>
                <w:rFonts w:cs="Times New Roman"/>
                <w:sz w:val="22"/>
                <w:szCs w:val="22"/>
                <w:lang w:val="en-US" w:eastAsia="en-US"/>
              </w:rPr>
              <w:t>ежеквартально</w:t>
            </w:r>
            <w:proofErr w:type="spellEnd"/>
            <w:r w:rsidRPr="00B33838">
              <w:rPr>
                <w:rFonts w:cs="Times New Roman"/>
                <w:sz w:val="22"/>
                <w:szCs w:val="22"/>
                <w:lang w:val="en-US" w:eastAsia="en-US"/>
              </w:rPr>
              <w:t>.</w:t>
            </w:r>
          </w:p>
        </w:tc>
      </w:tr>
      <w:tr w:rsidR="000A3E1F" w:rsidRPr="00B33838" w14:paraId="0DB9DE8A" w14:textId="77777777" w:rsidTr="00FF656D">
        <w:tc>
          <w:tcPr>
            <w:tcW w:w="534" w:type="dxa"/>
            <w:shd w:val="clear" w:color="auto" w:fill="auto"/>
          </w:tcPr>
          <w:p w14:paraId="273992F5" w14:textId="1107710D"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10.</w:t>
            </w:r>
          </w:p>
        </w:tc>
        <w:tc>
          <w:tcPr>
            <w:tcW w:w="879" w:type="dxa"/>
            <w:shd w:val="clear" w:color="auto" w:fill="auto"/>
          </w:tcPr>
          <w:p w14:paraId="66C79692" w14:textId="25C6CC51"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11E84984" w14:textId="48468E79"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03</w:t>
            </w:r>
          </w:p>
        </w:tc>
        <w:tc>
          <w:tcPr>
            <w:tcW w:w="993" w:type="dxa"/>
            <w:shd w:val="clear" w:color="auto" w:fill="auto"/>
          </w:tcPr>
          <w:p w14:paraId="175904B4" w14:textId="55D48236"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03</w:t>
            </w:r>
          </w:p>
        </w:tc>
        <w:tc>
          <w:tcPr>
            <w:tcW w:w="3827" w:type="dxa"/>
            <w:shd w:val="clear" w:color="auto" w:fill="auto"/>
          </w:tcPr>
          <w:p w14:paraId="4D162643" w14:textId="54942BAE" w:rsidR="000A3E1F" w:rsidRPr="00B33838" w:rsidRDefault="000A3E1F" w:rsidP="000A3E1F">
            <w:pPr>
              <w:rPr>
                <w:rFonts w:cs="Times New Roman"/>
                <w:sz w:val="22"/>
                <w:szCs w:val="22"/>
              </w:rPr>
            </w:pPr>
            <w:r w:rsidRPr="00B33838">
              <w:rPr>
                <w:rFonts w:cs="Times New Roman"/>
                <w:sz w:val="22"/>
                <w:szCs w:val="22"/>
              </w:rPr>
              <w:t>Обеспечено функционирование муниципальных информационных систем обеспечения деятельности ОМСУ</w:t>
            </w:r>
          </w:p>
        </w:tc>
        <w:tc>
          <w:tcPr>
            <w:tcW w:w="1304" w:type="dxa"/>
            <w:shd w:val="clear" w:color="auto" w:fill="auto"/>
          </w:tcPr>
          <w:p w14:paraId="65C6AD02" w14:textId="535C98C9" w:rsidR="000A3E1F" w:rsidRPr="00B33838" w:rsidRDefault="000A3E1F" w:rsidP="000A3E1F">
            <w:pPr>
              <w:jc w:val="center"/>
              <w:rPr>
                <w:rFonts w:cs="Times New Roman"/>
                <w:sz w:val="22"/>
                <w:szCs w:val="22"/>
              </w:rPr>
            </w:pPr>
            <w:proofErr w:type="spellStart"/>
            <w:r w:rsidRPr="00B33838">
              <w:rPr>
                <w:rFonts w:cs="Times New Roman"/>
                <w:sz w:val="22"/>
                <w:szCs w:val="22"/>
                <w:lang w:val="en-US" w:eastAsia="en-US"/>
              </w:rPr>
              <w:t>единиц</w:t>
            </w:r>
            <w:proofErr w:type="spellEnd"/>
            <w:r w:rsidRPr="00B33838">
              <w:rPr>
                <w:rFonts w:cs="Times New Roman"/>
                <w:sz w:val="22"/>
                <w:szCs w:val="22"/>
                <w:lang w:eastAsia="en-US"/>
              </w:rPr>
              <w:t>а</w:t>
            </w:r>
          </w:p>
        </w:tc>
        <w:tc>
          <w:tcPr>
            <w:tcW w:w="5925" w:type="dxa"/>
            <w:shd w:val="clear" w:color="auto" w:fill="auto"/>
          </w:tcPr>
          <w:p w14:paraId="225E4A69" w14:textId="77777777" w:rsidR="000A3E1F" w:rsidRPr="00B33838" w:rsidRDefault="000A3E1F" w:rsidP="000A3E1F">
            <w:pPr>
              <w:pStyle w:val="11"/>
              <w:widowControl w:val="0"/>
              <w:spacing w:after="0"/>
              <w:jc w:val="both"/>
              <w:rPr>
                <w:color w:val="000000"/>
                <w:sz w:val="22"/>
                <w:szCs w:val="22"/>
              </w:rPr>
            </w:pPr>
            <w:r w:rsidRPr="00B33838">
              <w:rPr>
                <w:color w:val="000000"/>
                <w:sz w:val="22"/>
                <w:szCs w:val="22"/>
              </w:rPr>
              <w:t xml:space="preserve">Количество используемых </w:t>
            </w:r>
            <w:r w:rsidRPr="00B33838">
              <w:rPr>
                <w:sz w:val="22"/>
                <w:szCs w:val="22"/>
              </w:rPr>
              <w:t>муниципальных информационных систем обеспечения деятельности ОМСУ</w:t>
            </w:r>
            <w:r w:rsidRPr="00B33838">
              <w:rPr>
                <w:color w:val="000000"/>
                <w:sz w:val="22"/>
                <w:szCs w:val="22"/>
              </w:rPr>
              <w:t>.</w:t>
            </w:r>
          </w:p>
          <w:p w14:paraId="11E8094F" w14:textId="16596D7F" w:rsidR="000A3E1F" w:rsidRPr="00B33838" w:rsidRDefault="000A3E1F" w:rsidP="000A3E1F">
            <w:pPr>
              <w:rPr>
                <w:rFonts w:cs="Times New Roman"/>
                <w:sz w:val="22"/>
                <w:szCs w:val="22"/>
              </w:rPr>
            </w:pPr>
            <w:proofErr w:type="spellStart"/>
            <w:r w:rsidRPr="00B33838">
              <w:rPr>
                <w:rFonts w:cs="Times New Roman"/>
                <w:sz w:val="22"/>
                <w:szCs w:val="22"/>
                <w:lang w:val="en-US" w:eastAsia="en-US"/>
              </w:rPr>
              <w:t>Периодичность</w:t>
            </w:r>
            <w:proofErr w:type="spellEnd"/>
            <w:r w:rsidRPr="00B33838">
              <w:rPr>
                <w:rFonts w:cs="Times New Roman"/>
                <w:sz w:val="22"/>
                <w:szCs w:val="22"/>
                <w:lang w:val="en-US" w:eastAsia="en-US"/>
              </w:rPr>
              <w:t xml:space="preserve"> </w:t>
            </w:r>
            <w:proofErr w:type="spellStart"/>
            <w:r w:rsidRPr="00B33838">
              <w:rPr>
                <w:rFonts w:cs="Times New Roman"/>
                <w:sz w:val="22"/>
                <w:szCs w:val="22"/>
                <w:lang w:val="en-US" w:eastAsia="en-US"/>
              </w:rPr>
              <w:t>представления</w:t>
            </w:r>
            <w:proofErr w:type="spellEnd"/>
            <w:r w:rsidRPr="00B33838">
              <w:rPr>
                <w:rFonts w:cs="Times New Roman"/>
                <w:sz w:val="22"/>
                <w:szCs w:val="22"/>
                <w:lang w:val="en-US" w:eastAsia="en-US"/>
              </w:rPr>
              <w:t xml:space="preserve"> – </w:t>
            </w:r>
            <w:proofErr w:type="spellStart"/>
            <w:r w:rsidRPr="00B33838">
              <w:rPr>
                <w:rFonts w:cs="Times New Roman"/>
                <w:sz w:val="22"/>
                <w:szCs w:val="22"/>
                <w:lang w:val="en-US" w:eastAsia="en-US"/>
              </w:rPr>
              <w:t>ежеквартально</w:t>
            </w:r>
            <w:proofErr w:type="spellEnd"/>
            <w:r w:rsidRPr="00B33838">
              <w:rPr>
                <w:rFonts w:cs="Times New Roman"/>
                <w:sz w:val="22"/>
                <w:szCs w:val="22"/>
                <w:lang w:val="en-US" w:eastAsia="en-US"/>
              </w:rPr>
              <w:t>.</w:t>
            </w:r>
          </w:p>
        </w:tc>
      </w:tr>
      <w:tr w:rsidR="000A3E1F" w:rsidRPr="00B33838" w14:paraId="0F722EB1" w14:textId="77777777" w:rsidTr="00FF656D">
        <w:tc>
          <w:tcPr>
            <w:tcW w:w="534" w:type="dxa"/>
            <w:shd w:val="clear" w:color="auto" w:fill="auto"/>
          </w:tcPr>
          <w:p w14:paraId="4B5A1988" w14:textId="6588B1FF"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11.</w:t>
            </w:r>
          </w:p>
        </w:tc>
        <w:tc>
          <w:tcPr>
            <w:tcW w:w="879" w:type="dxa"/>
            <w:shd w:val="clear" w:color="auto" w:fill="auto"/>
          </w:tcPr>
          <w:p w14:paraId="5A9258F0" w14:textId="569907BB"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3B6AC38F" w14:textId="7FCA6252"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04</w:t>
            </w:r>
          </w:p>
        </w:tc>
        <w:tc>
          <w:tcPr>
            <w:tcW w:w="993" w:type="dxa"/>
            <w:shd w:val="clear" w:color="auto" w:fill="auto"/>
          </w:tcPr>
          <w:p w14:paraId="09DD0CA9" w14:textId="122AE50B"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3827" w:type="dxa"/>
            <w:shd w:val="clear" w:color="auto" w:fill="auto"/>
          </w:tcPr>
          <w:p w14:paraId="003B5C5B" w14:textId="12A19736" w:rsidR="000A3E1F" w:rsidRPr="00B33838" w:rsidRDefault="000A3E1F" w:rsidP="000A3E1F">
            <w:pPr>
              <w:rPr>
                <w:rFonts w:cs="Times New Roman"/>
                <w:sz w:val="22"/>
                <w:szCs w:val="22"/>
              </w:rPr>
            </w:pPr>
            <w:r w:rsidRPr="00B33838">
              <w:rPr>
                <w:rFonts w:cs="Times New Roman"/>
                <w:sz w:val="22"/>
                <w:szCs w:val="22"/>
              </w:rPr>
              <w:t>Муниципальные учреждения культуры обеспечены доступом в информационно-телекоммуникационную сеть Интернет</w:t>
            </w:r>
          </w:p>
        </w:tc>
        <w:tc>
          <w:tcPr>
            <w:tcW w:w="1304" w:type="dxa"/>
            <w:shd w:val="clear" w:color="auto" w:fill="auto"/>
          </w:tcPr>
          <w:p w14:paraId="0052C1F0" w14:textId="5C32BFA4" w:rsidR="000A3E1F" w:rsidRPr="00B33838" w:rsidRDefault="000A3E1F" w:rsidP="000A3E1F">
            <w:pPr>
              <w:jc w:val="center"/>
              <w:rPr>
                <w:rFonts w:cs="Times New Roman"/>
                <w:sz w:val="22"/>
                <w:szCs w:val="22"/>
              </w:rPr>
            </w:pPr>
            <w:proofErr w:type="spellStart"/>
            <w:r w:rsidRPr="00B33838">
              <w:rPr>
                <w:rFonts w:cs="Times New Roman"/>
                <w:sz w:val="22"/>
                <w:szCs w:val="22"/>
                <w:lang w:val="en-US" w:eastAsia="en-US"/>
              </w:rPr>
              <w:t>единиц</w:t>
            </w:r>
            <w:proofErr w:type="spellEnd"/>
            <w:r w:rsidRPr="00B33838">
              <w:rPr>
                <w:rFonts w:cs="Times New Roman"/>
                <w:sz w:val="22"/>
                <w:szCs w:val="22"/>
                <w:lang w:eastAsia="en-US"/>
              </w:rPr>
              <w:t>а</w:t>
            </w:r>
          </w:p>
        </w:tc>
        <w:tc>
          <w:tcPr>
            <w:tcW w:w="5925" w:type="dxa"/>
            <w:shd w:val="clear" w:color="auto" w:fill="auto"/>
          </w:tcPr>
          <w:p w14:paraId="21EEEC4B" w14:textId="77777777" w:rsidR="000A3E1F" w:rsidRPr="00B33838" w:rsidRDefault="000A3E1F" w:rsidP="000A3E1F">
            <w:pPr>
              <w:pStyle w:val="11"/>
              <w:widowControl w:val="0"/>
              <w:spacing w:after="0"/>
              <w:jc w:val="both"/>
              <w:rPr>
                <w:color w:val="000000"/>
                <w:sz w:val="22"/>
                <w:szCs w:val="22"/>
              </w:rPr>
            </w:pPr>
            <w:r w:rsidRPr="00B33838">
              <w:rPr>
                <w:color w:val="000000"/>
                <w:sz w:val="22"/>
                <w:szCs w:val="22"/>
              </w:rPr>
              <w:t>Количество муниципальных</w:t>
            </w:r>
            <w:r w:rsidRPr="00B33838">
              <w:rPr>
                <w:sz w:val="22"/>
                <w:szCs w:val="22"/>
              </w:rPr>
              <w:t xml:space="preserve"> учреждений культуры, обеспеченных доступом в информационно-телекоммуникационную сеть Интернет</w:t>
            </w:r>
            <w:r w:rsidRPr="00B33838">
              <w:rPr>
                <w:color w:val="000000"/>
                <w:sz w:val="22"/>
                <w:szCs w:val="22"/>
              </w:rPr>
              <w:t>.</w:t>
            </w:r>
          </w:p>
          <w:p w14:paraId="01E6D47B" w14:textId="65EBBA6F" w:rsidR="000A3E1F" w:rsidRPr="00B33838" w:rsidRDefault="000A3E1F" w:rsidP="000A3E1F">
            <w:pPr>
              <w:rPr>
                <w:rFonts w:cs="Times New Roman"/>
                <w:sz w:val="22"/>
                <w:szCs w:val="22"/>
              </w:rPr>
            </w:pPr>
            <w:proofErr w:type="spellStart"/>
            <w:r w:rsidRPr="00B33838">
              <w:rPr>
                <w:rFonts w:cs="Times New Roman"/>
                <w:sz w:val="22"/>
                <w:szCs w:val="22"/>
                <w:lang w:val="en-US" w:eastAsia="en-US"/>
              </w:rPr>
              <w:t>Периодичность</w:t>
            </w:r>
            <w:proofErr w:type="spellEnd"/>
            <w:r w:rsidRPr="00B33838">
              <w:rPr>
                <w:rFonts w:cs="Times New Roman"/>
                <w:sz w:val="22"/>
                <w:szCs w:val="22"/>
                <w:lang w:val="en-US" w:eastAsia="en-US"/>
              </w:rPr>
              <w:t xml:space="preserve"> </w:t>
            </w:r>
            <w:proofErr w:type="spellStart"/>
            <w:r w:rsidRPr="00B33838">
              <w:rPr>
                <w:rFonts w:cs="Times New Roman"/>
                <w:sz w:val="22"/>
                <w:szCs w:val="22"/>
                <w:lang w:val="en-US" w:eastAsia="en-US"/>
              </w:rPr>
              <w:t>представления</w:t>
            </w:r>
            <w:proofErr w:type="spellEnd"/>
            <w:r w:rsidRPr="00B33838">
              <w:rPr>
                <w:rFonts w:cs="Times New Roman"/>
                <w:sz w:val="22"/>
                <w:szCs w:val="22"/>
                <w:lang w:val="en-US" w:eastAsia="en-US"/>
              </w:rPr>
              <w:t xml:space="preserve"> – </w:t>
            </w:r>
            <w:proofErr w:type="spellStart"/>
            <w:r w:rsidRPr="00B33838">
              <w:rPr>
                <w:rFonts w:cs="Times New Roman"/>
                <w:sz w:val="22"/>
                <w:szCs w:val="22"/>
                <w:lang w:val="en-US" w:eastAsia="en-US"/>
              </w:rPr>
              <w:t>ежеквартально</w:t>
            </w:r>
            <w:proofErr w:type="spellEnd"/>
            <w:r w:rsidRPr="00B33838">
              <w:rPr>
                <w:rFonts w:cs="Times New Roman"/>
                <w:sz w:val="22"/>
                <w:szCs w:val="22"/>
                <w:lang w:val="en-US" w:eastAsia="en-US"/>
              </w:rPr>
              <w:t>.</w:t>
            </w:r>
          </w:p>
        </w:tc>
      </w:tr>
      <w:tr w:rsidR="000A3E1F" w:rsidRPr="00B33838" w14:paraId="369CE8E9" w14:textId="77777777" w:rsidTr="00FF656D">
        <w:tc>
          <w:tcPr>
            <w:tcW w:w="534" w:type="dxa"/>
            <w:shd w:val="clear" w:color="auto" w:fill="auto"/>
          </w:tcPr>
          <w:p w14:paraId="1CFE956F" w14:textId="481C48AB"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12.</w:t>
            </w:r>
          </w:p>
        </w:tc>
        <w:tc>
          <w:tcPr>
            <w:tcW w:w="879" w:type="dxa"/>
            <w:shd w:val="clear" w:color="auto" w:fill="auto"/>
          </w:tcPr>
          <w:p w14:paraId="6DB7943F" w14:textId="77777777"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36BF1552" w14:textId="77777777"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E4</w:t>
            </w:r>
          </w:p>
        </w:tc>
        <w:tc>
          <w:tcPr>
            <w:tcW w:w="993" w:type="dxa"/>
            <w:shd w:val="clear" w:color="auto" w:fill="auto"/>
          </w:tcPr>
          <w:p w14:paraId="5BA1BBEF" w14:textId="77777777"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04</w:t>
            </w:r>
          </w:p>
        </w:tc>
        <w:tc>
          <w:tcPr>
            <w:tcW w:w="3827" w:type="dxa"/>
            <w:shd w:val="clear" w:color="auto" w:fill="auto"/>
          </w:tcPr>
          <w:p w14:paraId="66B3B529" w14:textId="77777777" w:rsidR="000A3E1F" w:rsidRPr="00B33838" w:rsidRDefault="000A3E1F" w:rsidP="000A3E1F">
            <w:pPr>
              <w:rPr>
                <w:rFonts w:cs="Times New Roman"/>
                <w:sz w:val="22"/>
                <w:szCs w:val="22"/>
              </w:rPr>
            </w:pPr>
            <w:r w:rsidRPr="00B33838">
              <w:rPr>
                <w:rFonts w:cs="Times New Roman"/>
                <w:sz w:val="22"/>
                <w:szCs w:val="22"/>
              </w:rPr>
              <w:t>Образовательные организации обеспечены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w:t>
            </w:r>
          </w:p>
        </w:tc>
        <w:tc>
          <w:tcPr>
            <w:tcW w:w="1304" w:type="dxa"/>
            <w:shd w:val="clear" w:color="auto" w:fill="auto"/>
          </w:tcPr>
          <w:p w14:paraId="1739D0F8" w14:textId="77777777" w:rsidR="000A3E1F" w:rsidRPr="00B33838" w:rsidRDefault="000A3E1F" w:rsidP="000A3E1F">
            <w:pPr>
              <w:autoSpaceDE w:val="0"/>
              <w:autoSpaceDN w:val="0"/>
              <w:adjustRightInd w:val="0"/>
              <w:rPr>
                <w:rFonts w:cs="Times New Roman"/>
                <w:sz w:val="22"/>
                <w:szCs w:val="22"/>
              </w:rPr>
            </w:pPr>
            <w:r w:rsidRPr="00B33838">
              <w:rPr>
                <w:rFonts w:cs="Times New Roman"/>
                <w:sz w:val="22"/>
                <w:szCs w:val="22"/>
              </w:rPr>
              <w:t>единица</w:t>
            </w:r>
          </w:p>
        </w:tc>
        <w:tc>
          <w:tcPr>
            <w:tcW w:w="5925" w:type="dxa"/>
            <w:shd w:val="clear" w:color="auto" w:fill="auto"/>
          </w:tcPr>
          <w:p w14:paraId="2012833A" w14:textId="77777777" w:rsidR="000A3E1F" w:rsidRPr="00B33838" w:rsidRDefault="000A3E1F" w:rsidP="000A3E1F">
            <w:pPr>
              <w:pStyle w:val="11"/>
              <w:widowControl w:val="0"/>
              <w:spacing w:after="0" w:line="240" w:lineRule="exact"/>
              <w:jc w:val="both"/>
              <w:rPr>
                <w:color w:val="auto"/>
                <w:sz w:val="22"/>
                <w:szCs w:val="22"/>
                <w:lang w:eastAsia="ru-RU"/>
              </w:rPr>
            </w:pPr>
            <w:r w:rsidRPr="00B33838">
              <w:rPr>
                <w:color w:val="auto"/>
                <w:sz w:val="22"/>
                <w:szCs w:val="22"/>
                <w:lang w:eastAsia="ru-RU"/>
              </w:rPr>
              <w:t xml:space="preserve">Количество образовательных организаций в муниципальном образовании Московской области, обеспеченных комплектами оборудования, включающими средства вычислительной техники, программное обеспечение и презентационное оборудование, для внедрения цифровой образовательной среды определяется согласно распределению субсидии бюджетам муниципальных образований Московской области, предусмотренных мероприятием Е4.04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B33838">
              <w:rPr>
                <w:color w:val="auto"/>
                <w:sz w:val="22"/>
                <w:szCs w:val="22"/>
                <w:lang w:eastAsia="ru-RU"/>
              </w:rPr>
              <w:t>софинансирование</w:t>
            </w:r>
            <w:proofErr w:type="spellEnd"/>
            <w:r w:rsidRPr="00B33838">
              <w:rPr>
                <w:color w:val="auto"/>
                <w:sz w:val="22"/>
                <w:szCs w:val="22"/>
                <w:lang w:eastAsia="ru-RU"/>
              </w:rPr>
              <w:t xml:space="preserve"> расходов.</w:t>
            </w:r>
          </w:p>
          <w:p w14:paraId="01410657" w14:textId="77777777" w:rsidR="000A3E1F" w:rsidRPr="00B33838" w:rsidRDefault="000A3E1F" w:rsidP="000A3E1F">
            <w:pPr>
              <w:pStyle w:val="11"/>
              <w:widowControl w:val="0"/>
              <w:spacing w:after="0" w:line="240" w:lineRule="exact"/>
              <w:jc w:val="both"/>
              <w:rPr>
                <w:color w:val="auto"/>
                <w:sz w:val="22"/>
                <w:szCs w:val="22"/>
                <w:lang w:eastAsia="ru-RU"/>
              </w:rPr>
            </w:pPr>
            <w:r w:rsidRPr="00B33838">
              <w:rPr>
                <w:color w:val="auto"/>
                <w:sz w:val="22"/>
                <w:szCs w:val="22"/>
                <w:lang w:eastAsia="ru-RU"/>
              </w:rPr>
              <w:t>Периодичность представления – ежеквартально.</w:t>
            </w:r>
          </w:p>
        </w:tc>
      </w:tr>
      <w:tr w:rsidR="000A3E1F" w:rsidRPr="00B33838" w14:paraId="6770C573" w14:textId="77777777" w:rsidTr="00FF656D">
        <w:tc>
          <w:tcPr>
            <w:tcW w:w="534" w:type="dxa"/>
            <w:shd w:val="clear" w:color="auto" w:fill="auto"/>
          </w:tcPr>
          <w:p w14:paraId="3C9FFA0E" w14:textId="62DAAA6E"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13.</w:t>
            </w:r>
          </w:p>
        </w:tc>
        <w:tc>
          <w:tcPr>
            <w:tcW w:w="879" w:type="dxa"/>
            <w:shd w:val="clear" w:color="auto" w:fill="auto"/>
          </w:tcPr>
          <w:p w14:paraId="6048ADFF" w14:textId="77777777"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5F47F157" w14:textId="77777777"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E4</w:t>
            </w:r>
          </w:p>
        </w:tc>
        <w:tc>
          <w:tcPr>
            <w:tcW w:w="993" w:type="dxa"/>
            <w:shd w:val="clear" w:color="auto" w:fill="auto"/>
          </w:tcPr>
          <w:p w14:paraId="66029169" w14:textId="77777777"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05</w:t>
            </w:r>
          </w:p>
        </w:tc>
        <w:tc>
          <w:tcPr>
            <w:tcW w:w="3827" w:type="dxa"/>
            <w:shd w:val="clear" w:color="auto" w:fill="auto"/>
          </w:tcPr>
          <w:p w14:paraId="0B915E30" w14:textId="77777777" w:rsidR="000A3E1F" w:rsidRPr="00B33838" w:rsidRDefault="000A3E1F" w:rsidP="000A3E1F">
            <w:pPr>
              <w:rPr>
                <w:rFonts w:cs="Times New Roman"/>
                <w:sz w:val="22"/>
                <w:szCs w:val="22"/>
              </w:rPr>
            </w:pPr>
            <w:r w:rsidRPr="00B33838">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w:t>
            </w:r>
          </w:p>
        </w:tc>
        <w:tc>
          <w:tcPr>
            <w:tcW w:w="1304" w:type="dxa"/>
            <w:shd w:val="clear" w:color="auto" w:fill="auto"/>
          </w:tcPr>
          <w:p w14:paraId="62D70046" w14:textId="77777777" w:rsidR="000A3E1F" w:rsidRPr="00B33838" w:rsidRDefault="000A3E1F" w:rsidP="000A3E1F">
            <w:pPr>
              <w:rPr>
                <w:rFonts w:cs="Times New Roman"/>
                <w:sz w:val="22"/>
                <w:szCs w:val="22"/>
              </w:rPr>
            </w:pPr>
            <w:r w:rsidRPr="00B33838">
              <w:rPr>
                <w:rFonts w:cs="Times New Roman"/>
                <w:sz w:val="22"/>
                <w:szCs w:val="22"/>
              </w:rPr>
              <w:t>единица</w:t>
            </w:r>
          </w:p>
        </w:tc>
        <w:tc>
          <w:tcPr>
            <w:tcW w:w="5925" w:type="dxa"/>
            <w:shd w:val="clear" w:color="auto" w:fill="auto"/>
          </w:tcPr>
          <w:p w14:paraId="6D32570B" w14:textId="77777777" w:rsidR="000A3E1F" w:rsidRPr="00B33838" w:rsidRDefault="000A3E1F" w:rsidP="000A3E1F">
            <w:pPr>
              <w:pStyle w:val="11"/>
              <w:widowControl w:val="0"/>
              <w:spacing w:after="0" w:line="240" w:lineRule="auto"/>
              <w:jc w:val="both"/>
              <w:rPr>
                <w:color w:val="auto"/>
                <w:sz w:val="22"/>
                <w:szCs w:val="22"/>
                <w:lang w:eastAsia="ru-RU"/>
              </w:rPr>
            </w:pPr>
            <w:r w:rsidRPr="00B33838">
              <w:rPr>
                <w:color w:val="auto"/>
                <w:sz w:val="22"/>
                <w:szCs w:val="22"/>
                <w:lang w:eastAsia="ru-RU"/>
              </w:rPr>
              <w:t xml:space="preserve">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в рамках субсидий на внедрение целевой модели цифровой образовательной среды в общеобразовательных организациях, на государственную поддержку образовательных организаций в целях оснащения (обновления) их компьютерным, мультимедийным, презентационным оборудованием и программным обеспечением в рамках эксперимента по модернизации начального общего, основного общего и среднего общего образования, предусмотренных мероприятием Е4.05 подпрограммы 2 «Развитие информационной и технологической инфраструктуры экосистемы цифровой экономики Московской области» государственной программы Московской области «Цифровое Подмосковье» на 2023-2030 годы на </w:t>
            </w:r>
            <w:proofErr w:type="spellStart"/>
            <w:r w:rsidRPr="00B33838">
              <w:rPr>
                <w:color w:val="auto"/>
                <w:sz w:val="22"/>
                <w:szCs w:val="22"/>
                <w:lang w:eastAsia="ru-RU"/>
              </w:rPr>
              <w:t>софинансирование</w:t>
            </w:r>
            <w:proofErr w:type="spellEnd"/>
            <w:r w:rsidRPr="00B33838">
              <w:rPr>
                <w:color w:val="auto"/>
                <w:sz w:val="22"/>
                <w:szCs w:val="22"/>
                <w:lang w:eastAsia="ru-RU"/>
              </w:rPr>
              <w:t xml:space="preserve"> расходов.</w:t>
            </w:r>
          </w:p>
          <w:p w14:paraId="3F422420" w14:textId="77777777" w:rsidR="000A3E1F" w:rsidRPr="00B33838" w:rsidRDefault="000A3E1F" w:rsidP="000A3E1F">
            <w:pPr>
              <w:pStyle w:val="11"/>
              <w:widowControl w:val="0"/>
              <w:spacing w:after="0" w:line="240" w:lineRule="auto"/>
              <w:jc w:val="both"/>
              <w:rPr>
                <w:color w:val="auto"/>
                <w:sz w:val="22"/>
                <w:szCs w:val="22"/>
                <w:lang w:eastAsia="ru-RU"/>
              </w:rPr>
            </w:pPr>
            <w:r w:rsidRPr="00B33838">
              <w:rPr>
                <w:color w:val="auto"/>
                <w:sz w:val="22"/>
                <w:szCs w:val="22"/>
                <w:lang w:eastAsia="ru-RU"/>
              </w:rPr>
              <w:t>Периодичность представления – ежеквартально.</w:t>
            </w:r>
          </w:p>
        </w:tc>
      </w:tr>
      <w:tr w:rsidR="000A3E1F" w:rsidRPr="00B33838" w14:paraId="77B762B1" w14:textId="77777777" w:rsidTr="00FF656D">
        <w:tc>
          <w:tcPr>
            <w:tcW w:w="534" w:type="dxa"/>
            <w:shd w:val="clear" w:color="auto" w:fill="auto"/>
          </w:tcPr>
          <w:p w14:paraId="110EB9E4" w14:textId="33F90424"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14.</w:t>
            </w:r>
          </w:p>
        </w:tc>
        <w:tc>
          <w:tcPr>
            <w:tcW w:w="879" w:type="dxa"/>
            <w:shd w:val="clear" w:color="auto" w:fill="auto"/>
          </w:tcPr>
          <w:p w14:paraId="7CFE1386" w14:textId="5869D510"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II</w:t>
            </w:r>
          </w:p>
        </w:tc>
        <w:tc>
          <w:tcPr>
            <w:tcW w:w="1417" w:type="dxa"/>
            <w:shd w:val="clear" w:color="auto" w:fill="auto"/>
          </w:tcPr>
          <w:p w14:paraId="3A40089F" w14:textId="6F1F9FC0"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05</w:t>
            </w:r>
          </w:p>
        </w:tc>
        <w:tc>
          <w:tcPr>
            <w:tcW w:w="993" w:type="dxa"/>
            <w:shd w:val="clear" w:color="auto" w:fill="auto"/>
          </w:tcPr>
          <w:p w14:paraId="459788DD" w14:textId="2B4079E5" w:rsidR="000A3E1F" w:rsidRPr="00B33838" w:rsidRDefault="000A3E1F" w:rsidP="000A3E1F">
            <w:pPr>
              <w:pStyle w:val="ConsPlusNormal"/>
              <w:jc w:val="center"/>
              <w:rPr>
                <w:rFonts w:ascii="Times New Roman" w:hAnsi="Times New Roman" w:cs="Times New Roman"/>
                <w:szCs w:val="22"/>
              </w:rPr>
            </w:pPr>
            <w:r w:rsidRPr="00B33838">
              <w:rPr>
                <w:rFonts w:ascii="Times New Roman" w:hAnsi="Times New Roman" w:cs="Times New Roman"/>
                <w:szCs w:val="22"/>
              </w:rPr>
              <w:t>01</w:t>
            </w:r>
          </w:p>
        </w:tc>
        <w:tc>
          <w:tcPr>
            <w:tcW w:w="3827" w:type="dxa"/>
            <w:shd w:val="clear" w:color="auto" w:fill="auto"/>
          </w:tcPr>
          <w:p w14:paraId="616A5C9A" w14:textId="71A75FDE" w:rsidR="000A3E1F" w:rsidRPr="00B33838" w:rsidRDefault="000A3E1F" w:rsidP="000A3E1F">
            <w:pPr>
              <w:rPr>
                <w:rFonts w:cs="Times New Roman"/>
                <w:sz w:val="22"/>
                <w:szCs w:val="22"/>
              </w:rPr>
            </w:pPr>
            <w:r w:rsidRPr="00B33838">
              <w:rPr>
                <w:rFonts w:cs="Times New Roman"/>
                <w:sz w:val="22"/>
                <w:szCs w:val="22"/>
              </w:rPr>
              <w:t>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w:t>
            </w:r>
          </w:p>
        </w:tc>
        <w:tc>
          <w:tcPr>
            <w:tcW w:w="1304" w:type="dxa"/>
            <w:shd w:val="clear" w:color="auto" w:fill="auto"/>
          </w:tcPr>
          <w:p w14:paraId="486F6360" w14:textId="3D15AFCD" w:rsidR="000A3E1F" w:rsidRPr="00B33838" w:rsidRDefault="000A3E1F" w:rsidP="000A3E1F">
            <w:pPr>
              <w:rPr>
                <w:rFonts w:cs="Times New Roman"/>
                <w:sz w:val="22"/>
                <w:szCs w:val="22"/>
              </w:rPr>
            </w:pPr>
            <w:r w:rsidRPr="00B33838">
              <w:rPr>
                <w:rFonts w:cs="Times New Roman"/>
                <w:sz w:val="22"/>
                <w:szCs w:val="22"/>
              </w:rPr>
              <w:t>единица</w:t>
            </w:r>
          </w:p>
        </w:tc>
        <w:tc>
          <w:tcPr>
            <w:tcW w:w="5925" w:type="dxa"/>
            <w:shd w:val="clear" w:color="auto" w:fill="auto"/>
          </w:tcPr>
          <w:p w14:paraId="51AFC0B5" w14:textId="77777777" w:rsidR="000A3E1F" w:rsidRPr="00B33838" w:rsidRDefault="000A3E1F" w:rsidP="000A3E1F">
            <w:pPr>
              <w:pStyle w:val="11"/>
              <w:widowControl w:val="0"/>
              <w:spacing w:after="0" w:line="240" w:lineRule="auto"/>
              <w:jc w:val="both"/>
              <w:rPr>
                <w:color w:val="auto"/>
                <w:sz w:val="22"/>
                <w:szCs w:val="22"/>
                <w:lang w:eastAsia="ru-RU"/>
              </w:rPr>
            </w:pPr>
            <w:r w:rsidRPr="00B33838">
              <w:rPr>
                <w:color w:val="auto"/>
                <w:sz w:val="22"/>
                <w:szCs w:val="22"/>
                <w:lang w:eastAsia="ru-RU"/>
              </w:rPr>
              <w:t>Количество образовательных организаций в муниципальном образовании Московской области, в которых обеспечено обновление и техническое обслуживание (ремонт) средств (программного обеспечения и оборудования), приобретённых на реализацию мероприятий в сфере цифровой образовательной среды в общеобразовательных организациях.</w:t>
            </w:r>
          </w:p>
          <w:p w14:paraId="74443523" w14:textId="5E80BB77" w:rsidR="000A3E1F" w:rsidRPr="00B33838" w:rsidRDefault="000A3E1F" w:rsidP="000A3E1F">
            <w:pPr>
              <w:pStyle w:val="11"/>
              <w:widowControl w:val="0"/>
              <w:spacing w:after="0" w:line="240" w:lineRule="auto"/>
              <w:jc w:val="both"/>
              <w:rPr>
                <w:color w:val="auto"/>
                <w:sz w:val="22"/>
                <w:szCs w:val="22"/>
                <w:lang w:eastAsia="ru-RU"/>
              </w:rPr>
            </w:pPr>
            <w:r w:rsidRPr="00B33838">
              <w:rPr>
                <w:color w:val="auto"/>
                <w:sz w:val="22"/>
                <w:szCs w:val="22"/>
                <w:lang w:eastAsia="ru-RU"/>
              </w:rPr>
              <w:t>Периодичность представления – ежеквартально.</w:t>
            </w:r>
          </w:p>
        </w:tc>
      </w:tr>
      <w:tr w:rsidR="000A3E1F" w:rsidRPr="00B33838" w14:paraId="69D25037" w14:textId="77777777" w:rsidTr="003A405D">
        <w:tc>
          <w:tcPr>
            <w:tcW w:w="534" w:type="dxa"/>
            <w:shd w:val="clear" w:color="auto" w:fill="auto"/>
          </w:tcPr>
          <w:p w14:paraId="43AD66C9" w14:textId="48F56D9C"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15.</w:t>
            </w:r>
          </w:p>
        </w:tc>
        <w:tc>
          <w:tcPr>
            <w:tcW w:w="879" w:type="dxa"/>
            <w:shd w:val="clear" w:color="auto" w:fill="auto"/>
          </w:tcPr>
          <w:p w14:paraId="6E4D0AD4" w14:textId="77777777" w:rsidR="000A3E1F" w:rsidRPr="00B33838" w:rsidRDefault="000A3E1F" w:rsidP="000A3E1F">
            <w:pPr>
              <w:jc w:val="center"/>
              <w:rPr>
                <w:rFonts w:eastAsia="Calibri" w:cs="Times New Roman"/>
                <w:sz w:val="22"/>
                <w:szCs w:val="22"/>
                <w:lang w:val="en-US"/>
              </w:rPr>
            </w:pPr>
            <w:r w:rsidRPr="00B33838">
              <w:rPr>
                <w:rFonts w:eastAsia="Calibri" w:cs="Times New Roman"/>
                <w:sz w:val="22"/>
                <w:szCs w:val="22"/>
                <w:lang w:val="en-US"/>
              </w:rPr>
              <w:t>IV</w:t>
            </w:r>
          </w:p>
        </w:tc>
        <w:tc>
          <w:tcPr>
            <w:tcW w:w="1417" w:type="dxa"/>
            <w:shd w:val="clear" w:color="auto" w:fill="auto"/>
          </w:tcPr>
          <w:p w14:paraId="1CA550BE" w14:textId="77777777"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01</w:t>
            </w:r>
          </w:p>
        </w:tc>
        <w:tc>
          <w:tcPr>
            <w:tcW w:w="993" w:type="dxa"/>
            <w:shd w:val="clear" w:color="auto" w:fill="auto"/>
          </w:tcPr>
          <w:p w14:paraId="0D1747E4" w14:textId="77777777"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02</w:t>
            </w:r>
          </w:p>
        </w:tc>
        <w:tc>
          <w:tcPr>
            <w:tcW w:w="3827" w:type="dxa"/>
            <w:shd w:val="clear" w:color="auto" w:fill="auto"/>
          </w:tcPr>
          <w:p w14:paraId="512DB883" w14:textId="77777777" w:rsidR="000A3E1F" w:rsidRPr="00B33838" w:rsidRDefault="000A3E1F" w:rsidP="000A3E1F">
            <w:pPr>
              <w:rPr>
                <w:rFonts w:cs="Times New Roman"/>
                <w:sz w:val="22"/>
                <w:szCs w:val="22"/>
              </w:rPr>
            </w:pPr>
            <w:r w:rsidRPr="00B33838">
              <w:rPr>
                <w:rFonts w:cs="Times New Roman"/>
                <w:sz w:val="22"/>
                <w:szCs w:val="22"/>
              </w:rPr>
              <w:t>Обеспечено хранение, комплектование, учет и использование архивных документов, относящихся к муниципальной собственности</w:t>
            </w:r>
          </w:p>
        </w:tc>
        <w:tc>
          <w:tcPr>
            <w:tcW w:w="1304" w:type="dxa"/>
            <w:tcBorders>
              <w:top w:val="single" w:sz="4" w:space="0" w:color="000000"/>
              <w:left w:val="single" w:sz="4" w:space="0" w:color="000000"/>
              <w:bottom w:val="single" w:sz="4" w:space="0" w:color="000000"/>
              <w:right w:val="single" w:sz="4" w:space="0" w:color="000000"/>
            </w:tcBorders>
          </w:tcPr>
          <w:p w14:paraId="620C6CC1" w14:textId="77777777" w:rsidR="000A3E1F" w:rsidRPr="00B33838" w:rsidRDefault="000A3E1F" w:rsidP="000A3E1F">
            <w:pPr>
              <w:widowControl w:val="0"/>
              <w:jc w:val="center"/>
              <w:rPr>
                <w:rFonts w:cs="Times New Roman"/>
                <w:sz w:val="22"/>
                <w:szCs w:val="22"/>
              </w:rPr>
            </w:pPr>
            <w:r w:rsidRPr="00B33838">
              <w:rPr>
                <w:rFonts w:cs="Times New Roman"/>
                <w:sz w:val="22"/>
                <w:szCs w:val="22"/>
              </w:rPr>
              <w:t>единица хранения</w:t>
            </w:r>
          </w:p>
        </w:tc>
        <w:tc>
          <w:tcPr>
            <w:tcW w:w="5925" w:type="dxa"/>
            <w:shd w:val="clear" w:color="auto" w:fill="auto"/>
          </w:tcPr>
          <w:p w14:paraId="11B508EC" w14:textId="77777777" w:rsidR="000A3E1F" w:rsidRPr="00B33838" w:rsidRDefault="000A3E1F" w:rsidP="000A3E1F">
            <w:pPr>
              <w:pStyle w:val="11"/>
              <w:widowControl w:val="0"/>
              <w:spacing w:after="0" w:line="240" w:lineRule="auto"/>
              <w:jc w:val="both"/>
              <w:rPr>
                <w:sz w:val="22"/>
                <w:szCs w:val="22"/>
              </w:rPr>
            </w:pPr>
            <w:r w:rsidRPr="00B33838">
              <w:rPr>
                <w:sz w:val="22"/>
                <w:szCs w:val="22"/>
                <w:lang w:val="en-US"/>
              </w:rPr>
              <w:t>V</w:t>
            </w:r>
            <w:r w:rsidRPr="00B33838">
              <w:rPr>
                <w:sz w:val="22"/>
                <w:szCs w:val="22"/>
              </w:rPr>
              <w:t xml:space="preserve">  = </w:t>
            </w:r>
            <w:r w:rsidRPr="00B33838">
              <w:rPr>
                <w:sz w:val="22"/>
                <w:szCs w:val="22"/>
                <w:lang w:val="en-US"/>
              </w:rPr>
              <w:t>V</w:t>
            </w:r>
            <w:r w:rsidRPr="00B33838">
              <w:rPr>
                <w:sz w:val="22"/>
                <w:szCs w:val="22"/>
              </w:rPr>
              <w:t>м + ∑соф, где:</w:t>
            </w:r>
          </w:p>
          <w:p w14:paraId="69241348" w14:textId="77777777" w:rsidR="000A3E1F" w:rsidRPr="00B33838" w:rsidRDefault="000A3E1F" w:rsidP="000A3E1F">
            <w:pPr>
              <w:pStyle w:val="11"/>
              <w:widowControl w:val="0"/>
              <w:spacing w:after="0" w:line="240" w:lineRule="auto"/>
              <w:jc w:val="both"/>
              <w:rPr>
                <w:sz w:val="22"/>
                <w:szCs w:val="22"/>
              </w:rPr>
            </w:pPr>
            <w:r w:rsidRPr="00B33838">
              <w:rPr>
                <w:sz w:val="22"/>
                <w:szCs w:val="22"/>
                <w:lang w:val="en-US"/>
              </w:rPr>
              <w:t>V</w:t>
            </w:r>
            <w:r w:rsidRPr="00B33838">
              <w:rPr>
                <w:sz w:val="22"/>
                <w:szCs w:val="22"/>
              </w:rPr>
              <w:t xml:space="preserve"> – количество архивных документов, находящихся на хранении в муниципальном архиве Московской области, относящиеся к муниципальной собственности;</w:t>
            </w:r>
          </w:p>
          <w:p w14:paraId="2804B149" w14:textId="77777777" w:rsidR="000A3E1F" w:rsidRPr="00B33838" w:rsidRDefault="000A3E1F" w:rsidP="000A3E1F">
            <w:pPr>
              <w:pStyle w:val="11"/>
              <w:widowControl w:val="0"/>
              <w:spacing w:after="0" w:line="240" w:lineRule="auto"/>
              <w:jc w:val="both"/>
              <w:rPr>
                <w:sz w:val="22"/>
                <w:szCs w:val="22"/>
              </w:rPr>
            </w:pPr>
            <w:r w:rsidRPr="00B33838">
              <w:rPr>
                <w:sz w:val="22"/>
                <w:szCs w:val="22"/>
                <w:lang w:val="en-US"/>
              </w:rPr>
              <w:t>V</w:t>
            </w:r>
            <w:r w:rsidRPr="00B33838">
              <w:rPr>
                <w:sz w:val="22"/>
                <w:szCs w:val="22"/>
              </w:rPr>
              <w:t>м - количество архивных документов муниципального архива Московской области, относящихся к муниципальной собственности, на начало отчетного года;</w:t>
            </w:r>
          </w:p>
          <w:p w14:paraId="57120839" w14:textId="77777777" w:rsidR="000A3E1F" w:rsidRPr="00B33838" w:rsidRDefault="000A3E1F" w:rsidP="000A3E1F">
            <w:pPr>
              <w:pStyle w:val="11"/>
              <w:widowControl w:val="0"/>
              <w:spacing w:after="0" w:line="240" w:lineRule="auto"/>
              <w:jc w:val="both"/>
              <w:rPr>
                <w:color w:val="auto"/>
                <w:sz w:val="22"/>
                <w:szCs w:val="22"/>
                <w:lang w:eastAsia="ru-RU"/>
              </w:rPr>
            </w:pPr>
            <w:r w:rsidRPr="00B33838">
              <w:rPr>
                <w:color w:val="auto"/>
                <w:sz w:val="22"/>
                <w:szCs w:val="22"/>
                <w:lang w:eastAsia="ru-RU"/>
              </w:rPr>
              <w:t>∑соф – количество архивных документов, относящихся к муниципальной собственности,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r w:rsidR="000A3E1F" w:rsidRPr="00B33838" w14:paraId="26570491" w14:textId="77777777" w:rsidTr="003A405D">
        <w:tc>
          <w:tcPr>
            <w:tcW w:w="534" w:type="dxa"/>
            <w:shd w:val="clear" w:color="auto" w:fill="auto"/>
          </w:tcPr>
          <w:p w14:paraId="445C4232" w14:textId="27CE7AB5"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16.</w:t>
            </w:r>
          </w:p>
        </w:tc>
        <w:tc>
          <w:tcPr>
            <w:tcW w:w="879" w:type="dxa"/>
            <w:shd w:val="clear" w:color="auto" w:fill="auto"/>
          </w:tcPr>
          <w:p w14:paraId="22644771" w14:textId="77777777" w:rsidR="000A3E1F" w:rsidRPr="00B33838" w:rsidRDefault="000A3E1F" w:rsidP="000A3E1F">
            <w:pPr>
              <w:jc w:val="center"/>
              <w:rPr>
                <w:rFonts w:eastAsia="Calibri" w:cs="Times New Roman"/>
                <w:sz w:val="22"/>
                <w:szCs w:val="22"/>
                <w:lang w:val="en-US"/>
              </w:rPr>
            </w:pPr>
            <w:r w:rsidRPr="00B33838">
              <w:rPr>
                <w:rFonts w:eastAsia="Calibri" w:cs="Times New Roman"/>
                <w:sz w:val="22"/>
                <w:szCs w:val="22"/>
                <w:lang w:val="en-US"/>
              </w:rPr>
              <w:t>IV</w:t>
            </w:r>
          </w:p>
        </w:tc>
        <w:tc>
          <w:tcPr>
            <w:tcW w:w="1417" w:type="dxa"/>
            <w:shd w:val="clear" w:color="auto" w:fill="auto"/>
          </w:tcPr>
          <w:p w14:paraId="7C157444" w14:textId="77777777"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01</w:t>
            </w:r>
          </w:p>
        </w:tc>
        <w:tc>
          <w:tcPr>
            <w:tcW w:w="993" w:type="dxa"/>
            <w:shd w:val="clear" w:color="auto" w:fill="auto"/>
          </w:tcPr>
          <w:p w14:paraId="5E1A5A13" w14:textId="77777777"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03</w:t>
            </w:r>
          </w:p>
        </w:tc>
        <w:tc>
          <w:tcPr>
            <w:tcW w:w="3827" w:type="dxa"/>
            <w:shd w:val="clear" w:color="auto" w:fill="auto"/>
          </w:tcPr>
          <w:p w14:paraId="33FE7108" w14:textId="77777777" w:rsidR="000A3E1F" w:rsidRPr="00B33838" w:rsidRDefault="000A3E1F" w:rsidP="000A3E1F">
            <w:pPr>
              <w:rPr>
                <w:rFonts w:cs="Times New Roman"/>
                <w:sz w:val="22"/>
                <w:szCs w:val="22"/>
              </w:rPr>
            </w:pPr>
            <w:r w:rsidRPr="00B33838">
              <w:rPr>
                <w:rFonts w:cs="Times New Roman"/>
                <w:sz w:val="22"/>
                <w:szCs w:val="22"/>
              </w:rPr>
              <w:t>Оцифровано архивных документов за отчетный период</w:t>
            </w:r>
          </w:p>
        </w:tc>
        <w:tc>
          <w:tcPr>
            <w:tcW w:w="1304" w:type="dxa"/>
            <w:tcBorders>
              <w:top w:val="single" w:sz="4" w:space="0" w:color="000000"/>
              <w:left w:val="single" w:sz="4" w:space="0" w:color="000000"/>
              <w:bottom w:val="single" w:sz="4" w:space="0" w:color="000000"/>
              <w:right w:val="single" w:sz="4" w:space="0" w:color="000000"/>
            </w:tcBorders>
          </w:tcPr>
          <w:p w14:paraId="4343097C" w14:textId="77777777" w:rsidR="000A3E1F" w:rsidRPr="00B33838" w:rsidRDefault="000A3E1F" w:rsidP="000A3E1F">
            <w:pPr>
              <w:widowControl w:val="0"/>
              <w:jc w:val="center"/>
              <w:rPr>
                <w:sz w:val="22"/>
                <w:szCs w:val="22"/>
              </w:rPr>
            </w:pPr>
            <w:proofErr w:type="spellStart"/>
            <w:r w:rsidRPr="00B33838">
              <w:rPr>
                <w:sz w:val="22"/>
                <w:szCs w:val="22"/>
              </w:rPr>
              <w:t>ед.хр</w:t>
            </w:r>
            <w:proofErr w:type="spellEnd"/>
            <w:r w:rsidRPr="00B33838">
              <w:rPr>
                <w:sz w:val="22"/>
                <w:szCs w:val="22"/>
              </w:rPr>
              <w:t>.</w:t>
            </w:r>
          </w:p>
        </w:tc>
        <w:tc>
          <w:tcPr>
            <w:tcW w:w="5925" w:type="dxa"/>
            <w:shd w:val="clear" w:color="auto" w:fill="auto"/>
          </w:tcPr>
          <w:p w14:paraId="7DCFC21E" w14:textId="77777777" w:rsidR="000A3E1F" w:rsidRPr="00B33838" w:rsidRDefault="000A3E1F" w:rsidP="000A3E1F">
            <w:pPr>
              <w:pStyle w:val="11"/>
              <w:widowControl w:val="0"/>
              <w:spacing w:after="0"/>
              <w:jc w:val="both"/>
              <w:rPr>
                <w:color w:val="auto"/>
                <w:sz w:val="22"/>
                <w:szCs w:val="22"/>
                <w:lang w:eastAsia="ru-RU"/>
              </w:rPr>
            </w:pPr>
            <w:r w:rsidRPr="00B33838">
              <w:rPr>
                <w:color w:val="auto"/>
                <w:sz w:val="22"/>
                <w:szCs w:val="22"/>
                <w:lang w:eastAsia="ru-RU"/>
              </w:rPr>
              <w:t>Количество оцифрованных за отчетный период единиц хранения</w:t>
            </w:r>
          </w:p>
        </w:tc>
      </w:tr>
      <w:tr w:rsidR="000A3E1F" w:rsidRPr="00B33838" w14:paraId="315A776B" w14:textId="77777777" w:rsidTr="003A405D">
        <w:tc>
          <w:tcPr>
            <w:tcW w:w="534" w:type="dxa"/>
            <w:shd w:val="clear" w:color="auto" w:fill="auto"/>
          </w:tcPr>
          <w:p w14:paraId="7356F854" w14:textId="1D8726A3"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17.</w:t>
            </w:r>
          </w:p>
        </w:tc>
        <w:tc>
          <w:tcPr>
            <w:tcW w:w="879" w:type="dxa"/>
            <w:shd w:val="clear" w:color="auto" w:fill="auto"/>
          </w:tcPr>
          <w:p w14:paraId="6A819D8F" w14:textId="77777777" w:rsidR="000A3E1F" w:rsidRPr="00B33838" w:rsidRDefault="000A3E1F" w:rsidP="000A3E1F">
            <w:pPr>
              <w:jc w:val="center"/>
              <w:rPr>
                <w:rFonts w:eastAsia="Calibri" w:cs="Times New Roman"/>
                <w:sz w:val="22"/>
                <w:szCs w:val="22"/>
                <w:lang w:val="en-US"/>
              </w:rPr>
            </w:pPr>
            <w:r w:rsidRPr="00B33838">
              <w:rPr>
                <w:rFonts w:eastAsia="Calibri" w:cs="Times New Roman"/>
                <w:sz w:val="22"/>
                <w:szCs w:val="22"/>
                <w:lang w:val="en-US"/>
              </w:rPr>
              <w:t>IV</w:t>
            </w:r>
          </w:p>
        </w:tc>
        <w:tc>
          <w:tcPr>
            <w:tcW w:w="1417" w:type="dxa"/>
            <w:shd w:val="clear" w:color="auto" w:fill="auto"/>
          </w:tcPr>
          <w:p w14:paraId="09865849" w14:textId="77777777"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02</w:t>
            </w:r>
          </w:p>
        </w:tc>
        <w:tc>
          <w:tcPr>
            <w:tcW w:w="993" w:type="dxa"/>
            <w:shd w:val="clear" w:color="auto" w:fill="auto"/>
          </w:tcPr>
          <w:p w14:paraId="01F59A20" w14:textId="77777777" w:rsidR="000A3E1F" w:rsidRPr="00B33838" w:rsidRDefault="000A3E1F" w:rsidP="000A3E1F">
            <w:pPr>
              <w:pStyle w:val="ConsPlusNormal"/>
              <w:jc w:val="center"/>
              <w:rPr>
                <w:rFonts w:ascii="Times New Roman" w:eastAsia="Calibri" w:hAnsi="Times New Roman" w:cs="Times New Roman"/>
                <w:szCs w:val="22"/>
              </w:rPr>
            </w:pPr>
            <w:r w:rsidRPr="00B33838">
              <w:rPr>
                <w:rFonts w:ascii="Times New Roman" w:eastAsia="Calibri" w:hAnsi="Times New Roman" w:cs="Times New Roman"/>
                <w:szCs w:val="22"/>
              </w:rPr>
              <w:t>01</w:t>
            </w:r>
          </w:p>
        </w:tc>
        <w:tc>
          <w:tcPr>
            <w:tcW w:w="3827" w:type="dxa"/>
            <w:shd w:val="clear" w:color="auto" w:fill="auto"/>
          </w:tcPr>
          <w:p w14:paraId="46267A8B" w14:textId="77777777" w:rsidR="000A3E1F" w:rsidRPr="00B33838" w:rsidRDefault="000A3E1F" w:rsidP="000A3E1F">
            <w:pPr>
              <w:rPr>
                <w:rFonts w:cs="Times New Roman"/>
                <w:sz w:val="22"/>
                <w:szCs w:val="22"/>
              </w:rPr>
            </w:pPr>
            <w:r w:rsidRPr="00B33838">
              <w:rPr>
                <w:rFonts w:cs="Times New Roman"/>
                <w:sz w:val="22"/>
                <w:szCs w:val="22"/>
              </w:rPr>
              <w:t>Обеспечено хранение, комплектование, учет и использование архивных документов, относящихся к собственности Московской области</w:t>
            </w:r>
          </w:p>
        </w:tc>
        <w:tc>
          <w:tcPr>
            <w:tcW w:w="1304" w:type="dxa"/>
            <w:tcBorders>
              <w:top w:val="single" w:sz="4" w:space="0" w:color="000000"/>
              <w:left w:val="single" w:sz="4" w:space="0" w:color="000000"/>
              <w:bottom w:val="single" w:sz="4" w:space="0" w:color="000000"/>
              <w:right w:val="single" w:sz="4" w:space="0" w:color="000000"/>
            </w:tcBorders>
          </w:tcPr>
          <w:p w14:paraId="4D37F3D3" w14:textId="77777777" w:rsidR="000A3E1F" w:rsidRPr="00B33838" w:rsidRDefault="000A3E1F" w:rsidP="000A3E1F">
            <w:pPr>
              <w:widowControl w:val="0"/>
              <w:jc w:val="center"/>
              <w:rPr>
                <w:sz w:val="22"/>
                <w:szCs w:val="22"/>
              </w:rPr>
            </w:pPr>
            <w:r w:rsidRPr="00B33838">
              <w:rPr>
                <w:sz w:val="22"/>
                <w:szCs w:val="22"/>
              </w:rPr>
              <w:t>единица хранения</w:t>
            </w:r>
          </w:p>
        </w:tc>
        <w:tc>
          <w:tcPr>
            <w:tcW w:w="5925" w:type="dxa"/>
            <w:shd w:val="clear" w:color="auto" w:fill="auto"/>
          </w:tcPr>
          <w:p w14:paraId="7691C183" w14:textId="77777777" w:rsidR="000A3E1F" w:rsidRPr="00B33838" w:rsidRDefault="000A3E1F" w:rsidP="000A3E1F">
            <w:pPr>
              <w:pStyle w:val="11"/>
              <w:widowControl w:val="0"/>
              <w:spacing w:after="0" w:line="240" w:lineRule="auto"/>
              <w:jc w:val="both"/>
              <w:rPr>
                <w:sz w:val="22"/>
                <w:szCs w:val="22"/>
              </w:rPr>
            </w:pPr>
            <w:r w:rsidRPr="00B33838">
              <w:rPr>
                <w:sz w:val="22"/>
                <w:szCs w:val="22"/>
                <w:lang w:val="en-US"/>
              </w:rPr>
              <w:t>V</w:t>
            </w:r>
            <w:proofErr w:type="spellStart"/>
            <w:r w:rsidRPr="00B33838">
              <w:rPr>
                <w:sz w:val="22"/>
                <w:szCs w:val="22"/>
              </w:rPr>
              <w:t>мо</w:t>
            </w:r>
            <w:proofErr w:type="spellEnd"/>
            <w:r w:rsidRPr="00B33838">
              <w:rPr>
                <w:sz w:val="22"/>
                <w:szCs w:val="22"/>
              </w:rPr>
              <w:t xml:space="preserve">  = </w:t>
            </w:r>
            <w:r w:rsidRPr="00B33838">
              <w:rPr>
                <w:sz w:val="22"/>
                <w:szCs w:val="22"/>
                <w:lang w:val="en-US"/>
              </w:rPr>
              <w:t>V</w:t>
            </w:r>
            <w:r w:rsidRPr="00B33838">
              <w:rPr>
                <w:sz w:val="22"/>
                <w:szCs w:val="22"/>
              </w:rPr>
              <w:t>см + ∑соф, где:</w:t>
            </w:r>
          </w:p>
          <w:p w14:paraId="50B9B2F4" w14:textId="77777777" w:rsidR="000A3E1F" w:rsidRPr="00B33838" w:rsidRDefault="000A3E1F" w:rsidP="000A3E1F">
            <w:pPr>
              <w:pStyle w:val="11"/>
              <w:widowControl w:val="0"/>
              <w:spacing w:after="0" w:line="240" w:lineRule="auto"/>
              <w:jc w:val="both"/>
              <w:rPr>
                <w:sz w:val="22"/>
                <w:szCs w:val="22"/>
              </w:rPr>
            </w:pPr>
            <w:r w:rsidRPr="00B33838">
              <w:rPr>
                <w:sz w:val="22"/>
                <w:szCs w:val="22"/>
                <w:lang w:val="en-US"/>
              </w:rPr>
              <w:t>V</w:t>
            </w:r>
            <w:proofErr w:type="spellStart"/>
            <w:r w:rsidRPr="00B33838">
              <w:rPr>
                <w:sz w:val="22"/>
                <w:szCs w:val="22"/>
              </w:rPr>
              <w:t>мо</w:t>
            </w:r>
            <w:proofErr w:type="spellEnd"/>
            <w:r w:rsidRPr="00B33838">
              <w:rPr>
                <w:sz w:val="22"/>
                <w:szCs w:val="22"/>
              </w:rPr>
              <w:t xml:space="preserve"> – количество архивных документов, находящихся на хранении в муниципальном архиве Московской области, относящиеся к собственности Московской области;</w:t>
            </w:r>
          </w:p>
          <w:p w14:paraId="7F1317EC" w14:textId="77777777" w:rsidR="000A3E1F" w:rsidRPr="00B33838" w:rsidRDefault="000A3E1F" w:rsidP="000A3E1F">
            <w:pPr>
              <w:pStyle w:val="11"/>
              <w:widowControl w:val="0"/>
              <w:spacing w:after="0" w:line="240" w:lineRule="auto"/>
              <w:jc w:val="both"/>
              <w:rPr>
                <w:sz w:val="22"/>
                <w:szCs w:val="22"/>
              </w:rPr>
            </w:pPr>
            <w:r w:rsidRPr="00B33838">
              <w:rPr>
                <w:sz w:val="22"/>
                <w:szCs w:val="22"/>
                <w:lang w:val="en-US"/>
              </w:rPr>
              <w:t>V</w:t>
            </w:r>
            <w:r w:rsidRPr="00B33838">
              <w:rPr>
                <w:sz w:val="22"/>
                <w:szCs w:val="22"/>
              </w:rPr>
              <w:t>см - количество архивных документов муниципального архива Московской области, относящихся к собственности Московской области, на начало отчетного года;</w:t>
            </w:r>
          </w:p>
          <w:p w14:paraId="1A89BE69" w14:textId="77777777" w:rsidR="000A3E1F" w:rsidRPr="00B33838" w:rsidRDefault="000A3E1F" w:rsidP="000A3E1F">
            <w:pPr>
              <w:pStyle w:val="11"/>
              <w:widowControl w:val="0"/>
              <w:spacing w:after="0" w:line="240" w:lineRule="auto"/>
              <w:jc w:val="both"/>
              <w:rPr>
                <w:color w:val="auto"/>
                <w:sz w:val="22"/>
                <w:szCs w:val="22"/>
                <w:lang w:eastAsia="ru-RU"/>
              </w:rPr>
            </w:pPr>
            <w:r w:rsidRPr="00B33838">
              <w:rPr>
                <w:color w:val="auto"/>
                <w:sz w:val="22"/>
                <w:szCs w:val="22"/>
                <w:lang w:eastAsia="ru-RU"/>
              </w:rPr>
              <w:t>∑соф – количество архивных документов, относящихся к собственности Московской области, на которое произошло изменение в составе и объеме фондов за отчетный период (прием на хранение, переработка описей дел, обнаружение, устранение технических ошибок в учете и др.)</w:t>
            </w:r>
          </w:p>
        </w:tc>
      </w:tr>
    </w:tbl>
    <w:p w14:paraId="4A44F3DC" w14:textId="77777777" w:rsidR="000637D8" w:rsidRPr="00B33838" w:rsidRDefault="00AB658C" w:rsidP="00AB658C">
      <w:pPr>
        <w:autoSpaceDE w:val="0"/>
        <w:autoSpaceDN w:val="0"/>
        <w:adjustRightInd w:val="0"/>
        <w:ind w:firstLine="540"/>
        <w:jc w:val="right"/>
      </w:pPr>
      <w:r w:rsidRPr="00B33838">
        <w:t>».</w:t>
      </w:r>
      <w:bookmarkStart w:id="1" w:name="_GoBack"/>
      <w:bookmarkEnd w:id="1"/>
    </w:p>
    <w:sectPr w:rsidR="000637D8" w:rsidRPr="00B33838" w:rsidSect="00153D11">
      <w:headerReference w:type="default" r:id="rId11"/>
      <w:pgSz w:w="16838" w:h="11906" w:orient="landscape"/>
      <w:pgMar w:top="1702" w:right="820" w:bottom="851" w:left="1134" w:header="1135"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25433" w14:textId="77777777" w:rsidR="00DA3CE6" w:rsidRDefault="00DA3CE6" w:rsidP="00DA24D6">
      <w:r>
        <w:separator/>
      </w:r>
    </w:p>
  </w:endnote>
  <w:endnote w:type="continuationSeparator" w:id="0">
    <w:p w14:paraId="27D6FB06" w14:textId="77777777" w:rsidR="00DA3CE6" w:rsidRDefault="00DA3CE6" w:rsidP="00DA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6231E9" w14:textId="77777777" w:rsidR="00DA3CE6" w:rsidRDefault="00DA3CE6" w:rsidP="00DA24D6">
      <w:r>
        <w:separator/>
      </w:r>
    </w:p>
  </w:footnote>
  <w:footnote w:type="continuationSeparator" w:id="0">
    <w:p w14:paraId="54222760" w14:textId="77777777" w:rsidR="00DA3CE6" w:rsidRDefault="00DA3CE6" w:rsidP="00DA24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251878"/>
      <w:docPartObj>
        <w:docPartGallery w:val="Page Numbers (Top of Page)"/>
        <w:docPartUnique/>
      </w:docPartObj>
    </w:sdtPr>
    <w:sdtEndPr/>
    <w:sdtContent>
      <w:p w14:paraId="18614326" w14:textId="77777777" w:rsidR="00DA3CE6" w:rsidRDefault="00DA3CE6">
        <w:pPr>
          <w:pStyle w:val="a8"/>
          <w:jc w:val="center"/>
        </w:pPr>
        <w:r>
          <w:fldChar w:fldCharType="begin"/>
        </w:r>
        <w:r>
          <w:instrText>PAGE   \* MERGEFORMAT</w:instrText>
        </w:r>
        <w:r>
          <w:fldChar w:fldCharType="separate"/>
        </w:r>
        <w:r>
          <w:rPr>
            <w:noProof/>
          </w:rPr>
          <w:t>2</w:t>
        </w:r>
        <w:r>
          <w:fldChar w:fldCharType="end"/>
        </w:r>
      </w:p>
    </w:sdtContent>
  </w:sdt>
  <w:p w14:paraId="6659C5CB" w14:textId="77777777" w:rsidR="00DA3CE6" w:rsidRDefault="00DA3CE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8150580"/>
      <w:docPartObj>
        <w:docPartGallery w:val="Page Numbers (Top of Page)"/>
        <w:docPartUnique/>
      </w:docPartObj>
    </w:sdtPr>
    <w:sdtEndPr/>
    <w:sdtContent>
      <w:p w14:paraId="08F11186" w14:textId="77777777" w:rsidR="00DA3CE6" w:rsidRDefault="00DA3CE6">
        <w:pPr>
          <w:pStyle w:val="a8"/>
          <w:jc w:val="center"/>
        </w:pPr>
        <w:r>
          <w:fldChar w:fldCharType="begin"/>
        </w:r>
        <w:r>
          <w:instrText>PAGE   \* MERGEFORMAT</w:instrText>
        </w:r>
        <w:r>
          <w:fldChar w:fldCharType="separate"/>
        </w:r>
        <w:r w:rsidR="00B33838">
          <w:rPr>
            <w:noProof/>
          </w:rPr>
          <w:t>44</w:t>
        </w:r>
        <w:r>
          <w:fldChar w:fldCharType="end"/>
        </w:r>
      </w:p>
    </w:sdtContent>
  </w:sdt>
  <w:p w14:paraId="2339F2C3" w14:textId="77777777" w:rsidR="00DA3CE6" w:rsidRDefault="00DA3CE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1112FC"/>
    <w:multiLevelType w:val="multilevel"/>
    <w:tmpl w:val="ED264F84"/>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15:restartNumberingAfterBreak="0">
    <w:nsid w:val="40635D84"/>
    <w:multiLevelType w:val="multilevel"/>
    <w:tmpl w:val="D3528AA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01887"/>
    <w:rsid w:val="000035EE"/>
    <w:rsid w:val="00015C39"/>
    <w:rsid w:val="000214B3"/>
    <w:rsid w:val="000265E4"/>
    <w:rsid w:val="00026692"/>
    <w:rsid w:val="00027605"/>
    <w:rsid w:val="00032645"/>
    <w:rsid w:val="000343E9"/>
    <w:rsid w:val="00041E27"/>
    <w:rsid w:val="000424FD"/>
    <w:rsid w:val="0004469C"/>
    <w:rsid w:val="00044C35"/>
    <w:rsid w:val="00047EC5"/>
    <w:rsid w:val="00052979"/>
    <w:rsid w:val="00052F25"/>
    <w:rsid w:val="00056FC5"/>
    <w:rsid w:val="00057B8A"/>
    <w:rsid w:val="00057CD8"/>
    <w:rsid w:val="00063719"/>
    <w:rsid w:val="000637D8"/>
    <w:rsid w:val="000662A6"/>
    <w:rsid w:val="00067B44"/>
    <w:rsid w:val="00077E3C"/>
    <w:rsid w:val="00081E12"/>
    <w:rsid w:val="00085179"/>
    <w:rsid w:val="00095438"/>
    <w:rsid w:val="00096C0D"/>
    <w:rsid w:val="000A04C6"/>
    <w:rsid w:val="000A34F2"/>
    <w:rsid w:val="000A3E1F"/>
    <w:rsid w:val="000A5400"/>
    <w:rsid w:val="000B2B5F"/>
    <w:rsid w:val="000C04CC"/>
    <w:rsid w:val="000C09A6"/>
    <w:rsid w:val="000E3F1A"/>
    <w:rsid w:val="000E6056"/>
    <w:rsid w:val="000F1D38"/>
    <w:rsid w:val="000F4FA3"/>
    <w:rsid w:val="000F5C6C"/>
    <w:rsid w:val="00106FF4"/>
    <w:rsid w:val="0011130F"/>
    <w:rsid w:val="00115C6B"/>
    <w:rsid w:val="00116055"/>
    <w:rsid w:val="00125556"/>
    <w:rsid w:val="00135D18"/>
    <w:rsid w:val="001379F6"/>
    <w:rsid w:val="001420A3"/>
    <w:rsid w:val="00151557"/>
    <w:rsid w:val="00151E86"/>
    <w:rsid w:val="00153D11"/>
    <w:rsid w:val="00161EF7"/>
    <w:rsid w:val="0016735B"/>
    <w:rsid w:val="0017259A"/>
    <w:rsid w:val="00172760"/>
    <w:rsid w:val="00175960"/>
    <w:rsid w:val="00176CDB"/>
    <w:rsid w:val="0018732A"/>
    <w:rsid w:val="001878E8"/>
    <w:rsid w:val="001918D9"/>
    <w:rsid w:val="001A2236"/>
    <w:rsid w:val="001A25EC"/>
    <w:rsid w:val="001A29E2"/>
    <w:rsid w:val="001B6033"/>
    <w:rsid w:val="001C2168"/>
    <w:rsid w:val="001C3869"/>
    <w:rsid w:val="001D16EE"/>
    <w:rsid w:val="001D3449"/>
    <w:rsid w:val="001D77A7"/>
    <w:rsid w:val="001E56E9"/>
    <w:rsid w:val="001F0E2F"/>
    <w:rsid w:val="001F1AB7"/>
    <w:rsid w:val="001F1CB9"/>
    <w:rsid w:val="001F3AA8"/>
    <w:rsid w:val="001F4A2D"/>
    <w:rsid w:val="001F50B0"/>
    <w:rsid w:val="002057D4"/>
    <w:rsid w:val="0021098D"/>
    <w:rsid w:val="00213078"/>
    <w:rsid w:val="0021525C"/>
    <w:rsid w:val="0022324E"/>
    <w:rsid w:val="002301F5"/>
    <w:rsid w:val="002436A1"/>
    <w:rsid w:val="002500FB"/>
    <w:rsid w:val="00250369"/>
    <w:rsid w:val="00251CCB"/>
    <w:rsid w:val="002535F0"/>
    <w:rsid w:val="00254D8D"/>
    <w:rsid w:val="00260299"/>
    <w:rsid w:val="00260F7E"/>
    <w:rsid w:val="00265519"/>
    <w:rsid w:val="00273625"/>
    <w:rsid w:val="00273791"/>
    <w:rsid w:val="00275E21"/>
    <w:rsid w:val="00276041"/>
    <w:rsid w:val="00276D44"/>
    <w:rsid w:val="002776B9"/>
    <w:rsid w:val="002852D5"/>
    <w:rsid w:val="002943D0"/>
    <w:rsid w:val="00295FA7"/>
    <w:rsid w:val="00297FEA"/>
    <w:rsid w:val="002A068D"/>
    <w:rsid w:val="002A2AFF"/>
    <w:rsid w:val="002B6C19"/>
    <w:rsid w:val="002B6FFB"/>
    <w:rsid w:val="002C2ABF"/>
    <w:rsid w:val="002C4128"/>
    <w:rsid w:val="002C4E4E"/>
    <w:rsid w:val="002D7A14"/>
    <w:rsid w:val="002E1EF7"/>
    <w:rsid w:val="002E2331"/>
    <w:rsid w:val="002E5270"/>
    <w:rsid w:val="002E796F"/>
    <w:rsid w:val="002F159A"/>
    <w:rsid w:val="002F2275"/>
    <w:rsid w:val="002F7C78"/>
    <w:rsid w:val="00300E30"/>
    <w:rsid w:val="00301AC9"/>
    <w:rsid w:val="00307DA6"/>
    <w:rsid w:val="00311028"/>
    <w:rsid w:val="00314FE0"/>
    <w:rsid w:val="00315025"/>
    <w:rsid w:val="00325899"/>
    <w:rsid w:val="00326411"/>
    <w:rsid w:val="00326F0B"/>
    <w:rsid w:val="003314EB"/>
    <w:rsid w:val="00332BBD"/>
    <w:rsid w:val="00334E37"/>
    <w:rsid w:val="003354C1"/>
    <w:rsid w:val="003361D3"/>
    <w:rsid w:val="00336A71"/>
    <w:rsid w:val="00337A79"/>
    <w:rsid w:val="00340F59"/>
    <w:rsid w:val="00341DFE"/>
    <w:rsid w:val="00346AAF"/>
    <w:rsid w:val="003503E3"/>
    <w:rsid w:val="003516F7"/>
    <w:rsid w:val="00357743"/>
    <w:rsid w:val="00364294"/>
    <w:rsid w:val="00364A9C"/>
    <w:rsid w:val="00367505"/>
    <w:rsid w:val="003676D2"/>
    <w:rsid w:val="003720BE"/>
    <w:rsid w:val="003822A8"/>
    <w:rsid w:val="00384B35"/>
    <w:rsid w:val="003A3791"/>
    <w:rsid w:val="003A405D"/>
    <w:rsid w:val="003A5A77"/>
    <w:rsid w:val="003A7335"/>
    <w:rsid w:val="003B1878"/>
    <w:rsid w:val="003B31B2"/>
    <w:rsid w:val="003B4DA6"/>
    <w:rsid w:val="003B6483"/>
    <w:rsid w:val="003B6B44"/>
    <w:rsid w:val="003B7789"/>
    <w:rsid w:val="003C21C8"/>
    <w:rsid w:val="003C7ECE"/>
    <w:rsid w:val="003D0DFC"/>
    <w:rsid w:val="003D2E54"/>
    <w:rsid w:val="003D6A8D"/>
    <w:rsid w:val="003E4D3C"/>
    <w:rsid w:val="003E6579"/>
    <w:rsid w:val="003E7C53"/>
    <w:rsid w:val="003F31D4"/>
    <w:rsid w:val="003F70FD"/>
    <w:rsid w:val="0040018F"/>
    <w:rsid w:val="00402821"/>
    <w:rsid w:val="00403261"/>
    <w:rsid w:val="00403D58"/>
    <w:rsid w:val="00404F9B"/>
    <w:rsid w:val="00407F1E"/>
    <w:rsid w:val="00411403"/>
    <w:rsid w:val="0041770C"/>
    <w:rsid w:val="00424332"/>
    <w:rsid w:val="0042667F"/>
    <w:rsid w:val="00427DB3"/>
    <w:rsid w:val="00441068"/>
    <w:rsid w:val="00443891"/>
    <w:rsid w:val="00447DC4"/>
    <w:rsid w:val="00460A23"/>
    <w:rsid w:val="004716AD"/>
    <w:rsid w:val="00471B8D"/>
    <w:rsid w:val="00475A1C"/>
    <w:rsid w:val="00481267"/>
    <w:rsid w:val="0048200C"/>
    <w:rsid w:val="00486FA6"/>
    <w:rsid w:val="0048788C"/>
    <w:rsid w:val="00491D93"/>
    <w:rsid w:val="00492AD4"/>
    <w:rsid w:val="00492D60"/>
    <w:rsid w:val="004A4226"/>
    <w:rsid w:val="004A4B16"/>
    <w:rsid w:val="004B4087"/>
    <w:rsid w:val="004B7250"/>
    <w:rsid w:val="004B73BF"/>
    <w:rsid w:val="004B7DF8"/>
    <w:rsid w:val="004C0E0E"/>
    <w:rsid w:val="004C1252"/>
    <w:rsid w:val="004C6201"/>
    <w:rsid w:val="004E3017"/>
    <w:rsid w:val="004E57BB"/>
    <w:rsid w:val="004E640C"/>
    <w:rsid w:val="004F1750"/>
    <w:rsid w:val="004F1B9F"/>
    <w:rsid w:val="004F5900"/>
    <w:rsid w:val="004F70B3"/>
    <w:rsid w:val="00504369"/>
    <w:rsid w:val="0050772E"/>
    <w:rsid w:val="005078FE"/>
    <w:rsid w:val="00515EC2"/>
    <w:rsid w:val="005229FD"/>
    <w:rsid w:val="00525DC9"/>
    <w:rsid w:val="0053255B"/>
    <w:rsid w:val="0054019A"/>
    <w:rsid w:val="00540A06"/>
    <w:rsid w:val="00557DE7"/>
    <w:rsid w:val="005635DD"/>
    <w:rsid w:val="00563628"/>
    <w:rsid w:val="005760F8"/>
    <w:rsid w:val="0058294C"/>
    <w:rsid w:val="00592DB7"/>
    <w:rsid w:val="005A1D23"/>
    <w:rsid w:val="005A1FCA"/>
    <w:rsid w:val="005A416B"/>
    <w:rsid w:val="005A6224"/>
    <w:rsid w:val="005A6866"/>
    <w:rsid w:val="005B185A"/>
    <w:rsid w:val="005B2365"/>
    <w:rsid w:val="005B5017"/>
    <w:rsid w:val="005B5B19"/>
    <w:rsid w:val="005B7436"/>
    <w:rsid w:val="005C021D"/>
    <w:rsid w:val="005C3D04"/>
    <w:rsid w:val="005C6CE3"/>
    <w:rsid w:val="005D30E4"/>
    <w:rsid w:val="005D6A2B"/>
    <w:rsid w:val="005E3435"/>
    <w:rsid w:val="005E525A"/>
    <w:rsid w:val="005E5322"/>
    <w:rsid w:val="005E75CE"/>
    <w:rsid w:val="005F540A"/>
    <w:rsid w:val="005F7061"/>
    <w:rsid w:val="0061418B"/>
    <w:rsid w:val="006144E6"/>
    <w:rsid w:val="0062621E"/>
    <w:rsid w:val="00637307"/>
    <w:rsid w:val="006442FB"/>
    <w:rsid w:val="00645839"/>
    <w:rsid w:val="00654D06"/>
    <w:rsid w:val="006568FE"/>
    <w:rsid w:val="00665823"/>
    <w:rsid w:val="00674C86"/>
    <w:rsid w:val="00682A1A"/>
    <w:rsid w:val="00682C21"/>
    <w:rsid w:val="0069619C"/>
    <w:rsid w:val="006B2C16"/>
    <w:rsid w:val="006B6E72"/>
    <w:rsid w:val="006C61CD"/>
    <w:rsid w:val="006D00F6"/>
    <w:rsid w:val="006D1FAA"/>
    <w:rsid w:val="006D2640"/>
    <w:rsid w:val="006D5C92"/>
    <w:rsid w:val="006E5732"/>
    <w:rsid w:val="006F7B9A"/>
    <w:rsid w:val="0070277B"/>
    <w:rsid w:val="007071F6"/>
    <w:rsid w:val="00707910"/>
    <w:rsid w:val="00714D73"/>
    <w:rsid w:val="007153F7"/>
    <w:rsid w:val="00715FD4"/>
    <w:rsid w:val="00721144"/>
    <w:rsid w:val="0072220D"/>
    <w:rsid w:val="00724A0C"/>
    <w:rsid w:val="00726051"/>
    <w:rsid w:val="00731578"/>
    <w:rsid w:val="00734BD6"/>
    <w:rsid w:val="00734FB9"/>
    <w:rsid w:val="00736F50"/>
    <w:rsid w:val="00740489"/>
    <w:rsid w:val="007470E4"/>
    <w:rsid w:val="00750968"/>
    <w:rsid w:val="00753B5C"/>
    <w:rsid w:val="00753EBC"/>
    <w:rsid w:val="0075491F"/>
    <w:rsid w:val="00765FF6"/>
    <w:rsid w:val="00766A9A"/>
    <w:rsid w:val="00770635"/>
    <w:rsid w:val="00770681"/>
    <w:rsid w:val="00774ED8"/>
    <w:rsid w:val="0077669E"/>
    <w:rsid w:val="00777141"/>
    <w:rsid w:val="0078173F"/>
    <w:rsid w:val="0078517D"/>
    <w:rsid w:val="00786859"/>
    <w:rsid w:val="00795447"/>
    <w:rsid w:val="00796386"/>
    <w:rsid w:val="007A00EE"/>
    <w:rsid w:val="007A7718"/>
    <w:rsid w:val="007B0230"/>
    <w:rsid w:val="007B13EE"/>
    <w:rsid w:val="007B238D"/>
    <w:rsid w:val="007B54E2"/>
    <w:rsid w:val="007C466B"/>
    <w:rsid w:val="007C7CC3"/>
    <w:rsid w:val="007D311B"/>
    <w:rsid w:val="007D4581"/>
    <w:rsid w:val="007E1E90"/>
    <w:rsid w:val="007E3B1E"/>
    <w:rsid w:val="007F19BA"/>
    <w:rsid w:val="007F698B"/>
    <w:rsid w:val="007F6B9B"/>
    <w:rsid w:val="008067F0"/>
    <w:rsid w:val="00812BAB"/>
    <w:rsid w:val="00816E0E"/>
    <w:rsid w:val="008224E8"/>
    <w:rsid w:val="0082625A"/>
    <w:rsid w:val="00832753"/>
    <w:rsid w:val="00832B59"/>
    <w:rsid w:val="00845208"/>
    <w:rsid w:val="0085101D"/>
    <w:rsid w:val="00860A9D"/>
    <w:rsid w:val="00864E31"/>
    <w:rsid w:val="00873730"/>
    <w:rsid w:val="00876328"/>
    <w:rsid w:val="008808E0"/>
    <w:rsid w:val="008819AB"/>
    <w:rsid w:val="00883016"/>
    <w:rsid w:val="008855D4"/>
    <w:rsid w:val="00893275"/>
    <w:rsid w:val="008A33EE"/>
    <w:rsid w:val="008A378B"/>
    <w:rsid w:val="008B4168"/>
    <w:rsid w:val="008B4A2E"/>
    <w:rsid w:val="008C19D7"/>
    <w:rsid w:val="008C2987"/>
    <w:rsid w:val="008C5C9B"/>
    <w:rsid w:val="008D0123"/>
    <w:rsid w:val="008D39C6"/>
    <w:rsid w:val="008F02A5"/>
    <w:rsid w:val="008F3814"/>
    <w:rsid w:val="00905F5D"/>
    <w:rsid w:val="009145CD"/>
    <w:rsid w:val="0092055F"/>
    <w:rsid w:val="00927A70"/>
    <w:rsid w:val="00931221"/>
    <w:rsid w:val="00934894"/>
    <w:rsid w:val="00934D1F"/>
    <w:rsid w:val="00935048"/>
    <w:rsid w:val="00943552"/>
    <w:rsid w:val="00947793"/>
    <w:rsid w:val="00955DE8"/>
    <w:rsid w:val="009565B2"/>
    <w:rsid w:val="00962F80"/>
    <w:rsid w:val="00966052"/>
    <w:rsid w:val="00972D16"/>
    <w:rsid w:val="00976E8C"/>
    <w:rsid w:val="0098020C"/>
    <w:rsid w:val="00981456"/>
    <w:rsid w:val="00991ED3"/>
    <w:rsid w:val="00994FA4"/>
    <w:rsid w:val="00995BC2"/>
    <w:rsid w:val="009A19A1"/>
    <w:rsid w:val="009C1626"/>
    <w:rsid w:val="009C1912"/>
    <w:rsid w:val="009C1DCF"/>
    <w:rsid w:val="009C4F65"/>
    <w:rsid w:val="009C5D90"/>
    <w:rsid w:val="009D41C1"/>
    <w:rsid w:val="009E3940"/>
    <w:rsid w:val="009F2167"/>
    <w:rsid w:val="009F3BDC"/>
    <w:rsid w:val="009F52E3"/>
    <w:rsid w:val="009F6F34"/>
    <w:rsid w:val="00A05F09"/>
    <w:rsid w:val="00A06399"/>
    <w:rsid w:val="00A065F7"/>
    <w:rsid w:val="00A11813"/>
    <w:rsid w:val="00A11EA7"/>
    <w:rsid w:val="00A12C80"/>
    <w:rsid w:val="00A27B60"/>
    <w:rsid w:val="00A27FCD"/>
    <w:rsid w:val="00A36239"/>
    <w:rsid w:val="00A37D17"/>
    <w:rsid w:val="00A41716"/>
    <w:rsid w:val="00A46368"/>
    <w:rsid w:val="00A57B66"/>
    <w:rsid w:val="00A630B6"/>
    <w:rsid w:val="00A65AA4"/>
    <w:rsid w:val="00A66BA5"/>
    <w:rsid w:val="00A73660"/>
    <w:rsid w:val="00A743BF"/>
    <w:rsid w:val="00A75BA8"/>
    <w:rsid w:val="00A7698E"/>
    <w:rsid w:val="00A8176C"/>
    <w:rsid w:val="00A81797"/>
    <w:rsid w:val="00A826C0"/>
    <w:rsid w:val="00A8609D"/>
    <w:rsid w:val="00A93851"/>
    <w:rsid w:val="00A977F4"/>
    <w:rsid w:val="00AA0342"/>
    <w:rsid w:val="00AA21E4"/>
    <w:rsid w:val="00AA2C4B"/>
    <w:rsid w:val="00AA2F7A"/>
    <w:rsid w:val="00AA3D2E"/>
    <w:rsid w:val="00AB3C5E"/>
    <w:rsid w:val="00AB658C"/>
    <w:rsid w:val="00AC034D"/>
    <w:rsid w:val="00AC4C04"/>
    <w:rsid w:val="00AD0DDA"/>
    <w:rsid w:val="00AD7DDF"/>
    <w:rsid w:val="00AE351C"/>
    <w:rsid w:val="00AE7C36"/>
    <w:rsid w:val="00AF22B8"/>
    <w:rsid w:val="00AF2CAD"/>
    <w:rsid w:val="00AF7BB8"/>
    <w:rsid w:val="00AF7DE6"/>
    <w:rsid w:val="00B0327B"/>
    <w:rsid w:val="00B0577D"/>
    <w:rsid w:val="00B06999"/>
    <w:rsid w:val="00B13FB6"/>
    <w:rsid w:val="00B22D32"/>
    <w:rsid w:val="00B33838"/>
    <w:rsid w:val="00B34BEF"/>
    <w:rsid w:val="00B35822"/>
    <w:rsid w:val="00B440CF"/>
    <w:rsid w:val="00B443BB"/>
    <w:rsid w:val="00B51057"/>
    <w:rsid w:val="00B62990"/>
    <w:rsid w:val="00B65B5B"/>
    <w:rsid w:val="00B6741A"/>
    <w:rsid w:val="00B724C0"/>
    <w:rsid w:val="00B74A96"/>
    <w:rsid w:val="00B75C77"/>
    <w:rsid w:val="00B867A7"/>
    <w:rsid w:val="00B87FCD"/>
    <w:rsid w:val="00B905F9"/>
    <w:rsid w:val="00B91EDD"/>
    <w:rsid w:val="00B92B50"/>
    <w:rsid w:val="00B95FCC"/>
    <w:rsid w:val="00BA41C0"/>
    <w:rsid w:val="00BB2CCF"/>
    <w:rsid w:val="00BB4C59"/>
    <w:rsid w:val="00BB7C9A"/>
    <w:rsid w:val="00BC1588"/>
    <w:rsid w:val="00BC61DC"/>
    <w:rsid w:val="00BC67EE"/>
    <w:rsid w:val="00BC7790"/>
    <w:rsid w:val="00BC7813"/>
    <w:rsid w:val="00BD5059"/>
    <w:rsid w:val="00BD646D"/>
    <w:rsid w:val="00BE47F0"/>
    <w:rsid w:val="00BE5621"/>
    <w:rsid w:val="00BE7343"/>
    <w:rsid w:val="00BE77D2"/>
    <w:rsid w:val="00BF03C0"/>
    <w:rsid w:val="00BF13B1"/>
    <w:rsid w:val="00BF39F1"/>
    <w:rsid w:val="00BF6853"/>
    <w:rsid w:val="00C00B7B"/>
    <w:rsid w:val="00C036C4"/>
    <w:rsid w:val="00C067D7"/>
    <w:rsid w:val="00C10C11"/>
    <w:rsid w:val="00C12F7F"/>
    <w:rsid w:val="00C136C1"/>
    <w:rsid w:val="00C1392C"/>
    <w:rsid w:val="00C15259"/>
    <w:rsid w:val="00C169A4"/>
    <w:rsid w:val="00C20D1F"/>
    <w:rsid w:val="00C27B8F"/>
    <w:rsid w:val="00C36A49"/>
    <w:rsid w:val="00C37C49"/>
    <w:rsid w:val="00C421A5"/>
    <w:rsid w:val="00C45EEF"/>
    <w:rsid w:val="00C51C8A"/>
    <w:rsid w:val="00C534FC"/>
    <w:rsid w:val="00C5592F"/>
    <w:rsid w:val="00C60854"/>
    <w:rsid w:val="00C6560E"/>
    <w:rsid w:val="00C73411"/>
    <w:rsid w:val="00C8038D"/>
    <w:rsid w:val="00C8152B"/>
    <w:rsid w:val="00C84906"/>
    <w:rsid w:val="00C914BC"/>
    <w:rsid w:val="00C93D9F"/>
    <w:rsid w:val="00C95EE4"/>
    <w:rsid w:val="00C96A48"/>
    <w:rsid w:val="00CA0569"/>
    <w:rsid w:val="00CA1E39"/>
    <w:rsid w:val="00CA6488"/>
    <w:rsid w:val="00CB296E"/>
    <w:rsid w:val="00CB4D96"/>
    <w:rsid w:val="00CB7757"/>
    <w:rsid w:val="00CC0CAD"/>
    <w:rsid w:val="00CC139C"/>
    <w:rsid w:val="00CC6B41"/>
    <w:rsid w:val="00CD37A1"/>
    <w:rsid w:val="00CD57A0"/>
    <w:rsid w:val="00CD6348"/>
    <w:rsid w:val="00CD6F70"/>
    <w:rsid w:val="00CE05BD"/>
    <w:rsid w:val="00CF1AAA"/>
    <w:rsid w:val="00CF3FE8"/>
    <w:rsid w:val="00D03268"/>
    <w:rsid w:val="00D06166"/>
    <w:rsid w:val="00D12BE9"/>
    <w:rsid w:val="00D152FB"/>
    <w:rsid w:val="00D16F73"/>
    <w:rsid w:val="00D251F7"/>
    <w:rsid w:val="00D26A95"/>
    <w:rsid w:val="00D307A1"/>
    <w:rsid w:val="00D30F2D"/>
    <w:rsid w:val="00D37C84"/>
    <w:rsid w:val="00D44733"/>
    <w:rsid w:val="00D44C90"/>
    <w:rsid w:val="00D4529D"/>
    <w:rsid w:val="00D53CB9"/>
    <w:rsid w:val="00D6184C"/>
    <w:rsid w:val="00D62E83"/>
    <w:rsid w:val="00D64645"/>
    <w:rsid w:val="00D662E0"/>
    <w:rsid w:val="00D66E81"/>
    <w:rsid w:val="00D74778"/>
    <w:rsid w:val="00D86340"/>
    <w:rsid w:val="00D919A0"/>
    <w:rsid w:val="00D924E5"/>
    <w:rsid w:val="00D92E31"/>
    <w:rsid w:val="00DA055F"/>
    <w:rsid w:val="00DA0872"/>
    <w:rsid w:val="00DA24D6"/>
    <w:rsid w:val="00DA3CE6"/>
    <w:rsid w:val="00DA4E4B"/>
    <w:rsid w:val="00DA78C9"/>
    <w:rsid w:val="00DB5667"/>
    <w:rsid w:val="00DB5A01"/>
    <w:rsid w:val="00DB7926"/>
    <w:rsid w:val="00DC1DAE"/>
    <w:rsid w:val="00DC35E4"/>
    <w:rsid w:val="00DD1F8A"/>
    <w:rsid w:val="00DD4794"/>
    <w:rsid w:val="00DD500B"/>
    <w:rsid w:val="00DE3AA3"/>
    <w:rsid w:val="00DE4592"/>
    <w:rsid w:val="00DE6CCF"/>
    <w:rsid w:val="00DF4E2D"/>
    <w:rsid w:val="00DF5761"/>
    <w:rsid w:val="00E063AE"/>
    <w:rsid w:val="00E11A2D"/>
    <w:rsid w:val="00E22BB9"/>
    <w:rsid w:val="00E262A0"/>
    <w:rsid w:val="00E30B8E"/>
    <w:rsid w:val="00E3220C"/>
    <w:rsid w:val="00E350A0"/>
    <w:rsid w:val="00E44BFA"/>
    <w:rsid w:val="00E45621"/>
    <w:rsid w:val="00E5200C"/>
    <w:rsid w:val="00E56FAA"/>
    <w:rsid w:val="00E57E31"/>
    <w:rsid w:val="00E60291"/>
    <w:rsid w:val="00E65948"/>
    <w:rsid w:val="00E827A6"/>
    <w:rsid w:val="00E95F64"/>
    <w:rsid w:val="00EA60F7"/>
    <w:rsid w:val="00EB0892"/>
    <w:rsid w:val="00EB4098"/>
    <w:rsid w:val="00EB52D9"/>
    <w:rsid w:val="00ED419A"/>
    <w:rsid w:val="00EE08C2"/>
    <w:rsid w:val="00EE1E3A"/>
    <w:rsid w:val="00EE58CB"/>
    <w:rsid w:val="00EF5173"/>
    <w:rsid w:val="00EF6C14"/>
    <w:rsid w:val="00F00AE8"/>
    <w:rsid w:val="00F07E2D"/>
    <w:rsid w:val="00F13C78"/>
    <w:rsid w:val="00F21884"/>
    <w:rsid w:val="00F236A8"/>
    <w:rsid w:val="00F31241"/>
    <w:rsid w:val="00F34FD5"/>
    <w:rsid w:val="00F36808"/>
    <w:rsid w:val="00F36BDB"/>
    <w:rsid w:val="00F40AA8"/>
    <w:rsid w:val="00F42E26"/>
    <w:rsid w:val="00F5237F"/>
    <w:rsid w:val="00F53D6B"/>
    <w:rsid w:val="00F5767F"/>
    <w:rsid w:val="00F61E40"/>
    <w:rsid w:val="00F62154"/>
    <w:rsid w:val="00F66CF5"/>
    <w:rsid w:val="00F670AC"/>
    <w:rsid w:val="00F83611"/>
    <w:rsid w:val="00F911DE"/>
    <w:rsid w:val="00FA49E3"/>
    <w:rsid w:val="00FB2AC7"/>
    <w:rsid w:val="00FB59F6"/>
    <w:rsid w:val="00FC030B"/>
    <w:rsid w:val="00FC061D"/>
    <w:rsid w:val="00FC1C14"/>
    <w:rsid w:val="00FC4AAD"/>
    <w:rsid w:val="00FC520F"/>
    <w:rsid w:val="00FC62B4"/>
    <w:rsid w:val="00FE0BC1"/>
    <w:rsid w:val="00FE365E"/>
    <w:rsid w:val="00FF2793"/>
    <w:rsid w:val="00FF38AE"/>
    <w:rsid w:val="00FF656D"/>
    <w:rsid w:val="00FF6A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DAC0C"/>
  <w15:docId w15:val="{D22D43A8-6117-4479-A8C0-1CB3DCF89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3BB"/>
    <w:rPr>
      <w:rFonts w:cs="Arial"/>
      <w:sz w:val="24"/>
      <w:szCs w:val="24"/>
    </w:rPr>
  </w:style>
  <w:style w:type="paragraph" w:styleId="1">
    <w:name w:val="heading 1"/>
    <w:basedOn w:val="a"/>
    <w:next w:val="a"/>
    <w:link w:val="10"/>
    <w:qFormat/>
    <w:pPr>
      <w:keepNext/>
      <w:outlineLvl w:val="0"/>
    </w:pPr>
    <w:rPr>
      <w:rFonts w:cs="Times New Roman"/>
      <w:szCs w:val="20"/>
    </w:rPr>
  </w:style>
  <w:style w:type="paragraph" w:styleId="2">
    <w:name w:val="heading 2"/>
    <w:basedOn w:val="a"/>
    <w:next w:val="a"/>
    <w:link w:val="20"/>
    <w:semiHidden/>
    <w:unhideWhenUsed/>
    <w:qFormat/>
    <w:rsid w:val="000637D8"/>
    <w:pPr>
      <w:keepNext/>
      <w:spacing w:before="240" w:after="60"/>
      <w:outlineLvl w:val="1"/>
    </w:pPr>
    <w:rPr>
      <w:rFonts w:ascii="Calibri Light" w:hAnsi="Calibri Light" w:cs="Times New Roman"/>
      <w:b/>
      <w:bCs/>
      <w:i/>
      <w:iCs/>
      <w:sz w:val="28"/>
      <w:szCs w:val="28"/>
    </w:rPr>
  </w:style>
  <w:style w:type="paragraph" w:styleId="7">
    <w:name w:val="heading 7"/>
    <w:basedOn w:val="a"/>
    <w:next w:val="a"/>
    <w:link w:val="70"/>
    <w:semiHidden/>
    <w:unhideWhenUsed/>
    <w:qFormat/>
    <w:rsid w:val="00B51057"/>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rFonts w:ascii="Arial" w:hAnsi="Arial" w:cs="Times New Roman"/>
      <w:szCs w:val="20"/>
    </w:rPr>
  </w:style>
  <w:style w:type="paragraph" w:styleId="a4">
    <w:name w:val="Body Text Indent"/>
    <w:basedOn w:val="a"/>
    <w:pPr>
      <w:ind w:firstLine="720"/>
      <w:jc w:val="both"/>
    </w:pPr>
  </w:style>
  <w:style w:type="paragraph" w:styleId="21">
    <w:name w:val="Body Text Indent 2"/>
    <w:basedOn w:val="a"/>
    <w:pPr>
      <w:ind w:left="1440" w:firstLine="720"/>
      <w:jc w:val="both"/>
    </w:pPr>
    <w:rPr>
      <w:rFonts w:cs="Times New Roman"/>
      <w:bCs/>
      <w:szCs w:val="20"/>
    </w:rPr>
  </w:style>
  <w:style w:type="paragraph" w:styleId="a5">
    <w:name w:val="Balloon Text"/>
    <w:basedOn w:val="a"/>
    <w:link w:val="a6"/>
    <w:rsid w:val="003B6483"/>
    <w:rPr>
      <w:rFonts w:ascii="Segoe UI" w:hAnsi="Segoe UI" w:cs="Times New Roman"/>
      <w:sz w:val="18"/>
      <w:szCs w:val="18"/>
    </w:rPr>
  </w:style>
  <w:style w:type="character" w:customStyle="1" w:styleId="a6">
    <w:name w:val="Текст выноски Знак"/>
    <w:link w:val="a5"/>
    <w:rsid w:val="003B6483"/>
    <w:rPr>
      <w:rFonts w:ascii="Segoe UI" w:hAnsi="Segoe UI" w:cs="Segoe UI"/>
      <w:sz w:val="18"/>
      <w:szCs w:val="18"/>
    </w:rPr>
  </w:style>
  <w:style w:type="character" w:styleId="a7">
    <w:name w:val="Hyperlink"/>
    <w:uiPriority w:val="99"/>
    <w:unhideWhenUsed/>
    <w:rsid w:val="006C61CD"/>
    <w:rPr>
      <w:color w:val="0000FF"/>
      <w:u w:val="single"/>
    </w:rPr>
  </w:style>
  <w:style w:type="paragraph" w:styleId="a8">
    <w:name w:val="header"/>
    <w:basedOn w:val="a"/>
    <w:link w:val="a9"/>
    <w:uiPriority w:val="99"/>
    <w:unhideWhenUsed/>
    <w:rsid w:val="00B22D32"/>
    <w:pPr>
      <w:tabs>
        <w:tab w:val="center" w:pos="4677"/>
        <w:tab w:val="right" w:pos="9355"/>
      </w:tabs>
    </w:pPr>
  </w:style>
  <w:style w:type="character" w:customStyle="1" w:styleId="a9">
    <w:name w:val="Верхний колонтитул Знак"/>
    <w:basedOn w:val="a0"/>
    <w:link w:val="a8"/>
    <w:uiPriority w:val="99"/>
    <w:rsid w:val="00B22D32"/>
    <w:rPr>
      <w:rFonts w:cs="Arial"/>
      <w:sz w:val="24"/>
      <w:szCs w:val="24"/>
    </w:rPr>
  </w:style>
  <w:style w:type="paragraph" w:styleId="aa">
    <w:name w:val="footer"/>
    <w:basedOn w:val="a"/>
    <w:link w:val="ab"/>
    <w:uiPriority w:val="99"/>
    <w:unhideWhenUsed/>
    <w:rsid w:val="00DA24D6"/>
    <w:pPr>
      <w:tabs>
        <w:tab w:val="center" w:pos="4677"/>
        <w:tab w:val="right" w:pos="9355"/>
      </w:tabs>
    </w:pPr>
  </w:style>
  <w:style w:type="character" w:customStyle="1" w:styleId="ab">
    <w:name w:val="Нижний колонтитул Знак"/>
    <w:basedOn w:val="a0"/>
    <w:link w:val="aa"/>
    <w:uiPriority w:val="99"/>
    <w:rsid w:val="00DA24D6"/>
    <w:rPr>
      <w:rFonts w:cs="Arial"/>
      <w:sz w:val="24"/>
      <w:szCs w:val="24"/>
    </w:rPr>
  </w:style>
  <w:style w:type="character" w:customStyle="1" w:styleId="20">
    <w:name w:val="Заголовок 2 Знак"/>
    <w:basedOn w:val="a0"/>
    <w:link w:val="2"/>
    <w:semiHidden/>
    <w:rsid w:val="000637D8"/>
    <w:rPr>
      <w:rFonts w:ascii="Calibri Light" w:hAnsi="Calibri Light"/>
      <w:b/>
      <w:bCs/>
      <w:i/>
      <w:iCs/>
      <w:sz w:val="28"/>
      <w:szCs w:val="28"/>
    </w:rPr>
  </w:style>
  <w:style w:type="character" w:customStyle="1" w:styleId="10">
    <w:name w:val="Заголовок 1 Знак"/>
    <w:link w:val="1"/>
    <w:rsid w:val="000637D8"/>
    <w:rPr>
      <w:sz w:val="24"/>
    </w:rPr>
  </w:style>
  <w:style w:type="paragraph" w:customStyle="1" w:styleId="ConsPlusCell">
    <w:name w:val="ConsPlusCell"/>
    <w:rsid w:val="000637D8"/>
    <w:pPr>
      <w:widowControl w:val="0"/>
      <w:autoSpaceDE w:val="0"/>
      <w:autoSpaceDN w:val="0"/>
      <w:adjustRightInd w:val="0"/>
    </w:pPr>
    <w:rPr>
      <w:sz w:val="24"/>
      <w:szCs w:val="24"/>
    </w:rPr>
  </w:style>
  <w:style w:type="paragraph" w:customStyle="1" w:styleId="ConsPlusNonformat">
    <w:name w:val="ConsPlusNonformat"/>
    <w:uiPriority w:val="99"/>
    <w:rsid w:val="000637D8"/>
    <w:pPr>
      <w:widowControl w:val="0"/>
      <w:autoSpaceDE w:val="0"/>
      <w:autoSpaceDN w:val="0"/>
      <w:adjustRightInd w:val="0"/>
    </w:pPr>
    <w:rPr>
      <w:rFonts w:ascii="Courier New" w:hAnsi="Courier New" w:cs="Courier New"/>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0637D8"/>
    <w:pPr>
      <w:spacing w:after="160" w:line="240" w:lineRule="exact"/>
    </w:pPr>
    <w:rPr>
      <w:rFonts w:ascii="Verdana" w:hAnsi="Verdana" w:cs="Times New Roman"/>
      <w:sz w:val="20"/>
      <w:szCs w:val="20"/>
      <w:lang w:val="en-US" w:eastAsia="en-US"/>
    </w:rPr>
  </w:style>
  <w:style w:type="paragraph" w:customStyle="1" w:styleId="ConsPlusNormal">
    <w:name w:val="ConsPlusNormal"/>
    <w:link w:val="ConsPlusNormal0"/>
    <w:qFormat/>
    <w:rsid w:val="000637D8"/>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0637D8"/>
    <w:rPr>
      <w:rFonts w:ascii="Calibri" w:hAnsi="Calibri" w:cs="Calibri"/>
      <w:sz w:val="22"/>
    </w:rPr>
  </w:style>
  <w:style w:type="paragraph" w:customStyle="1" w:styleId="ConsPlusTitle">
    <w:name w:val="ConsPlusTitle"/>
    <w:rsid w:val="000637D8"/>
    <w:pPr>
      <w:widowControl w:val="0"/>
      <w:autoSpaceDE w:val="0"/>
      <w:autoSpaceDN w:val="0"/>
    </w:pPr>
    <w:rPr>
      <w:rFonts w:ascii="Calibri" w:hAnsi="Calibri" w:cs="Calibri"/>
      <w:b/>
      <w:sz w:val="22"/>
    </w:rPr>
  </w:style>
  <w:style w:type="paragraph" w:customStyle="1" w:styleId="ConsPlusDocList">
    <w:name w:val="ConsPlusDocList"/>
    <w:rsid w:val="000637D8"/>
    <w:pPr>
      <w:widowControl w:val="0"/>
      <w:autoSpaceDE w:val="0"/>
      <w:autoSpaceDN w:val="0"/>
    </w:pPr>
    <w:rPr>
      <w:rFonts w:ascii="Courier New" w:hAnsi="Courier New" w:cs="Courier New"/>
    </w:rPr>
  </w:style>
  <w:style w:type="paragraph" w:customStyle="1" w:styleId="ConsPlusTitlePage">
    <w:name w:val="ConsPlusTitlePage"/>
    <w:rsid w:val="000637D8"/>
    <w:pPr>
      <w:widowControl w:val="0"/>
      <w:autoSpaceDE w:val="0"/>
      <w:autoSpaceDN w:val="0"/>
    </w:pPr>
    <w:rPr>
      <w:rFonts w:ascii="Tahoma" w:hAnsi="Tahoma" w:cs="Tahoma"/>
    </w:rPr>
  </w:style>
  <w:style w:type="paragraph" w:customStyle="1" w:styleId="ConsPlusJurTerm">
    <w:name w:val="ConsPlusJurTerm"/>
    <w:rsid w:val="000637D8"/>
    <w:pPr>
      <w:widowControl w:val="0"/>
      <w:autoSpaceDE w:val="0"/>
      <w:autoSpaceDN w:val="0"/>
    </w:pPr>
    <w:rPr>
      <w:rFonts w:ascii="Tahoma" w:hAnsi="Tahoma" w:cs="Tahoma"/>
      <w:sz w:val="26"/>
    </w:rPr>
  </w:style>
  <w:style w:type="paragraph" w:styleId="ac">
    <w:name w:val="List Paragraph"/>
    <w:basedOn w:val="a"/>
    <w:uiPriority w:val="34"/>
    <w:qFormat/>
    <w:rsid w:val="000637D8"/>
    <w:pPr>
      <w:spacing w:after="200" w:line="276" w:lineRule="auto"/>
      <w:ind w:left="720"/>
      <w:contextualSpacing/>
    </w:pPr>
    <w:rPr>
      <w:rFonts w:ascii="Calibri" w:hAnsi="Calibri" w:cs="Times New Roman"/>
      <w:sz w:val="22"/>
      <w:szCs w:val="22"/>
    </w:rPr>
  </w:style>
  <w:style w:type="table" w:styleId="ad">
    <w:name w:val="Table Grid"/>
    <w:basedOn w:val="a1"/>
    <w:uiPriority w:val="59"/>
    <w:rsid w:val="000637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текст"/>
    <w:basedOn w:val="a"/>
    <w:uiPriority w:val="99"/>
    <w:rsid w:val="000637D8"/>
    <w:pPr>
      <w:ind w:firstLine="709"/>
      <w:jc w:val="both"/>
    </w:pPr>
    <w:rPr>
      <w:rFonts w:cs="Times New Roman"/>
      <w:sz w:val="26"/>
    </w:rPr>
  </w:style>
  <w:style w:type="paragraph" w:customStyle="1" w:styleId="11">
    <w:name w:val="Обычный1"/>
    <w:qFormat/>
    <w:rsid w:val="000637D8"/>
    <w:pPr>
      <w:suppressAutoHyphens/>
      <w:spacing w:after="200" w:line="276" w:lineRule="auto"/>
      <w:textAlignment w:val="baseline"/>
    </w:pPr>
    <w:rPr>
      <w:color w:val="00000A"/>
      <w:lang w:eastAsia="zh-CN"/>
    </w:rPr>
  </w:style>
  <w:style w:type="paragraph" w:styleId="af">
    <w:name w:val="Title"/>
    <w:basedOn w:val="a"/>
    <w:next w:val="a"/>
    <w:link w:val="af0"/>
    <w:uiPriority w:val="10"/>
    <w:qFormat/>
    <w:rsid w:val="000637D8"/>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0">
    <w:name w:val="Название Знак"/>
    <w:basedOn w:val="a0"/>
    <w:link w:val="af"/>
    <w:uiPriority w:val="10"/>
    <w:rsid w:val="000637D8"/>
    <w:rPr>
      <w:rFonts w:ascii="Cambria" w:hAnsi="Cambria"/>
      <w:color w:val="17365D"/>
      <w:spacing w:val="5"/>
      <w:kern w:val="28"/>
      <w:sz w:val="52"/>
      <w:szCs w:val="52"/>
    </w:rPr>
  </w:style>
  <w:style w:type="character" w:customStyle="1" w:styleId="af1">
    <w:name w:val="Выделенная цитата Знак"/>
    <w:link w:val="12"/>
    <w:uiPriority w:val="30"/>
    <w:qFormat/>
    <w:rsid w:val="000637D8"/>
    <w:rPr>
      <w:b/>
      <w:bCs/>
      <w:i/>
      <w:iCs/>
      <w:color w:val="4F81BD"/>
    </w:rPr>
  </w:style>
  <w:style w:type="paragraph" w:customStyle="1" w:styleId="12">
    <w:name w:val="Выделенная цитата1"/>
    <w:basedOn w:val="11"/>
    <w:next w:val="11"/>
    <w:link w:val="af1"/>
    <w:uiPriority w:val="30"/>
    <w:qFormat/>
    <w:rsid w:val="000637D8"/>
    <w:pPr>
      <w:pBdr>
        <w:bottom w:val="single" w:sz="4" w:space="4" w:color="4F81BD"/>
      </w:pBdr>
      <w:spacing w:before="200" w:after="280"/>
      <w:ind w:left="936" w:right="936"/>
    </w:pPr>
    <w:rPr>
      <w:b/>
      <w:bCs/>
      <w:i/>
      <w:iCs/>
      <w:color w:val="4F81BD"/>
      <w:lang w:eastAsia="ru-RU"/>
    </w:rPr>
  </w:style>
  <w:style w:type="character" w:customStyle="1" w:styleId="af2">
    <w:name w:val="Текст сноски Знак"/>
    <w:link w:val="af3"/>
    <w:uiPriority w:val="99"/>
    <w:qFormat/>
    <w:rsid w:val="000637D8"/>
  </w:style>
  <w:style w:type="paragraph" w:styleId="af3">
    <w:name w:val="footnote text"/>
    <w:basedOn w:val="11"/>
    <w:link w:val="af2"/>
    <w:uiPriority w:val="99"/>
    <w:unhideWhenUsed/>
    <w:rsid w:val="000637D8"/>
    <w:rPr>
      <w:color w:val="auto"/>
      <w:lang w:eastAsia="ru-RU"/>
    </w:rPr>
  </w:style>
  <w:style w:type="character" w:customStyle="1" w:styleId="13">
    <w:name w:val="Текст сноски Знак1"/>
    <w:basedOn w:val="a0"/>
    <w:rsid w:val="000637D8"/>
    <w:rPr>
      <w:rFonts w:cs="Arial"/>
    </w:rPr>
  </w:style>
  <w:style w:type="character" w:customStyle="1" w:styleId="af4">
    <w:name w:val="Символ сноски"/>
    <w:qFormat/>
    <w:rsid w:val="000637D8"/>
  </w:style>
  <w:style w:type="character" w:styleId="af5">
    <w:name w:val="FollowedHyperlink"/>
    <w:uiPriority w:val="99"/>
    <w:unhideWhenUsed/>
    <w:rsid w:val="000637D8"/>
    <w:rPr>
      <w:color w:val="954F72"/>
      <w:u w:val="single"/>
    </w:rPr>
  </w:style>
  <w:style w:type="paragraph" w:customStyle="1" w:styleId="font5">
    <w:name w:val="font5"/>
    <w:basedOn w:val="a"/>
    <w:rsid w:val="000637D8"/>
    <w:pPr>
      <w:spacing w:before="100" w:beforeAutospacing="1" w:after="100" w:afterAutospacing="1"/>
    </w:pPr>
    <w:rPr>
      <w:rFonts w:cs="Times New Roman"/>
      <w:sz w:val="20"/>
      <w:szCs w:val="20"/>
    </w:rPr>
  </w:style>
  <w:style w:type="paragraph" w:customStyle="1" w:styleId="xl65">
    <w:name w:val="xl6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6">
    <w:name w:val="xl6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7">
    <w:name w:val="xl6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68">
    <w:name w:val="xl68"/>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69">
    <w:name w:val="xl69"/>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20"/>
      <w:szCs w:val="20"/>
    </w:rPr>
  </w:style>
  <w:style w:type="paragraph" w:customStyle="1" w:styleId="xl70">
    <w:name w:val="xl70"/>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71">
    <w:name w:val="xl71"/>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72">
    <w:name w:val="xl72"/>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3">
    <w:name w:val="xl73"/>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4">
    <w:name w:val="xl74"/>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75">
    <w:name w:val="xl75"/>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color w:val="000000"/>
      <w:sz w:val="20"/>
      <w:szCs w:val="20"/>
    </w:rPr>
  </w:style>
  <w:style w:type="paragraph" w:customStyle="1" w:styleId="xl76">
    <w:name w:val="xl76"/>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7">
    <w:name w:val="xl7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78">
    <w:name w:val="xl78"/>
    <w:basedOn w:val="a"/>
    <w:rsid w:val="000637D8"/>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jc w:val="right"/>
      <w:textAlignment w:val="top"/>
    </w:pPr>
    <w:rPr>
      <w:rFonts w:cs="Times New Roman"/>
      <w:sz w:val="20"/>
      <w:szCs w:val="20"/>
    </w:rPr>
  </w:style>
  <w:style w:type="paragraph" w:customStyle="1" w:styleId="xl79">
    <w:name w:val="xl7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0">
    <w:name w:val="xl80"/>
    <w:basedOn w:val="a"/>
    <w:rsid w:val="000637D8"/>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81">
    <w:name w:val="xl8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82">
    <w:name w:val="xl8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3">
    <w:name w:val="xl8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4">
    <w:name w:val="xl8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85">
    <w:name w:val="xl85"/>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6">
    <w:name w:val="xl86"/>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sz w:val="20"/>
      <w:szCs w:val="20"/>
    </w:rPr>
  </w:style>
  <w:style w:type="paragraph" w:customStyle="1" w:styleId="xl87">
    <w:name w:val="xl87"/>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8">
    <w:name w:val="xl88"/>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89">
    <w:name w:val="xl89"/>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0">
    <w:name w:val="xl90"/>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1">
    <w:name w:val="xl91"/>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2">
    <w:name w:val="xl92"/>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3">
    <w:name w:val="xl93"/>
    <w:basedOn w:val="a"/>
    <w:rsid w:val="000637D8"/>
    <w:pPr>
      <w:pBdr>
        <w:top w:val="single" w:sz="4" w:space="0" w:color="auto"/>
        <w:bottom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4">
    <w:name w:val="xl94"/>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right"/>
      <w:textAlignment w:val="top"/>
    </w:pPr>
    <w:rPr>
      <w:rFonts w:cs="Times New Roman"/>
      <w:sz w:val="20"/>
      <w:szCs w:val="20"/>
    </w:rPr>
  </w:style>
  <w:style w:type="paragraph" w:customStyle="1" w:styleId="xl95">
    <w:name w:val="xl95"/>
    <w:basedOn w:val="a"/>
    <w:rsid w:val="000637D8"/>
    <w:pPr>
      <w:pBdr>
        <w:top w:val="single" w:sz="4" w:space="0" w:color="auto"/>
        <w:left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6">
    <w:name w:val="xl96"/>
    <w:basedOn w:val="a"/>
    <w:rsid w:val="000637D8"/>
    <w:pPr>
      <w:pBdr>
        <w:top w:val="single" w:sz="4" w:space="0" w:color="auto"/>
        <w:bottom w:val="single" w:sz="4" w:space="0" w:color="auto"/>
      </w:pBdr>
      <w:spacing w:before="100" w:beforeAutospacing="1" w:after="100" w:afterAutospacing="1"/>
      <w:jc w:val="right"/>
      <w:textAlignment w:val="top"/>
    </w:pPr>
    <w:rPr>
      <w:rFonts w:cs="Times New Roman"/>
      <w:sz w:val="20"/>
      <w:szCs w:val="20"/>
    </w:rPr>
  </w:style>
  <w:style w:type="paragraph" w:customStyle="1" w:styleId="xl97">
    <w:name w:val="xl97"/>
    <w:basedOn w:val="a"/>
    <w:rsid w:val="000637D8"/>
    <w:pPr>
      <w:pBdr>
        <w:top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98">
    <w:name w:val="xl98"/>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99">
    <w:name w:val="xl99"/>
    <w:basedOn w:val="a"/>
    <w:rsid w:val="000637D8"/>
    <w:pPr>
      <w:pBdr>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0">
    <w:name w:val="xl100"/>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1">
    <w:name w:val="xl101"/>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2">
    <w:name w:val="xl102"/>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3">
    <w:name w:val="xl103"/>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04">
    <w:name w:val="xl104"/>
    <w:basedOn w:val="a"/>
    <w:rsid w:val="000637D8"/>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5">
    <w:name w:val="xl105"/>
    <w:basedOn w:val="a"/>
    <w:rsid w:val="000637D8"/>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06">
    <w:name w:val="xl106"/>
    <w:basedOn w:val="a"/>
    <w:rsid w:val="000637D8"/>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7">
    <w:name w:val="xl107"/>
    <w:basedOn w:val="a"/>
    <w:rsid w:val="000637D8"/>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8">
    <w:name w:val="xl108"/>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09">
    <w:name w:val="xl109"/>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0">
    <w:name w:val="xl110"/>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11">
    <w:name w:val="xl111"/>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2">
    <w:name w:val="xl112"/>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20"/>
      <w:szCs w:val="20"/>
    </w:rPr>
  </w:style>
  <w:style w:type="paragraph" w:customStyle="1" w:styleId="xl113">
    <w:name w:val="xl113"/>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14">
    <w:name w:val="xl114"/>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5">
    <w:name w:val="xl115"/>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16">
    <w:name w:val="xl116"/>
    <w:basedOn w:val="a"/>
    <w:rsid w:val="000637D8"/>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7">
    <w:name w:val="xl117"/>
    <w:basedOn w:val="a"/>
    <w:rsid w:val="000637D8"/>
    <w:pPr>
      <w:pBdr>
        <w:left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8">
    <w:name w:val="xl118"/>
    <w:basedOn w:val="a"/>
    <w:rsid w:val="000637D8"/>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20"/>
      <w:szCs w:val="20"/>
    </w:rPr>
  </w:style>
  <w:style w:type="paragraph" w:customStyle="1" w:styleId="xl119">
    <w:name w:val="xl119"/>
    <w:basedOn w:val="a"/>
    <w:rsid w:val="000637D8"/>
    <w:pPr>
      <w:pBdr>
        <w:top w:val="single" w:sz="4" w:space="0" w:color="auto"/>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0">
    <w:name w:val="xl120"/>
    <w:basedOn w:val="a"/>
    <w:rsid w:val="000637D8"/>
    <w:pPr>
      <w:pBdr>
        <w:left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1">
    <w:name w:val="xl121"/>
    <w:basedOn w:val="a"/>
    <w:rsid w:val="000637D8"/>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20"/>
      <w:szCs w:val="20"/>
    </w:rPr>
  </w:style>
  <w:style w:type="paragraph" w:customStyle="1" w:styleId="xl122">
    <w:name w:val="xl122"/>
    <w:basedOn w:val="a"/>
    <w:rsid w:val="000637D8"/>
    <w:pPr>
      <w:pBdr>
        <w:top w:val="single" w:sz="4" w:space="0" w:color="auto"/>
        <w:bottom w:val="single" w:sz="4" w:space="0" w:color="auto"/>
      </w:pBdr>
      <w:spacing w:before="100" w:beforeAutospacing="1" w:after="100" w:afterAutospacing="1"/>
      <w:jc w:val="center"/>
      <w:textAlignment w:val="top"/>
    </w:pPr>
    <w:rPr>
      <w:rFonts w:cs="Times New Roman"/>
      <w:sz w:val="20"/>
      <w:szCs w:val="20"/>
    </w:rPr>
  </w:style>
  <w:style w:type="paragraph" w:customStyle="1" w:styleId="xl123">
    <w:name w:val="xl123"/>
    <w:basedOn w:val="a"/>
    <w:rsid w:val="000637D8"/>
    <w:pPr>
      <w:pBdr>
        <w:top w:val="single" w:sz="4" w:space="0" w:color="auto"/>
        <w:bottom w:val="single" w:sz="4" w:space="0" w:color="auto"/>
        <w:right w:val="single" w:sz="4" w:space="0" w:color="auto"/>
      </w:pBdr>
      <w:spacing w:before="100" w:beforeAutospacing="1" w:after="100" w:afterAutospacing="1"/>
      <w:jc w:val="center"/>
      <w:textAlignment w:val="top"/>
    </w:pPr>
    <w:rPr>
      <w:rFonts w:cs="Times New Roman"/>
      <w:sz w:val="20"/>
      <w:szCs w:val="20"/>
    </w:rPr>
  </w:style>
  <w:style w:type="paragraph" w:customStyle="1" w:styleId="xl124">
    <w:name w:val="xl124"/>
    <w:basedOn w:val="a"/>
    <w:rsid w:val="000637D8"/>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5">
    <w:name w:val="xl125"/>
    <w:basedOn w:val="a"/>
    <w:rsid w:val="000637D8"/>
    <w:pPr>
      <w:pBdr>
        <w:top w:val="single" w:sz="4" w:space="0" w:color="auto"/>
        <w:bottom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6">
    <w:name w:val="xl126"/>
    <w:basedOn w:val="a"/>
    <w:rsid w:val="000637D8"/>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sz w:val="20"/>
      <w:szCs w:val="20"/>
    </w:rPr>
  </w:style>
  <w:style w:type="paragraph" w:customStyle="1" w:styleId="xl127">
    <w:name w:val="xl127"/>
    <w:basedOn w:val="a"/>
    <w:rsid w:val="000637D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paragraph" w:customStyle="1" w:styleId="xl128">
    <w:name w:val="xl128"/>
    <w:basedOn w:val="a"/>
    <w:rsid w:val="00F42E26"/>
    <w:pPr>
      <w:pBdr>
        <w:top w:val="single" w:sz="4" w:space="0" w:color="auto"/>
      </w:pBdr>
      <w:spacing w:before="100" w:beforeAutospacing="1" w:after="100" w:afterAutospacing="1"/>
    </w:pPr>
    <w:rPr>
      <w:rFonts w:cs="Times New Roman"/>
      <w:sz w:val="20"/>
      <w:szCs w:val="20"/>
    </w:rPr>
  </w:style>
  <w:style w:type="character" w:customStyle="1" w:styleId="70">
    <w:name w:val="Заголовок 7 Знак"/>
    <w:basedOn w:val="a0"/>
    <w:link w:val="7"/>
    <w:qFormat/>
    <w:rsid w:val="00B51057"/>
    <w:rPr>
      <w:rFonts w:asciiTheme="majorHAnsi" w:eastAsiaTheme="majorEastAsia" w:hAnsiTheme="majorHAnsi" w:cstheme="majorBidi"/>
      <w:i/>
      <w:iCs/>
      <w:color w:val="243F60" w:themeColor="accent1" w:themeShade="7F"/>
      <w:sz w:val="24"/>
      <w:szCs w:val="24"/>
    </w:rPr>
  </w:style>
  <w:style w:type="paragraph" w:customStyle="1" w:styleId="Default">
    <w:name w:val="Default"/>
    <w:qFormat/>
    <w:rsid w:val="00C45EEF"/>
    <w:pPr>
      <w:suppressAutoHyphens/>
    </w:pPr>
    <w:rPr>
      <w:rFonts w:eastAsia="Calibri"/>
      <w:color w:val="000000"/>
      <w:sz w:val="24"/>
      <w:szCs w:val="24"/>
      <w:lang w:eastAsia="en-US"/>
    </w:rPr>
  </w:style>
  <w:style w:type="paragraph" w:customStyle="1" w:styleId="xl129">
    <w:name w:val="xl129"/>
    <w:basedOn w:val="a"/>
    <w:rsid w:val="00994FA4"/>
    <w:pPr>
      <w:pBdr>
        <w:top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0">
    <w:name w:val="xl130"/>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20"/>
      <w:szCs w:val="20"/>
    </w:rPr>
  </w:style>
  <w:style w:type="paragraph" w:customStyle="1" w:styleId="xl131">
    <w:name w:val="xl131"/>
    <w:basedOn w:val="a"/>
    <w:rsid w:val="00994FA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cs="Times New Roman"/>
      <w:sz w:val="20"/>
      <w:szCs w:val="20"/>
    </w:rPr>
  </w:style>
  <w:style w:type="character" w:styleId="af6">
    <w:name w:val="footnote reference"/>
    <w:basedOn w:val="a0"/>
    <w:unhideWhenUsed/>
    <w:rsid w:val="003A5A77"/>
    <w:rPr>
      <w:vertAlign w:val="superscript"/>
    </w:rPr>
  </w:style>
  <w:style w:type="character" w:customStyle="1" w:styleId="14">
    <w:name w:val="Слабая ссылка1"/>
    <w:uiPriority w:val="99"/>
    <w:qFormat/>
    <w:rsid w:val="007F6B9B"/>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077631">
      <w:bodyDiv w:val="1"/>
      <w:marLeft w:val="0"/>
      <w:marRight w:val="0"/>
      <w:marTop w:val="0"/>
      <w:marBottom w:val="0"/>
      <w:divBdr>
        <w:top w:val="none" w:sz="0" w:space="0" w:color="auto"/>
        <w:left w:val="none" w:sz="0" w:space="0" w:color="auto"/>
        <w:bottom w:val="none" w:sz="0" w:space="0" w:color="auto"/>
        <w:right w:val="none" w:sz="0" w:space="0" w:color="auto"/>
      </w:divBdr>
    </w:div>
    <w:div w:id="418866254">
      <w:bodyDiv w:val="1"/>
      <w:marLeft w:val="0"/>
      <w:marRight w:val="0"/>
      <w:marTop w:val="0"/>
      <w:marBottom w:val="0"/>
      <w:divBdr>
        <w:top w:val="none" w:sz="0" w:space="0" w:color="auto"/>
        <w:left w:val="none" w:sz="0" w:space="0" w:color="auto"/>
        <w:bottom w:val="none" w:sz="0" w:space="0" w:color="auto"/>
        <w:right w:val="none" w:sz="0" w:space="0" w:color="auto"/>
      </w:divBdr>
    </w:div>
    <w:div w:id="597637876">
      <w:bodyDiv w:val="1"/>
      <w:marLeft w:val="0"/>
      <w:marRight w:val="0"/>
      <w:marTop w:val="0"/>
      <w:marBottom w:val="0"/>
      <w:divBdr>
        <w:top w:val="none" w:sz="0" w:space="0" w:color="auto"/>
        <w:left w:val="none" w:sz="0" w:space="0" w:color="auto"/>
        <w:bottom w:val="none" w:sz="0" w:space="0" w:color="auto"/>
        <w:right w:val="none" w:sz="0" w:space="0" w:color="auto"/>
      </w:divBdr>
    </w:div>
    <w:div w:id="609816860">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868227812">
      <w:bodyDiv w:val="1"/>
      <w:marLeft w:val="0"/>
      <w:marRight w:val="0"/>
      <w:marTop w:val="0"/>
      <w:marBottom w:val="0"/>
      <w:divBdr>
        <w:top w:val="none" w:sz="0" w:space="0" w:color="auto"/>
        <w:left w:val="none" w:sz="0" w:space="0" w:color="auto"/>
        <w:bottom w:val="none" w:sz="0" w:space="0" w:color="auto"/>
        <w:right w:val="none" w:sz="0" w:space="0" w:color="auto"/>
      </w:divBdr>
    </w:div>
    <w:div w:id="893463223">
      <w:bodyDiv w:val="1"/>
      <w:marLeft w:val="0"/>
      <w:marRight w:val="0"/>
      <w:marTop w:val="0"/>
      <w:marBottom w:val="0"/>
      <w:divBdr>
        <w:top w:val="none" w:sz="0" w:space="0" w:color="auto"/>
        <w:left w:val="none" w:sz="0" w:space="0" w:color="auto"/>
        <w:bottom w:val="none" w:sz="0" w:space="0" w:color="auto"/>
        <w:right w:val="none" w:sz="0" w:space="0" w:color="auto"/>
      </w:divBdr>
    </w:div>
    <w:div w:id="938877786">
      <w:bodyDiv w:val="1"/>
      <w:marLeft w:val="0"/>
      <w:marRight w:val="0"/>
      <w:marTop w:val="0"/>
      <w:marBottom w:val="0"/>
      <w:divBdr>
        <w:top w:val="none" w:sz="0" w:space="0" w:color="auto"/>
        <w:left w:val="none" w:sz="0" w:space="0" w:color="auto"/>
        <w:bottom w:val="none" w:sz="0" w:space="0" w:color="auto"/>
        <w:right w:val="none" w:sz="0" w:space="0" w:color="auto"/>
      </w:divBdr>
    </w:div>
    <w:div w:id="1209684305">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37079839">
      <w:bodyDiv w:val="1"/>
      <w:marLeft w:val="0"/>
      <w:marRight w:val="0"/>
      <w:marTop w:val="0"/>
      <w:marBottom w:val="0"/>
      <w:divBdr>
        <w:top w:val="none" w:sz="0" w:space="0" w:color="auto"/>
        <w:left w:val="none" w:sz="0" w:space="0" w:color="auto"/>
        <w:bottom w:val="none" w:sz="0" w:space="0" w:color="auto"/>
        <w:right w:val="none" w:sz="0" w:space="0" w:color="auto"/>
      </w:divBdr>
    </w:div>
    <w:div w:id="1356730637">
      <w:bodyDiv w:val="1"/>
      <w:marLeft w:val="0"/>
      <w:marRight w:val="0"/>
      <w:marTop w:val="0"/>
      <w:marBottom w:val="0"/>
      <w:divBdr>
        <w:top w:val="none" w:sz="0" w:space="0" w:color="auto"/>
        <w:left w:val="none" w:sz="0" w:space="0" w:color="auto"/>
        <w:bottom w:val="none" w:sz="0" w:space="0" w:color="auto"/>
        <w:right w:val="none" w:sz="0" w:space="0" w:color="auto"/>
      </w:divBdr>
    </w:div>
    <w:div w:id="1461807110">
      <w:bodyDiv w:val="1"/>
      <w:marLeft w:val="0"/>
      <w:marRight w:val="0"/>
      <w:marTop w:val="0"/>
      <w:marBottom w:val="0"/>
      <w:divBdr>
        <w:top w:val="none" w:sz="0" w:space="0" w:color="auto"/>
        <w:left w:val="none" w:sz="0" w:space="0" w:color="auto"/>
        <w:bottom w:val="none" w:sz="0" w:space="0" w:color="auto"/>
        <w:right w:val="none" w:sz="0" w:space="0" w:color="auto"/>
      </w:divBdr>
    </w:div>
    <w:div w:id="1584560978">
      <w:bodyDiv w:val="1"/>
      <w:marLeft w:val="0"/>
      <w:marRight w:val="0"/>
      <w:marTop w:val="0"/>
      <w:marBottom w:val="0"/>
      <w:divBdr>
        <w:top w:val="none" w:sz="0" w:space="0" w:color="auto"/>
        <w:left w:val="none" w:sz="0" w:space="0" w:color="auto"/>
        <w:bottom w:val="none" w:sz="0" w:space="0" w:color="auto"/>
        <w:right w:val="none" w:sz="0" w:space="0" w:color="auto"/>
      </w:divBdr>
    </w:div>
    <w:div w:id="1883010905">
      <w:bodyDiv w:val="1"/>
      <w:marLeft w:val="0"/>
      <w:marRight w:val="0"/>
      <w:marTop w:val="0"/>
      <w:marBottom w:val="0"/>
      <w:divBdr>
        <w:top w:val="none" w:sz="0" w:space="0" w:color="auto"/>
        <w:left w:val="none" w:sz="0" w:space="0" w:color="auto"/>
        <w:bottom w:val="none" w:sz="0" w:space="0" w:color="auto"/>
        <w:right w:val="none" w:sz="0" w:space="0" w:color="auto"/>
      </w:divBdr>
    </w:div>
    <w:div w:id="211454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lectros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D09FC-9A1A-41E7-83FB-60879A1D1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2075</TotalTime>
  <Pages>46</Pages>
  <Words>10027</Words>
  <Characters>73816</Characters>
  <Application>Microsoft Office Word</Application>
  <DocSecurity>0</DocSecurity>
  <Lines>615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83676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Пархаева</dc:creator>
  <cp:lastModifiedBy>Ольга Старова</cp:lastModifiedBy>
  <cp:revision>197</cp:revision>
  <cp:lastPrinted>2024-11-19T08:13:00Z</cp:lastPrinted>
  <dcterms:created xsi:type="dcterms:W3CDTF">2024-01-11T14:13:00Z</dcterms:created>
  <dcterms:modified xsi:type="dcterms:W3CDTF">2025-01-17T11:37:00Z</dcterms:modified>
</cp:coreProperties>
</file>