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2FC10" w14:textId="77777777" w:rsidR="004B70A2" w:rsidRDefault="004B70A2" w:rsidP="004B70A2">
      <w:pPr>
        <w:pStyle w:val="a3"/>
        <w:shd w:val="clear" w:color="auto" w:fill="FFFFFF"/>
        <w:spacing w:before="0" w:beforeAutospacing="0"/>
        <w:ind w:left="142"/>
        <w:jc w:val="both"/>
        <w:rPr>
          <w:rFonts w:ascii="Roboto" w:hAnsi="Roboto"/>
          <w:color w:val="333333"/>
        </w:rPr>
      </w:pPr>
      <w:r>
        <w:rPr>
          <w:color w:val="000000"/>
        </w:rPr>
        <w:t>Дача взятки должностному лицу является одним из способов его склонения к выполнению определенных действий (бездействию), результатом которых будет выгода для лица, дающего взятку, или представляемых им лиц.</w:t>
      </w:r>
    </w:p>
    <w:p w14:paraId="471CF250" w14:textId="77777777" w:rsidR="004B70A2" w:rsidRDefault="004B70A2" w:rsidP="004B70A2">
      <w:pPr>
        <w:pStyle w:val="a3"/>
        <w:shd w:val="clear" w:color="auto" w:fill="FFFFFF"/>
        <w:spacing w:before="0" w:beforeAutospacing="0"/>
        <w:ind w:left="142"/>
        <w:jc w:val="both"/>
        <w:rPr>
          <w:rFonts w:ascii="Roboto" w:hAnsi="Roboto"/>
          <w:color w:val="333333"/>
        </w:rPr>
      </w:pPr>
      <w:r>
        <w:rPr>
          <w:color w:val="000000"/>
        </w:rPr>
        <w:t>Должностными лицами признаются постоянно, временно или по специальному полномочию осуществляющие функции представителя власти либо выполняющие организационно-распорядительные, административно-хозяйственные функции в государственных органах, органах местного самоуправления, государственных и муниципальных учреждениях, государственных внебюджетных фондах, государственных корпорациях, государственных компаниях и другие лица, перечень которых установлен уголовным законодательством.</w:t>
      </w:r>
    </w:p>
    <w:p w14:paraId="3C88D49C" w14:textId="77777777" w:rsidR="004B70A2" w:rsidRDefault="004B70A2" w:rsidP="004B70A2">
      <w:pPr>
        <w:pStyle w:val="a3"/>
        <w:shd w:val="clear" w:color="auto" w:fill="FFFFFF"/>
        <w:spacing w:before="0" w:beforeAutospacing="0"/>
        <w:ind w:left="142"/>
        <w:jc w:val="both"/>
        <w:rPr>
          <w:rFonts w:ascii="Roboto" w:hAnsi="Roboto"/>
          <w:color w:val="333333"/>
        </w:rPr>
      </w:pPr>
      <w:r>
        <w:rPr>
          <w:color w:val="000000"/>
        </w:rPr>
        <w:t>Предметом взятки могут выступать деньги, ценные бумаги, незаконное оказание услуг имущественного характера и предоставление имущественных прав. Под незаконным оказанием услуг имущественного характера понимается предоставление должностному лицу в качестве взятки любых имущественных выгод, в том числе освобождение его от имущественных обязательств.</w:t>
      </w:r>
    </w:p>
    <w:p w14:paraId="68512D93" w14:textId="77777777" w:rsidR="004B70A2" w:rsidRDefault="004B70A2" w:rsidP="004B70A2">
      <w:pPr>
        <w:pStyle w:val="a3"/>
        <w:shd w:val="clear" w:color="auto" w:fill="FFFFFF"/>
        <w:spacing w:before="0" w:beforeAutospacing="0"/>
        <w:ind w:left="142"/>
        <w:jc w:val="both"/>
        <w:rPr>
          <w:rFonts w:ascii="Roboto" w:hAnsi="Roboto"/>
          <w:color w:val="333333"/>
        </w:rPr>
      </w:pPr>
      <w:r>
        <w:rPr>
          <w:color w:val="000000"/>
        </w:rPr>
        <w:t>Например, предоставление кредита с заниженной процентной ставкой за пользование им, бесплатных либо по заниженной стоимости туристических путевок, ремонт квартиры, строительство дачи, передача имущества, в частности автотранспорта, для его временного использования, исполнение обязательств перед другими лицами.</w:t>
      </w:r>
    </w:p>
    <w:p w14:paraId="0D4E567E" w14:textId="77777777" w:rsidR="004B70A2" w:rsidRDefault="004B70A2" w:rsidP="004B70A2">
      <w:pPr>
        <w:pStyle w:val="a3"/>
        <w:shd w:val="clear" w:color="auto" w:fill="FFFFFF"/>
        <w:spacing w:before="0" w:beforeAutospacing="0"/>
        <w:ind w:left="142"/>
        <w:jc w:val="both"/>
        <w:rPr>
          <w:rFonts w:ascii="Roboto" w:hAnsi="Roboto"/>
          <w:color w:val="333333"/>
        </w:rPr>
      </w:pPr>
      <w:r>
        <w:rPr>
          <w:color w:val="000000"/>
        </w:rPr>
        <w:t>Дача взятки будет иметь место и в том случае, когда предмет взятки передается иному физическому или юридическому лицу по указанию должностного лица.</w:t>
      </w:r>
    </w:p>
    <w:p w14:paraId="1158DD71" w14:textId="77777777" w:rsidR="004B70A2" w:rsidRDefault="004B70A2" w:rsidP="004B70A2">
      <w:pPr>
        <w:pStyle w:val="a3"/>
        <w:shd w:val="clear" w:color="auto" w:fill="FFFFFF"/>
        <w:spacing w:before="0" w:beforeAutospacing="0"/>
        <w:ind w:left="142"/>
        <w:jc w:val="both"/>
        <w:rPr>
          <w:rFonts w:ascii="Roboto" w:hAnsi="Roboto"/>
          <w:color w:val="333333"/>
        </w:rPr>
      </w:pPr>
      <w:r>
        <w:rPr>
          <w:color w:val="000000"/>
        </w:rPr>
        <w:t>Преступление считается оконченным с момента принятия должностным лицом хотя бы части передаваемых ему ценностей (например, с момента передачи их лично должностному лицу, зачисления с согласия должностного лица на указанный им счет, «электронный кошелек»).</w:t>
      </w:r>
    </w:p>
    <w:p w14:paraId="1933FE56" w14:textId="77777777" w:rsidR="004B70A2" w:rsidRDefault="004B70A2" w:rsidP="004B70A2">
      <w:pPr>
        <w:pStyle w:val="a3"/>
        <w:shd w:val="clear" w:color="auto" w:fill="FFFFFF"/>
        <w:spacing w:before="0" w:beforeAutospacing="0"/>
        <w:ind w:left="142"/>
        <w:jc w:val="both"/>
        <w:rPr>
          <w:rFonts w:ascii="Roboto" w:hAnsi="Roboto"/>
          <w:color w:val="333333"/>
        </w:rPr>
      </w:pPr>
      <w:r>
        <w:rPr>
          <w:color w:val="000000"/>
        </w:rPr>
        <w:t>При этом не имеет значения, получил ли взяткополучатель реальную возможность пользоваться или распоряжаться переданными ему ценностями по своему усмотрению.</w:t>
      </w:r>
    </w:p>
    <w:p w14:paraId="7AB0EB40" w14:textId="77777777" w:rsidR="004B70A2" w:rsidRDefault="004B70A2" w:rsidP="004B70A2">
      <w:pPr>
        <w:pStyle w:val="a3"/>
        <w:shd w:val="clear" w:color="auto" w:fill="FFFFFF"/>
        <w:spacing w:before="0" w:beforeAutospacing="0"/>
        <w:ind w:left="142"/>
        <w:jc w:val="both"/>
        <w:rPr>
          <w:rFonts w:ascii="Roboto" w:hAnsi="Roboto"/>
          <w:color w:val="333333"/>
        </w:rPr>
      </w:pPr>
      <w:r>
        <w:rPr>
          <w:color w:val="000000"/>
        </w:rPr>
        <w:t>В тех случаях, когда предметом дачи взятки является незаконное оказание услуг имущественного характера, преступление считается оконченным с начала выполнения с согласия должностного лица действий, непосредственно направленных на приобретение им имущественных выгод (например, с момента уничтожения или возврата долговой расписки, передачи другому лицу имущества в счет исполнения обязательств взяткополучателя, заключения кредитного договора с заведомо заниженной процентной ставкой, с начала проведения ремонтных работ по заведомо заниженной стоимости).</w:t>
      </w:r>
    </w:p>
    <w:p w14:paraId="703DF76C" w14:textId="77777777" w:rsidR="004B70A2" w:rsidRDefault="004B70A2" w:rsidP="004B70A2">
      <w:pPr>
        <w:pStyle w:val="a3"/>
        <w:shd w:val="clear" w:color="auto" w:fill="FFFFFF"/>
        <w:spacing w:before="0" w:beforeAutospacing="0"/>
        <w:ind w:left="142"/>
        <w:jc w:val="both"/>
        <w:rPr>
          <w:rFonts w:ascii="Roboto" w:hAnsi="Roboto"/>
          <w:color w:val="333333"/>
        </w:rPr>
      </w:pPr>
      <w:r>
        <w:rPr>
          <w:color w:val="000000"/>
        </w:rPr>
        <w:t>Уголовная ответственность за дачу взятки должностному лицу наступает с 16-летнего возраста.</w:t>
      </w:r>
    </w:p>
    <w:p w14:paraId="1449F022" w14:textId="77777777" w:rsidR="004B70A2" w:rsidRDefault="004B70A2" w:rsidP="004B70A2">
      <w:pPr>
        <w:pStyle w:val="a3"/>
        <w:shd w:val="clear" w:color="auto" w:fill="FFFFFF"/>
        <w:spacing w:before="0" w:beforeAutospacing="0"/>
        <w:ind w:left="142"/>
        <w:jc w:val="both"/>
        <w:rPr>
          <w:rFonts w:ascii="Roboto" w:hAnsi="Roboto"/>
          <w:color w:val="333333"/>
        </w:rPr>
      </w:pPr>
      <w:r>
        <w:rPr>
          <w:color w:val="000000"/>
        </w:rPr>
        <w:t>Законодательством предусмотрено освобождение лица, давшего взятку,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 со стороны должностного лица, либо лицо после совершения преступления добровольно сообщило в орган, имеющий право возбудить уголовное дело, о даче взятки.</w:t>
      </w:r>
    </w:p>
    <w:p w14:paraId="2849A7F4" w14:textId="77777777" w:rsidR="00E83209" w:rsidRDefault="00E83209"/>
    <w:sectPr w:rsidR="00E83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2A"/>
    <w:rsid w:val="004B70A2"/>
    <w:rsid w:val="00B22FE1"/>
    <w:rsid w:val="00BC682A"/>
    <w:rsid w:val="00E50261"/>
    <w:rsid w:val="00E8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9BD6F-897F-4706-B1B8-23062BB8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7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Сердюков</dc:creator>
  <cp:keywords/>
  <dc:description/>
  <cp:lastModifiedBy>Артем Сердюков</cp:lastModifiedBy>
  <cp:revision>2</cp:revision>
  <dcterms:created xsi:type="dcterms:W3CDTF">2024-05-15T14:52:00Z</dcterms:created>
  <dcterms:modified xsi:type="dcterms:W3CDTF">2024-05-15T14:52:00Z</dcterms:modified>
</cp:coreProperties>
</file>