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CC" w:rsidRPr="00082DCC" w:rsidRDefault="00082DCC" w:rsidP="00082DCC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82DCC">
        <w:rPr>
          <w:sz w:val="36"/>
          <w:szCs w:val="36"/>
        </w:rPr>
        <w:t>Трудовые права мобилизованных сотрудников: особенности обеспечения</w:t>
      </w:r>
    </w:p>
    <w:p w:rsidR="00082DCC" w:rsidRPr="00082DCC" w:rsidRDefault="0020220B" w:rsidP="00082DC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</w:t>
      </w:r>
      <w:r w:rsidR="00082DCC" w:rsidRPr="00082DCC">
        <w:rPr>
          <w:iCs/>
          <w:sz w:val="28"/>
          <w:szCs w:val="28"/>
        </w:rPr>
        <w:t>гражданам, которые завершили прохождение военной службы по мобилизации, необходимо возобновить трудовой договор с работодателем в течение трех дней с момента возвращения</w:t>
      </w:r>
    </w:p>
    <w:p w:rsidR="00082DCC" w:rsidRPr="00082DCC" w:rsidRDefault="00082DCC" w:rsidP="00082DC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В октябре 2022 года вступили в силу изменения в Трудовом кодексе РФ, которые определили особенности оформления трудовых отношений с мобилизованными гражданами, добровольцами и контрактниками. Согласно новым правилам:</w:t>
      </w:r>
    </w:p>
    <w:p w:rsidR="00082DCC" w:rsidRPr="00082DCC" w:rsidRDefault="00082DCC" w:rsidP="00082DCC">
      <w:pPr>
        <w:numPr>
          <w:ilvl w:val="0"/>
          <w:numId w:val="1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на период службы в Вооруженных силах России за ними сохраняется место работы, но действие трудового договора (а значит, и обязанности сторон) временно приостанавливаются;</w:t>
      </w:r>
    </w:p>
    <w:p w:rsidR="00082DCC" w:rsidRPr="00082DCC" w:rsidRDefault="00082DCC" w:rsidP="00082DCC">
      <w:pPr>
        <w:numPr>
          <w:ilvl w:val="0"/>
          <w:numId w:val="1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пока сотрудник пребывает на службе, работодатель имеет право найти ему временного заместителя и заключить с ним срочный договор;</w:t>
      </w:r>
    </w:p>
    <w:p w:rsidR="00082DCC" w:rsidRPr="00082DCC" w:rsidRDefault="00082DCC" w:rsidP="00082DCC">
      <w:pPr>
        <w:numPr>
          <w:ilvl w:val="0"/>
          <w:numId w:val="1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работодатели не вправе расторгнуть договор с мобилизованными в одностороннем порядке, это возможно только в случае ликвидации организации, закрытия ИП или истечения срока действия срочного трудового договора.</w:t>
      </w:r>
    </w:p>
    <w:p w:rsidR="00082DCC" w:rsidRPr="00082DCC" w:rsidRDefault="00082DCC" w:rsidP="00082DC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ВАЖНО!</w:t>
      </w: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 договора возобновляется в день возвращения гражданина на работу, о чем он должен сообщить руководству за три рабочих дня. Это необходимо и для получения страхового обеспечения по обязательному социальному страхованию, например, для выплат по больничным листам. </w:t>
      </w:r>
    </w:p>
    <w:p w:rsidR="00082DCC" w:rsidRPr="00082DCC" w:rsidRDefault="00082DCC" w:rsidP="00082DC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 на дату наступления временной нетрудоспособности человек не возобновит трудовые отношения с работодателем, его электронный листок нетрудоспособности не будет оплачен, так как он утратит право на получение страхового обеспечения.</w:t>
      </w:r>
    </w:p>
    <w:p w:rsidR="00082DCC" w:rsidRPr="00082DCC" w:rsidRDefault="00082DCC" w:rsidP="00082DC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остались вопросы, вы всегда можете обратиться в региональный контакт-центр ОСФР по </w:t>
      </w:r>
      <w:proofErr w:type="gramStart"/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082DCC">
        <w:rPr>
          <w:rFonts w:ascii="Times New Roman" w:eastAsia="Times New Roman" w:hAnsi="Times New Roman"/>
          <w:sz w:val="28"/>
          <w:szCs w:val="28"/>
          <w:lang w:eastAsia="ru-RU"/>
        </w:rPr>
        <w:t>. Москве и Московской области: 8 (800) 100-00-01 (звонок бесплатный).</w:t>
      </w: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05" w:rsidRDefault="00D60A05" w:rsidP="00E60B04">
      <w:pPr>
        <w:spacing w:after="0" w:line="240" w:lineRule="auto"/>
      </w:pPr>
      <w:r>
        <w:separator/>
      </w:r>
    </w:p>
  </w:endnote>
  <w:endnote w:type="continuationSeparator" w:id="0">
    <w:p w:rsidR="00D60A05" w:rsidRDefault="00D60A0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05" w:rsidRDefault="00D60A05" w:rsidP="00E60B04">
      <w:pPr>
        <w:spacing w:after="0" w:line="240" w:lineRule="auto"/>
      </w:pPr>
      <w:r>
        <w:separator/>
      </w:r>
    </w:p>
  </w:footnote>
  <w:footnote w:type="continuationSeparator" w:id="0">
    <w:p w:rsidR="00D60A05" w:rsidRDefault="00D60A0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4DF2">
      <w:pict>
        <v:rect id="_x0000_i1025" style="width:350.6pt;height:.05pt;flip:y" o:hrpct="944" o:hralign="center" o:hrstd="t" o:hr="t" fillcolor="gray" stroked="f"/>
      </w:pict>
    </w:r>
    <w:r w:rsidR="00324DF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0A05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2023-08-29T06:24:00Z</cp:lastPrinted>
  <dcterms:created xsi:type="dcterms:W3CDTF">2023-08-31T07:49:00Z</dcterms:created>
  <dcterms:modified xsi:type="dcterms:W3CDTF">2023-08-31T07:49:00Z</dcterms:modified>
</cp:coreProperties>
</file>