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C04" w:rsidRDefault="00663B2A" w:rsidP="00D31BCF">
      <w:pPr>
        <w:ind w:right="-1"/>
        <w:jc w:val="center"/>
      </w:pPr>
      <w:r>
        <w:rPr>
          <w:noProof/>
        </w:rPr>
        <w:drawing>
          <wp:inline distT="0" distB="0" distL="0" distR="0">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rsidR="00AC4C04" w:rsidRPr="00537687" w:rsidRDefault="00AC4C04" w:rsidP="00D31BCF">
      <w:pPr>
        <w:ind w:right="-1" w:firstLine="1701"/>
        <w:rPr>
          <w:b/>
        </w:rPr>
      </w:pPr>
      <w:r w:rsidRPr="00537687">
        <w:tab/>
      </w:r>
      <w:r w:rsidRPr="00537687">
        <w:tab/>
      </w:r>
    </w:p>
    <w:p w:rsidR="00AC4C04" w:rsidRDefault="00AC4C04" w:rsidP="00D31BCF">
      <w:pPr>
        <w:ind w:right="-1"/>
        <w:contextualSpacing/>
        <w:jc w:val="center"/>
        <w:rPr>
          <w:b/>
          <w:sz w:val="28"/>
        </w:rPr>
      </w:pPr>
      <w:r>
        <w:rPr>
          <w:b/>
          <w:sz w:val="28"/>
        </w:rPr>
        <w:t>АДМИНИСТРАЦИЯ  ГОРОДСКОГО ОКРУГА ЭЛЕКТРОСТАЛЬ</w:t>
      </w:r>
    </w:p>
    <w:p w:rsidR="00AC4C04" w:rsidRPr="00FC1C14" w:rsidRDefault="00AC4C04" w:rsidP="00D31BCF">
      <w:pPr>
        <w:ind w:right="-1"/>
        <w:contextualSpacing/>
        <w:jc w:val="center"/>
        <w:rPr>
          <w:b/>
          <w:sz w:val="12"/>
          <w:szCs w:val="12"/>
        </w:rPr>
      </w:pPr>
    </w:p>
    <w:p w:rsidR="00AC4C04" w:rsidRDefault="00AC4C04" w:rsidP="00D31BCF">
      <w:pPr>
        <w:ind w:right="-1"/>
        <w:contextualSpacing/>
        <w:jc w:val="center"/>
        <w:rPr>
          <w:b/>
          <w:sz w:val="28"/>
        </w:rPr>
      </w:pPr>
      <w:r>
        <w:rPr>
          <w:b/>
          <w:sz w:val="28"/>
        </w:rPr>
        <w:t>МОСКОВСКОЙ   ОБЛАСТИ</w:t>
      </w:r>
    </w:p>
    <w:p w:rsidR="00AC4C04" w:rsidRDefault="00AC4C04" w:rsidP="00D31BCF">
      <w:pPr>
        <w:ind w:right="-1" w:firstLine="1701"/>
        <w:contextualSpacing/>
        <w:jc w:val="center"/>
        <w:rPr>
          <w:sz w:val="16"/>
          <w:szCs w:val="16"/>
        </w:rPr>
      </w:pPr>
    </w:p>
    <w:p w:rsidR="00D31BCF" w:rsidRPr="0058294C" w:rsidRDefault="00D31BCF" w:rsidP="00D31BCF">
      <w:pPr>
        <w:ind w:right="-1" w:firstLine="1701"/>
        <w:contextualSpacing/>
        <w:jc w:val="center"/>
        <w:rPr>
          <w:sz w:val="16"/>
          <w:szCs w:val="16"/>
        </w:rPr>
      </w:pPr>
    </w:p>
    <w:p w:rsidR="00AC4C04" w:rsidRPr="00D31BCF" w:rsidRDefault="00A8176C" w:rsidP="00D31BCF">
      <w:pPr>
        <w:ind w:right="-1"/>
        <w:contextualSpacing/>
        <w:jc w:val="center"/>
        <w:rPr>
          <w:sz w:val="44"/>
        </w:rPr>
      </w:pPr>
      <w:bookmarkStart w:id="0" w:name="_GoBack"/>
      <w:r w:rsidRPr="00D31BCF">
        <w:rPr>
          <w:sz w:val="44"/>
        </w:rPr>
        <w:t>ПОСТАНОВЛЕНИ</w:t>
      </w:r>
      <w:r w:rsidR="00AC4C04" w:rsidRPr="00D31BCF">
        <w:rPr>
          <w:sz w:val="44"/>
        </w:rPr>
        <w:t>Е</w:t>
      </w:r>
    </w:p>
    <w:p w:rsidR="00AC4C04" w:rsidRDefault="00AC4C04" w:rsidP="00D31BCF">
      <w:pPr>
        <w:ind w:right="-1"/>
        <w:jc w:val="center"/>
      </w:pPr>
    </w:p>
    <w:p w:rsidR="00D31BCF" w:rsidRPr="00D31BCF" w:rsidRDefault="00D31BCF" w:rsidP="00D31BCF">
      <w:pPr>
        <w:ind w:right="-1"/>
        <w:jc w:val="center"/>
      </w:pPr>
    </w:p>
    <w:p w:rsidR="00AC4C04" w:rsidRDefault="007504BD" w:rsidP="00D31BCF">
      <w:pPr>
        <w:ind w:right="-1"/>
        <w:jc w:val="center"/>
        <w:outlineLvl w:val="0"/>
      </w:pPr>
      <w:r w:rsidRPr="00D31BCF">
        <w:t>30.12.2021</w:t>
      </w:r>
      <w:r w:rsidR="000C09A6">
        <w:t xml:space="preserve"> № </w:t>
      </w:r>
      <w:r w:rsidRPr="00D31BCF">
        <w:t>1070/12</w:t>
      </w:r>
    </w:p>
    <w:p w:rsidR="009C4F65" w:rsidRDefault="009C4F65" w:rsidP="00D31BCF">
      <w:pPr>
        <w:ind w:right="-1"/>
        <w:jc w:val="center"/>
        <w:outlineLvl w:val="0"/>
      </w:pPr>
    </w:p>
    <w:p w:rsidR="00B867A7" w:rsidRPr="00537687" w:rsidRDefault="00B867A7" w:rsidP="00D31BCF">
      <w:pPr>
        <w:ind w:right="-1"/>
        <w:jc w:val="center"/>
        <w:outlineLvl w:val="0"/>
      </w:pPr>
    </w:p>
    <w:p w:rsidR="007279D2" w:rsidRPr="00D31BCF" w:rsidRDefault="007A1FB4" w:rsidP="00D31BCF">
      <w:pPr>
        <w:spacing w:line="240" w:lineRule="exact"/>
        <w:ind w:right="-1" w:firstLine="709"/>
        <w:jc w:val="center"/>
        <w:rPr>
          <w:rFonts w:cs="Times New Roman"/>
        </w:rPr>
      </w:pPr>
      <w:r>
        <w:rPr>
          <w:rStyle w:val="a7"/>
          <w:rFonts w:cs="Times New Roman"/>
          <w:b w:val="0"/>
        </w:rPr>
        <w:t>О выборе приоритетной общественной территории для благоустройства</w:t>
      </w:r>
      <w:bookmarkEnd w:id="0"/>
    </w:p>
    <w:p w:rsidR="007279D2" w:rsidRDefault="007279D2" w:rsidP="00D31BCF">
      <w:pPr>
        <w:pStyle w:val="ConsPlusTitle"/>
        <w:suppressAutoHyphens/>
        <w:ind w:right="-1"/>
        <w:jc w:val="center"/>
        <w:rPr>
          <w:rFonts w:ascii="Times New Roman" w:hAnsi="Times New Roman" w:cs="Times New Roman"/>
          <w:b w:val="0"/>
          <w:sz w:val="24"/>
          <w:szCs w:val="24"/>
        </w:rPr>
      </w:pPr>
    </w:p>
    <w:p w:rsidR="00FA51DB" w:rsidRPr="007279D2" w:rsidRDefault="00FA51DB" w:rsidP="00D31BCF">
      <w:pPr>
        <w:pStyle w:val="ConsPlusTitle"/>
        <w:suppressAutoHyphens/>
        <w:ind w:right="-1"/>
        <w:jc w:val="center"/>
        <w:rPr>
          <w:rFonts w:ascii="Times New Roman" w:hAnsi="Times New Roman" w:cs="Times New Roman"/>
          <w:b w:val="0"/>
          <w:sz w:val="24"/>
          <w:szCs w:val="24"/>
        </w:rPr>
      </w:pPr>
    </w:p>
    <w:p w:rsidR="007279D2" w:rsidRPr="007279D2" w:rsidRDefault="007279D2" w:rsidP="007279D2">
      <w:pPr>
        <w:shd w:val="clear" w:color="auto" w:fill="FFFFFF"/>
        <w:ind w:firstLine="709"/>
        <w:jc w:val="both"/>
        <w:rPr>
          <w:rFonts w:cs="Times New Roman"/>
        </w:rPr>
      </w:pPr>
      <w:r w:rsidRPr="007279D2">
        <w:rPr>
          <w:rFonts w:cs="Times New Roman"/>
        </w:rPr>
        <w:t xml:space="preserve">В целях </w:t>
      </w:r>
      <w:r w:rsidR="007A1FB4">
        <w:rPr>
          <w:rFonts w:cs="Times New Roman"/>
        </w:rPr>
        <w:t>определения приоритетной общественной территории для благоустройства</w:t>
      </w:r>
      <w:r w:rsidRPr="007279D2">
        <w:rPr>
          <w:bCs/>
        </w:rPr>
        <w:t xml:space="preserve">, </w:t>
      </w:r>
      <w:r w:rsidRPr="007279D2">
        <w:rPr>
          <w:rFonts w:cs="Times New Roman"/>
        </w:rPr>
        <w:t xml:space="preserve">руководствуясь Федеральным законом от 06.10.2003 № 131-ФЗ «Об общих принципах организации местного самоуправления в Российской Федерации», </w:t>
      </w:r>
      <w:r w:rsidR="005A0B55">
        <w:t xml:space="preserve">Администрация городского округа Электросталь Московской области </w:t>
      </w:r>
      <w:r w:rsidR="005A0B55">
        <w:rPr>
          <w:noProof/>
        </w:rPr>
        <w:t>П О С Т А Н О В Л Я Е Т:</w:t>
      </w:r>
    </w:p>
    <w:p w:rsidR="007279D2" w:rsidRDefault="007A1FB4" w:rsidP="00927074">
      <w:pPr>
        <w:ind w:firstLine="709"/>
        <w:jc w:val="both"/>
      </w:pPr>
      <w:r>
        <w:t>1</w:t>
      </w:r>
      <w:r w:rsidR="007279D2" w:rsidRPr="001B26CD">
        <w:t>.</w:t>
      </w:r>
      <w:r w:rsidR="007279D2" w:rsidRPr="001B26CD">
        <w:rPr>
          <w:rFonts w:eastAsia="Calibri"/>
        </w:rPr>
        <w:t xml:space="preserve"> </w:t>
      </w:r>
      <w:r w:rsidR="007279D2" w:rsidRPr="001B26CD">
        <w:t xml:space="preserve">Организовать в период с </w:t>
      </w:r>
      <w:r w:rsidR="002A62E0">
        <w:t>10</w:t>
      </w:r>
      <w:r w:rsidR="00927074">
        <w:t xml:space="preserve">.01.2022 </w:t>
      </w:r>
      <w:r w:rsidR="007279D2" w:rsidRPr="001B26CD">
        <w:t xml:space="preserve">по </w:t>
      </w:r>
      <w:r w:rsidR="00927074">
        <w:t>2</w:t>
      </w:r>
      <w:r>
        <w:t>4</w:t>
      </w:r>
      <w:r w:rsidR="00927074">
        <w:t xml:space="preserve">.01.2022 </w:t>
      </w:r>
      <w:r w:rsidR="007279D2" w:rsidRPr="001B26CD">
        <w:t xml:space="preserve">сбор предложений от жителей по выбору </w:t>
      </w:r>
      <w:r>
        <w:t xml:space="preserve">приоритетной </w:t>
      </w:r>
      <w:r w:rsidR="007279D2" w:rsidRPr="001B26CD">
        <w:t xml:space="preserve">общественной территории </w:t>
      </w:r>
      <w:r>
        <w:t>для благоустройства</w:t>
      </w:r>
      <w:r w:rsidR="007279D2" w:rsidRPr="001B26CD">
        <w:t xml:space="preserve">; в период с </w:t>
      </w:r>
      <w:r w:rsidR="00927074">
        <w:t>2</w:t>
      </w:r>
      <w:r w:rsidR="00392D4D">
        <w:t>4</w:t>
      </w:r>
      <w:r w:rsidR="00927074">
        <w:t xml:space="preserve">.01.2022 </w:t>
      </w:r>
      <w:r w:rsidR="007279D2" w:rsidRPr="001B26CD">
        <w:t xml:space="preserve">по </w:t>
      </w:r>
      <w:r>
        <w:t>31.01</w:t>
      </w:r>
      <w:r w:rsidR="00927074">
        <w:t xml:space="preserve">.2022 </w:t>
      </w:r>
      <w:r w:rsidR="007279D2" w:rsidRPr="001B26CD">
        <w:t>сбор предложений от жителей городского округа Электросталь Московской области по функциональному наполнению выбранной общественной территории.</w:t>
      </w:r>
    </w:p>
    <w:p w:rsidR="007A1FB4" w:rsidRPr="001B26CD" w:rsidRDefault="007A1FB4" w:rsidP="00927074">
      <w:pPr>
        <w:ind w:firstLine="709"/>
        <w:jc w:val="both"/>
      </w:pPr>
      <w:r>
        <w:t xml:space="preserve">2. Утвердить порядок организации, проведения и приема предложений от жителей городского округа Электросталь Московской области </w:t>
      </w:r>
      <w:r w:rsidRPr="001B26CD">
        <w:t xml:space="preserve">по выбору </w:t>
      </w:r>
      <w:r>
        <w:t xml:space="preserve">приоритетной </w:t>
      </w:r>
      <w:r w:rsidRPr="001B26CD">
        <w:t xml:space="preserve">общественной территории </w:t>
      </w:r>
      <w:r>
        <w:t>для благоустройства</w:t>
      </w:r>
      <w:r w:rsidR="00EF3B99">
        <w:t xml:space="preserve"> (прилагается)</w:t>
      </w:r>
      <w:r>
        <w:t>.</w:t>
      </w:r>
    </w:p>
    <w:p w:rsidR="001B26CD" w:rsidRPr="001B26CD" w:rsidRDefault="007A1FB4" w:rsidP="001B26CD">
      <w:pPr>
        <w:ind w:firstLine="709"/>
        <w:jc w:val="both"/>
        <w:rPr>
          <w:rStyle w:val="a7"/>
          <w:rFonts w:cs="Times New Roman"/>
          <w:b w:val="0"/>
        </w:rPr>
      </w:pPr>
      <w:r>
        <w:rPr>
          <w:rStyle w:val="a7"/>
          <w:rFonts w:cs="Times New Roman"/>
          <w:b w:val="0"/>
        </w:rPr>
        <w:t>3</w:t>
      </w:r>
      <w:r w:rsidR="007279D2" w:rsidRPr="001B26CD">
        <w:rPr>
          <w:rStyle w:val="a7"/>
          <w:rFonts w:cs="Times New Roman"/>
          <w:b w:val="0"/>
        </w:rPr>
        <w:t xml:space="preserve">. Возложить функции по подведению итогов </w:t>
      </w:r>
      <w:r w:rsidR="00961DAC">
        <w:rPr>
          <w:rStyle w:val="a7"/>
          <w:rFonts w:cs="Times New Roman"/>
          <w:b w:val="0"/>
        </w:rPr>
        <w:t>сбора</w:t>
      </w:r>
      <w:r w:rsidR="007279D2" w:rsidRPr="001B26CD">
        <w:rPr>
          <w:rStyle w:val="a7"/>
          <w:rFonts w:cs="Times New Roman"/>
          <w:b w:val="0"/>
        </w:rPr>
        <w:t xml:space="preserve"> предложений </w:t>
      </w:r>
      <w:r w:rsidR="00961DAC">
        <w:rPr>
          <w:rStyle w:val="a7"/>
          <w:rFonts w:cs="Times New Roman"/>
          <w:b w:val="0"/>
        </w:rPr>
        <w:t>от жителей</w:t>
      </w:r>
      <w:r w:rsidR="007279D2" w:rsidRPr="001B26CD">
        <w:rPr>
          <w:rStyle w:val="a7"/>
          <w:rFonts w:cs="Times New Roman"/>
          <w:b w:val="0"/>
        </w:rPr>
        <w:t xml:space="preserve"> по </w:t>
      </w:r>
      <w:r>
        <w:rPr>
          <w:rStyle w:val="a7"/>
          <w:rFonts w:cs="Times New Roman"/>
          <w:b w:val="0"/>
        </w:rPr>
        <w:t>выбору</w:t>
      </w:r>
      <w:r w:rsidR="007279D2" w:rsidRPr="001B26CD">
        <w:rPr>
          <w:rStyle w:val="a7"/>
          <w:rFonts w:cs="Times New Roman"/>
          <w:b w:val="0"/>
        </w:rPr>
        <w:t xml:space="preserve"> общественной территории и определению функционального наполнения общественной территории на </w:t>
      </w:r>
      <w:r w:rsidR="00A35631">
        <w:rPr>
          <w:rStyle w:val="a7"/>
          <w:rFonts w:cs="Times New Roman"/>
          <w:b w:val="0"/>
        </w:rPr>
        <w:t>О</w:t>
      </w:r>
      <w:r w:rsidR="00A35631" w:rsidRPr="00A35631">
        <w:rPr>
          <w:rStyle w:val="a7"/>
          <w:rFonts w:cs="Times New Roman"/>
          <w:b w:val="0"/>
        </w:rPr>
        <w:t>бщественн</w:t>
      </w:r>
      <w:r w:rsidR="00A35631">
        <w:rPr>
          <w:rStyle w:val="a7"/>
          <w:rFonts w:cs="Times New Roman"/>
          <w:b w:val="0"/>
        </w:rPr>
        <w:t>ую</w:t>
      </w:r>
      <w:r w:rsidR="00A35631" w:rsidRPr="00A35631">
        <w:rPr>
          <w:rStyle w:val="a7"/>
          <w:rFonts w:cs="Times New Roman"/>
          <w:b w:val="0"/>
        </w:rPr>
        <w:t xml:space="preserve"> муниципальн</w:t>
      </w:r>
      <w:r w:rsidR="00A35631">
        <w:rPr>
          <w:rStyle w:val="a7"/>
          <w:rFonts w:cs="Times New Roman"/>
          <w:b w:val="0"/>
        </w:rPr>
        <w:t>ую</w:t>
      </w:r>
      <w:r w:rsidR="00A35631" w:rsidRPr="00A35631">
        <w:rPr>
          <w:rStyle w:val="a7"/>
          <w:rFonts w:cs="Times New Roman"/>
          <w:b w:val="0"/>
        </w:rPr>
        <w:t xml:space="preserve"> комисси</w:t>
      </w:r>
      <w:r w:rsidR="00A35631">
        <w:rPr>
          <w:rStyle w:val="a7"/>
          <w:rFonts w:cs="Times New Roman"/>
          <w:b w:val="0"/>
        </w:rPr>
        <w:t>ю</w:t>
      </w:r>
      <w:r w:rsidR="00A35631" w:rsidRPr="00A35631">
        <w:rPr>
          <w:rStyle w:val="a7"/>
          <w:rFonts w:cs="Times New Roman"/>
          <w:b w:val="0"/>
        </w:rPr>
        <w:t xml:space="preserve"> </w:t>
      </w:r>
      <w:r w:rsidRPr="007A1FB4">
        <w:rPr>
          <w:rStyle w:val="a7"/>
          <w:rFonts w:cs="Times New Roman"/>
          <w:b w:val="0"/>
        </w:rPr>
        <w:t>по обеспечению муниципальной программы формирования современной городской среды на территории городского округа Электросталь Московской</w:t>
      </w:r>
      <w:r w:rsidR="007279D2" w:rsidRPr="001B26CD">
        <w:rPr>
          <w:rStyle w:val="a7"/>
          <w:rFonts w:cs="Times New Roman"/>
          <w:b w:val="0"/>
        </w:rPr>
        <w:t xml:space="preserve">.  </w:t>
      </w:r>
    </w:p>
    <w:p w:rsidR="007279D2" w:rsidRPr="007279D2" w:rsidRDefault="007A1FB4" w:rsidP="007279D2">
      <w:pPr>
        <w:pStyle w:val="1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4</w:t>
      </w:r>
      <w:r w:rsidR="007279D2" w:rsidRPr="007279D2">
        <w:rPr>
          <w:rFonts w:ascii="Times New Roman" w:hAnsi="Times New Roman" w:cs="Times New Roman"/>
          <w:sz w:val="24"/>
          <w:szCs w:val="24"/>
        </w:rPr>
        <w:t xml:space="preserve">. </w:t>
      </w:r>
      <w:r w:rsidR="001B26CD" w:rsidRPr="00F55B1B">
        <w:rPr>
          <w:rFonts w:ascii="Times New Roman" w:hAnsi="Times New Roman" w:cs="Times New Roman"/>
          <w:sz w:val="24"/>
          <w:szCs w:val="24"/>
        </w:rPr>
        <w:t>Опубликовать</w:t>
      </w:r>
      <w:r w:rsidR="007279D2" w:rsidRPr="00F55B1B">
        <w:rPr>
          <w:rFonts w:ascii="Times New Roman" w:hAnsi="Times New Roman" w:cs="Times New Roman"/>
          <w:sz w:val="24"/>
          <w:szCs w:val="24"/>
        </w:rPr>
        <w:t xml:space="preserve"> настоящ</w:t>
      </w:r>
      <w:r w:rsidR="001B26CD" w:rsidRPr="00F55B1B">
        <w:rPr>
          <w:rFonts w:ascii="Times New Roman" w:hAnsi="Times New Roman" w:cs="Times New Roman"/>
          <w:sz w:val="24"/>
          <w:szCs w:val="24"/>
        </w:rPr>
        <w:t xml:space="preserve">ее </w:t>
      </w:r>
      <w:r w:rsidR="007279D2" w:rsidRPr="00F55B1B">
        <w:rPr>
          <w:rFonts w:ascii="Times New Roman" w:hAnsi="Times New Roman" w:cs="Times New Roman"/>
          <w:sz w:val="24"/>
          <w:szCs w:val="24"/>
        </w:rPr>
        <w:t>постановлени</w:t>
      </w:r>
      <w:r w:rsidR="001B26CD" w:rsidRPr="00F55B1B">
        <w:rPr>
          <w:rFonts w:ascii="Times New Roman" w:hAnsi="Times New Roman" w:cs="Times New Roman"/>
          <w:sz w:val="24"/>
          <w:szCs w:val="24"/>
        </w:rPr>
        <w:t>е</w:t>
      </w:r>
      <w:r w:rsidR="007279D2" w:rsidRPr="00F55B1B">
        <w:rPr>
          <w:rFonts w:ascii="Times New Roman" w:hAnsi="Times New Roman" w:cs="Times New Roman"/>
          <w:sz w:val="24"/>
          <w:szCs w:val="24"/>
        </w:rPr>
        <w:t xml:space="preserve"> </w:t>
      </w:r>
      <w:r w:rsidR="001B26CD" w:rsidRPr="00F55B1B">
        <w:rPr>
          <w:rFonts w:ascii="Times New Roman" w:hAnsi="Times New Roman" w:cs="Times New Roman"/>
          <w:bCs/>
          <w:sz w:val="24"/>
          <w:szCs w:val="24"/>
          <w:lang w:eastAsia="ru-RU"/>
        </w:rPr>
        <w:t>на</w:t>
      </w:r>
      <w:r w:rsidR="001B26CD" w:rsidRPr="001B26CD">
        <w:rPr>
          <w:rFonts w:ascii="Times New Roman" w:hAnsi="Times New Roman" w:cs="Times New Roman"/>
          <w:bCs/>
          <w:sz w:val="24"/>
          <w:szCs w:val="24"/>
          <w:lang w:eastAsia="ru-RU"/>
        </w:rPr>
        <w:t xml:space="preserve"> официальном сайте городского округа Электросталь Московской области в информационно-телекоммуникационной сети «Интернет» по адресу: www.electrostal.ru</w:t>
      </w:r>
      <w:r w:rsidR="007279D2" w:rsidRPr="001B26CD">
        <w:rPr>
          <w:rFonts w:ascii="Times New Roman" w:hAnsi="Times New Roman" w:cs="Times New Roman"/>
          <w:bCs/>
          <w:sz w:val="24"/>
          <w:szCs w:val="24"/>
          <w:lang w:eastAsia="ru-RU"/>
        </w:rPr>
        <w:t>.</w:t>
      </w:r>
      <w:r w:rsidR="007279D2" w:rsidRPr="007279D2">
        <w:rPr>
          <w:rFonts w:ascii="Times New Roman" w:hAnsi="Times New Roman" w:cs="Times New Roman"/>
          <w:sz w:val="24"/>
          <w:szCs w:val="24"/>
        </w:rPr>
        <w:t xml:space="preserve"> </w:t>
      </w:r>
    </w:p>
    <w:p w:rsidR="007279D2" w:rsidRPr="007279D2" w:rsidRDefault="00961DAC" w:rsidP="007279D2">
      <w:pPr>
        <w:ind w:firstLine="709"/>
        <w:jc w:val="both"/>
        <w:rPr>
          <w:rFonts w:cs="Times New Roman"/>
        </w:rPr>
      </w:pPr>
      <w:r>
        <w:rPr>
          <w:rFonts w:cs="Times New Roman"/>
        </w:rPr>
        <w:t>5</w:t>
      </w:r>
      <w:r w:rsidR="007279D2" w:rsidRPr="007279D2">
        <w:rPr>
          <w:rFonts w:cs="Times New Roman"/>
        </w:rPr>
        <w:t xml:space="preserve">. </w:t>
      </w:r>
      <w:r w:rsidR="005A0B55">
        <w:t xml:space="preserve">Контроль за исполнением настоящего Постановления возложить на </w:t>
      </w:r>
      <w:r w:rsidR="005A0B55">
        <w:rPr>
          <w:noProof/>
        </w:rPr>
        <w:t>заместителя Главы Администрации городского округа Электросталь Московской области Денисова В.А.</w:t>
      </w:r>
    </w:p>
    <w:p w:rsidR="007279D2" w:rsidRDefault="007279D2" w:rsidP="00D31BCF">
      <w:pPr>
        <w:pStyle w:val="ConsPlusNormal"/>
        <w:outlineLvl w:val="0"/>
        <w:rPr>
          <w:rFonts w:ascii="Times New Roman" w:hAnsi="Times New Roman" w:cs="Times New Roman"/>
          <w:sz w:val="24"/>
          <w:szCs w:val="24"/>
        </w:rPr>
      </w:pPr>
    </w:p>
    <w:p w:rsidR="005A0B55" w:rsidRDefault="005A0B55" w:rsidP="00D31BCF">
      <w:pPr>
        <w:pStyle w:val="ConsPlusNormal"/>
        <w:outlineLvl w:val="0"/>
        <w:rPr>
          <w:rFonts w:ascii="Times New Roman" w:hAnsi="Times New Roman" w:cs="Times New Roman"/>
          <w:sz w:val="24"/>
          <w:szCs w:val="24"/>
        </w:rPr>
      </w:pPr>
    </w:p>
    <w:p w:rsidR="00D31BCF" w:rsidRDefault="00D31BCF" w:rsidP="00D31BCF">
      <w:pPr>
        <w:pStyle w:val="ConsPlusNormal"/>
        <w:outlineLvl w:val="0"/>
        <w:rPr>
          <w:rFonts w:ascii="Times New Roman" w:hAnsi="Times New Roman" w:cs="Times New Roman"/>
          <w:sz w:val="24"/>
          <w:szCs w:val="24"/>
        </w:rPr>
      </w:pPr>
    </w:p>
    <w:p w:rsidR="00D31BCF" w:rsidRDefault="00D31BCF" w:rsidP="00D31BCF">
      <w:pPr>
        <w:pStyle w:val="ConsPlusNormal"/>
        <w:outlineLvl w:val="0"/>
        <w:rPr>
          <w:rFonts w:ascii="Times New Roman" w:hAnsi="Times New Roman" w:cs="Times New Roman"/>
          <w:sz w:val="24"/>
          <w:szCs w:val="24"/>
        </w:rPr>
      </w:pPr>
    </w:p>
    <w:p w:rsidR="00D31BCF" w:rsidRDefault="00D31BCF" w:rsidP="00D31BCF">
      <w:pPr>
        <w:pStyle w:val="ConsPlusNormal"/>
        <w:outlineLvl w:val="0"/>
        <w:rPr>
          <w:rFonts w:ascii="Times New Roman" w:hAnsi="Times New Roman" w:cs="Times New Roman"/>
          <w:sz w:val="24"/>
          <w:szCs w:val="24"/>
        </w:rPr>
      </w:pPr>
    </w:p>
    <w:p w:rsidR="007279D2" w:rsidRDefault="007279D2" w:rsidP="00D95B70">
      <w:pPr>
        <w:ind w:right="-1"/>
      </w:pPr>
      <w:r w:rsidRPr="00501D69">
        <w:t>Глав</w:t>
      </w:r>
      <w:r>
        <w:t>а</w:t>
      </w:r>
      <w:r w:rsidRPr="00501D69">
        <w:t xml:space="preserve"> </w:t>
      </w:r>
      <w:r w:rsidR="00D95B70">
        <w:t xml:space="preserve">городского округа            </w:t>
      </w:r>
      <w:r w:rsidRPr="00501D69">
        <w:t xml:space="preserve">                                                                      </w:t>
      </w:r>
      <w:r w:rsidR="005A0B55">
        <w:t xml:space="preserve">         </w:t>
      </w:r>
      <w:r w:rsidRPr="00501D69">
        <w:t xml:space="preserve">   И.Ю. Волкова</w:t>
      </w:r>
    </w:p>
    <w:p w:rsidR="007279D2" w:rsidRDefault="007279D2" w:rsidP="007279D2">
      <w:pPr>
        <w:ind w:right="-285"/>
      </w:pPr>
    </w:p>
    <w:p w:rsidR="00D31BCF" w:rsidRDefault="00D31BCF" w:rsidP="007279D2">
      <w:pPr>
        <w:ind w:right="-285"/>
        <w:sectPr w:rsidR="00D31BCF" w:rsidSect="00D95B70">
          <w:headerReference w:type="default" r:id="rId8"/>
          <w:pgSz w:w="11906" w:h="16838"/>
          <w:pgMar w:top="1134" w:right="567" w:bottom="1134" w:left="1701" w:header="709" w:footer="709" w:gutter="0"/>
          <w:cols w:space="708"/>
          <w:titlePg/>
          <w:docGrid w:linePitch="360"/>
        </w:sectPr>
      </w:pPr>
    </w:p>
    <w:p w:rsidR="007279D2" w:rsidRPr="007279D2" w:rsidRDefault="00AF0864" w:rsidP="007279D2">
      <w:pPr>
        <w:pStyle w:val="ConsPlusNormal"/>
        <w:ind w:left="5670"/>
        <w:outlineLvl w:val="0"/>
        <w:rPr>
          <w:rFonts w:ascii="Times New Roman" w:hAnsi="Times New Roman" w:cs="Times New Roman"/>
          <w:sz w:val="24"/>
          <w:szCs w:val="24"/>
        </w:rPr>
      </w:pPr>
      <w:r>
        <w:rPr>
          <w:rFonts w:ascii="Times New Roman" w:hAnsi="Times New Roman" w:cs="Times New Roman"/>
          <w:sz w:val="24"/>
          <w:szCs w:val="24"/>
        </w:rPr>
        <w:lastRenderedPageBreak/>
        <w:t>Утвержден</w:t>
      </w:r>
    </w:p>
    <w:p w:rsidR="007279D2" w:rsidRPr="007279D2" w:rsidRDefault="007279D2" w:rsidP="007279D2">
      <w:pPr>
        <w:pStyle w:val="ConsPlusNormal"/>
        <w:ind w:left="5670"/>
        <w:rPr>
          <w:rFonts w:ascii="Times New Roman" w:hAnsi="Times New Roman" w:cs="Times New Roman"/>
          <w:sz w:val="24"/>
          <w:szCs w:val="24"/>
        </w:rPr>
      </w:pPr>
      <w:r w:rsidRPr="007279D2">
        <w:rPr>
          <w:rFonts w:ascii="Times New Roman" w:hAnsi="Times New Roman" w:cs="Times New Roman"/>
          <w:sz w:val="24"/>
          <w:szCs w:val="24"/>
        </w:rPr>
        <w:t>постановлени</w:t>
      </w:r>
      <w:r w:rsidR="00AF0864">
        <w:rPr>
          <w:rFonts w:ascii="Times New Roman" w:hAnsi="Times New Roman" w:cs="Times New Roman"/>
          <w:sz w:val="24"/>
          <w:szCs w:val="24"/>
        </w:rPr>
        <w:t>ем</w:t>
      </w:r>
      <w:r w:rsidRPr="007279D2">
        <w:rPr>
          <w:rFonts w:ascii="Times New Roman" w:hAnsi="Times New Roman" w:cs="Times New Roman"/>
          <w:sz w:val="24"/>
          <w:szCs w:val="24"/>
        </w:rPr>
        <w:t xml:space="preserve"> Администрации</w:t>
      </w:r>
    </w:p>
    <w:p w:rsidR="007279D2" w:rsidRPr="00085433" w:rsidRDefault="007279D2" w:rsidP="007279D2">
      <w:pPr>
        <w:pStyle w:val="11"/>
        <w:ind w:left="5670"/>
        <w:jc w:val="left"/>
      </w:pPr>
      <w:r w:rsidRPr="00085433">
        <w:t>городского округа Электросталь</w:t>
      </w:r>
    </w:p>
    <w:p w:rsidR="007279D2" w:rsidRPr="00085433" w:rsidRDefault="007279D2" w:rsidP="007279D2">
      <w:pPr>
        <w:pStyle w:val="11"/>
        <w:ind w:left="5670"/>
        <w:jc w:val="left"/>
      </w:pPr>
      <w:r w:rsidRPr="00085433">
        <w:t>Московской области</w:t>
      </w:r>
    </w:p>
    <w:p w:rsidR="007279D2" w:rsidRDefault="007279D2" w:rsidP="007279D2">
      <w:pPr>
        <w:pStyle w:val="11"/>
        <w:ind w:left="5670"/>
        <w:jc w:val="left"/>
      </w:pPr>
      <w:r w:rsidRPr="00085433">
        <w:t xml:space="preserve">от </w:t>
      </w:r>
      <w:r w:rsidR="007504BD" w:rsidRPr="00D31BCF">
        <w:t>30.12.2021</w:t>
      </w:r>
      <w:r w:rsidR="00D31BCF">
        <w:t xml:space="preserve"> </w:t>
      </w:r>
      <w:r w:rsidRPr="00085433">
        <w:t>№</w:t>
      </w:r>
      <w:r>
        <w:t xml:space="preserve"> </w:t>
      </w:r>
      <w:r w:rsidR="007504BD" w:rsidRPr="00D31BCF">
        <w:t>1070/12</w:t>
      </w:r>
    </w:p>
    <w:p w:rsidR="007279D2" w:rsidRPr="007279D2" w:rsidRDefault="007279D2" w:rsidP="007279D2">
      <w:pPr>
        <w:shd w:val="clear" w:color="auto" w:fill="FFFFFF"/>
        <w:ind w:firstLine="709"/>
        <w:jc w:val="center"/>
        <w:rPr>
          <w:rFonts w:cs="Times New Roman"/>
          <w:b/>
        </w:rPr>
      </w:pPr>
    </w:p>
    <w:p w:rsidR="007279D2" w:rsidRPr="007279D2" w:rsidRDefault="007279D2" w:rsidP="007279D2">
      <w:pPr>
        <w:shd w:val="clear" w:color="auto" w:fill="FFFFFF"/>
        <w:ind w:firstLine="709"/>
        <w:jc w:val="center"/>
        <w:rPr>
          <w:rFonts w:cs="Times New Roman"/>
          <w:b/>
        </w:rPr>
      </w:pPr>
    </w:p>
    <w:p w:rsidR="007279D2" w:rsidRPr="007279D2" w:rsidRDefault="007279D2" w:rsidP="007279D2">
      <w:pPr>
        <w:shd w:val="clear" w:color="auto" w:fill="FFFFFF"/>
        <w:ind w:firstLine="709"/>
        <w:jc w:val="center"/>
        <w:rPr>
          <w:rFonts w:cs="Times New Roman"/>
          <w:b/>
        </w:rPr>
      </w:pPr>
    </w:p>
    <w:p w:rsidR="007279D2" w:rsidRPr="007279D2" w:rsidRDefault="007279D2" w:rsidP="007279D2">
      <w:pPr>
        <w:shd w:val="clear" w:color="auto" w:fill="FFFFFF"/>
        <w:ind w:firstLine="709"/>
        <w:jc w:val="center"/>
        <w:rPr>
          <w:rFonts w:cs="Times New Roman"/>
          <w:b/>
        </w:rPr>
      </w:pPr>
      <w:r w:rsidRPr="007279D2">
        <w:rPr>
          <w:rFonts w:cs="Times New Roman"/>
          <w:b/>
        </w:rPr>
        <w:t>ПОРЯДОК</w:t>
      </w:r>
    </w:p>
    <w:p w:rsidR="007279D2" w:rsidRPr="007279D2" w:rsidRDefault="007279D2" w:rsidP="007279D2">
      <w:pPr>
        <w:ind w:firstLine="709"/>
        <w:jc w:val="center"/>
        <w:rPr>
          <w:rFonts w:cs="Times New Roman"/>
          <w:b/>
        </w:rPr>
      </w:pPr>
      <w:r w:rsidRPr="007279D2">
        <w:rPr>
          <w:rFonts w:cs="Times New Roman"/>
          <w:b/>
        </w:rPr>
        <w:t xml:space="preserve">организации, </w:t>
      </w:r>
      <w:r w:rsidRPr="007279D2">
        <w:rPr>
          <w:rFonts w:cs="Times New Roman"/>
          <w:b/>
          <w:bCs/>
        </w:rPr>
        <w:t xml:space="preserve">проведения и приема </w:t>
      </w:r>
      <w:r w:rsidRPr="007279D2">
        <w:rPr>
          <w:rFonts w:cs="Times New Roman"/>
          <w:b/>
        </w:rPr>
        <w:t xml:space="preserve">предложений от жителей </w:t>
      </w:r>
      <w:r>
        <w:rPr>
          <w:rFonts w:cs="Times New Roman"/>
          <w:b/>
        </w:rPr>
        <w:t xml:space="preserve">городского округа Электросталь </w:t>
      </w:r>
      <w:r w:rsidRPr="007279D2">
        <w:rPr>
          <w:rFonts w:cs="Times New Roman"/>
          <w:b/>
        </w:rPr>
        <w:t xml:space="preserve">Московской области по выбору </w:t>
      </w:r>
      <w:r w:rsidR="00AF0864" w:rsidRPr="00AF0864">
        <w:rPr>
          <w:rFonts w:cs="Times New Roman"/>
          <w:b/>
        </w:rPr>
        <w:t>приоритетной общественной территории для благоустройства</w:t>
      </w:r>
    </w:p>
    <w:p w:rsidR="007279D2" w:rsidRPr="007279D2" w:rsidRDefault="007279D2" w:rsidP="007279D2">
      <w:pPr>
        <w:ind w:firstLine="709"/>
        <w:jc w:val="center"/>
        <w:rPr>
          <w:rFonts w:cs="Times New Roman"/>
          <w:b/>
        </w:rPr>
      </w:pPr>
    </w:p>
    <w:p w:rsidR="007279D2" w:rsidRPr="007279D2" w:rsidRDefault="007279D2" w:rsidP="007279D2">
      <w:pPr>
        <w:pStyle w:val="20"/>
        <w:shd w:val="clear" w:color="auto" w:fill="auto"/>
        <w:spacing w:line="240" w:lineRule="auto"/>
        <w:ind w:firstLine="709"/>
        <w:jc w:val="center"/>
        <w:rPr>
          <w:b/>
          <w:sz w:val="24"/>
          <w:szCs w:val="24"/>
        </w:rPr>
      </w:pPr>
      <w:r w:rsidRPr="007279D2">
        <w:rPr>
          <w:b/>
          <w:sz w:val="24"/>
          <w:szCs w:val="24"/>
        </w:rPr>
        <w:t>1. Общие положения</w:t>
      </w:r>
    </w:p>
    <w:p w:rsidR="007279D2" w:rsidRPr="007279D2" w:rsidRDefault="00562C70" w:rsidP="00562C70">
      <w:pPr>
        <w:pStyle w:val="20"/>
        <w:numPr>
          <w:ilvl w:val="0"/>
          <w:numId w:val="2"/>
        </w:numPr>
        <w:shd w:val="clear" w:color="auto" w:fill="auto"/>
        <w:tabs>
          <w:tab w:val="left" w:pos="1494"/>
        </w:tabs>
        <w:spacing w:line="240" w:lineRule="auto"/>
        <w:ind w:firstLine="709"/>
        <w:jc w:val="both"/>
        <w:rPr>
          <w:sz w:val="24"/>
          <w:szCs w:val="24"/>
        </w:rPr>
      </w:pPr>
      <w:r w:rsidRPr="00562C70">
        <w:rPr>
          <w:sz w:val="24"/>
          <w:szCs w:val="24"/>
        </w:rPr>
        <w:t xml:space="preserve">Настоящий Порядок разработан в целях определения </w:t>
      </w:r>
      <w:r w:rsidR="00AF0864">
        <w:rPr>
          <w:sz w:val="24"/>
          <w:szCs w:val="24"/>
        </w:rPr>
        <w:t xml:space="preserve">приоритетной </w:t>
      </w:r>
      <w:r w:rsidRPr="00562C70">
        <w:rPr>
          <w:sz w:val="24"/>
          <w:szCs w:val="24"/>
        </w:rPr>
        <w:t xml:space="preserve">общественной территории для </w:t>
      </w:r>
      <w:r w:rsidR="00AF0864">
        <w:rPr>
          <w:sz w:val="24"/>
          <w:szCs w:val="24"/>
        </w:rPr>
        <w:t>благоустройства.</w:t>
      </w:r>
    </w:p>
    <w:p w:rsidR="007279D2" w:rsidRPr="007279D2" w:rsidRDefault="007279D2" w:rsidP="007279D2">
      <w:pPr>
        <w:pStyle w:val="20"/>
        <w:numPr>
          <w:ilvl w:val="0"/>
          <w:numId w:val="2"/>
        </w:numPr>
        <w:shd w:val="clear" w:color="auto" w:fill="auto"/>
        <w:tabs>
          <w:tab w:val="left" w:pos="1297"/>
        </w:tabs>
        <w:spacing w:line="240" w:lineRule="auto"/>
        <w:ind w:firstLine="709"/>
        <w:jc w:val="both"/>
        <w:rPr>
          <w:sz w:val="24"/>
          <w:szCs w:val="24"/>
        </w:rPr>
      </w:pPr>
      <w:r w:rsidRPr="007279D2">
        <w:rPr>
          <w:sz w:val="24"/>
          <w:szCs w:val="24"/>
        </w:rPr>
        <w:t>В целях настоящего порядка, под общественной территорией понимается территория общего пользования соответствующего функционального назначения (в том числе площади, улицы, пешеходные зоны, береговые полосы водных объектов общего пользования, скверы, парки), которыми беспрепятственно пользуется неограниченный круг лиц.</w:t>
      </w:r>
    </w:p>
    <w:p w:rsidR="007279D2" w:rsidRPr="007279D2" w:rsidRDefault="007279D2" w:rsidP="007279D2">
      <w:pPr>
        <w:shd w:val="clear" w:color="auto" w:fill="FFFFFF"/>
        <w:ind w:firstLine="709"/>
        <w:jc w:val="center"/>
        <w:textAlignment w:val="baseline"/>
        <w:rPr>
          <w:rFonts w:cs="Times New Roman"/>
          <w:b/>
          <w:color w:val="000000"/>
        </w:rPr>
      </w:pPr>
    </w:p>
    <w:p w:rsidR="007279D2" w:rsidRDefault="007279D2" w:rsidP="007279D2">
      <w:pPr>
        <w:shd w:val="clear" w:color="auto" w:fill="FFFFFF"/>
        <w:ind w:firstLine="709"/>
        <w:jc w:val="center"/>
        <w:textAlignment w:val="baseline"/>
        <w:rPr>
          <w:rFonts w:cs="Times New Roman"/>
          <w:b/>
        </w:rPr>
      </w:pPr>
      <w:r w:rsidRPr="007279D2">
        <w:rPr>
          <w:rFonts w:cs="Times New Roman"/>
          <w:b/>
          <w:color w:val="000000"/>
        </w:rPr>
        <w:t xml:space="preserve">2. Порядок </w:t>
      </w:r>
      <w:r w:rsidRPr="007279D2">
        <w:rPr>
          <w:rFonts w:cs="Times New Roman"/>
          <w:b/>
          <w:bCs/>
        </w:rPr>
        <w:t>приема и</w:t>
      </w:r>
      <w:r w:rsidRPr="007279D2">
        <w:rPr>
          <w:rFonts w:cs="Times New Roman"/>
          <w:b/>
          <w:color w:val="000000"/>
        </w:rPr>
        <w:t xml:space="preserve"> определения результатов сбора</w:t>
      </w:r>
      <w:r w:rsidRPr="007279D2">
        <w:rPr>
          <w:rFonts w:cs="Times New Roman"/>
          <w:b/>
          <w:bCs/>
        </w:rPr>
        <w:t xml:space="preserve"> </w:t>
      </w:r>
      <w:r w:rsidRPr="007279D2">
        <w:rPr>
          <w:rFonts w:cs="Times New Roman"/>
          <w:b/>
        </w:rPr>
        <w:t xml:space="preserve">предложений от жителей </w:t>
      </w:r>
      <w:r>
        <w:rPr>
          <w:rFonts w:cs="Times New Roman"/>
          <w:b/>
        </w:rPr>
        <w:t xml:space="preserve">городского округа Электросталь </w:t>
      </w:r>
      <w:r w:rsidRPr="007279D2">
        <w:rPr>
          <w:rFonts w:cs="Times New Roman"/>
          <w:b/>
          <w:bCs/>
        </w:rPr>
        <w:t xml:space="preserve">Московской области </w:t>
      </w:r>
      <w:r w:rsidRPr="007279D2">
        <w:rPr>
          <w:rFonts w:cs="Times New Roman"/>
          <w:b/>
        </w:rPr>
        <w:t xml:space="preserve">по выбору </w:t>
      </w:r>
      <w:r w:rsidR="00AF0864" w:rsidRPr="00AF0864">
        <w:rPr>
          <w:rFonts w:cs="Times New Roman"/>
          <w:b/>
        </w:rPr>
        <w:t>приоритетной общественной территории для благоустройства</w:t>
      </w:r>
    </w:p>
    <w:p w:rsidR="00AF0864" w:rsidRPr="007279D2" w:rsidRDefault="00AF0864" w:rsidP="007279D2">
      <w:pPr>
        <w:shd w:val="clear" w:color="auto" w:fill="FFFFFF"/>
        <w:ind w:firstLine="709"/>
        <w:jc w:val="center"/>
        <w:textAlignment w:val="baseline"/>
        <w:rPr>
          <w:rFonts w:cs="Times New Roman"/>
          <w:b/>
        </w:rPr>
      </w:pPr>
    </w:p>
    <w:p w:rsidR="007279D2" w:rsidRPr="00392D4D" w:rsidRDefault="007279D2" w:rsidP="007279D2">
      <w:pPr>
        <w:pStyle w:val="20"/>
        <w:shd w:val="clear" w:color="auto" w:fill="auto"/>
        <w:spacing w:line="240" w:lineRule="auto"/>
        <w:ind w:firstLine="709"/>
        <w:jc w:val="both"/>
        <w:rPr>
          <w:sz w:val="24"/>
          <w:szCs w:val="24"/>
        </w:rPr>
      </w:pPr>
      <w:r w:rsidRPr="007279D2">
        <w:rPr>
          <w:sz w:val="24"/>
          <w:szCs w:val="24"/>
        </w:rPr>
        <w:t xml:space="preserve">2.1. Предложения </w:t>
      </w:r>
      <w:r w:rsidR="00AF0864" w:rsidRPr="00AF0864">
        <w:rPr>
          <w:sz w:val="24"/>
          <w:szCs w:val="24"/>
        </w:rPr>
        <w:t>по выбору приоритетной общественной территории для благоустройства</w:t>
      </w:r>
      <w:r w:rsidRPr="007279D2">
        <w:rPr>
          <w:sz w:val="24"/>
          <w:szCs w:val="24"/>
        </w:rPr>
        <w:t xml:space="preserve"> (далее - предложения) принимаются в пункте сбора предложений </w:t>
      </w:r>
      <w:r w:rsidRPr="00392D4D">
        <w:rPr>
          <w:sz w:val="24"/>
          <w:szCs w:val="24"/>
        </w:rPr>
        <w:t>по адресу</w:t>
      </w:r>
      <w:r w:rsidR="00392D4D" w:rsidRPr="00392D4D">
        <w:rPr>
          <w:sz w:val="24"/>
          <w:szCs w:val="24"/>
        </w:rPr>
        <w:t>:</w:t>
      </w:r>
      <w:r w:rsidR="00392D4D" w:rsidRPr="00392D4D">
        <w:t xml:space="preserve"> </w:t>
      </w:r>
      <w:r w:rsidR="00392D4D" w:rsidRPr="00392D4D">
        <w:rPr>
          <w:sz w:val="24"/>
          <w:szCs w:val="24"/>
        </w:rPr>
        <w:t>г. Электросталь ул. Мира, д. 5</w:t>
      </w:r>
      <w:r w:rsidR="00392D4D">
        <w:rPr>
          <w:sz w:val="24"/>
          <w:szCs w:val="24"/>
        </w:rPr>
        <w:t xml:space="preserve">, </w:t>
      </w:r>
      <w:r w:rsidRPr="00392D4D">
        <w:rPr>
          <w:sz w:val="24"/>
          <w:szCs w:val="24"/>
        </w:rPr>
        <w:t xml:space="preserve">в свободной форме, </w:t>
      </w:r>
      <w:bookmarkStart w:id="1" w:name="sub_1011"/>
      <w:r w:rsidRPr="00392D4D">
        <w:rPr>
          <w:sz w:val="24"/>
          <w:szCs w:val="24"/>
        </w:rPr>
        <w:t xml:space="preserve">на адрес электронной почты </w:t>
      </w:r>
      <w:proofErr w:type="spellStart"/>
      <w:r w:rsidR="00392D4D" w:rsidRPr="00392D4D">
        <w:rPr>
          <w:sz w:val="24"/>
          <w:szCs w:val="24"/>
          <w:lang w:val="en-US"/>
        </w:rPr>
        <w:t>uaig</w:t>
      </w:r>
      <w:proofErr w:type="spellEnd"/>
      <w:r w:rsidR="00392D4D" w:rsidRPr="00392D4D">
        <w:rPr>
          <w:sz w:val="24"/>
          <w:szCs w:val="24"/>
        </w:rPr>
        <w:t>@</w:t>
      </w:r>
      <w:proofErr w:type="spellStart"/>
      <w:r w:rsidR="00392D4D" w:rsidRPr="00392D4D">
        <w:rPr>
          <w:sz w:val="24"/>
          <w:szCs w:val="24"/>
          <w:lang w:val="en-US"/>
        </w:rPr>
        <w:t>electrostal</w:t>
      </w:r>
      <w:proofErr w:type="spellEnd"/>
      <w:r w:rsidR="00392D4D" w:rsidRPr="00392D4D">
        <w:rPr>
          <w:sz w:val="24"/>
          <w:szCs w:val="24"/>
        </w:rPr>
        <w:t>.</w:t>
      </w:r>
      <w:proofErr w:type="spellStart"/>
      <w:r w:rsidR="00392D4D" w:rsidRPr="00392D4D">
        <w:rPr>
          <w:sz w:val="24"/>
          <w:szCs w:val="24"/>
          <w:lang w:val="en-US"/>
        </w:rPr>
        <w:t>ru</w:t>
      </w:r>
      <w:proofErr w:type="spellEnd"/>
      <w:r w:rsidRPr="00392D4D">
        <w:rPr>
          <w:i/>
          <w:sz w:val="24"/>
          <w:szCs w:val="24"/>
        </w:rPr>
        <w:t xml:space="preserve">, </w:t>
      </w:r>
      <w:r w:rsidRPr="00392D4D">
        <w:rPr>
          <w:sz w:val="24"/>
          <w:szCs w:val="24"/>
        </w:rPr>
        <w:t>на официальном сайте Администрации</w:t>
      </w:r>
      <w:r w:rsidR="00392D4D" w:rsidRPr="00392D4D">
        <w:rPr>
          <w:sz w:val="24"/>
          <w:szCs w:val="24"/>
        </w:rPr>
        <w:t xml:space="preserve"> </w:t>
      </w:r>
      <w:r w:rsidR="00392D4D">
        <w:rPr>
          <w:sz w:val="24"/>
          <w:szCs w:val="24"/>
        </w:rPr>
        <w:t xml:space="preserve">городского округа Электросталь Московской области </w:t>
      </w:r>
      <w:r w:rsidR="00392D4D">
        <w:rPr>
          <w:sz w:val="24"/>
          <w:szCs w:val="24"/>
          <w:lang w:val="en-US"/>
        </w:rPr>
        <w:t>www</w:t>
      </w:r>
      <w:r w:rsidR="00392D4D" w:rsidRPr="00392D4D">
        <w:rPr>
          <w:sz w:val="24"/>
          <w:szCs w:val="24"/>
        </w:rPr>
        <w:t>.</w:t>
      </w:r>
      <w:proofErr w:type="spellStart"/>
      <w:r w:rsidR="00392D4D">
        <w:rPr>
          <w:sz w:val="24"/>
          <w:szCs w:val="24"/>
          <w:lang w:val="en-US"/>
        </w:rPr>
        <w:t>electrostal</w:t>
      </w:r>
      <w:proofErr w:type="spellEnd"/>
      <w:r w:rsidR="00392D4D" w:rsidRPr="00392D4D">
        <w:rPr>
          <w:sz w:val="24"/>
          <w:szCs w:val="24"/>
        </w:rPr>
        <w:t>.</w:t>
      </w:r>
      <w:proofErr w:type="spellStart"/>
      <w:r w:rsidR="00392D4D">
        <w:rPr>
          <w:sz w:val="24"/>
          <w:szCs w:val="24"/>
          <w:lang w:val="en-US"/>
        </w:rPr>
        <w:t>ru</w:t>
      </w:r>
      <w:proofErr w:type="spellEnd"/>
      <w:r w:rsidR="00392D4D">
        <w:rPr>
          <w:sz w:val="24"/>
          <w:szCs w:val="24"/>
        </w:rPr>
        <w:t>.</w:t>
      </w:r>
      <w:r w:rsidRPr="00392D4D">
        <w:rPr>
          <w:sz w:val="24"/>
          <w:szCs w:val="24"/>
        </w:rPr>
        <w:t xml:space="preserve"> </w:t>
      </w:r>
    </w:p>
    <w:p w:rsidR="007279D2" w:rsidRPr="007279D2" w:rsidRDefault="007279D2" w:rsidP="007279D2">
      <w:pPr>
        <w:pStyle w:val="20"/>
        <w:shd w:val="clear" w:color="auto" w:fill="auto"/>
        <w:tabs>
          <w:tab w:val="left" w:pos="1321"/>
        </w:tabs>
        <w:spacing w:line="240" w:lineRule="auto"/>
        <w:ind w:firstLine="709"/>
        <w:jc w:val="both"/>
        <w:rPr>
          <w:sz w:val="24"/>
          <w:szCs w:val="24"/>
        </w:rPr>
      </w:pPr>
      <w:r w:rsidRPr="00392D4D">
        <w:rPr>
          <w:sz w:val="24"/>
          <w:szCs w:val="24"/>
        </w:rPr>
        <w:t>2.2. В течение двух рабочих дней по истечению</w:t>
      </w:r>
      <w:r w:rsidRPr="007279D2">
        <w:rPr>
          <w:sz w:val="24"/>
          <w:szCs w:val="24"/>
        </w:rPr>
        <w:t xml:space="preserve"> срока приема предложений, </w:t>
      </w:r>
      <w:r w:rsidR="00392D4D" w:rsidRPr="00392D4D">
        <w:rPr>
          <w:sz w:val="24"/>
          <w:szCs w:val="24"/>
        </w:rPr>
        <w:t>Общественн</w:t>
      </w:r>
      <w:r w:rsidR="00392D4D">
        <w:rPr>
          <w:sz w:val="24"/>
          <w:szCs w:val="24"/>
        </w:rPr>
        <w:t>ая</w:t>
      </w:r>
      <w:r w:rsidR="00392D4D" w:rsidRPr="00392D4D">
        <w:rPr>
          <w:sz w:val="24"/>
          <w:szCs w:val="24"/>
        </w:rPr>
        <w:t xml:space="preserve"> муниципальн</w:t>
      </w:r>
      <w:r w:rsidR="00392D4D">
        <w:rPr>
          <w:sz w:val="24"/>
          <w:szCs w:val="24"/>
        </w:rPr>
        <w:t>ая</w:t>
      </w:r>
      <w:r w:rsidR="00392D4D" w:rsidRPr="00392D4D">
        <w:rPr>
          <w:sz w:val="24"/>
          <w:szCs w:val="24"/>
        </w:rPr>
        <w:t xml:space="preserve"> комисси</w:t>
      </w:r>
      <w:r w:rsidR="00392D4D">
        <w:rPr>
          <w:sz w:val="24"/>
          <w:szCs w:val="24"/>
        </w:rPr>
        <w:t>я</w:t>
      </w:r>
      <w:r w:rsidR="00392D4D" w:rsidRPr="00392D4D">
        <w:rPr>
          <w:sz w:val="24"/>
          <w:szCs w:val="24"/>
        </w:rPr>
        <w:t xml:space="preserve"> </w:t>
      </w:r>
      <w:r w:rsidR="00AF0864" w:rsidRPr="00AF0864">
        <w:rPr>
          <w:sz w:val="24"/>
          <w:szCs w:val="24"/>
        </w:rPr>
        <w:t xml:space="preserve">по обеспечению муниципальной программы формирования современной городской среды на территории городского округа Электросталь Московской </w:t>
      </w:r>
      <w:r w:rsidR="00392D4D">
        <w:rPr>
          <w:sz w:val="24"/>
          <w:szCs w:val="24"/>
        </w:rPr>
        <w:t xml:space="preserve">(далее – Комиссия) </w:t>
      </w:r>
      <w:r w:rsidRPr="007279D2">
        <w:rPr>
          <w:sz w:val="24"/>
          <w:szCs w:val="24"/>
        </w:rPr>
        <w:t xml:space="preserve">на очном заседании принимает решение о подведении итогов приема предложений от населения и определяет общественную территорию, набравшую наибольшее количество предложений для реализации проекта создания комфортной городской среды. </w:t>
      </w:r>
    </w:p>
    <w:p w:rsidR="007279D2" w:rsidRPr="007279D2" w:rsidRDefault="007279D2" w:rsidP="007279D2">
      <w:pPr>
        <w:pStyle w:val="20"/>
        <w:shd w:val="clear" w:color="auto" w:fill="auto"/>
        <w:tabs>
          <w:tab w:val="left" w:pos="1435"/>
        </w:tabs>
        <w:spacing w:line="240" w:lineRule="auto"/>
        <w:ind w:firstLine="709"/>
        <w:jc w:val="both"/>
        <w:rPr>
          <w:sz w:val="24"/>
          <w:szCs w:val="24"/>
        </w:rPr>
      </w:pPr>
      <w:r w:rsidRPr="007279D2">
        <w:rPr>
          <w:sz w:val="24"/>
          <w:szCs w:val="24"/>
        </w:rPr>
        <w:t xml:space="preserve">2.3. Решение </w:t>
      </w:r>
      <w:r w:rsidR="00392D4D">
        <w:rPr>
          <w:sz w:val="24"/>
          <w:szCs w:val="24"/>
        </w:rPr>
        <w:t>К</w:t>
      </w:r>
      <w:r w:rsidRPr="007279D2">
        <w:rPr>
          <w:sz w:val="24"/>
          <w:szCs w:val="24"/>
        </w:rPr>
        <w:t xml:space="preserve">омиссии оформляется протоколом заседания </w:t>
      </w:r>
      <w:r w:rsidR="00392D4D">
        <w:rPr>
          <w:sz w:val="24"/>
          <w:szCs w:val="24"/>
        </w:rPr>
        <w:t>К</w:t>
      </w:r>
      <w:r w:rsidRPr="007279D2">
        <w:rPr>
          <w:sz w:val="24"/>
          <w:szCs w:val="24"/>
        </w:rPr>
        <w:t xml:space="preserve">омиссии. </w:t>
      </w:r>
    </w:p>
    <w:p w:rsidR="007279D2" w:rsidRPr="007279D2" w:rsidRDefault="007279D2" w:rsidP="007279D2">
      <w:pPr>
        <w:pStyle w:val="20"/>
        <w:shd w:val="clear" w:color="auto" w:fill="auto"/>
        <w:tabs>
          <w:tab w:val="left" w:pos="1781"/>
        </w:tabs>
        <w:spacing w:line="240" w:lineRule="auto"/>
        <w:ind w:firstLine="709"/>
        <w:jc w:val="both"/>
        <w:rPr>
          <w:sz w:val="24"/>
          <w:szCs w:val="24"/>
        </w:rPr>
      </w:pPr>
      <w:r w:rsidRPr="007279D2">
        <w:rPr>
          <w:sz w:val="24"/>
          <w:szCs w:val="24"/>
        </w:rPr>
        <w:t xml:space="preserve">2.4. Протокол заседания </w:t>
      </w:r>
      <w:r w:rsidR="00392D4D">
        <w:rPr>
          <w:sz w:val="24"/>
          <w:szCs w:val="24"/>
        </w:rPr>
        <w:t>К</w:t>
      </w:r>
      <w:r w:rsidRPr="007279D2">
        <w:rPr>
          <w:sz w:val="24"/>
          <w:szCs w:val="24"/>
        </w:rPr>
        <w:t xml:space="preserve">омиссии подлежит опубликованию в течение двух рабочих дней со дня подведения итогов </w:t>
      </w:r>
      <w:r w:rsidR="00392D4D" w:rsidRPr="00392D4D">
        <w:rPr>
          <w:sz w:val="24"/>
          <w:szCs w:val="24"/>
        </w:rPr>
        <w:t>на официальном сайте городского округа Электросталь Московской области в информационно-телекоммуникационной сети «Интернет</w:t>
      </w:r>
      <w:r w:rsidR="00392D4D">
        <w:rPr>
          <w:sz w:val="24"/>
          <w:szCs w:val="24"/>
        </w:rPr>
        <w:t>» по адресу: www.electrostal.ru</w:t>
      </w:r>
      <w:r w:rsidRPr="007279D2">
        <w:rPr>
          <w:sz w:val="24"/>
          <w:szCs w:val="24"/>
        </w:rPr>
        <w:t>.</w:t>
      </w:r>
    </w:p>
    <w:bookmarkEnd w:id="1"/>
    <w:p w:rsidR="007279D2" w:rsidRDefault="007279D2" w:rsidP="00D95B70">
      <w:pPr>
        <w:pStyle w:val="20"/>
        <w:shd w:val="clear" w:color="auto" w:fill="auto"/>
        <w:tabs>
          <w:tab w:val="left" w:pos="1781"/>
        </w:tabs>
        <w:spacing w:line="240" w:lineRule="auto"/>
        <w:ind w:firstLine="709"/>
        <w:jc w:val="both"/>
        <w:rPr>
          <w:sz w:val="24"/>
          <w:szCs w:val="24"/>
        </w:rPr>
      </w:pPr>
      <w:r w:rsidRPr="007279D2">
        <w:rPr>
          <w:sz w:val="24"/>
          <w:szCs w:val="24"/>
        </w:rPr>
        <w:t>2.</w:t>
      </w:r>
      <w:r w:rsidR="00AF0864">
        <w:rPr>
          <w:sz w:val="24"/>
          <w:szCs w:val="24"/>
        </w:rPr>
        <w:t>5</w:t>
      </w:r>
      <w:r w:rsidRPr="007279D2">
        <w:rPr>
          <w:sz w:val="24"/>
          <w:szCs w:val="24"/>
        </w:rPr>
        <w:t xml:space="preserve">. </w:t>
      </w:r>
      <w:r w:rsidR="00D95B70" w:rsidRPr="00392D4D">
        <w:rPr>
          <w:sz w:val="24"/>
          <w:szCs w:val="24"/>
        </w:rPr>
        <w:t>В течение двух рабочих дней по истечению</w:t>
      </w:r>
      <w:r w:rsidR="00D95B70" w:rsidRPr="007279D2">
        <w:rPr>
          <w:sz w:val="24"/>
          <w:szCs w:val="24"/>
        </w:rPr>
        <w:t xml:space="preserve"> срока приема предложений </w:t>
      </w:r>
      <w:r w:rsidR="00D95B70" w:rsidRPr="00D95B70">
        <w:rPr>
          <w:sz w:val="24"/>
          <w:szCs w:val="24"/>
        </w:rPr>
        <w:t xml:space="preserve">по функциональному наполнению выбранной общественной территории </w:t>
      </w:r>
      <w:r w:rsidRPr="007279D2">
        <w:rPr>
          <w:sz w:val="24"/>
          <w:szCs w:val="24"/>
        </w:rPr>
        <w:t xml:space="preserve">на очном заседании </w:t>
      </w:r>
      <w:r w:rsidR="00D95B70">
        <w:rPr>
          <w:sz w:val="24"/>
          <w:szCs w:val="24"/>
        </w:rPr>
        <w:t xml:space="preserve">Комиссия </w:t>
      </w:r>
      <w:r w:rsidRPr="007279D2">
        <w:rPr>
          <w:sz w:val="24"/>
          <w:szCs w:val="24"/>
        </w:rPr>
        <w:t>принимает решение о подведении итогов приема предложений от жителей и определяет перечень мероприятий</w:t>
      </w:r>
      <w:r w:rsidR="00AF0864">
        <w:rPr>
          <w:sz w:val="24"/>
          <w:szCs w:val="24"/>
        </w:rPr>
        <w:t xml:space="preserve"> и функций</w:t>
      </w:r>
      <w:r w:rsidRPr="007279D2">
        <w:rPr>
          <w:sz w:val="24"/>
          <w:szCs w:val="24"/>
        </w:rPr>
        <w:t xml:space="preserve">. Указанное решение </w:t>
      </w:r>
      <w:r w:rsidR="00D95B70">
        <w:rPr>
          <w:sz w:val="24"/>
          <w:szCs w:val="24"/>
        </w:rPr>
        <w:t>К</w:t>
      </w:r>
      <w:r w:rsidRPr="007279D2">
        <w:rPr>
          <w:sz w:val="24"/>
          <w:szCs w:val="24"/>
        </w:rPr>
        <w:t xml:space="preserve">омиссии оформляется протоколом заседания </w:t>
      </w:r>
      <w:r w:rsidR="00D95B70">
        <w:rPr>
          <w:sz w:val="24"/>
          <w:szCs w:val="24"/>
        </w:rPr>
        <w:t>К</w:t>
      </w:r>
      <w:r w:rsidRPr="007279D2">
        <w:rPr>
          <w:sz w:val="24"/>
          <w:szCs w:val="24"/>
        </w:rPr>
        <w:t xml:space="preserve">омиссии, который </w:t>
      </w:r>
      <w:r w:rsidR="00D95B70">
        <w:rPr>
          <w:sz w:val="24"/>
          <w:szCs w:val="24"/>
        </w:rPr>
        <w:t>размещается</w:t>
      </w:r>
      <w:r w:rsidRPr="007279D2">
        <w:rPr>
          <w:sz w:val="24"/>
          <w:szCs w:val="24"/>
        </w:rPr>
        <w:t xml:space="preserve"> в течение 2 рабочих дней на официальном сайте </w:t>
      </w:r>
      <w:r w:rsidR="00D95B70" w:rsidRPr="00D95B70">
        <w:rPr>
          <w:sz w:val="24"/>
          <w:szCs w:val="24"/>
        </w:rPr>
        <w:t xml:space="preserve">городского округа Электросталь Московской области в информационно-телекоммуникационной сети «Интернет» по адресу: </w:t>
      </w:r>
      <w:r w:rsidR="00AF0864" w:rsidRPr="00AF0864">
        <w:rPr>
          <w:sz w:val="24"/>
          <w:szCs w:val="24"/>
        </w:rPr>
        <w:t>www.electrostal.ru</w:t>
      </w:r>
      <w:r w:rsidR="00D95B70" w:rsidRPr="00D95B70">
        <w:rPr>
          <w:sz w:val="24"/>
          <w:szCs w:val="24"/>
        </w:rPr>
        <w:t>.</w:t>
      </w:r>
    </w:p>
    <w:p w:rsidR="00AF0864" w:rsidRDefault="00AF0864" w:rsidP="00D95B70">
      <w:pPr>
        <w:pStyle w:val="20"/>
        <w:shd w:val="clear" w:color="auto" w:fill="auto"/>
        <w:tabs>
          <w:tab w:val="left" w:pos="1781"/>
        </w:tabs>
        <w:spacing w:line="240" w:lineRule="auto"/>
        <w:ind w:firstLine="709"/>
        <w:jc w:val="both"/>
        <w:rPr>
          <w:sz w:val="24"/>
          <w:szCs w:val="24"/>
        </w:rPr>
      </w:pPr>
      <w:r>
        <w:rPr>
          <w:sz w:val="24"/>
          <w:szCs w:val="24"/>
        </w:rPr>
        <w:t xml:space="preserve">2.6. На выбор предлагается три общественные территории: </w:t>
      </w:r>
    </w:p>
    <w:p w:rsidR="00AF0864" w:rsidRDefault="00AF0864" w:rsidP="00D95B70">
      <w:pPr>
        <w:pStyle w:val="20"/>
        <w:shd w:val="clear" w:color="auto" w:fill="auto"/>
        <w:tabs>
          <w:tab w:val="left" w:pos="1781"/>
        </w:tabs>
        <w:spacing w:line="240" w:lineRule="auto"/>
        <w:ind w:firstLine="709"/>
        <w:jc w:val="both"/>
        <w:rPr>
          <w:sz w:val="24"/>
          <w:szCs w:val="24"/>
        </w:rPr>
      </w:pPr>
      <w:r>
        <w:rPr>
          <w:sz w:val="24"/>
          <w:szCs w:val="24"/>
        </w:rPr>
        <w:t>1) Центральная часть города в районе ЛДС «Кристалл» по адресу: пл. им. В.И. Ленина;</w:t>
      </w:r>
    </w:p>
    <w:p w:rsidR="00AF0864" w:rsidRDefault="00AF0864" w:rsidP="00D95B70">
      <w:pPr>
        <w:pStyle w:val="20"/>
        <w:shd w:val="clear" w:color="auto" w:fill="auto"/>
        <w:tabs>
          <w:tab w:val="left" w:pos="1781"/>
        </w:tabs>
        <w:spacing w:line="240" w:lineRule="auto"/>
        <w:ind w:firstLine="709"/>
        <w:jc w:val="both"/>
        <w:rPr>
          <w:sz w:val="24"/>
          <w:szCs w:val="24"/>
        </w:rPr>
      </w:pPr>
      <w:r>
        <w:rPr>
          <w:sz w:val="24"/>
          <w:szCs w:val="24"/>
        </w:rPr>
        <w:lastRenderedPageBreak/>
        <w:t xml:space="preserve">2) </w:t>
      </w:r>
      <w:r w:rsidRPr="00AF0864">
        <w:rPr>
          <w:sz w:val="24"/>
          <w:szCs w:val="24"/>
        </w:rPr>
        <w:t>Бульвар по ул. Советской от Фрязевского шоссе до КЦ «Октябрь»</w:t>
      </w:r>
      <w:r w:rsidR="005E4E99">
        <w:rPr>
          <w:sz w:val="24"/>
          <w:szCs w:val="24"/>
        </w:rPr>
        <w:t>;</w:t>
      </w:r>
    </w:p>
    <w:p w:rsidR="005E4E99" w:rsidRDefault="005E4E99" w:rsidP="00D95B70">
      <w:pPr>
        <w:pStyle w:val="20"/>
        <w:shd w:val="clear" w:color="auto" w:fill="auto"/>
        <w:tabs>
          <w:tab w:val="left" w:pos="1781"/>
        </w:tabs>
        <w:spacing w:line="240" w:lineRule="auto"/>
        <w:ind w:firstLine="709"/>
        <w:jc w:val="both"/>
        <w:rPr>
          <w:sz w:val="24"/>
          <w:szCs w:val="24"/>
        </w:rPr>
      </w:pPr>
      <w:r>
        <w:rPr>
          <w:sz w:val="24"/>
          <w:szCs w:val="24"/>
        </w:rPr>
        <w:t>3)</w:t>
      </w:r>
      <w:r w:rsidRPr="005E4E99">
        <w:rPr>
          <w:rFonts w:cs="Arial"/>
          <w:spacing w:val="0"/>
          <w:sz w:val="24"/>
          <w:szCs w:val="24"/>
          <w:shd w:val="clear" w:color="auto" w:fill="auto"/>
        </w:rPr>
        <w:t xml:space="preserve"> </w:t>
      </w:r>
      <w:r w:rsidRPr="005E4E99">
        <w:rPr>
          <w:sz w:val="24"/>
          <w:szCs w:val="24"/>
        </w:rPr>
        <w:t>Сквер по ул. Спортивна</w:t>
      </w:r>
      <w:r>
        <w:rPr>
          <w:sz w:val="24"/>
          <w:szCs w:val="24"/>
        </w:rPr>
        <w:t>я, в районе бассейна «Кристалл»,</w:t>
      </w:r>
    </w:p>
    <w:p w:rsidR="005E4E99" w:rsidRPr="00D95B70" w:rsidRDefault="005E4E99" w:rsidP="005E4E99">
      <w:pPr>
        <w:pStyle w:val="20"/>
        <w:shd w:val="clear" w:color="auto" w:fill="auto"/>
        <w:tabs>
          <w:tab w:val="left" w:pos="1781"/>
        </w:tabs>
        <w:spacing w:line="240" w:lineRule="auto"/>
        <w:jc w:val="both"/>
        <w:rPr>
          <w:sz w:val="24"/>
          <w:szCs w:val="24"/>
        </w:rPr>
      </w:pPr>
      <w:r>
        <w:rPr>
          <w:sz w:val="24"/>
          <w:szCs w:val="24"/>
        </w:rPr>
        <w:t>а также возможность предложить свой вариант.</w:t>
      </w:r>
    </w:p>
    <w:sectPr w:rsidR="005E4E99" w:rsidRPr="00D95B70" w:rsidSect="00D95B7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BF9" w:rsidRDefault="00256BF9">
      <w:r>
        <w:separator/>
      </w:r>
    </w:p>
  </w:endnote>
  <w:endnote w:type="continuationSeparator" w:id="0">
    <w:p w:rsidR="00256BF9" w:rsidRDefault="0025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BF9" w:rsidRDefault="00256BF9">
      <w:r>
        <w:separator/>
      </w:r>
    </w:p>
  </w:footnote>
  <w:footnote w:type="continuationSeparator" w:id="0">
    <w:p w:rsidR="00256BF9" w:rsidRDefault="00256B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5495984"/>
      <w:docPartObj>
        <w:docPartGallery w:val="Page Numbers (Top of Page)"/>
        <w:docPartUnique/>
      </w:docPartObj>
    </w:sdtPr>
    <w:sdtEndPr>
      <w:rPr>
        <w:rFonts w:ascii="Times New Roman" w:hAnsi="Times New Roman"/>
        <w:sz w:val="24"/>
        <w:szCs w:val="24"/>
      </w:rPr>
    </w:sdtEndPr>
    <w:sdtContent>
      <w:p w:rsidR="005A3948" w:rsidRPr="004864C6" w:rsidRDefault="00247997">
        <w:pPr>
          <w:pStyle w:val="a8"/>
          <w:jc w:val="center"/>
          <w:rPr>
            <w:rFonts w:ascii="Times New Roman" w:hAnsi="Times New Roman"/>
            <w:sz w:val="24"/>
            <w:szCs w:val="24"/>
          </w:rPr>
        </w:pPr>
        <w:r w:rsidRPr="004864C6">
          <w:rPr>
            <w:rFonts w:ascii="Times New Roman" w:hAnsi="Times New Roman"/>
            <w:sz w:val="24"/>
            <w:szCs w:val="24"/>
          </w:rPr>
          <w:fldChar w:fldCharType="begin"/>
        </w:r>
        <w:r w:rsidRPr="004864C6">
          <w:rPr>
            <w:rFonts w:ascii="Times New Roman" w:hAnsi="Times New Roman"/>
            <w:sz w:val="24"/>
            <w:szCs w:val="24"/>
          </w:rPr>
          <w:instrText>PAGE   \* MERGEFORMAT</w:instrText>
        </w:r>
        <w:r w:rsidRPr="004864C6">
          <w:rPr>
            <w:rFonts w:ascii="Times New Roman" w:hAnsi="Times New Roman"/>
            <w:sz w:val="24"/>
            <w:szCs w:val="24"/>
          </w:rPr>
          <w:fldChar w:fldCharType="separate"/>
        </w:r>
        <w:r w:rsidR="00D31BCF">
          <w:rPr>
            <w:rFonts w:ascii="Times New Roman" w:hAnsi="Times New Roman"/>
            <w:noProof/>
            <w:sz w:val="24"/>
            <w:szCs w:val="24"/>
          </w:rPr>
          <w:t>3</w:t>
        </w:r>
        <w:r w:rsidRPr="004864C6">
          <w:rPr>
            <w:rFonts w:ascii="Times New Roman" w:hAnsi="Times New Roman"/>
            <w:sz w:val="24"/>
            <w:szCs w:val="24"/>
          </w:rPr>
          <w:fldChar w:fldCharType="end"/>
        </w:r>
      </w:p>
    </w:sdtContent>
  </w:sdt>
  <w:p w:rsidR="005A3948" w:rsidRDefault="00256BF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65B96"/>
    <w:multiLevelType w:val="multilevel"/>
    <w:tmpl w:val="EB6636CA"/>
    <w:lvl w:ilvl="0">
      <w:start w:val="1"/>
      <w:numFmt w:val="decimal"/>
      <w:lvlText w:val="%1."/>
      <w:lvlJc w:val="left"/>
      <w:pPr>
        <w:ind w:left="360" w:hanging="360"/>
      </w:pPr>
      <w:rPr>
        <w:rFonts w:hint="default"/>
      </w:rPr>
    </w:lvl>
    <w:lvl w:ilvl="1">
      <w:start w:val="1"/>
      <w:numFmt w:val="decimal"/>
      <w:isLgl/>
      <w:lvlText w:val="%1.%2."/>
      <w:lvlJc w:val="left"/>
      <w:pPr>
        <w:ind w:left="639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62467115"/>
    <w:multiLevelType w:val="multilevel"/>
    <w:tmpl w:val="6E682AC4"/>
    <w:lvl w:ilvl="0">
      <w:start w:val="1"/>
      <w:numFmt w:val="decimal"/>
      <w:lvlText w:val="1.%1."/>
      <w:lvlJc w:val="left"/>
      <w:rPr>
        <w:rFonts w:ascii="Times New Roman" w:eastAsia="Times New Roman" w:hAnsi="Times New Roman" w:cs="Times New Roman"/>
        <w:b w:val="0"/>
        <w:bCs w:val="0"/>
        <w:i w:val="0"/>
        <w:iCs w:val="0"/>
        <w:smallCaps w:val="0"/>
        <w:strike w:val="0"/>
        <w:dstrike w:val="0"/>
        <w:color w:val="000000"/>
        <w:spacing w:val="1"/>
        <w:w w:val="100"/>
        <w:position w:val="0"/>
        <w:sz w:val="24"/>
        <w:szCs w:val="2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67B44"/>
    <w:rsid w:val="000C09A6"/>
    <w:rsid w:val="000F4FA3"/>
    <w:rsid w:val="00125556"/>
    <w:rsid w:val="00135D18"/>
    <w:rsid w:val="00180AC0"/>
    <w:rsid w:val="001B26CD"/>
    <w:rsid w:val="00247997"/>
    <w:rsid w:val="00251CCB"/>
    <w:rsid w:val="00256BF9"/>
    <w:rsid w:val="00273625"/>
    <w:rsid w:val="002A62E0"/>
    <w:rsid w:val="002C2ABF"/>
    <w:rsid w:val="002E4009"/>
    <w:rsid w:val="002E796F"/>
    <w:rsid w:val="00392D4D"/>
    <w:rsid w:val="003B6483"/>
    <w:rsid w:val="003B6B44"/>
    <w:rsid w:val="003F31D4"/>
    <w:rsid w:val="00403261"/>
    <w:rsid w:val="00491D93"/>
    <w:rsid w:val="004C0E0E"/>
    <w:rsid w:val="004E1E94"/>
    <w:rsid w:val="004F1750"/>
    <w:rsid w:val="00504369"/>
    <w:rsid w:val="00515EC2"/>
    <w:rsid w:val="00562C70"/>
    <w:rsid w:val="0058294C"/>
    <w:rsid w:val="005A0B55"/>
    <w:rsid w:val="005B5B19"/>
    <w:rsid w:val="005E4E99"/>
    <w:rsid w:val="005E75CE"/>
    <w:rsid w:val="00654D06"/>
    <w:rsid w:val="00663B2A"/>
    <w:rsid w:val="006F7B9A"/>
    <w:rsid w:val="0072220D"/>
    <w:rsid w:val="007279D2"/>
    <w:rsid w:val="007504BD"/>
    <w:rsid w:val="00770635"/>
    <w:rsid w:val="007A1FB4"/>
    <w:rsid w:val="007F698B"/>
    <w:rsid w:val="0080455F"/>
    <w:rsid w:val="00845208"/>
    <w:rsid w:val="008808E0"/>
    <w:rsid w:val="008855D4"/>
    <w:rsid w:val="008E126C"/>
    <w:rsid w:val="00927074"/>
    <w:rsid w:val="00931221"/>
    <w:rsid w:val="009377BB"/>
    <w:rsid w:val="00961DAC"/>
    <w:rsid w:val="009A19A1"/>
    <w:rsid w:val="009C4F65"/>
    <w:rsid w:val="009D29DE"/>
    <w:rsid w:val="00A35631"/>
    <w:rsid w:val="00A37D17"/>
    <w:rsid w:val="00A8176C"/>
    <w:rsid w:val="00AA2C4B"/>
    <w:rsid w:val="00AC4C04"/>
    <w:rsid w:val="00AF0864"/>
    <w:rsid w:val="00B75C77"/>
    <w:rsid w:val="00B867A7"/>
    <w:rsid w:val="00BF6853"/>
    <w:rsid w:val="00C15259"/>
    <w:rsid w:val="00C51C8A"/>
    <w:rsid w:val="00CC0239"/>
    <w:rsid w:val="00D31BCF"/>
    <w:rsid w:val="00D63E43"/>
    <w:rsid w:val="00D95B70"/>
    <w:rsid w:val="00DA0872"/>
    <w:rsid w:val="00DC35E4"/>
    <w:rsid w:val="00E22BB9"/>
    <w:rsid w:val="00EB0892"/>
    <w:rsid w:val="00EF3B99"/>
    <w:rsid w:val="00F53D6B"/>
    <w:rsid w:val="00F55B1B"/>
    <w:rsid w:val="00F632C4"/>
    <w:rsid w:val="00F911DE"/>
    <w:rsid w:val="00FA51DB"/>
    <w:rsid w:val="00FC1C14"/>
    <w:rsid w:val="00FC520F"/>
    <w:rsid w:val="00FC6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945BAC-B7DC-46B3-8608-6C762945F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qFormat/>
    <w:pPr>
      <w:keepNext/>
      <w:outlineLvl w:val="0"/>
    </w:pPr>
    <w:rPr>
      <w:rFonts w:cs="Times New Roman"/>
      <w:szCs w:val="20"/>
    </w:rPr>
  </w:style>
  <w:style w:type="paragraph" w:styleId="4">
    <w:name w:val="heading 4"/>
    <w:basedOn w:val="a"/>
    <w:next w:val="a"/>
    <w:link w:val="40"/>
    <w:semiHidden/>
    <w:unhideWhenUsed/>
    <w:qFormat/>
    <w:rsid w:val="00F55B1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paragraph" w:customStyle="1" w:styleId="ConsPlusTitle">
    <w:name w:val="ConsPlusTitle"/>
    <w:rsid w:val="007279D2"/>
    <w:pPr>
      <w:widowControl w:val="0"/>
      <w:autoSpaceDE w:val="0"/>
      <w:autoSpaceDN w:val="0"/>
      <w:adjustRightInd w:val="0"/>
    </w:pPr>
    <w:rPr>
      <w:rFonts w:ascii="Calibri" w:hAnsi="Calibri" w:cs="Calibri"/>
      <w:b/>
      <w:bCs/>
      <w:sz w:val="22"/>
      <w:szCs w:val="22"/>
    </w:rPr>
  </w:style>
  <w:style w:type="character" w:styleId="a7">
    <w:name w:val="Strong"/>
    <w:uiPriority w:val="22"/>
    <w:qFormat/>
    <w:rsid w:val="007279D2"/>
    <w:rPr>
      <w:b/>
      <w:bCs/>
    </w:rPr>
  </w:style>
  <w:style w:type="paragraph" w:customStyle="1" w:styleId="10">
    <w:name w:val="Абзац списка1"/>
    <w:basedOn w:val="a"/>
    <w:rsid w:val="007279D2"/>
    <w:pPr>
      <w:spacing w:after="160" w:line="259" w:lineRule="auto"/>
      <w:ind w:left="720"/>
    </w:pPr>
    <w:rPr>
      <w:rFonts w:ascii="Calibri" w:hAnsi="Calibri" w:cs="Calibri"/>
      <w:sz w:val="22"/>
      <w:szCs w:val="22"/>
      <w:lang w:eastAsia="en-US"/>
    </w:rPr>
  </w:style>
  <w:style w:type="paragraph" w:styleId="a8">
    <w:name w:val="header"/>
    <w:basedOn w:val="a"/>
    <w:link w:val="a9"/>
    <w:uiPriority w:val="99"/>
    <w:unhideWhenUsed/>
    <w:rsid w:val="007279D2"/>
    <w:pPr>
      <w:tabs>
        <w:tab w:val="center" w:pos="4677"/>
        <w:tab w:val="right" w:pos="9355"/>
      </w:tabs>
    </w:pPr>
    <w:rPr>
      <w:rFonts w:ascii="Calibri" w:eastAsia="Calibri" w:hAnsi="Calibri" w:cs="Times New Roman"/>
      <w:sz w:val="22"/>
      <w:szCs w:val="22"/>
      <w:lang w:eastAsia="en-US"/>
    </w:rPr>
  </w:style>
  <w:style w:type="character" w:customStyle="1" w:styleId="a9">
    <w:name w:val="Верхний колонтитул Знак"/>
    <w:basedOn w:val="a0"/>
    <w:link w:val="a8"/>
    <w:uiPriority w:val="99"/>
    <w:rsid w:val="007279D2"/>
    <w:rPr>
      <w:rFonts w:ascii="Calibri" w:eastAsia="Calibri" w:hAnsi="Calibri"/>
      <w:sz w:val="22"/>
      <w:szCs w:val="22"/>
      <w:lang w:eastAsia="en-US"/>
    </w:rPr>
  </w:style>
  <w:style w:type="paragraph" w:styleId="aa">
    <w:name w:val="No Spacing"/>
    <w:uiPriority w:val="1"/>
    <w:qFormat/>
    <w:rsid w:val="007279D2"/>
    <w:rPr>
      <w:rFonts w:ascii="Calibri" w:hAnsi="Calibri"/>
      <w:sz w:val="22"/>
      <w:szCs w:val="22"/>
    </w:rPr>
  </w:style>
  <w:style w:type="paragraph" w:customStyle="1" w:styleId="ConsPlusNormal">
    <w:name w:val="ConsPlusNormal"/>
    <w:rsid w:val="007279D2"/>
    <w:pPr>
      <w:widowControl w:val="0"/>
      <w:autoSpaceDE w:val="0"/>
      <w:autoSpaceDN w:val="0"/>
      <w:adjustRightInd w:val="0"/>
    </w:pPr>
    <w:rPr>
      <w:rFonts w:ascii="Arial" w:hAnsi="Arial" w:cs="Arial"/>
    </w:rPr>
  </w:style>
  <w:style w:type="character" w:customStyle="1" w:styleId="ab">
    <w:name w:val="Основной текст_"/>
    <w:link w:val="20"/>
    <w:locked/>
    <w:rsid w:val="007279D2"/>
    <w:rPr>
      <w:spacing w:val="1"/>
      <w:shd w:val="clear" w:color="auto" w:fill="FFFFFF"/>
    </w:rPr>
  </w:style>
  <w:style w:type="paragraph" w:customStyle="1" w:styleId="20">
    <w:name w:val="Основной текст2"/>
    <w:basedOn w:val="a"/>
    <w:link w:val="ab"/>
    <w:rsid w:val="007279D2"/>
    <w:pPr>
      <w:widowControl w:val="0"/>
      <w:shd w:val="clear" w:color="auto" w:fill="FFFFFF"/>
      <w:spacing w:line="240" w:lineRule="atLeast"/>
    </w:pPr>
    <w:rPr>
      <w:rFonts w:cs="Times New Roman"/>
      <w:spacing w:val="1"/>
      <w:sz w:val="20"/>
      <w:szCs w:val="20"/>
      <w:shd w:val="clear" w:color="auto" w:fill="FFFFFF"/>
    </w:rPr>
  </w:style>
  <w:style w:type="paragraph" w:customStyle="1" w:styleId="11">
    <w:name w:val="Без интервала1"/>
    <w:qFormat/>
    <w:rsid w:val="007279D2"/>
    <w:pPr>
      <w:jc w:val="both"/>
    </w:pPr>
    <w:rPr>
      <w:rFonts w:eastAsia="Calibri"/>
      <w:sz w:val="24"/>
      <w:szCs w:val="24"/>
      <w:lang w:eastAsia="en-US"/>
    </w:rPr>
  </w:style>
  <w:style w:type="character" w:customStyle="1" w:styleId="40">
    <w:name w:val="Заголовок 4 Знак"/>
    <w:basedOn w:val="a0"/>
    <w:link w:val="4"/>
    <w:semiHidden/>
    <w:rsid w:val="00F55B1B"/>
    <w:rPr>
      <w:rFonts w:asciiTheme="majorHAnsi" w:eastAsiaTheme="majorEastAsia" w:hAnsiTheme="majorHAnsi" w:cstheme="majorBidi"/>
      <w:i/>
      <w:iCs/>
      <w:color w:val="365F91" w:themeColor="accent1" w:themeShade="BF"/>
      <w:sz w:val="24"/>
      <w:szCs w:val="24"/>
    </w:rPr>
  </w:style>
  <w:style w:type="paragraph" w:styleId="ac">
    <w:name w:val="footer"/>
    <w:basedOn w:val="a"/>
    <w:link w:val="ad"/>
    <w:unhideWhenUsed/>
    <w:rsid w:val="00D95B70"/>
    <w:pPr>
      <w:tabs>
        <w:tab w:val="center" w:pos="4677"/>
        <w:tab w:val="right" w:pos="9355"/>
      </w:tabs>
    </w:pPr>
  </w:style>
  <w:style w:type="character" w:customStyle="1" w:styleId="ad">
    <w:name w:val="Нижний колонтитул Знак"/>
    <w:basedOn w:val="a0"/>
    <w:link w:val="ac"/>
    <w:rsid w:val="00D95B70"/>
    <w:rPr>
      <w:rFonts w:cs="Arial"/>
      <w:sz w:val="24"/>
      <w:szCs w:val="24"/>
    </w:rPr>
  </w:style>
  <w:style w:type="character" w:styleId="ae">
    <w:name w:val="Hyperlink"/>
    <w:basedOn w:val="a0"/>
    <w:unhideWhenUsed/>
    <w:rsid w:val="00AF086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082679009">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200115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Побежимова</cp:lastModifiedBy>
  <cp:revision>8</cp:revision>
  <cp:lastPrinted>2023-03-06T09:49:00Z</cp:lastPrinted>
  <dcterms:created xsi:type="dcterms:W3CDTF">2023-03-02T12:25:00Z</dcterms:created>
  <dcterms:modified xsi:type="dcterms:W3CDTF">2023-03-15T14:19:00Z</dcterms:modified>
</cp:coreProperties>
</file>