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E90FA6" wp14:editId="160A4AD1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  ОБЛАСТИ</w:t>
      </w: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44"/>
          <w:szCs w:val="24"/>
          <w:lang w:eastAsia="ru-RU"/>
        </w:rPr>
        <w:t>Р Е Ш Е Н И Е</w:t>
      </w:r>
    </w:p>
    <w:p w:rsidR="00962555" w:rsidRPr="00962555" w:rsidRDefault="00962555" w:rsidP="00962555">
      <w:pPr>
        <w:spacing w:after="0" w:line="240" w:lineRule="auto"/>
        <w:rPr>
          <w:rFonts w:ascii="CyrillicTimes" w:eastAsia="Times New Roman" w:hAnsi="CyrillicTimes"/>
          <w:b/>
          <w:sz w:val="4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___________________№ ___________</w:t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2555" w:rsidRPr="00962555" w:rsidRDefault="00962555" w:rsidP="00962555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b/>
          <w:szCs w:val="20"/>
          <w:lang w:eastAsia="ru-RU"/>
        </w:rPr>
      </w:pP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502E7" wp14:editId="23AD1CA1">
                <wp:simplePos x="0" y="0"/>
                <wp:positionH relativeFrom="column">
                  <wp:posOffset>3435985</wp:posOffset>
                </wp:positionH>
                <wp:positionV relativeFrom="paragraph">
                  <wp:posOffset>34290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2C08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2.7pt" to="277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0159E" wp14:editId="26BA3307">
                <wp:simplePos x="0" y="0"/>
                <wp:positionH relativeFrom="column">
                  <wp:posOffset>3530600</wp:posOffset>
                </wp:positionH>
                <wp:positionV relativeFrom="paragraph">
                  <wp:posOffset>36830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DD5A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2.9pt" to="278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J8IlAz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46B35" wp14:editId="6BD1BE0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A2F9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3C9FD" wp14:editId="3D18D8A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6421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A400" wp14:editId="740F9C7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B577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</w:p>
    <w:p w:rsidR="00083D21" w:rsidRDefault="00083D21" w:rsidP="005E6AF6">
      <w:pPr>
        <w:spacing w:after="0" w:line="240" w:lineRule="auto"/>
        <w:ind w:right="5102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83D21">
        <w:rPr>
          <w:rFonts w:ascii="Times New Roman" w:hAnsi="Times New Roman"/>
          <w:sz w:val="24"/>
          <w:szCs w:val="24"/>
        </w:rPr>
        <w:t>Об утверждении порядка размещения некапитальных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3D21">
        <w:rPr>
          <w:rFonts w:ascii="Times New Roman" w:hAnsi="Times New Roman"/>
          <w:sz w:val="24"/>
          <w:szCs w:val="24"/>
        </w:rPr>
        <w:t>(нестационарных) строений и сооружений на территории</w:t>
      </w:r>
      <w:r w:rsidR="005E6AF6">
        <w:rPr>
          <w:rFonts w:ascii="Times New Roman" w:hAnsi="Times New Roman"/>
          <w:sz w:val="24"/>
          <w:szCs w:val="24"/>
        </w:rPr>
        <w:t xml:space="preserve"> </w:t>
      </w:r>
      <w:r w:rsidRPr="00083D21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Электросталь</w:t>
      </w:r>
      <w:r w:rsidR="005E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</w:t>
      </w:r>
      <w:bookmarkEnd w:id="0"/>
    </w:p>
    <w:p w:rsidR="00083D21" w:rsidRDefault="00083D21" w:rsidP="00083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6AF6" w:rsidRPr="00975227" w:rsidRDefault="005E6AF6" w:rsidP="00083D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EC5" w:rsidRDefault="00962555" w:rsidP="00063E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hAnsi="Times New Roman"/>
          <w:b/>
          <w:sz w:val="24"/>
          <w:szCs w:val="24"/>
        </w:rPr>
        <w:tab/>
      </w:r>
      <w:r w:rsidR="00083D21" w:rsidRPr="00083D21">
        <w:rPr>
          <w:rFonts w:ascii="Times New Roman" w:hAnsi="Times New Roman"/>
          <w:sz w:val="24"/>
          <w:szCs w:val="24"/>
        </w:rPr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N 191/2014-ОЗ "О регулировании дополнительных вопросов в сфере благоустройства в Московской области", Прави</w:t>
      </w:r>
      <w:r w:rsidR="00083D21">
        <w:rPr>
          <w:rFonts w:ascii="Times New Roman" w:hAnsi="Times New Roman"/>
          <w:sz w:val="24"/>
          <w:szCs w:val="24"/>
        </w:rPr>
        <w:t xml:space="preserve">лами благоустройства территории </w:t>
      </w:r>
      <w:r w:rsidR="00083D21" w:rsidRPr="00083D21">
        <w:rPr>
          <w:rFonts w:ascii="Times New Roman" w:hAnsi="Times New Roman"/>
          <w:sz w:val="24"/>
          <w:szCs w:val="24"/>
        </w:rPr>
        <w:t>городского округа</w:t>
      </w:r>
      <w:r w:rsidR="00083D21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 w:rsidR="00083D21" w:rsidRPr="00083D21">
        <w:rPr>
          <w:rFonts w:ascii="Times New Roman" w:hAnsi="Times New Roman"/>
          <w:sz w:val="24"/>
          <w:szCs w:val="24"/>
        </w:rPr>
        <w:t>, утвержденными решением Совета депутатов городского ок</w:t>
      </w:r>
      <w:r w:rsidR="00083D21">
        <w:rPr>
          <w:rFonts w:ascii="Times New Roman" w:hAnsi="Times New Roman"/>
          <w:sz w:val="24"/>
          <w:szCs w:val="24"/>
        </w:rPr>
        <w:t xml:space="preserve">руга Электросталь Московской области </w:t>
      </w:r>
      <w:r w:rsidR="00551EF2">
        <w:rPr>
          <w:rFonts w:ascii="Times New Roman" w:hAnsi="Times New Roman"/>
          <w:sz w:val="24"/>
          <w:szCs w:val="24"/>
        </w:rPr>
        <w:t>от 26.02.2020 №</w:t>
      </w:r>
      <w:r w:rsidR="007557D2">
        <w:rPr>
          <w:rFonts w:ascii="Times New Roman" w:hAnsi="Times New Roman"/>
          <w:sz w:val="24"/>
          <w:szCs w:val="24"/>
        </w:rPr>
        <w:t>416/70( в редакции от 26.11.2020 №22/6 и от 21.12.2023 №317/47</w:t>
      </w:r>
      <w:r w:rsidR="00903086">
        <w:rPr>
          <w:rFonts w:ascii="Times New Roman" w:hAnsi="Times New Roman"/>
          <w:sz w:val="24"/>
          <w:szCs w:val="24"/>
        </w:rPr>
        <w:t>)</w:t>
      </w:r>
      <w:r w:rsidR="00083D21" w:rsidRPr="00551EF2">
        <w:rPr>
          <w:rFonts w:ascii="Times New Roman" w:hAnsi="Times New Roman"/>
          <w:sz w:val="24"/>
          <w:szCs w:val="24"/>
        </w:rPr>
        <w:t xml:space="preserve"> </w:t>
      </w: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РЕШИЛ:</w:t>
      </w:r>
    </w:p>
    <w:p w:rsidR="00083D21" w:rsidRPr="00063EC5" w:rsidRDefault="00083D21" w:rsidP="00063EC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EC5">
        <w:rPr>
          <w:rFonts w:ascii="Times New Roman" w:hAnsi="Times New Roman"/>
          <w:sz w:val="24"/>
          <w:szCs w:val="24"/>
        </w:rPr>
        <w:t>Утвердить Порядок размещения некапитальных (нестационарных) строений и сооружений на территории городского округа Электросталь Московской области (приложение 1).</w:t>
      </w:r>
    </w:p>
    <w:p w:rsidR="00063EC5" w:rsidRPr="00063EC5" w:rsidRDefault="00083D21" w:rsidP="00063E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EC5">
        <w:rPr>
          <w:rFonts w:ascii="Times New Roman" w:hAnsi="Times New Roman"/>
          <w:sz w:val="24"/>
          <w:szCs w:val="24"/>
        </w:rPr>
        <w:t>Собственники (правообладатели) земельных участков на территории городского округа Электросталь Московской области, на которых расположены некапитальные (нестационарные) строения и сооружения, размещенные до вступления в силу настоящего решения, обязаны обратиться в Администрацию городского округа Электросталь Московской области за получением разрешения на размещение некапитальных (нестационарных) строений и сооружений на территории городского округа</w:t>
      </w:r>
      <w:r w:rsidR="00063EC5" w:rsidRPr="00063EC5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 w:rsidRPr="00063EC5">
        <w:rPr>
          <w:rFonts w:ascii="Times New Roman" w:hAnsi="Times New Roman"/>
          <w:sz w:val="24"/>
          <w:szCs w:val="24"/>
        </w:rPr>
        <w:t xml:space="preserve"> в соответствии с порядком, утвержденным настоящим решением, в течение 50 рабочих дней со дня вступл</w:t>
      </w:r>
      <w:r w:rsidR="00063EC5" w:rsidRPr="00063EC5">
        <w:rPr>
          <w:rFonts w:ascii="Times New Roman" w:hAnsi="Times New Roman"/>
          <w:sz w:val="24"/>
          <w:szCs w:val="24"/>
        </w:rPr>
        <w:t>ения в силу настоящего решения.</w:t>
      </w:r>
    </w:p>
    <w:p w:rsidR="00962555" w:rsidRPr="00063EC5" w:rsidRDefault="00962555" w:rsidP="00063E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EC5">
        <w:rPr>
          <w:rFonts w:ascii="Times New Roman" w:eastAsiaTheme="minorHAnsi" w:hAnsi="Times New Roman"/>
          <w:sz w:val="24"/>
          <w:szCs w:val="24"/>
        </w:rPr>
        <w:t xml:space="preserve">Опубликовать настоящее решение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Pr="00063EC5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063EC5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063EC5">
        <w:rPr>
          <w:rFonts w:ascii="Times New Roman" w:eastAsiaTheme="minorHAnsi" w:hAnsi="Times New Roman"/>
          <w:sz w:val="24"/>
          <w:szCs w:val="24"/>
          <w:lang w:val="en-US"/>
        </w:rPr>
        <w:t>electrostal</w:t>
      </w:r>
      <w:proofErr w:type="spellEnd"/>
      <w:r w:rsidRPr="00063EC5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063EC5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063EC5">
        <w:rPr>
          <w:rFonts w:ascii="Times New Roman" w:eastAsiaTheme="minorHAnsi" w:hAnsi="Times New Roman"/>
          <w:sz w:val="24"/>
          <w:szCs w:val="24"/>
        </w:rPr>
        <w:t>.</w:t>
      </w:r>
    </w:p>
    <w:p w:rsidR="00962555" w:rsidRPr="00063EC5" w:rsidRDefault="00962555" w:rsidP="00063E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63EC5">
        <w:rPr>
          <w:rFonts w:ascii="Times New Roman" w:eastAsiaTheme="minorHAnsi" w:hAnsi="Times New Roman"/>
          <w:sz w:val="24"/>
          <w:szCs w:val="24"/>
        </w:rPr>
        <w:t xml:space="preserve">Настоящее решение вступает в силу </w:t>
      </w:r>
      <w:r w:rsidR="009A1CC9" w:rsidRPr="00063EC5">
        <w:rPr>
          <w:rFonts w:ascii="Times New Roman" w:eastAsiaTheme="minorHAnsi" w:hAnsi="Times New Roman"/>
          <w:sz w:val="24"/>
          <w:szCs w:val="24"/>
        </w:rPr>
        <w:t xml:space="preserve">со дня </w:t>
      </w:r>
      <w:r w:rsidRPr="00063EC5">
        <w:rPr>
          <w:rFonts w:ascii="Times New Roman" w:eastAsiaTheme="minorHAnsi" w:hAnsi="Times New Roman"/>
          <w:sz w:val="24"/>
          <w:szCs w:val="24"/>
        </w:rPr>
        <w:t>его опубликования.</w:t>
      </w:r>
    </w:p>
    <w:p w:rsidR="00962555" w:rsidRPr="00063EC5" w:rsidRDefault="00962555" w:rsidP="00063EC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3EC5">
        <w:rPr>
          <w:rFonts w:ascii="Times New Roman" w:eastAsiaTheme="minorHAnsi" w:hAnsi="Times New Roman"/>
          <w:sz w:val="24"/>
          <w:szCs w:val="24"/>
        </w:rPr>
        <w:t>Контроль за исполнением настоящего решения возложить на заместителя Главы Адми</w:t>
      </w:r>
      <w:r w:rsidR="009A1CC9" w:rsidRPr="00063EC5">
        <w:rPr>
          <w:rFonts w:ascii="Times New Roman" w:eastAsiaTheme="minorHAnsi" w:hAnsi="Times New Roman"/>
          <w:sz w:val="24"/>
          <w:szCs w:val="24"/>
        </w:rPr>
        <w:t>н</w:t>
      </w:r>
      <w:r w:rsidRPr="00063EC5">
        <w:rPr>
          <w:rFonts w:ascii="Times New Roman" w:eastAsiaTheme="minorHAnsi" w:hAnsi="Times New Roman"/>
          <w:sz w:val="24"/>
          <w:szCs w:val="24"/>
        </w:rPr>
        <w:t xml:space="preserve">истрации </w:t>
      </w:r>
      <w:r w:rsidR="00975227" w:rsidRPr="00063EC5">
        <w:rPr>
          <w:rFonts w:ascii="Times New Roman" w:eastAsiaTheme="minorHAnsi" w:hAnsi="Times New Roman"/>
          <w:sz w:val="24"/>
          <w:szCs w:val="24"/>
        </w:rPr>
        <w:t>городского округа – начальника управления по потребительскому рынку и сельскому хозяйству Соколову С.Ю.</w:t>
      </w:r>
    </w:p>
    <w:p w:rsidR="003E5D23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                                                                                               О.И. Мироничев</w:t>
      </w:r>
    </w:p>
    <w:p w:rsid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649" w:rsidRPr="00962555" w:rsidRDefault="005A4649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                                                                                     И.Ю. Волкова</w:t>
      </w:r>
    </w:p>
    <w:p w:rsidR="00962555" w:rsidRPr="00962555" w:rsidRDefault="00962555" w:rsidP="0096255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E6AF6" w:rsidRDefault="005E6AF6" w:rsidP="0096255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  <w:sectPr w:rsidR="005E6AF6" w:rsidSect="00E9042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741F26">
        <w:rPr>
          <w:rFonts w:ascii="Times New Roman" w:hAnsi="Times New Roman"/>
          <w:sz w:val="24"/>
          <w:szCs w:val="24"/>
        </w:rPr>
        <w:t xml:space="preserve"> 1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Московской области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 xml:space="preserve">от </w:t>
      </w:r>
      <w:r w:rsidR="005A4649">
        <w:rPr>
          <w:rFonts w:ascii="Times New Roman" w:hAnsi="Times New Roman"/>
          <w:sz w:val="24"/>
          <w:szCs w:val="24"/>
        </w:rPr>
        <w:t>_________2024</w:t>
      </w:r>
      <w:r w:rsidR="005E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 _______</w:t>
      </w:r>
    </w:p>
    <w:p w:rsid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4649">
        <w:rPr>
          <w:rFonts w:ascii="Times New Roman" w:hAnsi="Times New Roman"/>
          <w:b/>
          <w:sz w:val="24"/>
          <w:szCs w:val="24"/>
        </w:rPr>
        <w:t>ПОРЯДОК</w:t>
      </w:r>
    </w:p>
    <w:p w:rsid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4649">
        <w:rPr>
          <w:rFonts w:ascii="Times New Roman" w:hAnsi="Times New Roman"/>
          <w:b/>
          <w:sz w:val="24"/>
          <w:szCs w:val="24"/>
        </w:rPr>
        <w:t xml:space="preserve">РАЗМЕЩЕНИЯ НЕКАПИТАЛЬНЫХ (НЕСТАЦИОНАРНЫХ) </w:t>
      </w:r>
    </w:p>
    <w:p w:rsid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СТРОЕНИЙ </w:t>
      </w:r>
      <w:r w:rsidRPr="005A4649">
        <w:rPr>
          <w:rFonts w:ascii="Times New Roman" w:hAnsi="Times New Roman"/>
          <w:b/>
          <w:sz w:val="24"/>
          <w:szCs w:val="24"/>
        </w:rPr>
        <w:t xml:space="preserve">И СООРУЖЕНИЙ НА ТЕРРИТОРИИ </w:t>
      </w:r>
    </w:p>
    <w:p w:rsid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4649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ЭЛЕКТРОСТАЛЬ МОСКОВСКОЙ ОБЛАСТИ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464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 xml:space="preserve">1.1. Настоящий Порядок размещения некапитальных (нестационарных) строений и сооружений на территории городского округа </w:t>
      </w:r>
      <w:r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Pr="005A4649">
        <w:rPr>
          <w:rFonts w:ascii="Times New Roman" w:hAnsi="Times New Roman"/>
          <w:sz w:val="24"/>
          <w:szCs w:val="24"/>
        </w:rPr>
        <w:t>(далее - Порядок) разработан в целях упорядочения размещения некапитальных (нестационарных) строений и сооружений (далее - некапитальные объекты) на территории городского округа</w:t>
      </w:r>
      <w:r w:rsidRPr="005A4649">
        <w:t xml:space="preserve"> </w:t>
      </w:r>
      <w:r w:rsidRPr="005A4649">
        <w:rPr>
          <w:rFonts w:ascii="Times New Roman" w:hAnsi="Times New Roman"/>
          <w:sz w:val="24"/>
          <w:szCs w:val="24"/>
        </w:rPr>
        <w:t>Электросталь Московской области, определения порядка выдачи разрешений на размещение некапитальных объектов на территории городского округа</w:t>
      </w:r>
      <w:r w:rsidRPr="005A4649">
        <w:t xml:space="preserve"> </w:t>
      </w:r>
      <w:r w:rsidRPr="005A4649">
        <w:rPr>
          <w:rFonts w:ascii="Times New Roman" w:hAnsi="Times New Roman"/>
          <w:sz w:val="24"/>
          <w:szCs w:val="24"/>
        </w:rPr>
        <w:t>Электросталь Московской области, требований к размещению, эксплуатации, содержанию и благоустройству прилегающей территории 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30.12.2014 N 191/2014-ОЗ "О регулировании дополнительных вопросов в сфере благоустройства Московской области", Правилами благоустройства территории городского округа</w:t>
      </w:r>
      <w:r w:rsidRPr="005A4649">
        <w:t xml:space="preserve"> </w:t>
      </w:r>
      <w:r w:rsidRPr="005A4649">
        <w:rPr>
          <w:rFonts w:ascii="Times New Roman" w:hAnsi="Times New Roman"/>
          <w:sz w:val="24"/>
          <w:szCs w:val="24"/>
        </w:rPr>
        <w:t xml:space="preserve">Электросталь Московской области, утвержденными решением Совета депутатов городского округа </w:t>
      </w:r>
      <w:r w:rsidR="00903086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>от</w:t>
      </w:r>
      <w:r w:rsidR="00903086" w:rsidRPr="00903086">
        <w:rPr>
          <w:rFonts w:ascii="Times New Roman" w:hAnsi="Times New Roman"/>
          <w:sz w:val="24"/>
          <w:szCs w:val="24"/>
        </w:rPr>
        <w:t xml:space="preserve"> 26.02.2020 №416/70( в редакции от 26.11.2020 №22/6 и от 21.12.2023 №317/47)</w:t>
      </w:r>
      <w:r w:rsidRPr="005A46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4649">
        <w:rPr>
          <w:rFonts w:ascii="Times New Roman" w:hAnsi="Times New Roman"/>
          <w:sz w:val="24"/>
          <w:szCs w:val="24"/>
        </w:rPr>
        <w:t>(далее - Правила благоустройства).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1.2. Выдача разрешения на размещение некапитальных объектов на территории городского округа Электросталь Московской области (далее - разрешение) носит заявительный характер.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1.3. Порядок распространяет свое действие на некапитальные объекты, размещаемые на земельных участках, находящихся в частной собственности, земельных участках, государственная собственность на которые не разграничена, предоставленных на праве аренды, постоянного (бессрочного) пользования или безвозмездного пользования, пожизненного наследуемого владения, в случае, если вид разрешенного использования земельного участка, на котором планируется размещение некапитальных объектов, допускает размещение таких объектов.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1.4. Порядок не распространяется на объекты капитального строительства, объекты некапитального строительства, порядок размещения которых предусмотрен нормативными правовыми актами Российской Федерации, Московской области, городского округа</w:t>
      </w:r>
      <w:r w:rsidRPr="005A4649">
        <w:t xml:space="preserve"> </w:t>
      </w:r>
      <w:r w:rsidRPr="005A4649">
        <w:rPr>
          <w:rFonts w:ascii="Times New Roman" w:hAnsi="Times New Roman"/>
          <w:sz w:val="24"/>
          <w:szCs w:val="24"/>
        </w:rPr>
        <w:t>Электросталь Московской области, а также размещение некапитальных объектов на земельных участках, предназначенных для индивидуального жилищного строительства, личного подсобного хозяйства, садоводства, огородничества, на установку объектов рекламы и информации, сезонные (летние) кафе.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1.5. Выполнение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1.6. В случае нарушения п. 1.5 Порядка собственники несут ответственность в соответствии с действующим законодательством Российской Федерации.</w:t>
      </w:r>
    </w:p>
    <w:p w:rsid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6AF6" w:rsidRPr="005A4649" w:rsidRDefault="005E6AF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4649">
        <w:rPr>
          <w:rFonts w:ascii="Times New Roman" w:hAnsi="Times New Roman"/>
          <w:b/>
          <w:sz w:val="24"/>
          <w:szCs w:val="24"/>
        </w:rPr>
        <w:lastRenderedPageBreak/>
        <w:t>2. Основные понятия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2.1. Некапитальные объекты -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иные подобные сооружения, перечисленные в Правилах благоустройства.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2.2. План инженерно-топографический - топографический план, на котором отображены рельеф местности, объекты ситуации, включая подземные и надземные коммуникации и сооружения, с техническими характеристиками, необходимыми для их проектирования, строительства, эксплуатации и сноса (демонтажа).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2.3. Эскиз некапитального объекта (эскизный план) - графический материал (или фотомонтаж), содержащий сведения о точном месте расположения, габаритах, материалах и цветовом решении некапитального объекта.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4649">
        <w:rPr>
          <w:rFonts w:ascii="Times New Roman" w:hAnsi="Times New Roman"/>
          <w:b/>
          <w:sz w:val="24"/>
          <w:szCs w:val="24"/>
        </w:rPr>
        <w:t>3. Порядок оформления разрешения на размещение некапитальных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A4649">
        <w:rPr>
          <w:rFonts w:ascii="Times New Roman" w:hAnsi="Times New Roman"/>
          <w:b/>
          <w:sz w:val="24"/>
          <w:szCs w:val="24"/>
        </w:rPr>
        <w:t>объектов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3.1. Лица, заинтересованные в размещении некапитального объекта (да</w:t>
      </w:r>
      <w:r>
        <w:rPr>
          <w:rFonts w:ascii="Times New Roman" w:hAnsi="Times New Roman"/>
          <w:sz w:val="24"/>
          <w:szCs w:val="24"/>
        </w:rPr>
        <w:t>лее - заявители), обращаются в Администрацию</w:t>
      </w:r>
      <w:r w:rsidRPr="005A4649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</w:t>
      </w:r>
      <w:r>
        <w:rPr>
          <w:rFonts w:ascii="Times New Roman" w:hAnsi="Times New Roman"/>
          <w:sz w:val="24"/>
          <w:szCs w:val="24"/>
        </w:rPr>
        <w:t>(далее - А</w:t>
      </w:r>
      <w:r w:rsidRPr="005A4649">
        <w:rPr>
          <w:rFonts w:ascii="Times New Roman" w:hAnsi="Times New Roman"/>
          <w:sz w:val="24"/>
          <w:szCs w:val="24"/>
        </w:rPr>
        <w:t>дминистрация) с заявлением и документами, указанными в п. 3.2 настоящего Порядка.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 xml:space="preserve">3.2. Заявление должно быть оформлено в письменном виде (приложение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5A4649">
        <w:rPr>
          <w:rFonts w:ascii="Times New Roman" w:hAnsi="Times New Roman"/>
          <w:sz w:val="24"/>
          <w:szCs w:val="24"/>
        </w:rPr>
        <w:t xml:space="preserve"> 1 к настоящему Порядку).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К заявлению прилагаются: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- копии правоустанавливающих документов на земельный участок;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- копия свидетельства о регистрации юридического лица или выписка из Единого государственного реестра юридических лиц - для юридических лиц;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- копия свидетельства о регистрации индивидуального предпринимателя или выписка из Единого государственного реестра индивидуальных предпринимателей - для индивидуальных предпринимателей;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- копия свидетельства о постановке на учет в налоговом органе;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- справка об отсутствии налоговой задолженности, полученная на дату не ранее чем за месяц до подачи заявления о выдаче разрешения (продления разрешения);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- документ, подтверждающий полномочия представителя заявителя - в случае обращения с заявлением представителя заявителя;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- копия документа, удостоверяющего личность заявителя (представителя заявителя);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A4649">
        <w:rPr>
          <w:rFonts w:ascii="Times New Roman" w:hAnsi="Times New Roman"/>
          <w:sz w:val="24"/>
          <w:szCs w:val="24"/>
        </w:rPr>
        <w:t>- схема размещения некапитального объекта на земельном участке, которая изготавливается на инженерно-топографическом плане М 1:500 с использованием сведений единого государственного реестра недвижимости с указанием элементов благоустройства, смежных землепользователей, обеспеченности подъездными путями, характеристик и расположения инженерных сетей, коммуникаций, сооружений, зданий, наличия охраняемых объектов, наличия охранных, санитарно-защитных и иных зон;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A4649">
        <w:rPr>
          <w:rFonts w:ascii="Times New Roman" w:hAnsi="Times New Roman"/>
          <w:sz w:val="24"/>
          <w:szCs w:val="24"/>
        </w:rPr>
        <w:t>- эскиз некапитального (эскизный план) объекта с указанием назначения некапитального объекта, его характеристик, а также необходимости подключения некапитального объекта к инженерным коммуникациям;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A4649">
        <w:rPr>
          <w:rFonts w:ascii="Times New Roman" w:hAnsi="Times New Roman"/>
          <w:sz w:val="24"/>
          <w:szCs w:val="24"/>
        </w:rPr>
        <w:t>- копии документов, подтверждающих соответствие некапитального объекта санитарным, экологическим, противопожарным нормам, техническим регламентам (технический паспорт завода-изготовителя, сертификат соответствия, заключение уполномоченных государственных надзорных органов);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5A4649">
        <w:rPr>
          <w:rFonts w:ascii="Times New Roman" w:hAnsi="Times New Roman"/>
          <w:sz w:val="24"/>
          <w:szCs w:val="24"/>
        </w:rPr>
        <w:t xml:space="preserve">- технические условия, полученные в организации, эксплуатирующей коммуникации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5A4649">
        <w:rPr>
          <w:rFonts w:ascii="Times New Roman" w:hAnsi="Times New Roman"/>
          <w:sz w:val="24"/>
          <w:szCs w:val="24"/>
        </w:rPr>
        <w:t>в случае необходимости подключения некапитального объекта к данным инженерным коммуникациям.</w:t>
      </w:r>
    </w:p>
    <w:p w:rsidR="005A4649" w:rsidRPr="005A4649" w:rsidRDefault="005A4649" w:rsidP="0090308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 xml:space="preserve">3.3. Решение о выдаче разрешения или мотивированном отказе в выдаче разрешения принимает </w:t>
      </w:r>
      <w:r w:rsidR="00903086">
        <w:rPr>
          <w:rFonts w:ascii="Times New Roman" w:hAnsi="Times New Roman"/>
          <w:sz w:val="24"/>
          <w:szCs w:val="24"/>
        </w:rPr>
        <w:t>Межведомственная комиссия</w:t>
      </w:r>
      <w:r w:rsidR="00903086" w:rsidRPr="00903086">
        <w:rPr>
          <w:rFonts w:ascii="Times New Roman" w:hAnsi="Times New Roman"/>
          <w:sz w:val="24"/>
          <w:szCs w:val="24"/>
        </w:rPr>
        <w:t xml:space="preserve"> по </w:t>
      </w:r>
      <w:r w:rsidR="00903086">
        <w:rPr>
          <w:rFonts w:ascii="Times New Roman" w:hAnsi="Times New Roman"/>
          <w:sz w:val="24"/>
          <w:szCs w:val="24"/>
        </w:rPr>
        <w:t xml:space="preserve">вопросам потребительского рынка </w:t>
      </w:r>
      <w:r w:rsidR="00903086" w:rsidRPr="00903086">
        <w:rPr>
          <w:rFonts w:ascii="Times New Roman" w:hAnsi="Times New Roman"/>
          <w:sz w:val="24"/>
          <w:szCs w:val="24"/>
        </w:rPr>
        <w:t>в городском округе Электросталь Московской области</w:t>
      </w:r>
      <w:r w:rsidRPr="005A4649">
        <w:rPr>
          <w:rFonts w:ascii="Times New Roman" w:hAnsi="Times New Roman"/>
          <w:sz w:val="24"/>
          <w:szCs w:val="24"/>
        </w:rPr>
        <w:t xml:space="preserve"> (далее - Комиссия) на основании заявлений и документо</w:t>
      </w:r>
      <w:r w:rsidR="00903086">
        <w:rPr>
          <w:rFonts w:ascii="Times New Roman" w:hAnsi="Times New Roman"/>
          <w:sz w:val="24"/>
          <w:szCs w:val="24"/>
        </w:rPr>
        <w:t>в, поступивших от заявителей в А</w:t>
      </w:r>
      <w:r w:rsidRPr="005A4649">
        <w:rPr>
          <w:rFonts w:ascii="Times New Roman" w:hAnsi="Times New Roman"/>
          <w:sz w:val="24"/>
          <w:szCs w:val="24"/>
        </w:rPr>
        <w:t>дминистрацию в соответствии с п. 3.2 настоящего Порядка.</w:t>
      </w:r>
    </w:p>
    <w:p w:rsidR="005A4649" w:rsidRPr="00415F16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5F16">
        <w:rPr>
          <w:rFonts w:ascii="Times New Roman" w:hAnsi="Times New Roman"/>
          <w:sz w:val="24"/>
          <w:szCs w:val="24"/>
        </w:rPr>
        <w:t>3.4. Порядок работы и состав Комисс</w:t>
      </w:r>
      <w:r w:rsidR="00903086">
        <w:rPr>
          <w:rFonts w:ascii="Times New Roman" w:hAnsi="Times New Roman"/>
          <w:sz w:val="24"/>
          <w:szCs w:val="24"/>
        </w:rPr>
        <w:t>ии утверждается постановлением А</w:t>
      </w:r>
      <w:r w:rsidRPr="00415F16">
        <w:rPr>
          <w:rFonts w:ascii="Times New Roman" w:hAnsi="Times New Roman"/>
          <w:sz w:val="24"/>
          <w:szCs w:val="24"/>
        </w:rPr>
        <w:t>дминистрации при согласовании с Советом депутатов.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3.5. Срок рассмотрения заявления и прилагаемых документов - 30 календарных дней со дня их регистрации.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3.6. Основания для отказа в выдаче разрешения:</w:t>
      </w:r>
    </w:p>
    <w:p w:rsidR="005A4649" w:rsidRPr="005A4649" w:rsidRDefault="000E51DF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A4649" w:rsidRPr="005A4649">
        <w:rPr>
          <w:rFonts w:ascii="Times New Roman" w:hAnsi="Times New Roman"/>
          <w:sz w:val="24"/>
          <w:szCs w:val="24"/>
        </w:rPr>
        <w:t>- представление неполного комплекта документов, предусмотренного п. 3.2 настоящего Порядка;</w:t>
      </w:r>
    </w:p>
    <w:p w:rsidR="005A4649" w:rsidRPr="005A4649" w:rsidRDefault="000E51DF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A4649" w:rsidRPr="005A4649">
        <w:rPr>
          <w:rFonts w:ascii="Times New Roman" w:hAnsi="Times New Roman"/>
          <w:sz w:val="24"/>
          <w:szCs w:val="24"/>
        </w:rPr>
        <w:t>-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5A4649" w:rsidRPr="005A4649" w:rsidRDefault="000E51DF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A4649" w:rsidRPr="005A4649">
        <w:rPr>
          <w:rFonts w:ascii="Times New Roman" w:hAnsi="Times New Roman"/>
          <w:sz w:val="24"/>
          <w:szCs w:val="24"/>
        </w:rPr>
        <w:t>- несоответствие некапитального объекта и (или) планируемого места его размещения нормам и требованиям законодательства Российской Федерации, Московской области или правовых актов городского округа</w:t>
      </w:r>
      <w:r w:rsidR="00903086">
        <w:rPr>
          <w:rFonts w:ascii="Times New Roman" w:hAnsi="Times New Roman"/>
          <w:sz w:val="24"/>
          <w:szCs w:val="24"/>
        </w:rPr>
        <w:t xml:space="preserve"> Электросталь Московской области</w:t>
      </w:r>
      <w:r w:rsidR="005A4649" w:rsidRPr="005A4649">
        <w:rPr>
          <w:rFonts w:ascii="Times New Roman" w:hAnsi="Times New Roman"/>
          <w:sz w:val="24"/>
          <w:szCs w:val="24"/>
        </w:rPr>
        <w:t>, в том числе утвержденных документов территориального планирования;</w:t>
      </w:r>
    </w:p>
    <w:p w:rsidR="005A4649" w:rsidRPr="005A4649" w:rsidRDefault="000E51DF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A4649" w:rsidRPr="005A4649">
        <w:rPr>
          <w:rFonts w:ascii="Times New Roman" w:hAnsi="Times New Roman"/>
          <w:sz w:val="24"/>
          <w:szCs w:val="24"/>
        </w:rPr>
        <w:t>- вид разрешенного использования земельного участка не предусматривает размещение указанного в заявлении некапитального объекта.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3.7. Разрешение или мотивированный отка</w:t>
      </w:r>
      <w:r w:rsidR="000E51DF">
        <w:rPr>
          <w:rFonts w:ascii="Times New Roman" w:hAnsi="Times New Roman"/>
          <w:sz w:val="24"/>
          <w:szCs w:val="24"/>
        </w:rPr>
        <w:t>з в выдаче разрешения выдается А</w:t>
      </w:r>
      <w:r w:rsidRPr="005A4649">
        <w:rPr>
          <w:rFonts w:ascii="Times New Roman" w:hAnsi="Times New Roman"/>
          <w:sz w:val="24"/>
          <w:szCs w:val="24"/>
        </w:rPr>
        <w:t xml:space="preserve">дминистрацией на основании решения Комиссии, указанного в пункте 3.3 </w:t>
      </w:r>
      <w:r w:rsidR="00415F16">
        <w:rPr>
          <w:rFonts w:ascii="Times New Roman" w:hAnsi="Times New Roman"/>
          <w:sz w:val="24"/>
          <w:szCs w:val="24"/>
        </w:rPr>
        <w:t>настоящего Порядка (приложение № 2 и №</w:t>
      </w:r>
      <w:r w:rsidRPr="005A4649">
        <w:rPr>
          <w:rFonts w:ascii="Times New Roman" w:hAnsi="Times New Roman"/>
          <w:sz w:val="24"/>
          <w:szCs w:val="24"/>
        </w:rPr>
        <w:t xml:space="preserve"> 3 к настоящему Порядку соответственно).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3.8. Срок действия (продления) разрешения устанавливается на срок, указанный в заявлении, но не более чем на 5 лет.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3.9. Продление разрешения осуществляется в порядке, установленном для выдачи разрешения.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415F16" w:rsidRDefault="005A4649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F16">
        <w:rPr>
          <w:rFonts w:ascii="Times New Roman" w:hAnsi="Times New Roman"/>
          <w:b/>
          <w:sz w:val="24"/>
          <w:szCs w:val="24"/>
        </w:rPr>
        <w:t>4. Общие требования к некапитальным объектам, их размещению,</w:t>
      </w:r>
    </w:p>
    <w:p w:rsidR="005A4649" w:rsidRPr="00415F16" w:rsidRDefault="005A4649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F16">
        <w:rPr>
          <w:rFonts w:ascii="Times New Roman" w:hAnsi="Times New Roman"/>
          <w:b/>
          <w:sz w:val="24"/>
          <w:szCs w:val="24"/>
        </w:rPr>
        <w:t>эксплуатации, содержанию и благоустройству</w:t>
      </w:r>
    </w:p>
    <w:p w:rsidR="005A4649" w:rsidRPr="00415F16" w:rsidRDefault="005A4649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5F16">
        <w:rPr>
          <w:rFonts w:ascii="Times New Roman" w:hAnsi="Times New Roman"/>
          <w:b/>
          <w:sz w:val="24"/>
          <w:szCs w:val="24"/>
        </w:rPr>
        <w:t>прилегающей территории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4.1. Размещение некапитальных объектов разрешается (осуществляется) на земельных участках в соответствии с функциональным, градостроительным и территориальным зонированием городского округа</w:t>
      </w:r>
      <w:r w:rsidR="00415F16" w:rsidRPr="00415F16">
        <w:t xml:space="preserve"> </w:t>
      </w:r>
      <w:r w:rsidR="00415F16" w:rsidRPr="00415F16"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Pr="005A4649">
        <w:rPr>
          <w:rFonts w:ascii="Times New Roman" w:hAnsi="Times New Roman"/>
          <w:sz w:val="24"/>
          <w:szCs w:val="24"/>
        </w:rPr>
        <w:t xml:space="preserve"> с учетом градостроительных норм и регламентов, технических регламентов, противопожарных, санитарных, экологических и иных норм.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 xml:space="preserve">4.2. Размещение некапитальных объектов ограничивается в зонах с особыми условиями использования территорий (охранных зонах, санитарно-защитных зонах, зонах охраны объектов культурного наследия, </w:t>
      </w:r>
      <w:proofErr w:type="spellStart"/>
      <w:r w:rsidRPr="005A4649">
        <w:rPr>
          <w:rFonts w:ascii="Times New Roman" w:hAnsi="Times New Roman"/>
          <w:sz w:val="24"/>
          <w:szCs w:val="24"/>
        </w:rPr>
        <w:t>водоохранных</w:t>
      </w:r>
      <w:proofErr w:type="spellEnd"/>
      <w:r w:rsidRPr="005A4649">
        <w:rPr>
          <w:rFonts w:ascii="Times New Roman" w:hAnsi="Times New Roman"/>
          <w:sz w:val="24"/>
          <w:szCs w:val="24"/>
        </w:rPr>
        <w:t xml:space="preserve"> зонах, зонах охраны источников питьевого водоснабжения, зонах охраняемых объектов, иных зонах в соответствии с законодательством Российской Федерации) в соответствии с регламентом использования таких зон и при условии наличия согласований соответствующих уполномоченных органов.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 xml:space="preserve">4.3. Размещение некапитальных объектов на территории городского округа </w:t>
      </w:r>
      <w:r w:rsidR="00415F16" w:rsidRPr="00415F16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 xml:space="preserve">не должно нарушать условия инсоляции территории и зданий, рядом с которыми они расположены, ухудшать визуальное восприятие среды населенного пункта и благоустройство территории и застройки. Также некапитальные объекты не должны </w:t>
      </w:r>
      <w:r w:rsidRPr="005A4649">
        <w:rPr>
          <w:rFonts w:ascii="Times New Roman" w:hAnsi="Times New Roman"/>
          <w:sz w:val="24"/>
          <w:szCs w:val="24"/>
        </w:rPr>
        <w:lastRenderedPageBreak/>
        <w:t>размещаться в местах, где их установка и эксплуатация могут нанести вред окружающей среде, не должны являться источниками шума, вибрации, мощных световых, электромагнитных излучений и полей, создавать помех при эксплуатации и ремонте зданий, строений и сооружений, помех для прохода пешеходов и механизированной уборки территории.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4.4. При размещении некапитальных объектов в границах охранных зон зарегистрированных памятников культурного наследия (природы) и в зонах особо охраняемых природных территорий параметры некапитальных объектов (высота, ширина, протяженность),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4.5. Размещение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допускается, кроме случаев, когда конструкция некапитального объекта не предусматривает торговую или иного назначения площадь внутри данного некапитального объекта.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4.6. Не допускается размещение некапитальных объектов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(за исключением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ствола дерева, 1,5 м - от внешней границы кроны кустарника.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4.7. Некапитальные объекты, в которых осуществляется мелкорозничная торговля, бытовое обслуживание и предоставление услуг общественного питания (пассажи, палатки, павильоны и т.п.), размещаемые на территориях пешеходных зон, в парках, садах, на бульварах, должны устанавливаться на твердые виды покрытия, оборудоваться осветительным оборудованием, урнами и мусорными контейнерами в соответствии с Правилами благоустройства.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4.8. При производстве работ по установке и монтажу некапитальных объектов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4.9. Заявитель обязан размещать и эксплуатировать (содержать) некапитальный объект в соответствии с Правилами благоустройства, своевременно выполнять ремонт некапитального объекта, содержать прилегающую территорию в чистоте и порядке.</w:t>
      </w:r>
    </w:p>
    <w:p w:rsidR="008A73EA" w:rsidRPr="005A4649" w:rsidRDefault="008A73EA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5.0.  Не допускается выставлять у объектов столики, зонтики и другие подобные предметы без получения разрешения на их установку.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5A4649" w:rsidRPr="005A464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5A4649" w:rsidRPr="005A4649">
        <w:rPr>
          <w:rFonts w:ascii="Times New Roman" w:hAnsi="Times New Roman"/>
          <w:sz w:val="24"/>
          <w:szCs w:val="24"/>
        </w:rPr>
        <w:t xml:space="preserve"> 1</w:t>
      </w:r>
    </w:p>
    <w:p w:rsidR="005A4649" w:rsidRPr="005A4649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5A4649" w:rsidRPr="005A4649">
        <w:rPr>
          <w:rFonts w:ascii="Times New Roman" w:hAnsi="Times New Roman"/>
          <w:sz w:val="24"/>
          <w:szCs w:val="24"/>
        </w:rPr>
        <w:t>к Порядку размещения некапитальных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5A4649" w:rsidRDefault="00415F16" w:rsidP="00415F16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415F16">
        <w:rPr>
          <w:rFonts w:ascii="Times New Roman" w:hAnsi="Times New Roman"/>
          <w:sz w:val="24"/>
          <w:szCs w:val="24"/>
        </w:rPr>
        <w:t xml:space="preserve">объектов на </w:t>
      </w:r>
      <w:r w:rsidR="005E2665" w:rsidRPr="00415F16">
        <w:rPr>
          <w:rFonts w:ascii="Times New Roman" w:hAnsi="Times New Roman"/>
          <w:sz w:val="24"/>
          <w:szCs w:val="24"/>
        </w:rPr>
        <w:t xml:space="preserve">территории </w:t>
      </w:r>
      <w:r w:rsidR="005E2665">
        <w:rPr>
          <w:rFonts w:ascii="Times New Roman" w:hAnsi="Times New Roman"/>
          <w:sz w:val="24"/>
          <w:szCs w:val="24"/>
        </w:rPr>
        <w:t>городского</w:t>
      </w:r>
      <w:r w:rsidR="005A4649" w:rsidRPr="005A4649">
        <w:rPr>
          <w:rFonts w:ascii="Times New Roman" w:hAnsi="Times New Roman"/>
          <w:sz w:val="24"/>
          <w:szCs w:val="24"/>
        </w:rPr>
        <w:t xml:space="preserve"> </w:t>
      </w:r>
    </w:p>
    <w:p w:rsidR="00415F16" w:rsidRPr="005A4649" w:rsidRDefault="00415F16" w:rsidP="00415F16">
      <w:pPr>
        <w:tabs>
          <w:tab w:val="left" w:pos="5412"/>
        </w:tabs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415F16">
        <w:rPr>
          <w:rFonts w:ascii="Times New Roman" w:hAnsi="Times New Roman"/>
          <w:sz w:val="24"/>
          <w:szCs w:val="24"/>
        </w:rPr>
        <w:t>округа Электросталь Московской области</w:t>
      </w:r>
    </w:p>
    <w:p w:rsidR="005A4649" w:rsidRPr="005A4649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5A4649" w:rsidRPr="005A4649">
        <w:rPr>
          <w:rFonts w:ascii="Times New Roman" w:hAnsi="Times New Roman"/>
          <w:sz w:val="24"/>
          <w:szCs w:val="24"/>
        </w:rPr>
        <w:t xml:space="preserve">от _________ </w:t>
      </w:r>
      <w:r>
        <w:rPr>
          <w:rFonts w:ascii="Times New Roman" w:hAnsi="Times New Roman"/>
          <w:sz w:val="24"/>
          <w:szCs w:val="24"/>
        </w:rPr>
        <w:t>№</w:t>
      </w:r>
      <w:r w:rsidR="005A4649" w:rsidRPr="005A4649">
        <w:rPr>
          <w:rFonts w:ascii="Times New Roman" w:hAnsi="Times New Roman"/>
          <w:sz w:val="24"/>
          <w:szCs w:val="24"/>
        </w:rPr>
        <w:t xml:space="preserve"> 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В А</w:t>
      </w:r>
      <w:r w:rsidR="005A4649" w:rsidRPr="005A4649">
        <w:rPr>
          <w:rFonts w:ascii="Times New Roman" w:hAnsi="Times New Roman"/>
          <w:sz w:val="24"/>
          <w:szCs w:val="24"/>
        </w:rPr>
        <w:t>дминистрацию городского округа</w:t>
      </w:r>
    </w:p>
    <w:p w:rsidR="00415F16" w:rsidRPr="005A4649" w:rsidRDefault="00415F16" w:rsidP="00415F16">
      <w:pPr>
        <w:tabs>
          <w:tab w:val="left" w:pos="5376"/>
        </w:tabs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415F16">
        <w:rPr>
          <w:rFonts w:ascii="Times New Roman" w:hAnsi="Times New Roman"/>
          <w:sz w:val="24"/>
          <w:szCs w:val="24"/>
        </w:rPr>
        <w:t>округа Электросталь Московской области</w:t>
      </w:r>
    </w:p>
    <w:p w:rsidR="005A4649" w:rsidRPr="005A4649" w:rsidRDefault="005A4649" w:rsidP="00415F1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От _________________________________</w:t>
      </w:r>
    </w:p>
    <w:p w:rsidR="00415F16" w:rsidRDefault="00415F16" w:rsidP="00415F1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5A4649" w:rsidRPr="00415F16">
        <w:rPr>
          <w:rFonts w:ascii="Times New Roman" w:hAnsi="Times New Roman"/>
          <w:sz w:val="20"/>
          <w:szCs w:val="20"/>
        </w:rPr>
        <w:t xml:space="preserve">(наименование - для юридических лиц, Ф.И.О. </w:t>
      </w:r>
    </w:p>
    <w:p w:rsidR="00415F16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5A4649" w:rsidRPr="00415F16">
        <w:rPr>
          <w:rFonts w:ascii="Times New Roman" w:hAnsi="Times New Roman"/>
          <w:sz w:val="20"/>
          <w:szCs w:val="20"/>
        </w:rPr>
        <w:t xml:space="preserve">заявителя </w:t>
      </w:r>
      <w:r w:rsidRPr="00415F16">
        <w:rPr>
          <w:rFonts w:ascii="Times New Roman" w:hAnsi="Times New Roman"/>
          <w:sz w:val="20"/>
          <w:szCs w:val="20"/>
        </w:rPr>
        <w:t xml:space="preserve">(представителя заявителя) полностью </w:t>
      </w:r>
    </w:p>
    <w:p w:rsidR="00415F16" w:rsidRPr="00415F16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Pr="00415F16">
        <w:rPr>
          <w:rFonts w:ascii="Times New Roman" w:hAnsi="Times New Roman"/>
          <w:sz w:val="20"/>
          <w:szCs w:val="20"/>
        </w:rPr>
        <w:t>– для физических лиц)</w:t>
      </w:r>
    </w:p>
    <w:p w:rsidR="00415F16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A4649" w:rsidRPr="005A4649">
        <w:rPr>
          <w:rFonts w:ascii="Times New Roman" w:hAnsi="Times New Roman"/>
          <w:sz w:val="24"/>
          <w:szCs w:val="24"/>
        </w:rPr>
        <w:t>Адрес (юридический, почтовый</w:t>
      </w:r>
      <w:r>
        <w:rPr>
          <w:rFonts w:ascii="Times New Roman" w:hAnsi="Times New Roman"/>
          <w:sz w:val="24"/>
          <w:szCs w:val="24"/>
        </w:rPr>
        <w:t>)</w:t>
      </w:r>
      <w:r w:rsidR="005A4649" w:rsidRPr="005A4649">
        <w:rPr>
          <w:rFonts w:ascii="Times New Roman" w:hAnsi="Times New Roman"/>
          <w:sz w:val="24"/>
          <w:szCs w:val="24"/>
        </w:rPr>
        <w:t xml:space="preserve">: </w:t>
      </w:r>
    </w:p>
    <w:p w:rsidR="005A4649" w:rsidRPr="005A4649" w:rsidRDefault="005A4649" w:rsidP="00415F1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</w:t>
      </w:r>
    </w:p>
    <w:p w:rsidR="00415F16" w:rsidRDefault="00415F16" w:rsidP="00415F16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Контактный телефон,</w:t>
      </w:r>
    </w:p>
    <w:p w:rsidR="00415F16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A4649" w:rsidRPr="005A4649">
        <w:rPr>
          <w:rFonts w:ascii="Times New Roman" w:hAnsi="Times New Roman"/>
          <w:sz w:val="24"/>
          <w:szCs w:val="24"/>
        </w:rPr>
        <w:t>адрес электронной почты:</w:t>
      </w:r>
    </w:p>
    <w:p w:rsidR="005A4649" w:rsidRPr="005A4649" w:rsidRDefault="00415F16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A4649" w:rsidRPr="005A4649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5A4649" w:rsidRPr="005A4649" w:rsidRDefault="005A4649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ЗАЯВЛЕНИЕ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Прошу выдать (продлить) разрешение на размещение некапитального (нестационарного) строения и сооружений на территории городского округа</w:t>
      </w:r>
      <w:r w:rsidR="00415F16" w:rsidRPr="00415F16">
        <w:t xml:space="preserve"> </w:t>
      </w:r>
      <w:r w:rsidR="00415F16" w:rsidRPr="00415F16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A4649" w:rsidRPr="00415F16" w:rsidRDefault="005A4649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15F16">
        <w:rPr>
          <w:rFonts w:ascii="Times New Roman" w:hAnsi="Times New Roman"/>
          <w:sz w:val="20"/>
          <w:szCs w:val="20"/>
        </w:rPr>
        <w:t>(наименование объекта)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A4649" w:rsidRPr="00415F16" w:rsidRDefault="005A4649" w:rsidP="00415F1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415F16">
        <w:rPr>
          <w:rFonts w:ascii="Times New Roman" w:hAnsi="Times New Roman"/>
          <w:sz w:val="20"/>
          <w:szCs w:val="20"/>
        </w:rPr>
        <w:t>(назначение объекта)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на земельном участке, расположенном по адресу: __________________________________________________________________________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кадастровый номер земельного участка/квартала: _________________________________________________________________________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Приложение: (документы, которые прилагает заявитель)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1.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2.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Способ получения разрешения (продления разрешения) либо отказ в выдаче разрешения (продления разрешения): ____________________________________ __________________________________________________________________________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(по почте, электронной почтой, нарочным)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дата</w:t>
      </w:r>
      <w:r w:rsidRPr="005A4649">
        <w:rPr>
          <w:rFonts w:ascii="Times New Roman" w:hAnsi="Times New Roman"/>
          <w:sz w:val="24"/>
          <w:szCs w:val="24"/>
        </w:rPr>
        <w:tab/>
        <w:t>_________________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подпись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5F16" w:rsidRDefault="00415F16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Pr="005E2665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5E2665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5E2665" w:rsidRPr="005E2665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E2665">
        <w:rPr>
          <w:rFonts w:ascii="Times New Roman" w:hAnsi="Times New Roman"/>
          <w:sz w:val="24"/>
          <w:szCs w:val="24"/>
        </w:rPr>
        <w:t xml:space="preserve">к Порядку размещения некапитальных          </w:t>
      </w:r>
    </w:p>
    <w:p w:rsidR="005E2665" w:rsidRPr="005E2665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E2665">
        <w:rPr>
          <w:rFonts w:ascii="Times New Roman" w:hAnsi="Times New Roman"/>
          <w:sz w:val="24"/>
          <w:szCs w:val="24"/>
        </w:rPr>
        <w:t xml:space="preserve">объектов на территории городского </w:t>
      </w:r>
    </w:p>
    <w:p w:rsidR="005E2665" w:rsidRPr="005E2665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округа Электросталь Московской области</w:t>
      </w:r>
    </w:p>
    <w:p w:rsidR="005A4649" w:rsidRPr="005A4649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5E2665">
        <w:rPr>
          <w:rFonts w:ascii="Times New Roman" w:hAnsi="Times New Roman"/>
          <w:sz w:val="24"/>
          <w:szCs w:val="24"/>
        </w:rPr>
        <w:t xml:space="preserve">  от _________ № _________</w:t>
      </w:r>
    </w:p>
    <w:p w:rsidR="005E2665" w:rsidRDefault="005E2665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Список изменяющих документов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Кому выдано: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 xml:space="preserve">Разрешение </w:t>
      </w:r>
      <w:r w:rsidR="005E2665">
        <w:rPr>
          <w:rFonts w:ascii="Times New Roman" w:hAnsi="Times New Roman"/>
          <w:sz w:val="24"/>
          <w:szCs w:val="24"/>
        </w:rPr>
        <w:t>№</w:t>
      </w:r>
      <w:r w:rsidRPr="005A4649">
        <w:rPr>
          <w:rFonts w:ascii="Times New Roman" w:hAnsi="Times New Roman"/>
          <w:sz w:val="24"/>
          <w:szCs w:val="24"/>
        </w:rPr>
        <w:t xml:space="preserve"> 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на размещение некапитального (нестационарного) строения, сооружения на территории городского округа</w:t>
      </w:r>
      <w:r w:rsidR="005E2665" w:rsidRPr="005E2665">
        <w:t xml:space="preserve"> </w:t>
      </w:r>
      <w:r w:rsidR="005E2665" w:rsidRPr="005E2665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  <w:r w:rsidR="005E2665" w:rsidRPr="005E2665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 xml:space="preserve">в соответствии с решением Совета депутатов городского округа </w:t>
      </w:r>
      <w:r w:rsidR="005E2665" w:rsidRPr="005E2665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 xml:space="preserve">от </w:t>
      </w:r>
      <w:r w:rsidR="005E2665">
        <w:rPr>
          <w:rFonts w:ascii="Times New Roman" w:hAnsi="Times New Roman"/>
          <w:sz w:val="24"/>
          <w:szCs w:val="24"/>
        </w:rPr>
        <w:t>_____________</w:t>
      </w:r>
      <w:r w:rsidRPr="005A4649">
        <w:rPr>
          <w:rFonts w:ascii="Times New Roman" w:hAnsi="Times New Roman"/>
          <w:sz w:val="24"/>
          <w:szCs w:val="24"/>
        </w:rPr>
        <w:t xml:space="preserve"> "Об утверждении Порядка размещения некапитальных (нестационарных) строений и сооружений на территории городского округа</w:t>
      </w:r>
      <w:r w:rsidR="005E2665" w:rsidRPr="005E2665">
        <w:t xml:space="preserve"> </w:t>
      </w:r>
      <w:r w:rsidR="005E2665" w:rsidRPr="005E2665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 xml:space="preserve">" и решением Комиссии по вопросам размещения и демонтажа некапитальных (нестационарных) строений и сооружений на территории городского округа </w:t>
      </w:r>
      <w:r w:rsidR="005E2665" w:rsidRPr="005E2665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 xml:space="preserve">(протокол от _________ </w:t>
      </w:r>
      <w:r w:rsidR="005E2665">
        <w:rPr>
          <w:rFonts w:ascii="Times New Roman" w:hAnsi="Times New Roman"/>
          <w:sz w:val="24"/>
          <w:szCs w:val="24"/>
        </w:rPr>
        <w:t>№</w:t>
      </w:r>
      <w:r w:rsidRPr="005A4649">
        <w:rPr>
          <w:rFonts w:ascii="Times New Roman" w:hAnsi="Times New Roman"/>
          <w:sz w:val="24"/>
          <w:szCs w:val="24"/>
        </w:rPr>
        <w:t xml:space="preserve"> ____) разрешает размещение некапитального (нестационарного) объекта, строения, сооружения на территории городского округа</w:t>
      </w:r>
      <w:r w:rsidR="005E2665" w:rsidRPr="005E2665">
        <w:t xml:space="preserve"> </w:t>
      </w:r>
      <w:r w:rsidR="005E2665" w:rsidRPr="005E2665"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Pr="005A4649">
        <w:rPr>
          <w:rFonts w:ascii="Times New Roman" w:hAnsi="Times New Roman"/>
          <w:sz w:val="24"/>
          <w:szCs w:val="24"/>
        </w:rPr>
        <w:t>: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5A4649" w:rsidRPr="005E2665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2665">
        <w:rPr>
          <w:rFonts w:ascii="Times New Roman" w:hAnsi="Times New Roman"/>
          <w:sz w:val="20"/>
          <w:szCs w:val="20"/>
        </w:rPr>
        <w:t>(тип, вид, характеристики некапитального (нестационарного) строения, сооружения)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на земельном участке, расположенном по адресу: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5A4649" w:rsidRPr="005E2665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2665">
        <w:rPr>
          <w:rFonts w:ascii="Times New Roman" w:hAnsi="Times New Roman"/>
          <w:sz w:val="20"/>
          <w:szCs w:val="20"/>
        </w:rPr>
        <w:t>(кадастровый номер, характеристики земельного участка)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Срок действия настоящего разрешения - до ___________________________.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</w:t>
      </w:r>
    </w:p>
    <w:p w:rsidR="005A4649" w:rsidRPr="005A4649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уполномоченного лица А</w:t>
      </w:r>
      <w:r w:rsidR="005A4649" w:rsidRPr="005A4649">
        <w:rPr>
          <w:rFonts w:ascii="Times New Roman" w:hAnsi="Times New Roman"/>
          <w:sz w:val="24"/>
          <w:szCs w:val="24"/>
        </w:rPr>
        <w:t>дминистрации городского округ</w:t>
      </w:r>
      <w:r>
        <w:rPr>
          <w:rFonts w:ascii="Times New Roman" w:hAnsi="Times New Roman"/>
          <w:sz w:val="24"/>
          <w:szCs w:val="24"/>
        </w:rPr>
        <w:t>а</w:t>
      </w:r>
      <w:r w:rsidRPr="005E2665">
        <w:t xml:space="preserve"> </w:t>
      </w:r>
      <w:r w:rsidRPr="005E2665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="005A4649" w:rsidRPr="005A4649">
        <w:rPr>
          <w:rFonts w:ascii="Times New Roman" w:hAnsi="Times New Roman"/>
          <w:sz w:val="24"/>
          <w:szCs w:val="24"/>
        </w:rPr>
        <w:tab/>
        <w:t>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(подпись)</w:t>
      </w:r>
      <w:r w:rsidRPr="005A4649">
        <w:rPr>
          <w:rFonts w:ascii="Times New Roman" w:hAnsi="Times New Roman"/>
          <w:sz w:val="24"/>
          <w:szCs w:val="24"/>
        </w:rPr>
        <w:tab/>
        <w:t>/________________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(И.О. Фамилия)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Pr="005A4649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Pr="005E2665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5E2665" w:rsidRPr="005E2665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к Порядку размещения некапитальных          </w:t>
      </w:r>
    </w:p>
    <w:p w:rsidR="005E2665" w:rsidRPr="005E2665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объектов на территории городского </w:t>
      </w:r>
    </w:p>
    <w:p w:rsidR="005E2665" w:rsidRPr="005E2665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округа Электросталь Московской области</w:t>
      </w:r>
    </w:p>
    <w:p w:rsidR="005A4649" w:rsidRPr="005A4649" w:rsidRDefault="005E2665" w:rsidP="005E2665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E26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_________ № _________</w:t>
      </w:r>
    </w:p>
    <w:p w:rsidR="005E2665" w:rsidRDefault="005E2665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4649" w:rsidRPr="005E2665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E2665">
        <w:rPr>
          <w:rFonts w:ascii="Times New Roman" w:hAnsi="Times New Roman"/>
          <w:b/>
          <w:sz w:val="24"/>
          <w:szCs w:val="24"/>
        </w:rPr>
        <w:t>Список изменяющих документов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E2665" w:rsidRDefault="005E2665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бланк А</w:t>
      </w:r>
      <w:r w:rsidR="005A4649" w:rsidRPr="005A4649">
        <w:rPr>
          <w:rFonts w:ascii="Times New Roman" w:hAnsi="Times New Roman"/>
          <w:sz w:val="24"/>
          <w:szCs w:val="24"/>
        </w:rPr>
        <w:t>дминистрации городского округа</w:t>
      </w:r>
      <w:r w:rsidRPr="005E2665">
        <w:t xml:space="preserve"> </w:t>
      </w:r>
      <w:r w:rsidRPr="005E2665"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="005A4649" w:rsidRPr="005A4649">
        <w:rPr>
          <w:rFonts w:ascii="Times New Roman" w:hAnsi="Times New Roman"/>
          <w:sz w:val="24"/>
          <w:szCs w:val="24"/>
        </w:rPr>
        <w:tab/>
      </w:r>
    </w:p>
    <w:p w:rsidR="005A4649" w:rsidRPr="005A4649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Адресат</w:t>
      </w:r>
    </w:p>
    <w:p w:rsidR="005A4649" w:rsidRPr="005A4649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Уважаемый(</w:t>
      </w:r>
      <w:proofErr w:type="spellStart"/>
      <w:r w:rsidRPr="005A4649">
        <w:rPr>
          <w:rFonts w:ascii="Times New Roman" w:hAnsi="Times New Roman"/>
          <w:sz w:val="24"/>
          <w:szCs w:val="24"/>
        </w:rPr>
        <w:t>ая</w:t>
      </w:r>
      <w:proofErr w:type="spellEnd"/>
      <w:r w:rsidRPr="005A4649">
        <w:rPr>
          <w:rFonts w:ascii="Times New Roman" w:hAnsi="Times New Roman"/>
          <w:sz w:val="24"/>
          <w:szCs w:val="24"/>
        </w:rPr>
        <w:t>) Имя, Отчество!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 xml:space="preserve">На Ваше заявление от ____________ </w:t>
      </w:r>
      <w:r w:rsidR="005E2665">
        <w:rPr>
          <w:rFonts w:ascii="Times New Roman" w:hAnsi="Times New Roman"/>
          <w:sz w:val="24"/>
          <w:szCs w:val="24"/>
        </w:rPr>
        <w:t>№ _____ (при наличии) А</w:t>
      </w:r>
      <w:r w:rsidRPr="005A4649">
        <w:rPr>
          <w:rFonts w:ascii="Times New Roman" w:hAnsi="Times New Roman"/>
          <w:sz w:val="24"/>
          <w:szCs w:val="24"/>
        </w:rPr>
        <w:t xml:space="preserve">дминистрация городского округа </w:t>
      </w:r>
      <w:r w:rsidR="005E2665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 xml:space="preserve">в соответствии с решением Совета депутатов Богородского городского округа от </w:t>
      </w:r>
      <w:r w:rsidR="005E2665">
        <w:rPr>
          <w:rFonts w:ascii="Times New Roman" w:hAnsi="Times New Roman"/>
          <w:sz w:val="24"/>
          <w:szCs w:val="24"/>
        </w:rPr>
        <w:t>_______________</w:t>
      </w:r>
      <w:r w:rsidRPr="005A4649">
        <w:rPr>
          <w:rFonts w:ascii="Times New Roman" w:hAnsi="Times New Roman"/>
          <w:sz w:val="24"/>
          <w:szCs w:val="24"/>
        </w:rPr>
        <w:t xml:space="preserve"> "Об утверждении Порядка размещения некапитальных (нестационарных) строений и сооружений на территории городского округа</w:t>
      </w:r>
      <w:r w:rsidR="005E2665" w:rsidRPr="005E2665">
        <w:t xml:space="preserve"> </w:t>
      </w:r>
      <w:r w:rsidR="005E2665" w:rsidRPr="005E2665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 xml:space="preserve">" и решением Комиссии по вопросам размещения и демонтажа некапитальных (нестационарных) строений и сооружений на территории городского округа </w:t>
      </w:r>
      <w:r w:rsidR="005E2665" w:rsidRPr="005E2665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  <w:r w:rsidRPr="005A4649">
        <w:rPr>
          <w:rFonts w:ascii="Times New Roman" w:hAnsi="Times New Roman"/>
          <w:sz w:val="24"/>
          <w:szCs w:val="24"/>
        </w:rPr>
        <w:t xml:space="preserve">(протокол от _________ </w:t>
      </w:r>
      <w:r w:rsidR="005E2665">
        <w:rPr>
          <w:rFonts w:ascii="Times New Roman" w:hAnsi="Times New Roman"/>
          <w:sz w:val="24"/>
          <w:szCs w:val="24"/>
        </w:rPr>
        <w:t>№</w:t>
      </w:r>
      <w:r w:rsidRPr="005A4649">
        <w:rPr>
          <w:rFonts w:ascii="Times New Roman" w:hAnsi="Times New Roman"/>
          <w:sz w:val="24"/>
          <w:szCs w:val="24"/>
        </w:rPr>
        <w:t xml:space="preserve"> ____) отказывает в выдаче разрешения на размещение некапитального (нестационарного) строения и сооружений на территории городского округа</w:t>
      </w:r>
      <w:r w:rsidR="005E2665" w:rsidRPr="005E2665">
        <w:t xml:space="preserve"> </w:t>
      </w:r>
      <w:r w:rsidR="005E2665" w:rsidRPr="005E2665"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Pr="005A4649">
        <w:rPr>
          <w:rFonts w:ascii="Times New Roman" w:hAnsi="Times New Roman"/>
          <w:sz w:val="24"/>
          <w:szCs w:val="24"/>
        </w:rPr>
        <w:t>: _________________________________________________________________________,</w:t>
      </w:r>
    </w:p>
    <w:p w:rsidR="005A4649" w:rsidRPr="005E2665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2665">
        <w:rPr>
          <w:rFonts w:ascii="Times New Roman" w:hAnsi="Times New Roman"/>
          <w:sz w:val="20"/>
          <w:szCs w:val="20"/>
        </w:rPr>
        <w:t>(тип, вид, характеристики некапитального (нестационарного) строения, сооружения)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5A4649" w:rsidRPr="005E2665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2665">
        <w:rPr>
          <w:rFonts w:ascii="Times New Roman" w:hAnsi="Times New Roman"/>
          <w:sz w:val="20"/>
          <w:szCs w:val="20"/>
        </w:rPr>
        <w:t>(собственник (правообладатель) некапитального (нестационарного) строения, сооружения)</w:t>
      </w:r>
    </w:p>
    <w:p w:rsidR="005A4649" w:rsidRPr="005E2665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2665">
        <w:rPr>
          <w:rFonts w:ascii="Times New Roman" w:hAnsi="Times New Roman"/>
          <w:sz w:val="20"/>
          <w:szCs w:val="20"/>
        </w:rPr>
        <w:t>на земельном участке, расположенном по адресу: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_________________________________________________________________________,</w:t>
      </w:r>
    </w:p>
    <w:p w:rsidR="005A4649" w:rsidRPr="005E2665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2665">
        <w:rPr>
          <w:rFonts w:ascii="Times New Roman" w:hAnsi="Times New Roman"/>
          <w:sz w:val="20"/>
          <w:szCs w:val="20"/>
        </w:rPr>
        <w:t>(кадастровый номер, характеристика земельного участка)</w:t>
      </w:r>
    </w:p>
    <w:p w:rsidR="005A4649" w:rsidRPr="005E2665" w:rsidRDefault="005A4649" w:rsidP="005E266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5E2665">
        <w:rPr>
          <w:rFonts w:ascii="Times New Roman" w:hAnsi="Times New Roman"/>
          <w:sz w:val="20"/>
          <w:szCs w:val="20"/>
        </w:rPr>
        <w:t>(собственник (правообладатель) земельного участка)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по следующим основаниям: __________________________________________________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__________________________________</w:t>
      </w:r>
    </w:p>
    <w:p w:rsidR="005A4649" w:rsidRPr="005A4649" w:rsidRDefault="005E266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уполномоченного лица А</w:t>
      </w:r>
      <w:r w:rsidR="005A4649" w:rsidRPr="005A4649">
        <w:rPr>
          <w:rFonts w:ascii="Times New Roman" w:hAnsi="Times New Roman"/>
          <w:sz w:val="24"/>
          <w:szCs w:val="24"/>
        </w:rPr>
        <w:t>дминистрации городского округа</w:t>
      </w:r>
      <w:r w:rsidRPr="005E2665">
        <w:t xml:space="preserve"> </w:t>
      </w:r>
      <w:r w:rsidRPr="005E2665"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="005A4649" w:rsidRPr="005A4649">
        <w:rPr>
          <w:rFonts w:ascii="Times New Roman" w:hAnsi="Times New Roman"/>
          <w:sz w:val="24"/>
          <w:szCs w:val="24"/>
        </w:rPr>
        <w:tab/>
        <w:t>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(подпись)</w:t>
      </w:r>
      <w:r w:rsidRPr="005A4649">
        <w:rPr>
          <w:rFonts w:ascii="Times New Roman" w:hAnsi="Times New Roman"/>
          <w:sz w:val="24"/>
          <w:szCs w:val="24"/>
        </w:rPr>
        <w:tab/>
        <w:t>/________________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4649">
        <w:rPr>
          <w:rFonts w:ascii="Times New Roman" w:hAnsi="Times New Roman"/>
          <w:sz w:val="24"/>
          <w:szCs w:val="24"/>
        </w:rPr>
        <w:t>(И.О. Фамилия)</w:t>
      </w: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4649" w:rsidRPr="005A4649" w:rsidRDefault="005A4649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62555" w:rsidRPr="005A4649" w:rsidRDefault="00962555" w:rsidP="005A464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62555" w:rsidRPr="005A4649" w:rsidSect="00E9042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DF8" w:rsidRDefault="00C47DF8" w:rsidP="00E90422">
      <w:pPr>
        <w:spacing w:after="0" w:line="240" w:lineRule="auto"/>
      </w:pPr>
      <w:r>
        <w:separator/>
      </w:r>
    </w:p>
  </w:endnote>
  <w:endnote w:type="continuationSeparator" w:id="0">
    <w:p w:rsidR="00C47DF8" w:rsidRDefault="00C47DF8" w:rsidP="00E9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DF8" w:rsidRDefault="00C47DF8" w:rsidP="00E90422">
      <w:pPr>
        <w:spacing w:after="0" w:line="240" w:lineRule="auto"/>
      </w:pPr>
      <w:r>
        <w:separator/>
      </w:r>
    </w:p>
  </w:footnote>
  <w:footnote w:type="continuationSeparator" w:id="0">
    <w:p w:rsidR="00C47DF8" w:rsidRDefault="00C47DF8" w:rsidP="00E9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0324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90422" w:rsidRPr="00E90422" w:rsidRDefault="00E90422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90422">
          <w:rPr>
            <w:rFonts w:ascii="Times New Roman" w:hAnsi="Times New Roman"/>
            <w:sz w:val="24"/>
            <w:szCs w:val="24"/>
          </w:rPr>
          <w:fldChar w:fldCharType="begin"/>
        </w:r>
        <w:r w:rsidRPr="00E9042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90422">
          <w:rPr>
            <w:rFonts w:ascii="Times New Roman" w:hAnsi="Times New Roman"/>
            <w:sz w:val="24"/>
            <w:szCs w:val="24"/>
          </w:rPr>
          <w:fldChar w:fldCharType="separate"/>
        </w:r>
        <w:r w:rsidR="005E6AF6">
          <w:rPr>
            <w:rFonts w:ascii="Times New Roman" w:hAnsi="Times New Roman"/>
            <w:noProof/>
            <w:sz w:val="24"/>
            <w:szCs w:val="24"/>
          </w:rPr>
          <w:t>9</w:t>
        </w:r>
        <w:r w:rsidRPr="00E9042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90422" w:rsidRDefault="00E90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797"/>
    <w:multiLevelType w:val="hybridMultilevel"/>
    <w:tmpl w:val="3666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48FB"/>
    <w:multiLevelType w:val="hybridMultilevel"/>
    <w:tmpl w:val="1B00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17631"/>
    <w:multiLevelType w:val="hybridMultilevel"/>
    <w:tmpl w:val="D47AC412"/>
    <w:lvl w:ilvl="0" w:tplc="03E4A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B3"/>
    <w:rsid w:val="00004EDA"/>
    <w:rsid w:val="00063EC5"/>
    <w:rsid w:val="00083D21"/>
    <w:rsid w:val="000E51DF"/>
    <w:rsid w:val="003E5D23"/>
    <w:rsid w:val="00415F16"/>
    <w:rsid w:val="00551EF2"/>
    <w:rsid w:val="005A4649"/>
    <w:rsid w:val="005E2665"/>
    <w:rsid w:val="005E6AF6"/>
    <w:rsid w:val="00681832"/>
    <w:rsid w:val="006C6FEC"/>
    <w:rsid w:val="00741F26"/>
    <w:rsid w:val="007557D2"/>
    <w:rsid w:val="00867B8B"/>
    <w:rsid w:val="008A73EA"/>
    <w:rsid w:val="00903086"/>
    <w:rsid w:val="00962555"/>
    <w:rsid w:val="00975227"/>
    <w:rsid w:val="009A1CC9"/>
    <w:rsid w:val="009C0675"/>
    <w:rsid w:val="00A12E93"/>
    <w:rsid w:val="00B37BC4"/>
    <w:rsid w:val="00BA5D46"/>
    <w:rsid w:val="00C47DF8"/>
    <w:rsid w:val="00D755B3"/>
    <w:rsid w:val="00E90422"/>
    <w:rsid w:val="00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731AA-9DE5-471D-BF17-D3380D2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5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422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0422"/>
    <w:rPr>
      <w:rFonts w:ascii="Calibri" w:eastAsia="Calibri" w:hAnsi="Calibri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E9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042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9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15</cp:revision>
  <cp:lastPrinted>2024-01-19T12:13:00Z</cp:lastPrinted>
  <dcterms:created xsi:type="dcterms:W3CDTF">2023-09-21T11:53:00Z</dcterms:created>
  <dcterms:modified xsi:type="dcterms:W3CDTF">2024-01-19T13:58:00Z</dcterms:modified>
</cp:coreProperties>
</file>