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2F5" w:rsidRPr="00D972F5" w:rsidRDefault="00D972F5" w:rsidP="00D972F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972F5">
        <w:rPr>
          <w:rFonts w:ascii="Times New Roman" w:hAnsi="Times New Roman" w:cs="Times New Roman"/>
          <w:sz w:val="28"/>
          <w:szCs w:val="28"/>
        </w:rPr>
        <w:t xml:space="preserve">Прокуратурой города проведена проверка соблюдения федерального законодательства. Установлено, что в социальной сети «Телеграмм» в открытом доступе находится канал, созданный в целях унижения чести и достоинства несовершеннолетних. По результатам соответствующая информация направлена в </w:t>
      </w:r>
      <w:proofErr w:type="spellStart"/>
      <w:r w:rsidRPr="00D972F5">
        <w:rPr>
          <w:rFonts w:ascii="Times New Roman" w:hAnsi="Times New Roman" w:cs="Times New Roman"/>
          <w:sz w:val="28"/>
          <w:szCs w:val="28"/>
        </w:rPr>
        <w:t>Роскомнадзор</w:t>
      </w:r>
      <w:proofErr w:type="spellEnd"/>
      <w:r w:rsidRPr="00D972F5">
        <w:rPr>
          <w:rFonts w:ascii="Times New Roman" w:hAnsi="Times New Roman" w:cs="Times New Roman"/>
          <w:sz w:val="28"/>
          <w:szCs w:val="28"/>
        </w:rPr>
        <w:t xml:space="preserve"> для последующей блокировки. </w:t>
      </w:r>
    </w:p>
    <w:p w:rsidR="00D972F5" w:rsidRDefault="00D972F5" w:rsidP="00D972F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подготовил помощник прокурора города М.И. Дорошенко</w:t>
      </w:r>
    </w:p>
    <w:p w:rsidR="00166365" w:rsidRDefault="00166365"/>
    <w:sectPr w:rsidR="00166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E47FAB"/>
    <w:multiLevelType w:val="hybridMultilevel"/>
    <w:tmpl w:val="4B4C1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8A3"/>
    <w:rsid w:val="000C08A3"/>
    <w:rsid w:val="00166365"/>
    <w:rsid w:val="00D9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F59E76-3664-4E9A-8B8D-E46DCFC50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2F5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8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Емелина</dc:creator>
  <cp:keywords/>
  <dc:description/>
  <cp:lastModifiedBy>Юлия Емелина</cp:lastModifiedBy>
  <cp:revision>2</cp:revision>
  <dcterms:created xsi:type="dcterms:W3CDTF">2024-12-19T06:49:00Z</dcterms:created>
  <dcterms:modified xsi:type="dcterms:W3CDTF">2024-12-19T06:49:00Z</dcterms:modified>
</cp:coreProperties>
</file>