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88BBFF" w14:textId="77777777" w:rsidR="00CF0B14" w:rsidRDefault="00CF0B14" w:rsidP="00CF0B14">
      <w:pPr>
        <w:ind w:left="-1560" w:right="-567"/>
        <w:jc w:val="center"/>
      </w:pPr>
      <w:r>
        <w:rPr>
          <w:noProof/>
          <w:lang w:eastAsia="ru-RU"/>
        </w:rPr>
        <w:drawing>
          <wp:inline distT="0" distB="0" distL="0" distR="0" wp14:anchorId="75138148" wp14:editId="0853B034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2CB442" w14:textId="3049FDD4" w:rsidR="004C046D" w:rsidRDefault="004C046D" w:rsidP="004C046D">
      <w:pPr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ЭЛЕКТРОСТАЛЬ</w:t>
      </w:r>
    </w:p>
    <w:p w14:paraId="190C1D66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12"/>
          <w:szCs w:val="12"/>
        </w:rPr>
      </w:pPr>
    </w:p>
    <w:p w14:paraId="00D0883B" w14:textId="77777777" w:rsidR="004C046D" w:rsidRDefault="004C046D" w:rsidP="004C046D">
      <w:pPr>
        <w:spacing w:after="0"/>
        <w:ind w:right="-1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 ОБЛАСТИ</w:t>
      </w:r>
    </w:p>
    <w:p w14:paraId="32C737C9" w14:textId="5B06FF6C" w:rsidR="00DC46B5" w:rsidRPr="0058294C" w:rsidRDefault="00DC46B5" w:rsidP="004C046D">
      <w:pPr>
        <w:spacing w:after="0" w:line="240" w:lineRule="auto"/>
        <w:ind w:left="-1560" w:right="-567" w:firstLine="1701"/>
        <w:rPr>
          <w:sz w:val="16"/>
          <w:szCs w:val="16"/>
        </w:rPr>
      </w:pPr>
    </w:p>
    <w:p w14:paraId="1FB3F955" w14:textId="698414A3" w:rsidR="00DC46B5" w:rsidRPr="00DC46B5" w:rsidRDefault="004C046D" w:rsidP="00DC46B5">
      <w:pPr>
        <w:spacing w:after="0" w:line="240" w:lineRule="auto"/>
        <w:ind w:left="-1560" w:right="-567"/>
        <w:contextualSpacing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/>
          <w:b/>
          <w:sz w:val="44"/>
        </w:rPr>
        <w:t xml:space="preserve">        </w:t>
      </w:r>
      <w:r w:rsidR="00DC46B5" w:rsidRPr="00DC46B5">
        <w:rPr>
          <w:rFonts w:ascii="Times New Roman" w:hAnsi="Times New Roman"/>
          <w:b/>
          <w:sz w:val="44"/>
        </w:rPr>
        <w:t>ПОСТАНОВЛЕНИЕ</w:t>
      </w:r>
    </w:p>
    <w:p w14:paraId="0AF31F51" w14:textId="77777777" w:rsidR="00DC46B5" w:rsidRDefault="00DC46B5" w:rsidP="00DC46B5">
      <w:pPr>
        <w:spacing w:after="0" w:line="240" w:lineRule="auto"/>
      </w:pPr>
      <w:r>
        <w:tab/>
      </w:r>
      <w:r>
        <w:tab/>
      </w:r>
    </w:p>
    <w:p w14:paraId="6539E4B6" w14:textId="0131DFFC" w:rsidR="00CF0B14" w:rsidRPr="00CF0B14" w:rsidRDefault="00532C25" w:rsidP="00DC46B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</w:t>
      </w:r>
      <w:r w:rsidR="00CF0B14" w:rsidRPr="00CF0B14">
        <w:rPr>
          <w:rFonts w:ascii="Times New Roman" w:hAnsi="Times New Roman"/>
        </w:rPr>
        <w:t xml:space="preserve">№ </w:t>
      </w:r>
    </w:p>
    <w:p w14:paraId="79080EC7" w14:textId="616FD7A1" w:rsidR="00D10926" w:rsidRPr="008E4C3F" w:rsidRDefault="004C046D" w:rsidP="00D10926">
      <w:pPr>
        <w:ind w:left="-1560" w:right="-567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52BE161" w14:textId="40E6BF8F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городского округа Электросталь Московской области от </w:t>
      </w:r>
      <w:r w:rsidR="004B122B">
        <w:rPr>
          <w:rFonts w:ascii="Times New Roman" w:hAnsi="Times New Roman"/>
          <w:sz w:val="24"/>
          <w:szCs w:val="24"/>
        </w:rPr>
        <w:t>14</w:t>
      </w:r>
      <w:r w:rsidRPr="008E4C3F">
        <w:rPr>
          <w:rFonts w:ascii="Times New Roman" w:hAnsi="Times New Roman"/>
          <w:sz w:val="24"/>
          <w:szCs w:val="24"/>
        </w:rPr>
        <w:t>.</w:t>
      </w:r>
      <w:r w:rsidR="004B122B">
        <w:rPr>
          <w:rFonts w:ascii="Times New Roman" w:hAnsi="Times New Roman"/>
          <w:sz w:val="24"/>
          <w:szCs w:val="24"/>
        </w:rPr>
        <w:t>05</w:t>
      </w:r>
      <w:r w:rsidRPr="008E4C3F">
        <w:rPr>
          <w:rFonts w:ascii="Times New Roman" w:hAnsi="Times New Roman"/>
          <w:sz w:val="24"/>
          <w:szCs w:val="24"/>
        </w:rPr>
        <w:t>.20</w:t>
      </w:r>
      <w:r w:rsidR="004B122B">
        <w:rPr>
          <w:rFonts w:ascii="Times New Roman" w:hAnsi="Times New Roman"/>
          <w:sz w:val="24"/>
          <w:szCs w:val="24"/>
        </w:rPr>
        <w:t>19</w:t>
      </w:r>
      <w:r w:rsidRPr="008E4C3F">
        <w:rPr>
          <w:rFonts w:ascii="Times New Roman" w:hAnsi="Times New Roman"/>
          <w:sz w:val="24"/>
          <w:szCs w:val="24"/>
        </w:rPr>
        <w:t xml:space="preserve"> № </w:t>
      </w:r>
      <w:r w:rsidR="004B122B">
        <w:rPr>
          <w:rFonts w:ascii="Times New Roman" w:hAnsi="Times New Roman"/>
          <w:sz w:val="24"/>
          <w:szCs w:val="24"/>
        </w:rPr>
        <w:t>318</w:t>
      </w:r>
      <w:r w:rsidRPr="008E4C3F">
        <w:rPr>
          <w:rFonts w:ascii="Times New Roman" w:hAnsi="Times New Roman"/>
          <w:sz w:val="24"/>
          <w:szCs w:val="24"/>
        </w:rPr>
        <w:t>/</w:t>
      </w:r>
      <w:r w:rsidR="004B122B">
        <w:rPr>
          <w:rFonts w:ascii="Times New Roman" w:hAnsi="Times New Roman"/>
          <w:sz w:val="24"/>
          <w:szCs w:val="24"/>
        </w:rPr>
        <w:t>5</w:t>
      </w:r>
      <w:r w:rsidRPr="008E4C3F">
        <w:rPr>
          <w:rFonts w:ascii="Times New Roman" w:hAnsi="Times New Roman"/>
          <w:sz w:val="24"/>
          <w:szCs w:val="24"/>
        </w:rPr>
        <w:t xml:space="preserve"> 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</w:p>
    <w:p w14:paraId="3F720E18" w14:textId="77777777" w:rsidR="00D10926" w:rsidRPr="008E4C3F" w:rsidRDefault="00D10926" w:rsidP="003B522D">
      <w:pPr>
        <w:spacing w:after="0" w:line="240" w:lineRule="exact"/>
        <w:jc w:val="center"/>
        <w:rPr>
          <w:rFonts w:ascii="Times New Roman" w:hAnsi="Times New Roman"/>
          <w:sz w:val="24"/>
          <w:szCs w:val="24"/>
        </w:rPr>
      </w:pPr>
    </w:p>
    <w:p w14:paraId="15938FFB" w14:textId="7F5D9375" w:rsidR="00D61AE9" w:rsidRDefault="00D10926" w:rsidP="00D61AE9">
      <w:pPr>
        <w:pStyle w:val="a3"/>
        <w:ind w:firstLine="709"/>
        <w:contextualSpacing/>
        <w:jc w:val="both"/>
      </w:pPr>
      <w:r w:rsidRPr="008E4C3F">
        <w:t>В соответствии с федеральными законами от 06.10.2003 № 131-ФЗ «Об общих принципах организации местного самоуправления в Российской Федерации, от 29.12.2012 № 273-ФЗ «Об образовании в Российской Федерации», Законом Московской области от</w:t>
      </w:r>
      <w:r w:rsidR="0037003A">
        <w:t xml:space="preserve"> </w:t>
      </w:r>
      <w:r w:rsidRPr="008E4C3F">
        <w:t>27.07.2013 № 94/2013-ОЗ «Об образовании», постановлением Правительства Московской  области от 06.07.2016 № 526/22 «О максимальном размере платы, взимаемой с родителей (законных представителей) за присмотр и уход за детьми, осваивающими общеобразовательные программы дошкольного образования в государственных образовательных организациях Московской области и муниципальных образовательных  организациях в Московской области»</w:t>
      </w:r>
      <w:r w:rsidR="00303470">
        <w:rPr>
          <w:rFonts w:eastAsia="Times New Roman"/>
          <w:sz w:val="22"/>
          <w:szCs w:val="22"/>
          <w:lang w:eastAsia="en-US"/>
        </w:rPr>
        <w:t>,</w:t>
      </w:r>
      <w:r w:rsidRPr="008E4C3F">
        <w:t xml:space="preserve"> </w:t>
      </w:r>
      <w:r w:rsidR="0008675E">
        <w:t xml:space="preserve">приказом Министра образования Московской области от 30.12.2022 № ПР-231 «О Порядке взаимодействия с родителями (законными представителями) при приеме (зачислении) детей в дошкольные группы государственных образовательных организаций, реализующих образовательные программы дошкольного образования, подведомственных </w:t>
      </w:r>
      <w:r w:rsidR="00A751D1">
        <w:t>Министерству образования</w:t>
      </w:r>
      <w:r w:rsidR="0008675E">
        <w:t xml:space="preserve"> Московской области» </w:t>
      </w:r>
      <w:r w:rsidRPr="008E4C3F">
        <w:t>в целях обеспечения доступности дошкольного образования на территории городского округа Электросталь Московской области, создания условий для повышения качества образовательных услуг в муниципальных образовательных учреждениях, реализующих основную общеобразовательную программу дошкольного образования, Администрация городского округа Электросталь Московской области ПОСТАНОВЛЯЕТ:</w:t>
      </w:r>
    </w:p>
    <w:p w14:paraId="59073AD1" w14:textId="7DEA4ADE" w:rsidR="00D61AE9" w:rsidRDefault="00FF29E2" w:rsidP="00FF29E2">
      <w:pPr>
        <w:pStyle w:val="a3"/>
        <w:contextualSpacing/>
        <w:jc w:val="both"/>
      </w:pPr>
      <w:r>
        <w:t xml:space="preserve">        1.</w:t>
      </w:r>
      <w:r w:rsidR="00D61AE9">
        <w:t>В</w:t>
      </w:r>
      <w:r w:rsidR="00D61AE9" w:rsidRPr="00D61AE9">
        <w:t>нес</w:t>
      </w:r>
      <w:r w:rsidR="00D61AE9">
        <w:t xml:space="preserve">ти </w:t>
      </w:r>
      <w:r w:rsidR="00D61AE9" w:rsidRPr="00D61AE9">
        <w:t xml:space="preserve">в постановление Администрации городского округа Электросталь Московской области от </w:t>
      </w:r>
      <w:r w:rsidR="004B122B">
        <w:t>14</w:t>
      </w:r>
      <w:r w:rsidR="00063FA4" w:rsidRPr="008E4C3F">
        <w:t>.</w:t>
      </w:r>
      <w:r w:rsidR="004B122B">
        <w:t>05</w:t>
      </w:r>
      <w:r w:rsidR="00063FA4" w:rsidRPr="008E4C3F">
        <w:t>.20</w:t>
      </w:r>
      <w:r w:rsidR="004B122B">
        <w:t>19</w:t>
      </w:r>
      <w:r w:rsidR="00063FA4" w:rsidRPr="008E4C3F">
        <w:t xml:space="preserve"> № </w:t>
      </w:r>
      <w:r w:rsidR="004B122B">
        <w:t>318</w:t>
      </w:r>
      <w:r w:rsidR="00063FA4" w:rsidRPr="008E4C3F">
        <w:t>/</w:t>
      </w:r>
      <w:r w:rsidR="004B122B">
        <w:t>5</w:t>
      </w:r>
      <w:r w:rsidR="00063FA4">
        <w:t xml:space="preserve"> </w:t>
      </w:r>
      <w:r w:rsidR="00D61AE9" w:rsidRPr="00D61AE9">
        <w:t>«Об установлении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 городского округа Электросталь Московской области, осуществляющих образовательную деятельность»</w:t>
      </w:r>
      <w:r w:rsidR="0037003A">
        <w:t xml:space="preserve"> (с изменениями, внесенными постановлениями от 15.08.2019 № 584/8, от 21.04.2020 № 268/4</w:t>
      </w:r>
      <w:r w:rsidR="00D35842">
        <w:t xml:space="preserve">, </w:t>
      </w:r>
      <w:r w:rsidR="002A3BA2">
        <w:t xml:space="preserve">от </w:t>
      </w:r>
      <w:r w:rsidR="00D35842">
        <w:t>29.11.2021 № 899/11</w:t>
      </w:r>
      <w:r w:rsidR="004C32D9">
        <w:t>, от 16.03.2022 № 245/3</w:t>
      </w:r>
      <w:r w:rsidR="00A200AC">
        <w:t>, от 08.02.2023  № 117/2, от 12.04.2023 №438/4</w:t>
      </w:r>
      <w:r w:rsidR="0037003A">
        <w:t>),</w:t>
      </w:r>
      <w:r w:rsidR="00D61AE9">
        <w:t xml:space="preserve"> (далее-постановление) следующие изменения:</w:t>
      </w:r>
    </w:p>
    <w:p w14:paraId="0163FA82" w14:textId="51202519" w:rsidR="004C046D" w:rsidRDefault="001873F0" w:rsidP="00063FA4">
      <w:pPr>
        <w:pStyle w:val="a3"/>
        <w:spacing w:before="0" w:beforeAutospacing="0" w:after="0" w:afterAutospacing="0"/>
        <w:ind w:firstLine="426"/>
        <w:contextualSpacing/>
        <w:jc w:val="both"/>
      </w:pPr>
      <w:r>
        <w:rPr>
          <w:color w:val="000000" w:themeColor="text1"/>
        </w:rPr>
        <w:t>1.</w:t>
      </w:r>
      <w:r w:rsidR="00063FA4">
        <w:rPr>
          <w:color w:val="000000" w:themeColor="text1"/>
        </w:rPr>
        <w:t>1</w:t>
      </w:r>
      <w:r>
        <w:rPr>
          <w:color w:val="000000" w:themeColor="text1"/>
        </w:rPr>
        <w:t>. подпункт 1.</w:t>
      </w:r>
      <w:r w:rsidR="00BE555B">
        <w:rPr>
          <w:color w:val="000000" w:themeColor="text1"/>
        </w:rPr>
        <w:t>1</w:t>
      </w:r>
      <w:r>
        <w:rPr>
          <w:color w:val="000000" w:themeColor="text1"/>
        </w:rPr>
        <w:t xml:space="preserve">. </w:t>
      </w:r>
      <w:r w:rsidRPr="008E4C3F">
        <w:t xml:space="preserve">постановления изложить в </w:t>
      </w:r>
      <w:r>
        <w:t xml:space="preserve">следующей </w:t>
      </w:r>
      <w:r w:rsidRPr="008E4C3F">
        <w:t xml:space="preserve">редакции: </w:t>
      </w:r>
    </w:p>
    <w:p w14:paraId="5E66A030" w14:textId="6EF0D8EE" w:rsidR="00A200AC" w:rsidRPr="00F54EB2" w:rsidRDefault="001873F0" w:rsidP="00A200AC">
      <w:pPr>
        <w:pStyle w:val="a3"/>
        <w:spacing w:before="0" w:beforeAutospacing="0" w:after="0" w:afterAutospacing="0"/>
        <w:contextualSpacing/>
        <w:jc w:val="both"/>
        <w:rPr>
          <w:color w:val="000000" w:themeColor="text1"/>
        </w:rPr>
      </w:pPr>
      <w:r>
        <w:t>«</w:t>
      </w:r>
      <w:r w:rsidR="00400BA7">
        <w:t>1.</w:t>
      </w:r>
      <w:r w:rsidR="00BE555B">
        <w:t>1</w:t>
      </w:r>
      <w:r w:rsidR="00400BA7">
        <w:t xml:space="preserve">. </w:t>
      </w:r>
      <w:r w:rsidR="00A200AC" w:rsidRPr="00F54EB2">
        <w:rPr>
          <w:color w:val="000000" w:themeColor="text1"/>
        </w:rPr>
        <w:t>Для воспитанников до 3-х лет, посещающих г</w:t>
      </w:r>
      <w:r w:rsidR="00A200AC">
        <w:rPr>
          <w:color w:val="000000" w:themeColor="text1"/>
        </w:rPr>
        <w:t xml:space="preserve">руппы, функционирующие в режиме </w:t>
      </w:r>
      <w:r w:rsidR="00A200AC" w:rsidRPr="00F54EB2">
        <w:rPr>
          <w:color w:val="000000" w:themeColor="text1"/>
        </w:rPr>
        <w:t xml:space="preserve">полного дня (от 10,5 до 12 часов в день) - </w:t>
      </w:r>
      <w:r w:rsidR="007A78CB">
        <w:rPr>
          <w:color w:val="000000" w:themeColor="text1"/>
        </w:rPr>
        <w:t>190</w:t>
      </w:r>
      <w:r w:rsidR="00A200AC" w:rsidRPr="00F54EB2">
        <w:rPr>
          <w:color w:val="000000" w:themeColor="text1"/>
        </w:rPr>
        <w:t>,00</w:t>
      </w:r>
      <w:r w:rsidR="007A2401">
        <w:rPr>
          <w:color w:val="000000" w:themeColor="text1"/>
        </w:rPr>
        <w:t xml:space="preserve"> </w:t>
      </w:r>
      <w:r w:rsidR="00A200AC" w:rsidRPr="00F54EB2">
        <w:rPr>
          <w:color w:val="000000" w:themeColor="text1"/>
        </w:rPr>
        <w:t>(</w:t>
      </w:r>
      <w:r w:rsidR="007A78CB">
        <w:rPr>
          <w:color w:val="000000" w:themeColor="text1"/>
        </w:rPr>
        <w:t>сто девяносто</w:t>
      </w:r>
      <w:r w:rsidR="00A200AC" w:rsidRPr="00F54EB2">
        <w:rPr>
          <w:color w:val="000000" w:themeColor="text1"/>
        </w:rPr>
        <w:t>) рубл</w:t>
      </w:r>
      <w:r w:rsidR="00A200AC">
        <w:rPr>
          <w:color w:val="000000" w:themeColor="text1"/>
        </w:rPr>
        <w:t>ей</w:t>
      </w:r>
      <w:r w:rsidR="00A200AC" w:rsidRPr="00F54EB2">
        <w:rPr>
          <w:color w:val="000000" w:themeColor="text1"/>
        </w:rPr>
        <w:t xml:space="preserve"> в день;</w:t>
      </w:r>
      <w:r w:rsidR="007A2401" w:rsidRPr="007A2401">
        <w:rPr>
          <w:i/>
          <w:color w:val="FF0000"/>
        </w:rPr>
        <w:t xml:space="preserve"> </w:t>
      </w:r>
    </w:p>
    <w:p w14:paraId="3E2A4D77" w14:textId="151E1B4B" w:rsidR="003B522D" w:rsidRPr="00BE555B" w:rsidRDefault="00A200AC" w:rsidP="00C77DB3">
      <w:pPr>
        <w:pStyle w:val="a3"/>
        <w:spacing w:before="0" w:beforeAutospacing="0" w:after="0" w:afterAutospacing="0"/>
        <w:ind w:firstLine="426"/>
        <w:contextualSpacing/>
        <w:jc w:val="both"/>
        <w:rPr>
          <w:iCs/>
        </w:rPr>
      </w:pPr>
      <w:r>
        <w:rPr>
          <w:color w:val="000000" w:themeColor="text1"/>
        </w:rPr>
        <w:lastRenderedPageBreak/>
        <w:t xml:space="preserve">   </w:t>
      </w:r>
      <w:r w:rsidR="00BE555B">
        <w:rPr>
          <w:color w:val="000000" w:themeColor="text1"/>
        </w:rPr>
        <w:t xml:space="preserve">1.2. </w:t>
      </w:r>
      <w:r w:rsidRPr="008E4C3F">
        <w:rPr>
          <w:color w:val="000000" w:themeColor="text1"/>
        </w:rPr>
        <w:t xml:space="preserve">Для воспитанников старше 3-х лет, посещающих группы, функционирующие в режиме полного дня (от 10,5 до 12 часов в день) - </w:t>
      </w:r>
      <w:r w:rsidR="007A78CB">
        <w:rPr>
          <w:color w:val="000000" w:themeColor="text1"/>
        </w:rPr>
        <w:t>210</w:t>
      </w:r>
      <w:r w:rsidRPr="008E4C3F">
        <w:rPr>
          <w:color w:val="000000" w:themeColor="text1"/>
        </w:rPr>
        <w:t>,00 (</w:t>
      </w:r>
      <w:r w:rsidR="007A78CB">
        <w:rPr>
          <w:color w:val="000000" w:themeColor="text1"/>
        </w:rPr>
        <w:t>двести десять</w:t>
      </w:r>
      <w:r w:rsidRPr="008E4C3F">
        <w:rPr>
          <w:color w:val="000000" w:themeColor="text1"/>
        </w:rPr>
        <w:t xml:space="preserve">) </w:t>
      </w:r>
      <w:r w:rsidRPr="00BE555B">
        <w:rPr>
          <w:iCs/>
        </w:rPr>
        <w:t>рублей в день.</w:t>
      </w:r>
      <w:r w:rsidR="00C77DB3" w:rsidRPr="00BE555B">
        <w:rPr>
          <w:iCs/>
        </w:rPr>
        <w:t>»</w:t>
      </w:r>
    </w:p>
    <w:p w14:paraId="0F8927EE" w14:textId="05CFD3D3" w:rsidR="004A6D42" w:rsidRPr="008E4C3F" w:rsidRDefault="004A6D42" w:rsidP="004A6D42">
      <w:pPr>
        <w:pStyle w:val="a3"/>
        <w:spacing w:before="0" w:beforeAutospacing="0" w:after="0" w:afterAutospacing="0"/>
        <w:ind w:firstLine="426"/>
        <w:contextualSpacing/>
        <w:jc w:val="both"/>
      </w:pPr>
      <w:r>
        <w:t>«</w:t>
      </w:r>
      <w:r w:rsidRPr="008E4C3F">
        <w:t>Родительская плата включает:</w:t>
      </w:r>
    </w:p>
    <w:p w14:paraId="1BCD8844" w14:textId="42F34DFD" w:rsidR="004A6D42" w:rsidRPr="008E4C3F" w:rsidRDefault="004A6D42" w:rsidP="003E68B4">
      <w:pPr>
        <w:pStyle w:val="a3"/>
        <w:spacing w:before="0" w:beforeAutospacing="0" w:after="0" w:afterAutospacing="0"/>
        <w:ind w:firstLine="709"/>
        <w:jc w:val="both"/>
      </w:pPr>
      <w:r w:rsidRPr="008E4C3F">
        <w:t xml:space="preserve">- стоимость </w:t>
      </w:r>
      <w:r>
        <w:t xml:space="preserve">суточного набора продуктов питания в </w:t>
      </w:r>
      <w:r w:rsidR="00840F4C">
        <w:t xml:space="preserve">целях организации питания детей в </w:t>
      </w:r>
      <w:r>
        <w:t>соответствии с рекомендованным 10-дневным мен</w:t>
      </w:r>
      <w:r w:rsidR="003E68B4">
        <w:t>ю</w:t>
      </w:r>
      <w:r w:rsidRPr="008E4C3F">
        <w:t>;</w:t>
      </w:r>
    </w:p>
    <w:p w14:paraId="36F15206" w14:textId="7361ACAE" w:rsidR="004A6D42" w:rsidRPr="008E4C3F" w:rsidRDefault="004A6D42" w:rsidP="004A6D42">
      <w:pPr>
        <w:pStyle w:val="a3"/>
        <w:spacing w:before="0" w:beforeAutospacing="0" w:after="0" w:afterAutospacing="0"/>
        <w:ind w:firstLine="709"/>
        <w:jc w:val="both"/>
      </w:pPr>
      <w:r w:rsidRPr="008E4C3F">
        <w:t>-</w:t>
      </w:r>
      <w:r w:rsidRPr="00A10832">
        <w:t xml:space="preserve"> </w:t>
      </w:r>
      <w:r w:rsidRPr="008E4C3F">
        <w:t>расходы на хозяйственно-бытовое, санитарно-гигиеническое обслуживание воспитанников и соблюдение ими режима дня (моющие средства, средства личной гигиены, дезинфицирующие средства,</w:t>
      </w:r>
      <w:r>
        <w:t xml:space="preserve"> спецодежда,</w:t>
      </w:r>
      <w:r w:rsidRPr="008E4C3F">
        <w:t xml:space="preserve"> уборочный материал и инвентарь, мебель, бытов</w:t>
      </w:r>
      <w:r>
        <w:t>ая</w:t>
      </w:r>
      <w:r w:rsidRPr="008E4C3F">
        <w:t xml:space="preserve"> техник</w:t>
      </w:r>
      <w:r>
        <w:t>а, посуда</w:t>
      </w:r>
      <w:r w:rsidR="00840F4C">
        <w:t xml:space="preserve"> и </w:t>
      </w:r>
      <w:proofErr w:type="spellStart"/>
      <w:r w:rsidR="00840F4C">
        <w:t>пр</w:t>
      </w:r>
      <w:proofErr w:type="spellEnd"/>
      <w:r w:rsidRPr="008E4C3F">
        <w:t>).</w:t>
      </w:r>
    </w:p>
    <w:p w14:paraId="62E4884B" w14:textId="77777777" w:rsidR="004A6D42" w:rsidRPr="008E4C3F" w:rsidRDefault="004A6D42" w:rsidP="004A6D42">
      <w:pPr>
        <w:pStyle w:val="a3"/>
        <w:spacing w:before="0" w:beforeAutospacing="0" w:after="0" w:afterAutospacing="0"/>
        <w:ind w:firstLine="709"/>
        <w:jc w:val="both"/>
      </w:pPr>
      <w:r w:rsidRPr="008E4C3F">
        <w:t>Родительская плата не взимается в случае отсутствия ребенка в муниципальной дошкольной образовательной организации по следующим причинам:</w:t>
      </w:r>
    </w:p>
    <w:p w14:paraId="744D9676" w14:textId="77777777" w:rsidR="004A6D42" w:rsidRPr="008E4C3F" w:rsidRDefault="004A6D42" w:rsidP="004A6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- в связи с болезнью, санаторным лечением, пребыванием в реабилитационном центре, карантином или закрытием учреждения (в том числе для проведения аварийных или ремонтных работ);</w:t>
      </w:r>
    </w:p>
    <w:p w14:paraId="5F921850" w14:textId="77777777" w:rsidR="004A6D42" w:rsidRDefault="004A6D42" w:rsidP="004A6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 xml:space="preserve">- </w:t>
      </w:r>
      <w:r w:rsidRPr="005B31BB">
        <w:rPr>
          <w:rFonts w:ascii="Times New Roman" w:hAnsi="Times New Roman"/>
          <w:sz w:val="24"/>
          <w:szCs w:val="24"/>
        </w:rPr>
        <w:t xml:space="preserve">на основании предварительно поданного заявления родителя (законного представителя) в связи с </w:t>
      </w:r>
      <w:r w:rsidRPr="003D15B5">
        <w:rPr>
          <w:rFonts w:ascii="Times New Roman" w:hAnsi="Times New Roman"/>
          <w:sz w:val="24"/>
          <w:szCs w:val="24"/>
        </w:rPr>
        <w:t>ежегодным оплачиваемым отпуском родителя</w:t>
      </w:r>
      <w:r w:rsidRPr="005B31BB">
        <w:rPr>
          <w:rFonts w:ascii="Times New Roman" w:hAnsi="Times New Roman"/>
          <w:sz w:val="24"/>
          <w:szCs w:val="24"/>
        </w:rPr>
        <w:t xml:space="preserve"> (законного представителя)</w:t>
      </w:r>
      <w:r>
        <w:rPr>
          <w:rFonts w:ascii="Times New Roman" w:hAnsi="Times New Roman"/>
          <w:sz w:val="24"/>
          <w:szCs w:val="24"/>
        </w:rPr>
        <w:t>;</w:t>
      </w:r>
    </w:p>
    <w:p w14:paraId="02BBA130" w14:textId="7CC39C34" w:rsidR="004A6D42" w:rsidRDefault="004A6D42" w:rsidP="004A6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B31BB">
        <w:rPr>
          <w:rFonts w:ascii="Times New Roman" w:hAnsi="Times New Roman"/>
          <w:sz w:val="24"/>
          <w:szCs w:val="24"/>
        </w:rPr>
        <w:t xml:space="preserve"> отсутствием ребенка в течение оздоровительного периода на период с 01.06 по 31.08 число</w:t>
      </w:r>
      <w:r w:rsidR="00BE555B">
        <w:rPr>
          <w:rFonts w:ascii="Times New Roman" w:hAnsi="Times New Roman"/>
          <w:sz w:val="24"/>
          <w:szCs w:val="24"/>
        </w:rPr>
        <w:t>;</w:t>
      </w:r>
    </w:p>
    <w:p w14:paraId="4D8CCDED" w14:textId="29A2038E" w:rsidR="00BE555B" w:rsidRDefault="00BE555B" w:rsidP="004A6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кратковременное недомогание или семейные обстоятельства, но не более 3-х (трех) рабочих дней в месяц в период с сентября по июнь, подтвержденные информацией за подписью родителя (законного представителя).</w:t>
      </w:r>
    </w:p>
    <w:p w14:paraId="73236608" w14:textId="77777777" w:rsidR="004A6D42" w:rsidRPr="008E4C3F" w:rsidRDefault="004A6D42" w:rsidP="004A6D4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Если ребенок не посещал муниципальную дошкольную образовательную организацию при отсутствии обстоятельств, указанных выше, родительская плата не пересчитывается и взимается в полном объеме.»</w:t>
      </w:r>
    </w:p>
    <w:p w14:paraId="77EAB255" w14:textId="77777777" w:rsidR="003B522D" w:rsidRPr="008E4C3F" w:rsidRDefault="003B522D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4C3F">
        <w:rPr>
          <w:rFonts w:ascii="Times New Roman" w:hAnsi="Times New Roman"/>
          <w:sz w:val="24"/>
          <w:szCs w:val="24"/>
        </w:rPr>
        <w:t>2</w:t>
      </w:r>
      <w:r w:rsidR="00D10926" w:rsidRPr="008E4C3F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газете «Официальный вестник» и разместить на официальном сайте городского округа Электросталь Московской </w:t>
      </w:r>
      <w:proofErr w:type="gramStart"/>
      <w:r w:rsidR="00D10926" w:rsidRPr="008E4C3F">
        <w:rPr>
          <w:rFonts w:ascii="Times New Roman" w:hAnsi="Times New Roman"/>
          <w:sz w:val="24"/>
          <w:szCs w:val="24"/>
        </w:rPr>
        <w:t xml:space="preserve">области  </w:t>
      </w:r>
      <w:hyperlink r:id="rId8" w:history="1"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www</w:t>
        </w:r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electrostal</w:t>
        </w:r>
        <w:proofErr w:type="spellEnd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</w:rPr>
          <w:t>.</w:t>
        </w:r>
        <w:proofErr w:type="spellStart"/>
        <w:r w:rsidR="00D10926" w:rsidRPr="00593B86">
          <w:rPr>
            <w:rStyle w:val="a4"/>
            <w:rFonts w:ascii="Times New Roman" w:hAnsi="Times New Roman"/>
            <w:color w:val="000000" w:themeColor="text1"/>
            <w:sz w:val="24"/>
            <w:szCs w:val="24"/>
            <w:u w:val="none"/>
            <w:lang w:val="en-US"/>
          </w:rPr>
          <w:t>ru</w:t>
        </w:r>
        <w:proofErr w:type="spellEnd"/>
        <w:proofErr w:type="gramEnd"/>
      </w:hyperlink>
      <w:r w:rsidR="00D10926" w:rsidRPr="00593B86">
        <w:rPr>
          <w:rFonts w:ascii="Times New Roman" w:hAnsi="Times New Roman"/>
          <w:sz w:val="24"/>
          <w:szCs w:val="24"/>
        </w:rPr>
        <w:t>.</w:t>
      </w:r>
    </w:p>
    <w:p w14:paraId="7E447819" w14:textId="6ABF2D5A" w:rsidR="003B522D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10926" w:rsidRPr="008E4C3F">
        <w:rPr>
          <w:rFonts w:ascii="Times New Roman" w:hAnsi="Times New Roman"/>
          <w:sz w:val="24"/>
          <w:szCs w:val="24"/>
        </w:rPr>
        <w:t>.</w:t>
      </w:r>
      <w:r w:rsidR="008E4C3F" w:rsidRPr="008E4C3F">
        <w:rPr>
          <w:rFonts w:ascii="Times New Roman" w:hAnsi="Times New Roman"/>
          <w:sz w:val="24"/>
          <w:szCs w:val="24"/>
        </w:rPr>
        <w:t xml:space="preserve"> </w:t>
      </w:r>
      <w:r w:rsidR="00D10926" w:rsidRPr="008E4C3F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</w:t>
      </w:r>
      <w:r w:rsidR="007A78CB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01.09.2024 года</w:t>
      </w:r>
      <w:r w:rsidR="00D10926" w:rsidRPr="008E4C3F">
        <w:rPr>
          <w:rFonts w:ascii="Times New Roman" w:hAnsi="Times New Roman"/>
          <w:sz w:val="24"/>
          <w:szCs w:val="24"/>
        </w:rPr>
        <w:t>.</w:t>
      </w:r>
    </w:p>
    <w:p w14:paraId="23C05F9B" w14:textId="3C73BEA6" w:rsidR="00D10926" w:rsidRPr="008E4C3F" w:rsidRDefault="009E5D38" w:rsidP="00D61A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10926" w:rsidRPr="008E4C3F">
        <w:rPr>
          <w:rFonts w:ascii="Times New Roman" w:hAnsi="Times New Roman"/>
          <w:sz w:val="24"/>
          <w:szCs w:val="24"/>
        </w:rPr>
        <w:t>. Контроль за исполнением настоящего постановления возложить на заместителя Главы городского округа Электросталь Московской области Кокунову М.Ю.</w:t>
      </w:r>
    </w:p>
    <w:p w14:paraId="262085EA" w14:textId="42D6220F" w:rsidR="00D10926" w:rsidRDefault="00D10926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2BE58353" w14:textId="77777777" w:rsidR="00480E15" w:rsidRDefault="00480E15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8BE3C39" w14:textId="77777777" w:rsidR="00D61AE9" w:rsidRPr="008E4C3F" w:rsidRDefault="00D61AE9" w:rsidP="00D61AE9">
      <w:pPr>
        <w:pStyle w:val="a3"/>
        <w:tabs>
          <w:tab w:val="left" w:pos="0"/>
        </w:tabs>
        <w:spacing w:before="0" w:beforeAutospacing="0" w:after="0" w:afterAutospacing="0"/>
        <w:ind w:right="-1" w:firstLine="709"/>
        <w:contextualSpacing/>
        <w:jc w:val="both"/>
        <w:outlineLvl w:val="0"/>
      </w:pPr>
    </w:p>
    <w:p w14:paraId="451924DB" w14:textId="08955CD0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8E4C3F">
        <w:rPr>
          <w:rFonts w:ascii="Times New Roman" w:eastAsia="Arial" w:hAnsi="Times New Roman"/>
          <w:color w:val="000000"/>
          <w:sz w:val="24"/>
          <w:szCs w:val="24"/>
        </w:rPr>
        <w:t xml:space="preserve">Глава городского округа                                                                                          </w:t>
      </w:r>
      <w:r w:rsidR="00406A4B">
        <w:rPr>
          <w:rFonts w:ascii="Times New Roman" w:eastAsia="Arial" w:hAnsi="Times New Roman"/>
          <w:color w:val="000000"/>
          <w:sz w:val="24"/>
          <w:szCs w:val="24"/>
        </w:rPr>
        <w:t>И.Ю.Волкова</w:t>
      </w:r>
    </w:p>
    <w:p w14:paraId="70A7D0B4" w14:textId="77777777" w:rsidR="00D10926" w:rsidRPr="008E4C3F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14:paraId="70FE7FD9" w14:textId="1EEBD3E2" w:rsidR="00D10926" w:rsidRDefault="00D10926" w:rsidP="00D10926">
      <w:pPr>
        <w:tabs>
          <w:tab w:val="left" w:pos="9349"/>
        </w:tabs>
        <w:spacing w:after="0" w:line="240" w:lineRule="auto"/>
        <w:ind w:right="-1"/>
        <w:jc w:val="both"/>
        <w:rPr>
          <w:rFonts w:ascii="Times New Roman" w:eastAsia="Arial" w:hAnsi="Times New Roman"/>
          <w:color w:val="000000"/>
          <w:sz w:val="24"/>
          <w:szCs w:val="24"/>
        </w:rPr>
      </w:pPr>
      <w:bookmarkStart w:id="0" w:name="_GoBack"/>
      <w:bookmarkEnd w:id="0"/>
    </w:p>
    <w:sectPr w:rsidR="00D10926" w:rsidSect="00D61AE9">
      <w:headerReference w:type="default" r:id="rId9"/>
      <w:footerReference w:type="default" r:id="rId10"/>
      <w:footerReference w:type="firs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5857C4" w14:textId="77777777" w:rsidR="00E745BB" w:rsidRDefault="00E745BB" w:rsidP="00670113">
      <w:pPr>
        <w:spacing w:after="0" w:line="240" w:lineRule="auto"/>
      </w:pPr>
      <w:r>
        <w:separator/>
      </w:r>
    </w:p>
  </w:endnote>
  <w:endnote w:type="continuationSeparator" w:id="0">
    <w:p w14:paraId="0BA127A4" w14:textId="77777777" w:rsidR="00E745BB" w:rsidRDefault="00E745BB" w:rsidP="00670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43971B" w14:textId="77777777" w:rsidR="00B03967" w:rsidRDefault="00B03967">
    <w:pPr>
      <w:pStyle w:val="a5"/>
      <w:jc w:val="right"/>
    </w:pPr>
  </w:p>
  <w:p w14:paraId="1D08BE1A" w14:textId="77777777" w:rsidR="00B03967" w:rsidRDefault="00B0396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E4CED" w14:textId="77777777" w:rsidR="00B03967" w:rsidRDefault="00B03967">
    <w:pPr>
      <w:pStyle w:val="a5"/>
      <w:jc w:val="right"/>
    </w:pPr>
  </w:p>
  <w:p w14:paraId="5E8A0806" w14:textId="77777777" w:rsidR="00B03967" w:rsidRDefault="00B039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BD8BF" w14:textId="77777777" w:rsidR="00E745BB" w:rsidRDefault="00E745BB" w:rsidP="00670113">
      <w:pPr>
        <w:spacing w:after="0" w:line="240" w:lineRule="auto"/>
      </w:pPr>
      <w:r>
        <w:separator/>
      </w:r>
    </w:p>
  </w:footnote>
  <w:footnote w:type="continuationSeparator" w:id="0">
    <w:p w14:paraId="6AD46BFD" w14:textId="77777777" w:rsidR="00E745BB" w:rsidRDefault="00E745BB" w:rsidP="00670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6D27F" w14:textId="486D03FC" w:rsidR="00670113" w:rsidRDefault="00670113">
    <w:pPr>
      <w:pStyle w:val="a9"/>
      <w:jc w:val="center"/>
    </w:pPr>
  </w:p>
  <w:p w14:paraId="06F616C6" w14:textId="77777777" w:rsidR="00670113" w:rsidRDefault="0067011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E278D"/>
    <w:multiLevelType w:val="hybridMultilevel"/>
    <w:tmpl w:val="E83865F4"/>
    <w:lvl w:ilvl="0" w:tplc="B8B2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7094E0A"/>
    <w:multiLevelType w:val="hybridMultilevel"/>
    <w:tmpl w:val="1696FAF8"/>
    <w:lvl w:ilvl="0" w:tplc="5DE235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76C705D"/>
    <w:multiLevelType w:val="hybridMultilevel"/>
    <w:tmpl w:val="A96876E8"/>
    <w:lvl w:ilvl="0" w:tplc="841ED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26"/>
    <w:rsid w:val="000026A6"/>
    <w:rsid w:val="00015B51"/>
    <w:rsid w:val="00063FA4"/>
    <w:rsid w:val="00080FEE"/>
    <w:rsid w:val="0008675E"/>
    <w:rsid w:val="000A3CCF"/>
    <w:rsid w:val="000B3FA4"/>
    <w:rsid w:val="000B6DFE"/>
    <w:rsid w:val="000C4EBD"/>
    <w:rsid w:val="00120C62"/>
    <w:rsid w:val="001355EF"/>
    <w:rsid w:val="00156807"/>
    <w:rsid w:val="001873F0"/>
    <w:rsid w:val="001A4818"/>
    <w:rsid w:val="001B16C2"/>
    <w:rsid w:val="001C0D43"/>
    <w:rsid w:val="00255805"/>
    <w:rsid w:val="002617CB"/>
    <w:rsid w:val="0029063D"/>
    <w:rsid w:val="002A3BA2"/>
    <w:rsid w:val="00303470"/>
    <w:rsid w:val="003271F8"/>
    <w:rsid w:val="0037003A"/>
    <w:rsid w:val="003B522D"/>
    <w:rsid w:val="003B7AFA"/>
    <w:rsid w:val="003C4DAA"/>
    <w:rsid w:val="003D15B5"/>
    <w:rsid w:val="003E68B4"/>
    <w:rsid w:val="003F4588"/>
    <w:rsid w:val="00400BA7"/>
    <w:rsid w:val="004056DD"/>
    <w:rsid w:val="00406A4B"/>
    <w:rsid w:val="00427300"/>
    <w:rsid w:val="00477152"/>
    <w:rsid w:val="00480E15"/>
    <w:rsid w:val="00496E59"/>
    <w:rsid w:val="004A6D42"/>
    <w:rsid w:val="004B122B"/>
    <w:rsid w:val="004C018A"/>
    <w:rsid w:val="004C046D"/>
    <w:rsid w:val="004C32D9"/>
    <w:rsid w:val="004F5806"/>
    <w:rsid w:val="00532C25"/>
    <w:rsid w:val="00542CB4"/>
    <w:rsid w:val="00593B86"/>
    <w:rsid w:val="005967E2"/>
    <w:rsid w:val="005B31BB"/>
    <w:rsid w:val="00625A17"/>
    <w:rsid w:val="00654AAC"/>
    <w:rsid w:val="00670113"/>
    <w:rsid w:val="00677D3F"/>
    <w:rsid w:val="006A575B"/>
    <w:rsid w:val="006C1C25"/>
    <w:rsid w:val="006F125F"/>
    <w:rsid w:val="00731923"/>
    <w:rsid w:val="00732311"/>
    <w:rsid w:val="00734358"/>
    <w:rsid w:val="007413A2"/>
    <w:rsid w:val="0075339A"/>
    <w:rsid w:val="00775F60"/>
    <w:rsid w:val="007A2401"/>
    <w:rsid w:val="007A78CB"/>
    <w:rsid w:val="007B72D4"/>
    <w:rsid w:val="00812D02"/>
    <w:rsid w:val="00840F4C"/>
    <w:rsid w:val="008C03C9"/>
    <w:rsid w:val="008D5D8E"/>
    <w:rsid w:val="008E4C3F"/>
    <w:rsid w:val="009534B3"/>
    <w:rsid w:val="009B6550"/>
    <w:rsid w:val="009C5EE4"/>
    <w:rsid w:val="009E5D38"/>
    <w:rsid w:val="009F485A"/>
    <w:rsid w:val="00A10832"/>
    <w:rsid w:val="00A200AC"/>
    <w:rsid w:val="00A41993"/>
    <w:rsid w:val="00A5248F"/>
    <w:rsid w:val="00A751D1"/>
    <w:rsid w:val="00A9631F"/>
    <w:rsid w:val="00AB7E95"/>
    <w:rsid w:val="00AF2E14"/>
    <w:rsid w:val="00B03967"/>
    <w:rsid w:val="00B40A9F"/>
    <w:rsid w:val="00BB3678"/>
    <w:rsid w:val="00BD7C7D"/>
    <w:rsid w:val="00BE555B"/>
    <w:rsid w:val="00BE6D6E"/>
    <w:rsid w:val="00C03642"/>
    <w:rsid w:val="00C176D6"/>
    <w:rsid w:val="00C27F4F"/>
    <w:rsid w:val="00C37828"/>
    <w:rsid w:val="00C437BD"/>
    <w:rsid w:val="00C77DB3"/>
    <w:rsid w:val="00C9446C"/>
    <w:rsid w:val="00CA0045"/>
    <w:rsid w:val="00CE46ED"/>
    <w:rsid w:val="00CF0B14"/>
    <w:rsid w:val="00D049FF"/>
    <w:rsid w:val="00D10926"/>
    <w:rsid w:val="00D13ED9"/>
    <w:rsid w:val="00D35842"/>
    <w:rsid w:val="00D61AE9"/>
    <w:rsid w:val="00D663D1"/>
    <w:rsid w:val="00D747C7"/>
    <w:rsid w:val="00D840EA"/>
    <w:rsid w:val="00DA2125"/>
    <w:rsid w:val="00DC46B5"/>
    <w:rsid w:val="00DE2344"/>
    <w:rsid w:val="00DF06F8"/>
    <w:rsid w:val="00E05DA6"/>
    <w:rsid w:val="00E07297"/>
    <w:rsid w:val="00E745BB"/>
    <w:rsid w:val="00E906E4"/>
    <w:rsid w:val="00EC348D"/>
    <w:rsid w:val="00F47D3E"/>
    <w:rsid w:val="00F54494"/>
    <w:rsid w:val="00F9192F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924F3"/>
  <w15:docId w15:val="{5B771B39-5683-4685-9A94-F46593D8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926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5B31BB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1092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10926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D10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0926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E4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E4C3F"/>
    <w:rPr>
      <w:rFonts w:ascii="Segoe UI" w:eastAsia="Times New Roman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70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70113"/>
    <w:rPr>
      <w:rFonts w:ascii="Calibri" w:eastAsia="Times New Roman" w:hAnsi="Calibri" w:cs="Times New Roman"/>
    </w:rPr>
  </w:style>
  <w:style w:type="paragraph" w:styleId="ab">
    <w:name w:val="List Paragraph"/>
    <w:basedOn w:val="a"/>
    <w:uiPriority w:val="34"/>
    <w:qFormat/>
    <w:rsid w:val="00D61AE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B31B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Татьяна Побежимова</cp:lastModifiedBy>
  <cp:revision>56</cp:revision>
  <cp:lastPrinted>2024-07-09T09:11:00Z</cp:lastPrinted>
  <dcterms:created xsi:type="dcterms:W3CDTF">2021-04-28T09:17:00Z</dcterms:created>
  <dcterms:modified xsi:type="dcterms:W3CDTF">2024-07-10T11:21:00Z</dcterms:modified>
</cp:coreProperties>
</file>