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0E" w:rsidRPr="002F330E" w:rsidRDefault="00E4017C" w:rsidP="008757E1">
      <w:pPr>
        <w:ind w:left="-1134"/>
        <w:jc w:val="center"/>
        <w:rPr>
          <w:rFonts w:cs="Times New Roman"/>
          <w:szCs w:val="20"/>
        </w:rPr>
      </w:pPr>
      <w:r w:rsidRPr="00E4017C">
        <w:rPr>
          <w:rFonts w:cs="Times New Roman"/>
          <w:noProof/>
          <w:sz w:val="20"/>
          <w:szCs w:val="20"/>
        </w:rPr>
        <w:pict>
          <v:rect id="_x0000_s1026" style="position:absolute;left:0;text-align:left;margin-left:217.75pt;margin-top:-37.6pt;width:63.05pt;height:24.85pt;z-index:251658240" stroked="f"/>
        </w:pict>
      </w:r>
      <w:r w:rsidR="002F330E">
        <w:rPr>
          <w:rFonts w:cs="Times New Roman"/>
          <w:noProof/>
          <w:sz w:val="20"/>
          <w:szCs w:val="20"/>
        </w:rPr>
        <w:drawing>
          <wp:inline distT="0" distB="0" distL="0" distR="0">
            <wp:extent cx="704850" cy="847725"/>
            <wp:effectExtent l="19050" t="0" r="0" b="0"/>
            <wp:docPr id="7" name="Рисунок 7"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345"/>
                    <pic:cNvPicPr>
                      <a:picLocks noChangeAspect="1" noChangeArrowheads="1"/>
                    </pic:cNvPicPr>
                  </pic:nvPicPr>
                  <pic:blipFill>
                    <a:blip r:embed="rId8"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2F330E" w:rsidRPr="002F330E" w:rsidRDefault="002F330E" w:rsidP="008757E1">
      <w:pPr>
        <w:ind w:left="-1134"/>
        <w:jc w:val="center"/>
        <w:rPr>
          <w:rFonts w:cs="Times New Roman"/>
          <w:sz w:val="20"/>
          <w:szCs w:val="20"/>
        </w:rPr>
      </w:pPr>
    </w:p>
    <w:p w:rsidR="002F330E" w:rsidRPr="002F330E" w:rsidRDefault="002F330E" w:rsidP="008757E1">
      <w:pPr>
        <w:ind w:left="-1134"/>
        <w:jc w:val="center"/>
        <w:rPr>
          <w:rFonts w:cs="Times New Roman"/>
        </w:rPr>
      </w:pPr>
    </w:p>
    <w:p w:rsidR="002F330E" w:rsidRPr="002F330E" w:rsidRDefault="002F330E" w:rsidP="008757E1">
      <w:pPr>
        <w:ind w:left="-1134"/>
        <w:jc w:val="center"/>
        <w:rPr>
          <w:rFonts w:cs="Times New Roman"/>
          <w:b/>
        </w:rPr>
      </w:pPr>
      <w:r w:rsidRPr="002F330E">
        <w:rPr>
          <w:rFonts w:cs="Times New Roman"/>
          <w:b/>
        </w:rPr>
        <w:t>ФИНАНСОВОЕ УПРАВЛЕНИЕ</w:t>
      </w:r>
    </w:p>
    <w:p w:rsidR="002F330E" w:rsidRPr="002F330E" w:rsidRDefault="005125A3" w:rsidP="008757E1">
      <w:pPr>
        <w:ind w:left="-1134"/>
        <w:jc w:val="center"/>
        <w:rPr>
          <w:rFonts w:cs="Times New Roman"/>
          <w:b/>
        </w:rPr>
      </w:pPr>
      <w:r>
        <w:rPr>
          <w:rFonts w:cs="Times New Roman"/>
          <w:b/>
        </w:rPr>
        <w:t>АДМИНИСТРАЦИИ ГОРОДСКОГО ОКРУГА</w:t>
      </w:r>
    </w:p>
    <w:p w:rsidR="002F330E" w:rsidRPr="002F330E" w:rsidRDefault="002F330E" w:rsidP="008757E1">
      <w:pPr>
        <w:pBdr>
          <w:bottom w:val="single" w:sz="12" w:space="1" w:color="auto"/>
        </w:pBdr>
        <w:ind w:left="-1134"/>
        <w:jc w:val="center"/>
        <w:rPr>
          <w:rFonts w:cs="Times New Roman"/>
          <w:b/>
        </w:rPr>
      </w:pPr>
      <w:r w:rsidRPr="002F330E">
        <w:rPr>
          <w:rFonts w:cs="Times New Roman"/>
          <w:b/>
        </w:rPr>
        <w:t>ЭЛЕКТРОСТАЛЬ МОСКОВСКОЙ ОБЛАСТИ</w:t>
      </w:r>
    </w:p>
    <w:p w:rsidR="002F330E" w:rsidRPr="002F330E" w:rsidRDefault="002F330E" w:rsidP="008757E1">
      <w:pPr>
        <w:pBdr>
          <w:bottom w:val="single" w:sz="12" w:space="1" w:color="auto"/>
        </w:pBdr>
        <w:ind w:left="-1134"/>
        <w:jc w:val="center"/>
        <w:rPr>
          <w:rFonts w:cs="Times New Roman"/>
          <w:b/>
          <w:sz w:val="20"/>
          <w:szCs w:val="20"/>
        </w:rPr>
      </w:pPr>
    </w:p>
    <w:p w:rsidR="002F330E" w:rsidRPr="002F330E" w:rsidRDefault="002F330E" w:rsidP="008757E1">
      <w:pPr>
        <w:ind w:left="-1134"/>
        <w:jc w:val="center"/>
        <w:rPr>
          <w:rFonts w:cs="Times New Roman"/>
          <w:b/>
          <w:sz w:val="20"/>
          <w:szCs w:val="20"/>
        </w:rPr>
      </w:pPr>
    </w:p>
    <w:p w:rsidR="002F330E" w:rsidRPr="002F330E" w:rsidRDefault="002F330E" w:rsidP="008757E1">
      <w:pPr>
        <w:ind w:left="-1134"/>
        <w:jc w:val="center"/>
        <w:rPr>
          <w:rFonts w:cs="Times New Roman"/>
          <w:b/>
          <w:sz w:val="20"/>
          <w:szCs w:val="20"/>
        </w:rPr>
      </w:pPr>
    </w:p>
    <w:p w:rsidR="002F330E" w:rsidRPr="002F330E" w:rsidRDefault="002F330E" w:rsidP="008757E1">
      <w:pPr>
        <w:ind w:left="-1134"/>
        <w:jc w:val="center"/>
        <w:rPr>
          <w:rFonts w:cs="Times New Roman"/>
          <w:b/>
          <w:sz w:val="28"/>
          <w:szCs w:val="28"/>
        </w:rPr>
      </w:pPr>
      <w:proofErr w:type="gramStart"/>
      <w:r w:rsidRPr="002F330E">
        <w:rPr>
          <w:rFonts w:cs="Times New Roman"/>
          <w:b/>
          <w:sz w:val="28"/>
          <w:szCs w:val="28"/>
        </w:rPr>
        <w:t>П</w:t>
      </w:r>
      <w:proofErr w:type="gramEnd"/>
      <w:r w:rsidRPr="002F330E">
        <w:rPr>
          <w:rFonts w:cs="Times New Roman"/>
          <w:b/>
          <w:sz w:val="28"/>
          <w:szCs w:val="28"/>
        </w:rPr>
        <w:t xml:space="preserve"> Р И К А З</w:t>
      </w:r>
    </w:p>
    <w:p w:rsidR="002F330E" w:rsidRPr="002F330E" w:rsidRDefault="002F330E" w:rsidP="00BE1E7C">
      <w:pPr>
        <w:jc w:val="center"/>
        <w:rPr>
          <w:rFonts w:cs="Times New Roman"/>
          <w:b/>
          <w:sz w:val="28"/>
          <w:szCs w:val="28"/>
        </w:rPr>
      </w:pPr>
    </w:p>
    <w:p w:rsidR="002F330E" w:rsidRPr="002F330E" w:rsidRDefault="002F330E" w:rsidP="00BE1E7C">
      <w:pPr>
        <w:rPr>
          <w:rFonts w:cs="Times New Roman"/>
          <w:b/>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2"/>
        <w:gridCol w:w="1479"/>
        <w:gridCol w:w="425"/>
        <w:gridCol w:w="1418"/>
      </w:tblGrid>
      <w:tr w:rsidR="00C747BF" w:rsidRPr="00C747BF" w:rsidTr="001A6C2E">
        <w:tc>
          <w:tcPr>
            <w:tcW w:w="472" w:type="dxa"/>
          </w:tcPr>
          <w:p w:rsidR="00C747BF" w:rsidRPr="00C747BF" w:rsidRDefault="00C747BF" w:rsidP="00BE1E7C">
            <w:pPr>
              <w:jc w:val="right"/>
              <w:rPr>
                <w:rFonts w:cs="Times New Roman"/>
                <w:sz w:val="24"/>
              </w:rPr>
            </w:pPr>
            <w:r w:rsidRPr="00C747BF">
              <w:rPr>
                <w:rFonts w:cs="Times New Roman"/>
                <w:sz w:val="24"/>
              </w:rPr>
              <w:t>от</w:t>
            </w:r>
          </w:p>
        </w:tc>
        <w:tc>
          <w:tcPr>
            <w:tcW w:w="1479" w:type="dxa"/>
            <w:tcBorders>
              <w:bottom w:val="single" w:sz="4" w:space="0" w:color="auto"/>
            </w:tcBorders>
          </w:tcPr>
          <w:p w:rsidR="00C747BF" w:rsidRPr="0055166F" w:rsidRDefault="0055166F" w:rsidP="00776245">
            <w:pPr>
              <w:jc w:val="center"/>
              <w:rPr>
                <w:rFonts w:cs="Times New Roman"/>
                <w:b/>
                <w:sz w:val="24"/>
              </w:rPr>
            </w:pPr>
            <w:r w:rsidRPr="0055166F">
              <w:rPr>
                <w:rFonts w:cs="Times New Roman"/>
                <w:b/>
                <w:sz w:val="24"/>
              </w:rPr>
              <w:t>21.08.2025</w:t>
            </w:r>
          </w:p>
        </w:tc>
        <w:tc>
          <w:tcPr>
            <w:tcW w:w="425" w:type="dxa"/>
          </w:tcPr>
          <w:p w:rsidR="00C747BF" w:rsidRPr="00C747BF" w:rsidRDefault="00C747BF" w:rsidP="00BE1E7C">
            <w:pPr>
              <w:jc w:val="right"/>
              <w:rPr>
                <w:rFonts w:cs="Times New Roman"/>
                <w:sz w:val="24"/>
              </w:rPr>
            </w:pPr>
            <w:r w:rsidRPr="00C747BF">
              <w:rPr>
                <w:rFonts w:cs="Times New Roman"/>
                <w:sz w:val="24"/>
              </w:rPr>
              <w:t>№</w:t>
            </w:r>
          </w:p>
        </w:tc>
        <w:tc>
          <w:tcPr>
            <w:tcW w:w="1418" w:type="dxa"/>
            <w:tcBorders>
              <w:bottom w:val="single" w:sz="4" w:space="0" w:color="auto"/>
            </w:tcBorders>
          </w:tcPr>
          <w:p w:rsidR="00C747BF" w:rsidRPr="0055166F" w:rsidRDefault="0055166F" w:rsidP="0055166F">
            <w:pPr>
              <w:rPr>
                <w:rFonts w:cs="Times New Roman"/>
                <w:b/>
                <w:sz w:val="24"/>
              </w:rPr>
            </w:pPr>
            <w:r w:rsidRPr="0055166F">
              <w:rPr>
                <w:rFonts w:cs="Times New Roman"/>
                <w:b/>
                <w:sz w:val="24"/>
              </w:rPr>
              <w:t>36</w:t>
            </w:r>
            <w:r w:rsidR="00C747BF" w:rsidRPr="0055166F">
              <w:rPr>
                <w:rFonts w:cs="Times New Roman"/>
                <w:b/>
                <w:sz w:val="24"/>
              </w:rPr>
              <w:t>/044од</w:t>
            </w:r>
          </w:p>
        </w:tc>
      </w:tr>
    </w:tbl>
    <w:p w:rsidR="002F330E" w:rsidRPr="002F330E" w:rsidRDefault="002F330E" w:rsidP="00BE1E7C">
      <w:pPr>
        <w:rPr>
          <w:rFonts w:cs="Times New Roman"/>
        </w:rPr>
      </w:pPr>
    </w:p>
    <w:p w:rsidR="002F330E" w:rsidRPr="002F330E" w:rsidRDefault="002F330E" w:rsidP="00BE1E7C">
      <w:pPr>
        <w:ind w:left="-283"/>
        <w:rPr>
          <w:rFonts w:cs="Times New Roman"/>
        </w:rPr>
      </w:pPr>
      <w:r w:rsidRPr="002F330E">
        <w:rPr>
          <w:rFonts w:cs="Times New Roman"/>
        </w:rPr>
        <w:t xml:space="preserve">┌                      </w:t>
      </w:r>
      <w:r w:rsidR="00E429AB">
        <w:rPr>
          <w:rFonts w:cs="Times New Roman"/>
        </w:rPr>
        <w:t xml:space="preserve">      </w:t>
      </w:r>
      <w:r w:rsidRPr="002F330E">
        <w:rPr>
          <w:rFonts w:cs="Times New Roman"/>
        </w:rPr>
        <w:t xml:space="preserve">                          </w:t>
      </w:r>
      <w:r w:rsidR="00E429AB">
        <w:rPr>
          <w:rFonts w:cs="Times New Roman"/>
        </w:rPr>
        <w:t xml:space="preserve">      </w:t>
      </w:r>
      <w:r w:rsidRPr="002F330E">
        <w:rPr>
          <w:rFonts w:cs="Times New Roman"/>
        </w:rPr>
        <w:t xml:space="preserve">        ┐</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C747BF" w:rsidTr="00C747BF">
        <w:tc>
          <w:tcPr>
            <w:tcW w:w="4077" w:type="dxa"/>
          </w:tcPr>
          <w:p w:rsidR="00C747BF" w:rsidRDefault="00C747BF" w:rsidP="008A17AF">
            <w:pPr>
              <w:jc w:val="both"/>
              <w:rPr>
                <w:rFonts w:cs="Times New Roman"/>
              </w:rPr>
            </w:pPr>
            <w:r w:rsidRPr="00C747BF">
              <w:rPr>
                <w:rFonts w:cs="Times New Roman"/>
              </w:rPr>
              <w:t>О</w:t>
            </w:r>
            <w:r w:rsidR="008A17AF">
              <w:rPr>
                <w:rFonts w:cs="Times New Roman"/>
              </w:rPr>
              <w:t xml:space="preserve"> внесении изменений в</w:t>
            </w:r>
            <w:r w:rsidRPr="00C747BF">
              <w:rPr>
                <w:rFonts w:cs="Times New Roman"/>
              </w:rPr>
              <w:t xml:space="preserve"> Поряд</w:t>
            </w:r>
            <w:r w:rsidR="008A17AF">
              <w:rPr>
                <w:rFonts w:cs="Times New Roman"/>
              </w:rPr>
              <w:t>о</w:t>
            </w:r>
            <w:r w:rsidRPr="00C747BF">
              <w:rPr>
                <w:rFonts w:cs="Times New Roman"/>
              </w:rPr>
              <w:t xml:space="preserve">к </w:t>
            </w:r>
            <w:r w:rsidR="008A3B17">
              <w:rPr>
                <w:rFonts w:cs="Times New Roman"/>
              </w:rPr>
              <w:t xml:space="preserve">проведения Финансовым управлением Администрации </w:t>
            </w:r>
            <w:r w:rsidR="008A3B17" w:rsidRPr="008A3B17">
              <w:rPr>
                <w:rFonts w:cs="Times New Roman"/>
              </w:rPr>
              <w:t xml:space="preserve">городского округа Электросталь Московской области </w:t>
            </w:r>
            <w:r w:rsidR="008A3B17">
              <w:rPr>
                <w:rFonts w:cs="Times New Roman"/>
              </w:rPr>
              <w:t xml:space="preserve">мониторинга </w:t>
            </w:r>
            <w:r w:rsidRPr="00C747BF">
              <w:rPr>
                <w:rFonts w:cs="Times New Roman"/>
              </w:rPr>
              <w:t xml:space="preserve">качества финансового менеджмента </w:t>
            </w:r>
          </w:p>
        </w:tc>
      </w:tr>
    </w:tbl>
    <w:p w:rsidR="00C76F43" w:rsidRPr="002F330E" w:rsidRDefault="007A3F29" w:rsidP="00BE1E7C">
      <w:pPr>
        <w:ind w:right="6603"/>
        <w:jc w:val="both"/>
        <w:rPr>
          <w:rFonts w:cs="Times New Roman"/>
        </w:rPr>
      </w:pPr>
      <w:r>
        <w:rPr>
          <w:rFonts w:cs="Times New Roman"/>
        </w:rPr>
        <w:t xml:space="preserve"> </w:t>
      </w:r>
    </w:p>
    <w:p w:rsidR="00C76F43" w:rsidRDefault="00C76F43" w:rsidP="00BE1E7C">
      <w:pPr>
        <w:ind w:firstLine="540"/>
        <w:jc w:val="both"/>
        <w:rPr>
          <w:rFonts w:cs="Times New Roman"/>
        </w:rPr>
      </w:pPr>
    </w:p>
    <w:p w:rsidR="00E429AB" w:rsidRPr="002F330E" w:rsidRDefault="00E429AB" w:rsidP="00BE1E7C">
      <w:pPr>
        <w:ind w:firstLine="540"/>
        <w:jc w:val="both"/>
        <w:rPr>
          <w:rFonts w:cs="Times New Roman"/>
        </w:rPr>
      </w:pPr>
    </w:p>
    <w:p w:rsidR="00C76F43" w:rsidRPr="002F330E" w:rsidRDefault="00C76F43" w:rsidP="00B07930">
      <w:pPr>
        <w:ind w:firstLine="709"/>
        <w:jc w:val="both"/>
        <w:rPr>
          <w:rFonts w:cs="Times New Roman"/>
        </w:rPr>
      </w:pPr>
      <w:r w:rsidRPr="002F330E">
        <w:rPr>
          <w:rFonts w:cs="Times New Roman"/>
        </w:rPr>
        <w:t xml:space="preserve">В соответствии с </w:t>
      </w:r>
      <w:r>
        <w:rPr>
          <w:rFonts w:eastAsiaTheme="minorHAnsi" w:cs="Times New Roman"/>
          <w:lang w:eastAsia="en-US"/>
        </w:rPr>
        <w:t>п. 6 ст. 160.2-1 Бюджетного Кодекса Российской Федерации</w:t>
      </w:r>
      <w:r w:rsidRPr="002F330E">
        <w:rPr>
          <w:rFonts w:cs="Times New Roman"/>
        </w:rPr>
        <w:t xml:space="preserve">  ПРИКАЗЫВАЮ:</w:t>
      </w:r>
    </w:p>
    <w:p w:rsidR="00C76F43" w:rsidRPr="002F330E" w:rsidRDefault="00C76F43" w:rsidP="00B07930">
      <w:pPr>
        <w:ind w:firstLine="709"/>
        <w:jc w:val="both"/>
        <w:rPr>
          <w:rFonts w:cs="Times New Roman"/>
        </w:rPr>
      </w:pPr>
    </w:p>
    <w:p w:rsidR="00C76F43" w:rsidRPr="00B12971" w:rsidRDefault="00C76F43" w:rsidP="00B12971">
      <w:pPr>
        <w:numPr>
          <w:ilvl w:val="0"/>
          <w:numId w:val="9"/>
        </w:numPr>
        <w:ind w:left="0" w:firstLine="709"/>
        <w:jc w:val="both"/>
        <w:rPr>
          <w:rFonts w:eastAsiaTheme="minorHAnsi" w:cs="Times New Roman"/>
          <w:lang w:eastAsia="en-US"/>
        </w:rPr>
      </w:pPr>
      <w:r>
        <w:rPr>
          <w:rFonts w:eastAsiaTheme="minorHAnsi" w:cs="Times New Roman"/>
          <w:lang w:eastAsia="en-US"/>
        </w:rPr>
        <w:t xml:space="preserve"> </w:t>
      </w:r>
      <w:r w:rsidR="008A17AF">
        <w:rPr>
          <w:rFonts w:eastAsiaTheme="minorHAnsi" w:cs="Times New Roman"/>
          <w:lang w:eastAsia="en-US"/>
        </w:rPr>
        <w:t xml:space="preserve">Внести изменения в </w:t>
      </w:r>
      <w:r>
        <w:rPr>
          <w:rFonts w:eastAsiaTheme="minorHAnsi" w:cs="Times New Roman"/>
          <w:lang w:eastAsia="en-US"/>
        </w:rPr>
        <w:t>Порядок</w:t>
      </w:r>
      <w:r w:rsidRPr="00970EE5">
        <w:rPr>
          <w:rFonts w:eastAsiaTheme="minorHAnsi" w:cs="Times New Roman"/>
          <w:lang w:eastAsia="en-US"/>
        </w:rPr>
        <w:t xml:space="preserve"> </w:t>
      </w:r>
      <w:r w:rsidR="008A3B17" w:rsidRPr="008A3B17">
        <w:rPr>
          <w:rFonts w:eastAsiaTheme="minorHAnsi" w:cs="Times New Roman"/>
          <w:lang w:eastAsia="en-US"/>
        </w:rPr>
        <w:t>проведения Финансовым управлением Администрации городского округа Электросталь Московской области мониторинга качества финансового менеджмента</w:t>
      </w:r>
      <w:r w:rsidR="008A17AF">
        <w:rPr>
          <w:rFonts w:eastAsiaTheme="minorHAnsi" w:cs="Times New Roman"/>
          <w:lang w:eastAsia="en-US"/>
        </w:rPr>
        <w:t xml:space="preserve">, утвержденный приказом </w:t>
      </w:r>
      <w:r w:rsidR="008A17AF" w:rsidRPr="008A17AF">
        <w:rPr>
          <w:rFonts w:eastAsiaTheme="minorHAnsi" w:cs="Times New Roman"/>
          <w:lang w:eastAsia="en-US"/>
        </w:rPr>
        <w:t>от 20.06.2023 № 40/044од</w:t>
      </w:r>
      <w:r w:rsidR="008A768E">
        <w:rPr>
          <w:rFonts w:eastAsiaTheme="minorHAnsi" w:cs="Times New Roman"/>
          <w:lang w:eastAsia="en-US"/>
        </w:rPr>
        <w:t xml:space="preserve"> (с изменениями </w:t>
      </w:r>
      <w:r w:rsidR="00B12971">
        <w:rPr>
          <w:rFonts w:eastAsiaTheme="minorHAnsi" w:cs="Times New Roman"/>
          <w:lang w:eastAsia="en-US"/>
        </w:rPr>
        <w:t xml:space="preserve">от </w:t>
      </w:r>
      <w:r w:rsidR="008A768E">
        <w:rPr>
          <w:rFonts w:eastAsiaTheme="minorHAnsi" w:cs="Times New Roman"/>
          <w:lang w:eastAsia="en-US"/>
        </w:rPr>
        <w:t>27.12.2024 № 74/044од</w:t>
      </w:r>
      <w:r w:rsidR="008A768E" w:rsidRPr="00B12971">
        <w:rPr>
          <w:rFonts w:eastAsiaTheme="minorHAnsi" w:cs="Times New Roman"/>
          <w:lang w:eastAsia="en-US"/>
        </w:rPr>
        <w:t>)</w:t>
      </w:r>
      <w:r w:rsidR="008A17AF" w:rsidRPr="00B12971">
        <w:rPr>
          <w:rFonts w:eastAsiaTheme="minorHAnsi" w:cs="Times New Roman"/>
          <w:lang w:eastAsia="en-US"/>
        </w:rPr>
        <w:t xml:space="preserve">, изложив </w:t>
      </w:r>
      <w:r w:rsidR="005C1003" w:rsidRPr="00B12971">
        <w:rPr>
          <w:rFonts w:eastAsiaTheme="minorHAnsi" w:cs="Times New Roman"/>
          <w:lang w:eastAsia="en-US"/>
        </w:rPr>
        <w:t>его в</w:t>
      </w:r>
      <w:r w:rsidR="008A17AF" w:rsidRPr="00B12971">
        <w:rPr>
          <w:rFonts w:eastAsiaTheme="minorHAnsi" w:cs="Times New Roman"/>
          <w:lang w:eastAsia="en-US"/>
        </w:rPr>
        <w:t xml:space="preserve"> редакции приложения настоящему приказу</w:t>
      </w:r>
      <w:r w:rsidRPr="00B12971">
        <w:rPr>
          <w:rFonts w:cs="Times New Roman"/>
        </w:rPr>
        <w:t>.</w:t>
      </w:r>
    </w:p>
    <w:p w:rsidR="00C76F43" w:rsidRPr="008A17AF" w:rsidRDefault="00AD7E6A" w:rsidP="00B07930">
      <w:pPr>
        <w:numPr>
          <w:ilvl w:val="0"/>
          <w:numId w:val="9"/>
        </w:numPr>
        <w:ind w:left="0" w:firstLine="709"/>
        <w:jc w:val="both"/>
        <w:rPr>
          <w:rFonts w:cs="Times New Roman"/>
        </w:rPr>
      </w:pPr>
      <w:r w:rsidRPr="008A17AF">
        <w:rPr>
          <w:rFonts w:cs="Times New Roman"/>
        </w:rPr>
        <w:t xml:space="preserve"> </w:t>
      </w:r>
      <w:r w:rsidR="008A17AF" w:rsidRPr="008A17AF">
        <w:rPr>
          <w:rFonts w:cs="Times New Roman"/>
        </w:rPr>
        <w:t>Настоящ</w:t>
      </w:r>
      <w:r w:rsidR="008A17AF">
        <w:rPr>
          <w:rFonts w:cs="Times New Roman"/>
        </w:rPr>
        <w:t>ий</w:t>
      </w:r>
      <w:r w:rsidR="008A17AF" w:rsidRPr="008A17AF">
        <w:rPr>
          <w:rFonts w:cs="Times New Roman"/>
        </w:rPr>
        <w:t xml:space="preserve"> </w:t>
      </w:r>
      <w:r w:rsidR="008A17AF">
        <w:rPr>
          <w:rFonts w:cs="Times New Roman"/>
        </w:rPr>
        <w:t xml:space="preserve">приказ разместить </w:t>
      </w:r>
      <w:r w:rsidR="008A17AF" w:rsidRPr="008A17AF">
        <w:rPr>
          <w:rFonts w:cs="Times New Roman"/>
        </w:rPr>
        <w:t xml:space="preserve">на официальном сайте городского округа Электросталь Московской области в информационно-телекоммуникационной сети «Интернет» по адресу: </w:t>
      </w:r>
      <w:proofErr w:type="spellStart"/>
      <w:r w:rsidR="008A17AF" w:rsidRPr="008A17AF">
        <w:rPr>
          <w:rFonts w:cs="Times New Roman"/>
        </w:rPr>
        <w:t>www.electrostal.ru</w:t>
      </w:r>
      <w:proofErr w:type="spellEnd"/>
      <w:r w:rsidR="008A17AF" w:rsidRPr="008A17AF">
        <w:rPr>
          <w:rFonts w:cs="Times New Roman"/>
        </w:rPr>
        <w:t>.</w:t>
      </w:r>
    </w:p>
    <w:p w:rsidR="00C76F43" w:rsidRPr="001921C3" w:rsidRDefault="00C76F43" w:rsidP="00B07930">
      <w:pPr>
        <w:numPr>
          <w:ilvl w:val="0"/>
          <w:numId w:val="9"/>
        </w:numPr>
        <w:ind w:left="0" w:firstLine="709"/>
        <w:jc w:val="both"/>
        <w:rPr>
          <w:rFonts w:cs="Times New Roman"/>
        </w:rPr>
      </w:pPr>
      <w:r w:rsidRPr="008A17AF">
        <w:rPr>
          <w:rFonts w:cs="Times New Roman"/>
        </w:rPr>
        <w:tab/>
      </w:r>
      <w:r>
        <w:rPr>
          <w:rFonts w:cs="Times New Roman"/>
        </w:rPr>
        <w:t xml:space="preserve"> </w:t>
      </w:r>
      <w:proofErr w:type="gramStart"/>
      <w:r w:rsidRPr="001921C3">
        <w:rPr>
          <w:rFonts w:cs="Times New Roman"/>
        </w:rPr>
        <w:t>Контроль за</w:t>
      </w:r>
      <w:proofErr w:type="gramEnd"/>
      <w:r w:rsidRPr="001921C3">
        <w:rPr>
          <w:rFonts w:cs="Times New Roman"/>
        </w:rPr>
        <w:t xml:space="preserve"> выполнением настоящего приказа оставляю за собой.</w:t>
      </w:r>
    </w:p>
    <w:p w:rsidR="00C76F43" w:rsidRPr="002F330E" w:rsidRDefault="00C76F43" w:rsidP="00BE1E7C">
      <w:pPr>
        <w:jc w:val="both"/>
        <w:rPr>
          <w:rFonts w:cs="Times New Roman"/>
        </w:rPr>
      </w:pPr>
    </w:p>
    <w:p w:rsidR="00C76F43" w:rsidRPr="002F330E" w:rsidRDefault="00C76F43" w:rsidP="00BE1E7C">
      <w:pPr>
        <w:jc w:val="both"/>
        <w:rPr>
          <w:rFonts w:cs="Times New Roman"/>
        </w:rPr>
      </w:pPr>
    </w:p>
    <w:p w:rsidR="00C76F43" w:rsidRDefault="00C76F43" w:rsidP="00BE1E7C">
      <w:pPr>
        <w:jc w:val="both"/>
        <w:rPr>
          <w:rFonts w:cs="Times New Roman"/>
        </w:rPr>
      </w:pPr>
    </w:p>
    <w:p w:rsidR="00C747BF" w:rsidRPr="002F330E" w:rsidRDefault="00C747BF" w:rsidP="00BE1E7C">
      <w:pPr>
        <w:jc w:val="both"/>
        <w:rPr>
          <w:rFonts w:cs="Times New Roma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4"/>
        <w:gridCol w:w="4914"/>
      </w:tblGrid>
      <w:tr w:rsidR="00C747BF" w:rsidRPr="00E429AB" w:rsidTr="00C747BF">
        <w:tc>
          <w:tcPr>
            <w:tcW w:w="5252" w:type="dxa"/>
          </w:tcPr>
          <w:p w:rsidR="00C747BF" w:rsidRPr="00E429AB" w:rsidRDefault="00E429AB" w:rsidP="00BE1E7C">
            <w:pPr>
              <w:jc w:val="both"/>
              <w:rPr>
                <w:rFonts w:cs="Times New Roman"/>
                <w:sz w:val="24"/>
              </w:rPr>
            </w:pPr>
            <w:r w:rsidRPr="00E429AB">
              <w:rPr>
                <w:rFonts w:cs="Times New Roman"/>
                <w:sz w:val="24"/>
              </w:rPr>
              <w:t xml:space="preserve">Начальник </w:t>
            </w:r>
            <w:r w:rsidR="00C747BF" w:rsidRPr="00E429AB">
              <w:rPr>
                <w:rFonts w:cs="Times New Roman"/>
                <w:sz w:val="24"/>
              </w:rPr>
              <w:t>управления</w:t>
            </w:r>
          </w:p>
        </w:tc>
        <w:tc>
          <w:tcPr>
            <w:tcW w:w="5253" w:type="dxa"/>
          </w:tcPr>
          <w:p w:rsidR="00C747BF" w:rsidRPr="00E429AB" w:rsidRDefault="00C747BF" w:rsidP="00BE1E7C">
            <w:pPr>
              <w:jc w:val="right"/>
              <w:rPr>
                <w:rFonts w:cs="Times New Roman"/>
                <w:sz w:val="24"/>
              </w:rPr>
            </w:pPr>
            <w:r w:rsidRPr="00E429AB">
              <w:rPr>
                <w:rFonts w:cs="Times New Roman"/>
                <w:sz w:val="24"/>
              </w:rPr>
              <w:t xml:space="preserve">И.В. </w:t>
            </w:r>
            <w:proofErr w:type="spellStart"/>
            <w:r w:rsidRPr="00E429AB">
              <w:rPr>
                <w:rFonts w:cs="Times New Roman"/>
                <w:sz w:val="24"/>
              </w:rPr>
              <w:t>Бузурная</w:t>
            </w:r>
            <w:proofErr w:type="spellEnd"/>
          </w:p>
        </w:tc>
      </w:tr>
    </w:tbl>
    <w:p w:rsidR="002F330E" w:rsidRPr="002F330E" w:rsidRDefault="002F330E" w:rsidP="00BE1E7C">
      <w:pPr>
        <w:rPr>
          <w:rFonts w:cs="Times New Roman"/>
          <w:szCs w:val="20"/>
        </w:rPr>
      </w:pPr>
    </w:p>
    <w:p w:rsidR="00866FA4" w:rsidRPr="00967C89" w:rsidRDefault="002F330E" w:rsidP="00BE1E7C">
      <w:pPr>
        <w:spacing w:after="160"/>
        <w:rPr>
          <w:rFonts w:cs="Times New Roman"/>
        </w:rPr>
      </w:pPr>
      <w:r>
        <w:rPr>
          <w:rFonts w:cs="Times New Roman"/>
        </w:rPr>
        <w:br w:type="page"/>
      </w:r>
    </w:p>
    <w:p w:rsidR="00D721A9" w:rsidRDefault="00D721A9" w:rsidP="00D721A9">
      <w:pPr>
        <w:ind w:left="5387"/>
        <w:jc w:val="right"/>
        <w:rPr>
          <w:rFonts w:eastAsia="Calibri" w:cs="Times New Roman"/>
          <w:lang w:eastAsia="en-US"/>
        </w:rPr>
      </w:pPr>
      <w:r>
        <w:rPr>
          <w:rFonts w:eastAsia="Calibri" w:cs="Times New Roman"/>
          <w:lang w:eastAsia="en-US"/>
        </w:rPr>
        <w:lastRenderedPageBreak/>
        <w:t>Приложение</w:t>
      </w:r>
    </w:p>
    <w:p w:rsidR="00D721A9" w:rsidRDefault="00D721A9" w:rsidP="00BE1E7C">
      <w:pPr>
        <w:ind w:left="5387"/>
        <w:rPr>
          <w:rFonts w:eastAsia="Calibri" w:cs="Times New Roman"/>
          <w:lang w:eastAsia="en-US"/>
        </w:rPr>
      </w:pPr>
    </w:p>
    <w:p w:rsidR="002F330E" w:rsidRPr="00B6229D" w:rsidRDefault="00D721A9" w:rsidP="00BE1E7C">
      <w:pPr>
        <w:ind w:left="5387"/>
        <w:rPr>
          <w:rFonts w:eastAsia="Calibri" w:cs="Times New Roman"/>
          <w:lang w:eastAsia="en-US"/>
        </w:rPr>
      </w:pPr>
      <w:r>
        <w:rPr>
          <w:rFonts w:eastAsia="Calibri" w:cs="Times New Roman"/>
          <w:lang w:eastAsia="en-US"/>
        </w:rPr>
        <w:t>«</w:t>
      </w:r>
      <w:r w:rsidR="002F330E" w:rsidRPr="00B6229D">
        <w:rPr>
          <w:rFonts w:eastAsia="Calibri" w:cs="Times New Roman"/>
          <w:lang w:eastAsia="en-US"/>
        </w:rPr>
        <w:t>Утвержден</w:t>
      </w:r>
    </w:p>
    <w:p w:rsidR="002F330E" w:rsidRPr="00B6229D" w:rsidRDefault="002F330E" w:rsidP="00BE1E7C">
      <w:pPr>
        <w:ind w:left="5387"/>
        <w:rPr>
          <w:rFonts w:eastAsia="Calibri" w:cs="Times New Roman"/>
          <w:lang w:eastAsia="en-US"/>
        </w:rPr>
      </w:pPr>
      <w:r w:rsidRPr="00B6229D">
        <w:rPr>
          <w:rFonts w:eastAsia="Calibri" w:cs="Times New Roman"/>
          <w:lang w:eastAsia="en-US"/>
        </w:rPr>
        <w:t>прика</w:t>
      </w:r>
      <w:r w:rsidR="00C747BF">
        <w:rPr>
          <w:rFonts w:eastAsia="Calibri" w:cs="Times New Roman"/>
          <w:lang w:eastAsia="en-US"/>
        </w:rPr>
        <w:t xml:space="preserve">зом Финансового управления </w:t>
      </w:r>
      <w:r w:rsidRPr="00B6229D">
        <w:rPr>
          <w:rFonts w:eastAsia="Calibri" w:cs="Times New Roman"/>
          <w:lang w:eastAsia="en-US"/>
        </w:rPr>
        <w:t xml:space="preserve">Администрации  </w:t>
      </w:r>
      <w:r w:rsidR="00C747BF">
        <w:rPr>
          <w:rFonts w:eastAsia="Calibri" w:cs="Times New Roman"/>
          <w:lang w:eastAsia="en-US"/>
        </w:rPr>
        <w:t>городского округа</w:t>
      </w:r>
      <w:r w:rsidRPr="00B6229D">
        <w:rPr>
          <w:rFonts w:eastAsia="Calibri" w:cs="Times New Roman"/>
          <w:lang w:eastAsia="en-US"/>
        </w:rPr>
        <w:t xml:space="preserve"> Электросталь  Московской области</w:t>
      </w:r>
    </w:p>
    <w:p w:rsidR="002F330E" w:rsidRDefault="00F03E7A" w:rsidP="00BE1E7C">
      <w:pPr>
        <w:ind w:left="5387"/>
        <w:rPr>
          <w:rFonts w:eastAsia="Calibri" w:cs="Times New Roman"/>
          <w:u w:val="single"/>
          <w:lang w:eastAsia="en-US"/>
        </w:rPr>
      </w:pPr>
      <w:r w:rsidRPr="00B6229D">
        <w:rPr>
          <w:rFonts w:eastAsia="Calibri" w:cs="Times New Roman"/>
          <w:lang w:eastAsia="en-US"/>
        </w:rPr>
        <w:t xml:space="preserve">от </w:t>
      </w:r>
      <w:r w:rsidR="00E429AB" w:rsidRPr="00E429AB">
        <w:rPr>
          <w:rFonts w:eastAsia="Calibri" w:cs="Times New Roman"/>
          <w:u w:val="single"/>
          <w:lang w:eastAsia="en-US"/>
        </w:rPr>
        <w:t xml:space="preserve">  </w:t>
      </w:r>
      <w:r w:rsidR="00D721A9" w:rsidRPr="00D721A9">
        <w:rPr>
          <w:rFonts w:eastAsia="Calibri" w:cs="Times New Roman"/>
          <w:u w:val="single"/>
          <w:lang w:eastAsia="en-US"/>
        </w:rPr>
        <w:t xml:space="preserve">20.06.2023 </w:t>
      </w:r>
      <w:r w:rsidR="00E429AB">
        <w:rPr>
          <w:rFonts w:eastAsia="Calibri" w:cs="Times New Roman"/>
          <w:u w:val="single"/>
          <w:lang w:eastAsia="en-US"/>
        </w:rPr>
        <w:t xml:space="preserve">  </w:t>
      </w:r>
      <w:r w:rsidRPr="00B6229D">
        <w:rPr>
          <w:rFonts w:eastAsia="Calibri" w:cs="Times New Roman"/>
          <w:lang w:eastAsia="en-US"/>
        </w:rPr>
        <w:t xml:space="preserve"> № </w:t>
      </w:r>
      <w:r w:rsidR="00E429AB" w:rsidRPr="00E429AB">
        <w:rPr>
          <w:rFonts w:eastAsia="Calibri" w:cs="Times New Roman"/>
          <w:u w:val="single"/>
          <w:lang w:eastAsia="en-US"/>
        </w:rPr>
        <w:t xml:space="preserve"> </w:t>
      </w:r>
      <w:r w:rsidR="00E429AB">
        <w:rPr>
          <w:rFonts w:eastAsia="Calibri" w:cs="Times New Roman"/>
          <w:u w:val="single"/>
          <w:lang w:eastAsia="en-US"/>
        </w:rPr>
        <w:t xml:space="preserve"> </w:t>
      </w:r>
      <w:r w:rsidR="00D721A9">
        <w:rPr>
          <w:rFonts w:eastAsia="Calibri" w:cs="Times New Roman"/>
          <w:u w:val="single"/>
          <w:lang w:eastAsia="en-US"/>
        </w:rPr>
        <w:t>4</w:t>
      </w:r>
      <w:r w:rsidR="00D24CAF">
        <w:rPr>
          <w:rFonts w:eastAsia="Calibri" w:cs="Times New Roman"/>
          <w:u w:val="single"/>
          <w:lang w:eastAsia="en-US"/>
        </w:rPr>
        <w:t>0</w:t>
      </w:r>
      <w:r w:rsidRPr="00E429AB">
        <w:rPr>
          <w:rFonts w:eastAsia="Calibri" w:cs="Times New Roman"/>
          <w:u w:val="single"/>
          <w:lang w:eastAsia="en-US"/>
        </w:rPr>
        <w:t>/044од</w:t>
      </w:r>
    </w:p>
    <w:p w:rsidR="00B12971" w:rsidRPr="00B12971" w:rsidRDefault="00B12971" w:rsidP="00BE1E7C">
      <w:pPr>
        <w:ind w:left="5387"/>
        <w:rPr>
          <w:rFonts w:eastAsia="Calibri" w:cs="Times New Roman"/>
          <w:lang w:eastAsia="en-US"/>
        </w:rPr>
      </w:pPr>
      <w:r w:rsidRPr="00B12971">
        <w:rPr>
          <w:rFonts w:eastAsia="Calibri" w:cs="Times New Roman"/>
          <w:lang w:eastAsia="en-US"/>
        </w:rPr>
        <w:t>(с изменениями от 27.12.2024 №</w:t>
      </w:r>
      <w:r>
        <w:rPr>
          <w:rFonts w:eastAsia="Calibri" w:cs="Times New Roman"/>
          <w:lang w:eastAsia="en-US"/>
        </w:rPr>
        <w:t> </w:t>
      </w:r>
      <w:r w:rsidRPr="00B12971">
        <w:rPr>
          <w:rFonts w:eastAsia="Calibri" w:cs="Times New Roman"/>
          <w:lang w:eastAsia="en-US"/>
        </w:rPr>
        <w:t>74/044од</w:t>
      </w:r>
      <w:r w:rsidR="00175514">
        <w:rPr>
          <w:rFonts w:eastAsia="Calibri" w:cs="Times New Roman"/>
          <w:lang w:eastAsia="en-US"/>
        </w:rPr>
        <w:t xml:space="preserve">, </w:t>
      </w:r>
      <w:r w:rsidR="006F2CAE">
        <w:rPr>
          <w:rFonts w:eastAsia="Calibri" w:cs="Times New Roman"/>
          <w:lang w:eastAsia="en-US"/>
        </w:rPr>
        <w:t>от 21</w:t>
      </w:r>
      <w:r w:rsidR="00175514" w:rsidRPr="00175514">
        <w:rPr>
          <w:rFonts w:eastAsia="Calibri" w:cs="Times New Roman"/>
          <w:lang w:eastAsia="en-US"/>
        </w:rPr>
        <w:t>.</w:t>
      </w:r>
      <w:r w:rsidR="00175514">
        <w:rPr>
          <w:rFonts w:eastAsia="Calibri" w:cs="Times New Roman"/>
          <w:lang w:eastAsia="en-US"/>
        </w:rPr>
        <w:t>08</w:t>
      </w:r>
      <w:r w:rsidR="00175514" w:rsidRPr="00175514">
        <w:rPr>
          <w:rFonts w:eastAsia="Calibri" w:cs="Times New Roman"/>
          <w:lang w:eastAsia="en-US"/>
        </w:rPr>
        <w:t>.202</w:t>
      </w:r>
      <w:r w:rsidR="00175514">
        <w:rPr>
          <w:rFonts w:eastAsia="Calibri" w:cs="Times New Roman"/>
          <w:lang w:eastAsia="en-US"/>
        </w:rPr>
        <w:t>5</w:t>
      </w:r>
      <w:r w:rsidR="00175514" w:rsidRPr="00175514">
        <w:rPr>
          <w:rFonts w:eastAsia="Calibri" w:cs="Times New Roman"/>
          <w:lang w:eastAsia="en-US"/>
        </w:rPr>
        <w:t xml:space="preserve"> № </w:t>
      </w:r>
      <w:r w:rsidR="006F2CAE">
        <w:rPr>
          <w:rFonts w:eastAsia="Calibri" w:cs="Times New Roman"/>
          <w:lang w:eastAsia="en-US"/>
        </w:rPr>
        <w:t>36</w:t>
      </w:r>
      <w:r w:rsidR="00175514" w:rsidRPr="00175514">
        <w:rPr>
          <w:rFonts w:eastAsia="Calibri" w:cs="Times New Roman"/>
          <w:lang w:eastAsia="en-US"/>
        </w:rPr>
        <w:t>/044од</w:t>
      </w:r>
      <w:r w:rsidRPr="00B12971">
        <w:rPr>
          <w:rFonts w:eastAsia="Calibri" w:cs="Times New Roman"/>
          <w:lang w:eastAsia="en-US"/>
        </w:rPr>
        <w:t>)</w:t>
      </w:r>
    </w:p>
    <w:p w:rsidR="00967C89" w:rsidRDefault="00967C89" w:rsidP="00BE1E7C">
      <w:pPr>
        <w:ind w:left="5387"/>
        <w:rPr>
          <w:rFonts w:cs="Times New Roman"/>
        </w:rPr>
      </w:pPr>
    </w:p>
    <w:p w:rsidR="00E429AB" w:rsidRPr="002F330E" w:rsidRDefault="00E429AB" w:rsidP="00BE1E7C">
      <w:pPr>
        <w:ind w:left="5387"/>
        <w:rPr>
          <w:rFonts w:cs="Times New Roman"/>
        </w:rPr>
      </w:pPr>
    </w:p>
    <w:p w:rsidR="00967C89" w:rsidRPr="00B6229D" w:rsidRDefault="00967C89" w:rsidP="00BE1E7C">
      <w:pPr>
        <w:ind w:left="5387"/>
        <w:rPr>
          <w:rFonts w:eastAsia="Calibri" w:cs="Times New Roman"/>
          <w:lang w:eastAsia="en-US"/>
        </w:rPr>
      </w:pPr>
    </w:p>
    <w:p w:rsidR="00F24758" w:rsidRPr="00B6229D" w:rsidRDefault="00850C46" w:rsidP="00BE1E7C">
      <w:pPr>
        <w:jc w:val="center"/>
      </w:pPr>
      <w:r w:rsidRPr="00B6229D">
        <w:t>ПОРЯДОК</w:t>
      </w:r>
      <w:r w:rsidR="00F24758" w:rsidRPr="00B6229D">
        <w:t xml:space="preserve"> </w:t>
      </w:r>
    </w:p>
    <w:p w:rsidR="00F24758" w:rsidRPr="00B6229D" w:rsidRDefault="008A3B17" w:rsidP="008A3B17">
      <w:pPr>
        <w:jc w:val="center"/>
      </w:pPr>
      <w:r w:rsidRPr="008A3B17">
        <w:t xml:space="preserve">проведения Финансовым управлением Администрации городского округа Электросталь Московской области мониторинга качества финансового менеджмента </w:t>
      </w:r>
    </w:p>
    <w:p w:rsidR="00F24758" w:rsidRPr="00B6229D" w:rsidRDefault="00F24758" w:rsidP="00BE1E7C">
      <w:pPr>
        <w:widowControl w:val="0"/>
        <w:autoSpaceDE w:val="0"/>
        <w:autoSpaceDN w:val="0"/>
        <w:adjustRightInd w:val="0"/>
        <w:jc w:val="center"/>
        <w:rPr>
          <w:sz w:val="20"/>
          <w:szCs w:val="20"/>
        </w:rPr>
      </w:pPr>
    </w:p>
    <w:p w:rsidR="00F24758" w:rsidRPr="00B6229D" w:rsidRDefault="00F24758" w:rsidP="00BE1E7C">
      <w:pPr>
        <w:widowControl w:val="0"/>
        <w:autoSpaceDE w:val="0"/>
        <w:autoSpaceDN w:val="0"/>
        <w:adjustRightInd w:val="0"/>
        <w:jc w:val="center"/>
        <w:outlineLvl w:val="1"/>
      </w:pPr>
      <w:r w:rsidRPr="00B6229D">
        <w:t>1. Общие положения</w:t>
      </w:r>
    </w:p>
    <w:p w:rsidR="00F24758" w:rsidRPr="00B6229D" w:rsidRDefault="00F24758" w:rsidP="00BE1E7C">
      <w:pPr>
        <w:widowControl w:val="0"/>
        <w:autoSpaceDE w:val="0"/>
        <w:autoSpaceDN w:val="0"/>
        <w:adjustRightInd w:val="0"/>
        <w:jc w:val="both"/>
        <w:rPr>
          <w:sz w:val="20"/>
          <w:szCs w:val="20"/>
        </w:rPr>
      </w:pP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proofErr w:type="gramStart"/>
      <w:r w:rsidR="0078048A" w:rsidRPr="0078048A">
        <w:t xml:space="preserve">Настоящий Порядок определяет правила формирования и представления информации, необходимой для проведения мониторинга качества финансового менеджмента главных распорядителей средств бюджета городского округа Электросталь Московской области, главных администраторов доходов бюджета городского округа Электросталь Московской области, главных администраторов источников финансирования дефицита бюджета городского округа Электросталь Московской области (далее - главный администратор средств бюджета </w:t>
      </w:r>
      <w:r w:rsidR="0078048A">
        <w:t>городского округа</w:t>
      </w:r>
      <w:r w:rsidR="0078048A" w:rsidRPr="0078048A">
        <w:t>), правила формирования расчета и анализа значений показателей качества финансового</w:t>
      </w:r>
      <w:proofErr w:type="gramEnd"/>
      <w:r w:rsidR="0078048A" w:rsidRPr="0078048A">
        <w:t xml:space="preserve"> менеджмента, используемых для формирования отчета о результатах </w:t>
      </w:r>
      <w:proofErr w:type="gramStart"/>
      <w:r w:rsidR="0078048A" w:rsidRPr="0078048A">
        <w:t>мониторинга качества финансового менеджмента главных администраторов средств бюджета городского</w:t>
      </w:r>
      <w:proofErr w:type="gramEnd"/>
      <w:r w:rsidR="0078048A" w:rsidRPr="0078048A">
        <w:t xml:space="preserve"> округа, правила формирования отчета о результатах мониторинга качества финансового менеджмента главных администраторов средств бюджета городского округа, правила формирования и публикации доклада о повышении качества финансового менеджмента главных администраторов средств бюджета городского округа.</w:t>
      </w:r>
    </w:p>
    <w:p w:rsidR="00CA5B4C" w:rsidRPr="00B6229D" w:rsidRDefault="00B07930" w:rsidP="00B07930">
      <w:pPr>
        <w:pStyle w:val="ad"/>
        <w:widowControl w:val="0"/>
        <w:numPr>
          <w:ilvl w:val="1"/>
          <w:numId w:val="1"/>
        </w:numPr>
        <w:autoSpaceDE w:val="0"/>
        <w:autoSpaceDN w:val="0"/>
        <w:adjustRightInd w:val="0"/>
        <w:ind w:left="0" w:firstLine="709"/>
        <w:jc w:val="both"/>
      </w:pPr>
      <w:r>
        <w:t xml:space="preserve"> </w:t>
      </w:r>
      <w:r w:rsidR="00DE4AAA">
        <w:t>Мониторинг</w:t>
      </w:r>
      <w:r w:rsidR="00CA5B4C" w:rsidRPr="00B6229D">
        <w:t xml:space="preserve"> </w:t>
      </w:r>
      <w:proofErr w:type="gramStart"/>
      <w:r w:rsidR="00CA5B4C" w:rsidRPr="00B6229D">
        <w:t xml:space="preserve">качества финансового менеджмента </w:t>
      </w:r>
      <w:r w:rsidR="004B235A">
        <w:t>главных</w:t>
      </w:r>
      <w:r w:rsidR="004B235A" w:rsidRPr="004B235A">
        <w:t xml:space="preserve"> администратор</w:t>
      </w:r>
      <w:r w:rsidR="004B235A">
        <w:t>ов</w:t>
      </w:r>
      <w:r w:rsidR="004B235A" w:rsidRPr="004B235A">
        <w:t xml:space="preserve"> средств бюджета городского</w:t>
      </w:r>
      <w:proofErr w:type="gramEnd"/>
      <w:r w:rsidR="004B235A" w:rsidRPr="004B235A">
        <w:t xml:space="preserve"> округа </w:t>
      </w:r>
      <w:r w:rsidR="004B235A">
        <w:t xml:space="preserve">(далее - ГАБС) </w:t>
      </w:r>
      <w:r w:rsidR="00CA5B4C" w:rsidRPr="00B6229D">
        <w:t>проводится путем анализа и оценки результатов выполнения процедур управления расходами и доходами бюджета, ведения бюджетного учета и составления бюджетной отчетности, организации внутреннего финансового аудита, управления активами в целях:</w:t>
      </w:r>
    </w:p>
    <w:p w:rsidR="00CA5B4C" w:rsidRPr="00B6229D" w:rsidRDefault="00CA5B4C" w:rsidP="00B07930">
      <w:pPr>
        <w:pStyle w:val="ad"/>
        <w:widowControl w:val="0"/>
        <w:autoSpaceDE w:val="0"/>
        <w:autoSpaceDN w:val="0"/>
        <w:adjustRightInd w:val="0"/>
        <w:ind w:left="0" w:firstLine="709"/>
        <w:jc w:val="both"/>
      </w:pPr>
      <w:r w:rsidRPr="00B6229D">
        <w:t xml:space="preserve">- анализа </w:t>
      </w:r>
      <w:proofErr w:type="gramStart"/>
      <w:r w:rsidRPr="00B6229D">
        <w:t>достижения целевых значений показателей качества финансового менеджмента</w:t>
      </w:r>
      <w:proofErr w:type="gramEnd"/>
      <w:r w:rsidRPr="00B6229D">
        <w:t>;</w:t>
      </w:r>
    </w:p>
    <w:p w:rsidR="00CA5B4C" w:rsidRPr="00B6229D" w:rsidRDefault="00CA5B4C" w:rsidP="00B07930">
      <w:pPr>
        <w:pStyle w:val="ad"/>
        <w:widowControl w:val="0"/>
        <w:autoSpaceDE w:val="0"/>
        <w:autoSpaceDN w:val="0"/>
        <w:adjustRightInd w:val="0"/>
        <w:ind w:left="0" w:firstLine="709"/>
        <w:jc w:val="both"/>
      </w:pPr>
      <w:r w:rsidRPr="00B6229D">
        <w:t>- подготовки и реализации мер, направленных на повышение качества финансового менеджмента;</w:t>
      </w:r>
    </w:p>
    <w:p w:rsidR="00CA5B4C" w:rsidRPr="00B6229D" w:rsidRDefault="00CA5B4C" w:rsidP="00B07930">
      <w:pPr>
        <w:pStyle w:val="ad"/>
        <w:widowControl w:val="0"/>
        <w:autoSpaceDE w:val="0"/>
        <w:autoSpaceDN w:val="0"/>
        <w:adjustRightInd w:val="0"/>
        <w:ind w:left="0" w:firstLine="709"/>
        <w:jc w:val="both"/>
      </w:pPr>
      <w:r w:rsidRPr="00B6229D">
        <w:t>- предотвращения нарушений положений бюджетного законодательства Российской Федерации и иных правовых актов, регулирующих бюджетные правоотношения.</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r w:rsidR="00DE4AAA">
        <w:t xml:space="preserve">Мониторинг </w:t>
      </w:r>
      <w:r w:rsidR="00F24758" w:rsidRPr="00B6229D">
        <w:t>качества финансового менеджмента проводится по итогам завершения финансового года.</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r w:rsidR="001F2C49" w:rsidRPr="00B6229D">
        <w:t xml:space="preserve">В настоящем Порядке </w:t>
      </w:r>
      <w:r w:rsidR="00C92282" w:rsidRPr="00B6229D">
        <w:t xml:space="preserve">используются следующие сокращения, термины и определения: </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ГАБС - главный администратор средств бюджета;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ГРБС - главный распорядитель средств бюджета;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ГАДБ - главный администратор доходов бюджета;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БО - бюджетные обязательства;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ЛБО - лимиты бюджетных обязательств;</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ПБС - получатель средств бюджета, подведомственный ГРБС;</w:t>
      </w:r>
    </w:p>
    <w:p w:rsidR="00C92282" w:rsidRPr="00B6229D" w:rsidRDefault="00CA5B4C" w:rsidP="00B07930">
      <w:pPr>
        <w:pStyle w:val="ad"/>
        <w:widowControl w:val="0"/>
        <w:autoSpaceDE w:val="0"/>
        <w:autoSpaceDN w:val="0"/>
        <w:adjustRightInd w:val="0"/>
        <w:ind w:left="0" w:firstLine="709"/>
        <w:jc w:val="both"/>
      </w:pPr>
      <w:r w:rsidRPr="00B6229D">
        <w:lastRenderedPageBreak/>
        <w:t xml:space="preserve">- </w:t>
      </w:r>
      <w:r w:rsidR="00C92282" w:rsidRPr="00B6229D">
        <w:t>РБС - распорядитель средств бюджета;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АУ - автономное учреждение, подведомственное учредителю;</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БУ - бюджетное учреждение, подведомственное учредителю;</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КУ - казенное учреждение, подведомственное ГРБС;</w:t>
      </w:r>
    </w:p>
    <w:p w:rsidR="00A533ED" w:rsidRPr="00B6229D" w:rsidRDefault="00A533ED" w:rsidP="00B07930">
      <w:pPr>
        <w:pStyle w:val="ad"/>
        <w:widowControl w:val="0"/>
        <w:autoSpaceDE w:val="0"/>
        <w:autoSpaceDN w:val="0"/>
        <w:adjustRightInd w:val="0"/>
        <w:ind w:left="0" w:firstLine="709"/>
        <w:jc w:val="both"/>
      </w:pPr>
      <w:r w:rsidRPr="00B6229D">
        <w:t>- НПА - нормативно-правовой акт</w:t>
      </w:r>
      <w:r w:rsidR="009023D1" w:rsidRPr="00B6229D">
        <w:t xml:space="preserve">; </w:t>
      </w:r>
    </w:p>
    <w:p w:rsidR="00A42B3D" w:rsidRPr="00B6229D" w:rsidRDefault="00A42B3D" w:rsidP="00B07930">
      <w:pPr>
        <w:pStyle w:val="ad"/>
        <w:widowControl w:val="0"/>
        <w:autoSpaceDE w:val="0"/>
        <w:autoSpaceDN w:val="0"/>
        <w:adjustRightInd w:val="0"/>
        <w:ind w:left="0" w:firstLine="709"/>
        <w:jc w:val="both"/>
      </w:pPr>
      <w:r w:rsidRPr="00B6229D">
        <w:t>- МУП - муниципальное унитарное предприятие;</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финансовый менеджмент - организация и исполнение РБС, ПБС, ГАБС бюджетных полномочий, направленных на обеспечение бюджетного процесса;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показатель оценки качества - величина, характеризующая результат выполнения процедур, необходимых для организации и исполнения бюджетных полномочий, установленных Бюджетным кодексом Российской Федерации и принятыми в соответствии с ним правовыми актами, регулирующими бюджетные правоотношения;</w:t>
      </w:r>
    </w:p>
    <w:p w:rsidR="00C92282" w:rsidRPr="00B6229D" w:rsidRDefault="001175E6" w:rsidP="00B07930">
      <w:pPr>
        <w:pStyle w:val="ad"/>
        <w:widowControl w:val="0"/>
        <w:numPr>
          <w:ilvl w:val="1"/>
          <w:numId w:val="1"/>
        </w:numPr>
        <w:autoSpaceDE w:val="0"/>
        <w:autoSpaceDN w:val="0"/>
        <w:adjustRightInd w:val="0"/>
        <w:ind w:left="0" w:firstLine="709"/>
        <w:jc w:val="both"/>
      </w:pPr>
      <w:r w:rsidRPr="00B6229D">
        <w:t xml:space="preserve"> </w:t>
      </w:r>
      <w:r w:rsidR="00DE4AAA">
        <w:t xml:space="preserve">Мониторинг </w:t>
      </w:r>
      <w:r w:rsidR="00F24758" w:rsidRPr="00B6229D">
        <w:t xml:space="preserve">качества финансового менеджмента по итогам завершения финансового года </w:t>
      </w:r>
      <w:r w:rsidR="00DE4AAA">
        <w:t xml:space="preserve">проводится в отношении </w:t>
      </w:r>
      <w:r w:rsidR="00F24758" w:rsidRPr="00B6229D">
        <w:t>все</w:t>
      </w:r>
      <w:r w:rsidR="00DE4AAA">
        <w:t xml:space="preserve">х </w:t>
      </w:r>
      <w:r w:rsidR="005C3AE5">
        <w:t>ГАБС</w:t>
      </w:r>
      <w:r w:rsidR="00DE4AAA">
        <w:t>, осуществляющих</w:t>
      </w:r>
      <w:r w:rsidR="00F24758" w:rsidRPr="00B6229D">
        <w:t xml:space="preserve"> деятельность по планированию и исполнению бюджета в отчетном финансовом году в течение не менее чем 9 месяцев.</w:t>
      </w:r>
      <w:r w:rsidR="00A35BF7" w:rsidRPr="00B6229D">
        <w:t xml:space="preserve"> В </w:t>
      </w:r>
      <w:r w:rsidR="00DE4AAA">
        <w:t xml:space="preserve">мониторинге </w:t>
      </w:r>
      <w:r w:rsidR="00A35BF7" w:rsidRPr="00B6229D">
        <w:t xml:space="preserve">качества финансового менеджмента не участвуют учреждения, подведомственные ГАБС, которые более 1 года находятся в стадии ликвидации, а также вновь созданные учреждения, подведомственные ГАБС, в проверяемом периоде по показателям, которые не могут быть включены в исходные данные, учитывая сроки, установленные </w:t>
      </w:r>
      <w:r w:rsidR="009023D1" w:rsidRPr="00B6229D">
        <w:t>настоящ</w:t>
      </w:r>
      <w:r w:rsidR="001F2C49" w:rsidRPr="00B6229D">
        <w:t>им Порядком</w:t>
      </w:r>
      <w:r w:rsidR="00A35BF7" w:rsidRPr="00B6229D">
        <w:t>.</w:t>
      </w:r>
    </w:p>
    <w:p w:rsidR="00C92282" w:rsidRPr="00B6229D" w:rsidRDefault="001E002F" w:rsidP="00B07930">
      <w:pPr>
        <w:pStyle w:val="ad"/>
        <w:widowControl w:val="0"/>
        <w:numPr>
          <w:ilvl w:val="1"/>
          <w:numId w:val="1"/>
        </w:numPr>
        <w:autoSpaceDE w:val="0"/>
        <w:autoSpaceDN w:val="0"/>
        <w:adjustRightInd w:val="0"/>
        <w:ind w:left="0" w:firstLine="709"/>
        <w:jc w:val="both"/>
      </w:pPr>
      <w:r w:rsidRPr="00B6229D">
        <w:t xml:space="preserve"> </w:t>
      </w:r>
      <w:r w:rsidR="00DE4AAA">
        <w:t xml:space="preserve">Мониторинг </w:t>
      </w:r>
      <w:r w:rsidR="00F24758" w:rsidRPr="00B6229D">
        <w:t>качества финансового менеджмента проводится по состоянию на 1</w:t>
      </w:r>
      <w:r w:rsidR="00DE4AAA">
        <w:t> </w:t>
      </w:r>
      <w:r w:rsidR="00F24758" w:rsidRPr="00B6229D">
        <w:t>января года, следующего за отчетным финансовым годом.</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proofErr w:type="gramStart"/>
      <w:r w:rsidR="00DE4AAA">
        <w:t xml:space="preserve">Мониторинг </w:t>
      </w:r>
      <w:r w:rsidR="00F24758" w:rsidRPr="00B6229D">
        <w:t xml:space="preserve">качества финансового менеджмента проводится на основании информации, находящейся в распоряжении </w:t>
      </w:r>
      <w:r w:rsidR="00DE4AAA" w:rsidRPr="00B6229D">
        <w:t xml:space="preserve">Финансового </w:t>
      </w:r>
      <w:r w:rsidR="00F24758" w:rsidRPr="00B6229D">
        <w:t>управления Администрации городского округа Электросталь Московской области</w:t>
      </w:r>
      <w:r w:rsidR="00DE4AAA">
        <w:t xml:space="preserve"> </w:t>
      </w:r>
      <w:r w:rsidR="00DE4AAA" w:rsidRPr="00DE4AAA">
        <w:t>(далее – Финансовое управление)</w:t>
      </w:r>
      <w:r w:rsidR="00F24758" w:rsidRPr="00B6229D">
        <w:t>, в том числе сведений, полученных из</w:t>
      </w:r>
      <w:r w:rsidR="00CA5B4C" w:rsidRPr="00B6229D">
        <w:t xml:space="preserve"> предоставляемой ГАБС отчетности</w:t>
      </w:r>
      <w:r w:rsidR="005E6B8E" w:rsidRPr="00B6229D">
        <w:t xml:space="preserve">, представленной ГАБС информации для </w:t>
      </w:r>
      <w:r w:rsidR="00DE4AAA">
        <w:t xml:space="preserve">проведения мониторинга </w:t>
      </w:r>
      <w:r w:rsidR="005E6B8E" w:rsidRPr="00B6229D">
        <w:t>качества финансового менеджмента, информации из государственных информационных систем</w:t>
      </w:r>
      <w:r w:rsidR="00F24758" w:rsidRPr="00B6229D">
        <w:t>, а также сведений, полученных</w:t>
      </w:r>
      <w:r w:rsidR="005E6B8E" w:rsidRPr="00B6229D">
        <w:t xml:space="preserve"> из общедоступных источников, в том числе</w:t>
      </w:r>
      <w:r w:rsidR="00F24758" w:rsidRPr="00B6229D">
        <w:t xml:space="preserve"> из официального сайта Российской Федерации</w:t>
      </w:r>
      <w:proofErr w:type="gramEnd"/>
      <w:r w:rsidR="00F24758" w:rsidRPr="00B6229D">
        <w:t xml:space="preserve"> в сети Интернет для размещения информации о государственных (муниципальных) учреждениях и их обособленных структурных подразделениях (</w:t>
      </w:r>
      <w:proofErr w:type="spellStart"/>
      <w:r w:rsidR="00F24758" w:rsidRPr="00B6229D">
        <w:t>www.bus.gov.ru</w:t>
      </w:r>
      <w:proofErr w:type="spellEnd"/>
      <w:r w:rsidR="00F24758" w:rsidRPr="00B6229D">
        <w:t>) (далее - исходные данные).</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r w:rsidR="005E6B8E" w:rsidRPr="00B6229D">
        <w:t xml:space="preserve">В целях формирования исходных данных, необходимых для </w:t>
      </w:r>
      <w:r w:rsidR="00F24758" w:rsidRPr="00B6229D">
        <w:t>рас</w:t>
      </w:r>
      <w:r w:rsidR="005E6B8E" w:rsidRPr="00B6229D">
        <w:t xml:space="preserve">чета показателей </w:t>
      </w:r>
      <w:r w:rsidR="00DE4AAA">
        <w:t xml:space="preserve">мониторинга </w:t>
      </w:r>
      <w:r w:rsidR="00F24758" w:rsidRPr="00B6229D">
        <w:t>к</w:t>
      </w:r>
      <w:r w:rsidR="005E6B8E" w:rsidRPr="00B6229D">
        <w:t xml:space="preserve">ачества финансового менеджмента, ГАБС направляют в адрес </w:t>
      </w:r>
      <w:r w:rsidR="00CB3681" w:rsidRPr="00B6229D">
        <w:t xml:space="preserve">Финансового </w:t>
      </w:r>
      <w:r w:rsidR="005E6B8E" w:rsidRPr="00B6229D">
        <w:t>управления</w:t>
      </w:r>
      <w:r w:rsidR="00E52739" w:rsidRPr="00B6229D">
        <w:t>, предусмотренную приложением</w:t>
      </w:r>
      <w:r w:rsidR="009023D1" w:rsidRPr="00B6229D">
        <w:t xml:space="preserve"> № 1</w:t>
      </w:r>
      <w:r w:rsidR="001F2C49" w:rsidRPr="00B6229D">
        <w:t xml:space="preserve"> к Порядку</w:t>
      </w:r>
      <w:r w:rsidR="00E52739" w:rsidRPr="00B6229D">
        <w:t xml:space="preserve"> информацию</w:t>
      </w:r>
      <w:r w:rsidR="00CB3681">
        <w:t xml:space="preserve"> </w:t>
      </w:r>
      <w:r w:rsidR="00F24758" w:rsidRPr="00B6229D">
        <w:t xml:space="preserve">не позднее 30 марта года, следующего </w:t>
      </w:r>
      <w:proofErr w:type="gramStart"/>
      <w:r w:rsidR="00F24758" w:rsidRPr="00B6229D">
        <w:t>за</w:t>
      </w:r>
      <w:proofErr w:type="gramEnd"/>
      <w:r w:rsidR="00F24758" w:rsidRPr="00B6229D">
        <w:t xml:space="preserve"> отчетным.</w:t>
      </w:r>
      <w:bookmarkStart w:id="0" w:name="Par41"/>
      <w:bookmarkEnd w:id="0"/>
    </w:p>
    <w:p w:rsidR="005E6B8E" w:rsidRPr="00B6229D" w:rsidRDefault="005E6B8E" w:rsidP="00B07930">
      <w:pPr>
        <w:widowControl w:val="0"/>
        <w:autoSpaceDE w:val="0"/>
        <w:autoSpaceDN w:val="0"/>
        <w:adjustRightInd w:val="0"/>
        <w:ind w:firstLine="709"/>
        <w:jc w:val="both"/>
      </w:pPr>
      <w:r w:rsidRPr="00B6229D">
        <w:t>В случае не предоставления ГАБС вышеуказанных сведений или предоставления сведений с нарушением срока данные показатели в исходных данных будут равняться нулю без последующей возможности корректировки при согласовании исходных данных.</w:t>
      </w:r>
    </w:p>
    <w:p w:rsidR="00E52739" w:rsidRPr="00B6229D" w:rsidRDefault="00B07930" w:rsidP="00B07930">
      <w:pPr>
        <w:pStyle w:val="ad"/>
        <w:widowControl w:val="0"/>
        <w:numPr>
          <w:ilvl w:val="1"/>
          <w:numId w:val="1"/>
        </w:numPr>
        <w:autoSpaceDE w:val="0"/>
        <w:autoSpaceDN w:val="0"/>
        <w:adjustRightInd w:val="0"/>
        <w:ind w:left="0" w:firstLine="709"/>
        <w:jc w:val="both"/>
      </w:pPr>
      <w:r>
        <w:t xml:space="preserve"> </w:t>
      </w:r>
      <w:r w:rsidR="00E52739" w:rsidRPr="00B6229D">
        <w:t xml:space="preserve">Исходные данные для расчета показателей </w:t>
      </w:r>
      <w:r w:rsidR="00DE4AAA">
        <w:t xml:space="preserve">мониторинга </w:t>
      </w:r>
      <w:r w:rsidR="00E52739" w:rsidRPr="00B6229D">
        <w:t>качества финансового менеджмента согласно приложения</w:t>
      </w:r>
      <w:r w:rsidR="009023D1" w:rsidRPr="00B6229D">
        <w:t xml:space="preserve"> № 2</w:t>
      </w:r>
      <w:r w:rsidR="00E52739" w:rsidRPr="00B6229D">
        <w:t xml:space="preserve"> к </w:t>
      </w:r>
      <w:r w:rsidR="001F2C49" w:rsidRPr="00B6229D">
        <w:t>Порядку</w:t>
      </w:r>
      <w:r w:rsidR="00E52739" w:rsidRPr="00B6229D">
        <w:t xml:space="preserve"> доводятся Финансовым управлением до ГАБС</w:t>
      </w:r>
      <w:r w:rsidR="00525EF8">
        <w:t xml:space="preserve"> </w:t>
      </w:r>
      <w:r w:rsidR="00E52739" w:rsidRPr="00B6229D">
        <w:t xml:space="preserve">не позднее 15 апреля года, следующего </w:t>
      </w:r>
      <w:proofErr w:type="gramStart"/>
      <w:r w:rsidR="00E52739" w:rsidRPr="00B6229D">
        <w:t>за</w:t>
      </w:r>
      <w:proofErr w:type="gramEnd"/>
      <w:r w:rsidR="00E52739" w:rsidRPr="00B6229D">
        <w:t xml:space="preserve"> отчетным.</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r w:rsidR="00F24758" w:rsidRPr="00B6229D">
        <w:t xml:space="preserve">В случае выявления неточностей в исходных данных и/или особенностей, связанных со спецификой деятельности, </w:t>
      </w:r>
      <w:r w:rsidR="00E52739" w:rsidRPr="00B6229D">
        <w:t>ГАБС</w:t>
      </w:r>
      <w:r w:rsidR="00F24758" w:rsidRPr="00B6229D">
        <w:t xml:space="preserve"> в </w:t>
      </w:r>
      <w:r w:rsidR="00E52739" w:rsidRPr="00B6229D">
        <w:t>пятидневный срок направляют в Ф</w:t>
      </w:r>
      <w:r w:rsidR="00F24758" w:rsidRPr="00B6229D">
        <w:t>инансовое управление обоснованные предложения по корректировке исходных данных.</w:t>
      </w:r>
    </w:p>
    <w:p w:rsidR="00F24758" w:rsidRPr="00B6229D" w:rsidRDefault="00B07930" w:rsidP="00B07930">
      <w:pPr>
        <w:pStyle w:val="ad"/>
        <w:widowControl w:val="0"/>
        <w:numPr>
          <w:ilvl w:val="1"/>
          <w:numId w:val="1"/>
        </w:numPr>
        <w:autoSpaceDE w:val="0"/>
        <w:autoSpaceDN w:val="0"/>
        <w:adjustRightInd w:val="0"/>
        <w:ind w:left="0" w:firstLine="709"/>
        <w:jc w:val="both"/>
      </w:pPr>
      <w:r>
        <w:t xml:space="preserve"> </w:t>
      </w:r>
      <w:r w:rsidR="00F24758" w:rsidRPr="00B6229D">
        <w:t xml:space="preserve">Финансовое управление рассматривает представленные </w:t>
      </w:r>
      <w:r w:rsidR="00E52739" w:rsidRPr="00B6229D">
        <w:t>ГАБС</w:t>
      </w:r>
      <w:r w:rsidR="00F24758" w:rsidRPr="00B6229D">
        <w:t xml:space="preserve"> предложения по корректировке исходных данных и вносит соответствующие поправки в исходные данные.</w:t>
      </w:r>
    </w:p>
    <w:p w:rsidR="00F24758" w:rsidRPr="00B6229D" w:rsidRDefault="00F24758" w:rsidP="00B07930">
      <w:pPr>
        <w:widowControl w:val="0"/>
        <w:autoSpaceDE w:val="0"/>
        <w:autoSpaceDN w:val="0"/>
        <w:adjustRightInd w:val="0"/>
        <w:ind w:firstLine="709"/>
        <w:jc w:val="both"/>
      </w:pPr>
      <w:proofErr w:type="gramStart"/>
      <w:r w:rsidRPr="00B6229D">
        <w:t>Финансовое управление в случае несоответствия представленных предложений по корректировке исходных данных требованиям законодательства Российской Федерации, либо если информация по корректировке исходных данных не соответствует информации, находящейся в расп</w:t>
      </w:r>
      <w:r w:rsidR="00E52739" w:rsidRPr="00B6229D">
        <w:t>оряжении Финансового управления</w:t>
      </w:r>
      <w:r w:rsidRPr="00B6229D">
        <w:t xml:space="preserve">, в течение пяти рабочих дней со дня получения предложений по корректировке исходных данных направляет </w:t>
      </w:r>
      <w:r w:rsidR="00A35BF7" w:rsidRPr="00B6229D">
        <w:t>ГАБС</w:t>
      </w:r>
      <w:r w:rsidRPr="00B6229D">
        <w:t xml:space="preserve"> обоснованный отказ по корректировке исходных данных.</w:t>
      </w:r>
      <w:proofErr w:type="gramEnd"/>
    </w:p>
    <w:p w:rsidR="00F24758" w:rsidRPr="00B6229D" w:rsidRDefault="00B07930" w:rsidP="00B07930">
      <w:pPr>
        <w:pStyle w:val="ad"/>
        <w:widowControl w:val="0"/>
        <w:numPr>
          <w:ilvl w:val="1"/>
          <w:numId w:val="1"/>
        </w:numPr>
        <w:autoSpaceDE w:val="0"/>
        <w:autoSpaceDN w:val="0"/>
        <w:adjustRightInd w:val="0"/>
        <w:ind w:left="0" w:firstLine="709"/>
        <w:jc w:val="both"/>
      </w:pPr>
      <w:r>
        <w:t xml:space="preserve"> </w:t>
      </w:r>
      <w:r w:rsidR="00F24758" w:rsidRPr="00B6229D">
        <w:t xml:space="preserve">Исходные данные считаются согласованными по умолчанию в случае непредставления </w:t>
      </w:r>
      <w:r w:rsidR="00A35BF7" w:rsidRPr="00B6229D">
        <w:t>ГАБС</w:t>
      </w:r>
      <w:r w:rsidR="00F24758" w:rsidRPr="00B6229D">
        <w:t xml:space="preserve"> подтверждения своего согласования исходных данных или предлож</w:t>
      </w:r>
      <w:r w:rsidR="00A35BF7" w:rsidRPr="00B6229D">
        <w:t xml:space="preserve">ений по их корректировке в </w:t>
      </w:r>
      <w:r w:rsidR="001F2C49" w:rsidRPr="00B6229D">
        <w:t>установленный</w:t>
      </w:r>
      <w:r w:rsidR="00A35BF7" w:rsidRPr="00B6229D">
        <w:t xml:space="preserve"> в </w:t>
      </w:r>
      <w:r w:rsidR="001F2C49" w:rsidRPr="00B6229D">
        <w:t>Порядке</w:t>
      </w:r>
      <w:r w:rsidR="00A35BF7" w:rsidRPr="00B6229D">
        <w:t xml:space="preserve"> срок</w:t>
      </w:r>
      <w:r w:rsidR="00F24758" w:rsidRPr="00B6229D">
        <w:t>.</w:t>
      </w:r>
    </w:p>
    <w:p w:rsidR="00B35737" w:rsidRDefault="00B35737" w:rsidP="00BE1E7C">
      <w:pPr>
        <w:widowControl w:val="0"/>
        <w:autoSpaceDE w:val="0"/>
        <w:autoSpaceDN w:val="0"/>
        <w:adjustRightInd w:val="0"/>
        <w:jc w:val="center"/>
        <w:outlineLvl w:val="1"/>
      </w:pPr>
    </w:p>
    <w:p w:rsidR="00F24758" w:rsidRPr="00B6229D" w:rsidRDefault="00F24758" w:rsidP="00BE1E7C">
      <w:pPr>
        <w:widowControl w:val="0"/>
        <w:autoSpaceDE w:val="0"/>
        <w:autoSpaceDN w:val="0"/>
        <w:adjustRightInd w:val="0"/>
        <w:jc w:val="center"/>
        <w:outlineLvl w:val="1"/>
      </w:pPr>
      <w:r w:rsidRPr="00B6229D">
        <w:t xml:space="preserve">2. </w:t>
      </w:r>
      <w:r w:rsidR="007A5126">
        <w:t xml:space="preserve">Правила </w:t>
      </w:r>
      <w:r w:rsidR="007A5126" w:rsidRPr="00B6229D">
        <w:t>расчет</w:t>
      </w:r>
      <w:r w:rsidR="007A5126">
        <w:t>а</w:t>
      </w:r>
      <w:r w:rsidR="007A5126" w:rsidRPr="00B6229D">
        <w:t xml:space="preserve"> </w:t>
      </w:r>
      <w:r w:rsidR="007A5126">
        <w:t xml:space="preserve">показателей </w:t>
      </w:r>
      <w:r w:rsidRPr="00B6229D">
        <w:t>качества финансового менеджмента</w:t>
      </w:r>
    </w:p>
    <w:p w:rsidR="00F24758" w:rsidRPr="00B6229D" w:rsidRDefault="00F24758" w:rsidP="00BE1E7C">
      <w:pPr>
        <w:widowControl w:val="0"/>
        <w:autoSpaceDE w:val="0"/>
        <w:autoSpaceDN w:val="0"/>
        <w:adjustRightInd w:val="0"/>
        <w:jc w:val="both"/>
      </w:pPr>
    </w:p>
    <w:p w:rsidR="001B3ADD" w:rsidRPr="00B6229D" w:rsidRDefault="00B07930" w:rsidP="00B07930">
      <w:pPr>
        <w:pStyle w:val="ad"/>
        <w:widowControl w:val="0"/>
        <w:numPr>
          <w:ilvl w:val="1"/>
          <w:numId w:val="2"/>
        </w:numPr>
        <w:autoSpaceDE w:val="0"/>
        <w:autoSpaceDN w:val="0"/>
        <w:adjustRightInd w:val="0"/>
        <w:ind w:left="0" w:firstLine="709"/>
        <w:jc w:val="both"/>
      </w:pPr>
      <w:r>
        <w:t xml:space="preserve"> </w:t>
      </w:r>
      <w:r w:rsidR="00F24758" w:rsidRPr="00B6229D">
        <w:t>По итога</w:t>
      </w:r>
      <w:r w:rsidR="00A35BF7" w:rsidRPr="00B6229D">
        <w:t>м согласования исходных данных Ф</w:t>
      </w:r>
      <w:r w:rsidR="00F24758" w:rsidRPr="00B6229D">
        <w:t>инансовое управление осуществляет расчет всех показателей качества финансового менеджмента согласно</w:t>
      </w:r>
      <w:r w:rsidR="00A35BF7" w:rsidRPr="00B6229D">
        <w:t xml:space="preserve"> приложению</w:t>
      </w:r>
      <w:r w:rsidR="009023D1" w:rsidRPr="00B6229D">
        <w:t xml:space="preserve"> </w:t>
      </w:r>
      <w:r w:rsidR="00525EF8">
        <w:t>№ </w:t>
      </w:r>
      <w:r w:rsidR="009023D1" w:rsidRPr="00B6229D">
        <w:t>3</w:t>
      </w:r>
      <w:r w:rsidR="00A35BF7" w:rsidRPr="00B6229D">
        <w:t xml:space="preserve"> к</w:t>
      </w:r>
      <w:r w:rsidR="00F24758" w:rsidRPr="00B6229D">
        <w:t xml:space="preserve"> </w:t>
      </w:r>
      <w:r w:rsidR="001F2C49" w:rsidRPr="00B6229D">
        <w:t>Порядку</w:t>
      </w:r>
      <w:r w:rsidR="00F24758" w:rsidRPr="00B6229D">
        <w:t>.</w:t>
      </w:r>
    </w:p>
    <w:p w:rsidR="00F24758" w:rsidRPr="00B6229D" w:rsidRDefault="00B07930" w:rsidP="00B07930">
      <w:pPr>
        <w:pStyle w:val="ad"/>
        <w:widowControl w:val="0"/>
        <w:numPr>
          <w:ilvl w:val="1"/>
          <w:numId w:val="2"/>
        </w:numPr>
        <w:autoSpaceDE w:val="0"/>
        <w:autoSpaceDN w:val="0"/>
        <w:adjustRightInd w:val="0"/>
        <w:ind w:left="0" w:firstLine="709"/>
        <w:jc w:val="both"/>
      </w:pPr>
      <w:r>
        <w:t xml:space="preserve"> </w:t>
      </w:r>
      <w:r w:rsidR="007A5126">
        <w:t xml:space="preserve">Мониторинг </w:t>
      </w:r>
      <w:r w:rsidR="00F24758" w:rsidRPr="00B6229D">
        <w:t>качества финансового менеджмента проводится по следующим группам показателей качества финансового менеджмента:</w:t>
      </w:r>
    </w:p>
    <w:p w:rsidR="00A35BF7" w:rsidRPr="00B6229D" w:rsidRDefault="00A35BF7" w:rsidP="00B07930">
      <w:pPr>
        <w:widowControl w:val="0"/>
        <w:autoSpaceDE w:val="0"/>
        <w:autoSpaceDN w:val="0"/>
        <w:adjustRightInd w:val="0"/>
        <w:ind w:firstLine="709"/>
        <w:jc w:val="both"/>
      </w:pPr>
      <w:r w:rsidRPr="00B6229D">
        <w:t>- управление расходами бюджета;</w:t>
      </w:r>
    </w:p>
    <w:p w:rsidR="00A35BF7" w:rsidRPr="00B6229D" w:rsidRDefault="00A35BF7" w:rsidP="00B07930">
      <w:pPr>
        <w:widowControl w:val="0"/>
        <w:autoSpaceDE w:val="0"/>
        <w:autoSpaceDN w:val="0"/>
        <w:adjustRightInd w:val="0"/>
        <w:ind w:firstLine="709"/>
        <w:jc w:val="both"/>
      </w:pPr>
      <w:r w:rsidRPr="00B6229D">
        <w:t>- управление доходами бюджета;</w:t>
      </w:r>
    </w:p>
    <w:p w:rsidR="00A35BF7" w:rsidRPr="00B6229D" w:rsidRDefault="00A35BF7" w:rsidP="00B07930">
      <w:pPr>
        <w:widowControl w:val="0"/>
        <w:autoSpaceDE w:val="0"/>
        <w:autoSpaceDN w:val="0"/>
        <w:adjustRightInd w:val="0"/>
        <w:ind w:firstLine="709"/>
        <w:jc w:val="both"/>
      </w:pPr>
      <w:r w:rsidRPr="00B6229D">
        <w:t>- ведение бюджетного учета и составление бюджетной отчетности;</w:t>
      </w:r>
    </w:p>
    <w:p w:rsidR="00A35BF7" w:rsidRPr="00B6229D" w:rsidRDefault="00A35BF7" w:rsidP="00B07930">
      <w:pPr>
        <w:widowControl w:val="0"/>
        <w:autoSpaceDE w:val="0"/>
        <w:autoSpaceDN w:val="0"/>
        <w:adjustRightInd w:val="0"/>
        <w:ind w:firstLine="709"/>
        <w:jc w:val="both"/>
      </w:pPr>
      <w:r w:rsidRPr="00B6229D">
        <w:t>- организация и осуществление внутреннего финансового аудита;</w:t>
      </w:r>
    </w:p>
    <w:p w:rsidR="00A35BF7" w:rsidRDefault="005C3AE5" w:rsidP="00B07930">
      <w:pPr>
        <w:widowControl w:val="0"/>
        <w:autoSpaceDE w:val="0"/>
        <w:autoSpaceDN w:val="0"/>
        <w:adjustRightInd w:val="0"/>
        <w:ind w:firstLine="709"/>
        <w:jc w:val="both"/>
      </w:pPr>
      <w:r>
        <w:t>- управление активами;</w:t>
      </w:r>
    </w:p>
    <w:p w:rsidR="005C3AE5" w:rsidRPr="00B6229D" w:rsidRDefault="005C3AE5" w:rsidP="005C3AE5">
      <w:pPr>
        <w:widowControl w:val="0"/>
        <w:autoSpaceDE w:val="0"/>
        <w:autoSpaceDN w:val="0"/>
        <w:adjustRightInd w:val="0"/>
        <w:ind w:firstLine="709"/>
        <w:jc w:val="both"/>
      </w:pPr>
      <w:r>
        <w:t>- осуществление закупок товаров, работ и услуг для обеспечения государственных (муниципальных) нужд.</w:t>
      </w:r>
    </w:p>
    <w:p w:rsidR="00F24758" w:rsidRPr="00B6229D" w:rsidRDefault="00B07930" w:rsidP="00B07930">
      <w:pPr>
        <w:pStyle w:val="ad"/>
        <w:widowControl w:val="0"/>
        <w:numPr>
          <w:ilvl w:val="1"/>
          <w:numId w:val="2"/>
        </w:numPr>
        <w:autoSpaceDE w:val="0"/>
        <w:autoSpaceDN w:val="0"/>
        <w:adjustRightInd w:val="0"/>
        <w:ind w:left="0" w:firstLine="709"/>
        <w:jc w:val="both"/>
      </w:pPr>
      <w:r>
        <w:t xml:space="preserve"> </w:t>
      </w:r>
      <w:r w:rsidR="007A5126">
        <w:t xml:space="preserve">Мониторинг </w:t>
      </w:r>
      <w:r w:rsidR="00F24758" w:rsidRPr="00B6229D">
        <w:t>качества финансового менеджмента осуществляется в баллах.</w:t>
      </w:r>
    </w:p>
    <w:p w:rsidR="00F24758" w:rsidRPr="00B6229D" w:rsidRDefault="00F24758" w:rsidP="00B07930">
      <w:pPr>
        <w:widowControl w:val="0"/>
        <w:autoSpaceDE w:val="0"/>
        <w:autoSpaceDN w:val="0"/>
        <w:adjustRightInd w:val="0"/>
        <w:ind w:firstLine="709"/>
        <w:jc w:val="both"/>
      </w:pPr>
      <w:r w:rsidRPr="00B6229D">
        <w:t xml:space="preserve">Максимальная оценка, которая может быть получена по каждому из показателей качества </w:t>
      </w:r>
      <w:r w:rsidR="00A35BF7" w:rsidRPr="00B6229D">
        <w:t>финансового менеджмента, равна 10</w:t>
      </w:r>
      <w:r w:rsidR="001B3ADD" w:rsidRPr="00B6229D">
        <w:t xml:space="preserve"> баллам. </w:t>
      </w:r>
      <w:r w:rsidRPr="00B6229D">
        <w:t>Минимальная оценка, которая может быть применима по каждому из показателей качества финансового менеджмента, равна 0 баллов.</w:t>
      </w:r>
    </w:p>
    <w:p w:rsidR="00F24758" w:rsidRPr="00B6229D" w:rsidRDefault="00B07930" w:rsidP="00B07930">
      <w:pPr>
        <w:pStyle w:val="ad"/>
        <w:widowControl w:val="0"/>
        <w:numPr>
          <w:ilvl w:val="1"/>
          <w:numId w:val="2"/>
        </w:numPr>
        <w:autoSpaceDE w:val="0"/>
        <w:autoSpaceDN w:val="0"/>
        <w:adjustRightInd w:val="0"/>
        <w:ind w:left="0" w:firstLine="709"/>
        <w:jc w:val="both"/>
      </w:pPr>
      <w:r>
        <w:t xml:space="preserve"> </w:t>
      </w:r>
      <w:r w:rsidR="00F24758" w:rsidRPr="00B6229D">
        <w:t xml:space="preserve">Итоговая оценка качества финансового менеджмента определяется путем суммирования баллов, полученных в результате </w:t>
      </w:r>
      <w:r w:rsidR="007A5126">
        <w:t xml:space="preserve">мониторинга </w:t>
      </w:r>
      <w:r w:rsidR="00F24758" w:rsidRPr="00B6229D">
        <w:t xml:space="preserve">качества </w:t>
      </w:r>
      <w:r w:rsidR="00881010" w:rsidRPr="00B6229D">
        <w:t>финансового менеджмента,</w:t>
      </w:r>
      <w:r w:rsidR="00F24758" w:rsidRPr="00B6229D">
        <w:t xml:space="preserve"> соответствующего </w:t>
      </w:r>
      <w:r w:rsidR="00A35BF7" w:rsidRPr="00B6229D">
        <w:t>ГАБС</w:t>
      </w:r>
      <w:r w:rsidR="00F24758" w:rsidRPr="00B6229D">
        <w:t xml:space="preserve"> по каждому показателю, по следующей формуле:</w:t>
      </w:r>
    </w:p>
    <w:p w:rsidR="00F24758" w:rsidRPr="00B6229D" w:rsidRDefault="00F24758" w:rsidP="00B07930">
      <w:pPr>
        <w:widowControl w:val="0"/>
        <w:autoSpaceDE w:val="0"/>
        <w:autoSpaceDN w:val="0"/>
        <w:adjustRightInd w:val="0"/>
        <w:ind w:firstLine="709"/>
        <w:jc w:val="both"/>
      </w:pPr>
    </w:p>
    <w:p w:rsidR="00881010" w:rsidRPr="00B6229D" w:rsidRDefault="00881010" w:rsidP="00B07930">
      <w:pPr>
        <w:widowControl w:val="0"/>
        <w:autoSpaceDE w:val="0"/>
        <w:autoSpaceDN w:val="0"/>
        <w:adjustRightInd w:val="0"/>
        <w:ind w:firstLine="709"/>
        <w:jc w:val="center"/>
      </w:pPr>
      <w:r w:rsidRPr="00B6229D">
        <w:rPr>
          <w:noProof/>
          <w:position w:val="-24"/>
        </w:rPr>
        <w:drawing>
          <wp:inline distT="0" distB="0" distL="0" distR="0">
            <wp:extent cx="1619250" cy="4000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400050"/>
                    </a:xfrm>
                    <a:prstGeom prst="rect">
                      <a:avLst/>
                    </a:prstGeom>
                    <a:noFill/>
                    <a:ln>
                      <a:noFill/>
                    </a:ln>
                  </pic:spPr>
                </pic:pic>
              </a:graphicData>
            </a:graphic>
          </wp:inline>
        </w:drawing>
      </w:r>
    </w:p>
    <w:p w:rsidR="00881010" w:rsidRPr="00B6229D" w:rsidRDefault="00881010" w:rsidP="00B07930">
      <w:pPr>
        <w:widowControl w:val="0"/>
        <w:autoSpaceDE w:val="0"/>
        <w:autoSpaceDN w:val="0"/>
        <w:adjustRightInd w:val="0"/>
        <w:ind w:firstLine="709"/>
        <w:jc w:val="both"/>
      </w:pPr>
    </w:p>
    <w:p w:rsidR="00881010" w:rsidRPr="00B6229D" w:rsidRDefault="00881010" w:rsidP="00B07930">
      <w:pPr>
        <w:widowControl w:val="0"/>
        <w:autoSpaceDE w:val="0"/>
        <w:autoSpaceDN w:val="0"/>
        <w:adjustRightInd w:val="0"/>
        <w:ind w:firstLine="709"/>
        <w:jc w:val="both"/>
      </w:pPr>
      <w:r w:rsidRPr="00B6229D">
        <w:t xml:space="preserve">MAX - максимально возможная оценка, которую может получить главный распорядитель средств бюджета городского </w:t>
      </w:r>
      <w:proofErr w:type="gramStart"/>
      <w:r w:rsidRPr="00B6229D">
        <w:t>округа</w:t>
      </w:r>
      <w:proofErr w:type="gramEnd"/>
      <w:r w:rsidRPr="00B6229D">
        <w:t xml:space="preserve"> за показатель качества финансового менеджмента исходя из применимости показателей. Чем выше значение показателя </w:t>
      </w:r>
      <w:r w:rsidRPr="00B6229D">
        <w:rPr>
          <w:noProof/>
          <w:position w:val="-12"/>
        </w:rPr>
        <w:drawing>
          <wp:inline distT="0" distB="0" distL="0" distR="0">
            <wp:extent cx="47625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Pr="00B6229D">
        <w:t xml:space="preserve">, тем выше уровень </w:t>
      </w:r>
      <w:proofErr w:type="gramStart"/>
      <w:r w:rsidRPr="00B6229D">
        <w:t>качества финансового менеджмента главного распорядителя средств бюджета городского округа</w:t>
      </w:r>
      <w:proofErr w:type="gramEnd"/>
      <w:r w:rsidR="003F1071" w:rsidRPr="00B6229D">
        <w:t xml:space="preserve">. </w:t>
      </w:r>
    </w:p>
    <w:p w:rsidR="00881010" w:rsidRDefault="00881010" w:rsidP="00B07930">
      <w:pPr>
        <w:widowControl w:val="0"/>
        <w:autoSpaceDE w:val="0"/>
        <w:autoSpaceDN w:val="0"/>
        <w:adjustRightInd w:val="0"/>
        <w:ind w:firstLine="709"/>
        <w:jc w:val="both"/>
      </w:pPr>
      <w:r w:rsidRPr="00B6229D">
        <w:rPr>
          <w:lang w:val="en-US"/>
        </w:rPr>
        <w:t>Y</w:t>
      </w:r>
      <w:r w:rsidRPr="00B6229D">
        <w:rPr>
          <w:vertAlign w:val="subscript"/>
        </w:rPr>
        <w:t>ГРБС</w:t>
      </w:r>
      <w:r w:rsidRPr="00B6229D">
        <w:t xml:space="preserve"> - оценка качества финансового менеджмента ГАБС, имеющим и не имеющим подведомственные учреждения, путем суммирования баллов, полученных в результате </w:t>
      </w:r>
      <w:r w:rsidR="007A5126">
        <w:t xml:space="preserve">мониторинга </w:t>
      </w:r>
      <w:r w:rsidRPr="00B6229D">
        <w:t>качества финансового менеджмента, соответствующего ГАБС по каждому показателю, рассчитываемая как сумма полученных баллов по всем применимым показателям качества финансового менеджмента.</w:t>
      </w:r>
    </w:p>
    <w:p w:rsidR="00B35737" w:rsidRDefault="00B35737" w:rsidP="00FC5B32">
      <w:pPr>
        <w:widowControl w:val="0"/>
        <w:autoSpaceDE w:val="0"/>
        <w:autoSpaceDN w:val="0"/>
        <w:adjustRightInd w:val="0"/>
        <w:ind w:firstLine="709"/>
        <w:jc w:val="center"/>
      </w:pPr>
    </w:p>
    <w:p w:rsidR="00FC5B32" w:rsidRDefault="00FC5B32" w:rsidP="00FC5B32">
      <w:pPr>
        <w:widowControl w:val="0"/>
        <w:autoSpaceDE w:val="0"/>
        <w:autoSpaceDN w:val="0"/>
        <w:adjustRightInd w:val="0"/>
        <w:ind w:firstLine="709"/>
        <w:jc w:val="center"/>
      </w:pPr>
      <w:proofErr w:type="gramStart"/>
      <w:r w:rsidRPr="00FC5B32">
        <w:t>Y</w:t>
      </w:r>
      <w:proofErr w:type="gramEnd"/>
      <w:r w:rsidRPr="00FC5B32">
        <w:rPr>
          <w:vertAlign w:val="subscript"/>
        </w:rPr>
        <w:t>ГРБС</w:t>
      </w:r>
      <w:r w:rsidRPr="00FC5B32">
        <w:t xml:space="preserve"> = P + ... + P</w:t>
      </w:r>
      <w:r w:rsidRPr="00FC5B32">
        <w:rPr>
          <w:vertAlign w:val="subscript"/>
          <w:lang w:val="en-US"/>
        </w:rPr>
        <w:t>n</w:t>
      </w:r>
      <w:r w:rsidRPr="00FC5B32">
        <w:t>, где</w:t>
      </w:r>
    </w:p>
    <w:p w:rsidR="00B35737" w:rsidRPr="00FC5B32" w:rsidRDefault="00B35737" w:rsidP="00FC5B32">
      <w:pPr>
        <w:widowControl w:val="0"/>
        <w:autoSpaceDE w:val="0"/>
        <w:autoSpaceDN w:val="0"/>
        <w:adjustRightInd w:val="0"/>
        <w:ind w:firstLine="709"/>
        <w:jc w:val="center"/>
      </w:pPr>
    </w:p>
    <w:p w:rsidR="00FC5B32" w:rsidRPr="00FC5B32" w:rsidRDefault="00FC5B32" w:rsidP="00FC5B32">
      <w:pPr>
        <w:widowControl w:val="0"/>
        <w:autoSpaceDE w:val="0"/>
        <w:autoSpaceDN w:val="0"/>
        <w:adjustRightInd w:val="0"/>
        <w:ind w:firstLine="709"/>
        <w:jc w:val="both"/>
      </w:pPr>
      <w:r w:rsidRPr="00FC5B32">
        <w:t xml:space="preserve">P – баллы по 1-му показателю оценки качества финансового менеджмента в </w:t>
      </w:r>
      <w:proofErr w:type="spellStart"/>
      <w:r w:rsidRPr="00FC5B32">
        <w:t>i-й</w:t>
      </w:r>
      <w:proofErr w:type="spellEnd"/>
      <w:r w:rsidRPr="00FC5B32">
        <w:t xml:space="preserve"> группе показателей оценки качества финансового менеджмента;</w:t>
      </w:r>
    </w:p>
    <w:p w:rsidR="00FC5B32" w:rsidRPr="00FC5B32" w:rsidRDefault="00FC5B32" w:rsidP="00FC5B32">
      <w:pPr>
        <w:widowControl w:val="0"/>
        <w:autoSpaceDE w:val="0"/>
        <w:autoSpaceDN w:val="0"/>
        <w:adjustRightInd w:val="0"/>
        <w:ind w:firstLine="709"/>
        <w:jc w:val="both"/>
      </w:pPr>
      <w:r w:rsidRPr="00FC5B32">
        <w:rPr>
          <w:lang w:val="en-US"/>
        </w:rPr>
        <w:t>n</w:t>
      </w:r>
      <w:r w:rsidRPr="00FC5B32">
        <w:t xml:space="preserve"> – </w:t>
      </w:r>
      <w:proofErr w:type="gramStart"/>
      <w:r w:rsidRPr="00FC5B32">
        <w:t>количество</w:t>
      </w:r>
      <w:proofErr w:type="gramEnd"/>
      <w:r w:rsidRPr="00FC5B32">
        <w:t xml:space="preserve"> показателей оценки качества финансового менеджмента, предусмотренных в </w:t>
      </w:r>
      <w:proofErr w:type="spellStart"/>
      <w:r w:rsidRPr="00FC5B32">
        <w:t>i-й</w:t>
      </w:r>
      <w:proofErr w:type="spellEnd"/>
      <w:r w:rsidRPr="00FC5B32">
        <w:t xml:space="preserve"> группе.</w:t>
      </w:r>
    </w:p>
    <w:p w:rsidR="00FC5B32" w:rsidRPr="00FC5B32" w:rsidRDefault="00FC5B32" w:rsidP="00FC5B32">
      <w:pPr>
        <w:widowControl w:val="0"/>
        <w:autoSpaceDE w:val="0"/>
        <w:autoSpaceDN w:val="0"/>
        <w:adjustRightInd w:val="0"/>
        <w:ind w:firstLine="709"/>
        <w:jc w:val="both"/>
      </w:pPr>
      <w:r w:rsidRPr="00FC5B32">
        <w:t>Чем выше значение показателя «</w:t>
      </w:r>
      <w:proofErr w:type="gramStart"/>
      <w:r w:rsidRPr="00FC5B32">
        <w:t>Q</w:t>
      </w:r>
      <w:proofErr w:type="gramEnd"/>
      <w:r w:rsidRPr="00FC5B32">
        <w:rPr>
          <w:vertAlign w:val="subscript"/>
        </w:rPr>
        <w:t>ГРБС</w:t>
      </w:r>
      <w:r w:rsidRPr="00FC5B32">
        <w:t>», тем выше уровень качества финансового менеджмента ГАБС.</w:t>
      </w:r>
    </w:p>
    <w:p w:rsidR="00FC5B32" w:rsidRPr="00B6229D" w:rsidRDefault="00FC5B32" w:rsidP="00B07930">
      <w:pPr>
        <w:widowControl w:val="0"/>
        <w:autoSpaceDE w:val="0"/>
        <w:autoSpaceDN w:val="0"/>
        <w:adjustRightInd w:val="0"/>
        <w:ind w:firstLine="709"/>
        <w:jc w:val="both"/>
      </w:pPr>
    </w:p>
    <w:p w:rsidR="00F24758" w:rsidRPr="00B6229D" w:rsidRDefault="00F24758" w:rsidP="00BE1E7C">
      <w:pPr>
        <w:widowControl w:val="0"/>
        <w:autoSpaceDE w:val="0"/>
        <w:autoSpaceDN w:val="0"/>
        <w:adjustRightInd w:val="0"/>
        <w:jc w:val="both"/>
      </w:pPr>
    </w:p>
    <w:p w:rsidR="00F24758" w:rsidRPr="00B6229D" w:rsidRDefault="00F24758" w:rsidP="007A5126">
      <w:pPr>
        <w:widowControl w:val="0"/>
        <w:autoSpaceDE w:val="0"/>
        <w:autoSpaceDN w:val="0"/>
        <w:adjustRightInd w:val="0"/>
        <w:jc w:val="center"/>
        <w:outlineLvl w:val="1"/>
      </w:pPr>
      <w:r w:rsidRPr="00B6229D">
        <w:t xml:space="preserve">3. </w:t>
      </w:r>
      <w:r w:rsidR="007A5126" w:rsidRPr="007A5126">
        <w:t>Правила формирования отчета о результатах мониторинга</w:t>
      </w:r>
      <w:r w:rsidR="007A5126">
        <w:t xml:space="preserve"> качества </w:t>
      </w:r>
      <w:r w:rsidRPr="00B6229D">
        <w:t>финансового менеджмента</w:t>
      </w:r>
    </w:p>
    <w:p w:rsidR="00F24758" w:rsidRPr="00B6229D" w:rsidRDefault="00F24758" w:rsidP="00BE1E7C">
      <w:pPr>
        <w:widowControl w:val="0"/>
        <w:autoSpaceDE w:val="0"/>
        <w:autoSpaceDN w:val="0"/>
        <w:adjustRightInd w:val="0"/>
        <w:jc w:val="both"/>
      </w:pPr>
    </w:p>
    <w:p w:rsidR="001B3ADD" w:rsidRPr="00B6229D" w:rsidRDefault="00484C5F" w:rsidP="00B07930">
      <w:pPr>
        <w:pStyle w:val="ad"/>
        <w:widowControl w:val="0"/>
        <w:numPr>
          <w:ilvl w:val="1"/>
          <w:numId w:val="3"/>
        </w:numPr>
        <w:autoSpaceDE w:val="0"/>
        <w:autoSpaceDN w:val="0"/>
        <w:adjustRightInd w:val="0"/>
        <w:ind w:left="0" w:firstLine="709"/>
        <w:jc w:val="both"/>
      </w:pPr>
      <w:r w:rsidRPr="00B6229D">
        <w:t xml:space="preserve"> На основании данных расчета показателей качества финансового менеджмента формируется отчет о результатах </w:t>
      </w:r>
      <w:r w:rsidR="007A5126">
        <w:t xml:space="preserve">мониторинга </w:t>
      </w:r>
      <w:r w:rsidRPr="00B6229D">
        <w:t>качества финансового менеджмента ГАБС</w:t>
      </w:r>
      <w:r w:rsidR="001B3ADD" w:rsidRPr="00B6229D">
        <w:t xml:space="preserve"> не позднее 12</w:t>
      </w:r>
      <w:r w:rsidR="00525EF8">
        <w:t> </w:t>
      </w:r>
      <w:r w:rsidR="001B3ADD" w:rsidRPr="00B6229D">
        <w:t>мая года, следующего за отчетным финансовым годом.</w:t>
      </w:r>
    </w:p>
    <w:p w:rsidR="001B3ADD" w:rsidRPr="00B6229D" w:rsidRDefault="001B3ADD" w:rsidP="00B07930">
      <w:pPr>
        <w:pStyle w:val="ad"/>
        <w:widowControl w:val="0"/>
        <w:numPr>
          <w:ilvl w:val="1"/>
          <w:numId w:val="3"/>
        </w:numPr>
        <w:autoSpaceDE w:val="0"/>
        <w:autoSpaceDN w:val="0"/>
        <w:adjustRightInd w:val="0"/>
        <w:ind w:left="0" w:firstLine="709"/>
        <w:jc w:val="both"/>
      </w:pPr>
      <w:r w:rsidRPr="00B6229D">
        <w:t xml:space="preserve"> Отчет о результатах </w:t>
      </w:r>
      <w:r w:rsidR="007A5126">
        <w:t xml:space="preserve">мониторинга </w:t>
      </w:r>
      <w:r w:rsidRPr="00B6229D">
        <w:t>качества финансового менеджмента содержит следующие сведения:</w:t>
      </w:r>
    </w:p>
    <w:p w:rsidR="001B3ADD" w:rsidRPr="00B6229D" w:rsidRDefault="001B3ADD" w:rsidP="00B07930">
      <w:pPr>
        <w:pStyle w:val="ad"/>
        <w:widowControl w:val="0"/>
        <w:autoSpaceDE w:val="0"/>
        <w:autoSpaceDN w:val="0"/>
        <w:adjustRightInd w:val="0"/>
        <w:ind w:left="0" w:firstLine="709"/>
        <w:jc w:val="both"/>
      </w:pPr>
      <w:proofErr w:type="gramStart"/>
      <w:r w:rsidRPr="00B6229D">
        <w:t xml:space="preserve">- рейтинг отдельно по ГАБС, имеющим и не имеющим подведомственные учреждения, ранжированный по убыванию рейтинговой оценки качества финансового менеджмента, по форме, установленной приложением </w:t>
      </w:r>
      <w:r w:rsidR="00484C5F" w:rsidRPr="00B6229D">
        <w:t>№ 4 к Порядку</w:t>
      </w:r>
      <w:r w:rsidRPr="00B6229D">
        <w:t>;</w:t>
      </w:r>
      <w:proofErr w:type="gramEnd"/>
    </w:p>
    <w:p w:rsidR="001B3ADD" w:rsidRPr="00B6229D" w:rsidRDefault="001B3ADD" w:rsidP="00B07930">
      <w:pPr>
        <w:pStyle w:val="ad"/>
        <w:widowControl w:val="0"/>
        <w:autoSpaceDE w:val="0"/>
        <w:autoSpaceDN w:val="0"/>
        <w:adjustRightInd w:val="0"/>
        <w:ind w:left="0" w:firstLine="709"/>
        <w:jc w:val="both"/>
      </w:pPr>
      <w:r w:rsidRPr="00B6229D">
        <w:t>- перечень ГАБС с ненадлежащим качеством финансового менеджмента с показателями, значения оценок по которым имеют отклонения от максимальных возможных оценок.</w:t>
      </w:r>
    </w:p>
    <w:p w:rsidR="00F24758" w:rsidRPr="00B6229D" w:rsidRDefault="00B07930" w:rsidP="00B07930">
      <w:pPr>
        <w:widowControl w:val="0"/>
        <w:autoSpaceDE w:val="0"/>
        <w:autoSpaceDN w:val="0"/>
        <w:adjustRightInd w:val="0"/>
        <w:ind w:firstLine="709"/>
        <w:jc w:val="both"/>
      </w:pPr>
      <w:r>
        <w:t>3.3. </w:t>
      </w:r>
      <w:proofErr w:type="gramStart"/>
      <w:r w:rsidR="005A0DD5" w:rsidRPr="005A0DD5">
        <w:t xml:space="preserve">Отчеты о результатах мониторинга качества финансового менеджмента публикуются </w:t>
      </w:r>
      <w:r w:rsidR="005D6292" w:rsidRPr="00B6229D">
        <w:rPr>
          <w:rFonts w:cs="Times New Roman"/>
        </w:rPr>
        <w:t>на официальном сайте городского округа Электросталь Московской области и на едином портале бюджетной системы Российской Федерации</w:t>
      </w:r>
      <w:r w:rsidR="005A0DD5">
        <w:rPr>
          <w:rFonts w:cs="Times New Roman"/>
        </w:rPr>
        <w:t xml:space="preserve">, </w:t>
      </w:r>
      <w:r w:rsidR="005A0DD5" w:rsidRPr="005A0DD5">
        <w:rPr>
          <w:rFonts w:cs="Times New Roman"/>
        </w:rPr>
        <w:t xml:space="preserve">в соответствии с требованиями приказа Министерства финансов Российской Федерации от 28.12.2016 </w:t>
      </w:r>
      <w:r w:rsidR="005A0DD5">
        <w:rPr>
          <w:rFonts w:cs="Times New Roman"/>
        </w:rPr>
        <w:t>№ </w:t>
      </w:r>
      <w:r w:rsidR="005A0DD5" w:rsidRPr="005A0DD5">
        <w:rPr>
          <w:rFonts w:cs="Times New Roman"/>
        </w:rPr>
        <w:t xml:space="preserve">243н </w:t>
      </w:r>
      <w:r w:rsidR="005A0DD5">
        <w:rPr>
          <w:rFonts w:cs="Times New Roman"/>
        </w:rPr>
        <w:t>«</w:t>
      </w:r>
      <w:r w:rsidR="005A0DD5" w:rsidRPr="005A0DD5">
        <w:rPr>
          <w:rFonts w:cs="Times New Roman"/>
        </w:rPr>
        <w:t>О составе и порядке размещения и предоставления информации на едином портале бюджетной системы Российской Федерации</w:t>
      </w:r>
      <w:r w:rsidR="005A0DD5">
        <w:rPr>
          <w:rFonts w:cs="Times New Roman"/>
        </w:rPr>
        <w:t>»</w:t>
      </w:r>
      <w:r w:rsidR="005A0DD5" w:rsidRPr="005A0DD5">
        <w:rPr>
          <w:rFonts w:cs="Times New Roman"/>
        </w:rPr>
        <w:t>.</w:t>
      </w:r>
      <w:proofErr w:type="gramEnd"/>
    </w:p>
    <w:p w:rsidR="00614927" w:rsidRPr="00B6229D" w:rsidRDefault="00614927" w:rsidP="00BE1E7C">
      <w:pPr>
        <w:widowControl w:val="0"/>
        <w:autoSpaceDE w:val="0"/>
        <w:autoSpaceDN w:val="0"/>
        <w:adjustRightInd w:val="0"/>
        <w:ind w:firstLine="540"/>
        <w:jc w:val="both"/>
      </w:pPr>
    </w:p>
    <w:p w:rsidR="009A251F" w:rsidRPr="00B6229D" w:rsidRDefault="0054054E" w:rsidP="0054054E">
      <w:pPr>
        <w:widowControl w:val="0"/>
        <w:autoSpaceDE w:val="0"/>
        <w:autoSpaceDN w:val="0"/>
        <w:adjustRightInd w:val="0"/>
        <w:jc w:val="center"/>
      </w:pPr>
      <w:r>
        <w:t xml:space="preserve">4. </w:t>
      </w:r>
      <w:r w:rsidR="009A251F" w:rsidRPr="00B6229D">
        <w:t>Правила заполнения и представления ГАБС сведений о ходе реализации мер, направленных на повышение качества финансового менеджмента</w:t>
      </w:r>
    </w:p>
    <w:p w:rsidR="009A251F" w:rsidRPr="00B6229D" w:rsidRDefault="009A251F" w:rsidP="00BE1E7C">
      <w:pPr>
        <w:pStyle w:val="ad"/>
        <w:widowControl w:val="0"/>
        <w:tabs>
          <w:tab w:val="left" w:pos="1279"/>
        </w:tabs>
        <w:jc w:val="both"/>
      </w:pPr>
    </w:p>
    <w:p w:rsidR="009A251F" w:rsidRPr="00B6229D" w:rsidRDefault="009A251F" w:rsidP="00996028">
      <w:pPr>
        <w:pStyle w:val="ad"/>
        <w:widowControl w:val="0"/>
        <w:numPr>
          <w:ilvl w:val="1"/>
          <w:numId w:val="6"/>
        </w:numPr>
        <w:tabs>
          <w:tab w:val="left" w:pos="1289"/>
        </w:tabs>
        <w:ind w:left="0" w:firstLine="709"/>
        <w:jc w:val="both"/>
      </w:pPr>
      <w:r w:rsidRPr="00B6229D">
        <w:t xml:space="preserve">После проведенного мониторинга качества финансового менеджмента в срок </w:t>
      </w:r>
      <w:r w:rsidR="0054054E">
        <w:br/>
      </w:r>
      <w:r w:rsidRPr="00B6229D">
        <w:t>до 1 августа текущего финансового года ГАБС направляют в Финансовое управление сведения о ходе реализации мер, направленных на повышение качества финансового менеджмента, согласно приложению</w:t>
      </w:r>
      <w:r w:rsidR="00404040" w:rsidRPr="00B6229D">
        <w:t xml:space="preserve"> № 5</w:t>
      </w:r>
      <w:r w:rsidRPr="00B6229D">
        <w:t xml:space="preserve"> к </w:t>
      </w:r>
      <w:r w:rsidR="001F2C49" w:rsidRPr="00B6229D">
        <w:t>Порядку</w:t>
      </w:r>
      <w:r w:rsidRPr="00B6229D">
        <w:t>.</w:t>
      </w:r>
    </w:p>
    <w:p w:rsidR="009A251F" w:rsidRPr="00B6229D" w:rsidRDefault="009A251F" w:rsidP="00B35737">
      <w:pPr>
        <w:pStyle w:val="ad"/>
        <w:widowControl w:val="0"/>
        <w:numPr>
          <w:ilvl w:val="1"/>
          <w:numId w:val="6"/>
        </w:numPr>
        <w:tabs>
          <w:tab w:val="left" w:pos="1289"/>
        </w:tabs>
        <w:ind w:left="0" w:firstLine="709"/>
        <w:jc w:val="both"/>
      </w:pPr>
      <w:proofErr w:type="gramStart"/>
      <w:r w:rsidRPr="00B6229D">
        <w:t xml:space="preserve">При заполнении сведений о ходе реализации мер, направленных на повышение качества финансового менеджмента, по каждому показателю, </w:t>
      </w:r>
      <w:r w:rsidR="00B35737">
        <w:t>значение оценки и расчет показателя, по которым имеются отклонения от максимально возможной оценки в отрицательную сторону более чем на 5%, указываются причины отклонения и (или) данные о планируемых (исполняемых) мероприятиях, направленных на обеспечение достижения целевого значения соответствующего показателя.</w:t>
      </w:r>
      <w:proofErr w:type="gramEnd"/>
    </w:p>
    <w:p w:rsidR="009A251F" w:rsidRPr="00B6229D" w:rsidRDefault="009A251F" w:rsidP="00996028">
      <w:pPr>
        <w:pStyle w:val="ad"/>
        <w:widowControl w:val="0"/>
        <w:numPr>
          <w:ilvl w:val="1"/>
          <w:numId w:val="6"/>
        </w:numPr>
        <w:tabs>
          <w:tab w:val="left" w:pos="1289"/>
        </w:tabs>
        <w:ind w:left="0" w:firstLine="709"/>
        <w:jc w:val="both"/>
      </w:pPr>
      <w:r w:rsidRPr="00B6229D">
        <w:t>Мероприятия, направленные на обеспечение достижения целевых значений показателей качества финансового менеджмента, должны содержать, в частности:</w:t>
      </w:r>
    </w:p>
    <w:p w:rsidR="009A251F" w:rsidRPr="00B6229D" w:rsidRDefault="009A251F" w:rsidP="00996028">
      <w:pPr>
        <w:pStyle w:val="ad"/>
        <w:ind w:left="0" w:firstLine="709"/>
        <w:jc w:val="both"/>
      </w:pPr>
      <w:r w:rsidRPr="00B6229D">
        <w:t>- разработку, актуализацию НПА ГАБС, регламентирующих выполнение процедур и операций по составлению и исполнению бюджета, ведению бюджетного учета и составлению бюджетной отчетности, управлению активами, внутреннего финансового аудита (далее - процедуры и операции в рамках финансового менеджмента);</w:t>
      </w:r>
    </w:p>
    <w:p w:rsidR="009A251F" w:rsidRPr="00B6229D" w:rsidRDefault="009A251F" w:rsidP="00996028">
      <w:pPr>
        <w:pStyle w:val="ad"/>
        <w:ind w:left="0" w:firstLine="709"/>
        <w:jc w:val="both"/>
      </w:pPr>
      <w:r w:rsidRPr="00B6229D">
        <w:t>- установление (изменение) в положениях о структурных подразделениях, в должностных регламентах (инструкциях) сотрудников обязанностей и полномочий по осуществлению процедур и операций в рамках финансового менеджмента;</w:t>
      </w:r>
    </w:p>
    <w:p w:rsidR="009A251F" w:rsidRPr="00B6229D" w:rsidRDefault="009A251F" w:rsidP="00996028">
      <w:pPr>
        <w:pStyle w:val="ad"/>
        <w:ind w:left="0" w:firstLine="709"/>
        <w:jc w:val="both"/>
      </w:pPr>
      <w:r w:rsidRPr="00B6229D">
        <w:t>- совершенствование информационного взаимодействия между структурными подразделениями (сотрудниками), осуществляемого при выполнении процедур и операций в рамках финансового менеджмента;</w:t>
      </w:r>
    </w:p>
    <w:p w:rsidR="009A251F" w:rsidRPr="00B6229D" w:rsidRDefault="009A251F" w:rsidP="00996028">
      <w:pPr>
        <w:pStyle w:val="ad"/>
        <w:ind w:left="0" w:firstLine="709"/>
        <w:jc w:val="both"/>
      </w:pPr>
      <w:r w:rsidRPr="00B6229D">
        <w:t>- закупку и введение в эксплуатацию оборудования, средств автоматизации, направленных на повышение качества информационного взаимодействия и сокращение сроков подготовки документов;</w:t>
      </w:r>
    </w:p>
    <w:p w:rsidR="009A251F" w:rsidRPr="00B6229D" w:rsidRDefault="009A251F" w:rsidP="00996028">
      <w:pPr>
        <w:pStyle w:val="ad"/>
        <w:ind w:left="0" w:firstLine="709"/>
        <w:jc w:val="both"/>
      </w:pPr>
      <w:r w:rsidRPr="00B6229D">
        <w:t>- проверку соответствия квалификации руководителей структурных подразделений и сотрудников, осуществляющих процедуры и операции в рамках финансового менеджмента, установленным в их должностных регламентах квалификационным требованиям;</w:t>
      </w:r>
    </w:p>
    <w:p w:rsidR="009A251F" w:rsidRPr="00B6229D" w:rsidRDefault="009A251F" w:rsidP="00996028">
      <w:pPr>
        <w:pStyle w:val="ad"/>
        <w:ind w:left="0" w:firstLine="709"/>
        <w:jc w:val="both"/>
      </w:pPr>
      <w:r w:rsidRPr="00B6229D">
        <w:t>- организацию повышения квалификации руководителей структурных подразделений и сотрудников, осуществляющих процедуры и операции в рамках финансового менеджмента, и проведения их переподготовки;</w:t>
      </w:r>
    </w:p>
    <w:p w:rsidR="009A251F" w:rsidRPr="00B6229D" w:rsidRDefault="009A251F" w:rsidP="00996028">
      <w:pPr>
        <w:pStyle w:val="ad"/>
        <w:ind w:left="0" w:firstLine="709"/>
        <w:jc w:val="both"/>
      </w:pPr>
      <w:r w:rsidRPr="00B6229D">
        <w:t>- разработку, актуализацию НПА ГАБС о материальном стимулировании (дисциплинарной ответственности) должностных лиц, за добросовестное (недобросовестное) исполнение обязанностей при осуществлении процедур и операций в рамках финансового менеджмента.</w:t>
      </w:r>
    </w:p>
    <w:p w:rsidR="009A251F" w:rsidRPr="00B6229D" w:rsidRDefault="009A251F" w:rsidP="00996028">
      <w:pPr>
        <w:pStyle w:val="ad"/>
        <w:widowControl w:val="0"/>
        <w:numPr>
          <w:ilvl w:val="1"/>
          <w:numId w:val="6"/>
        </w:numPr>
        <w:tabs>
          <w:tab w:val="left" w:pos="1289"/>
        </w:tabs>
        <w:ind w:left="0" w:firstLine="709"/>
        <w:jc w:val="both"/>
      </w:pPr>
      <w:r w:rsidRPr="00B6229D">
        <w:t xml:space="preserve">При направлении сведений о ходе реализации мер, направленных на повышение качества финансового менеджмента, ГАБС прилагают к ним копии документов, подтверждающих выполнение мероприятий, направленных на обеспечение </w:t>
      </w:r>
      <w:proofErr w:type="gramStart"/>
      <w:r w:rsidRPr="00B6229D">
        <w:t>достижения целевых значений показателей качества финансового менеджмента</w:t>
      </w:r>
      <w:proofErr w:type="gramEnd"/>
      <w:r w:rsidRPr="00B6229D">
        <w:t xml:space="preserve"> и (или) делают ссылку на их размещение в колонке с отметкой об исполнении.</w:t>
      </w:r>
    </w:p>
    <w:p w:rsidR="00866FA4" w:rsidRPr="00B6229D" w:rsidRDefault="00017D89" w:rsidP="00BE1E7C">
      <w:pPr>
        <w:spacing w:after="160"/>
      </w:pPr>
      <w:r w:rsidRPr="00B6229D">
        <w:br w:type="page"/>
      </w:r>
    </w:p>
    <w:p w:rsidR="002F330E" w:rsidRPr="00B6229D" w:rsidRDefault="002F330E" w:rsidP="00996028">
      <w:pPr>
        <w:ind w:left="5102"/>
        <w:rPr>
          <w:rFonts w:cs="Times New Roman"/>
        </w:rPr>
      </w:pPr>
      <w:r w:rsidRPr="00B6229D">
        <w:rPr>
          <w:rFonts w:cs="Times New Roman"/>
        </w:rPr>
        <w:t>Приложение 1</w:t>
      </w:r>
    </w:p>
    <w:p w:rsidR="002F330E" w:rsidRPr="00B6229D" w:rsidRDefault="002F330E" w:rsidP="00996028">
      <w:pPr>
        <w:ind w:left="5102"/>
        <w:rPr>
          <w:rFonts w:eastAsia="Calibri" w:cs="Times New Roman"/>
          <w:lang w:eastAsia="en-US"/>
        </w:rPr>
      </w:pPr>
      <w:r w:rsidRPr="00B6229D">
        <w:rPr>
          <w:rFonts w:cs="Times New Roman"/>
        </w:rPr>
        <w:t>к Порядку</w:t>
      </w:r>
      <w:r w:rsidR="00866FA4" w:rsidRPr="00B6229D">
        <w:rPr>
          <w:rFonts w:eastAsiaTheme="minorHAnsi" w:cs="Times New Roman"/>
          <w:lang w:eastAsia="en-US"/>
        </w:rPr>
        <w:t xml:space="preserve"> </w:t>
      </w:r>
      <w:r w:rsidR="0054054E" w:rsidRPr="0054054E">
        <w:rPr>
          <w:rFonts w:eastAsiaTheme="minorHAnsi" w:cs="Times New Roman"/>
          <w:lang w:eastAsia="en-US"/>
        </w:rPr>
        <w:t xml:space="preserve">проведения Финансовым управлением мониторинга качества финансового менеджмента </w:t>
      </w:r>
    </w:p>
    <w:p w:rsidR="00676CF1" w:rsidRPr="00B6229D" w:rsidRDefault="00676CF1" w:rsidP="00BE1E7C"/>
    <w:p w:rsidR="00676CF1" w:rsidRPr="00B6229D" w:rsidRDefault="00676CF1" w:rsidP="00BE1E7C"/>
    <w:p w:rsidR="00676CF1" w:rsidRPr="00B6229D" w:rsidRDefault="00676CF1" w:rsidP="00BE1E7C">
      <w:pPr>
        <w:jc w:val="center"/>
      </w:pPr>
      <w:r w:rsidRPr="00B6229D">
        <w:t>ПЕРЕЧЕНЬ</w:t>
      </w:r>
    </w:p>
    <w:p w:rsidR="00676CF1" w:rsidRPr="00B6229D" w:rsidRDefault="00A42B3D" w:rsidP="00BE1E7C">
      <w:pPr>
        <w:jc w:val="center"/>
      </w:pPr>
      <w:r w:rsidRPr="00B6229D">
        <w:t>и</w:t>
      </w:r>
      <w:r w:rsidR="00676CF1" w:rsidRPr="00B6229D">
        <w:t xml:space="preserve">нформации, предоставляемой ГАБС в Финансовое управление для формирования исходных данных </w:t>
      </w:r>
      <w:r w:rsidR="0054054E">
        <w:t xml:space="preserve">мониторинга </w:t>
      </w:r>
      <w:r w:rsidR="00676CF1" w:rsidRPr="00B6229D">
        <w:t xml:space="preserve">качества финансового менеджмента </w:t>
      </w:r>
    </w:p>
    <w:p w:rsidR="00676CF1" w:rsidRPr="00B6229D" w:rsidRDefault="00676CF1" w:rsidP="00BE1E7C">
      <w:pPr>
        <w:spacing w:after="160"/>
      </w:pPr>
    </w:p>
    <w:tbl>
      <w:tblPr>
        <w:tblW w:w="5000" w:type="pct"/>
        <w:jc w:val="center"/>
        <w:tblCellMar>
          <w:left w:w="10" w:type="dxa"/>
          <w:right w:w="10" w:type="dxa"/>
        </w:tblCellMar>
        <w:tblLook w:val="0000"/>
      </w:tblPr>
      <w:tblGrid>
        <w:gridCol w:w="539"/>
        <w:gridCol w:w="4235"/>
        <w:gridCol w:w="1448"/>
        <w:gridCol w:w="1556"/>
        <w:gridCol w:w="1874"/>
      </w:tblGrid>
      <w:tr w:rsidR="00211E1D" w:rsidRPr="006A2597" w:rsidTr="00DF2DAE">
        <w:trPr>
          <w:trHeight w:val="20"/>
          <w:jc w:val="center"/>
        </w:trPr>
        <w:tc>
          <w:tcPr>
            <w:tcW w:w="279" w:type="pct"/>
            <w:tcBorders>
              <w:top w:val="single" w:sz="4" w:space="0" w:color="auto"/>
              <w:left w:val="single" w:sz="4" w:space="0" w:color="auto"/>
            </w:tcBorders>
            <w:shd w:val="clear" w:color="auto" w:fill="FFFFFF"/>
            <w:vAlign w:val="center"/>
          </w:tcPr>
          <w:p w:rsidR="00211E1D" w:rsidRPr="006A2597" w:rsidRDefault="00211E1D" w:rsidP="00BE1E7C">
            <w:pPr>
              <w:spacing w:after="60"/>
              <w:jc w:val="center"/>
            </w:pPr>
            <w:r w:rsidRPr="006A2597">
              <w:rPr>
                <w:rStyle w:val="29"/>
                <w:color w:val="auto"/>
                <w:sz w:val="24"/>
                <w:szCs w:val="24"/>
              </w:rPr>
              <w:t>№</w:t>
            </w:r>
          </w:p>
          <w:p w:rsidR="00211E1D" w:rsidRPr="006A2597" w:rsidRDefault="00211E1D" w:rsidP="00BE1E7C">
            <w:pPr>
              <w:spacing w:before="60"/>
              <w:jc w:val="center"/>
            </w:pPr>
            <w:proofErr w:type="spellStart"/>
            <w:proofErr w:type="gramStart"/>
            <w:r w:rsidRPr="006A2597">
              <w:rPr>
                <w:rStyle w:val="29"/>
                <w:color w:val="auto"/>
                <w:sz w:val="24"/>
                <w:szCs w:val="24"/>
              </w:rPr>
              <w:t>п</w:t>
            </w:r>
            <w:proofErr w:type="spellEnd"/>
            <w:proofErr w:type="gramEnd"/>
            <w:r w:rsidRPr="006A2597">
              <w:rPr>
                <w:rStyle w:val="29"/>
                <w:color w:val="auto"/>
                <w:sz w:val="24"/>
                <w:szCs w:val="24"/>
              </w:rPr>
              <w:t>/</w:t>
            </w:r>
            <w:proofErr w:type="spellStart"/>
            <w:r w:rsidRPr="006A2597">
              <w:rPr>
                <w:rStyle w:val="29"/>
                <w:color w:val="auto"/>
                <w:sz w:val="24"/>
                <w:szCs w:val="24"/>
              </w:rPr>
              <w:t>п</w:t>
            </w:r>
            <w:proofErr w:type="spellEnd"/>
          </w:p>
        </w:tc>
        <w:tc>
          <w:tcPr>
            <w:tcW w:w="2194" w:type="pct"/>
            <w:tcBorders>
              <w:top w:val="single" w:sz="4" w:space="0" w:color="auto"/>
              <w:left w:val="single" w:sz="4" w:space="0" w:color="auto"/>
            </w:tcBorders>
            <w:shd w:val="clear" w:color="auto" w:fill="FFFFFF"/>
            <w:vAlign w:val="center"/>
          </w:tcPr>
          <w:p w:rsidR="00211E1D" w:rsidRPr="006A2597" w:rsidRDefault="00211E1D" w:rsidP="00BE1E7C">
            <w:pPr>
              <w:jc w:val="center"/>
            </w:pPr>
            <w:r w:rsidRPr="006A2597">
              <w:rPr>
                <w:rStyle w:val="29"/>
                <w:color w:val="auto"/>
                <w:sz w:val="24"/>
                <w:szCs w:val="24"/>
              </w:rPr>
              <w:t>Наименование исходных данных</w:t>
            </w:r>
          </w:p>
        </w:tc>
        <w:tc>
          <w:tcPr>
            <w:tcW w:w="750" w:type="pct"/>
            <w:tcBorders>
              <w:top w:val="single" w:sz="4" w:space="0" w:color="auto"/>
              <w:left w:val="single" w:sz="4" w:space="0" w:color="auto"/>
            </w:tcBorders>
            <w:shd w:val="clear" w:color="auto" w:fill="FFFFFF"/>
            <w:vAlign w:val="center"/>
          </w:tcPr>
          <w:p w:rsidR="00211E1D" w:rsidRPr="006A2597" w:rsidRDefault="00211E1D" w:rsidP="00BE1E7C">
            <w:pPr>
              <w:spacing w:after="120"/>
              <w:ind w:left="34"/>
              <w:jc w:val="center"/>
            </w:pPr>
            <w:r w:rsidRPr="006A2597">
              <w:rPr>
                <w:rStyle w:val="29"/>
                <w:color w:val="auto"/>
                <w:sz w:val="24"/>
                <w:szCs w:val="24"/>
              </w:rPr>
              <w:t>Единица</w:t>
            </w:r>
            <w:r w:rsidRPr="006A2597">
              <w:t xml:space="preserve"> </w:t>
            </w:r>
            <w:r w:rsidRPr="006A2597">
              <w:rPr>
                <w:rStyle w:val="29"/>
                <w:color w:val="auto"/>
                <w:sz w:val="24"/>
                <w:szCs w:val="24"/>
              </w:rPr>
              <w:t>измерения</w:t>
            </w:r>
          </w:p>
        </w:tc>
        <w:tc>
          <w:tcPr>
            <w:tcW w:w="806" w:type="pct"/>
            <w:tcBorders>
              <w:top w:val="single" w:sz="4" w:space="0" w:color="auto"/>
              <w:left w:val="single" w:sz="4" w:space="0" w:color="auto"/>
            </w:tcBorders>
            <w:shd w:val="clear" w:color="auto" w:fill="FFFFFF"/>
            <w:vAlign w:val="center"/>
          </w:tcPr>
          <w:p w:rsidR="00211E1D" w:rsidRPr="006A2597" w:rsidRDefault="00211E1D" w:rsidP="00BE1E7C">
            <w:pPr>
              <w:jc w:val="center"/>
            </w:pPr>
            <w:r w:rsidRPr="006A2597">
              <w:rPr>
                <w:rStyle w:val="29"/>
                <w:color w:val="auto"/>
                <w:sz w:val="24"/>
                <w:szCs w:val="24"/>
              </w:rPr>
              <w:t>Показатели за отчетный период</w:t>
            </w:r>
          </w:p>
        </w:tc>
        <w:tc>
          <w:tcPr>
            <w:tcW w:w="971" w:type="pct"/>
            <w:tcBorders>
              <w:top w:val="single" w:sz="4" w:space="0" w:color="auto"/>
              <w:left w:val="single" w:sz="4" w:space="0" w:color="auto"/>
              <w:right w:val="single" w:sz="4" w:space="0" w:color="auto"/>
            </w:tcBorders>
            <w:shd w:val="clear" w:color="auto" w:fill="FFFFFF"/>
            <w:vAlign w:val="center"/>
          </w:tcPr>
          <w:p w:rsidR="00211E1D" w:rsidRPr="006A2597" w:rsidRDefault="00211E1D" w:rsidP="00BE1E7C">
            <w:pPr>
              <w:jc w:val="center"/>
            </w:pPr>
            <w:r w:rsidRPr="00525EF8">
              <w:rPr>
                <w:rStyle w:val="29"/>
                <w:color w:val="auto"/>
                <w:sz w:val="22"/>
                <w:szCs w:val="24"/>
              </w:rPr>
              <w:t>Номер и дата принятого НПА / номер и дата направления НПА / ссылка размещения</w:t>
            </w:r>
          </w:p>
        </w:tc>
      </w:tr>
      <w:tr w:rsidR="00404040" w:rsidRPr="007D724A" w:rsidTr="00DF2DAE">
        <w:trPr>
          <w:trHeight w:val="20"/>
          <w:jc w:val="center"/>
        </w:trPr>
        <w:tc>
          <w:tcPr>
            <w:tcW w:w="279" w:type="pct"/>
            <w:tcBorders>
              <w:top w:val="single" w:sz="4" w:space="0" w:color="auto"/>
              <w:left w:val="single" w:sz="4" w:space="0" w:color="auto"/>
            </w:tcBorders>
            <w:shd w:val="clear" w:color="auto" w:fill="FFFFFF"/>
            <w:vAlign w:val="bottom"/>
          </w:tcPr>
          <w:p w:rsidR="00404040" w:rsidRPr="007D724A" w:rsidRDefault="00404040" w:rsidP="00BE1E7C">
            <w:pPr>
              <w:jc w:val="center"/>
              <w:rPr>
                <w:b/>
                <w:sz w:val="20"/>
              </w:rPr>
            </w:pPr>
            <w:r w:rsidRPr="007D724A">
              <w:rPr>
                <w:rStyle w:val="29"/>
                <w:b/>
                <w:color w:val="auto"/>
                <w:sz w:val="20"/>
                <w:szCs w:val="24"/>
              </w:rPr>
              <w:t>1</w:t>
            </w:r>
          </w:p>
        </w:tc>
        <w:tc>
          <w:tcPr>
            <w:tcW w:w="2194" w:type="pct"/>
            <w:tcBorders>
              <w:top w:val="single" w:sz="4" w:space="0" w:color="auto"/>
              <w:left w:val="single" w:sz="4" w:space="0" w:color="auto"/>
            </w:tcBorders>
            <w:shd w:val="clear" w:color="auto" w:fill="FFFFFF"/>
            <w:vAlign w:val="bottom"/>
          </w:tcPr>
          <w:p w:rsidR="00404040" w:rsidRPr="007D724A" w:rsidRDefault="00404040" w:rsidP="00BE1E7C">
            <w:pPr>
              <w:jc w:val="center"/>
              <w:rPr>
                <w:b/>
                <w:sz w:val="20"/>
              </w:rPr>
            </w:pPr>
            <w:r w:rsidRPr="007D724A">
              <w:rPr>
                <w:rStyle w:val="29"/>
                <w:b/>
                <w:color w:val="auto"/>
                <w:sz w:val="20"/>
                <w:szCs w:val="24"/>
              </w:rPr>
              <w:t>2</w:t>
            </w:r>
          </w:p>
        </w:tc>
        <w:tc>
          <w:tcPr>
            <w:tcW w:w="750" w:type="pct"/>
            <w:tcBorders>
              <w:top w:val="single" w:sz="4" w:space="0" w:color="auto"/>
              <w:left w:val="single" w:sz="4" w:space="0" w:color="auto"/>
            </w:tcBorders>
            <w:shd w:val="clear" w:color="auto" w:fill="FFFFFF"/>
            <w:vAlign w:val="bottom"/>
          </w:tcPr>
          <w:p w:rsidR="00404040" w:rsidRPr="007D724A" w:rsidRDefault="00404040" w:rsidP="00BE1E7C">
            <w:pPr>
              <w:jc w:val="center"/>
              <w:rPr>
                <w:b/>
                <w:sz w:val="20"/>
              </w:rPr>
            </w:pPr>
            <w:r w:rsidRPr="007D724A">
              <w:rPr>
                <w:rStyle w:val="29"/>
                <w:b/>
                <w:color w:val="auto"/>
                <w:sz w:val="20"/>
                <w:szCs w:val="24"/>
              </w:rPr>
              <w:t>3</w:t>
            </w:r>
          </w:p>
        </w:tc>
        <w:tc>
          <w:tcPr>
            <w:tcW w:w="806" w:type="pct"/>
            <w:tcBorders>
              <w:top w:val="single" w:sz="4" w:space="0" w:color="auto"/>
              <w:left w:val="single" w:sz="4" w:space="0" w:color="auto"/>
            </w:tcBorders>
            <w:shd w:val="clear" w:color="auto" w:fill="FFFFFF"/>
            <w:vAlign w:val="bottom"/>
          </w:tcPr>
          <w:p w:rsidR="00404040" w:rsidRPr="007D724A" w:rsidRDefault="00404040" w:rsidP="00BE1E7C">
            <w:pPr>
              <w:ind w:left="78"/>
              <w:jc w:val="center"/>
              <w:rPr>
                <w:b/>
                <w:sz w:val="20"/>
              </w:rPr>
            </w:pPr>
            <w:r w:rsidRPr="007D724A">
              <w:rPr>
                <w:rStyle w:val="29"/>
                <w:b/>
                <w:color w:val="auto"/>
                <w:sz w:val="20"/>
                <w:szCs w:val="24"/>
              </w:rPr>
              <w:t>4</w:t>
            </w:r>
          </w:p>
        </w:tc>
        <w:tc>
          <w:tcPr>
            <w:tcW w:w="971" w:type="pct"/>
            <w:tcBorders>
              <w:top w:val="single" w:sz="4" w:space="0" w:color="auto"/>
              <w:left w:val="single" w:sz="4" w:space="0" w:color="auto"/>
              <w:right w:val="single" w:sz="4" w:space="0" w:color="auto"/>
            </w:tcBorders>
            <w:shd w:val="clear" w:color="auto" w:fill="FFFFFF"/>
            <w:vAlign w:val="bottom"/>
          </w:tcPr>
          <w:p w:rsidR="00404040" w:rsidRPr="007D724A" w:rsidRDefault="00404040" w:rsidP="00BE1E7C">
            <w:pPr>
              <w:jc w:val="center"/>
              <w:rPr>
                <w:b/>
                <w:sz w:val="20"/>
              </w:rPr>
            </w:pPr>
            <w:r w:rsidRPr="007D724A">
              <w:rPr>
                <w:rStyle w:val="29"/>
                <w:b/>
                <w:color w:val="auto"/>
                <w:sz w:val="20"/>
                <w:szCs w:val="24"/>
              </w:rPr>
              <w:t>5</w:t>
            </w:r>
          </w:p>
        </w:tc>
      </w:tr>
      <w:tr w:rsidR="00404040" w:rsidRPr="006A2597" w:rsidTr="00DF2DAE">
        <w:trPr>
          <w:trHeight w:val="20"/>
          <w:jc w:val="center"/>
        </w:trPr>
        <w:tc>
          <w:tcPr>
            <w:tcW w:w="279" w:type="pct"/>
            <w:tcBorders>
              <w:top w:val="single" w:sz="4" w:space="0" w:color="auto"/>
              <w:left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tcBorders>
            <w:shd w:val="clear" w:color="auto" w:fill="FFFFFF"/>
            <w:vAlign w:val="bottom"/>
          </w:tcPr>
          <w:p w:rsidR="00404040" w:rsidRPr="006A2597" w:rsidRDefault="00404040" w:rsidP="00BE1E7C">
            <w:r w:rsidRPr="006A2597">
              <w:rPr>
                <w:rStyle w:val="29"/>
                <w:color w:val="auto"/>
                <w:sz w:val="24"/>
                <w:szCs w:val="24"/>
              </w:rPr>
              <w:t>Количество учреждений, выполнивших муниципальное задание на 100% в натуральном выражении в отчетном финансовом году</w:t>
            </w:r>
          </w:p>
        </w:tc>
        <w:tc>
          <w:tcPr>
            <w:tcW w:w="750" w:type="pct"/>
            <w:tcBorders>
              <w:top w:val="single" w:sz="4" w:space="0" w:color="auto"/>
              <w:left w:val="single" w:sz="4" w:space="0" w:color="auto"/>
            </w:tcBorders>
            <w:shd w:val="clear" w:color="auto" w:fill="FFFFFF"/>
          </w:tcPr>
          <w:p w:rsidR="00404040" w:rsidRPr="006A2597" w:rsidRDefault="00404040" w:rsidP="00BE1E7C">
            <w:pPr>
              <w:jc w:val="center"/>
            </w:pPr>
            <w:r w:rsidRPr="006A2597">
              <w:rPr>
                <w:rStyle w:val="29"/>
                <w:color w:val="auto"/>
                <w:sz w:val="24"/>
                <w:szCs w:val="24"/>
              </w:rPr>
              <w:t>шт.</w:t>
            </w:r>
          </w:p>
        </w:tc>
        <w:tc>
          <w:tcPr>
            <w:tcW w:w="806" w:type="pct"/>
            <w:tcBorders>
              <w:top w:val="single" w:sz="4" w:space="0" w:color="auto"/>
              <w:left w:val="single" w:sz="4" w:space="0" w:color="auto"/>
            </w:tcBorders>
            <w:shd w:val="clear" w:color="auto" w:fill="FFFFFF"/>
          </w:tcPr>
          <w:p w:rsidR="00404040" w:rsidRPr="006A2597" w:rsidRDefault="00404040" w:rsidP="00BE1E7C">
            <w:pPr>
              <w:jc w:val="center"/>
            </w:pPr>
          </w:p>
        </w:tc>
        <w:tc>
          <w:tcPr>
            <w:tcW w:w="971" w:type="pct"/>
            <w:tcBorders>
              <w:top w:val="single" w:sz="4" w:space="0" w:color="auto"/>
              <w:left w:val="single" w:sz="4" w:space="0" w:color="auto"/>
              <w:right w:val="single" w:sz="4" w:space="0" w:color="auto"/>
            </w:tcBorders>
            <w:shd w:val="clear" w:color="auto" w:fill="FFFFFF"/>
          </w:tcPr>
          <w:p w:rsidR="00404040" w:rsidRPr="006A2597" w:rsidRDefault="00404040" w:rsidP="00BE1E7C">
            <w:pPr>
              <w:jc w:val="center"/>
            </w:pPr>
            <w:r w:rsidRPr="006A2597">
              <w:rPr>
                <w:rStyle w:val="29"/>
                <w:color w:val="auto"/>
                <w:sz w:val="24"/>
                <w:szCs w:val="24"/>
              </w:rPr>
              <w:t>X</w:t>
            </w:r>
          </w:p>
        </w:tc>
      </w:tr>
      <w:tr w:rsidR="00404040" w:rsidRPr="006A2597" w:rsidTr="00DF2DAE">
        <w:trPr>
          <w:trHeight w:val="20"/>
          <w:jc w:val="center"/>
        </w:trPr>
        <w:tc>
          <w:tcPr>
            <w:tcW w:w="279" w:type="pct"/>
            <w:tcBorders>
              <w:top w:val="single" w:sz="4" w:space="0" w:color="auto"/>
              <w:left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tcBorders>
            <w:shd w:val="clear" w:color="auto" w:fill="FFFFFF"/>
            <w:vAlign w:val="bottom"/>
          </w:tcPr>
          <w:p w:rsidR="00404040" w:rsidRPr="006A2597" w:rsidRDefault="00404040" w:rsidP="00BE1E7C">
            <w:r w:rsidRPr="006A2597">
              <w:rPr>
                <w:rStyle w:val="29"/>
                <w:color w:val="auto"/>
                <w:sz w:val="24"/>
                <w:szCs w:val="24"/>
              </w:rPr>
              <w:t>Количество руководителей ГАБС и руководителей учреждений, подведомственных ГАБС, для которых оплата труда определяется с учетом результатов их профессиональной деятельности в отчетном периоде</w:t>
            </w:r>
          </w:p>
        </w:tc>
        <w:tc>
          <w:tcPr>
            <w:tcW w:w="750" w:type="pct"/>
            <w:tcBorders>
              <w:top w:val="single" w:sz="4" w:space="0" w:color="auto"/>
              <w:left w:val="single" w:sz="4" w:space="0" w:color="auto"/>
            </w:tcBorders>
            <w:shd w:val="clear" w:color="auto" w:fill="FFFFFF"/>
          </w:tcPr>
          <w:p w:rsidR="00404040" w:rsidRPr="006A2597" w:rsidRDefault="001A45C5" w:rsidP="00BE1E7C">
            <w:pPr>
              <w:jc w:val="center"/>
            </w:pPr>
            <w:r w:rsidRPr="006A2597">
              <w:rPr>
                <w:rStyle w:val="29"/>
                <w:color w:val="auto"/>
                <w:sz w:val="24"/>
                <w:szCs w:val="24"/>
              </w:rPr>
              <w:t>чел</w:t>
            </w:r>
            <w:r w:rsidR="00404040" w:rsidRPr="006A2597">
              <w:rPr>
                <w:rStyle w:val="29"/>
                <w:color w:val="auto"/>
                <w:sz w:val="24"/>
                <w:szCs w:val="24"/>
              </w:rPr>
              <w:t>.</w:t>
            </w:r>
          </w:p>
        </w:tc>
        <w:tc>
          <w:tcPr>
            <w:tcW w:w="806" w:type="pct"/>
            <w:tcBorders>
              <w:top w:val="single" w:sz="4" w:space="0" w:color="auto"/>
              <w:left w:val="single" w:sz="4" w:space="0" w:color="auto"/>
            </w:tcBorders>
            <w:shd w:val="clear" w:color="auto" w:fill="FFFFFF"/>
          </w:tcPr>
          <w:p w:rsidR="00404040" w:rsidRPr="006A2597" w:rsidRDefault="00404040" w:rsidP="00BE1E7C">
            <w:pPr>
              <w:jc w:val="center"/>
            </w:pPr>
          </w:p>
        </w:tc>
        <w:tc>
          <w:tcPr>
            <w:tcW w:w="971" w:type="pct"/>
            <w:tcBorders>
              <w:top w:val="single" w:sz="4" w:space="0" w:color="auto"/>
              <w:left w:val="single" w:sz="4" w:space="0" w:color="auto"/>
              <w:right w:val="single" w:sz="4" w:space="0" w:color="auto"/>
            </w:tcBorders>
            <w:shd w:val="clear" w:color="auto" w:fill="FFFFFF"/>
          </w:tcPr>
          <w:p w:rsidR="00404040" w:rsidRPr="006A2597" w:rsidRDefault="00404040" w:rsidP="00BE1E7C">
            <w:pPr>
              <w:jc w:val="center"/>
            </w:pPr>
            <w:r w:rsidRPr="006A2597">
              <w:rPr>
                <w:rStyle w:val="29"/>
                <w:color w:val="auto"/>
                <w:sz w:val="24"/>
                <w:szCs w:val="24"/>
              </w:rPr>
              <w:t>X</w:t>
            </w:r>
          </w:p>
        </w:tc>
      </w:tr>
      <w:tr w:rsidR="00DF2DAE" w:rsidRPr="006A2597" w:rsidTr="00DF2DAE">
        <w:trPr>
          <w:trHeight w:val="20"/>
          <w:jc w:val="center"/>
        </w:trPr>
        <w:tc>
          <w:tcPr>
            <w:tcW w:w="279" w:type="pct"/>
            <w:tcBorders>
              <w:top w:val="single" w:sz="4" w:space="0" w:color="auto"/>
              <w:left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tcBorders>
            <w:shd w:val="clear" w:color="auto" w:fill="FFFFFF"/>
          </w:tcPr>
          <w:p w:rsidR="00DF2DAE" w:rsidRPr="00DF2DAE" w:rsidRDefault="00DF2DAE" w:rsidP="00F47860">
            <w:pPr>
              <w:spacing w:line="276" w:lineRule="auto"/>
              <w:rPr>
                <w:szCs w:val="26"/>
              </w:rPr>
            </w:pPr>
            <w:r w:rsidRPr="00DF2DAE">
              <w:rPr>
                <w:szCs w:val="26"/>
              </w:rPr>
              <w:t xml:space="preserve">Количество руководителей ГАБС </w:t>
            </w:r>
            <w:r w:rsidRPr="00DF2DAE">
              <w:rPr>
                <w:szCs w:val="26"/>
              </w:rPr>
              <w:br/>
              <w:t>и руководителей государственных учреждений, подведомственных ГАБС, в отчетном периоде, соответствующее количеству подведомственных учреждений и самого ГАБС</w:t>
            </w:r>
          </w:p>
        </w:tc>
        <w:tc>
          <w:tcPr>
            <w:tcW w:w="750" w:type="pct"/>
            <w:tcBorders>
              <w:top w:val="single" w:sz="4" w:space="0" w:color="auto"/>
              <w:left w:val="single" w:sz="4" w:space="0" w:color="auto"/>
            </w:tcBorders>
            <w:shd w:val="clear" w:color="auto" w:fill="FFFFFF"/>
          </w:tcPr>
          <w:p w:rsidR="00DF2DAE" w:rsidRPr="00DF2DAE" w:rsidRDefault="00DF2DAE" w:rsidP="00F47860">
            <w:pPr>
              <w:spacing w:line="276" w:lineRule="auto"/>
              <w:jc w:val="center"/>
              <w:rPr>
                <w:szCs w:val="26"/>
              </w:rPr>
            </w:pPr>
            <w:r w:rsidRPr="00DF2DAE">
              <w:rPr>
                <w:szCs w:val="26"/>
              </w:rPr>
              <w:t>чел.</w:t>
            </w:r>
          </w:p>
        </w:tc>
        <w:tc>
          <w:tcPr>
            <w:tcW w:w="806" w:type="pct"/>
            <w:tcBorders>
              <w:top w:val="single" w:sz="4" w:space="0" w:color="auto"/>
              <w:left w:val="single" w:sz="4" w:space="0" w:color="auto"/>
            </w:tcBorders>
            <w:shd w:val="clear" w:color="auto" w:fill="FFFFFF"/>
          </w:tcPr>
          <w:p w:rsidR="00DF2DAE" w:rsidRPr="00DF2DAE" w:rsidRDefault="00DF2DAE" w:rsidP="00F47860">
            <w:pPr>
              <w:spacing w:line="276" w:lineRule="auto"/>
              <w:jc w:val="both"/>
              <w:rPr>
                <w:szCs w:val="26"/>
              </w:rPr>
            </w:pPr>
          </w:p>
        </w:tc>
        <w:tc>
          <w:tcPr>
            <w:tcW w:w="971" w:type="pct"/>
            <w:tcBorders>
              <w:top w:val="single" w:sz="4" w:space="0" w:color="auto"/>
              <w:left w:val="single" w:sz="4" w:space="0" w:color="auto"/>
              <w:right w:val="single" w:sz="4" w:space="0" w:color="auto"/>
            </w:tcBorders>
            <w:shd w:val="clear" w:color="auto" w:fill="FFFFFF"/>
          </w:tcPr>
          <w:p w:rsidR="00DF2DAE" w:rsidRPr="00DF2DAE" w:rsidRDefault="00DF2DAE" w:rsidP="00F47860">
            <w:pPr>
              <w:spacing w:line="276" w:lineRule="auto"/>
              <w:jc w:val="center"/>
              <w:rPr>
                <w:szCs w:val="26"/>
              </w:rPr>
            </w:pPr>
            <w:r w:rsidRPr="00DF2DAE">
              <w:rPr>
                <w:szCs w:val="26"/>
              </w:rPr>
              <w:t>Х</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vAlign w:val="bottom"/>
          </w:tcPr>
          <w:p w:rsidR="00DF2DAE" w:rsidRPr="006A2597" w:rsidRDefault="00DF2DAE" w:rsidP="00BE1E7C">
            <w:r w:rsidRPr="006A2597">
              <w:rPr>
                <w:rStyle w:val="29"/>
                <w:color w:val="auto"/>
                <w:sz w:val="24"/>
                <w:szCs w:val="24"/>
              </w:rPr>
              <w:t>Количество учреждений, подведомственных ГАБС, для которых установлены количественно измеримые финансовые санкции за нарушение условий выполнения муниципальных заданий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6A2597">
              <w:rPr>
                <w:rStyle w:val="29"/>
                <w:color w:val="auto"/>
                <w:sz w:val="24"/>
                <w:szCs w:val="24"/>
              </w:rPr>
              <w:t>шт.</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rsidRPr="006A2597">
              <w:rPr>
                <w:rStyle w:val="29"/>
                <w:color w:val="auto"/>
                <w:sz w:val="24"/>
                <w:szCs w:val="24"/>
              </w:rPr>
              <w:t>X</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DF2DAE" w:rsidRPr="006A2597" w:rsidRDefault="00DF2DAE" w:rsidP="00BE1E7C">
            <w:r w:rsidRPr="006A2597">
              <w:t>Количество учреждений, подведомственных ГАБС, которым утверждены муниципальные задания на текущий финансовый год</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6A2597">
              <w:t>шт.</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rsidRPr="006A2597">
              <w:t>X</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DF2DAE" w:rsidRPr="006A2597" w:rsidRDefault="00DF2DAE" w:rsidP="00BE1E7C">
            <w:r w:rsidRPr="006A2597">
              <w:t>Объем доходов в виде прибыли, приходящейся на доли в уставных (складочных) капиталах хозяйственных товариществ и обществ, или по дивидендам по акциям, учреждений, подведомственных ГАБС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6A2597">
              <w:t>тыс. руб.</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rsidRPr="006A2597">
              <w:t>X</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DF2DAE" w:rsidRPr="006A2597" w:rsidRDefault="00DF2DAE" w:rsidP="00BE1E7C">
            <w:r w:rsidRPr="006A2597">
              <w:t>Субсидии из бюджета городского округа на осуществление капитальных вложений в объекты капитального строительства муниципальной собственности МУП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6A2597">
              <w:t>тыс. руб.</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rsidRPr="006A2597">
              <w:t>X</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DF2DAE" w:rsidRPr="006A2597" w:rsidRDefault="00DF2DAE" w:rsidP="00BE1E7C">
            <w:r w:rsidRPr="006A2597">
              <w:t xml:space="preserve">Расчет и </w:t>
            </w:r>
            <w:r>
              <w:t xml:space="preserve">методика </w:t>
            </w:r>
            <w:r w:rsidRPr="006A2597">
              <w:t xml:space="preserve">расчета прогноза поступлений </w:t>
            </w:r>
            <w:proofErr w:type="spellStart"/>
            <w:r w:rsidRPr="006A2597">
              <w:t>администрируемых</w:t>
            </w:r>
            <w:proofErr w:type="spellEnd"/>
            <w:r w:rsidRPr="006A2597">
              <w:t xml:space="preserve"> доходов бюджета в очередном финансовом году и плановом периоде</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7D724A">
              <w:t>да/нет</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t>Х</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DF2DAE" w:rsidRPr="006A2597" w:rsidRDefault="00DF2DAE" w:rsidP="00BE1E7C">
            <w:r w:rsidRPr="006A2597">
              <w:t xml:space="preserve">НПА, </w:t>
            </w:r>
            <w:proofErr w:type="gramStart"/>
            <w:r w:rsidRPr="006A2597">
              <w:t>обеспечивающие</w:t>
            </w:r>
            <w:proofErr w:type="gramEnd"/>
            <w:r w:rsidRPr="006A2597">
              <w:t xml:space="preserve"> осуществление внутреннего финансового аудита с соблюдением федеральных стандартов внутреннего финансового аудита</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6A2597">
              <w:t>да/нет</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rsidRPr="006A2597">
              <w:t>НПА</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DF2DAE" w:rsidRPr="006A2597" w:rsidRDefault="00DF2DAE" w:rsidP="00BE1E7C">
            <w:r w:rsidRPr="006A2597">
              <w:t>Размещение в открытом доступе НПА о порядке составления и утверждения плана финансово-хозяйственной деятельности учреждения</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6A2597">
              <w:t>да/нет</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t>Х</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DF2DAE" w:rsidRPr="006A2597" w:rsidRDefault="00DF2DAE" w:rsidP="00BE1E7C">
            <w:r w:rsidRPr="006A2597">
              <w:t>Кассовые расходы на содержание недвижимого имущества в отчетном периоде, находящегося в оперативном управлении ГАБС</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6A2597">
              <w:t>тыс. руб.</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rsidRPr="006A2597">
              <w:t>X</w:t>
            </w:r>
          </w:p>
        </w:tc>
      </w:tr>
      <w:tr w:rsidR="00DF2DAE" w:rsidRPr="006A2597" w:rsidTr="00DF2DAE">
        <w:trPr>
          <w:trHeight w:val="20"/>
          <w:jc w:val="center"/>
        </w:trPr>
        <w:tc>
          <w:tcPr>
            <w:tcW w:w="279" w:type="pct"/>
            <w:tcBorders>
              <w:top w:val="single" w:sz="4" w:space="0" w:color="auto"/>
              <w:left w:val="single" w:sz="4" w:space="0" w:color="auto"/>
              <w:bottom w:val="single" w:sz="4" w:space="0" w:color="auto"/>
            </w:tcBorders>
            <w:shd w:val="clear" w:color="auto" w:fill="FFFFFF"/>
          </w:tcPr>
          <w:p w:rsidR="00DF2DAE" w:rsidRPr="006A2597" w:rsidRDefault="00DF2DAE"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DF2DAE" w:rsidRPr="006A2597" w:rsidRDefault="00DF2DAE" w:rsidP="00BE1E7C">
            <w:r w:rsidRPr="006A2597">
              <w:t>Общая сумма квадратных метров недвижимого имущества в отчетном периоде, находящегося в оперативном управлении ГАБС</w:t>
            </w:r>
          </w:p>
        </w:tc>
        <w:tc>
          <w:tcPr>
            <w:tcW w:w="750" w:type="pct"/>
            <w:tcBorders>
              <w:top w:val="single" w:sz="4" w:space="0" w:color="auto"/>
              <w:left w:val="single" w:sz="4" w:space="0" w:color="auto"/>
              <w:bottom w:val="single" w:sz="4" w:space="0" w:color="auto"/>
            </w:tcBorders>
            <w:shd w:val="clear" w:color="auto" w:fill="FFFFFF"/>
          </w:tcPr>
          <w:p w:rsidR="00DF2DAE" w:rsidRPr="006A2597" w:rsidRDefault="00DF2DAE" w:rsidP="00BE1E7C">
            <w:pPr>
              <w:jc w:val="center"/>
            </w:pPr>
            <w:r w:rsidRPr="006A2597">
              <w:t>кв. м</w:t>
            </w:r>
          </w:p>
        </w:tc>
        <w:tc>
          <w:tcPr>
            <w:tcW w:w="806" w:type="pct"/>
            <w:tcBorders>
              <w:top w:val="single" w:sz="4" w:space="0" w:color="auto"/>
              <w:left w:val="single" w:sz="4" w:space="0" w:color="auto"/>
              <w:bottom w:val="single" w:sz="4" w:space="0" w:color="auto"/>
            </w:tcBorders>
            <w:shd w:val="clear" w:color="auto" w:fill="FFFFFF"/>
          </w:tcPr>
          <w:p w:rsidR="00DF2DAE" w:rsidRPr="006A2597" w:rsidRDefault="00DF2DAE"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DF2DAE" w:rsidRPr="006A2597" w:rsidRDefault="00DF2DAE" w:rsidP="00BE1E7C">
            <w:pPr>
              <w:jc w:val="center"/>
            </w:pPr>
            <w:r>
              <w:t>Х</w:t>
            </w:r>
          </w:p>
        </w:tc>
      </w:tr>
    </w:tbl>
    <w:p w:rsidR="00BE1E7C" w:rsidRDefault="00BE1E7C" w:rsidP="00BE1E7C">
      <w:pPr>
        <w:ind w:left="6521"/>
        <w:rPr>
          <w:rFonts w:cs="Times New Roman"/>
        </w:rPr>
      </w:pPr>
    </w:p>
    <w:p w:rsidR="00BE1E7C" w:rsidRDefault="00BE1E7C" w:rsidP="00BE1E7C">
      <w:pPr>
        <w:spacing w:after="160"/>
        <w:rPr>
          <w:rFonts w:cs="Times New Roman"/>
        </w:rPr>
      </w:pPr>
      <w:r>
        <w:rPr>
          <w:rFonts w:cs="Times New Roman"/>
        </w:rPr>
        <w:br w:type="page"/>
      </w:r>
    </w:p>
    <w:p w:rsidR="00FC3220" w:rsidRPr="00B6229D" w:rsidRDefault="00FC3220" w:rsidP="00996028">
      <w:pPr>
        <w:ind w:left="5102"/>
        <w:rPr>
          <w:rFonts w:cs="Times New Roman"/>
        </w:rPr>
      </w:pPr>
      <w:r w:rsidRPr="00B6229D">
        <w:rPr>
          <w:rFonts w:cs="Times New Roman"/>
        </w:rPr>
        <w:t>Приложение 2</w:t>
      </w:r>
    </w:p>
    <w:p w:rsidR="00FC3220" w:rsidRPr="00B6229D" w:rsidRDefault="0054054E" w:rsidP="00996028">
      <w:pPr>
        <w:ind w:left="5102"/>
        <w:rPr>
          <w:rFonts w:eastAsia="Calibri" w:cs="Times New Roman"/>
          <w:lang w:eastAsia="en-US"/>
        </w:rPr>
      </w:pPr>
      <w:r w:rsidRPr="0054054E">
        <w:rPr>
          <w:rFonts w:cs="Times New Roman"/>
        </w:rPr>
        <w:t xml:space="preserve">к Порядку проведения Финансовым управлением мониторинга качества финансового менеджмента </w:t>
      </w:r>
    </w:p>
    <w:p w:rsidR="00F24758" w:rsidRPr="00B6229D" w:rsidRDefault="00F24758" w:rsidP="00BE1E7C"/>
    <w:p w:rsidR="00F24758" w:rsidRPr="00B6229D" w:rsidRDefault="00F24758" w:rsidP="00BE1E7C"/>
    <w:p w:rsidR="00676CF1" w:rsidRPr="00B6229D" w:rsidRDefault="00676CF1" w:rsidP="00BE1E7C">
      <w:pPr>
        <w:jc w:val="center"/>
      </w:pPr>
      <w:r w:rsidRPr="00B6229D">
        <w:t>ПЕРЕЧЕНЬ</w:t>
      </w:r>
    </w:p>
    <w:p w:rsidR="00676CF1" w:rsidRPr="00B6229D" w:rsidRDefault="00676CF1" w:rsidP="00BE1E7C">
      <w:pPr>
        <w:jc w:val="center"/>
      </w:pPr>
      <w:r w:rsidRPr="00B6229D">
        <w:t xml:space="preserve">исходных данных для расчета показателей оценки качества финансового менеджмента </w:t>
      </w:r>
    </w:p>
    <w:p w:rsidR="00F24758" w:rsidRPr="00B6229D" w:rsidRDefault="00F24758" w:rsidP="00BE1E7C"/>
    <w:p w:rsidR="00F24758" w:rsidRPr="00B6229D" w:rsidRDefault="00F24758" w:rsidP="00BE1E7C"/>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12"/>
        <w:gridCol w:w="1342"/>
        <w:gridCol w:w="12"/>
        <w:gridCol w:w="3168"/>
        <w:gridCol w:w="15"/>
        <w:gridCol w:w="10"/>
        <w:gridCol w:w="1284"/>
        <w:gridCol w:w="2251"/>
        <w:gridCol w:w="1058"/>
      </w:tblGrid>
      <w:tr w:rsidR="00506BDC" w:rsidRPr="00B6229D" w:rsidTr="00EC250D">
        <w:trPr>
          <w:trHeight w:val="20"/>
          <w:jc w:val="center"/>
        </w:trPr>
        <w:tc>
          <w:tcPr>
            <w:tcW w:w="265" w:type="pct"/>
            <w:shd w:val="clear" w:color="auto" w:fill="FFFFFF"/>
            <w:vAlign w:val="center"/>
          </w:tcPr>
          <w:p w:rsidR="00211E1D" w:rsidRPr="00B6229D" w:rsidRDefault="00211E1D" w:rsidP="000370F4">
            <w:pPr>
              <w:jc w:val="center"/>
              <w:rPr>
                <w:lang w:bidi="ru-RU"/>
              </w:rPr>
            </w:pPr>
            <w:r w:rsidRPr="00B6229D">
              <w:rPr>
                <w:lang w:bidi="ru-RU"/>
              </w:rPr>
              <w:t>№</w:t>
            </w:r>
          </w:p>
          <w:p w:rsidR="00211E1D" w:rsidRPr="00B6229D" w:rsidRDefault="00211E1D" w:rsidP="000370F4">
            <w:pPr>
              <w:jc w:val="center"/>
              <w:rPr>
                <w:lang w:bidi="ru-RU"/>
              </w:rPr>
            </w:pPr>
            <w:proofErr w:type="spellStart"/>
            <w:proofErr w:type="gramStart"/>
            <w:r w:rsidRPr="00B6229D">
              <w:rPr>
                <w:lang w:bidi="ru-RU"/>
              </w:rPr>
              <w:t>п</w:t>
            </w:r>
            <w:proofErr w:type="spellEnd"/>
            <w:proofErr w:type="gramEnd"/>
            <w:r w:rsidRPr="00B6229D">
              <w:rPr>
                <w:lang w:bidi="ru-RU"/>
              </w:rPr>
              <w:t>/</w:t>
            </w:r>
            <w:proofErr w:type="spellStart"/>
            <w:r w:rsidRPr="00B6229D">
              <w:rPr>
                <w:lang w:bidi="ru-RU"/>
              </w:rPr>
              <w:t>п</w:t>
            </w:r>
            <w:proofErr w:type="spellEnd"/>
          </w:p>
        </w:tc>
        <w:tc>
          <w:tcPr>
            <w:tcW w:w="695" w:type="pct"/>
            <w:shd w:val="clear" w:color="auto" w:fill="FFFFFF"/>
            <w:vAlign w:val="center"/>
          </w:tcPr>
          <w:p w:rsidR="00211E1D" w:rsidRPr="00B6229D" w:rsidRDefault="00211E1D" w:rsidP="000370F4">
            <w:pPr>
              <w:jc w:val="center"/>
              <w:rPr>
                <w:lang w:bidi="ru-RU"/>
              </w:rPr>
            </w:pPr>
            <w:r w:rsidRPr="00B6229D">
              <w:rPr>
                <w:lang w:bidi="ru-RU"/>
              </w:rPr>
              <w:t>Буквенное</w:t>
            </w:r>
          </w:p>
          <w:p w:rsidR="00211E1D" w:rsidRPr="00B6229D" w:rsidRDefault="00211E1D" w:rsidP="000370F4">
            <w:pPr>
              <w:jc w:val="center"/>
              <w:rPr>
                <w:lang w:bidi="ru-RU"/>
              </w:rPr>
            </w:pPr>
            <w:r w:rsidRPr="00B6229D">
              <w:rPr>
                <w:lang w:bidi="ru-RU"/>
              </w:rPr>
              <w:t>обозначение</w:t>
            </w:r>
          </w:p>
          <w:p w:rsidR="00211E1D" w:rsidRPr="00B6229D" w:rsidRDefault="00211E1D" w:rsidP="000370F4">
            <w:pPr>
              <w:jc w:val="center"/>
              <w:rPr>
                <w:lang w:bidi="ru-RU"/>
              </w:rPr>
            </w:pPr>
            <w:r w:rsidRPr="00B6229D">
              <w:rPr>
                <w:lang w:bidi="ru-RU"/>
              </w:rPr>
              <w:t>исходных</w:t>
            </w:r>
          </w:p>
          <w:p w:rsidR="00211E1D" w:rsidRPr="00B6229D" w:rsidRDefault="00211E1D" w:rsidP="000370F4">
            <w:pPr>
              <w:jc w:val="center"/>
              <w:rPr>
                <w:lang w:bidi="ru-RU"/>
              </w:rPr>
            </w:pPr>
            <w:r w:rsidRPr="00B6229D">
              <w:rPr>
                <w:lang w:bidi="ru-RU"/>
              </w:rPr>
              <w:t>данных</w:t>
            </w:r>
          </w:p>
        </w:tc>
        <w:tc>
          <w:tcPr>
            <w:tcW w:w="1655" w:type="pct"/>
            <w:gridSpan w:val="3"/>
            <w:shd w:val="clear" w:color="auto" w:fill="FFFFFF"/>
            <w:vAlign w:val="center"/>
          </w:tcPr>
          <w:p w:rsidR="00211E1D" w:rsidRPr="00B6229D" w:rsidRDefault="00211E1D" w:rsidP="00BE1E7C">
            <w:pPr>
              <w:jc w:val="center"/>
              <w:rPr>
                <w:lang w:bidi="ru-RU"/>
              </w:rPr>
            </w:pPr>
            <w:r w:rsidRPr="00B6229D">
              <w:rPr>
                <w:lang w:bidi="ru-RU"/>
              </w:rPr>
              <w:t>Наименование исходных данных</w:t>
            </w:r>
          </w:p>
        </w:tc>
        <w:tc>
          <w:tcPr>
            <w:tcW w:w="670" w:type="pct"/>
            <w:gridSpan w:val="2"/>
            <w:shd w:val="clear" w:color="auto" w:fill="FFFFFF"/>
            <w:vAlign w:val="center"/>
          </w:tcPr>
          <w:p w:rsidR="00211E1D" w:rsidRPr="00B6229D" w:rsidRDefault="00211E1D" w:rsidP="000370F4">
            <w:pPr>
              <w:jc w:val="center"/>
              <w:rPr>
                <w:lang w:bidi="ru-RU"/>
              </w:rPr>
            </w:pPr>
            <w:r w:rsidRPr="00B6229D">
              <w:rPr>
                <w:lang w:bidi="ru-RU"/>
              </w:rPr>
              <w:t>Единица</w:t>
            </w:r>
          </w:p>
          <w:p w:rsidR="00211E1D" w:rsidRPr="00B6229D" w:rsidRDefault="00211E1D" w:rsidP="000370F4">
            <w:pPr>
              <w:jc w:val="center"/>
              <w:rPr>
                <w:lang w:bidi="ru-RU"/>
              </w:rPr>
            </w:pPr>
            <w:r w:rsidRPr="00B6229D">
              <w:rPr>
                <w:lang w:bidi="ru-RU"/>
              </w:rPr>
              <w:t>измерения</w:t>
            </w:r>
          </w:p>
        </w:tc>
        <w:tc>
          <w:tcPr>
            <w:tcW w:w="1166" w:type="pct"/>
            <w:shd w:val="clear" w:color="auto" w:fill="FFFFFF"/>
            <w:vAlign w:val="center"/>
          </w:tcPr>
          <w:p w:rsidR="00211E1D" w:rsidRPr="00B6229D" w:rsidRDefault="00211E1D" w:rsidP="00BE1E7C">
            <w:pPr>
              <w:jc w:val="center"/>
              <w:rPr>
                <w:lang w:bidi="ru-RU"/>
              </w:rPr>
            </w:pPr>
            <w:r w:rsidRPr="00B6229D">
              <w:rPr>
                <w:lang w:bidi="ru-RU"/>
              </w:rPr>
              <w:t>Источник</w:t>
            </w:r>
          </w:p>
          <w:p w:rsidR="00211E1D" w:rsidRPr="00B6229D" w:rsidRDefault="00211E1D" w:rsidP="00BE1E7C">
            <w:pPr>
              <w:jc w:val="center"/>
              <w:rPr>
                <w:lang w:bidi="ru-RU"/>
              </w:rPr>
            </w:pPr>
            <w:r w:rsidRPr="00B6229D">
              <w:rPr>
                <w:lang w:bidi="ru-RU"/>
              </w:rPr>
              <w:t>информации</w:t>
            </w:r>
          </w:p>
        </w:tc>
        <w:tc>
          <w:tcPr>
            <w:tcW w:w="548" w:type="pct"/>
            <w:shd w:val="clear" w:color="auto" w:fill="FFFFFF"/>
            <w:vAlign w:val="center"/>
          </w:tcPr>
          <w:p w:rsidR="00211E1D" w:rsidRPr="00B6229D" w:rsidRDefault="00211E1D" w:rsidP="00BE1E7C">
            <w:pPr>
              <w:jc w:val="center"/>
              <w:rPr>
                <w:lang w:bidi="ru-RU"/>
              </w:rPr>
            </w:pPr>
            <w:r w:rsidRPr="00B6229D">
              <w:rPr>
                <w:lang w:bidi="ru-RU"/>
              </w:rPr>
              <w:t>Значение исходных данных за отчетный период</w:t>
            </w:r>
          </w:p>
        </w:tc>
      </w:tr>
      <w:tr w:rsidR="00506BDC" w:rsidRPr="00996028" w:rsidTr="00EC250D">
        <w:trPr>
          <w:trHeight w:val="20"/>
          <w:jc w:val="center"/>
        </w:trPr>
        <w:tc>
          <w:tcPr>
            <w:tcW w:w="265" w:type="pct"/>
            <w:shd w:val="clear" w:color="auto" w:fill="FFFFFF"/>
            <w:vAlign w:val="bottom"/>
          </w:tcPr>
          <w:p w:rsidR="00211E1D" w:rsidRPr="00996028" w:rsidRDefault="00211E1D" w:rsidP="000370F4">
            <w:pPr>
              <w:jc w:val="center"/>
              <w:rPr>
                <w:b/>
                <w:sz w:val="20"/>
                <w:lang w:bidi="ru-RU"/>
              </w:rPr>
            </w:pPr>
            <w:r w:rsidRPr="00996028">
              <w:rPr>
                <w:b/>
                <w:sz w:val="20"/>
                <w:lang w:bidi="ru-RU"/>
              </w:rPr>
              <w:t>1</w:t>
            </w:r>
          </w:p>
        </w:tc>
        <w:tc>
          <w:tcPr>
            <w:tcW w:w="695" w:type="pct"/>
            <w:shd w:val="clear" w:color="auto" w:fill="FFFFFF"/>
            <w:vAlign w:val="bottom"/>
          </w:tcPr>
          <w:p w:rsidR="00211E1D" w:rsidRPr="00996028" w:rsidRDefault="00211E1D" w:rsidP="000370F4">
            <w:pPr>
              <w:jc w:val="center"/>
              <w:rPr>
                <w:b/>
                <w:sz w:val="20"/>
                <w:lang w:bidi="ru-RU"/>
              </w:rPr>
            </w:pPr>
            <w:r w:rsidRPr="00996028">
              <w:rPr>
                <w:b/>
                <w:sz w:val="20"/>
                <w:lang w:bidi="ru-RU"/>
              </w:rPr>
              <w:t>2</w:t>
            </w:r>
          </w:p>
        </w:tc>
        <w:tc>
          <w:tcPr>
            <w:tcW w:w="1655" w:type="pct"/>
            <w:gridSpan w:val="3"/>
            <w:shd w:val="clear" w:color="auto" w:fill="FFFFFF"/>
            <w:vAlign w:val="center"/>
          </w:tcPr>
          <w:p w:rsidR="00211E1D" w:rsidRPr="00996028" w:rsidRDefault="00211E1D" w:rsidP="00996028">
            <w:pPr>
              <w:jc w:val="center"/>
              <w:rPr>
                <w:b/>
                <w:sz w:val="20"/>
                <w:lang w:bidi="ru-RU"/>
              </w:rPr>
            </w:pPr>
            <w:r w:rsidRPr="00996028">
              <w:rPr>
                <w:b/>
                <w:sz w:val="20"/>
                <w:lang w:bidi="ru-RU"/>
              </w:rPr>
              <w:t>3</w:t>
            </w:r>
          </w:p>
        </w:tc>
        <w:tc>
          <w:tcPr>
            <w:tcW w:w="670" w:type="pct"/>
            <w:gridSpan w:val="2"/>
            <w:shd w:val="clear" w:color="auto" w:fill="FFFFFF"/>
            <w:vAlign w:val="center"/>
          </w:tcPr>
          <w:p w:rsidR="00211E1D" w:rsidRPr="00996028" w:rsidRDefault="00211E1D" w:rsidP="000370F4">
            <w:pPr>
              <w:jc w:val="center"/>
              <w:rPr>
                <w:b/>
                <w:sz w:val="20"/>
                <w:lang w:bidi="ru-RU"/>
              </w:rPr>
            </w:pPr>
            <w:r w:rsidRPr="00996028">
              <w:rPr>
                <w:b/>
                <w:sz w:val="20"/>
                <w:lang w:bidi="ru-RU"/>
              </w:rPr>
              <w:t>4</w:t>
            </w:r>
          </w:p>
        </w:tc>
        <w:tc>
          <w:tcPr>
            <w:tcW w:w="1166" w:type="pct"/>
            <w:shd w:val="clear" w:color="auto" w:fill="FFFFFF"/>
            <w:vAlign w:val="center"/>
          </w:tcPr>
          <w:p w:rsidR="00211E1D" w:rsidRPr="00996028" w:rsidRDefault="00211E1D" w:rsidP="00996028">
            <w:pPr>
              <w:jc w:val="center"/>
              <w:rPr>
                <w:b/>
                <w:sz w:val="20"/>
                <w:lang w:bidi="ru-RU"/>
              </w:rPr>
            </w:pPr>
            <w:r w:rsidRPr="00996028">
              <w:rPr>
                <w:b/>
                <w:sz w:val="20"/>
                <w:lang w:bidi="ru-RU"/>
              </w:rPr>
              <w:t>5</w:t>
            </w:r>
          </w:p>
        </w:tc>
        <w:tc>
          <w:tcPr>
            <w:tcW w:w="548" w:type="pct"/>
            <w:shd w:val="clear" w:color="auto" w:fill="FFFFFF"/>
            <w:vAlign w:val="bottom"/>
          </w:tcPr>
          <w:p w:rsidR="00211E1D" w:rsidRPr="00996028" w:rsidRDefault="00211E1D" w:rsidP="00996028">
            <w:pPr>
              <w:jc w:val="center"/>
              <w:rPr>
                <w:b/>
                <w:sz w:val="20"/>
                <w:lang w:bidi="ru-RU"/>
              </w:rPr>
            </w:pPr>
            <w:r w:rsidRPr="00996028">
              <w:rPr>
                <w:b/>
                <w:sz w:val="20"/>
                <w:lang w:bidi="ru-RU"/>
              </w:rPr>
              <w:t>6</w:t>
            </w:r>
          </w:p>
        </w:tc>
      </w:tr>
      <w:tr w:rsidR="00506BDC" w:rsidRPr="00B6229D" w:rsidTr="00EC250D">
        <w:trPr>
          <w:trHeight w:val="20"/>
          <w:jc w:val="center"/>
        </w:trPr>
        <w:tc>
          <w:tcPr>
            <w:tcW w:w="265"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rPr>
                <w:lang w:bidi="ru-RU"/>
              </w:rPr>
            </w:pPr>
            <w:proofErr w:type="spellStart"/>
            <w:r w:rsidRPr="00B6229D">
              <w:rPr>
                <w:lang w:bidi="en-US"/>
              </w:rPr>
              <w:t>Eiv</w:t>
            </w:r>
            <w:proofErr w:type="spellEnd"/>
          </w:p>
        </w:tc>
        <w:tc>
          <w:tcPr>
            <w:tcW w:w="1655" w:type="pct"/>
            <w:gridSpan w:val="3"/>
            <w:shd w:val="clear" w:color="auto" w:fill="FFFFFF"/>
            <w:vAlign w:val="bottom"/>
          </w:tcPr>
          <w:p w:rsidR="00211E1D" w:rsidRPr="00B6229D" w:rsidRDefault="00E42778" w:rsidP="00BE1E7C">
            <w:pPr>
              <w:rPr>
                <w:lang w:bidi="ru-RU"/>
              </w:rPr>
            </w:pPr>
            <w:r w:rsidRPr="00B6229D">
              <w:rPr>
                <w:lang w:bidi="ru-RU"/>
              </w:rPr>
              <w:t xml:space="preserve">Кассовые расходы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00211E1D" w:rsidRPr="00B6229D">
              <w:rPr>
                <w:lang w:bidi="ru-RU"/>
              </w:rPr>
              <w:t xml:space="preserve"> в IV квартале отчетного финансового года (без учета средств федерального</w:t>
            </w:r>
            <w:r w:rsidR="0093347E" w:rsidRPr="00B6229D">
              <w:rPr>
                <w:lang w:bidi="ru-RU"/>
              </w:rPr>
              <w:t>/областного</w:t>
            </w:r>
            <w:r w:rsidR="00211E1D" w:rsidRPr="00B6229D">
              <w:rPr>
                <w:lang w:bidi="ru-RU"/>
              </w:rPr>
              <w:t xml:space="preserve"> бюджета)</w:t>
            </w:r>
          </w:p>
        </w:tc>
        <w:tc>
          <w:tcPr>
            <w:tcW w:w="670" w:type="pct"/>
            <w:gridSpan w:val="2"/>
            <w:shd w:val="clear" w:color="auto" w:fill="FFFFFF"/>
          </w:tcPr>
          <w:p w:rsidR="00211E1D" w:rsidRPr="00B6229D" w:rsidRDefault="00E42778" w:rsidP="000370F4">
            <w:pPr>
              <w:jc w:val="center"/>
              <w:rPr>
                <w:lang w:bidi="ru-RU"/>
              </w:rPr>
            </w:pPr>
            <w:r w:rsidRPr="00B6229D">
              <w:rPr>
                <w:lang w:bidi="ru-RU"/>
              </w:rPr>
              <w:t>т</w:t>
            </w:r>
            <w:r w:rsidR="00211E1D" w:rsidRPr="00B6229D">
              <w:rPr>
                <w:lang w:bidi="ru-RU"/>
              </w:rPr>
              <w:t>ыс. руб.</w:t>
            </w:r>
          </w:p>
        </w:tc>
        <w:tc>
          <w:tcPr>
            <w:tcW w:w="1166" w:type="pct"/>
            <w:shd w:val="clear" w:color="auto" w:fill="FFFFFF"/>
          </w:tcPr>
          <w:p w:rsidR="00211E1D" w:rsidRPr="00B6229D" w:rsidRDefault="00211E1D" w:rsidP="000370F4">
            <w:pPr>
              <w:rPr>
                <w:lang w:bidi="ru-RU"/>
              </w:rPr>
            </w:pPr>
            <w:r w:rsidRPr="00B6229D">
              <w:rPr>
                <w:lang w:bidi="ru-RU"/>
              </w:rPr>
              <w:t>Отчет о</w:t>
            </w:r>
            <w:r w:rsidR="000370F4">
              <w:rPr>
                <w:lang w:bidi="ru-RU"/>
              </w:rPr>
              <w:t>б исполнении бюджета</w:t>
            </w:r>
          </w:p>
        </w:tc>
        <w:tc>
          <w:tcPr>
            <w:tcW w:w="548" w:type="pct"/>
            <w:shd w:val="clear" w:color="auto" w:fill="FFFFFF"/>
          </w:tcPr>
          <w:p w:rsidR="00211E1D" w:rsidRPr="00B6229D" w:rsidRDefault="00211E1D" w:rsidP="00BE1E7C">
            <w:pPr>
              <w:rPr>
                <w:lang w:bidi="ru-RU"/>
              </w:rPr>
            </w:pPr>
          </w:p>
        </w:tc>
      </w:tr>
      <w:tr w:rsidR="00506BDC" w:rsidRPr="00B6229D" w:rsidTr="00EC250D">
        <w:trPr>
          <w:trHeight w:val="20"/>
          <w:jc w:val="center"/>
        </w:trPr>
        <w:tc>
          <w:tcPr>
            <w:tcW w:w="265"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rPr>
                <w:lang w:bidi="ru-RU"/>
              </w:rPr>
            </w:pPr>
            <w:proofErr w:type="spellStart"/>
            <w:r w:rsidRPr="00B6229D">
              <w:rPr>
                <w:lang w:bidi="ru-RU"/>
              </w:rPr>
              <w:t>Еср</w:t>
            </w:r>
            <w:proofErr w:type="spellEnd"/>
          </w:p>
        </w:tc>
        <w:tc>
          <w:tcPr>
            <w:tcW w:w="1655" w:type="pct"/>
            <w:gridSpan w:val="3"/>
            <w:shd w:val="clear" w:color="auto" w:fill="FFFFFF"/>
            <w:vAlign w:val="bottom"/>
          </w:tcPr>
          <w:p w:rsidR="00211E1D" w:rsidRPr="00B6229D" w:rsidRDefault="00211E1D" w:rsidP="00BE1E7C">
            <w:pPr>
              <w:rPr>
                <w:lang w:bidi="ru-RU"/>
              </w:rPr>
            </w:pPr>
            <w:r w:rsidRPr="00B6229D">
              <w:rPr>
                <w:lang w:bidi="ru-RU"/>
              </w:rPr>
              <w:t xml:space="preserve">Средний объем кассовых расходов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за I-III квартал отчетного финансового года (без учета средств федерального</w:t>
            </w:r>
            <w:r w:rsidR="0093347E" w:rsidRPr="00B6229D">
              <w:rPr>
                <w:lang w:bidi="ru-RU"/>
              </w:rPr>
              <w:t>/областного</w:t>
            </w:r>
            <w:r w:rsidRPr="00B6229D">
              <w:rPr>
                <w:lang w:bidi="ru-RU"/>
              </w:rPr>
              <w:t xml:space="preserve"> бюджета)</w:t>
            </w:r>
          </w:p>
        </w:tc>
        <w:tc>
          <w:tcPr>
            <w:tcW w:w="670" w:type="pct"/>
            <w:gridSpan w:val="2"/>
            <w:shd w:val="clear" w:color="auto" w:fill="FFFFFF"/>
          </w:tcPr>
          <w:p w:rsidR="00211E1D" w:rsidRPr="00B6229D" w:rsidRDefault="00211E1D" w:rsidP="000370F4">
            <w:pPr>
              <w:jc w:val="center"/>
              <w:rPr>
                <w:lang w:bidi="ru-RU"/>
              </w:rPr>
            </w:pPr>
            <w:r w:rsidRPr="00B6229D">
              <w:rPr>
                <w:lang w:bidi="ru-RU"/>
              </w:rPr>
              <w:t>тыс. руб.</w:t>
            </w:r>
          </w:p>
        </w:tc>
        <w:tc>
          <w:tcPr>
            <w:tcW w:w="1166" w:type="pct"/>
            <w:shd w:val="clear" w:color="auto" w:fill="FFFFFF"/>
          </w:tcPr>
          <w:p w:rsidR="00211E1D" w:rsidRPr="00B6229D" w:rsidRDefault="000370F4" w:rsidP="00BE1E7C">
            <w:pPr>
              <w:rPr>
                <w:lang w:bidi="ru-RU"/>
              </w:rPr>
            </w:pPr>
            <w:r w:rsidRPr="000370F4">
              <w:rPr>
                <w:lang w:bidi="ru-RU"/>
              </w:rPr>
              <w:t>Отчет об исполнении бюджета</w:t>
            </w:r>
          </w:p>
        </w:tc>
        <w:tc>
          <w:tcPr>
            <w:tcW w:w="548" w:type="pct"/>
            <w:shd w:val="clear" w:color="auto" w:fill="FFFFFF"/>
          </w:tcPr>
          <w:p w:rsidR="00211E1D" w:rsidRPr="00B6229D" w:rsidRDefault="00211E1D" w:rsidP="00BE1E7C">
            <w:pPr>
              <w:rPr>
                <w:lang w:bidi="ru-RU"/>
              </w:rPr>
            </w:pPr>
          </w:p>
        </w:tc>
      </w:tr>
      <w:tr w:rsidR="00506BDC" w:rsidRPr="00B6229D" w:rsidTr="00EC250D">
        <w:trPr>
          <w:trHeight w:val="20"/>
          <w:jc w:val="center"/>
        </w:trPr>
        <w:tc>
          <w:tcPr>
            <w:tcW w:w="265"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rPr>
                <w:lang w:bidi="ru-RU"/>
              </w:rPr>
            </w:pPr>
            <w:r w:rsidRPr="00B6229D">
              <w:rPr>
                <w:lang w:bidi="ru-RU"/>
              </w:rPr>
              <w:t>К</w:t>
            </w:r>
            <w:proofErr w:type="gramStart"/>
            <w:r w:rsidRPr="00B6229D">
              <w:rPr>
                <w:vertAlign w:val="subscript"/>
                <w:lang w:bidi="ru-RU"/>
              </w:rPr>
              <w:t>0</w:t>
            </w:r>
            <w:proofErr w:type="gramEnd"/>
          </w:p>
        </w:tc>
        <w:tc>
          <w:tcPr>
            <w:tcW w:w="1655" w:type="pct"/>
            <w:gridSpan w:val="3"/>
            <w:shd w:val="clear" w:color="auto" w:fill="FFFFFF"/>
            <w:vAlign w:val="center"/>
          </w:tcPr>
          <w:p w:rsidR="00211E1D" w:rsidRPr="00B6229D" w:rsidRDefault="00211E1D" w:rsidP="00BE1E7C">
            <w:pPr>
              <w:rPr>
                <w:lang w:bidi="ru-RU"/>
              </w:rPr>
            </w:pPr>
            <w:r w:rsidRPr="00B6229D">
              <w:rPr>
                <w:lang w:bidi="ru-RU"/>
              </w:rPr>
              <w:t xml:space="preserve">Кассовое исполнение расходов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в отчетном финансовом году (без учета средств </w:t>
            </w:r>
            <w:r w:rsidR="0093347E" w:rsidRPr="00B6229D">
              <w:rPr>
                <w:lang w:bidi="ru-RU"/>
              </w:rPr>
              <w:t>федерального/областного</w:t>
            </w:r>
            <w:r w:rsidRPr="00B6229D">
              <w:rPr>
                <w:lang w:bidi="ru-RU"/>
              </w:rPr>
              <w:t xml:space="preserve"> бюджета)</w:t>
            </w:r>
          </w:p>
        </w:tc>
        <w:tc>
          <w:tcPr>
            <w:tcW w:w="670" w:type="pct"/>
            <w:gridSpan w:val="2"/>
            <w:shd w:val="clear" w:color="auto" w:fill="FFFFFF"/>
          </w:tcPr>
          <w:p w:rsidR="00211E1D" w:rsidRPr="00B6229D" w:rsidRDefault="00211E1D" w:rsidP="000370F4">
            <w:pPr>
              <w:jc w:val="center"/>
              <w:rPr>
                <w:lang w:bidi="ru-RU"/>
              </w:rPr>
            </w:pPr>
            <w:r w:rsidRPr="00B6229D">
              <w:rPr>
                <w:lang w:bidi="ru-RU"/>
              </w:rPr>
              <w:t>тыс. руб.</w:t>
            </w:r>
          </w:p>
        </w:tc>
        <w:tc>
          <w:tcPr>
            <w:tcW w:w="1166" w:type="pct"/>
            <w:shd w:val="clear" w:color="auto" w:fill="FFFFFF"/>
          </w:tcPr>
          <w:p w:rsidR="00211E1D" w:rsidRPr="00B6229D" w:rsidRDefault="000370F4" w:rsidP="00BE1E7C">
            <w:pPr>
              <w:rPr>
                <w:lang w:bidi="ru-RU"/>
              </w:rPr>
            </w:pPr>
            <w:r w:rsidRPr="000370F4">
              <w:rPr>
                <w:lang w:bidi="ru-RU"/>
              </w:rPr>
              <w:t>Отчет об исполнении бюджета</w:t>
            </w:r>
          </w:p>
        </w:tc>
        <w:tc>
          <w:tcPr>
            <w:tcW w:w="548" w:type="pct"/>
            <w:shd w:val="clear" w:color="auto" w:fill="FFFFFF"/>
          </w:tcPr>
          <w:p w:rsidR="00211E1D" w:rsidRPr="00B6229D" w:rsidRDefault="00211E1D" w:rsidP="00BE1E7C">
            <w:pPr>
              <w:rPr>
                <w:lang w:bidi="ru-RU"/>
              </w:rPr>
            </w:pPr>
          </w:p>
        </w:tc>
      </w:tr>
      <w:tr w:rsidR="00506BDC" w:rsidRPr="00B6229D" w:rsidTr="00EC250D">
        <w:trPr>
          <w:trHeight w:val="20"/>
          <w:jc w:val="center"/>
        </w:trPr>
        <w:tc>
          <w:tcPr>
            <w:tcW w:w="265"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pPr>
            <w:r w:rsidRPr="00B6229D">
              <w:t>К</w:t>
            </w:r>
          </w:p>
        </w:tc>
        <w:tc>
          <w:tcPr>
            <w:tcW w:w="1655" w:type="pct"/>
            <w:gridSpan w:val="3"/>
            <w:shd w:val="clear" w:color="auto" w:fill="FFFFFF"/>
          </w:tcPr>
          <w:p w:rsidR="00211E1D" w:rsidRPr="00B6229D" w:rsidRDefault="00211E1D" w:rsidP="00BE1E7C">
            <w:r w:rsidRPr="00B6229D">
              <w:t xml:space="preserve">Кассовое исполнение расходов </w:t>
            </w:r>
            <w:r w:rsidR="0093347E" w:rsidRPr="00B6229D">
              <w:t xml:space="preserve">ГАБС с </w:t>
            </w:r>
            <w:proofErr w:type="gramStart"/>
            <w:r w:rsidR="0093347E" w:rsidRPr="00B6229D">
              <w:t>подведомственными</w:t>
            </w:r>
            <w:proofErr w:type="gramEnd"/>
            <w:r w:rsidR="0093347E" w:rsidRPr="00B6229D">
              <w:t xml:space="preserve"> КУ </w:t>
            </w:r>
            <w:r w:rsidRPr="00B6229D">
              <w:t xml:space="preserve"> на конец отчетного периода</w:t>
            </w:r>
          </w:p>
        </w:tc>
        <w:tc>
          <w:tcPr>
            <w:tcW w:w="670" w:type="pct"/>
            <w:gridSpan w:val="2"/>
            <w:shd w:val="clear" w:color="auto" w:fill="FFFFFF"/>
          </w:tcPr>
          <w:p w:rsidR="00211E1D" w:rsidRPr="00B6229D" w:rsidRDefault="00211E1D" w:rsidP="000370F4">
            <w:pPr>
              <w:jc w:val="center"/>
            </w:pPr>
            <w:r w:rsidRPr="00B6229D">
              <w:t>тыс. руб.</w:t>
            </w:r>
          </w:p>
        </w:tc>
        <w:tc>
          <w:tcPr>
            <w:tcW w:w="1166" w:type="pct"/>
            <w:shd w:val="clear" w:color="auto" w:fill="FFFFFF"/>
          </w:tcPr>
          <w:p w:rsidR="00211E1D" w:rsidRPr="00B6229D" w:rsidRDefault="000370F4" w:rsidP="00BE1E7C">
            <w:r w:rsidRPr="000370F4">
              <w:t>Отчет об исполнении бюджета</w:t>
            </w:r>
          </w:p>
        </w:tc>
        <w:tc>
          <w:tcPr>
            <w:tcW w:w="548" w:type="pct"/>
            <w:shd w:val="clear" w:color="auto" w:fill="FFFFFF"/>
          </w:tcPr>
          <w:p w:rsidR="00211E1D" w:rsidRPr="00B6229D" w:rsidRDefault="00211E1D" w:rsidP="00BE1E7C"/>
        </w:tc>
      </w:tr>
      <w:tr w:rsidR="00506BDC" w:rsidRPr="00B6229D" w:rsidTr="00EC250D">
        <w:trPr>
          <w:trHeight w:val="20"/>
          <w:jc w:val="center"/>
        </w:trPr>
        <w:tc>
          <w:tcPr>
            <w:tcW w:w="265"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pPr>
            <w:proofErr w:type="spellStart"/>
            <w:r w:rsidRPr="00B6229D">
              <w:t>b</w:t>
            </w:r>
            <w:proofErr w:type="spellEnd"/>
          </w:p>
        </w:tc>
        <w:tc>
          <w:tcPr>
            <w:tcW w:w="1655" w:type="pct"/>
            <w:gridSpan w:val="3"/>
            <w:shd w:val="clear" w:color="auto" w:fill="FFFFFF"/>
          </w:tcPr>
          <w:p w:rsidR="00211E1D" w:rsidRPr="00B6229D" w:rsidRDefault="00211E1D" w:rsidP="00BE1E7C">
            <w:proofErr w:type="gramStart"/>
            <w:r w:rsidRPr="00B6229D">
              <w:t>Объем бюджетных ассигнований, пре</w:t>
            </w:r>
            <w:r w:rsidR="00404040" w:rsidRPr="00B6229D">
              <w:t>дусмотренных соответствующему Г</w:t>
            </w:r>
            <w:r w:rsidRPr="00B6229D">
              <w:t>АБС согласно сводной бюджетной росписи с учетом внесенных в нее изменений по состоянию на конец отчетного периода</w:t>
            </w:r>
            <w:proofErr w:type="gramEnd"/>
          </w:p>
        </w:tc>
        <w:tc>
          <w:tcPr>
            <w:tcW w:w="670" w:type="pct"/>
            <w:gridSpan w:val="2"/>
            <w:shd w:val="clear" w:color="auto" w:fill="FFFFFF"/>
          </w:tcPr>
          <w:p w:rsidR="00211E1D" w:rsidRPr="00B6229D" w:rsidRDefault="00211E1D" w:rsidP="000370F4">
            <w:pPr>
              <w:jc w:val="center"/>
            </w:pPr>
            <w:r w:rsidRPr="00B6229D">
              <w:t>тыс. руб.</w:t>
            </w:r>
          </w:p>
        </w:tc>
        <w:tc>
          <w:tcPr>
            <w:tcW w:w="1166" w:type="pct"/>
            <w:shd w:val="clear" w:color="auto" w:fill="FFFFFF"/>
          </w:tcPr>
          <w:p w:rsidR="00211E1D" w:rsidRPr="00B6229D" w:rsidRDefault="00211E1D" w:rsidP="000370F4">
            <w:r w:rsidRPr="00B6229D">
              <w:t xml:space="preserve">Отчет о состоянии лицевого счета </w:t>
            </w:r>
            <w:r w:rsidR="000370F4">
              <w:t>ГРБС (Р</w:t>
            </w:r>
            <w:r w:rsidRPr="00B6229D">
              <w:t>БС</w:t>
            </w:r>
            <w:r w:rsidR="000370F4">
              <w:t>)</w:t>
            </w:r>
            <w:r w:rsidR="00673DAF">
              <w:t xml:space="preserve"> </w:t>
            </w:r>
            <w:r w:rsidR="00673DAF" w:rsidRPr="00673DAF">
              <w:rPr>
                <w:sz w:val="22"/>
              </w:rPr>
              <w:t xml:space="preserve">(без учета бюджетных ассигнований на </w:t>
            </w:r>
            <w:r w:rsidR="00D721A9" w:rsidRPr="00673DAF">
              <w:rPr>
                <w:sz w:val="22"/>
              </w:rPr>
              <w:t xml:space="preserve">бюджетные </w:t>
            </w:r>
            <w:r w:rsidR="00673DAF" w:rsidRPr="00673DAF">
              <w:rPr>
                <w:sz w:val="22"/>
              </w:rPr>
              <w:t>инвестиции на приобретение объектов недвижимого имущества в государственную (муниципальную) собственность)</w:t>
            </w:r>
          </w:p>
        </w:tc>
        <w:tc>
          <w:tcPr>
            <w:tcW w:w="548" w:type="pct"/>
            <w:shd w:val="clear" w:color="auto" w:fill="FFFFFF"/>
          </w:tcPr>
          <w:p w:rsidR="00211E1D" w:rsidRPr="00B6229D" w:rsidRDefault="00211E1D" w:rsidP="00BE1E7C"/>
        </w:tc>
      </w:tr>
      <w:tr w:rsidR="00506BDC" w:rsidRPr="00B6229D" w:rsidTr="00EC250D">
        <w:trPr>
          <w:trHeight w:val="20"/>
          <w:jc w:val="center"/>
        </w:trPr>
        <w:tc>
          <w:tcPr>
            <w:tcW w:w="265"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pPr>
            <w:proofErr w:type="spellStart"/>
            <w:r w:rsidRPr="00B6229D">
              <w:t>Sp</w:t>
            </w:r>
            <w:proofErr w:type="spellEnd"/>
          </w:p>
        </w:tc>
        <w:tc>
          <w:tcPr>
            <w:tcW w:w="1655" w:type="pct"/>
            <w:gridSpan w:val="3"/>
            <w:shd w:val="clear" w:color="auto" w:fill="FFFFFF"/>
          </w:tcPr>
          <w:p w:rsidR="00211E1D" w:rsidRPr="00B6229D" w:rsidRDefault="00211E1D" w:rsidP="00BE1E7C">
            <w:r w:rsidRPr="00B6229D">
              <w:t xml:space="preserve">Сумма расходов по </w:t>
            </w:r>
            <w:proofErr w:type="gramStart"/>
            <w:r w:rsidRPr="00B6229D">
              <w:t>соответствующему</w:t>
            </w:r>
            <w:proofErr w:type="gramEnd"/>
            <w:r w:rsidRPr="00B6229D">
              <w:t xml:space="preserve"> ГАБС, установленная на отчетный период в прогнозе </w:t>
            </w:r>
            <w:r w:rsidR="000370F4" w:rsidRPr="000370F4">
              <w:t xml:space="preserve">перечислений по расходам </w:t>
            </w:r>
            <w:r w:rsidRPr="00B6229D">
              <w:t xml:space="preserve">из бюджета </w:t>
            </w:r>
            <w:r w:rsidR="00E42778" w:rsidRPr="00B6229D">
              <w:t>городского округа</w:t>
            </w:r>
            <w:r w:rsidRPr="00B6229D">
              <w:t>, сформированном на начало отчетного периода</w:t>
            </w:r>
          </w:p>
        </w:tc>
        <w:tc>
          <w:tcPr>
            <w:tcW w:w="670" w:type="pct"/>
            <w:gridSpan w:val="2"/>
            <w:shd w:val="clear" w:color="auto" w:fill="FFFFFF"/>
          </w:tcPr>
          <w:p w:rsidR="00211E1D" w:rsidRPr="00B6229D" w:rsidRDefault="00211E1D" w:rsidP="000370F4">
            <w:pPr>
              <w:jc w:val="center"/>
            </w:pPr>
            <w:r w:rsidRPr="00B6229D">
              <w:t>тыс. руб.</w:t>
            </w:r>
          </w:p>
        </w:tc>
        <w:tc>
          <w:tcPr>
            <w:tcW w:w="1166" w:type="pct"/>
            <w:shd w:val="clear" w:color="auto" w:fill="FFFFFF"/>
          </w:tcPr>
          <w:p w:rsidR="00211E1D" w:rsidRPr="00B6229D" w:rsidRDefault="00211E1D" w:rsidP="000370F4">
            <w:r w:rsidRPr="00B6229D">
              <w:t xml:space="preserve">Прогноз </w:t>
            </w:r>
            <w:r w:rsidR="000370F4">
              <w:t>перечислений по расходам</w:t>
            </w:r>
          </w:p>
        </w:tc>
        <w:tc>
          <w:tcPr>
            <w:tcW w:w="548" w:type="pct"/>
            <w:shd w:val="clear" w:color="auto" w:fill="FFFFFF"/>
          </w:tcPr>
          <w:p w:rsidR="00211E1D" w:rsidRPr="00B6229D" w:rsidRDefault="00211E1D" w:rsidP="00BE1E7C"/>
        </w:tc>
      </w:tr>
      <w:tr w:rsidR="00506BDC" w:rsidRPr="00B6229D" w:rsidTr="00EC250D">
        <w:trPr>
          <w:trHeight w:val="20"/>
          <w:jc w:val="center"/>
        </w:trPr>
        <w:tc>
          <w:tcPr>
            <w:tcW w:w="265"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pPr>
            <w:proofErr w:type="spellStart"/>
            <w:r w:rsidRPr="00B6229D">
              <w:t>V</w:t>
            </w:r>
            <w:r w:rsidR="00E42778" w:rsidRPr="00B6229D">
              <w:t>b</w:t>
            </w:r>
            <w:proofErr w:type="gramStart"/>
            <w:r w:rsidR="00E42778" w:rsidRPr="00B6229D">
              <w:t>о</w:t>
            </w:r>
            <w:proofErr w:type="spellEnd"/>
            <w:proofErr w:type="gramEnd"/>
          </w:p>
        </w:tc>
        <w:tc>
          <w:tcPr>
            <w:tcW w:w="1655" w:type="pct"/>
            <w:gridSpan w:val="3"/>
            <w:shd w:val="clear" w:color="auto" w:fill="FFFFFF"/>
          </w:tcPr>
          <w:p w:rsidR="00211E1D" w:rsidRPr="00B6229D" w:rsidRDefault="00211E1D" w:rsidP="000370F4">
            <w:r w:rsidRPr="00B6229D">
              <w:t>Объем принятых БО</w:t>
            </w:r>
            <w:r w:rsidR="000370F4">
              <w:t xml:space="preserve"> по </w:t>
            </w:r>
            <w:r w:rsidR="000370F4" w:rsidRPr="000370F4">
              <w:t>ПБС</w:t>
            </w:r>
            <w:r w:rsidRPr="00B6229D">
              <w:t>, связанных с закупкой товаров, работ, услуг, в том числе в пользу граждан в целях их социального обеспечения, по состоянию на конец отчетного периода</w:t>
            </w:r>
          </w:p>
        </w:tc>
        <w:tc>
          <w:tcPr>
            <w:tcW w:w="670" w:type="pct"/>
            <w:gridSpan w:val="2"/>
            <w:shd w:val="clear" w:color="auto" w:fill="FFFFFF"/>
          </w:tcPr>
          <w:p w:rsidR="00211E1D" w:rsidRPr="00B6229D" w:rsidRDefault="00211E1D" w:rsidP="000370F4">
            <w:pPr>
              <w:jc w:val="center"/>
            </w:pPr>
            <w:r w:rsidRPr="00B6229D">
              <w:t>тыс. руб.</w:t>
            </w:r>
          </w:p>
        </w:tc>
        <w:tc>
          <w:tcPr>
            <w:tcW w:w="1166" w:type="pct"/>
            <w:shd w:val="clear" w:color="auto" w:fill="FFFFFF"/>
          </w:tcPr>
          <w:p w:rsidR="00211E1D" w:rsidRPr="00B6229D" w:rsidRDefault="00211E1D" w:rsidP="00BE1E7C">
            <w:r w:rsidRPr="00B6229D">
              <w:t>Отчет об исполнении бюджетных обязательств</w:t>
            </w:r>
            <w:r w:rsidR="00673DAF">
              <w:t xml:space="preserve"> </w:t>
            </w:r>
            <w:r w:rsidR="00673DAF" w:rsidRPr="00673DAF">
              <w:rPr>
                <w:sz w:val="22"/>
              </w:rPr>
              <w:t xml:space="preserve">(без учета бюджетных ассигнований на </w:t>
            </w:r>
            <w:r w:rsidR="00D721A9" w:rsidRPr="00673DAF">
              <w:rPr>
                <w:sz w:val="22"/>
              </w:rPr>
              <w:t xml:space="preserve">бюджетные </w:t>
            </w:r>
            <w:r w:rsidR="00673DAF" w:rsidRPr="00673DAF">
              <w:rPr>
                <w:sz w:val="22"/>
              </w:rPr>
              <w:t>инвестиции на приобретение объектов недвижимого имущества в государственную (муниципальную) собственность)</w:t>
            </w:r>
          </w:p>
        </w:tc>
        <w:tc>
          <w:tcPr>
            <w:tcW w:w="548" w:type="pct"/>
            <w:shd w:val="clear" w:color="auto" w:fill="FFFFFF"/>
          </w:tcPr>
          <w:p w:rsidR="00211E1D" w:rsidRPr="00B6229D" w:rsidRDefault="00211E1D" w:rsidP="00BE1E7C"/>
        </w:tc>
      </w:tr>
      <w:tr w:rsidR="004A3E8E" w:rsidRPr="00B6229D" w:rsidTr="00EC250D">
        <w:trPr>
          <w:trHeight w:val="20"/>
          <w:jc w:val="center"/>
        </w:trPr>
        <w:tc>
          <w:tcPr>
            <w:tcW w:w="265"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93347E" w:rsidP="000370F4">
            <w:pPr>
              <w:jc w:val="center"/>
              <w:rPr>
                <w:lang w:val="en-US" w:bidi="ru-RU"/>
              </w:rPr>
            </w:pPr>
            <w:r w:rsidRPr="00B6229D">
              <w:rPr>
                <w:lang w:bidi="en-US"/>
              </w:rPr>
              <w:t>V</w:t>
            </w:r>
            <w:r w:rsidRPr="00B6229D">
              <w:rPr>
                <w:lang w:val="en-US" w:bidi="en-US"/>
              </w:rPr>
              <w:t>d</w:t>
            </w:r>
          </w:p>
        </w:tc>
        <w:tc>
          <w:tcPr>
            <w:tcW w:w="1655" w:type="pct"/>
            <w:gridSpan w:val="3"/>
            <w:shd w:val="clear" w:color="auto" w:fill="FFFFFF"/>
          </w:tcPr>
          <w:p w:rsidR="004A3E8E" w:rsidRPr="00B6229D" w:rsidRDefault="00E42778" w:rsidP="00EC250D">
            <w:pPr>
              <w:rPr>
                <w:lang w:bidi="ru-RU"/>
              </w:rPr>
            </w:pPr>
            <w:r w:rsidRPr="00B6229D">
              <w:rPr>
                <w:lang w:bidi="ru-RU"/>
              </w:rPr>
              <w:t>Объем доведенных до ГА</w:t>
            </w:r>
            <w:r w:rsidR="004A3E8E" w:rsidRPr="00B6229D">
              <w:rPr>
                <w:lang w:bidi="ru-RU"/>
              </w:rPr>
              <w:t>БС ЛБО на закупку товаров, работ, услуг, в том числе в пользу граждан в целях их социального обеспечения, по состоянию на конец отчетного периода</w:t>
            </w:r>
          </w:p>
        </w:tc>
        <w:tc>
          <w:tcPr>
            <w:tcW w:w="670" w:type="pct"/>
            <w:gridSpan w:val="2"/>
            <w:shd w:val="clear" w:color="auto" w:fill="FFFFFF"/>
          </w:tcPr>
          <w:p w:rsidR="004A3E8E" w:rsidRPr="00B6229D" w:rsidRDefault="004A3E8E" w:rsidP="000370F4">
            <w:pPr>
              <w:jc w:val="center"/>
              <w:rPr>
                <w:lang w:bidi="ru-RU"/>
              </w:rPr>
            </w:pPr>
            <w:r w:rsidRPr="00B6229D">
              <w:rPr>
                <w:lang w:bidi="ru-RU"/>
              </w:rPr>
              <w:t>тыс. руб.</w:t>
            </w:r>
          </w:p>
        </w:tc>
        <w:tc>
          <w:tcPr>
            <w:tcW w:w="1166" w:type="pct"/>
            <w:shd w:val="clear" w:color="auto" w:fill="FFFFFF"/>
          </w:tcPr>
          <w:p w:rsidR="004A3E8E" w:rsidRPr="00B6229D" w:rsidRDefault="004A3E8E" w:rsidP="00BE1E7C">
            <w:pPr>
              <w:rPr>
                <w:lang w:bidi="ru-RU"/>
              </w:rPr>
            </w:pPr>
            <w:r w:rsidRPr="00B6229D">
              <w:rPr>
                <w:lang w:bidi="ru-RU"/>
              </w:rPr>
              <w:t>Отчет о состоянии лицевого счета ПБС</w:t>
            </w:r>
            <w:r w:rsidR="00DA00B5">
              <w:rPr>
                <w:lang w:bidi="ru-RU"/>
              </w:rPr>
              <w:t xml:space="preserve"> </w:t>
            </w:r>
            <w:r w:rsidR="00DA00B5" w:rsidRPr="00DA00B5">
              <w:rPr>
                <w:sz w:val="22"/>
                <w:lang w:bidi="ru-RU"/>
              </w:rPr>
              <w:t xml:space="preserve">(без учета бюджетных ассигнований на </w:t>
            </w:r>
            <w:r w:rsidR="00D721A9" w:rsidRPr="00DA00B5">
              <w:rPr>
                <w:sz w:val="22"/>
                <w:lang w:bidi="ru-RU"/>
              </w:rPr>
              <w:t xml:space="preserve">бюджетные </w:t>
            </w:r>
            <w:r w:rsidR="00DA00B5" w:rsidRPr="00DA00B5">
              <w:rPr>
                <w:sz w:val="22"/>
                <w:lang w:bidi="ru-RU"/>
              </w:rPr>
              <w:t>инвестиции на приобретение объектов недвижимого имущества в государственную (муниципальную) собственность)</w:t>
            </w:r>
          </w:p>
        </w:tc>
        <w:tc>
          <w:tcPr>
            <w:tcW w:w="548" w:type="pct"/>
            <w:shd w:val="clear" w:color="auto" w:fill="FFFFFF"/>
          </w:tcPr>
          <w:p w:rsidR="004A3E8E" w:rsidRPr="00B6229D" w:rsidRDefault="004A3E8E" w:rsidP="00BE1E7C">
            <w:pPr>
              <w:rPr>
                <w:lang w:bidi="ru-RU"/>
              </w:rPr>
            </w:pPr>
          </w:p>
        </w:tc>
      </w:tr>
      <w:tr w:rsidR="004A3E8E" w:rsidRPr="00B6229D" w:rsidTr="00EC250D">
        <w:trPr>
          <w:trHeight w:val="20"/>
          <w:jc w:val="center"/>
        </w:trPr>
        <w:tc>
          <w:tcPr>
            <w:tcW w:w="265"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4A3E8E" w:rsidP="000370F4">
            <w:pPr>
              <w:jc w:val="center"/>
              <w:rPr>
                <w:lang w:bidi="ru-RU"/>
              </w:rPr>
            </w:pPr>
            <w:proofErr w:type="spellStart"/>
            <w:r w:rsidRPr="00B6229D">
              <w:rPr>
                <w:lang w:bidi="en-US"/>
              </w:rPr>
              <w:t>No</w:t>
            </w:r>
            <w:proofErr w:type="spellEnd"/>
          </w:p>
        </w:tc>
        <w:tc>
          <w:tcPr>
            <w:tcW w:w="1655" w:type="pct"/>
            <w:gridSpan w:val="3"/>
            <w:shd w:val="clear" w:color="auto" w:fill="FFFFFF"/>
            <w:vAlign w:val="center"/>
          </w:tcPr>
          <w:p w:rsidR="004A3E8E" w:rsidRPr="00B6229D" w:rsidRDefault="004A3E8E" w:rsidP="000370F4">
            <w:pPr>
              <w:rPr>
                <w:lang w:bidi="ru-RU"/>
              </w:rPr>
            </w:pPr>
            <w:r w:rsidRPr="00B6229D">
              <w:rPr>
                <w:lang w:bidi="ru-RU"/>
              </w:rPr>
              <w:t xml:space="preserve">Количество отклоненных платежных </w:t>
            </w:r>
            <w:r w:rsidR="000370F4">
              <w:rPr>
                <w:lang w:bidi="ru-RU"/>
              </w:rPr>
              <w:t xml:space="preserve">поручений </w:t>
            </w:r>
            <w:r w:rsidRPr="00B6229D">
              <w:rPr>
                <w:lang w:bidi="ru-RU"/>
              </w:rPr>
              <w:t>ГАБС при санкционировании оплаты денежных обязательств в отчетном периоде</w:t>
            </w:r>
          </w:p>
        </w:tc>
        <w:tc>
          <w:tcPr>
            <w:tcW w:w="670" w:type="pct"/>
            <w:gridSpan w:val="2"/>
            <w:shd w:val="clear" w:color="auto" w:fill="FFFFFF"/>
          </w:tcPr>
          <w:p w:rsidR="004A3E8E" w:rsidRPr="00B6229D" w:rsidRDefault="004A3E8E" w:rsidP="000370F4">
            <w:pPr>
              <w:jc w:val="center"/>
              <w:rPr>
                <w:lang w:bidi="ru-RU"/>
              </w:rPr>
            </w:pPr>
            <w:r w:rsidRPr="00B6229D">
              <w:rPr>
                <w:lang w:bidi="ru-RU"/>
              </w:rPr>
              <w:t>шт.</w:t>
            </w:r>
          </w:p>
        </w:tc>
        <w:tc>
          <w:tcPr>
            <w:tcW w:w="1166" w:type="pct"/>
            <w:shd w:val="clear" w:color="auto" w:fill="FFFFFF"/>
          </w:tcPr>
          <w:p w:rsidR="004A3E8E" w:rsidRPr="00B6229D" w:rsidRDefault="00506BDC" w:rsidP="00BE1E7C">
            <w:pPr>
              <w:rPr>
                <w:lang w:bidi="ru-RU"/>
              </w:rPr>
            </w:pPr>
            <w:r w:rsidRPr="00B6229D">
              <w:rPr>
                <w:lang w:bidi="ru-RU"/>
              </w:rPr>
              <w:t>ГИС РЭБ</w:t>
            </w:r>
          </w:p>
        </w:tc>
        <w:tc>
          <w:tcPr>
            <w:tcW w:w="548" w:type="pct"/>
            <w:shd w:val="clear" w:color="auto" w:fill="FFFFFF"/>
          </w:tcPr>
          <w:p w:rsidR="004A3E8E" w:rsidRPr="00B6229D" w:rsidRDefault="004A3E8E" w:rsidP="00BE1E7C">
            <w:pPr>
              <w:rPr>
                <w:lang w:bidi="ru-RU"/>
              </w:rPr>
            </w:pPr>
          </w:p>
        </w:tc>
      </w:tr>
      <w:tr w:rsidR="004A3E8E" w:rsidRPr="00B6229D" w:rsidTr="00EC250D">
        <w:trPr>
          <w:trHeight w:val="20"/>
          <w:jc w:val="center"/>
        </w:trPr>
        <w:tc>
          <w:tcPr>
            <w:tcW w:w="265"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4A3E8E" w:rsidP="000370F4">
            <w:pPr>
              <w:jc w:val="center"/>
              <w:rPr>
                <w:lang w:bidi="ru-RU"/>
              </w:rPr>
            </w:pPr>
            <w:r w:rsidRPr="00B6229D">
              <w:rPr>
                <w:lang w:bidi="en-US"/>
              </w:rPr>
              <w:t>N</w:t>
            </w:r>
          </w:p>
        </w:tc>
        <w:tc>
          <w:tcPr>
            <w:tcW w:w="1655" w:type="pct"/>
            <w:gridSpan w:val="3"/>
            <w:shd w:val="clear" w:color="auto" w:fill="FFFFFF"/>
            <w:vAlign w:val="bottom"/>
          </w:tcPr>
          <w:p w:rsidR="004A3E8E" w:rsidRPr="00B6229D" w:rsidRDefault="004A3E8E" w:rsidP="000370F4">
            <w:pPr>
              <w:rPr>
                <w:lang w:bidi="ru-RU"/>
              </w:rPr>
            </w:pPr>
            <w:r w:rsidRPr="00B6229D">
              <w:rPr>
                <w:lang w:bidi="ru-RU"/>
              </w:rPr>
              <w:t xml:space="preserve">Количество представленных платежных </w:t>
            </w:r>
            <w:r w:rsidR="000370F4">
              <w:rPr>
                <w:lang w:bidi="ru-RU"/>
              </w:rPr>
              <w:t xml:space="preserve">поручений </w:t>
            </w:r>
            <w:r w:rsidRPr="00B6229D">
              <w:rPr>
                <w:lang w:bidi="ru-RU"/>
              </w:rPr>
              <w:t>от ГАБС в отчетном периоде</w:t>
            </w:r>
          </w:p>
        </w:tc>
        <w:tc>
          <w:tcPr>
            <w:tcW w:w="670" w:type="pct"/>
            <w:gridSpan w:val="2"/>
            <w:shd w:val="clear" w:color="auto" w:fill="FFFFFF"/>
          </w:tcPr>
          <w:p w:rsidR="004A3E8E" w:rsidRPr="00B6229D" w:rsidRDefault="004A3E8E" w:rsidP="000370F4">
            <w:pPr>
              <w:jc w:val="center"/>
              <w:rPr>
                <w:lang w:bidi="ru-RU"/>
              </w:rPr>
            </w:pPr>
            <w:r w:rsidRPr="00B6229D">
              <w:rPr>
                <w:lang w:bidi="ru-RU"/>
              </w:rPr>
              <w:t>шт.</w:t>
            </w:r>
          </w:p>
        </w:tc>
        <w:tc>
          <w:tcPr>
            <w:tcW w:w="1166" w:type="pct"/>
            <w:shd w:val="clear" w:color="auto" w:fill="FFFFFF"/>
          </w:tcPr>
          <w:p w:rsidR="004A3E8E" w:rsidRPr="00B6229D" w:rsidRDefault="004A3E8E" w:rsidP="00BE1E7C">
            <w:pPr>
              <w:rPr>
                <w:lang w:bidi="ru-RU"/>
              </w:rPr>
            </w:pPr>
            <w:r w:rsidRPr="00B6229D">
              <w:rPr>
                <w:lang w:bidi="ru-RU"/>
              </w:rPr>
              <w:t>ГИС РЭБ</w:t>
            </w:r>
          </w:p>
        </w:tc>
        <w:tc>
          <w:tcPr>
            <w:tcW w:w="548" w:type="pct"/>
            <w:shd w:val="clear" w:color="auto" w:fill="FFFFFF"/>
          </w:tcPr>
          <w:p w:rsidR="004A3E8E" w:rsidRPr="00B6229D" w:rsidRDefault="004A3E8E" w:rsidP="00BE1E7C">
            <w:pPr>
              <w:rPr>
                <w:lang w:bidi="ru-RU"/>
              </w:rPr>
            </w:pPr>
          </w:p>
        </w:tc>
      </w:tr>
      <w:tr w:rsidR="004A3E8E" w:rsidRPr="00B6229D" w:rsidTr="00EC250D">
        <w:trPr>
          <w:trHeight w:val="20"/>
          <w:jc w:val="center"/>
        </w:trPr>
        <w:tc>
          <w:tcPr>
            <w:tcW w:w="265"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4A3E8E" w:rsidP="000370F4">
            <w:pPr>
              <w:jc w:val="center"/>
              <w:rPr>
                <w:lang w:bidi="ru-RU"/>
              </w:rPr>
            </w:pPr>
            <w:proofErr w:type="spellStart"/>
            <w:r w:rsidRPr="00B6229D">
              <w:rPr>
                <w:lang w:bidi="en-US"/>
              </w:rPr>
              <w:t>Kr</w:t>
            </w:r>
            <w:proofErr w:type="spellEnd"/>
          </w:p>
        </w:tc>
        <w:tc>
          <w:tcPr>
            <w:tcW w:w="1655" w:type="pct"/>
            <w:gridSpan w:val="3"/>
            <w:shd w:val="clear" w:color="auto" w:fill="FFFFFF"/>
            <w:vAlign w:val="center"/>
          </w:tcPr>
          <w:p w:rsidR="004A3E8E" w:rsidRPr="00B6229D" w:rsidRDefault="004A3E8E" w:rsidP="00BE1E7C">
            <w:pPr>
              <w:rPr>
                <w:lang w:bidi="ru-RU"/>
              </w:rPr>
            </w:pPr>
            <w:r w:rsidRPr="00B6229D">
              <w:rPr>
                <w:lang w:bidi="ru-RU"/>
              </w:rPr>
              <w:t xml:space="preserve">Объем просроченной кредиторской задолженности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на конец отчетного периода</w:t>
            </w:r>
          </w:p>
        </w:tc>
        <w:tc>
          <w:tcPr>
            <w:tcW w:w="670" w:type="pct"/>
            <w:gridSpan w:val="2"/>
            <w:shd w:val="clear" w:color="auto" w:fill="FFFFFF"/>
          </w:tcPr>
          <w:p w:rsidR="004A3E8E" w:rsidRPr="00B6229D" w:rsidRDefault="004A3E8E" w:rsidP="000370F4">
            <w:pPr>
              <w:jc w:val="center"/>
              <w:rPr>
                <w:lang w:bidi="ru-RU"/>
              </w:rPr>
            </w:pPr>
            <w:r w:rsidRPr="00B6229D">
              <w:rPr>
                <w:lang w:bidi="ru-RU"/>
              </w:rPr>
              <w:t>тыс. руб.</w:t>
            </w:r>
          </w:p>
        </w:tc>
        <w:tc>
          <w:tcPr>
            <w:tcW w:w="1166" w:type="pct"/>
            <w:shd w:val="clear" w:color="auto" w:fill="FFFFFF"/>
            <w:vAlign w:val="center"/>
          </w:tcPr>
          <w:p w:rsidR="004A3E8E" w:rsidRPr="00B6229D" w:rsidRDefault="004A3E8E" w:rsidP="00BE1E7C">
            <w:pPr>
              <w:rPr>
                <w:lang w:bidi="ru-RU"/>
              </w:rPr>
            </w:pPr>
            <w:r w:rsidRPr="00B6229D">
              <w:rPr>
                <w:lang w:bidi="ru-RU"/>
              </w:rPr>
              <w:t>Сведения по дебиторской и кредиторской задолженности</w:t>
            </w:r>
          </w:p>
        </w:tc>
        <w:tc>
          <w:tcPr>
            <w:tcW w:w="548" w:type="pct"/>
            <w:shd w:val="clear" w:color="auto" w:fill="FFFFFF"/>
          </w:tcPr>
          <w:p w:rsidR="004A3E8E" w:rsidRPr="00B6229D" w:rsidRDefault="004A3E8E" w:rsidP="00BE1E7C">
            <w:pPr>
              <w:rPr>
                <w:lang w:bidi="ru-RU"/>
              </w:rPr>
            </w:pPr>
          </w:p>
        </w:tc>
      </w:tr>
      <w:tr w:rsidR="004A3E8E" w:rsidRPr="00B6229D" w:rsidTr="00EC250D">
        <w:trPr>
          <w:trHeight w:val="20"/>
          <w:jc w:val="center"/>
        </w:trPr>
        <w:tc>
          <w:tcPr>
            <w:tcW w:w="265"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E42778" w:rsidP="000370F4">
            <w:pPr>
              <w:jc w:val="center"/>
              <w:rPr>
                <w:lang w:bidi="ru-RU"/>
              </w:rPr>
            </w:pPr>
            <w:r w:rsidRPr="00B6229D">
              <w:rPr>
                <w:lang w:bidi="en-US"/>
              </w:rPr>
              <w:t>Kr1</w:t>
            </w:r>
          </w:p>
        </w:tc>
        <w:tc>
          <w:tcPr>
            <w:tcW w:w="1655" w:type="pct"/>
            <w:gridSpan w:val="3"/>
            <w:shd w:val="clear" w:color="auto" w:fill="FFFFFF"/>
            <w:vAlign w:val="center"/>
          </w:tcPr>
          <w:p w:rsidR="004A3E8E" w:rsidRPr="00B6229D" w:rsidRDefault="004A3E8E" w:rsidP="00BE1E7C">
            <w:pPr>
              <w:rPr>
                <w:lang w:bidi="ru-RU"/>
              </w:rPr>
            </w:pPr>
            <w:r w:rsidRPr="00B6229D">
              <w:rPr>
                <w:lang w:bidi="ru-RU"/>
              </w:rPr>
              <w:t xml:space="preserve">Объем просроченной кредиторской задолженности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на начало отчетного финансового года</w:t>
            </w:r>
          </w:p>
        </w:tc>
        <w:tc>
          <w:tcPr>
            <w:tcW w:w="670" w:type="pct"/>
            <w:gridSpan w:val="2"/>
            <w:shd w:val="clear" w:color="auto" w:fill="FFFFFF"/>
          </w:tcPr>
          <w:p w:rsidR="004A3E8E" w:rsidRPr="00B6229D" w:rsidRDefault="004A3E8E" w:rsidP="000370F4">
            <w:pPr>
              <w:jc w:val="center"/>
              <w:rPr>
                <w:lang w:bidi="ru-RU"/>
              </w:rPr>
            </w:pPr>
            <w:r w:rsidRPr="00B6229D">
              <w:rPr>
                <w:lang w:bidi="ru-RU"/>
              </w:rPr>
              <w:t>тыс. руб.</w:t>
            </w:r>
          </w:p>
        </w:tc>
        <w:tc>
          <w:tcPr>
            <w:tcW w:w="1166" w:type="pct"/>
            <w:shd w:val="clear" w:color="auto" w:fill="FFFFFF"/>
            <w:vAlign w:val="center"/>
          </w:tcPr>
          <w:p w:rsidR="004A3E8E" w:rsidRPr="00B6229D" w:rsidRDefault="004A3E8E" w:rsidP="00BE1E7C">
            <w:pPr>
              <w:rPr>
                <w:lang w:bidi="ru-RU"/>
              </w:rPr>
            </w:pPr>
            <w:r w:rsidRPr="00B6229D">
              <w:rPr>
                <w:lang w:bidi="ru-RU"/>
              </w:rPr>
              <w:t>Сведения по дебиторской и кредиторской задолженности</w:t>
            </w:r>
          </w:p>
        </w:tc>
        <w:tc>
          <w:tcPr>
            <w:tcW w:w="548" w:type="pct"/>
            <w:shd w:val="clear" w:color="auto" w:fill="FFFFFF"/>
          </w:tcPr>
          <w:p w:rsidR="004A3E8E" w:rsidRPr="00B6229D" w:rsidRDefault="004A3E8E" w:rsidP="00BE1E7C">
            <w:pPr>
              <w:rPr>
                <w:lang w:bidi="ru-RU"/>
              </w:rPr>
            </w:pPr>
          </w:p>
        </w:tc>
      </w:tr>
      <w:tr w:rsidR="00506BDC" w:rsidRPr="00B6229D" w:rsidTr="00EC250D">
        <w:trPr>
          <w:trHeight w:val="20"/>
          <w:jc w:val="center"/>
        </w:trPr>
        <w:tc>
          <w:tcPr>
            <w:tcW w:w="265"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4A3E8E" w:rsidP="000370F4">
            <w:pPr>
              <w:jc w:val="center"/>
              <w:rPr>
                <w:lang w:bidi="ru-RU"/>
              </w:rPr>
            </w:pPr>
            <w:r w:rsidRPr="00B6229D">
              <w:rPr>
                <w:lang w:bidi="en-US"/>
              </w:rPr>
              <w:t>K1</w:t>
            </w:r>
          </w:p>
        </w:tc>
        <w:tc>
          <w:tcPr>
            <w:tcW w:w="1655" w:type="pct"/>
            <w:gridSpan w:val="3"/>
            <w:shd w:val="clear" w:color="auto" w:fill="FFFFFF"/>
          </w:tcPr>
          <w:p w:rsidR="004A3E8E" w:rsidRPr="00B6229D" w:rsidRDefault="004A3E8E" w:rsidP="00BE1E7C">
            <w:pPr>
              <w:rPr>
                <w:lang w:bidi="ru-RU"/>
              </w:rPr>
            </w:pPr>
            <w:r w:rsidRPr="00B6229D">
              <w:rPr>
                <w:lang w:bidi="ru-RU"/>
              </w:rPr>
              <w:t>Кассовое исполнение расходов АУ и БУ в отчетном периоде</w:t>
            </w:r>
            <w:r w:rsidR="005A3837" w:rsidRPr="00B6229D">
              <w:rPr>
                <w:lang w:bidi="ru-RU"/>
              </w:rPr>
              <w:t xml:space="preserve"> (КФО 2,4,5,6)</w:t>
            </w:r>
          </w:p>
        </w:tc>
        <w:tc>
          <w:tcPr>
            <w:tcW w:w="670" w:type="pct"/>
            <w:gridSpan w:val="2"/>
            <w:shd w:val="clear" w:color="auto" w:fill="FFFFFF"/>
          </w:tcPr>
          <w:p w:rsidR="004A3E8E" w:rsidRPr="00B6229D" w:rsidRDefault="005A3837" w:rsidP="000370F4">
            <w:pPr>
              <w:jc w:val="center"/>
              <w:rPr>
                <w:lang w:bidi="ru-RU"/>
              </w:rPr>
            </w:pPr>
            <w:r w:rsidRPr="00B6229D">
              <w:rPr>
                <w:lang w:bidi="ru-RU"/>
              </w:rPr>
              <w:t>т</w:t>
            </w:r>
            <w:r w:rsidR="004A3E8E" w:rsidRPr="00B6229D">
              <w:rPr>
                <w:lang w:bidi="ru-RU"/>
              </w:rPr>
              <w:t>ыс. руб.</w:t>
            </w:r>
          </w:p>
        </w:tc>
        <w:tc>
          <w:tcPr>
            <w:tcW w:w="1166" w:type="pct"/>
            <w:shd w:val="clear" w:color="auto" w:fill="FFFFFF"/>
            <w:vAlign w:val="center"/>
          </w:tcPr>
          <w:p w:rsidR="004A3E8E" w:rsidRPr="00B6229D" w:rsidRDefault="005A3837" w:rsidP="00BE1E7C">
            <w:pPr>
              <w:rPr>
                <w:lang w:bidi="ru-RU"/>
              </w:rPr>
            </w:pPr>
            <w:r w:rsidRPr="00B6229D">
              <w:rPr>
                <w:lang w:bidi="ru-RU"/>
              </w:rPr>
              <w:t>Отчет об исполнении учреждением плана ФХД</w:t>
            </w:r>
          </w:p>
        </w:tc>
        <w:tc>
          <w:tcPr>
            <w:tcW w:w="548" w:type="pct"/>
            <w:shd w:val="clear" w:color="auto" w:fill="FFFFFF"/>
          </w:tcPr>
          <w:p w:rsidR="004A3E8E" w:rsidRPr="00B6229D" w:rsidRDefault="004A3E8E" w:rsidP="00BE1E7C">
            <w:pPr>
              <w:rPr>
                <w:lang w:bidi="ru-RU"/>
              </w:rPr>
            </w:pPr>
          </w:p>
        </w:tc>
      </w:tr>
      <w:tr w:rsidR="005C4224"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proofErr w:type="spellStart"/>
            <w:r w:rsidRPr="00B6229D">
              <w:rPr>
                <w:lang w:bidi="ru-RU"/>
              </w:rPr>
              <w:t>Кга</w:t>
            </w:r>
            <w:proofErr w:type="spellEnd"/>
          </w:p>
        </w:tc>
        <w:tc>
          <w:tcPr>
            <w:tcW w:w="1649" w:type="pct"/>
            <w:gridSpan w:val="2"/>
            <w:tcBorders>
              <w:top w:val="single" w:sz="4" w:space="0" w:color="auto"/>
              <w:left w:val="single" w:sz="4" w:space="0" w:color="auto"/>
              <w:bottom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w:t>
            </w:r>
            <w:r w:rsidR="00F22790" w:rsidRPr="00B6229D">
              <w:rPr>
                <w:lang w:bidi="ru-RU"/>
              </w:rPr>
              <w:t>ной кредиторской задолженност</w:t>
            </w:r>
            <w:proofErr w:type="gramStart"/>
            <w:r w:rsidR="00F22790" w:rsidRPr="00B6229D">
              <w:rPr>
                <w:lang w:bidi="ru-RU"/>
              </w:rPr>
              <w:t>и А</w:t>
            </w:r>
            <w:r w:rsidRPr="00B6229D">
              <w:rPr>
                <w:lang w:bidi="ru-RU"/>
              </w:rPr>
              <w:t>У и</w:t>
            </w:r>
            <w:proofErr w:type="gramEnd"/>
            <w:r w:rsidRPr="00B6229D">
              <w:rPr>
                <w:lang w:bidi="ru-RU"/>
              </w:rPr>
              <w:t xml:space="preserve"> БУ на конец отчетного периода</w:t>
            </w:r>
          </w:p>
        </w:tc>
        <w:tc>
          <w:tcPr>
            <w:tcW w:w="670"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bottom w:val="single" w:sz="4" w:space="0" w:color="auto"/>
            </w:tcBorders>
            <w:shd w:val="clear" w:color="auto" w:fill="FFFFFF"/>
            <w:vAlign w:val="center"/>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Krla</w:t>
            </w:r>
            <w:proofErr w:type="spellEnd"/>
          </w:p>
        </w:tc>
        <w:tc>
          <w:tcPr>
            <w:tcW w:w="16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w:t>
            </w:r>
            <w:r w:rsidR="00F22790" w:rsidRPr="00B6229D">
              <w:rPr>
                <w:lang w:bidi="ru-RU"/>
              </w:rPr>
              <w:t>ной кредиторской задолженност</w:t>
            </w:r>
            <w:proofErr w:type="gramStart"/>
            <w:r w:rsidR="00F22790" w:rsidRPr="00B6229D">
              <w:rPr>
                <w:lang w:bidi="ru-RU"/>
              </w:rPr>
              <w:t>и А</w:t>
            </w:r>
            <w:r w:rsidRPr="00B6229D">
              <w:rPr>
                <w:lang w:bidi="ru-RU"/>
              </w:rPr>
              <w:t>У и</w:t>
            </w:r>
            <w:proofErr w:type="gramEnd"/>
            <w:r w:rsidRPr="00B6229D">
              <w:rPr>
                <w:lang w:bidi="ru-RU"/>
              </w:rPr>
              <w:t xml:space="preserve"> БУ на начало отчетного финансового года</w:t>
            </w:r>
          </w:p>
        </w:tc>
        <w:tc>
          <w:tcPr>
            <w:tcW w:w="670" w:type="pct"/>
            <w:gridSpan w:val="2"/>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vertAlign w:val="subscript"/>
                <w:lang w:bidi="ru-RU"/>
              </w:rPr>
            </w:pPr>
            <w:r w:rsidRPr="00B6229D">
              <w:rPr>
                <w:lang w:bidi="en-US"/>
              </w:rPr>
              <w:t>KZ</w:t>
            </w:r>
            <w:r w:rsidR="00E42778" w:rsidRPr="00B6229D">
              <w:rPr>
                <w:vertAlign w:val="subscript"/>
                <w:lang w:val="en-US" w:bidi="en-US"/>
              </w:rPr>
              <w:t>ZP</w:t>
            </w:r>
          </w:p>
        </w:tc>
        <w:tc>
          <w:tcPr>
            <w:tcW w:w="1649" w:type="pct"/>
            <w:gridSpan w:val="2"/>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Объем просроченной кредиторской задолженности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по выплате заработной платы и иным социальным выплатам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val="en-US" w:bidi="ru-RU"/>
              </w:rPr>
            </w:pPr>
            <w:r w:rsidRPr="00B6229D">
              <w:rPr>
                <w:lang w:bidi="en-US"/>
              </w:rPr>
              <w:t>KZ</w:t>
            </w:r>
            <w:r w:rsidR="00E42778" w:rsidRPr="00B6229D">
              <w:rPr>
                <w:vertAlign w:val="subscript"/>
                <w:lang w:val="en-US" w:bidi="en-US"/>
              </w:rPr>
              <w:t>ZPA</w:t>
            </w:r>
          </w:p>
        </w:tc>
        <w:tc>
          <w:tcPr>
            <w:tcW w:w="1649" w:type="pct"/>
            <w:gridSpan w:val="2"/>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просроченной кредиторской задолженност</w:t>
            </w:r>
            <w:proofErr w:type="gramStart"/>
            <w:r w:rsidRPr="00B6229D">
              <w:rPr>
                <w:lang w:bidi="ru-RU"/>
              </w:rPr>
              <w:t>и АУ и</w:t>
            </w:r>
            <w:proofErr w:type="gramEnd"/>
            <w:r w:rsidRPr="00B6229D">
              <w:rPr>
                <w:lang w:bidi="ru-RU"/>
              </w:rPr>
              <w:t xml:space="preserve"> БУ по выплате заработной платы и иным социальным выплатам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proofErr w:type="gramStart"/>
            <w:r w:rsidRPr="00B6229D">
              <w:rPr>
                <w:lang w:bidi="ru-RU"/>
              </w:rPr>
              <w:t>Сведения</w:t>
            </w:r>
            <w:proofErr w:type="gramEnd"/>
            <w:r w:rsidRPr="00B6229D">
              <w:rPr>
                <w:lang w:bidi="ru-RU"/>
              </w:rPr>
              <w:t xml:space="preserve"> но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Dr</w:t>
            </w:r>
            <w:proofErr w:type="spellEnd"/>
          </w:p>
        </w:tc>
        <w:tc>
          <w:tcPr>
            <w:tcW w:w="1649" w:type="pct"/>
            <w:gridSpan w:val="2"/>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просроченной дебиторской задолженности ГАБС, КУ, АУ и</w:t>
            </w:r>
            <w:r w:rsidR="00E42778" w:rsidRPr="00B6229D">
              <w:rPr>
                <w:lang w:bidi="ru-RU"/>
              </w:rPr>
              <w:t xml:space="preserve"> </w:t>
            </w:r>
            <w:r w:rsidRPr="00B6229D">
              <w:rPr>
                <w:lang w:bidi="ru-RU"/>
              </w:rPr>
              <w:t>БУ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Drl</w:t>
            </w:r>
            <w:proofErr w:type="spellEnd"/>
          </w:p>
        </w:tc>
        <w:tc>
          <w:tcPr>
            <w:tcW w:w="1649" w:type="pct"/>
            <w:gridSpan w:val="2"/>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просроченной дебиторской задолженности ГАБС, КУ, АУ и БУ на начало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Rgz</w:t>
            </w:r>
            <w:proofErr w:type="spellEnd"/>
          </w:p>
        </w:tc>
        <w:tc>
          <w:tcPr>
            <w:tcW w:w="1649"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BE1E7C">
            <w:pPr>
              <w:rPr>
                <w:lang w:bidi="ru-RU"/>
              </w:rPr>
            </w:pPr>
            <w:r w:rsidRPr="00B6229D">
              <w:rPr>
                <w:lang w:bidi="ru-RU"/>
              </w:rPr>
              <w:t xml:space="preserve">Исполнение плановых назначений на обеспечение </w:t>
            </w:r>
            <w:r w:rsidR="008539DC" w:rsidRPr="00B6229D">
              <w:rPr>
                <w:lang w:bidi="ru-RU"/>
              </w:rPr>
              <w:t>муниципальных</w:t>
            </w:r>
            <w:r w:rsidRPr="00B6229D">
              <w:rPr>
                <w:lang w:bidi="ru-RU"/>
              </w:rPr>
              <w:t xml:space="preserve"> заданий за отчетный период</w:t>
            </w:r>
          </w:p>
        </w:tc>
        <w:tc>
          <w:tcPr>
            <w:tcW w:w="670"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bottom w:val="single" w:sz="4" w:space="0" w:color="auto"/>
            </w:tcBorders>
            <w:shd w:val="clear" w:color="auto" w:fill="FFFFFF"/>
            <w:vAlign w:val="center"/>
          </w:tcPr>
          <w:p w:rsidR="00211E1D" w:rsidRPr="00B6229D" w:rsidRDefault="00211E1D" w:rsidP="00BE1E7C">
            <w:pPr>
              <w:rPr>
                <w:lang w:bidi="ru-RU"/>
              </w:rPr>
            </w:pPr>
            <w:r w:rsidRPr="00B6229D">
              <w:rPr>
                <w:lang w:bidi="ru-RU"/>
              </w:rPr>
              <w:t>Отчет</w:t>
            </w:r>
          </w:p>
          <w:p w:rsidR="00211E1D" w:rsidRPr="00B6229D" w:rsidRDefault="00211E1D" w:rsidP="00BE1E7C">
            <w:pPr>
              <w:rPr>
                <w:lang w:bidi="ru-RU"/>
              </w:rPr>
            </w:pPr>
            <w:r w:rsidRPr="00B6229D">
              <w:rPr>
                <w:lang w:bidi="ru-RU"/>
              </w:rPr>
              <w:t>об исполнении учреждением плана</w:t>
            </w:r>
          </w:p>
          <w:p w:rsidR="00211E1D" w:rsidRPr="00B6229D" w:rsidRDefault="00211E1D" w:rsidP="00BE1E7C">
            <w:pPr>
              <w:rPr>
                <w:lang w:bidi="ru-RU"/>
              </w:rPr>
            </w:pPr>
            <w:r w:rsidRPr="00B6229D">
              <w:rPr>
                <w:lang w:bidi="ru-RU"/>
              </w:rPr>
              <w:t xml:space="preserve">его </w:t>
            </w:r>
            <w:proofErr w:type="spellStart"/>
            <w:r w:rsidRPr="00B6229D">
              <w:rPr>
                <w:lang w:bidi="ru-RU"/>
              </w:rPr>
              <w:t>финансово</w:t>
            </w:r>
            <w:r w:rsidRPr="00B6229D">
              <w:rPr>
                <w:lang w:bidi="ru-RU"/>
              </w:rPr>
              <w:softHyphen/>
            </w:r>
            <w:r w:rsidR="00E42778" w:rsidRPr="00B6229D">
              <w:rPr>
                <w:lang w:bidi="ru-RU"/>
              </w:rPr>
              <w:t>х</w:t>
            </w:r>
            <w:r w:rsidRPr="00B6229D">
              <w:rPr>
                <w:lang w:bidi="ru-RU"/>
              </w:rPr>
              <w:t>озяйственной</w:t>
            </w:r>
            <w:proofErr w:type="spellEnd"/>
            <w:r w:rsidRPr="00B6229D">
              <w:rPr>
                <w:lang w:bidi="ru-RU"/>
              </w:rPr>
              <w:t xml:space="preserve"> деятельности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Pgz</w:t>
            </w:r>
            <w:proofErr w:type="spellEnd"/>
          </w:p>
        </w:tc>
        <w:tc>
          <w:tcPr>
            <w:tcW w:w="1649" w:type="pct"/>
            <w:gridSpan w:val="2"/>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Запланированные на отчетный период расходы на обеспечение </w:t>
            </w:r>
            <w:r w:rsidR="008539DC" w:rsidRPr="00B6229D">
              <w:rPr>
                <w:lang w:bidi="ru-RU"/>
              </w:rPr>
              <w:t>муниципальных</w:t>
            </w:r>
            <w:r w:rsidRPr="00B6229D">
              <w:rPr>
                <w:lang w:bidi="ru-RU"/>
              </w:rPr>
              <w:t xml:space="preserve"> заданий, в соответствии с Планом финансово-хозяйственной деятельности (сметой доходов и расходов) учреждения</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Отчет</w:t>
            </w:r>
          </w:p>
          <w:p w:rsidR="00211E1D" w:rsidRPr="00B6229D" w:rsidRDefault="00211E1D" w:rsidP="00BE1E7C">
            <w:pPr>
              <w:rPr>
                <w:lang w:bidi="ru-RU"/>
              </w:rPr>
            </w:pPr>
            <w:r w:rsidRPr="00B6229D">
              <w:rPr>
                <w:lang w:bidi="ru-RU"/>
              </w:rPr>
              <w:t>об исполнении учреждением плана</w:t>
            </w:r>
          </w:p>
          <w:p w:rsidR="00211E1D" w:rsidRPr="00B6229D" w:rsidRDefault="00211E1D" w:rsidP="00BE1E7C">
            <w:pPr>
              <w:rPr>
                <w:lang w:bidi="ru-RU"/>
              </w:rPr>
            </w:pPr>
            <w:r w:rsidRPr="00B6229D">
              <w:rPr>
                <w:lang w:bidi="ru-RU"/>
              </w:rPr>
              <w:t>его финансово- хозяйственной деятельности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Pf</w:t>
            </w:r>
            <w:proofErr w:type="spellEnd"/>
          </w:p>
        </w:tc>
        <w:tc>
          <w:tcPr>
            <w:tcW w:w="1649" w:type="pct"/>
            <w:gridSpan w:val="2"/>
            <w:tcBorders>
              <w:top w:val="single" w:sz="4" w:space="0" w:color="auto"/>
              <w:left w:val="single" w:sz="4" w:space="0" w:color="auto"/>
            </w:tcBorders>
            <w:shd w:val="clear" w:color="auto" w:fill="FFFFFF"/>
            <w:vAlign w:val="center"/>
          </w:tcPr>
          <w:p w:rsidR="00211E1D" w:rsidRPr="00B6229D" w:rsidRDefault="007A3AFC" w:rsidP="00BE1E7C">
            <w:pPr>
              <w:rPr>
                <w:lang w:bidi="ru-RU"/>
              </w:rPr>
            </w:pPr>
            <w:r w:rsidRPr="00B6229D">
              <w:rPr>
                <w:lang w:bidi="ru-RU"/>
              </w:rPr>
              <w:t>Размещение</w:t>
            </w:r>
            <w:r w:rsidR="00211E1D" w:rsidRPr="00B6229D">
              <w:rPr>
                <w:lang w:bidi="ru-RU"/>
              </w:rPr>
              <w:t xml:space="preserve"> в открытом доступе НПА о порядке составления и утверждения плана </w:t>
            </w:r>
            <w:proofErr w:type="spellStart"/>
            <w:r w:rsidR="00211E1D" w:rsidRPr="00B6229D">
              <w:rPr>
                <w:lang w:bidi="ru-RU"/>
              </w:rPr>
              <w:t>финансово</w:t>
            </w:r>
            <w:r w:rsidR="00211E1D" w:rsidRPr="00B6229D">
              <w:rPr>
                <w:lang w:bidi="ru-RU"/>
              </w:rPr>
              <w:softHyphen/>
              <w:t>хозяйственной</w:t>
            </w:r>
            <w:proofErr w:type="spellEnd"/>
            <w:r w:rsidR="00211E1D" w:rsidRPr="00B6229D">
              <w:rPr>
                <w:lang w:bidi="ru-RU"/>
              </w:rPr>
              <w:t xml:space="preserve"> деятельности учреждения</w:t>
            </w:r>
          </w:p>
        </w:tc>
        <w:tc>
          <w:tcPr>
            <w:tcW w:w="670" w:type="pct"/>
            <w:gridSpan w:val="2"/>
            <w:tcBorders>
              <w:top w:val="single" w:sz="4" w:space="0" w:color="auto"/>
              <w:left w:val="single" w:sz="4" w:space="0" w:color="auto"/>
            </w:tcBorders>
            <w:shd w:val="clear" w:color="auto" w:fill="FFFFFF"/>
          </w:tcPr>
          <w:p w:rsidR="00211E1D" w:rsidRPr="00B6229D" w:rsidRDefault="007A3AFC" w:rsidP="000370F4">
            <w:pPr>
              <w:jc w:val="center"/>
              <w:rPr>
                <w:lang w:bidi="ru-RU"/>
              </w:rPr>
            </w:pPr>
            <w:r w:rsidRPr="00B6229D">
              <w:rPr>
                <w:lang w:bidi="ru-RU"/>
              </w:rPr>
              <w:t>Да/нет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Информация</w:t>
            </w:r>
          </w:p>
          <w:p w:rsidR="00211E1D" w:rsidRPr="00B6229D" w:rsidRDefault="00211E1D" w:rsidP="00BE1E7C">
            <w:pPr>
              <w:rPr>
                <w:lang w:bidi="ru-RU"/>
              </w:rPr>
            </w:pPr>
            <w:r w:rsidRPr="00B6229D">
              <w:rPr>
                <w:lang w:bidi="ru-RU"/>
              </w:rPr>
              <w:t>предоставляется</w:t>
            </w:r>
          </w:p>
          <w:p w:rsidR="00211E1D" w:rsidRPr="00B6229D" w:rsidRDefault="00E42778" w:rsidP="00BE1E7C">
            <w:pPr>
              <w:rPr>
                <w:lang w:bidi="ru-RU"/>
              </w:rPr>
            </w:pPr>
            <w:r w:rsidRPr="00B6229D">
              <w:rPr>
                <w:lang w:bidi="ru-RU"/>
              </w:rPr>
              <w:t>ГА</w:t>
            </w:r>
            <w:r w:rsidR="00211E1D" w:rsidRPr="00B6229D">
              <w:rPr>
                <w:lang w:bidi="ru-RU"/>
              </w:rPr>
              <w:t>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E42778" w:rsidP="000370F4">
            <w:pPr>
              <w:jc w:val="center"/>
              <w:rPr>
                <w:lang w:bidi="ru-RU"/>
              </w:rPr>
            </w:pPr>
            <w:r w:rsidRPr="00B6229D">
              <w:rPr>
                <w:lang w:bidi="ru-RU"/>
              </w:rPr>
              <w:t>ИД</w:t>
            </w:r>
          </w:p>
        </w:tc>
        <w:tc>
          <w:tcPr>
            <w:tcW w:w="1649" w:type="pct"/>
            <w:gridSpan w:val="2"/>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Сумма, подлежащая взысканию по поступившим в течени</w:t>
            </w:r>
            <w:proofErr w:type="gramStart"/>
            <w:r w:rsidRPr="00B6229D">
              <w:rPr>
                <w:lang w:bidi="ru-RU"/>
              </w:rPr>
              <w:t>и</w:t>
            </w:r>
            <w:proofErr w:type="gramEnd"/>
            <w:r w:rsidRPr="00B6229D">
              <w:rPr>
                <w:lang w:bidi="ru-RU"/>
              </w:rPr>
              <w:t xml:space="preserve"> отчетного пери</w:t>
            </w:r>
            <w:r w:rsidR="004E79B6" w:rsidRPr="00B6229D">
              <w:rPr>
                <w:lang w:bidi="ru-RU"/>
              </w:rPr>
              <w:t xml:space="preserve">ода исполнительным документам </w:t>
            </w:r>
            <w:r w:rsidR="0093347E" w:rsidRPr="00B6229D">
              <w:rPr>
                <w:lang w:bidi="ru-RU"/>
              </w:rPr>
              <w:t xml:space="preserve">ГАБС с подведомственными КУ </w:t>
            </w:r>
            <w:r w:rsidRPr="00B6229D">
              <w:rPr>
                <w:lang w:bidi="ru-RU"/>
              </w:rPr>
              <w:t xml:space="preserve"> за счет средств бюджета </w:t>
            </w:r>
            <w:r w:rsidR="00E42778" w:rsidRPr="00B6229D">
              <w:rPr>
                <w:lang w:bidi="ru-RU"/>
              </w:rPr>
              <w:t>городского округа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Журнал учета исполнительных документов</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ИД</w:t>
            </w:r>
            <w:proofErr w:type="gramStart"/>
            <w:r w:rsidRPr="00B6229D">
              <w:rPr>
                <w:lang w:bidi="ru-RU"/>
              </w:rPr>
              <w:t>1</w:t>
            </w:r>
            <w:proofErr w:type="gramEnd"/>
          </w:p>
        </w:tc>
        <w:tc>
          <w:tcPr>
            <w:tcW w:w="1649" w:type="pct"/>
            <w:gridSpan w:val="2"/>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Количе</w:t>
            </w:r>
            <w:r w:rsidR="00E42778" w:rsidRPr="00B6229D">
              <w:rPr>
                <w:lang w:bidi="ru-RU"/>
              </w:rPr>
              <w:t xml:space="preserve">ство поступивших </w:t>
            </w:r>
            <w:r w:rsidRPr="00B6229D">
              <w:rPr>
                <w:lang w:bidi="ru-RU"/>
              </w:rPr>
              <w:t xml:space="preserve">с начала финансового года исполнительных документов, подлежащих взысканию за счет средств бюджета </w:t>
            </w:r>
            <w:r w:rsidR="00E42778" w:rsidRPr="00B6229D">
              <w:rPr>
                <w:lang w:bidi="ru-RU"/>
              </w:rPr>
              <w:t>городского округа</w:t>
            </w:r>
            <w:r w:rsidRPr="00B6229D">
              <w:rPr>
                <w:lang w:bidi="ru-RU"/>
              </w:rPr>
              <w:t>, по состоянию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Журнал учета исполнительных документов</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EC250D" w:rsidRPr="00B6229D" w:rsidTr="00F47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EC250D" w:rsidRPr="00B6229D" w:rsidRDefault="00EC250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EC250D" w:rsidRPr="00EC250D" w:rsidRDefault="00EC250D" w:rsidP="00F47860">
            <w:pPr>
              <w:widowControl w:val="0"/>
              <w:autoSpaceDE w:val="0"/>
              <w:autoSpaceDN w:val="0"/>
              <w:adjustRightInd w:val="0"/>
              <w:jc w:val="center"/>
              <w:rPr>
                <w:szCs w:val="26"/>
              </w:rPr>
            </w:pPr>
            <w:proofErr w:type="spellStart"/>
            <w:r w:rsidRPr="00EC250D">
              <w:rPr>
                <w:szCs w:val="26"/>
              </w:rPr>
              <w:t>ИДа</w:t>
            </w:r>
            <w:proofErr w:type="spellEnd"/>
          </w:p>
        </w:tc>
        <w:tc>
          <w:tcPr>
            <w:tcW w:w="1649" w:type="pct"/>
            <w:gridSpan w:val="2"/>
            <w:tcBorders>
              <w:top w:val="single" w:sz="4" w:space="0" w:color="auto"/>
              <w:left w:val="single" w:sz="4" w:space="0" w:color="auto"/>
            </w:tcBorders>
            <w:shd w:val="clear" w:color="auto" w:fill="FFFFFF"/>
          </w:tcPr>
          <w:p w:rsidR="00EC250D" w:rsidRPr="00EC250D" w:rsidRDefault="00EC250D" w:rsidP="00EC250D">
            <w:pPr>
              <w:autoSpaceDE w:val="0"/>
              <w:autoSpaceDN w:val="0"/>
              <w:adjustRightInd w:val="0"/>
              <w:rPr>
                <w:szCs w:val="26"/>
              </w:rPr>
            </w:pPr>
            <w:r w:rsidRPr="00EC250D">
              <w:rPr>
                <w:szCs w:val="26"/>
              </w:rPr>
              <w:t>Сумма,</w:t>
            </w:r>
            <w:r w:rsidRPr="00EC250D">
              <w:rPr>
                <w:szCs w:val="26"/>
                <w:vertAlign w:val="subscript"/>
              </w:rPr>
              <w:t xml:space="preserve"> </w:t>
            </w:r>
            <w:r w:rsidRPr="00EC250D">
              <w:rPr>
                <w:szCs w:val="26"/>
              </w:rPr>
              <w:t>подлежащая взысканию по поступившим в течени</w:t>
            </w:r>
            <w:proofErr w:type="gramStart"/>
            <w:r w:rsidRPr="00EC250D">
              <w:rPr>
                <w:szCs w:val="26"/>
              </w:rPr>
              <w:t>и</w:t>
            </w:r>
            <w:proofErr w:type="gramEnd"/>
            <w:r w:rsidRPr="00EC250D">
              <w:rPr>
                <w:szCs w:val="26"/>
              </w:rPr>
              <w:t xml:space="preserve"> отчетного периода исполнительным документам, предусматривающих обращение взыскания на средства АУ и БУ</w:t>
            </w:r>
          </w:p>
        </w:tc>
        <w:tc>
          <w:tcPr>
            <w:tcW w:w="670" w:type="pct"/>
            <w:gridSpan w:val="2"/>
            <w:tcBorders>
              <w:top w:val="single" w:sz="4" w:space="0" w:color="auto"/>
              <w:left w:val="single" w:sz="4" w:space="0" w:color="auto"/>
            </w:tcBorders>
            <w:shd w:val="clear" w:color="auto" w:fill="FFFFFF"/>
          </w:tcPr>
          <w:p w:rsidR="00EC250D" w:rsidRPr="00EC250D" w:rsidRDefault="00EC250D" w:rsidP="00F47860">
            <w:pPr>
              <w:widowControl w:val="0"/>
              <w:autoSpaceDE w:val="0"/>
              <w:autoSpaceDN w:val="0"/>
              <w:adjustRightInd w:val="0"/>
              <w:jc w:val="center"/>
              <w:rPr>
                <w:szCs w:val="26"/>
              </w:rPr>
            </w:pPr>
            <w:r w:rsidRPr="00EC250D">
              <w:rPr>
                <w:szCs w:val="26"/>
              </w:rPr>
              <w:t>тыс. руб.</w:t>
            </w:r>
          </w:p>
        </w:tc>
        <w:tc>
          <w:tcPr>
            <w:tcW w:w="1166" w:type="pct"/>
            <w:tcBorders>
              <w:top w:val="single" w:sz="4" w:space="0" w:color="auto"/>
              <w:left w:val="single" w:sz="4" w:space="0" w:color="auto"/>
            </w:tcBorders>
            <w:shd w:val="clear" w:color="auto" w:fill="FFFFFF"/>
          </w:tcPr>
          <w:p w:rsidR="00EC250D" w:rsidRPr="00EC250D" w:rsidRDefault="00EC250D" w:rsidP="00EC250D">
            <w:pPr>
              <w:jc w:val="center"/>
              <w:rPr>
                <w:szCs w:val="26"/>
              </w:rPr>
            </w:pPr>
            <w:r w:rsidRPr="00EC250D">
              <w:rPr>
                <w:szCs w:val="26"/>
              </w:rPr>
              <w:t xml:space="preserve">Журнал учета исполнительных документов, предусматривающих обращение взыскания на средства бюджетных и автономных учреждений </w:t>
            </w:r>
          </w:p>
        </w:tc>
        <w:tc>
          <w:tcPr>
            <w:tcW w:w="548" w:type="pct"/>
            <w:tcBorders>
              <w:top w:val="single" w:sz="4" w:space="0" w:color="auto"/>
              <w:left w:val="single" w:sz="4" w:space="0" w:color="auto"/>
              <w:right w:val="single" w:sz="4" w:space="0" w:color="auto"/>
            </w:tcBorders>
            <w:shd w:val="clear" w:color="auto" w:fill="FFFFFF"/>
          </w:tcPr>
          <w:p w:rsidR="00EC250D" w:rsidRPr="00B6229D" w:rsidRDefault="00EC250D" w:rsidP="00BE1E7C">
            <w:pPr>
              <w:rPr>
                <w:lang w:bidi="ru-RU"/>
              </w:rPr>
            </w:pPr>
          </w:p>
        </w:tc>
      </w:tr>
      <w:tr w:rsidR="00EC250D" w:rsidRPr="00B6229D" w:rsidTr="00F478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EC250D" w:rsidRPr="00B6229D" w:rsidRDefault="00EC250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EC250D" w:rsidRPr="00092B54" w:rsidRDefault="00EC250D" w:rsidP="00F47860">
            <w:pPr>
              <w:widowControl w:val="0"/>
              <w:autoSpaceDE w:val="0"/>
              <w:autoSpaceDN w:val="0"/>
              <w:adjustRightInd w:val="0"/>
              <w:jc w:val="center"/>
              <w:rPr>
                <w:szCs w:val="26"/>
              </w:rPr>
            </w:pPr>
            <w:r w:rsidRPr="00092B54">
              <w:rPr>
                <w:szCs w:val="26"/>
              </w:rPr>
              <w:t>ИД1а</w:t>
            </w:r>
          </w:p>
        </w:tc>
        <w:tc>
          <w:tcPr>
            <w:tcW w:w="1649" w:type="pct"/>
            <w:gridSpan w:val="2"/>
            <w:tcBorders>
              <w:top w:val="single" w:sz="4" w:space="0" w:color="auto"/>
              <w:left w:val="single" w:sz="4" w:space="0" w:color="auto"/>
            </w:tcBorders>
            <w:shd w:val="clear" w:color="auto" w:fill="FFFFFF"/>
          </w:tcPr>
          <w:p w:rsidR="00EC250D" w:rsidRPr="00092B54" w:rsidRDefault="00EC250D" w:rsidP="00092B54">
            <w:pPr>
              <w:autoSpaceDE w:val="0"/>
              <w:autoSpaceDN w:val="0"/>
              <w:adjustRightInd w:val="0"/>
              <w:rPr>
                <w:szCs w:val="26"/>
              </w:rPr>
            </w:pPr>
            <w:r w:rsidRPr="00092B54">
              <w:rPr>
                <w:szCs w:val="26"/>
              </w:rPr>
              <w:t>Количество поступивших с начала финансового года исполнительных документов, предусматривающих обращение взыскания на средств</w:t>
            </w:r>
            <w:proofErr w:type="gramStart"/>
            <w:r w:rsidRPr="00092B54">
              <w:rPr>
                <w:szCs w:val="26"/>
              </w:rPr>
              <w:t>а АУ и</w:t>
            </w:r>
            <w:proofErr w:type="gramEnd"/>
            <w:r w:rsidRPr="00092B54">
              <w:rPr>
                <w:szCs w:val="26"/>
              </w:rPr>
              <w:t xml:space="preserve"> БУ,</w:t>
            </w:r>
            <w:r w:rsidRPr="00092B54">
              <w:rPr>
                <w:szCs w:val="26"/>
                <w:vertAlign w:val="subscript"/>
              </w:rPr>
              <w:t xml:space="preserve"> </w:t>
            </w:r>
            <w:r w:rsidRPr="00092B54">
              <w:rPr>
                <w:szCs w:val="26"/>
              </w:rPr>
              <w:t>по состоянию на конец отчетного периода</w:t>
            </w:r>
          </w:p>
        </w:tc>
        <w:tc>
          <w:tcPr>
            <w:tcW w:w="670" w:type="pct"/>
            <w:gridSpan w:val="2"/>
            <w:tcBorders>
              <w:top w:val="single" w:sz="4" w:space="0" w:color="auto"/>
              <w:left w:val="single" w:sz="4" w:space="0" w:color="auto"/>
            </w:tcBorders>
            <w:shd w:val="clear" w:color="auto" w:fill="FFFFFF"/>
          </w:tcPr>
          <w:p w:rsidR="00EC250D" w:rsidRPr="00092B54" w:rsidRDefault="00EC250D" w:rsidP="00F47860">
            <w:pPr>
              <w:widowControl w:val="0"/>
              <w:autoSpaceDE w:val="0"/>
              <w:autoSpaceDN w:val="0"/>
              <w:adjustRightInd w:val="0"/>
              <w:jc w:val="center"/>
              <w:rPr>
                <w:szCs w:val="26"/>
              </w:rPr>
            </w:pPr>
            <w:r w:rsidRPr="00092B54">
              <w:rPr>
                <w:szCs w:val="26"/>
              </w:rPr>
              <w:t>шт.</w:t>
            </w:r>
          </w:p>
        </w:tc>
        <w:tc>
          <w:tcPr>
            <w:tcW w:w="1166" w:type="pct"/>
            <w:tcBorders>
              <w:top w:val="single" w:sz="4" w:space="0" w:color="auto"/>
              <w:left w:val="single" w:sz="4" w:space="0" w:color="auto"/>
            </w:tcBorders>
            <w:shd w:val="clear" w:color="auto" w:fill="FFFFFF"/>
          </w:tcPr>
          <w:p w:rsidR="00EC250D" w:rsidRPr="00092B54" w:rsidRDefault="00EC250D" w:rsidP="0095639D">
            <w:pPr>
              <w:jc w:val="center"/>
              <w:rPr>
                <w:szCs w:val="26"/>
              </w:rPr>
            </w:pPr>
            <w:r w:rsidRPr="00092B54">
              <w:rPr>
                <w:szCs w:val="26"/>
              </w:rPr>
              <w:t xml:space="preserve">Журнал учета исполнительных документов, предусматривающих обращение взыскания на средства бюджетных </w:t>
            </w:r>
            <w:r w:rsidRPr="00092B54">
              <w:rPr>
                <w:szCs w:val="26"/>
              </w:rPr>
              <w:br/>
              <w:t xml:space="preserve">и автономных учреждений </w:t>
            </w:r>
          </w:p>
        </w:tc>
        <w:tc>
          <w:tcPr>
            <w:tcW w:w="548" w:type="pct"/>
            <w:tcBorders>
              <w:top w:val="single" w:sz="4" w:space="0" w:color="auto"/>
              <w:left w:val="single" w:sz="4" w:space="0" w:color="auto"/>
              <w:right w:val="single" w:sz="4" w:space="0" w:color="auto"/>
            </w:tcBorders>
            <w:shd w:val="clear" w:color="auto" w:fill="FFFFFF"/>
          </w:tcPr>
          <w:p w:rsidR="00EC250D" w:rsidRPr="00B6229D" w:rsidRDefault="00EC250D" w:rsidP="00BE1E7C">
            <w:pPr>
              <w:rPr>
                <w:lang w:bidi="ru-RU"/>
              </w:rPr>
            </w:pPr>
          </w:p>
        </w:tc>
      </w:tr>
      <w:tr w:rsidR="00EC250D"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EC250D" w:rsidRPr="00B6229D" w:rsidRDefault="00EC250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EC250D" w:rsidRPr="00B6229D" w:rsidRDefault="00EC250D" w:rsidP="000370F4">
            <w:pPr>
              <w:jc w:val="center"/>
              <w:rPr>
                <w:lang w:val="en-US" w:bidi="ru-RU"/>
              </w:rPr>
            </w:pPr>
            <w:r w:rsidRPr="00B6229D">
              <w:rPr>
                <w:lang w:val="en-US" w:bidi="ru-RU"/>
              </w:rPr>
              <w:t>U</w:t>
            </w:r>
          </w:p>
        </w:tc>
        <w:tc>
          <w:tcPr>
            <w:tcW w:w="1655" w:type="pct"/>
            <w:gridSpan w:val="3"/>
            <w:tcBorders>
              <w:top w:val="single" w:sz="4" w:space="0" w:color="auto"/>
              <w:left w:val="single" w:sz="4" w:space="0" w:color="auto"/>
            </w:tcBorders>
            <w:shd w:val="clear" w:color="auto" w:fill="FFFFFF"/>
            <w:vAlign w:val="bottom"/>
          </w:tcPr>
          <w:p w:rsidR="00EC250D" w:rsidRPr="00B6229D" w:rsidRDefault="00EC250D" w:rsidP="00BE1E7C">
            <w:pPr>
              <w:rPr>
                <w:lang w:bidi="ru-RU"/>
              </w:rPr>
            </w:pPr>
            <w:r w:rsidRPr="00B6229D">
              <w:rPr>
                <w:lang w:bidi="ru-RU"/>
              </w:rPr>
              <w:t xml:space="preserve">Количество </w:t>
            </w:r>
            <w:proofErr w:type="gramStart"/>
            <w:r w:rsidRPr="00B6229D">
              <w:rPr>
                <w:lang w:bidi="ru-RU"/>
              </w:rPr>
              <w:t>направленных</w:t>
            </w:r>
            <w:proofErr w:type="gramEnd"/>
          </w:p>
          <w:p w:rsidR="00EC250D" w:rsidRPr="00B6229D" w:rsidRDefault="00EC250D" w:rsidP="00BE1E7C">
            <w:pPr>
              <w:rPr>
                <w:lang w:bidi="ru-RU"/>
              </w:rPr>
            </w:pPr>
            <w:r w:rsidRPr="00B6229D">
              <w:rPr>
                <w:lang w:bidi="ru-RU"/>
              </w:rPr>
              <w:t>уведомлений</w:t>
            </w:r>
          </w:p>
          <w:p w:rsidR="00EC250D" w:rsidRPr="00B6229D" w:rsidRDefault="00EC250D" w:rsidP="00BE1E7C">
            <w:pPr>
              <w:rPr>
                <w:lang w:bidi="ru-RU"/>
              </w:rPr>
            </w:pPr>
            <w:r w:rsidRPr="00B6229D">
              <w:rPr>
                <w:lang w:bidi="ru-RU"/>
              </w:rPr>
              <w:t xml:space="preserve">о приостановлении операций по расходованию средств на лицевых счетах ГАБС с </w:t>
            </w:r>
            <w:proofErr w:type="gramStart"/>
            <w:r w:rsidRPr="00B6229D">
              <w:rPr>
                <w:lang w:bidi="ru-RU"/>
              </w:rPr>
              <w:t>подведомственными</w:t>
            </w:r>
            <w:proofErr w:type="gramEnd"/>
            <w:r w:rsidRPr="00B6229D">
              <w:rPr>
                <w:lang w:bidi="ru-RU"/>
              </w:rPr>
              <w:t xml:space="preserve"> КУ  в связи с нарушением процедур исполнения судебных актов, предусматривающих обращение взыскания на средства бюджета городского округа, в отчетном периоде</w:t>
            </w:r>
          </w:p>
        </w:tc>
        <w:tc>
          <w:tcPr>
            <w:tcW w:w="670" w:type="pct"/>
            <w:gridSpan w:val="2"/>
            <w:tcBorders>
              <w:top w:val="single" w:sz="4" w:space="0" w:color="auto"/>
              <w:left w:val="single" w:sz="4" w:space="0" w:color="auto"/>
            </w:tcBorders>
            <w:shd w:val="clear" w:color="auto" w:fill="FFFFFF"/>
          </w:tcPr>
          <w:p w:rsidR="00EC250D" w:rsidRPr="00B6229D" w:rsidRDefault="00EC250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EC250D" w:rsidRPr="00B6229D" w:rsidRDefault="00EC250D" w:rsidP="00BE1E7C">
            <w:pPr>
              <w:rPr>
                <w:lang w:bidi="ru-RU"/>
              </w:rPr>
            </w:pPr>
            <w:r w:rsidRPr="00B6229D">
              <w:rPr>
                <w:lang w:bidi="ru-RU"/>
              </w:rPr>
              <w:t>Уведомления о приостановлении операций по расходованию средств</w:t>
            </w:r>
          </w:p>
        </w:tc>
        <w:tc>
          <w:tcPr>
            <w:tcW w:w="548" w:type="pct"/>
            <w:tcBorders>
              <w:top w:val="single" w:sz="4" w:space="0" w:color="auto"/>
              <w:left w:val="single" w:sz="4" w:space="0" w:color="auto"/>
              <w:right w:val="single" w:sz="4" w:space="0" w:color="auto"/>
            </w:tcBorders>
            <w:shd w:val="clear" w:color="auto" w:fill="FFFFFF"/>
          </w:tcPr>
          <w:p w:rsidR="00EC250D" w:rsidRPr="00B6229D" w:rsidRDefault="00EC250D" w:rsidP="00BE1E7C">
            <w:pPr>
              <w:rPr>
                <w:lang w:bidi="ru-RU"/>
              </w:rPr>
            </w:pPr>
          </w:p>
        </w:tc>
      </w:tr>
      <w:tr w:rsidR="00EC250D"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EC250D" w:rsidRPr="00B6229D" w:rsidRDefault="00EC250D"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EC250D" w:rsidRPr="00B6229D" w:rsidRDefault="00EC250D" w:rsidP="000370F4">
            <w:pPr>
              <w:jc w:val="center"/>
              <w:rPr>
                <w:lang w:bidi="ru-RU"/>
              </w:rPr>
            </w:pPr>
            <w:r w:rsidRPr="00B6229D">
              <w:rPr>
                <w:lang w:bidi="en-US"/>
              </w:rPr>
              <w:t>U1</w:t>
            </w:r>
          </w:p>
        </w:tc>
        <w:tc>
          <w:tcPr>
            <w:tcW w:w="1655" w:type="pct"/>
            <w:gridSpan w:val="3"/>
            <w:tcBorders>
              <w:top w:val="single" w:sz="4" w:space="0" w:color="auto"/>
              <w:left w:val="single" w:sz="4" w:space="0" w:color="auto"/>
              <w:bottom w:val="single" w:sz="4" w:space="0" w:color="auto"/>
            </w:tcBorders>
            <w:shd w:val="clear" w:color="auto" w:fill="FFFFFF"/>
          </w:tcPr>
          <w:p w:rsidR="00EC250D" w:rsidRPr="00B6229D" w:rsidRDefault="00EC250D" w:rsidP="0087144F">
            <w:pPr>
              <w:rPr>
                <w:lang w:bidi="ru-RU"/>
              </w:rPr>
            </w:pPr>
            <w:r w:rsidRPr="00B6229D">
              <w:rPr>
                <w:lang w:bidi="ru-RU"/>
              </w:rPr>
              <w:t>Количество направленных</w:t>
            </w:r>
            <w:r>
              <w:rPr>
                <w:lang w:bidi="ru-RU"/>
              </w:rPr>
              <w:t xml:space="preserve"> </w:t>
            </w:r>
            <w:r w:rsidRPr="00B6229D">
              <w:rPr>
                <w:lang w:bidi="ru-RU"/>
              </w:rPr>
              <w:t>уведомлений о приостановлении операций по расходованию средств АУ и БУ в связи</w:t>
            </w:r>
            <w:r>
              <w:rPr>
                <w:lang w:bidi="ru-RU"/>
              </w:rPr>
              <w:t xml:space="preserve"> </w:t>
            </w:r>
            <w:r w:rsidRPr="00B6229D">
              <w:rPr>
                <w:lang w:bidi="ru-RU"/>
              </w:rPr>
              <w:t>с неисполнением требований исполнительного документа</w:t>
            </w:r>
            <w:r>
              <w:rPr>
                <w:lang w:bidi="ru-RU"/>
              </w:rPr>
              <w:t xml:space="preserve"> в отчетном периоде</w:t>
            </w:r>
          </w:p>
        </w:tc>
        <w:tc>
          <w:tcPr>
            <w:tcW w:w="670" w:type="pct"/>
            <w:gridSpan w:val="2"/>
            <w:tcBorders>
              <w:top w:val="single" w:sz="4" w:space="0" w:color="auto"/>
              <w:left w:val="single" w:sz="4" w:space="0" w:color="auto"/>
              <w:bottom w:val="single" w:sz="4" w:space="0" w:color="auto"/>
            </w:tcBorders>
            <w:shd w:val="clear" w:color="auto" w:fill="FFFFFF"/>
          </w:tcPr>
          <w:p w:rsidR="00EC250D" w:rsidRPr="00B6229D" w:rsidRDefault="00EC250D"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vAlign w:val="center"/>
          </w:tcPr>
          <w:p w:rsidR="00EC250D" w:rsidRPr="00B6229D" w:rsidRDefault="00EC250D" w:rsidP="00BE1E7C">
            <w:pPr>
              <w:rPr>
                <w:lang w:bidi="ru-RU"/>
              </w:rPr>
            </w:pPr>
            <w:r w:rsidRPr="00B6229D">
              <w:rPr>
                <w:lang w:bidi="ru-RU"/>
              </w:rPr>
              <w:t>Уведомления о приостановлении операций по расходованию сре</w:t>
            </w:r>
            <w:proofErr w:type="gramStart"/>
            <w:r w:rsidRPr="00B6229D">
              <w:rPr>
                <w:lang w:bidi="ru-RU"/>
              </w:rPr>
              <w:t>дств в св</w:t>
            </w:r>
            <w:proofErr w:type="gramEnd"/>
            <w:r w:rsidRPr="00B6229D">
              <w:rPr>
                <w:lang w:bidi="ru-RU"/>
              </w:rPr>
              <w:t>язи с неисполнением требований исполнительного документа</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EC250D" w:rsidRPr="00B6229D" w:rsidRDefault="00EC250D" w:rsidP="00BE1E7C">
            <w:pPr>
              <w:rPr>
                <w:lang w:bidi="ru-RU"/>
              </w:rPr>
            </w:pPr>
          </w:p>
        </w:tc>
      </w:tr>
      <w:tr w:rsidR="00EC250D"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EC250D" w:rsidRPr="00B6229D" w:rsidRDefault="00EC250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EC250D" w:rsidRPr="00B6229D" w:rsidRDefault="00EC250D" w:rsidP="000370F4">
            <w:pPr>
              <w:jc w:val="center"/>
              <w:rPr>
                <w:lang w:bidi="ru-RU"/>
              </w:rPr>
            </w:pPr>
            <w:r w:rsidRPr="00B6229D">
              <w:rPr>
                <w:lang w:bidi="en-US"/>
              </w:rPr>
              <w:t>R</w:t>
            </w:r>
          </w:p>
        </w:tc>
        <w:tc>
          <w:tcPr>
            <w:tcW w:w="1655" w:type="pct"/>
            <w:gridSpan w:val="3"/>
            <w:tcBorders>
              <w:top w:val="single" w:sz="4" w:space="0" w:color="auto"/>
              <w:left w:val="single" w:sz="4" w:space="0" w:color="auto"/>
            </w:tcBorders>
            <w:shd w:val="clear" w:color="auto" w:fill="FFFFFF"/>
            <w:vAlign w:val="center"/>
          </w:tcPr>
          <w:p w:rsidR="00EC250D" w:rsidRPr="00B6229D" w:rsidRDefault="00EC250D" w:rsidP="00BE1E7C">
            <w:pPr>
              <w:rPr>
                <w:lang w:bidi="ru-RU"/>
              </w:rPr>
            </w:pPr>
            <w:r w:rsidRPr="00B6229D">
              <w:rPr>
                <w:lang w:bidi="ru-RU"/>
              </w:rPr>
              <w:t xml:space="preserve">Кассовое исполнение по доходам (без учета безвозмездных поступлений) по </w:t>
            </w:r>
            <w:proofErr w:type="gramStart"/>
            <w:r w:rsidRPr="00B6229D">
              <w:rPr>
                <w:lang w:bidi="ru-RU"/>
              </w:rPr>
              <w:t>соответствующему</w:t>
            </w:r>
            <w:proofErr w:type="gramEnd"/>
            <w:r w:rsidRPr="00B6229D">
              <w:rPr>
                <w:lang w:bidi="ru-RU"/>
              </w:rPr>
              <w:t xml:space="preserve"> ГАДБ на конец отчетного периода</w:t>
            </w:r>
          </w:p>
        </w:tc>
        <w:tc>
          <w:tcPr>
            <w:tcW w:w="670" w:type="pct"/>
            <w:gridSpan w:val="2"/>
            <w:tcBorders>
              <w:top w:val="single" w:sz="4" w:space="0" w:color="auto"/>
              <w:left w:val="single" w:sz="4" w:space="0" w:color="auto"/>
            </w:tcBorders>
            <w:shd w:val="clear" w:color="auto" w:fill="FFFFFF"/>
          </w:tcPr>
          <w:p w:rsidR="00EC250D" w:rsidRPr="00B6229D" w:rsidRDefault="00EC250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EC250D" w:rsidRPr="00B6229D" w:rsidRDefault="00EC250D" w:rsidP="00F40D47">
            <w:pPr>
              <w:rPr>
                <w:lang w:bidi="ru-RU"/>
              </w:rPr>
            </w:pPr>
            <w:r w:rsidRPr="00B6229D">
              <w:rPr>
                <w:lang w:bidi="ru-RU"/>
              </w:rPr>
              <w:t>Отчет</w:t>
            </w:r>
            <w:r>
              <w:rPr>
                <w:lang w:bidi="ru-RU"/>
              </w:rPr>
              <w:t xml:space="preserve"> </w:t>
            </w:r>
            <w:r w:rsidRPr="00B6229D">
              <w:rPr>
                <w:lang w:bidi="ru-RU"/>
              </w:rPr>
              <w:t>об исполнении бюджета на конец отчетного периода</w:t>
            </w:r>
          </w:p>
        </w:tc>
        <w:tc>
          <w:tcPr>
            <w:tcW w:w="548" w:type="pct"/>
            <w:tcBorders>
              <w:top w:val="single" w:sz="4" w:space="0" w:color="auto"/>
              <w:left w:val="single" w:sz="4" w:space="0" w:color="auto"/>
              <w:right w:val="single" w:sz="4" w:space="0" w:color="auto"/>
            </w:tcBorders>
            <w:shd w:val="clear" w:color="auto" w:fill="FFFFFF"/>
          </w:tcPr>
          <w:p w:rsidR="00EC250D" w:rsidRPr="00B6229D" w:rsidRDefault="00EC250D" w:rsidP="00BE1E7C">
            <w:pPr>
              <w:rPr>
                <w:lang w:bidi="ru-RU"/>
              </w:rPr>
            </w:pPr>
          </w:p>
        </w:tc>
      </w:tr>
      <w:tr w:rsidR="007E2B72" w:rsidRPr="00B6229D" w:rsidTr="007E2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7E2B72" w:rsidRPr="00B6229D" w:rsidRDefault="007E2B72"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7E2B72" w:rsidRPr="007E2B72" w:rsidRDefault="007E2B72" w:rsidP="00F47860">
            <w:pPr>
              <w:widowControl w:val="0"/>
              <w:autoSpaceDE w:val="0"/>
              <w:autoSpaceDN w:val="0"/>
              <w:adjustRightInd w:val="0"/>
              <w:jc w:val="center"/>
              <w:rPr>
                <w:szCs w:val="26"/>
              </w:rPr>
            </w:pPr>
            <w:r w:rsidRPr="007E2B72">
              <w:rPr>
                <w:szCs w:val="26"/>
                <w:lang w:val="en-US"/>
              </w:rPr>
              <w:t>R</w:t>
            </w:r>
            <w:r w:rsidRPr="007E2B72">
              <w:rPr>
                <w:szCs w:val="26"/>
              </w:rPr>
              <w:t>1</w:t>
            </w:r>
          </w:p>
        </w:tc>
        <w:tc>
          <w:tcPr>
            <w:tcW w:w="1655" w:type="pct"/>
            <w:gridSpan w:val="3"/>
            <w:tcBorders>
              <w:top w:val="single" w:sz="4" w:space="0" w:color="auto"/>
              <w:left w:val="single" w:sz="4" w:space="0" w:color="auto"/>
            </w:tcBorders>
            <w:shd w:val="clear" w:color="auto" w:fill="FFFFFF"/>
          </w:tcPr>
          <w:p w:rsidR="007E2B72" w:rsidRPr="007E2B72" w:rsidRDefault="007E2B72" w:rsidP="00F47860">
            <w:pPr>
              <w:autoSpaceDE w:val="0"/>
              <w:autoSpaceDN w:val="0"/>
              <w:adjustRightInd w:val="0"/>
              <w:rPr>
                <w:szCs w:val="26"/>
              </w:rPr>
            </w:pPr>
            <w:r w:rsidRPr="007E2B72">
              <w:rPr>
                <w:szCs w:val="26"/>
              </w:rPr>
              <w:t xml:space="preserve">Кассовое исполнение  по доходам  по </w:t>
            </w:r>
            <w:proofErr w:type="gramStart"/>
            <w:r w:rsidRPr="007E2B72">
              <w:rPr>
                <w:szCs w:val="26"/>
              </w:rPr>
              <w:t>соответствующему</w:t>
            </w:r>
            <w:proofErr w:type="gramEnd"/>
            <w:r w:rsidRPr="007E2B72">
              <w:rPr>
                <w:szCs w:val="26"/>
              </w:rPr>
              <w:t xml:space="preserve"> ГАДБ на конец отчетного периода</w:t>
            </w:r>
          </w:p>
        </w:tc>
        <w:tc>
          <w:tcPr>
            <w:tcW w:w="670" w:type="pct"/>
            <w:gridSpan w:val="2"/>
            <w:tcBorders>
              <w:top w:val="single" w:sz="4" w:space="0" w:color="auto"/>
              <w:left w:val="single" w:sz="4" w:space="0" w:color="auto"/>
            </w:tcBorders>
            <w:shd w:val="clear" w:color="auto" w:fill="FFFFFF"/>
          </w:tcPr>
          <w:p w:rsidR="007E2B72" w:rsidRPr="007E2B72" w:rsidRDefault="007E2B72" w:rsidP="00F47860">
            <w:pPr>
              <w:widowControl w:val="0"/>
              <w:autoSpaceDE w:val="0"/>
              <w:autoSpaceDN w:val="0"/>
              <w:adjustRightInd w:val="0"/>
              <w:jc w:val="center"/>
              <w:rPr>
                <w:szCs w:val="26"/>
              </w:rPr>
            </w:pPr>
            <w:r w:rsidRPr="007E2B72">
              <w:rPr>
                <w:szCs w:val="26"/>
              </w:rPr>
              <w:t>тыс. руб.</w:t>
            </w:r>
          </w:p>
        </w:tc>
        <w:tc>
          <w:tcPr>
            <w:tcW w:w="1166" w:type="pct"/>
            <w:tcBorders>
              <w:top w:val="single" w:sz="4" w:space="0" w:color="auto"/>
              <w:left w:val="single" w:sz="4" w:space="0" w:color="auto"/>
            </w:tcBorders>
            <w:shd w:val="clear" w:color="auto" w:fill="FFFFFF"/>
          </w:tcPr>
          <w:p w:rsidR="007E2B72" w:rsidRPr="007E2B72" w:rsidRDefault="007E2B72" w:rsidP="007E2B72">
            <w:pPr>
              <w:autoSpaceDE w:val="0"/>
              <w:autoSpaceDN w:val="0"/>
              <w:adjustRightInd w:val="0"/>
              <w:rPr>
                <w:szCs w:val="26"/>
              </w:rPr>
            </w:pPr>
            <w:r w:rsidRPr="007E2B72">
              <w:rPr>
                <w:szCs w:val="26"/>
              </w:rPr>
              <w:t>Отчет  об исполнении бюджета на конец отчетного периода</w:t>
            </w:r>
          </w:p>
        </w:tc>
        <w:tc>
          <w:tcPr>
            <w:tcW w:w="548" w:type="pct"/>
            <w:tcBorders>
              <w:top w:val="single" w:sz="4" w:space="0" w:color="auto"/>
              <w:left w:val="single" w:sz="4" w:space="0" w:color="auto"/>
              <w:right w:val="single" w:sz="4" w:space="0" w:color="auto"/>
            </w:tcBorders>
            <w:shd w:val="clear" w:color="auto" w:fill="FFFFFF"/>
          </w:tcPr>
          <w:p w:rsidR="007E2B72" w:rsidRPr="00B6229D" w:rsidRDefault="007E2B72" w:rsidP="00BE1E7C">
            <w:pPr>
              <w:rPr>
                <w:lang w:bidi="ru-RU"/>
              </w:rPr>
            </w:pPr>
          </w:p>
        </w:tc>
      </w:tr>
      <w:tr w:rsidR="007E2B72"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7E2B72" w:rsidRPr="00B6229D" w:rsidRDefault="007E2B72"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7E2B72" w:rsidRPr="00B6229D" w:rsidRDefault="007E2B72" w:rsidP="000370F4">
            <w:pPr>
              <w:jc w:val="center"/>
              <w:rPr>
                <w:lang w:bidi="ru-RU"/>
              </w:rPr>
            </w:pPr>
            <w:r w:rsidRPr="00B6229D">
              <w:rPr>
                <w:lang w:bidi="en-US"/>
              </w:rPr>
              <w:t>D</w:t>
            </w:r>
          </w:p>
        </w:tc>
        <w:tc>
          <w:tcPr>
            <w:tcW w:w="1655" w:type="pct"/>
            <w:gridSpan w:val="3"/>
            <w:tcBorders>
              <w:top w:val="single" w:sz="4" w:space="0" w:color="auto"/>
              <w:left w:val="single" w:sz="4" w:space="0" w:color="auto"/>
            </w:tcBorders>
            <w:shd w:val="clear" w:color="auto" w:fill="FFFFFF"/>
            <w:vAlign w:val="center"/>
          </w:tcPr>
          <w:p w:rsidR="007E2B72" w:rsidRPr="00B6229D" w:rsidRDefault="007E2B72" w:rsidP="00BE1E7C">
            <w:pPr>
              <w:rPr>
                <w:lang w:bidi="ru-RU"/>
              </w:rPr>
            </w:pPr>
            <w:r w:rsidRPr="00B6229D">
              <w:rPr>
                <w:lang w:bidi="ru-RU"/>
              </w:rPr>
              <w:t xml:space="preserve">Объем просроченной дебиторской задолженности ГАБС с </w:t>
            </w:r>
            <w:proofErr w:type="gramStart"/>
            <w:r w:rsidRPr="00B6229D">
              <w:rPr>
                <w:lang w:bidi="ru-RU"/>
              </w:rPr>
              <w:t>подведомственными</w:t>
            </w:r>
            <w:proofErr w:type="gramEnd"/>
            <w:r w:rsidRPr="00B6229D">
              <w:rPr>
                <w:lang w:bidi="ru-RU"/>
              </w:rPr>
              <w:t xml:space="preserve"> КУ  в отчетном финансовом году по состоянию на 1 января года, следующего за отчетным</w:t>
            </w:r>
          </w:p>
        </w:tc>
        <w:tc>
          <w:tcPr>
            <w:tcW w:w="670" w:type="pct"/>
            <w:gridSpan w:val="2"/>
            <w:tcBorders>
              <w:top w:val="single" w:sz="4" w:space="0" w:color="auto"/>
              <w:left w:val="single" w:sz="4" w:space="0" w:color="auto"/>
            </w:tcBorders>
            <w:shd w:val="clear" w:color="auto" w:fill="FFFFFF"/>
          </w:tcPr>
          <w:p w:rsidR="007E2B72" w:rsidRPr="00B6229D" w:rsidRDefault="007E2B72"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7E2B72" w:rsidRPr="00B6229D" w:rsidRDefault="007E2B72"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7E2B72" w:rsidRPr="00B6229D" w:rsidRDefault="007E2B72" w:rsidP="00BE1E7C">
            <w:pPr>
              <w:rPr>
                <w:lang w:bidi="ru-RU"/>
              </w:rPr>
            </w:pPr>
          </w:p>
        </w:tc>
      </w:tr>
      <w:tr w:rsidR="007E2B72"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7E2B72" w:rsidRPr="00B6229D" w:rsidRDefault="007E2B72"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7E2B72" w:rsidRPr="00B6229D" w:rsidRDefault="007E2B72" w:rsidP="000370F4">
            <w:pPr>
              <w:jc w:val="center"/>
              <w:rPr>
                <w:lang w:bidi="ru-RU"/>
              </w:rPr>
            </w:pPr>
            <w:r w:rsidRPr="00B6229D">
              <w:rPr>
                <w:lang w:bidi="en-US"/>
              </w:rPr>
              <w:t>D1</w:t>
            </w:r>
          </w:p>
        </w:tc>
        <w:tc>
          <w:tcPr>
            <w:tcW w:w="1655" w:type="pct"/>
            <w:gridSpan w:val="3"/>
            <w:tcBorders>
              <w:top w:val="single" w:sz="4" w:space="0" w:color="auto"/>
              <w:left w:val="single" w:sz="4" w:space="0" w:color="auto"/>
            </w:tcBorders>
            <w:shd w:val="clear" w:color="auto" w:fill="FFFFFF"/>
            <w:vAlign w:val="center"/>
          </w:tcPr>
          <w:p w:rsidR="007E2B72" w:rsidRPr="00B6229D" w:rsidRDefault="007E2B72" w:rsidP="00BE1E7C">
            <w:pPr>
              <w:rPr>
                <w:lang w:bidi="ru-RU"/>
              </w:rPr>
            </w:pPr>
            <w:r w:rsidRPr="00B6229D">
              <w:rPr>
                <w:lang w:bidi="ru-RU"/>
              </w:rPr>
              <w:t xml:space="preserve">Объем просроченной дебиторской задолженности АУ и БУ в отчетном финансовом году по состоянию на 1 января года, следующего за </w:t>
            </w:r>
            <w:proofErr w:type="gramStart"/>
            <w:r w:rsidRPr="00B6229D">
              <w:rPr>
                <w:lang w:bidi="ru-RU"/>
              </w:rPr>
              <w:t>отчетным</w:t>
            </w:r>
            <w:proofErr w:type="gramEnd"/>
          </w:p>
        </w:tc>
        <w:tc>
          <w:tcPr>
            <w:tcW w:w="670" w:type="pct"/>
            <w:gridSpan w:val="2"/>
            <w:tcBorders>
              <w:top w:val="single" w:sz="4" w:space="0" w:color="auto"/>
              <w:left w:val="single" w:sz="4" w:space="0" w:color="auto"/>
            </w:tcBorders>
            <w:shd w:val="clear" w:color="auto" w:fill="FFFFFF"/>
          </w:tcPr>
          <w:p w:rsidR="007E2B72" w:rsidRPr="00B6229D" w:rsidRDefault="007E2B72"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7E2B72" w:rsidRPr="00B6229D" w:rsidRDefault="007E2B72"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7E2B72" w:rsidRPr="00B6229D" w:rsidRDefault="007E2B72" w:rsidP="00BE1E7C">
            <w:pPr>
              <w:rPr>
                <w:lang w:bidi="ru-RU"/>
              </w:rPr>
            </w:pPr>
          </w:p>
        </w:tc>
      </w:tr>
      <w:tr w:rsidR="007E2B72"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7E2B72" w:rsidRPr="00B6229D" w:rsidRDefault="007E2B72"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7E2B72" w:rsidRPr="00B6229D" w:rsidRDefault="007E2B72" w:rsidP="000370F4">
            <w:pPr>
              <w:jc w:val="center"/>
              <w:rPr>
                <w:lang w:bidi="ru-RU"/>
              </w:rPr>
            </w:pPr>
            <w:r w:rsidRPr="00B6229D">
              <w:rPr>
                <w:lang w:bidi="en-US"/>
              </w:rPr>
              <w:t>S</w:t>
            </w:r>
          </w:p>
        </w:tc>
        <w:tc>
          <w:tcPr>
            <w:tcW w:w="1655" w:type="pct"/>
            <w:gridSpan w:val="3"/>
            <w:tcBorders>
              <w:top w:val="single" w:sz="4" w:space="0" w:color="auto"/>
              <w:left w:val="single" w:sz="4" w:space="0" w:color="auto"/>
            </w:tcBorders>
            <w:shd w:val="clear" w:color="auto" w:fill="FFFFFF"/>
            <w:vAlign w:val="center"/>
          </w:tcPr>
          <w:p w:rsidR="007E2B72" w:rsidRPr="00B6229D" w:rsidRDefault="007E2B72" w:rsidP="00BE1E7C">
            <w:pPr>
              <w:rPr>
                <w:lang w:bidi="ru-RU"/>
              </w:rPr>
            </w:pPr>
            <w:r w:rsidRPr="00B6229D">
              <w:rPr>
                <w:lang w:bidi="ru-RU"/>
              </w:rPr>
              <w:t>Объем запланированного кассового дохода ГАДБ, без учета безвозмездных поступлений, на начало отчетного периода</w:t>
            </w:r>
          </w:p>
        </w:tc>
        <w:tc>
          <w:tcPr>
            <w:tcW w:w="670" w:type="pct"/>
            <w:gridSpan w:val="2"/>
            <w:tcBorders>
              <w:top w:val="single" w:sz="4" w:space="0" w:color="auto"/>
              <w:left w:val="single" w:sz="4" w:space="0" w:color="auto"/>
            </w:tcBorders>
            <w:shd w:val="clear" w:color="auto" w:fill="FFFFFF"/>
          </w:tcPr>
          <w:p w:rsidR="007E2B72" w:rsidRPr="00B6229D" w:rsidRDefault="007E2B72"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7E2B72" w:rsidRPr="00B6229D" w:rsidRDefault="007E2B72" w:rsidP="00BE1E7C">
            <w:pPr>
              <w:rPr>
                <w:lang w:bidi="ru-RU"/>
              </w:rPr>
            </w:pPr>
            <w:r w:rsidRPr="00B6229D">
              <w:rPr>
                <w:lang w:bidi="ru-RU"/>
              </w:rPr>
              <w:t>Прогноз кассовых поступлений</w:t>
            </w:r>
            <w:r>
              <w:rPr>
                <w:lang w:bidi="ru-RU"/>
              </w:rPr>
              <w:t xml:space="preserve"> по доходам</w:t>
            </w:r>
          </w:p>
        </w:tc>
        <w:tc>
          <w:tcPr>
            <w:tcW w:w="548" w:type="pct"/>
            <w:tcBorders>
              <w:top w:val="single" w:sz="4" w:space="0" w:color="auto"/>
              <w:left w:val="single" w:sz="4" w:space="0" w:color="auto"/>
              <w:right w:val="single" w:sz="4" w:space="0" w:color="auto"/>
            </w:tcBorders>
            <w:shd w:val="clear" w:color="auto" w:fill="FFFFFF"/>
          </w:tcPr>
          <w:p w:rsidR="007E2B72" w:rsidRPr="00B6229D" w:rsidRDefault="007E2B72" w:rsidP="00BE1E7C">
            <w:pPr>
              <w:rPr>
                <w:lang w:bidi="ru-RU"/>
              </w:rPr>
            </w:pPr>
          </w:p>
        </w:tc>
      </w:tr>
      <w:tr w:rsidR="003D580C" w:rsidRPr="00B6229D" w:rsidTr="003D5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3D580C" w:rsidRDefault="003D580C" w:rsidP="00E57A02">
            <w:pPr>
              <w:widowControl w:val="0"/>
              <w:autoSpaceDE w:val="0"/>
              <w:autoSpaceDN w:val="0"/>
              <w:adjustRightInd w:val="0"/>
              <w:jc w:val="center"/>
              <w:rPr>
                <w:szCs w:val="26"/>
              </w:rPr>
            </w:pPr>
            <w:r w:rsidRPr="003D580C">
              <w:rPr>
                <w:szCs w:val="26"/>
                <w:lang w:val="en-US"/>
              </w:rPr>
              <w:t>NP</w:t>
            </w:r>
          </w:p>
        </w:tc>
        <w:tc>
          <w:tcPr>
            <w:tcW w:w="1655" w:type="pct"/>
            <w:gridSpan w:val="3"/>
            <w:tcBorders>
              <w:top w:val="single" w:sz="4" w:space="0" w:color="auto"/>
              <w:left w:val="single" w:sz="4" w:space="0" w:color="auto"/>
            </w:tcBorders>
            <w:shd w:val="clear" w:color="auto" w:fill="FFFFFF"/>
          </w:tcPr>
          <w:p w:rsidR="003D580C" w:rsidRPr="003D580C" w:rsidRDefault="003D580C" w:rsidP="003D580C">
            <w:pPr>
              <w:widowControl w:val="0"/>
              <w:autoSpaceDE w:val="0"/>
              <w:autoSpaceDN w:val="0"/>
              <w:adjustRightInd w:val="0"/>
              <w:rPr>
                <w:szCs w:val="26"/>
              </w:rPr>
            </w:pPr>
            <w:r w:rsidRPr="003D580C">
              <w:rPr>
                <w:szCs w:val="26"/>
              </w:rPr>
              <w:t xml:space="preserve">Сумма невыясненных поступлений по доходам бюджета, </w:t>
            </w:r>
            <w:proofErr w:type="spellStart"/>
            <w:r w:rsidRPr="003D580C">
              <w:rPr>
                <w:szCs w:val="26"/>
              </w:rPr>
              <w:t>администрируемых</w:t>
            </w:r>
            <w:proofErr w:type="spellEnd"/>
            <w:r w:rsidRPr="003D580C">
              <w:rPr>
                <w:szCs w:val="26"/>
              </w:rPr>
              <w:t xml:space="preserve"> соответствующим ГАДБ на конец отчетного периода</w:t>
            </w:r>
          </w:p>
        </w:tc>
        <w:tc>
          <w:tcPr>
            <w:tcW w:w="670" w:type="pct"/>
            <w:gridSpan w:val="2"/>
            <w:tcBorders>
              <w:top w:val="single" w:sz="4" w:space="0" w:color="auto"/>
              <w:left w:val="single" w:sz="4" w:space="0" w:color="auto"/>
            </w:tcBorders>
            <w:shd w:val="clear" w:color="auto" w:fill="FFFFFF"/>
          </w:tcPr>
          <w:p w:rsidR="003D580C" w:rsidRPr="003D580C" w:rsidRDefault="003D580C" w:rsidP="00E57A02">
            <w:pPr>
              <w:widowControl w:val="0"/>
              <w:autoSpaceDE w:val="0"/>
              <w:autoSpaceDN w:val="0"/>
              <w:adjustRightInd w:val="0"/>
              <w:jc w:val="center"/>
              <w:rPr>
                <w:szCs w:val="26"/>
              </w:rPr>
            </w:pPr>
            <w:r w:rsidRPr="003D580C">
              <w:rPr>
                <w:szCs w:val="26"/>
              </w:rPr>
              <w:t>тыс. руб.</w:t>
            </w:r>
          </w:p>
        </w:tc>
        <w:tc>
          <w:tcPr>
            <w:tcW w:w="1166" w:type="pct"/>
            <w:tcBorders>
              <w:top w:val="single" w:sz="4" w:space="0" w:color="auto"/>
              <w:left w:val="single" w:sz="4" w:space="0" w:color="auto"/>
            </w:tcBorders>
            <w:shd w:val="clear" w:color="auto" w:fill="FFFFFF"/>
          </w:tcPr>
          <w:p w:rsidR="003D580C" w:rsidRPr="003D580C" w:rsidRDefault="003D580C" w:rsidP="003D580C">
            <w:pPr>
              <w:rPr>
                <w:szCs w:val="26"/>
              </w:rPr>
            </w:pPr>
            <w:r w:rsidRPr="003D580C">
              <w:rPr>
                <w:szCs w:val="26"/>
              </w:rPr>
              <w:t>Отчет об исполнении бюджета</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3D5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Cr</w:t>
            </w:r>
            <w:proofErr w:type="spellEnd"/>
          </w:p>
        </w:tc>
        <w:tc>
          <w:tcPr>
            <w:tcW w:w="1655" w:type="pct"/>
            <w:gridSpan w:val="3"/>
            <w:tcBorders>
              <w:top w:val="single" w:sz="4" w:space="0" w:color="auto"/>
              <w:left w:val="single" w:sz="4" w:space="0" w:color="auto"/>
            </w:tcBorders>
            <w:shd w:val="clear" w:color="auto" w:fill="FFFFFF"/>
            <w:vAlign w:val="bottom"/>
          </w:tcPr>
          <w:p w:rsidR="003D580C" w:rsidRPr="00B6229D" w:rsidRDefault="003D580C" w:rsidP="00BE1E7C">
            <w:pPr>
              <w:rPr>
                <w:lang w:bidi="ru-RU"/>
              </w:rPr>
            </w:pPr>
            <w:r w:rsidRPr="00B6229D">
              <w:rPr>
                <w:lang w:bidi="ru-RU"/>
              </w:rPr>
              <w:t>Количество муниципальных учреждений, выполнивших муниципальное задание на 100% в натуральном выражении в отчетном финансовом году</w:t>
            </w:r>
          </w:p>
        </w:tc>
        <w:tc>
          <w:tcPr>
            <w:tcW w:w="670"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Информация</w:t>
            </w:r>
          </w:p>
          <w:p w:rsidR="003D580C" w:rsidRPr="00B6229D" w:rsidRDefault="003D580C" w:rsidP="00BE1E7C">
            <w:pPr>
              <w:rPr>
                <w:lang w:bidi="ru-RU"/>
              </w:rPr>
            </w:pPr>
            <w:r w:rsidRPr="00B6229D">
              <w:rPr>
                <w:lang w:bidi="ru-RU"/>
              </w:rPr>
              <w:t>предоставляется</w:t>
            </w:r>
          </w:p>
          <w:p w:rsidR="003D580C" w:rsidRPr="00B6229D" w:rsidRDefault="003D580C" w:rsidP="00BE1E7C">
            <w:pPr>
              <w:rPr>
                <w:lang w:bidi="ru-RU"/>
              </w:rPr>
            </w:pP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3D5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Cp</w:t>
            </w:r>
            <w:proofErr w:type="spellEnd"/>
          </w:p>
        </w:tc>
        <w:tc>
          <w:tcPr>
            <w:tcW w:w="1655" w:type="pct"/>
            <w:gridSpan w:val="3"/>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Количество руководителей ГАБС и руководителей муниципальных учреждений,</w:t>
            </w:r>
          </w:p>
          <w:p w:rsidR="003D580C" w:rsidRPr="00B6229D" w:rsidRDefault="003D580C" w:rsidP="00BE1E7C">
            <w:pPr>
              <w:rPr>
                <w:lang w:bidi="ru-RU"/>
              </w:rPr>
            </w:pPr>
            <w:r w:rsidRPr="00B6229D">
              <w:rPr>
                <w:lang w:bidi="ru-RU"/>
              </w:rPr>
              <w:t>подведомственных ГАБС, для которых оплата труда определяется с учетом результатов их профессиональной деятельности в отчетном периоде</w:t>
            </w:r>
          </w:p>
        </w:tc>
        <w:tc>
          <w:tcPr>
            <w:tcW w:w="670"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чел.</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Информация</w:t>
            </w:r>
          </w:p>
          <w:p w:rsidR="003D580C" w:rsidRPr="00B6229D" w:rsidRDefault="003D580C" w:rsidP="00BE1E7C">
            <w:pPr>
              <w:rPr>
                <w:lang w:bidi="ru-RU"/>
              </w:rPr>
            </w:pPr>
            <w:r w:rsidRPr="00B6229D">
              <w:rPr>
                <w:lang w:bidi="ru-RU"/>
              </w:rPr>
              <w:t>предоставляется</w:t>
            </w:r>
          </w:p>
          <w:p w:rsidR="003D580C" w:rsidRPr="00B6229D" w:rsidRDefault="003D580C" w:rsidP="00BE1E7C">
            <w:pPr>
              <w:rPr>
                <w:lang w:bidi="ru-RU"/>
              </w:rPr>
            </w:pP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3D5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Cf</w:t>
            </w:r>
            <w:proofErr w:type="spellEnd"/>
          </w:p>
        </w:tc>
        <w:tc>
          <w:tcPr>
            <w:tcW w:w="1655" w:type="pct"/>
            <w:gridSpan w:val="3"/>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Количество руководителей ГАБС и руководителей муниципальных учреждений,</w:t>
            </w:r>
          </w:p>
          <w:p w:rsidR="003D580C" w:rsidRPr="00B6229D" w:rsidRDefault="003D580C" w:rsidP="00BE1E7C">
            <w:pPr>
              <w:rPr>
                <w:lang w:bidi="ru-RU"/>
              </w:rPr>
            </w:pPr>
            <w:r w:rsidRPr="00B6229D">
              <w:rPr>
                <w:lang w:bidi="ru-RU"/>
              </w:rPr>
              <w:t xml:space="preserve">подведомственных ГАБС, в отчетном периоде, </w:t>
            </w:r>
            <w:proofErr w:type="gramStart"/>
            <w:r w:rsidRPr="00B6229D">
              <w:rPr>
                <w:lang w:bidi="ru-RU"/>
              </w:rPr>
              <w:t>соответствующее</w:t>
            </w:r>
            <w:proofErr w:type="gramEnd"/>
            <w:r w:rsidRPr="00B6229D">
              <w:rPr>
                <w:lang w:bidi="ru-RU"/>
              </w:rPr>
              <w:t xml:space="preserve"> количеству подведомственных учреждений и самого ГАБС</w:t>
            </w:r>
          </w:p>
        </w:tc>
        <w:tc>
          <w:tcPr>
            <w:tcW w:w="670"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чел.</w:t>
            </w:r>
          </w:p>
        </w:tc>
        <w:tc>
          <w:tcPr>
            <w:tcW w:w="1166" w:type="pct"/>
            <w:tcBorders>
              <w:top w:val="single" w:sz="4" w:space="0" w:color="auto"/>
              <w:left w:val="single" w:sz="4" w:space="0" w:color="auto"/>
            </w:tcBorders>
            <w:shd w:val="clear" w:color="auto" w:fill="FFFFFF"/>
          </w:tcPr>
          <w:p w:rsidR="003D580C" w:rsidRPr="00B6229D" w:rsidRDefault="003D580C" w:rsidP="00F40D47">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3D5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Co</w:t>
            </w:r>
            <w:proofErr w:type="spellEnd"/>
          </w:p>
        </w:tc>
        <w:tc>
          <w:tcPr>
            <w:tcW w:w="1655" w:type="pct"/>
            <w:gridSpan w:val="3"/>
            <w:tcBorders>
              <w:top w:val="single" w:sz="4" w:space="0" w:color="auto"/>
              <w:left w:val="single" w:sz="4" w:space="0" w:color="auto"/>
              <w:bottom w:val="single" w:sz="4" w:space="0" w:color="auto"/>
            </w:tcBorders>
            <w:shd w:val="clear" w:color="auto" w:fill="FFFFFF"/>
            <w:vAlign w:val="center"/>
          </w:tcPr>
          <w:p w:rsidR="003D580C" w:rsidRPr="00B6229D" w:rsidRDefault="003D580C" w:rsidP="00184B45">
            <w:pPr>
              <w:rPr>
                <w:lang w:bidi="ru-RU"/>
              </w:rPr>
            </w:pPr>
            <w:r w:rsidRPr="00B6229D">
              <w:rPr>
                <w:lang w:bidi="ru-RU"/>
              </w:rPr>
              <w:t xml:space="preserve">Количество муниципальных </w:t>
            </w:r>
            <w:r w:rsidR="00184B45">
              <w:rPr>
                <w:lang w:bidi="ru-RU"/>
              </w:rPr>
              <w:t xml:space="preserve">учреждений, </w:t>
            </w:r>
            <w:r w:rsidRPr="00B6229D">
              <w:rPr>
                <w:lang w:bidi="ru-RU"/>
              </w:rPr>
              <w:t>подведомственных ГАБС, для которых предусмотрены количественно измеримые финансовые санкции (штрафы, изъятия) за нарушение условий выполнения</w:t>
            </w:r>
            <w:r w:rsidR="00184B45">
              <w:rPr>
                <w:lang w:bidi="ru-RU"/>
              </w:rPr>
              <w:t xml:space="preserve"> </w:t>
            </w:r>
            <w:r w:rsidRPr="00B6229D">
              <w:rPr>
                <w:lang w:bidi="ru-RU"/>
              </w:rPr>
              <w:t>муниципальных заданий в отчетном финансовом году</w:t>
            </w:r>
          </w:p>
        </w:tc>
        <w:tc>
          <w:tcPr>
            <w:tcW w:w="670" w:type="pct"/>
            <w:gridSpan w:val="2"/>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3D580C" w:rsidRPr="00B6229D" w:rsidRDefault="003D580C" w:rsidP="00BE1E7C">
            <w:pPr>
              <w:rPr>
                <w:lang w:bidi="ru-RU"/>
              </w:rPr>
            </w:pPr>
            <w:r w:rsidRPr="00B6229D">
              <w:rPr>
                <w:lang w:bidi="ru-RU"/>
              </w:rPr>
              <w:t>Информация</w:t>
            </w:r>
          </w:p>
          <w:p w:rsidR="003D580C" w:rsidRPr="00B6229D" w:rsidRDefault="003D580C" w:rsidP="00BE1E7C">
            <w:pPr>
              <w:rPr>
                <w:lang w:bidi="ru-RU"/>
              </w:rPr>
            </w:pPr>
            <w:r w:rsidRPr="00B6229D">
              <w:rPr>
                <w:lang w:bidi="ru-RU"/>
              </w:rPr>
              <w:t>предоставляется</w:t>
            </w:r>
          </w:p>
          <w:p w:rsidR="003D580C" w:rsidRPr="00B6229D" w:rsidRDefault="003D580C" w:rsidP="00BE1E7C">
            <w:pPr>
              <w:rPr>
                <w:lang w:bidi="ru-RU"/>
              </w:rPr>
            </w:pPr>
            <w:r w:rsidRPr="00B6229D">
              <w:rPr>
                <w:lang w:bidi="ru-RU"/>
              </w:rPr>
              <w:t>ГАБС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Gx</w:t>
            </w:r>
            <w:proofErr w:type="spellEnd"/>
          </w:p>
        </w:tc>
        <w:tc>
          <w:tcPr>
            <w:tcW w:w="1654" w:type="pct"/>
            <w:gridSpan w:val="3"/>
            <w:tcBorders>
              <w:top w:val="single" w:sz="4" w:space="0" w:color="auto"/>
              <w:left w:val="single" w:sz="4" w:space="0" w:color="auto"/>
            </w:tcBorders>
            <w:shd w:val="clear" w:color="auto" w:fill="FFFFFF"/>
          </w:tcPr>
          <w:p w:rsidR="003D580C" w:rsidRPr="00B6229D" w:rsidRDefault="003D580C" w:rsidP="00581D5B">
            <w:pPr>
              <w:rPr>
                <w:lang w:bidi="ru-RU"/>
              </w:rPr>
            </w:pPr>
            <w:r w:rsidRPr="00B6229D">
              <w:rPr>
                <w:lang w:bidi="ru-RU"/>
              </w:rPr>
              <w:t>Количество муниципальных учреждений,</w:t>
            </w:r>
            <w:r>
              <w:rPr>
                <w:lang w:bidi="ru-RU"/>
              </w:rPr>
              <w:t xml:space="preserve"> </w:t>
            </w:r>
            <w:r w:rsidRPr="00B6229D">
              <w:rPr>
                <w:lang w:bidi="ru-RU"/>
              </w:rPr>
              <w:t>подведомственных ГАБС, которым утверждены муниципальные задания на текущий финансовый год и плановый период</w:t>
            </w:r>
          </w:p>
        </w:tc>
        <w:tc>
          <w:tcPr>
            <w:tcW w:w="66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Pr="00B6229D" w:rsidRDefault="003D580C" w:rsidP="00581D5B">
            <w:pPr>
              <w:rPr>
                <w:lang w:bidi="ru-RU"/>
              </w:rPr>
            </w:pPr>
            <w:r w:rsidRPr="00B6229D">
              <w:rPr>
                <w:lang w:bidi="ru-RU"/>
              </w:rPr>
              <w:t>Информация</w:t>
            </w:r>
            <w:r>
              <w:rPr>
                <w:lang w:bidi="ru-RU"/>
              </w:rPr>
              <w:t xml:space="preserve"> </w:t>
            </w:r>
            <w:r w:rsidRPr="00B6229D">
              <w:rPr>
                <w:lang w:bidi="ru-RU"/>
              </w:rPr>
              <w:t>предоставляется</w:t>
            </w:r>
            <w:r>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Т</w:t>
            </w:r>
            <w:proofErr w:type="gramStart"/>
            <w:r w:rsidRPr="00B6229D">
              <w:rPr>
                <w:lang w:bidi="ru-RU"/>
              </w:rPr>
              <w:t>4</w:t>
            </w:r>
            <w:proofErr w:type="gramEnd"/>
          </w:p>
        </w:tc>
        <w:tc>
          <w:tcPr>
            <w:tcW w:w="1654" w:type="pct"/>
            <w:gridSpan w:val="3"/>
            <w:tcBorders>
              <w:top w:val="single" w:sz="4" w:space="0" w:color="auto"/>
              <w:left w:val="single" w:sz="4" w:space="0" w:color="auto"/>
            </w:tcBorders>
            <w:shd w:val="clear" w:color="auto" w:fill="FFFFFF"/>
          </w:tcPr>
          <w:p w:rsidR="003D580C" w:rsidRPr="00B6229D" w:rsidRDefault="003D580C" w:rsidP="00524D24">
            <w:pPr>
              <w:rPr>
                <w:lang w:bidi="ru-RU"/>
              </w:rPr>
            </w:pPr>
            <w:r w:rsidRPr="00B6229D">
              <w:rPr>
                <w:lang w:bidi="ru-RU"/>
              </w:rPr>
              <w:t xml:space="preserve">Расчет и </w:t>
            </w:r>
            <w:r>
              <w:rPr>
                <w:lang w:bidi="ru-RU"/>
              </w:rPr>
              <w:t>методика</w:t>
            </w:r>
            <w:r w:rsidRPr="00B6229D">
              <w:rPr>
                <w:lang w:bidi="ru-RU"/>
              </w:rPr>
              <w:t xml:space="preserve"> расчета прогноза поступлений </w:t>
            </w:r>
            <w:proofErr w:type="spellStart"/>
            <w:r w:rsidRPr="00B6229D">
              <w:rPr>
                <w:lang w:bidi="ru-RU"/>
              </w:rPr>
              <w:t>администрируемых</w:t>
            </w:r>
            <w:proofErr w:type="spellEnd"/>
            <w:r w:rsidRPr="00B6229D">
              <w:rPr>
                <w:lang w:bidi="ru-RU"/>
              </w:rPr>
              <w:t xml:space="preserve"> доходов бюджета в очередном финансовом году и плановом периоде</w:t>
            </w:r>
          </w:p>
        </w:tc>
        <w:tc>
          <w:tcPr>
            <w:tcW w:w="66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да/нет</w:t>
            </w:r>
          </w:p>
        </w:tc>
        <w:tc>
          <w:tcPr>
            <w:tcW w:w="1166" w:type="pct"/>
            <w:tcBorders>
              <w:top w:val="single" w:sz="4" w:space="0" w:color="auto"/>
              <w:left w:val="single" w:sz="4" w:space="0" w:color="auto"/>
            </w:tcBorders>
            <w:shd w:val="clear" w:color="auto" w:fill="FFFFFF"/>
          </w:tcPr>
          <w:p w:rsidR="003D580C" w:rsidRPr="00B6229D" w:rsidRDefault="003D580C" w:rsidP="00524D24">
            <w:pPr>
              <w:rPr>
                <w:lang w:bidi="ru-RU"/>
              </w:rPr>
            </w:pPr>
            <w:r w:rsidRPr="00B6229D">
              <w:rPr>
                <w:lang w:bidi="ru-RU"/>
              </w:rPr>
              <w:t>Информация</w:t>
            </w:r>
            <w:r>
              <w:rPr>
                <w:lang w:bidi="ru-RU"/>
              </w:rPr>
              <w:t xml:space="preserve"> </w:t>
            </w:r>
            <w:r w:rsidRPr="00B6229D">
              <w:rPr>
                <w:lang w:bidi="ru-RU"/>
              </w:rPr>
              <w:t>предоставляется</w:t>
            </w:r>
            <w:r>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r w:rsidRPr="00B6229D">
              <w:rPr>
                <w:lang w:bidi="ru-RU"/>
              </w:rPr>
              <w:t>Т3</w:t>
            </w:r>
          </w:p>
        </w:tc>
        <w:tc>
          <w:tcPr>
            <w:tcW w:w="1654" w:type="pct"/>
            <w:gridSpan w:val="3"/>
            <w:tcBorders>
              <w:top w:val="single" w:sz="4" w:space="0" w:color="auto"/>
              <w:left w:val="single" w:sz="4" w:space="0" w:color="auto"/>
              <w:bottom w:val="single" w:sz="4" w:space="0" w:color="auto"/>
            </w:tcBorders>
            <w:shd w:val="clear" w:color="auto" w:fill="FFFFFF"/>
          </w:tcPr>
          <w:p w:rsidR="003D580C" w:rsidRPr="00B6229D" w:rsidRDefault="003D580C" w:rsidP="00E34B6E">
            <w:pPr>
              <w:rPr>
                <w:lang w:bidi="ru-RU"/>
              </w:rPr>
            </w:pPr>
            <w:r w:rsidRPr="00B6229D">
              <w:rPr>
                <w:lang w:bidi="ru-RU"/>
              </w:rPr>
              <w:t xml:space="preserve">Доработки </w:t>
            </w:r>
            <w:proofErr w:type="gramStart"/>
            <w:r w:rsidRPr="00B6229D">
              <w:rPr>
                <w:lang w:bidi="ru-RU"/>
              </w:rPr>
              <w:t xml:space="preserve">в отчете об исполнении бюджета </w:t>
            </w:r>
            <w:r>
              <w:rPr>
                <w:lang w:bidi="ru-RU"/>
              </w:rPr>
              <w:t xml:space="preserve">за отчетный период </w:t>
            </w:r>
            <w:r w:rsidRPr="00B6229D">
              <w:rPr>
                <w:lang w:bidi="ru-RU"/>
              </w:rPr>
              <w:t>в соответствии с Инструкцией</w:t>
            </w:r>
            <w:proofErr w:type="gramEnd"/>
            <w:r w:rsidRPr="00B6229D">
              <w:rPr>
                <w:lang w:bidi="ru-RU"/>
              </w:rPr>
              <w:t xml:space="preserve"> №</w:t>
            </w:r>
            <w:r>
              <w:rPr>
                <w:lang w:bidi="ru-RU"/>
              </w:rPr>
              <w:t> </w:t>
            </w:r>
            <w:r w:rsidRPr="00B6229D">
              <w:rPr>
                <w:lang w:bidi="ru-RU"/>
              </w:rPr>
              <w:t>191н (ГАБС)</w:t>
            </w:r>
          </w:p>
        </w:tc>
        <w:tc>
          <w:tcPr>
            <w:tcW w:w="665" w:type="pct"/>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3D580C" w:rsidRPr="00B6229D" w:rsidRDefault="003D580C" w:rsidP="00BE1E7C">
            <w:pPr>
              <w:rPr>
                <w:lang w:bidi="ru-RU"/>
              </w:rPr>
            </w:pPr>
            <w:r w:rsidRPr="00B6229D">
              <w:rPr>
                <w:lang w:bidi="ru-RU"/>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Т</w:t>
            </w:r>
            <w:proofErr w:type="gramStart"/>
            <w:r w:rsidRPr="00B6229D">
              <w:rPr>
                <w:lang w:bidi="ru-RU"/>
              </w:rPr>
              <w:t>2</w:t>
            </w:r>
            <w:proofErr w:type="gramEnd"/>
          </w:p>
        </w:tc>
        <w:tc>
          <w:tcPr>
            <w:tcW w:w="1647" w:type="pct"/>
            <w:gridSpan w:val="2"/>
            <w:tcBorders>
              <w:top w:val="single" w:sz="4" w:space="0" w:color="auto"/>
              <w:left w:val="single" w:sz="4" w:space="0" w:color="auto"/>
            </w:tcBorders>
            <w:shd w:val="clear" w:color="auto" w:fill="FFFFFF"/>
            <w:vAlign w:val="center"/>
          </w:tcPr>
          <w:p w:rsidR="003D580C" w:rsidRPr="00B6229D" w:rsidRDefault="003D580C" w:rsidP="00E34B6E">
            <w:pPr>
              <w:rPr>
                <w:lang w:bidi="ru-RU"/>
              </w:rPr>
            </w:pPr>
            <w:r w:rsidRPr="00B6229D">
              <w:rPr>
                <w:lang w:bidi="ru-RU"/>
              </w:rPr>
              <w:t xml:space="preserve">Доработки в пояснительной записке </w:t>
            </w:r>
            <w:r w:rsidRPr="00E34B6E">
              <w:rPr>
                <w:lang w:bidi="ru-RU"/>
              </w:rPr>
              <w:t xml:space="preserve">за отчетный период </w:t>
            </w:r>
            <w:r w:rsidRPr="00B6229D">
              <w:rPr>
                <w:lang w:bidi="ru-RU"/>
              </w:rPr>
              <w:t>в соответствии с Инструкцией №</w:t>
            </w:r>
            <w:r>
              <w:rPr>
                <w:lang w:bidi="ru-RU"/>
              </w:rPr>
              <w:t> </w:t>
            </w:r>
            <w:r w:rsidRPr="00B6229D">
              <w:rPr>
                <w:lang w:bidi="ru-RU"/>
              </w:rPr>
              <w:t xml:space="preserve">191н </w:t>
            </w:r>
            <w:r>
              <w:rPr>
                <w:lang w:bidi="ru-RU"/>
              </w:rPr>
              <w:t>(</w:t>
            </w:r>
            <w:r w:rsidRPr="00B6229D">
              <w:rPr>
                <w:lang w:bidi="ru-RU"/>
              </w:rPr>
              <w:t>ГАБС</w:t>
            </w:r>
            <w:r>
              <w:rPr>
                <w:lang w:bidi="ru-RU"/>
              </w:rPr>
              <w:t>)</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Pr="00B6229D" w:rsidRDefault="003D580C" w:rsidP="00F31EDA">
            <w:pPr>
              <w:rPr>
                <w:lang w:bidi="ru-RU"/>
              </w:rPr>
            </w:pPr>
            <w:r w:rsidRPr="00B6229D">
              <w:rPr>
                <w:lang w:bidi="ru-RU"/>
              </w:rPr>
              <w:t>Пояснительная</w:t>
            </w:r>
            <w:r>
              <w:rPr>
                <w:lang w:bidi="ru-RU"/>
              </w:rPr>
              <w:t xml:space="preserve"> </w:t>
            </w:r>
            <w:r w:rsidRPr="00B6229D">
              <w:rPr>
                <w:lang w:bidi="ru-RU"/>
              </w:rPr>
              <w:t>записка</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Fa</w:t>
            </w:r>
            <w:proofErr w:type="spellEnd"/>
          </w:p>
        </w:tc>
        <w:tc>
          <w:tcPr>
            <w:tcW w:w="1647" w:type="pct"/>
            <w:gridSpan w:val="2"/>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 xml:space="preserve">НПА, </w:t>
            </w:r>
            <w:proofErr w:type="gramStart"/>
            <w:r w:rsidRPr="00B6229D">
              <w:rPr>
                <w:lang w:bidi="ru-RU"/>
              </w:rPr>
              <w:t>обеспечивающие</w:t>
            </w:r>
            <w:proofErr w:type="gramEnd"/>
            <w:r w:rsidRPr="00B6229D">
              <w:rPr>
                <w:lang w:bidi="ru-RU"/>
              </w:rPr>
              <w:t xml:space="preserve"> осуществление внутреннего финансового аудита</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да/нет</w:t>
            </w:r>
          </w:p>
        </w:tc>
        <w:tc>
          <w:tcPr>
            <w:tcW w:w="1166" w:type="pct"/>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Информация предоставляется 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Kn</w:t>
            </w:r>
            <w:proofErr w:type="spellEnd"/>
          </w:p>
        </w:tc>
        <w:tc>
          <w:tcPr>
            <w:tcW w:w="1647" w:type="pct"/>
            <w:gridSpan w:val="2"/>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Кассовые расходы на содержание недвижимого имущества в отчетном периоде, находящегося в оперативном управлении ГАБС</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3D580C" w:rsidRPr="00B6229D" w:rsidRDefault="003D580C" w:rsidP="00F31EDA">
            <w:pPr>
              <w:rPr>
                <w:lang w:bidi="ru-RU"/>
              </w:rPr>
            </w:pPr>
            <w:r w:rsidRPr="00B6229D">
              <w:rPr>
                <w:lang w:bidi="ru-RU"/>
              </w:rPr>
              <w:t>Информация</w:t>
            </w:r>
            <w:r>
              <w:rPr>
                <w:lang w:bidi="ru-RU"/>
              </w:rPr>
              <w:t xml:space="preserve"> </w:t>
            </w:r>
            <w:r w:rsidRPr="00B6229D">
              <w:rPr>
                <w:lang w:bidi="ru-RU"/>
              </w:rPr>
              <w:t>предоставляется</w:t>
            </w:r>
            <w:r>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val="en-US" w:bidi="en-US"/>
              </w:rPr>
            </w:pPr>
            <w:proofErr w:type="spellStart"/>
            <w:r w:rsidRPr="00B6229D">
              <w:rPr>
                <w:lang w:bidi="en-US"/>
              </w:rPr>
              <w:t>Kn</w:t>
            </w:r>
            <w:proofErr w:type="spellEnd"/>
            <w:r w:rsidRPr="00B6229D">
              <w:rPr>
                <w:lang w:val="en-US" w:bidi="en-US"/>
              </w:rPr>
              <w:t>1</w:t>
            </w:r>
          </w:p>
        </w:tc>
        <w:tc>
          <w:tcPr>
            <w:tcW w:w="1647" w:type="pct"/>
            <w:gridSpan w:val="2"/>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Кассовые расходы на содержание недвижимого имущества в отчетном периоде, находящегося в оперативном управлении по всем ГАБС</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3D580C" w:rsidRPr="00B6229D" w:rsidRDefault="003D580C" w:rsidP="00C85190">
            <w:pPr>
              <w:rPr>
                <w:lang w:bidi="ru-RU"/>
              </w:rPr>
            </w:pPr>
            <w:r w:rsidRPr="00B6229D">
              <w:rPr>
                <w:lang w:bidi="ru-RU"/>
              </w:rPr>
              <w:t>Информация</w:t>
            </w:r>
            <w:r>
              <w:rPr>
                <w:lang w:bidi="ru-RU"/>
              </w:rPr>
              <w:t xml:space="preserve"> </w:t>
            </w:r>
            <w:r w:rsidRPr="00B6229D">
              <w:rPr>
                <w:lang w:bidi="ru-RU"/>
              </w:rPr>
              <w:t>предоставляется</w:t>
            </w:r>
            <w:r>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en-US"/>
              </w:rPr>
              <w:t>M</w:t>
            </w:r>
          </w:p>
        </w:tc>
        <w:tc>
          <w:tcPr>
            <w:tcW w:w="1647" w:type="pct"/>
            <w:gridSpan w:val="2"/>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Общая сумма квадратных метров недвижимого имущества в отчетном периоде, находящегося в оперативном управлении ГАБС</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кв. м</w:t>
            </w:r>
          </w:p>
        </w:tc>
        <w:tc>
          <w:tcPr>
            <w:tcW w:w="1166" w:type="pct"/>
            <w:tcBorders>
              <w:top w:val="single" w:sz="4" w:space="0" w:color="auto"/>
              <w:left w:val="single" w:sz="4" w:space="0" w:color="auto"/>
            </w:tcBorders>
            <w:shd w:val="clear" w:color="auto" w:fill="FFFFFF"/>
          </w:tcPr>
          <w:p w:rsidR="003D580C" w:rsidRPr="00B6229D" w:rsidRDefault="003D580C" w:rsidP="00C50468">
            <w:pPr>
              <w:rPr>
                <w:lang w:bidi="ru-RU"/>
              </w:rPr>
            </w:pPr>
            <w:r w:rsidRPr="00B6229D">
              <w:rPr>
                <w:lang w:bidi="ru-RU"/>
              </w:rPr>
              <w:t>Информация</w:t>
            </w:r>
            <w:r>
              <w:rPr>
                <w:lang w:bidi="ru-RU"/>
              </w:rPr>
              <w:t xml:space="preserve"> </w:t>
            </w:r>
            <w:r w:rsidRPr="00B6229D">
              <w:rPr>
                <w:lang w:bidi="ru-RU"/>
              </w:rPr>
              <w:t>предоставляется</w:t>
            </w:r>
            <w:r>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en-US"/>
              </w:rPr>
              <w:t>M1</w:t>
            </w:r>
          </w:p>
        </w:tc>
        <w:tc>
          <w:tcPr>
            <w:tcW w:w="1647" w:type="pct"/>
            <w:gridSpan w:val="2"/>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Общая сумма квадратных метров недвижимого имущества в отчетном периоде, находящегося в оперативном управлении по всем ГАБС</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кв. м</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Информация</w:t>
            </w:r>
          </w:p>
          <w:p w:rsidR="003D580C" w:rsidRPr="00B6229D" w:rsidRDefault="003D580C" w:rsidP="00BE1E7C">
            <w:pPr>
              <w:rPr>
                <w:lang w:bidi="ru-RU"/>
              </w:rPr>
            </w:pPr>
            <w:r w:rsidRPr="00B6229D">
              <w:rPr>
                <w:lang w:bidi="ru-RU"/>
              </w:rPr>
              <w:t>предоставляется</w:t>
            </w:r>
          </w:p>
          <w:p w:rsidR="003D580C" w:rsidRPr="00B6229D" w:rsidRDefault="003D580C" w:rsidP="00BE1E7C">
            <w:pPr>
              <w:rPr>
                <w:lang w:bidi="ru-RU"/>
              </w:rPr>
            </w:pP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Nt</w:t>
            </w:r>
            <w:proofErr w:type="spellEnd"/>
          </w:p>
        </w:tc>
        <w:tc>
          <w:tcPr>
            <w:tcW w:w="1647" w:type="pct"/>
            <w:gridSpan w:val="2"/>
            <w:tcBorders>
              <w:top w:val="single" w:sz="4" w:space="0" w:color="auto"/>
              <w:left w:val="single" w:sz="4" w:space="0" w:color="auto"/>
            </w:tcBorders>
            <w:shd w:val="clear" w:color="auto" w:fill="FFFFFF"/>
          </w:tcPr>
          <w:p w:rsidR="003D580C" w:rsidRPr="00B6229D" w:rsidRDefault="003D580C" w:rsidP="000F30C5">
            <w:pPr>
              <w:rPr>
                <w:lang w:bidi="ru-RU"/>
              </w:rPr>
            </w:pPr>
            <w:r w:rsidRPr="00B6229D">
              <w:rPr>
                <w:lang w:bidi="ru-RU"/>
              </w:rPr>
              <w:t xml:space="preserve">Общее количество электронных копий документов и структурированной информации КУ за предшествующий отчетный период, которая должна быть размещена до 1 мая отчетного периода на </w:t>
            </w:r>
            <w:hyperlink r:id="rId11"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Default="003D580C" w:rsidP="00BE1E7C">
            <w:pPr>
              <w:rPr>
                <w:lang w:bidi="ru-RU"/>
              </w:rPr>
            </w:pPr>
            <w:r w:rsidRPr="00B6229D">
              <w:rPr>
                <w:lang w:bidi="ru-RU"/>
              </w:rPr>
              <w:t xml:space="preserve">Порядок № 86н и </w:t>
            </w:r>
          </w:p>
          <w:p w:rsidR="003D580C" w:rsidRPr="00B6229D" w:rsidRDefault="003D580C" w:rsidP="00BE1E7C">
            <w:pPr>
              <w:rPr>
                <w:lang w:bidi="ru-RU"/>
              </w:rPr>
            </w:pPr>
            <w:r w:rsidRPr="00B6229D">
              <w:rPr>
                <w:lang w:bidi="ru-RU"/>
              </w:rPr>
              <w:t>7-ФЗ</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val="en-US" w:bidi="ru-RU"/>
              </w:rPr>
            </w:pPr>
            <w:proofErr w:type="spellStart"/>
            <w:r w:rsidRPr="00B6229D">
              <w:rPr>
                <w:lang w:bidi="en-US"/>
              </w:rPr>
              <w:t>Na</w:t>
            </w:r>
            <w:proofErr w:type="spellEnd"/>
            <w:r w:rsidRPr="00B6229D">
              <w:rPr>
                <w:lang w:val="en-US" w:bidi="en-US"/>
              </w:rPr>
              <w:t>b</w:t>
            </w:r>
          </w:p>
        </w:tc>
        <w:tc>
          <w:tcPr>
            <w:tcW w:w="1647" w:type="pct"/>
            <w:gridSpan w:val="2"/>
            <w:tcBorders>
              <w:top w:val="single" w:sz="4" w:space="0" w:color="auto"/>
              <w:left w:val="single" w:sz="4" w:space="0" w:color="auto"/>
            </w:tcBorders>
            <w:shd w:val="clear" w:color="auto" w:fill="FFFFFF"/>
          </w:tcPr>
          <w:p w:rsidR="003D580C" w:rsidRPr="00B6229D" w:rsidRDefault="003D580C" w:rsidP="000F30C5">
            <w:pPr>
              <w:rPr>
                <w:lang w:bidi="ru-RU"/>
              </w:rPr>
            </w:pPr>
            <w:r w:rsidRPr="00B6229D">
              <w:rPr>
                <w:lang w:bidi="ru-RU"/>
              </w:rPr>
              <w:t xml:space="preserve">Количество электронных копий отчетных документов и структурированной информации (по всем учреждениям) КУ за предшествующий отчетный период, по которым размещены данные до 1 мая отчетного периода на </w:t>
            </w:r>
            <w:hyperlink r:id="rId12"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r w:rsidRPr="00B6229D">
              <w:t xml:space="preserve">, </w:t>
            </w:r>
            <w:r w:rsidRPr="00B6229D">
              <w:rPr>
                <w:lang w:bidi="ru-RU"/>
              </w:rPr>
              <w:t>в соответствии с Порядком №</w:t>
            </w:r>
            <w:r>
              <w:rPr>
                <w:lang w:bidi="ru-RU"/>
              </w:rPr>
              <w:t> </w:t>
            </w:r>
            <w:r w:rsidRPr="00B6229D">
              <w:rPr>
                <w:lang w:bidi="ru-RU"/>
              </w:rPr>
              <w:t>86н и 7-ФЗ</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Информация с сайта</w:t>
            </w:r>
          </w:p>
          <w:p w:rsidR="003D580C" w:rsidRPr="00B6229D" w:rsidRDefault="003D580C" w:rsidP="00BE1E7C">
            <w:pPr>
              <w:rPr>
                <w:lang w:bidi="ru-RU"/>
              </w:rPr>
            </w:pPr>
            <w:proofErr w:type="spellStart"/>
            <w:r w:rsidRPr="00B6229D">
              <w:rPr>
                <w:lang w:bidi="en-US"/>
              </w:rPr>
              <w:t>ww</w:t>
            </w:r>
            <w:proofErr w:type="spellEnd"/>
            <w:r w:rsidRPr="00B6229D">
              <w:rPr>
                <w:lang w:val="en-US" w:bidi="en-US"/>
              </w:rPr>
              <w:t>w</w:t>
            </w:r>
            <w:r w:rsidRPr="00B6229D">
              <w:t>.</w:t>
            </w:r>
            <w:proofErr w:type="spellStart"/>
            <w:r w:rsidRPr="00B6229D">
              <w:rPr>
                <w:lang w:bidi="en-US"/>
              </w:rPr>
              <w:t>bus</w:t>
            </w:r>
            <w:proofErr w:type="spellEnd"/>
            <w:r w:rsidRPr="00B6229D">
              <w:t xml:space="preserve">. </w:t>
            </w:r>
            <w:proofErr w:type="spellStart"/>
            <w:r w:rsidRPr="00B6229D">
              <w:rPr>
                <w:lang w:bidi="en-US"/>
              </w:rPr>
              <w:t>gov</w:t>
            </w:r>
            <w:r w:rsidRPr="00B6229D">
              <w:t>.</w:t>
            </w:r>
            <w:r w:rsidRPr="00B6229D">
              <w:rPr>
                <w:lang w:bidi="en-US"/>
              </w:rPr>
              <w:t>ru</w:t>
            </w:r>
            <w:proofErr w:type="spellEnd"/>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Ntl</w:t>
            </w:r>
            <w:proofErr w:type="spellEnd"/>
          </w:p>
        </w:tc>
        <w:tc>
          <w:tcPr>
            <w:tcW w:w="1647" w:type="pct"/>
            <w:gridSpan w:val="2"/>
            <w:tcBorders>
              <w:top w:val="single" w:sz="4" w:space="0" w:color="auto"/>
              <w:left w:val="single" w:sz="4" w:space="0" w:color="auto"/>
            </w:tcBorders>
            <w:shd w:val="clear" w:color="auto" w:fill="FFFFFF"/>
          </w:tcPr>
          <w:p w:rsidR="003D580C" w:rsidRPr="00B6229D" w:rsidRDefault="003D580C" w:rsidP="000F30C5">
            <w:pPr>
              <w:rPr>
                <w:lang w:bidi="ru-RU"/>
              </w:rPr>
            </w:pPr>
            <w:r w:rsidRPr="00B6229D">
              <w:rPr>
                <w:lang w:bidi="ru-RU"/>
              </w:rPr>
              <w:t xml:space="preserve">Общее количество электронных копий документов и структурированной информации КУ на плановый период, которая должна быть размещена до 1 марта отчетного периода на </w:t>
            </w:r>
            <w:hyperlink r:id="rId13"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Порядок № 86н и 7-ФЗ</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Na</w:t>
            </w:r>
            <w:proofErr w:type="spellEnd"/>
            <w:r w:rsidRPr="00B6229D">
              <w:rPr>
                <w:lang w:val="en-US" w:bidi="en-US"/>
              </w:rPr>
              <w:t>b</w:t>
            </w:r>
            <w:r w:rsidRPr="00B6229D">
              <w:rPr>
                <w:lang w:bidi="en-US"/>
              </w:rPr>
              <w:t>1</w:t>
            </w:r>
          </w:p>
        </w:tc>
        <w:tc>
          <w:tcPr>
            <w:tcW w:w="1647" w:type="pct"/>
            <w:gridSpan w:val="2"/>
            <w:tcBorders>
              <w:top w:val="single" w:sz="4" w:space="0" w:color="auto"/>
              <w:left w:val="single" w:sz="4" w:space="0" w:color="auto"/>
              <w:bottom w:val="single" w:sz="4" w:space="0" w:color="auto"/>
            </w:tcBorders>
            <w:shd w:val="clear" w:color="auto" w:fill="FFFFFF"/>
          </w:tcPr>
          <w:p w:rsidR="003D580C" w:rsidRPr="00B6229D" w:rsidRDefault="003D580C" w:rsidP="000F30C5">
            <w:pPr>
              <w:rPr>
                <w:lang w:bidi="ru-RU"/>
              </w:rPr>
            </w:pPr>
            <w:r w:rsidRPr="00B6229D">
              <w:rPr>
                <w:lang w:bidi="ru-RU"/>
              </w:rPr>
              <w:t xml:space="preserve">Количество электронных копий документов и структурированной информации (по всем учреждениям) КУ на плановый период, по которым размещены данные до 1 марта отчетного периода на </w:t>
            </w:r>
            <w:proofErr w:type="spellStart"/>
            <w:r w:rsidRPr="00B6229D">
              <w:rPr>
                <w:lang w:bidi="ru-RU"/>
              </w:rPr>
              <w:t>www.bus.gov.ru</w:t>
            </w:r>
            <w:proofErr w:type="spellEnd"/>
            <w:r w:rsidRPr="00B6229D">
              <w:rPr>
                <w:lang w:bidi="ru-RU"/>
              </w:rPr>
              <w:t>, в соответствии с Порядком №</w:t>
            </w:r>
            <w:r>
              <w:rPr>
                <w:lang w:bidi="ru-RU"/>
              </w:rPr>
              <w:t> </w:t>
            </w:r>
            <w:r w:rsidRPr="00B6229D">
              <w:rPr>
                <w:lang w:bidi="ru-RU"/>
              </w:rPr>
              <w:t>86н и 7-ФЗ</w:t>
            </w:r>
          </w:p>
        </w:tc>
        <w:tc>
          <w:tcPr>
            <w:tcW w:w="678" w:type="pct"/>
            <w:gridSpan w:val="3"/>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3D580C" w:rsidRPr="00B6229D" w:rsidRDefault="003D580C" w:rsidP="00BE1E7C">
            <w:pPr>
              <w:rPr>
                <w:lang w:bidi="ru-RU"/>
              </w:rPr>
            </w:pPr>
            <w:r w:rsidRPr="00B6229D">
              <w:rPr>
                <w:lang w:bidi="ru-RU"/>
              </w:rPr>
              <w:t>Информация с сайта</w:t>
            </w:r>
          </w:p>
          <w:p w:rsidR="003D580C" w:rsidRPr="00B6229D" w:rsidRDefault="00E4017C" w:rsidP="00BE1E7C">
            <w:pPr>
              <w:rPr>
                <w:lang w:bidi="ru-RU"/>
              </w:rPr>
            </w:pPr>
            <w:hyperlink r:id="rId14" w:history="1">
              <w:r w:rsidR="003D580C" w:rsidRPr="00B6229D">
                <w:rPr>
                  <w:rStyle w:val="a3"/>
                  <w:color w:val="auto"/>
                  <w:lang w:bidi="en-US"/>
                </w:rPr>
                <w:t>www</w:t>
              </w:r>
              <w:r w:rsidR="003D580C" w:rsidRPr="00B6229D">
                <w:rPr>
                  <w:rStyle w:val="a3"/>
                  <w:color w:val="auto"/>
                </w:rPr>
                <w:t>.</w:t>
              </w:r>
              <w:r w:rsidR="003D580C" w:rsidRPr="00B6229D">
                <w:rPr>
                  <w:rStyle w:val="a3"/>
                  <w:color w:val="auto"/>
                  <w:lang w:bidi="en-US"/>
                </w:rPr>
                <w:t>bus</w:t>
              </w:r>
              <w:r w:rsidR="003D580C" w:rsidRPr="00B6229D">
                <w:rPr>
                  <w:rStyle w:val="a3"/>
                  <w:color w:val="auto"/>
                </w:rPr>
                <w:t>.</w:t>
              </w:r>
              <w:r w:rsidR="003D580C" w:rsidRPr="00B6229D">
                <w:rPr>
                  <w:rStyle w:val="a3"/>
                  <w:color w:val="auto"/>
                  <w:lang w:bidi="en-US"/>
                </w:rPr>
                <w:t>gov</w:t>
              </w:r>
              <w:r w:rsidR="003D580C" w:rsidRPr="00B6229D">
                <w:rPr>
                  <w:rStyle w:val="a3"/>
                  <w:color w:val="auto"/>
                </w:rPr>
                <w:t>.</w:t>
              </w:r>
              <w:r w:rsidR="003D580C" w:rsidRPr="00B6229D">
                <w:rPr>
                  <w:rStyle w:val="a3"/>
                  <w:color w:val="auto"/>
                  <w:lang w:bidi="en-US"/>
                </w:rPr>
                <w:t>ru</w:t>
              </w:r>
            </w:hyperlink>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Na</w:t>
            </w:r>
            <w:proofErr w:type="spellEnd"/>
            <w:r w:rsidRPr="00B6229D">
              <w:rPr>
                <w:lang w:val="en-US" w:bidi="en-US"/>
              </w:rPr>
              <w:t>b</w:t>
            </w:r>
            <w:proofErr w:type="spellStart"/>
            <w:r w:rsidRPr="00B6229D">
              <w:rPr>
                <w:lang w:bidi="en-US"/>
              </w:rPr>
              <w:t>a</w:t>
            </w:r>
            <w:proofErr w:type="spellEnd"/>
          </w:p>
        </w:tc>
        <w:tc>
          <w:tcPr>
            <w:tcW w:w="1641" w:type="pct"/>
            <w:tcBorders>
              <w:top w:val="single" w:sz="4" w:space="0" w:color="auto"/>
              <w:left w:val="single" w:sz="4" w:space="0" w:color="auto"/>
            </w:tcBorders>
            <w:shd w:val="clear" w:color="auto" w:fill="FFFFFF"/>
          </w:tcPr>
          <w:p w:rsidR="003D580C" w:rsidRPr="00B6229D" w:rsidRDefault="003D580C" w:rsidP="000F30C5">
            <w:pPr>
              <w:rPr>
                <w:lang w:bidi="ru-RU"/>
              </w:rPr>
            </w:pPr>
            <w:r w:rsidRPr="00B6229D">
              <w:rPr>
                <w:lang w:bidi="ru-RU"/>
              </w:rPr>
              <w:t xml:space="preserve">Количество электронных копий отчетных документов и структурированной информации (по всем учреждениям) АУ и БУ за предшествующий отчетный период, по которым размещены данные до 1 мая отчетного периода на </w:t>
            </w:r>
            <w:hyperlink r:id="rId15"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Информация с сайта</w:t>
            </w:r>
          </w:p>
          <w:p w:rsidR="003D580C" w:rsidRPr="00B6229D" w:rsidRDefault="00E4017C" w:rsidP="00BE1E7C">
            <w:pPr>
              <w:rPr>
                <w:lang w:bidi="ru-RU"/>
              </w:rPr>
            </w:pPr>
            <w:hyperlink r:id="rId16" w:history="1">
              <w:r w:rsidR="003D580C" w:rsidRPr="00B6229D">
                <w:rPr>
                  <w:rStyle w:val="a3"/>
                  <w:color w:val="auto"/>
                  <w:lang w:bidi="en-US"/>
                </w:rPr>
                <w:t>www</w:t>
              </w:r>
              <w:r w:rsidR="003D580C" w:rsidRPr="00B6229D">
                <w:rPr>
                  <w:rStyle w:val="a3"/>
                  <w:color w:val="auto"/>
                </w:rPr>
                <w:t>.</w:t>
              </w:r>
              <w:r w:rsidR="003D580C" w:rsidRPr="00B6229D">
                <w:rPr>
                  <w:rStyle w:val="a3"/>
                  <w:color w:val="auto"/>
                  <w:lang w:bidi="en-US"/>
                </w:rPr>
                <w:t>bus</w:t>
              </w:r>
              <w:r w:rsidR="003D580C" w:rsidRPr="00B6229D">
                <w:rPr>
                  <w:rStyle w:val="a3"/>
                  <w:color w:val="auto"/>
                </w:rPr>
                <w:t>.</w:t>
              </w:r>
              <w:r w:rsidR="003D580C" w:rsidRPr="00B6229D">
                <w:rPr>
                  <w:rStyle w:val="a3"/>
                  <w:color w:val="auto"/>
                  <w:lang w:bidi="en-US"/>
                </w:rPr>
                <w:t>gov</w:t>
              </w:r>
              <w:r w:rsidR="003D580C" w:rsidRPr="00B6229D">
                <w:rPr>
                  <w:rStyle w:val="a3"/>
                  <w:color w:val="auto"/>
                </w:rPr>
                <w:t>.</w:t>
              </w:r>
              <w:r w:rsidR="003D580C" w:rsidRPr="00B6229D">
                <w:rPr>
                  <w:rStyle w:val="a3"/>
                  <w:color w:val="auto"/>
                  <w:lang w:bidi="en-US"/>
                </w:rPr>
                <w:t>ru</w:t>
              </w:r>
            </w:hyperlink>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Nta</w:t>
            </w:r>
            <w:proofErr w:type="spellEnd"/>
          </w:p>
        </w:tc>
        <w:tc>
          <w:tcPr>
            <w:tcW w:w="1641" w:type="pct"/>
            <w:tcBorders>
              <w:top w:val="single" w:sz="4" w:space="0" w:color="auto"/>
              <w:left w:val="single" w:sz="4" w:space="0" w:color="auto"/>
            </w:tcBorders>
            <w:shd w:val="clear" w:color="auto" w:fill="FFFFFF"/>
          </w:tcPr>
          <w:p w:rsidR="003D580C" w:rsidRPr="00B6229D" w:rsidRDefault="003D580C" w:rsidP="000F30C5">
            <w:pPr>
              <w:rPr>
                <w:lang w:bidi="ru-RU"/>
              </w:rPr>
            </w:pPr>
            <w:r w:rsidRPr="00B6229D">
              <w:rPr>
                <w:lang w:bidi="ru-RU"/>
              </w:rPr>
              <w:t>Общее количество электронных копий документов и структурированной информац</w:t>
            </w:r>
            <w:proofErr w:type="gramStart"/>
            <w:r w:rsidRPr="00B6229D">
              <w:rPr>
                <w:lang w:bidi="ru-RU"/>
              </w:rPr>
              <w:t>ии АУ и</w:t>
            </w:r>
            <w:proofErr w:type="gramEnd"/>
            <w:r w:rsidRPr="00B6229D">
              <w:rPr>
                <w:lang w:bidi="ru-RU"/>
              </w:rPr>
              <w:t xml:space="preserve"> БУ за предшествующий отчетный период, которая должна быть размещена до 1 мая отчетного периода на </w:t>
            </w:r>
            <w:hyperlink r:id="rId17"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Default="003D580C" w:rsidP="00BE1E7C">
            <w:pPr>
              <w:rPr>
                <w:lang w:bidi="ru-RU"/>
              </w:rPr>
            </w:pPr>
            <w:r w:rsidRPr="00B6229D">
              <w:rPr>
                <w:lang w:bidi="ru-RU"/>
              </w:rPr>
              <w:t xml:space="preserve">Порядок № 86и </w:t>
            </w:r>
          </w:p>
          <w:p w:rsidR="003D580C" w:rsidRPr="00B6229D" w:rsidRDefault="003D580C" w:rsidP="00BE1E7C">
            <w:pPr>
              <w:rPr>
                <w:lang w:bidi="ru-RU"/>
              </w:rPr>
            </w:pPr>
            <w:r w:rsidRPr="00B6229D">
              <w:rPr>
                <w:lang w:bidi="ru-RU"/>
              </w:rPr>
              <w:t>и 7-ФЗ</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en-US"/>
              </w:rPr>
              <w:t>Na</w:t>
            </w:r>
            <w:proofErr w:type="spellEnd"/>
            <w:r w:rsidRPr="00B6229D">
              <w:rPr>
                <w:lang w:val="en-US" w:bidi="en-US"/>
              </w:rPr>
              <w:t>b</w:t>
            </w:r>
            <w:proofErr w:type="spellStart"/>
            <w:r w:rsidRPr="00B6229D">
              <w:rPr>
                <w:lang w:bidi="en-US"/>
              </w:rPr>
              <w:t>al</w:t>
            </w:r>
            <w:proofErr w:type="spellEnd"/>
          </w:p>
        </w:tc>
        <w:tc>
          <w:tcPr>
            <w:tcW w:w="1641" w:type="pct"/>
            <w:tcBorders>
              <w:top w:val="single" w:sz="4" w:space="0" w:color="auto"/>
              <w:left w:val="single" w:sz="4" w:space="0" w:color="auto"/>
            </w:tcBorders>
            <w:shd w:val="clear" w:color="auto" w:fill="FFFFFF"/>
          </w:tcPr>
          <w:p w:rsidR="003D580C" w:rsidRPr="00B6229D" w:rsidRDefault="003D580C" w:rsidP="00400E48">
            <w:pPr>
              <w:rPr>
                <w:lang w:bidi="ru-RU"/>
              </w:rPr>
            </w:pPr>
            <w:r w:rsidRPr="00B6229D">
              <w:rPr>
                <w:lang w:bidi="ru-RU"/>
              </w:rPr>
              <w:t xml:space="preserve">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hyperlink r:id="rId18"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Pr="00B6229D" w:rsidRDefault="003D580C" w:rsidP="00400E48">
            <w:pPr>
              <w:rPr>
                <w:lang w:bidi="ru-RU"/>
              </w:rPr>
            </w:pPr>
            <w:r w:rsidRPr="00B6229D">
              <w:rPr>
                <w:lang w:bidi="ru-RU"/>
              </w:rPr>
              <w:t>Информация с сайта</w:t>
            </w:r>
            <w:r>
              <w:rPr>
                <w:lang w:bidi="ru-RU"/>
              </w:rPr>
              <w:t xml:space="preserve"> </w:t>
            </w:r>
            <w:hyperlink r:id="rId19"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val="en-US" w:bidi="ru-RU"/>
              </w:rPr>
            </w:pPr>
            <w:proofErr w:type="spellStart"/>
            <w:r w:rsidRPr="00B6229D">
              <w:rPr>
                <w:lang w:bidi="en-US"/>
              </w:rPr>
              <w:t>Nta</w:t>
            </w:r>
            <w:proofErr w:type="spellEnd"/>
            <w:r w:rsidRPr="00B6229D">
              <w:rPr>
                <w:lang w:val="en-US" w:bidi="en-US"/>
              </w:rPr>
              <w:t>1</w:t>
            </w:r>
          </w:p>
        </w:tc>
        <w:tc>
          <w:tcPr>
            <w:tcW w:w="1641" w:type="pct"/>
            <w:tcBorders>
              <w:top w:val="single" w:sz="4" w:space="0" w:color="auto"/>
              <w:left w:val="single" w:sz="4" w:space="0" w:color="auto"/>
              <w:bottom w:val="single" w:sz="4" w:space="0" w:color="auto"/>
            </w:tcBorders>
            <w:shd w:val="clear" w:color="auto" w:fill="FFFFFF"/>
          </w:tcPr>
          <w:p w:rsidR="003D580C" w:rsidRPr="00B6229D" w:rsidRDefault="003D580C" w:rsidP="00400E48">
            <w:pPr>
              <w:rPr>
                <w:lang w:bidi="ru-RU"/>
              </w:rPr>
            </w:pPr>
            <w:r w:rsidRPr="00B6229D">
              <w:rPr>
                <w:lang w:bidi="ru-RU"/>
              </w:rPr>
              <w:t>Общее количество электронных копий документов и структурированной информац</w:t>
            </w:r>
            <w:proofErr w:type="gramStart"/>
            <w:r w:rsidRPr="00B6229D">
              <w:rPr>
                <w:lang w:bidi="ru-RU"/>
              </w:rPr>
              <w:t>ии АУ и</w:t>
            </w:r>
            <w:proofErr w:type="gramEnd"/>
            <w:r w:rsidRPr="00B6229D">
              <w:rPr>
                <w:lang w:bidi="ru-RU"/>
              </w:rPr>
              <w:t xml:space="preserve"> БУ на плановый период, которая</w:t>
            </w:r>
            <w:r w:rsidRPr="00B6229D">
              <w:t xml:space="preserve"> </w:t>
            </w:r>
            <w:r w:rsidRPr="00B6229D">
              <w:rPr>
                <w:lang w:bidi="ru-RU"/>
              </w:rPr>
              <w:t>должна быть размещена до</w:t>
            </w:r>
            <w:r w:rsidRPr="00B6229D">
              <w:t xml:space="preserve"> </w:t>
            </w:r>
            <w:r w:rsidRPr="00B6229D">
              <w:rPr>
                <w:lang w:bidi="ru-RU"/>
              </w:rPr>
              <w:t xml:space="preserve">1 марта отчетного периода на </w:t>
            </w:r>
            <w:hyperlink r:id="rId20" w:history="1">
              <w:r w:rsidRPr="00B6229D">
                <w:rPr>
                  <w:rStyle w:val="a3"/>
                  <w:color w:val="auto"/>
                  <w:lang w:bidi="ru-RU"/>
                </w:rPr>
                <w:t>www.bus.gov.ru</w:t>
              </w:r>
            </w:hyperlink>
          </w:p>
        </w:tc>
        <w:tc>
          <w:tcPr>
            <w:tcW w:w="678" w:type="pct"/>
            <w:gridSpan w:val="3"/>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3D580C" w:rsidRDefault="003D580C" w:rsidP="00BE1E7C">
            <w:pPr>
              <w:rPr>
                <w:lang w:bidi="ru-RU"/>
              </w:rPr>
            </w:pPr>
            <w:r w:rsidRPr="00B6229D">
              <w:rPr>
                <w:lang w:bidi="ru-RU"/>
              </w:rPr>
              <w:t xml:space="preserve">Порядок № 86н </w:t>
            </w:r>
          </w:p>
          <w:p w:rsidR="003D580C" w:rsidRPr="00B6229D" w:rsidRDefault="003D580C" w:rsidP="00BE1E7C">
            <w:pPr>
              <w:rPr>
                <w:lang w:bidi="ru-RU"/>
              </w:rPr>
            </w:pPr>
            <w:r w:rsidRPr="00B6229D">
              <w:rPr>
                <w:lang w:bidi="ru-RU"/>
              </w:rPr>
              <w:t>и 7-ФЗ</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en-US"/>
              </w:rPr>
              <w:t>G</w:t>
            </w:r>
          </w:p>
        </w:tc>
        <w:tc>
          <w:tcPr>
            <w:tcW w:w="1641" w:type="pct"/>
            <w:tcBorders>
              <w:top w:val="single" w:sz="4" w:space="0" w:color="auto"/>
              <w:left w:val="single" w:sz="4" w:space="0" w:color="auto"/>
            </w:tcBorders>
            <w:shd w:val="clear" w:color="auto" w:fill="FFFFFF"/>
          </w:tcPr>
          <w:p w:rsidR="003D580C" w:rsidRPr="00B6229D" w:rsidRDefault="003D580C" w:rsidP="00400E48">
            <w:pPr>
              <w:rPr>
                <w:lang w:bidi="ru-RU"/>
              </w:rPr>
            </w:pPr>
            <w:r w:rsidRPr="00B6229D">
              <w:rPr>
                <w:lang w:bidi="ru-RU"/>
              </w:rPr>
              <w:t>Количеств</w:t>
            </w:r>
            <w:proofErr w:type="gramStart"/>
            <w:r w:rsidRPr="00B6229D">
              <w:rPr>
                <w:lang w:bidi="ru-RU"/>
              </w:rPr>
              <w:t>о АУ и</w:t>
            </w:r>
            <w:proofErr w:type="gramEnd"/>
            <w:r w:rsidRPr="00B6229D">
              <w:rPr>
                <w:lang w:bidi="ru-RU"/>
              </w:rPr>
              <w:t xml:space="preserve"> БУ</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Информация с сайта</w:t>
            </w:r>
          </w:p>
          <w:p w:rsidR="003D580C" w:rsidRPr="00B6229D" w:rsidRDefault="00E4017C" w:rsidP="00BE1E7C">
            <w:hyperlink r:id="rId21" w:history="1">
              <w:r w:rsidR="003D580C" w:rsidRPr="00B6229D">
                <w:rPr>
                  <w:rStyle w:val="a3"/>
                  <w:color w:val="auto"/>
                  <w:lang w:bidi="en-US"/>
                </w:rPr>
                <w:t>www</w:t>
              </w:r>
              <w:r w:rsidR="003D580C" w:rsidRPr="00B6229D">
                <w:rPr>
                  <w:rStyle w:val="a3"/>
                  <w:color w:val="auto"/>
                </w:rPr>
                <w:t>.</w:t>
              </w:r>
              <w:r w:rsidR="003D580C" w:rsidRPr="00B6229D">
                <w:rPr>
                  <w:rStyle w:val="a3"/>
                  <w:color w:val="auto"/>
                  <w:lang w:bidi="en-US"/>
                </w:rPr>
                <w:t>bus</w:t>
              </w:r>
              <w:r w:rsidR="003D580C" w:rsidRPr="00B6229D">
                <w:rPr>
                  <w:rStyle w:val="a3"/>
                  <w:color w:val="auto"/>
                </w:rPr>
                <w:t>.</w:t>
              </w:r>
              <w:r w:rsidR="003D580C" w:rsidRPr="00B6229D">
                <w:rPr>
                  <w:rStyle w:val="a3"/>
                  <w:color w:val="auto"/>
                  <w:lang w:bidi="en-US"/>
                </w:rPr>
                <w:t>gov</w:t>
              </w:r>
              <w:r w:rsidR="003D580C" w:rsidRPr="00B6229D">
                <w:rPr>
                  <w:rStyle w:val="a3"/>
                  <w:color w:val="auto"/>
                </w:rPr>
                <w:t>.</w:t>
              </w:r>
              <w:r w:rsidR="003D580C" w:rsidRPr="00B6229D">
                <w:rPr>
                  <w:rStyle w:val="a3"/>
                  <w:color w:val="auto"/>
                  <w:lang w:bidi="en-US"/>
                </w:rPr>
                <w:t>ru</w:t>
              </w:r>
            </w:hyperlink>
            <w:r w:rsidR="003D580C" w:rsidRPr="00B6229D">
              <w:t>,</w:t>
            </w:r>
          </w:p>
          <w:p w:rsidR="003D580C" w:rsidRPr="00B6229D" w:rsidRDefault="003D580C" w:rsidP="00BE1E7C">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В</w:t>
            </w:r>
          </w:p>
        </w:tc>
        <w:tc>
          <w:tcPr>
            <w:tcW w:w="1641" w:type="pct"/>
            <w:tcBorders>
              <w:top w:val="single" w:sz="4" w:space="0" w:color="auto"/>
              <w:left w:val="single" w:sz="4" w:space="0" w:color="auto"/>
            </w:tcBorders>
            <w:shd w:val="clear" w:color="auto" w:fill="FFFFFF"/>
          </w:tcPr>
          <w:p w:rsidR="003D580C" w:rsidRPr="00B6229D" w:rsidRDefault="003D580C" w:rsidP="00400E48">
            <w:pPr>
              <w:rPr>
                <w:lang w:bidi="ru-RU"/>
              </w:rPr>
            </w:pPr>
            <w:r w:rsidRPr="00B6229D">
              <w:rPr>
                <w:lang w:bidi="ru-RU"/>
              </w:rPr>
              <w:t xml:space="preserve">Количество ГАБС с </w:t>
            </w:r>
            <w:proofErr w:type="gramStart"/>
            <w:r w:rsidRPr="00B6229D">
              <w:rPr>
                <w:lang w:bidi="ru-RU"/>
              </w:rPr>
              <w:t>подведомственными</w:t>
            </w:r>
            <w:proofErr w:type="gramEnd"/>
            <w:r w:rsidRPr="00B6229D">
              <w:rPr>
                <w:lang w:bidi="ru-RU"/>
              </w:rPr>
              <w:t xml:space="preserve"> КУ</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vAlign w:val="center"/>
          </w:tcPr>
          <w:p w:rsidR="003D580C" w:rsidRPr="00B6229D" w:rsidRDefault="003D580C" w:rsidP="00BE1E7C">
            <w:pPr>
              <w:rPr>
                <w:lang w:bidi="ru-RU"/>
              </w:rPr>
            </w:pPr>
            <w:r w:rsidRPr="00B6229D">
              <w:rPr>
                <w:lang w:bidi="ru-RU"/>
              </w:rPr>
              <w:t>Информация с сайта</w:t>
            </w:r>
          </w:p>
          <w:p w:rsidR="003D580C" w:rsidRPr="00B6229D" w:rsidRDefault="00E4017C" w:rsidP="00BE1E7C">
            <w:pPr>
              <w:rPr>
                <w:lang w:bidi="ru-RU"/>
              </w:rPr>
            </w:pPr>
            <w:hyperlink r:id="rId22" w:history="1">
              <w:r w:rsidR="003D580C" w:rsidRPr="00B6229D">
                <w:rPr>
                  <w:rStyle w:val="a3"/>
                  <w:color w:val="auto"/>
                  <w:lang w:bidi="en-US"/>
                </w:rPr>
                <w:t>www</w:t>
              </w:r>
              <w:r w:rsidR="003D580C" w:rsidRPr="00B6229D">
                <w:rPr>
                  <w:rStyle w:val="a3"/>
                  <w:color w:val="auto"/>
                </w:rPr>
                <w:t>.</w:t>
              </w:r>
              <w:r w:rsidR="003D580C" w:rsidRPr="00B6229D">
                <w:rPr>
                  <w:rStyle w:val="a3"/>
                  <w:color w:val="auto"/>
                  <w:lang w:bidi="en-US"/>
                </w:rPr>
                <w:t>bus</w:t>
              </w:r>
              <w:r w:rsidR="003D580C" w:rsidRPr="00B6229D">
                <w:rPr>
                  <w:rStyle w:val="a3"/>
                  <w:color w:val="auto"/>
                </w:rPr>
                <w:t>.</w:t>
              </w:r>
              <w:r w:rsidR="003D580C" w:rsidRPr="00B6229D">
                <w:rPr>
                  <w:rStyle w:val="a3"/>
                  <w:color w:val="auto"/>
                  <w:lang w:bidi="en-US"/>
                </w:rPr>
                <w:t>gov</w:t>
              </w:r>
              <w:r w:rsidR="003D580C" w:rsidRPr="00B6229D">
                <w:rPr>
                  <w:rStyle w:val="a3"/>
                  <w:color w:val="auto"/>
                </w:rPr>
                <w:t>.</w:t>
              </w:r>
              <w:r w:rsidR="003D580C" w:rsidRPr="00B6229D">
                <w:rPr>
                  <w:rStyle w:val="a3"/>
                  <w:color w:val="auto"/>
                  <w:lang w:bidi="en-US"/>
                </w:rPr>
                <w:t>ru</w:t>
              </w:r>
            </w:hyperlink>
            <w:r w:rsidR="003D580C" w:rsidRPr="00B6229D">
              <w:t xml:space="preserve"> </w:t>
            </w:r>
            <w:r w:rsidR="003D580C" w:rsidRPr="00B6229D">
              <w:rPr>
                <w:lang w:bidi="ru-RU"/>
              </w:rPr>
              <w:t>,</w:t>
            </w:r>
          </w:p>
          <w:p w:rsidR="003D580C" w:rsidRPr="00B6229D" w:rsidRDefault="003D580C" w:rsidP="00BE1E7C">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Ч</w:t>
            </w:r>
          </w:p>
        </w:tc>
        <w:tc>
          <w:tcPr>
            <w:tcW w:w="1641" w:type="pct"/>
            <w:tcBorders>
              <w:top w:val="single" w:sz="4" w:space="0" w:color="auto"/>
              <w:left w:val="single" w:sz="4" w:space="0" w:color="auto"/>
            </w:tcBorders>
            <w:shd w:val="clear" w:color="auto" w:fill="FFFFFF"/>
          </w:tcPr>
          <w:p w:rsidR="003D580C" w:rsidRPr="00B6229D" w:rsidRDefault="003D580C" w:rsidP="00400E48">
            <w:pPr>
              <w:rPr>
                <w:lang w:bidi="ru-RU"/>
              </w:rPr>
            </w:pPr>
            <w:r w:rsidRPr="00B6229D">
              <w:rPr>
                <w:lang w:bidi="ru-RU"/>
              </w:rPr>
              <w:t>Штатная численность муниципальных служащих ГАБС и работников, не относящихся к муниципальным должностям</w:t>
            </w:r>
            <w:r>
              <w:rPr>
                <w:lang w:bidi="ru-RU"/>
              </w:rPr>
              <w:t xml:space="preserve"> на конец отчетного периода</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чел.</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Отчет о расходах и численности работников</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ru-RU"/>
              </w:rPr>
              <w:t>Уг</w:t>
            </w:r>
            <w:proofErr w:type="spellEnd"/>
          </w:p>
        </w:tc>
        <w:tc>
          <w:tcPr>
            <w:tcW w:w="1641" w:type="pct"/>
            <w:tcBorders>
              <w:top w:val="single" w:sz="4" w:space="0" w:color="auto"/>
              <w:left w:val="single" w:sz="4" w:space="0" w:color="auto"/>
            </w:tcBorders>
            <w:shd w:val="clear" w:color="auto" w:fill="FFFFFF"/>
          </w:tcPr>
          <w:p w:rsidR="003D580C" w:rsidRPr="00B6229D" w:rsidRDefault="003D580C" w:rsidP="002E3562">
            <w:pPr>
              <w:rPr>
                <w:lang w:bidi="ru-RU"/>
              </w:rPr>
            </w:pPr>
            <w:r w:rsidRPr="00B6229D">
              <w:rPr>
                <w:lang w:bidi="ru-RU"/>
              </w:rPr>
              <w:t>Количество муниципальных учреждений</w:t>
            </w:r>
            <w:r>
              <w:rPr>
                <w:lang w:bidi="ru-RU"/>
              </w:rPr>
              <w:t xml:space="preserve"> </w:t>
            </w:r>
            <w:r w:rsidRPr="00B6229D">
              <w:rPr>
                <w:lang w:bidi="ru-RU"/>
              </w:rPr>
              <w:t>подведомственных ГАБС (казенных, бюджетных и автономных) в отчетном периоде</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Информация с сайта</w:t>
            </w:r>
          </w:p>
          <w:p w:rsidR="003D580C" w:rsidRPr="00B6229D" w:rsidRDefault="00E4017C" w:rsidP="00BE1E7C">
            <w:hyperlink r:id="rId23" w:history="1">
              <w:r w:rsidR="003D580C" w:rsidRPr="00B6229D">
                <w:rPr>
                  <w:rStyle w:val="a3"/>
                  <w:color w:val="auto"/>
                  <w:lang w:bidi="en-US"/>
                </w:rPr>
                <w:t>www</w:t>
              </w:r>
              <w:r w:rsidR="003D580C" w:rsidRPr="00B6229D">
                <w:rPr>
                  <w:rStyle w:val="a3"/>
                  <w:color w:val="auto"/>
                </w:rPr>
                <w:t>.</w:t>
              </w:r>
              <w:r w:rsidR="003D580C" w:rsidRPr="00B6229D">
                <w:rPr>
                  <w:rStyle w:val="a3"/>
                  <w:color w:val="auto"/>
                  <w:lang w:bidi="en-US"/>
                </w:rPr>
                <w:t>bus</w:t>
              </w:r>
              <w:r w:rsidR="003D580C" w:rsidRPr="00B6229D">
                <w:rPr>
                  <w:rStyle w:val="a3"/>
                  <w:color w:val="auto"/>
                </w:rPr>
                <w:t>.</w:t>
              </w:r>
              <w:r w:rsidR="003D580C" w:rsidRPr="00B6229D">
                <w:rPr>
                  <w:rStyle w:val="a3"/>
                  <w:color w:val="auto"/>
                  <w:lang w:bidi="en-US"/>
                </w:rPr>
                <w:t>gov</w:t>
              </w:r>
              <w:r w:rsidR="003D580C" w:rsidRPr="00B6229D">
                <w:rPr>
                  <w:rStyle w:val="a3"/>
                  <w:color w:val="auto"/>
                </w:rPr>
                <w:t>.</w:t>
              </w:r>
              <w:r w:rsidR="003D580C" w:rsidRPr="00B6229D">
                <w:rPr>
                  <w:rStyle w:val="a3"/>
                  <w:color w:val="auto"/>
                  <w:lang w:bidi="en-US"/>
                </w:rPr>
                <w:t>ru</w:t>
              </w:r>
            </w:hyperlink>
            <w:r w:rsidR="003D580C" w:rsidRPr="00B6229D">
              <w:t>,</w:t>
            </w:r>
          </w:p>
          <w:p w:rsidR="003D580C" w:rsidRPr="00B6229D" w:rsidRDefault="003D580C" w:rsidP="00BE1E7C">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3D580C" w:rsidRPr="00B6229D" w:rsidRDefault="003D580C" w:rsidP="000370F4">
            <w:pPr>
              <w:jc w:val="center"/>
              <w:rPr>
                <w:lang w:bidi="ru-RU"/>
              </w:rPr>
            </w:pPr>
            <w:proofErr w:type="spellStart"/>
            <w:r w:rsidRPr="00B6229D">
              <w:rPr>
                <w:lang w:bidi="ru-RU"/>
              </w:rPr>
              <w:t>Бо</w:t>
            </w:r>
            <w:proofErr w:type="spellEnd"/>
          </w:p>
        </w:tc>
        <w:tc>
          <w:tcPr>
            <w:tcW w:w="1641" w:type="pct"/>
            <w:tcBorders>
              <w:top w:val="single" w:sz="4" w:space="0" w:color="auto"/>
              <w:left w:val="single" w:sz="4" w:space="0" w:color="auto"/>
            </w:tcBorders>
            <w:shd w:val="clear" w:color="auto" w:fill="FFFFFF"/>
          </w:tcPr>
          <w:p w:rsidR="003D580C" w:rsidRPr="00B6229D" w:rsidRDefault="003D580C" w:rsidP="002E3562">
            <w:pPr>
              <w:rPr>
                <w:lang w:bidi="ru-RU"/>
              </w:rPr>
            </w:pPr>
            <w:r w:rsidRPr="00B6229D">
              <w:rPr>
                <w:lang w:bidi="ru-RU"/>
              </w:rPr>
              <w:t xml:space="preserve">Сумма бюджетных ассигнований бюджета городского округа </w:t>
            </w:r>
            <w:r>
              <w:rPr>
                <w:lang w:bidi="ru-RU"/>
              </w:rPr>
              <w:t>(</w:t>
            </w:r>
            <w:r w:rsidR="006A1E66">
              <w:rPr>
                <w:lang w:bidi="ru-RU"/>
              </w:rPr>
              <w:t xml:space="preserve">без учета средств резервных фондов) </w:t>
            </w:r>
            <w:r w:rsidRPr="00B6229D">
              <w:rPr>
                <w:lang w:bidi="ru-RU"/>
              </w:rPr>
              <w:t>по состоянию на конец отчетного периода по всем ГАБС</w:t>
            </w:r>
          </w:p>
        </w:tc>
        <w:tc>
          <w:tcPr>
            <w:tcW w:w="678" w:type="pct"/>
            <w:gridSpan w:val="3"/>
            <w:tcBorders>
              <w:top w:val="single" w:sz="4" w:space="0" w:color="auto"/>
              <w:left w:val="single" w:sz="4" w:space="0" w:color="auto"/>
            </w:tcBorders>
            <w:shd w:val="clear" w:color="auto" w:fill="FFFFFF"/>
          </w:tcPr>
          <w:p w:rsidR="003D580C" w:rsidRPr="00B6229D" w:rsidRDefault="003D580C"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3D580C" w:rsidRPr="00B6229D" w:rsidRDefault="003D580C" w:rsidP="00BE1E7C">
            <w:pPr>
              <w:rPr>
                <w:lang w:bidi="ru-RU"/>
              </w:rPr>
            </w:pPr>
            <w:r w:rsidRPr="00B6229D">
              <w:rPr>
                <w:lang w:bidi="ru-RU"/>
              </w:rPr>
              <w:t>Отчет о состоянии лицевого счета ГРБС по всем ГАБС</w:t>
            </w:r>
          </w:p>
        </w:tc>
        <w:tc>
          <w:tcPr>
            <w:tcW w:w="548" w:type="pct"/>
            <w:tcBorders>
              <w:top w:val="single" w:sz="4" w:space="0" w:color="auto"/>
              <w:left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proofErr w:type="spellStart"/>
            <w:r w:rsidRPr="00B6229D">
              <w:rPr>
                <w:lang w:bidi="ru-RU"/>
              </w:rPr>
              <w:t>Чо</w:t>
            </w:r>
            <w:proofErr w:type="spellEnd"/>
          </w:p>
        </w:tc>
        <w:tc>
          <w:tcPr>
            <w:tcW w:w="1641" w:type="pct"/>
            <w:tcBorders>
              <w:top w:val="single" w:sz="4" w:space="0" w:color="auto"/>
              <w:left w:val="single" w:sz="4" w:space="0" w:color="auto"/>
              <w:bottom w:val="single" w:sz="4" w:space="0" w:color="auto"/>
            </w:tcBorders>
            <w:shd w:val="clear" w:color="auto" w:fill="FFFFFF"/>
          </w:tcPr>
          <w:p w:rsidR="003D580C" w:rsidRPr="00B6229D" w:rsidRDefault="003D580C" w:rsidP="002E3562">
            <w:pPr>
              <w:rPr>
                <w:lang w:bidi="ru-RU"/>
              </w:rPr>
            </w:pPr>
            <w:r w:rsidRPr="00B6229D">
              <w:rPr>
                <w:lang w:bidi="ru-RU"/>
              </w:rPr>
              <w:t>Штатная численность муниципальных служащих и работников, не относящихся</w:t>
            </w:r>
            <w:r w:rsidRPr="00B6229D">
              <w:t xml:space="preserve"> </w:t>
            </w:r>
            <w:r w:rsidRPr="00B6229D">
              <w:rPr>
                <w:lang w:bidi="ru-RU"/>
              </w:rPr>
              <w:t>к муниципальным должностям органов местного самоуправления по всем ГАБС</w:t>
            </w:r>
          </w:p>
        </w:tc>
        <w:tc>
          <w:tcPr>
            <w:tcW w:w="678" w:type="pct"/>
            <w:gridSpan w:val="3"/>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r w:rsidRPr="00B6229D">
              <w:rPr>
                <w:lang w:bidi="ru-RU"/>
              </w:rPr>
              <w:t>чел.</w:t>
            </w:r>
          </w:p>
        </w:tc>
        <w:tc>
          <w:tcPr>
            <w:tcW w:w="1166" w:type="pct"/>
            <w:tcBorders>
              <w:top w:val="single" w:sz="4" w:space="0" w:color="auto"/>
              <w:left w:val="single" w:sz="4" w:space="0" w:color="auto"/>
              <w:bottom w:val="single" w:sz="4" w:space="0" w:color="auto"/>
            </w:tcBorders>
            <w:shd w:val="clear" w:color="auto" w:fill="FFFFFF"/>
          </w:tcPr>
          <w:p w:rsidR="003D580C" w:rsidRPr="00B6229D" w:rsidRDefault="003D580C" w:rsidP="00BE1E7C">
            <w:pPr>
              <w:rPr>
                <w:lang w:bidi="ru-RU"/>
              </w:rPr>
            </w:pPr>
            <w:r w:rsidRPr="00B6229D">
              <w:rPr>
                <w:lang w:bidi="ru-RU"/>
              </w:rPr>
              <w:t>Отчет о расходах и численности работников по всем ГАБС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3D580C" w:rsidRPr="00B6229D" w:rsidRDefault="003D580C" w:rsidP="00BE1E7C">
            <w:pPr>
              <w:rPr>
                <w:lang w:bidi="ru-RU"/>
              </w:rPr>
            </w:pPr>
          </w:p>
        </w:tc>
      </w:tr>
      <w:tr w:rsidR="003D580C"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3D580C" w:rsidRPr="00B6229D" w:rsidRDefault="003D580C"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proofErr w:type="spellStart"/>
            <w:r w:rsidRPr="00B6229D">
              <w:rPr>
                <w:lang w:bidi="ru-RU"/>
              </w:rPr>
              <w:t>Уо</w:t>
            </w:r>
            <w:proofErr w:type="spellEnd"/>
          </w:p>
        </w:tc>
        <w:tc>
          <w:tcPr>
            <w:tcW w:w="1647" w:type="pct"/>
            <w:gridSpan w:val="2"/>
            <w:tcBorders>
              <w:top w:val="single" w:sz="4" w:space="0" w:color="auto"/>
              <w:left w:val="single" w:sz="4" w:space="0" w:color="auto"/>
              <w:bottom w:val="single" w:sz="4" w:space="0" w:color="auto"/>
            </w:tcBorders>
            <w:shd w:val="clear" w:color="auto" w:fill="FFFFFF"/>
          </w:tcPr>
          <w:p w:rsidR="003D580C" w:rsidRPr="00B6229D" w:rsidRDefault="003D580C" w:rsidP="002E3562">
            <w:pPr>
              <w:rPr>
                <w:lang w:bidi="ru-RU"/>
              </w:rPr>
            </w:pPr>
            <w:r w:rsidRPr="00B6229D">
              <w:rPr>
                <w:lang w:bidi="ru-RU"/>
              </w:rPr>
              <w:t>Общее количество муниципальных учреждений по всем ГАБС (казенных, бюджетных и автономных) в отчетном периоде</w:t>
            </w:r>
          </w:p>
        </w:tc>
        <w:tc>
          <w:tcPr>
            <w:tcW w:w="678" w:type="pct"/>
            <w:gridSpan w:val="3"/>
            <w:tcBorders>
              <w:top w:val="single" w:sz="4" w:space="0" w:color="auto"/>
              <w:left w:val="single" w:sz="4" w:space="0" w:color="auto"/>
              <w:bottom w:val="single" w:sz="4" w:space="0" w:color="auto"/>
            </w:tcBorders>
            <w:shd w:val="clear" w:color="auto" w:fill="FFFFFF"/>
          </w:tcPr>
          <w:p w:rsidR="003D580C" w:rsidRPr="00B6229D" w:rsidRDefault="003D580C"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3D580C" w:rsidRPr="00B6229D" w:rsidRDefault="003D580C" w:rsidP="00BE1E7C">
            <w:pPr>
              <w:rPr>
                <w:lang w:bidi="ru-RU"/>
              </w:rPr>
            </w:pPr>
            <w:r w:rsidRPr="00B6229D">
              <w:rPr>
                <w:lang w:bidi="ru-RU"/>
              </w:rPr>
              <w:t>Информация с сайта</w:t>
            </w:r>
          </w:p>
          <w:p w:rsidR="003D580C" w:rsidRPr="00B6229D" w:rsidRDefault="00E4017C" w:rsidP="00BE1E7C">
            <w:hyperlink r:id="rId24" w:history="1">
              <w:r w:rsidR="003D580C" w:rsidRPr="00B6229D">
                <w:rPr>
                  <w:rStyle w:val="a3"/>
                  <w:color w:val="auto"/>
                  <w:lang w:bidi="en-US"/>
                </w:rPr>
                <w:t>www</w:t>
              </w:r>
              <w:r w:rsidR="003D580C" w:rsidRPr="00B6229D">
                <w:rPr>
                  <w:rStyle w:val="a3"/>
                  <w:color w:val="auto"/>
                </w:rPr>
                <w:t>.</w:t>
              </w:r>
              <w:r w:rsidR="003D580C" w:rsidRPr="00B6229D">
                <w:rPr>
                  <w:rStyle w:val="a3"/>
                  <w:color w:val="auto"/>
                  <w:lang w:bidi="en-US"/>
                </w:rPr>
                <w:t>bus</w:t>
              </w:r>
              <w:r w:rsidR="003D580C" w:rsidRPr="00B6229D">
                <w:rPr>
                  <w:rStyle w:val="a3"/>
                  <w:color w:val="auto"/>
                </w:rPr>
                <w:t>.</w:t>
              </w:r>
              <w:r w:rsidR="003D580C" w:rsidRPr="00B6229D">
                <w:rPr>
                  <w:rStyle w:val="a3"/>
                  <w:color w:val="auto"/>
                  <w:lang w:bidi="en-US"/>
                </w:rPr>
                <w:t>gov</w:t>
              </w:r>
              <w:r w:rsidR="003D580C" w:rsidRPr="00B6229D">
                <w:rPr>
                  <w:rStyle w:val="a3"/>
                  <w:color w:val="auto"/>
                </w:rPr>
                <w:t>.</w:t>
              </w:r>
              <w:r w:rsidR="003D580C" w:rsidRPr="00B6229D">
                <w:rPr>
                  <w:rStyle w:val="a3"/>
                  <w:color w:val="auto"/>
                  <w:lang w:bidi="en-US"/>
                </w:rPr>
                <w:t>ru</w:t>
              </w:r>
            </w:hyperlink>
            <w:r w:rsidR="003D580C" w:rsidRPr="00B6229D">
              <w:t>,</w:t>
            </w:r>
          </w:p>
          <w:p w:rsidR="003D580C" w:rsidRPr="00B6229D" w:rsidRDefault="003D580C" w:rsidP="00BE1E7C">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3D580C" w:rsidRPr="00B6229D" w:rsidRDefault="003D580C" w:rsidP="00BE1E7C">
            <w:pPr>
              <w:rPr>
                <w:lang w:bidi="ru-RU"/>
              </w:rPr>
            </w:pPr>
          </w:p>
        </w:tc>
      </w:tr>
      <w:tr w:rsidR="00E57A02"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E57A02" w:rsidRPr="00B6229D" w:rsidRDefault="00E57A02"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E57A02" w:rsidRPr="00E57A02" w:rsidRDefault="00E57A02" w:rsidP="00E57A02">
            <w:pPr>
              <w:widowControl w:val="0"/>
              <w:autoSpaceDE w:val="0"/>
              <w:autoSpaceDN w:val="0"/>
              <w:adjustRightInd w:val="0"/>
              <w:jc w:val="center"/>
              <w:rPr>
                <w:szCs w:val="26"/>
                <w:lang w:val="en-US"/>
              </w:rPr>
            </w:pPr>
            <w:r w:rsidRPr="00E57A02">
              <w:rPr>
                <w:szCs w:val="26"/>
                <w:lang w:val="en-US"/>
              </w:rPr>
              <w:t>l</w:t>
            </w:r>
          </w:p>
        </w:tc>
        <w:tc>
          <w:tcPr>
            <w:tcW w:w="1647" w:type="pct"/>
            <w:gridSpan w:val="2"/>
            <w:tcBorders>
              <w:top w:val="single" w:sz="4" w:space="0" w:color="auto"/>
              <w:left w:val="single" w:sz="4" w:space="0" w:color="auto"/>
              <w:bottom w:val="single" w:sz="4" w:space="0" w:color="auto"/>
            </w:tcBorders>
            <w:shd w:val="clear" w:color="auto" w:fill="FFFFFF"/>
          </w:tcPr>
          <w:p w:rsidR="00E57A02" w:rsidRPr="00E57A02" w:rsidRDefault="00E57A02" w:rsidP="00E57A02">
            <w:pPr>
              <w:autoSpaceDE w:val="0"/>
              <w:autoSpaceDN w:val="0"/>
              <w:adjustRightInd w:val="0"/>
              <w:rPr>
                <w:szCs w:val="26"/>
              </w:rPr>
            </w:pPr>
            <w:proofErr w:type="gramStart"/>
            <w:r w:rsidRPr="00E57A02">
              <w:rPr>
                <w:szCs w:val="26"/>
              </w:rPr>
              <w:t xml:space="preserve">Количество жалоб в ФАС к ГАБС </w:t>
            </w:r>
            <w:r>
              <w:rPr>
                <w:szCs w:val="26"/>
              </w:rPr>
              <w:t xml:space="preserve"> </w:t>
            </w:r>
            <w:r w:rsidRPr="00E57A02">
              <w:rPr>
                <w:szCs w:val="26"/>
              </w:rPr>
              <w:t xml:space="preserve">и подведомственным КУ, признанных обоснованными (частично обоснованными), размещенных в ЕИС поданных в ходе осуществления конкурентных закупок, </w:t>
            </w:r>
            <w:r>
              <w:rPr>
                <w:szCs w:val="26"/>
              </w:rPr>
              <w:t xml:space="preserve"> </w:t>
            </w:r>
            <w:r w:rsidRPr="00E57A02">
              <w:rPr>
                <w:szCs w:val="26"/>
              </w:rPr>
              <w:t xml:space="preserve">с первым годом финансового обеспечения, совпадающим с годом расчета показателя, </w:t>
            </w:r>
            <w:r>
              <w:rPr>
                <w:szCs w:val="26"/>
              </w:rPr>
              <w:t xml:space="preserve"> </w:t>
            </w:r>
            <w:r w:rsidRPr="00E57A02">
              <w:rPr>
                <w:szCs w:val="26"/>
              </w:rPr>
              <w:t xml:space="preserve">в том числе, поданные </w:t>
            </w:r>
            <w:r>
              <w:rPr>
                <w:szCs w:val="26"/>
              </w:rPr>
              <w:t xml:space="preserve"> </w:t>
            </w:r>
            <w:r w:rsidRPr="00E57A02">
              <w:rPr>
                <w:szCs w:val="26"/>
              </w:rPr>
              <w:t>до начала указанного года</w:t>
            </w:r>
            <w:proofErr w:type="gramEnd"/>
          </w:p>
        </w:tc>
        <w:tc>
          <w:tcPr>
            <w:tcW w:w="678" w:type="pct"/>
            <w:gridSpan w:val="3"/>
            <w:tcBorders>
              <w:top w:val="single" w:sz="4" w:space="0" w:color="auto"/>
              <w:left w:val="single" w:sz="4" w:space="0" w:color="auto"/>
              <w:bottom w:val="single" w:sz="4" w:space="0" w:color="auto"/>
            </w:tcBorders>
            <w:shd w:val="clear" w:color="auto" w:fill="FFFFFF"/>
          </w:tcPr>
          <w:p w:rsidR="00E57A02" w:rsidRPr="00E57A02" w:rsidRDefault="00E57A02" w:rsidP="00E57A02">
            <w:pPr>
              <w:widowControl w:val="0"/>
              <w:autoSpaceDE w:val="0"/>
              <w:autoSpaceDN w:val="0"/>
              <w:adjustRightInd w:val="0"/>
              <w:jc w:val="center"/>
              <w:rPr>
                <w:szCs w:val="26"/>
              </w:rPr>
            </w:pPr>
            <w:r w:rsidRPr="00E57A02">
              <w:rPr>
                <w:szCs w:val="26"/>
              </w:rPr>
              <w:t>шт.</w:t>
            </w:r>
          </w:p>
        </w:tc>
        <w:tc>
          <w:tcPr>
            <w:tcW w:w="1166" w:type="pct"/>
            <w:tcBorders>
              <w:top w:val="single" w:sz="4" w:space="0" w:color="auto"/>
              <w:left w:val="single" w:sz="4" w:space="0" w:color="auto"/>
              <w:bottom w:val="single" w:sz="4" w:space="0" w:color="auto"/>
            </w:tcBorders>
            <w:shd w:val="clear" w:color="auto" w:fill="FFFFFF"/>
          </w:tcPr>
          <w:p w:rsidR="00E57A02" w:rsidRPr="00E57A02" w:rsidRDefault="00E57A02" w:rsidP="00E57A02">
            <w:pPr>
              <w:jc w:val="center"/>
              <w:rPr>
                <w:szCs w:val="26"/>
              </w:rPr>
            </w:pPr>
            <w:r w:rsidRPr="00E57A02">
              <w:rPr>
                <w:szCs w:val="26"/>
              </w:rPr>
              <w:t>ЕИС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E57A02" w:rsidRPr="00B6229D" w:rsidRDefault="00E57A02" w:rsidP="00BE1E7C">
            <w:pPr>
              <w:rPr>
                <w:lang w:bidi="ru-RU"/>
              </w:rPr>
            </w:pPr>
          </w:p>
        </w:tc>
      </w:tr>
      <w:tr w:rsidR="00E57A02"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E57A02" w:rsidRPr="00B6229D" w:rsidRDefault="00E57A02"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E57A02" w:rsidRPr="00E57A02" w:rsidRDefault="00E57A02" w:rsidP="00E57A02">
            <w:pPr>
              <w:widowControl w:val="0"/>
              <w:autoSpaceDE w:val="0"/>
              <w:autoSpaceDN w:val="0"/>
              <w:adjustRightInd w:val="0"/>
              <w:jc w:val="center"/>
              <w:rPr>
                <w:szCs w:val="26"/>
                <w:lang w:val="en-US"/>
              </w:rPr>
            </w:pPr>
            <w:r w:rsidRPr="00E57A02">
              <w:rPr>
                <w:szCs w:val="26"/>
                <w:lang w:val="en-US"/>
              </w:rPr>
              <w:t>c</w:t>
            </w:r>
          </w:p>
        </w:tc>
        <w:tc>
          <w:tcPr>
            <w:tcW w:w="1647" w:type="pct"/>
            <w:gridSpan w:val="2"/>
            <w:tcBorders>
              <w:top w:val="single" w:sz="4" w:space="0" w:color="auto"/>
              <w:left w:val="single" w:sz="4" w:space="0" w:color="auto"/>
              <w:bottom w:val="single" w:sz="4" w:space="0" w:color="auto"/>
            </w:tcBorders>
            <w:shd w:val="clear" w:color="auto" w:fill="FFFFFF"/>
          </w:tcPr>
          <w:p w:rsidR="00E57A02" w:rsidRPr="00E57A02" w:rsidRDefault="00E57A02" w:rsidP="00E57A02">
            <w:pPr>
              <w:autoSpaceDE w:val="0"/>
              <w:autoSpaceDN w:val="0"/>
              <w:adjustRightInd w:val="0"/>
              <w:rPr>
                <w:szCs w:val="26"/>
              </w:rPr>
            </w:pPr>
            <w:r w:rsidRPr="00E57A02">
              <w:rPr>
                <w:szCs w:val="26"/>
              </w:rPr>
              <w:t xml:space="preserve">Количество размещенных ГАБС </w:t>
            </w:r>
            <w:r>
              <w:rPr>
                <w:szCs w:val="26"/>
              </w:rPr>
              <w:t xml:space="preserve"> </w:t>
            </w:r>
            <w:r w:rsidRPr="00E57A02">
              <w:rPr>
                <w:szCs w:val="26"/>
              </w:rPr>
              <w:t xml:space="preserve">и подведомственными КУ в ЕИС конкурентных извещений о закупках </w:t>
            </w:r>
            <w:r>
              <w:rPr>
                <w:szCs w:val="26"/>
              </w:rPr>
              <w:t xml:space="preserve"> </w:t>
            </w:r>
            <w:r w:rsidRPr="00E57A02">
              <w:rPr>
                <w:szCs w:val="26"/>
              </w:rPr>
              <w:t xml:space="preserve">с первым годом финансового обеспечения, совпадающим с годом расчета показателя, включая закупки, </w:t>
            </w:r>
            <w:proofErr w:type="gramStart"/>
            <w:r w:rsidRPr="00E57A02">
              <w:rPr>
                <w:szCs w:val="26"/>
              </w:rPr>
              <w:t>извещения</w:t>
            </w:r>
            <w:proofErr w:type="gramEnd"/>
            <w:r w:rsidRPr="00E57A02">
              <w:rPr>
                <w:szCs w:val="26"/>
              </w:rPr>
              <w:t xml:space="preserve"> </w:t>
            </w:r>
            <w:r>
              <w:rPr>
                <w:szCs w:val="26"/>
              </w:rPr>
              <w:t xml:space="preserve"> </w:t>
            </w:r>
            <w:r w:rsidRPr="00E57A02">
              <w:rPr>
                <w:szCs w:val="26"/>
              </w:rPr>
              <w:t xml:space="preserve">об осуществлении которых размещены </w:t>
            </w:r>
            <w:r>
              <w:rPr>
                <w:szCs w:val="26"/>
              </w:rPr>
              <w:t xml:space="preserve"> </w:t>
            </w:r>
            <w:r w:rsidRPr="00E57A02">
              <w:rPr>
                <w:szCs w:val="26"/>
              </w:rPr>
              <w:t>до начала указанного года</w:t>
            </w:r>
          </w:p>
        </w:tc>
        <w:tc>
          <w:tcPr>
            <w:tcW w:w="678" w:type="pct"/>
            <w:gridSpan w:val="3"/>
            <w:tcBorders>
              <w:top w:val="single" w:sz="4" w:space="0" w:color="auto"/>
              <w:left w:val="single" w:sz="4" w:space="0" w:color="auto"/>
              <w:bottom w:val="single" w:sz="4" w:space="0" w:color="auto"/>
            </w:tcBorders>
            <w:shd w:val="clear" w:color="auto" w:fill="FFFFFF"/>
          </w:tcPr>
          <w:p w:rsidR="00E57A02" w:rsidRPr="00E57A02" w:rsidRDefault="00E57A02" w:rsidP="00E57A02">
            <w:pPr>
              <w:widowControl w:val="0"/>
              <w:autoSpaceDE w:val="0"/>
              <w:autoSpaceDN w:val="0"/>
              <w:adjustRightInd w:val="0"/>
              <w:jc w:val="center"/>
              <w:rPr>
                <w:szCs w:val="26"/>
              </w:rPr>
            </w:pPr>
            <w:r w:rsidRPr="00E57A02">
              <w:rPr>
                <w:szCs w:val="26"/>
              </w:rPr>
              <w:t>шт.</w:t>
            </w:r>
          </w:p>
        </w:tc>
        <w:tc>
          <w:tcPr>
            <w:tcW w:w="1166" w:type="pct"/>
            <w:tcBorders>
              <w:top w:val="single" w:sz="4" w:space="0" w:color="auto"/>
              <w:left w:val="single" w:sz="4" w:space="0" w:color="auto"/>
              <w:bottom w:val="single" w:sz="4" w:space="0" w:color="auto"/>
            </w:tcBorders>
            <w:shd w:val="clear" w:color="auto" w:fill="FFFFFF"/>
          </w:tcPr>
          <w:p w:rsidR="00E57A02" w:rsidRPr="00E57A02" w:rsidRDefault="00E57A02" w:rsidP="00E57A02">
            <w:pPr>
              <w:jc w:val="center"/>
              <w:rPr>
                <w:szCs w:val="26"/>
              </w:rPr>
            </w:pPr>
            <w:r w:rsidRPr="00E57A02">
              <w:rPr>
                <w:szCs w:val="26"/>
              </w:rPr>
              <w:t>ЕИС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E57A02" w:rsidRPr="00B6229D" w:rsidRDefault="00E57A02" w:rsidP="00BE1E7C">
            <w:pPr>
              <w:rPr>
                <w:lang w:bidi="ru-RU"/>
              </w:rPr>
            </w:pPr>
          </w:p>
        </w:tc>
      </w:tr>
      <w:tr w:rsidR="00E57A02"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E57A02" w:rsidRPr="00B6229D" w:rsidRDefault="00E57A02"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E57A02" w:rsidRPr="00E57A02" w:rsidRDefault="00E57A02" w:rsidP="00E57A02">
            <w:pPr>
              <w:widowControl w:val="0"/>
              <w:autoSpaceDE w:val="0"/>
              <w:autoSpaceDN w:val="0"/>
              <w:adjustRightInd w:val="0"/>
              <w:jc w:val="center"/>
              <w:rPr>
                <w:szCs w:val="26"/>
                <w:lang w:val="en-US"/>
              </w:rPr>
            </w:pPr>
            <w:r w:rsidRPr="00E57A02">
              <w:rPr>
                <w:szCs w:val="26"/>
                <w:lang w:val="en-US"/>
              </w:rPr>
              <w:t>Ai</w:t>
            </w:r>
          </w:p>
        </w:tc>
        <w:tc>
          <w:tcPr>
            <w:tcW w:w="1647" w:type="pct"/>
            <w:gridSpan w:val="2"/>
            <w:tcBorders>
              <w:top w:val="single" w:sz="4" w:space="0" w:color="auto"/>
              <w:left w:val="single" w:sz="4" w:space="0" w:color="auto"/>
              <w:bottom w:val="single" w:sz="4" w:space="0" w:color="auto"/>
            </w:tcBorders>
            <w:shd w:val="clear" w:color="auto" w:fill="FFFFFF"/>
          </w:tcPr>
          <w:p w:rsidR="00E57A02" w:rsidRPr="00E57A02" w:rsidRDefault="00E57A02" w:rsidP="00E57A02">
            <w:pPr>
              <w:autoSpaceDE w:val="0"/>
              <w:autoSpaceDN w:val="0"/>
              <w:adjustRightInd w:val="0"/>
              <w:rPr>
                <w:szCs w:val="26"/>
              </w:rPr>
            </w:pPr>
            <w:r w:rsidRPr="00E57A02">
              <w:rPr>
                <w:szCs w:val="26"/>
              </w:rPr>
              <w:t xml:space="preserve">Сумма цен контрактов, заключенных ГАБС </w:t>
            </w:r>
            <w:r>
              <w:rPr>
                <w:szCs w:val="26"/>
              </w:rPr>
              <w:t xml:space="preserve"> </w:t>
            </w:r>
            <w:r w:rsidRPr="00E57A02">
              <w:rPr>
                <w:szCs w:val="26"/>
              </w:rPr>
              <w:t xml:space="preserve">и подведомственных КУ </w:t>
            </w:r>
            <w:r>
              <w:rPr>
                <w:szCs w:val="26"/>
              </w:rPr>
              <w:t xml:space="preserve"> </w:t>
            </w:r>
            <w:r w:rsidRPr="00E57A02">
              <w:rPr>
                <w:szCs w:val="26"/>
              </w:rPr>
              <w:t xml:space="preserve">с единственным поставщиком (подрядчиком, исполнителем), </w:t>
            </w:r>
            <w:r>
              <w:rPr>
                <w:szCs w:val="26"/>
              </w:rPr>
              <w:t xml:space="preserve"> </w:t>
            </w:r>
            <w:r w:rsidRPr="00E57A02">
              <w:rPr>
                <w:szCs w:val="26"/>
              </w:rPr>
              <w:t xml:space="preserve">в соответствии с пунктом 25 части 1 статьи 93 </w:t>
            </w:r>
            <w:r>
              <w:rPr>
                <w:szCs w:val="26"/>
              </w:rPr>
              <w:t xml:space="preserve"> </w:t>
            </w:r>
            <w:r w:rsidRPr="00E57A02">
              <w:rPr>
                <w:szCs w:val="26"/>
              </w:rPr>
              <w:t xml:space="preserve">44-ФЗ, в период с 1 января года расчета результата </w:t>
            </w:r>
            <w:r>
              <w:rPr>
                <w:szCs w:val="26"/>
              </w:rPr>
              <w:t xml:space="preserve"> </w:t>
            </w:r>
            <w:r w:rsidRPr="00E57A02">
              <w:rPr>
                <w:szCs w:val="26"/>
              </w:rPr>
              <w:t>по 31 декабря года расчета результата</w:t>
            </w:r>
          </w:p>
        </w:tc>
        <w:tc>
          <w:tcPr>
            <w:tcW w:w="678" w:type="pct"/>
            <w:gridSpan w:val="3"/>
            <w:tcBorders>
              <w:top w:val="single" w:sz="4" w:space="0" w:color="auto"/>
              <w:left w:val="single" w:sz="4" w:space="0" w:color="auto"/>
              <w:bottom w:val="single" w:sz="4" w:space="0" w:color="auto"/>
            </w:tcBorders>
            <w:shd w:val="clear" w:color="auto" w:fill="FFFFFF"/>
          </w:tcPr>
          <w:p w:rsidR="00E57A02" w:rsidRPr="00E57A02" w:rsidRDefault="00E57A02" w:rsidP="00E57A02">
            <w:pPr>
              <w:widowControl w:val="0"/>
              <w:autoSpaceDE w:val="0"/>
              <w:autoSpaceDN w:val="0"/>
              <w:adjustRightInd w:val="0"/>
              <w:jc w:val="center"/>
              <w:rPr>
                <w:szCs w:val="26"/>
              </w:rPr>
            </w:pPr>
            <w:r w:rsidRPr="00E57A02">
              <w:rPr>
                <w:szCs w:val="26"/>
              </w:rPr>
              <w:t>тыс. руб.</w:t>
            </w:r>
          </w:p>
        </w:tc>
        <w:tc>
          <w:tcPr>
            <w:tcW w:w="1166" w:type="pct"/>
            <w:tcBorders>
              <w:top w:val="single" w:sz="4" w:space="0" w:color="auto"/>
              <w:left w:val="single" w:sz="4" w:space="0" w:color="auto"/>
              <w:bottom w:val="single" w:sz="4" w:space="0" w:color="auto"/>
            </w:tcBorders>
            <w:shd w:val="clear" w:color="auto" w:fill="FFFFFF"/>
          </w:tcPr>
          <w:p w:rsidR="00E57A02" w:rsidRPr="00E57A02" w:rsidRDefault="00E57A02" w:rsidP="00E57A02">
            <w:pPr>
              <w:jc w:val="center"/>
              <w:rPr>
                <w:szCs w:val="26"/>
              </w:rPr>
            </w:pPr>
            <w:r w:rsidRPr="00E57A02">
              <w:rPr>
                <w:szCs w:val="26"/>
              </w:rPr>
              <w:t>ЕИС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E57A02" w:rsidRPr="00B6229D" w:rsidRDefault="00E57A02" w:rsidP="00BE1E7C">
            <w:pPr>
              <w:rPr>
                <w:lang w:bidi="ru-RU"/>
              </w:rPr>
            </w:pPr>
          </w:p>
        </w:tc>
      </w:tr>
      <w:tr w:rsidR="00E57A02" w:rsidRPr="00B6229D" w:rsidTr="00EC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E57A02" w:rsidRPr="00B6229D" w:rsidRDefault="00E57A02"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E57A02" w:rsidRPr="00E57A02" w:rsidRDefault="00E57A02" w:rsidP="00E57A02">
            <w:pPr>
              <w:widowControl w:val="0"/>
              <w:autoSpaceDE w:val="0"/>
              <w:autoSpaceDN w:val="0"/>
              <w:adjustRightInd w:val="0"/>
              <w:jc w:val="center"/>
              <w:rPr>
                <w:szCs w:val="26"/>
                <w:lang w:val="en-US"/>
              </w:rPr>
            </w:pPr>
            <w:r w:rsidRPr="00E57A02">
              <w:rPr>
                <w:szCs w:val="26"/>
                <w:lang w:val="en-US"/>
              </w:rPr>
              <w:t>Bi</w:t>
            </w:r>
          </w:p>
        </w:tc>
        <w:tc>
          <w:tcPr>
            <w:tcW w:w="1647" w:type="pct"/>
            <w:gridSpan w:val="2"/>
            <w:tcBorders>
              <w:top w:val="single" w:sz="4" w:space="0" w:color="auto"/>
              <w:left w:val="single" w:sz="4" w:space="0" w:color="auto"/>
              <w:bottom w:val="single" w:sz="4" w:space="0" w:color="auto"/>
            </w:tcBorders>
            <w:shd w:val="clear" w:color="auto" w:fill="FFFFFF"/>
          </w:tcPr>
          <w:p w:rsidR="00E57A02" w:rsidRPr="00D417B7" w:rsidRDefault="00E57A02" w:rsidP="00E57A02">
            <w:pPr>
              <w:autoSpaceDE w:val="0"/>
              <w:autoSpaceDN w:val="0"/>
              <w:adjustRightInd w:val="0"/>
              <w:rPr>
                <w:rFonts w:cs="Times New Roman"/>
                <w:szCs w:val="26"/>
              </w:rPr>
            </w:pPr>
            <w:r w:rsidRPr="00E57A02">
              <w:rPr>
                <w:szCs w:val="26"/>
              </w:rPr>
              <w:t xml:space="preserve">Сумма начальных (максимальных) цен контрактов ГАБС </w:t>
            </w:r>
            <w:r>
              <w:rPr>
                <w:szCs w:val="26"/>
              </w:rPr>
              <w:t xml:space="preserve"> </w:t>
            </w:r>
            <w:r w:rsidRPr="00E57A02">
              <w:rPr>
                <w:szCs w:val="26"/>
              </w:rPr>
              <w:t xml:space="preserve">и подведомственных КУ, начальных сумм цен единиц </w:t>
            </w:r>
            <w:r w:rsidRPr="00D417B7">
              <w:rPr>
                <w:rFonts w:cs="Times New Roman"/>
                <w:szCs w:val="26"/>
              </w:rPr>
              <w:t xml:space="preserve">товара, работы, услуги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w:t>
            </w:r>
          </w:p>
          <w:p w:rsidR="00E57A02" w:rsidRPr="00D417B7" w:rsidRDefault="00E57A02" w:rsidP="00E57A02">
            <w:pPr>
              <w:pStyle w:val="ConsPlusNormal"/>
              <w:rPr>
                <w:rFonts w:ascii="Times New Roman" w:hAnsi="Times New Roman" w:cs="Times New Roman"/>
                <w:sz w:val="24"/>
                <w:szCs w:val="26"/>
              </w:rPr>
            </w:pPr>
            <w:r w:rsidRPr="00D417B7">
              <w:rPr>
                <w:rFonts w:ascii="Times New Roman" w:hAnsi="Times New Roman" w:cs="Times New Roman"/>
                <w:sz w:val="24"/>
                <w:szCs w:val="26"/>
              </w:rPr>
              <w:t>Из расчета исключаются закупки:</w:t>
            </w:r>
          </w:p>
          <w:p w:rsidR="00E57A02" w:rsidRPr="00D417B7" w:rsidRDefault="00E57A02" w:rsidP="00E57A02">
            <w:pPr>
              <w:pStyle w:val="ConsPlusNormal"/>
              <w:rPr>
                <w:rFonts w:ascii="Times New Roman" w:hAnsi="Times New Roman" w:cs="Times New Roman"/>
                <w:sz w:val="24"/>
                <w:szCs w:val="26"/>
              </w:rPr>
            </w:pPr>
            <w:r w:rsidRPr="00D417B7">
              <w:rPr>
                <w:rFonts w:ascii="Times New Roman" w:hAnsi="Times New Roman" w:cs="Times New Roman"/>
                <w:sz w:val="24"/>
                <w:szCs w:val="26"/>
              </w:rPr>
              <w:t>на приобретение объектов недвижимости и оказание услуг по предоставлению кредитов;</w:t>
            </w:r>
          </w:p>
          <w:p w:rsidR="00E57A02" w:rsidRPr="00D417B7" w:rsidRDefault="00E57A02" w:rsidP="00E57A02">
            <w:pPr>
              <w:pStyle w:val="ConsPlusNormal"/>
              <w:rPr>
                <w:rFonts w:ascii="Times New Roman" w:hAnsi="Times New Roman" w:cs="Times New Roman"/>
                <w:sz w:val="24"/>
                <w:szCs w:val="26"/>
              </w:rPr>
            </w:pPr>
            <w:r w:rsidRPr="00D417B7">
              <w:rPr>
                <w:rFonts w:ascii="Times New Roman" w:hAnsi="Times New Roman" w:cs="Times New Roman"/>
                <w:sz w:val="24"/>
                <w:szCs w:val="26"/>
              </w:rPr>
              <w:t xml:space="preserve">по </w:t>
            </w:r>
            <w:proofErr w:type="gramStart"/>
            <w:r w:rsidRPr="00D417B7">
              <w:rPr>
                <w:rFonts w:ascii="Times New Roman" w:hAnsi="Times New Roman" w:cs="Times New Roman"/>
                <w:sz w:val="24"/>
                <w:szCs w:val="26"/>
              </w:rPr>
              <w:t>результатам</w:t>
            </w:r>
            <w:proofErr w:type="gramEnd"/>
            <w:r w:rsidRPr="00D417B7">
              <w:rPr>
                <w:rFonts w:ascii="Times New Roman" w:hAnsi="Times New Roman" w:cs="Times New Roman"/>
                <w:sz w:val="24"/>
                <w:szCs w:val="26"/>
              </w:rPr>
              <w:t xml:space="preserve"> которых заключается контракт  со встречными инвестиционными обязательствами;</w:t>
            </w:r>
          </w:p>
          <w:p w:rsidR="00E57A02" w:rsidRPr="00E57A02" w:rsidRDefault="00E57A02" w:rsidP="00E57A02">
            <w:pPr>
              <w:autoSpaceDE w:val="0"/>
              <w:autoSpaceDN w:val="0"/>
              <w:adjustRightInd w:val="0"/>
              <w:rPr>
                <w:szCs w:val="26"/>
              </w:rPr>
            </w:pPr>
            <w:r w:rsidRPr="00D417B7">
              <w:rPr>
                <w:rFonts w:cs="Times New Roman"/>
                <w:szCs w:val="26"/>
              </w:rPr>
              <w:t xml:space="preserve">при </w:t>
            </w:r>
            <w:proofErr w:type="gramStart"/>
            <w:r w:rsidRPr="00D417B7">
              <w:rPr>
                <w:rFonts w:cs="Times New Roman"/>
                <w:szCs w:val="26"/>
              </w:rPr>
              <w:t>осуществлении</w:t>
            </w:r>
            <w:proofErr w:type="gramEnd"/>
            <w:r w:rsidRPr="00D417B7">
              <w:rPr>
                <w:rFonts w:cs="Times New Roman"/>
                <w:szCs w:val="26"/>
              </w:rPr>
              <w:t xml:space="preserve"> которых применяются закрытые способы определения поставщиков</w:t>
            </w:r>
            <w:r w:rsidRPr="00E57A02">
              <w:rPr>
                <w:szCs w:val="26"/>
              </w:rPr>
              <w:t xml:space="preserve"> (подрядчиков, исполнителей)</w:t>
            </w:r>
          </w:p>
        </w:tc>
        <w:tc>
          <w:tcPr>
            <w:tcW w:w="678" w:type="pct"/>
            <w:gridSpan w:val="3"/>
            <w:tcBorders>
              <w:top w:val="single" w:sz="4" w:space="0" w:color="auto"/>
              <w:left w:val="single" w:sz="4" w:space="0" w:color="auto"/>
              <w:bottom w:val="single" w:sz="4" w:space="0" w:color="auto"/>
            </w:tcBorders>
            <w:shd w:val="clear" w:color="auto" w:fill="FFFFFF"/>
          </w:tcPr>
          <w:p w:rsidR="00E57A02" w:rsidRPr="00E57A02" w:rsidRDefault="00E57A02" w:rsidP="00E57A02">
            <w:pPr>
              <w:widowControl w:val="0"/>
              <w:autoSpaceDE w:val="0"/>
              <w:autoSpaceDN w:val="0"/>
              <w:adjustRightInd w:val="0"/>
              <w:jc w:val="center"/>
              <w:rPr>
                <w:szCs w:val="26"/>
              </w:rPr>
            </w:pPr>
            <w:r w:rsidRPr="00E57A02">
              <w:rPr>
                <w:szCs w:val="26"/>
              </w:rPr>
              <w:t>тыс. руб.</w:t>
            </w:r>
          </w:p>
        </w:tc>
        <w:tc>
          <w:tcPr>
            <w:tcW w:w="1166" w:type="pct"/>
            <w:tcBorders>
              <w:top w:val="single" w:sz="4" w:space="0" w:color="auto"/>
              <w:left w:val="single" w:sz="4" w:space="0" w:color="auto"/>
              <w:bottom w:val="single" w:sz="4" w:space="0" w:color="auto"/>
            </w:tcBorders>
            <w:shd w:val="clear" w:color="auto" w:fill="FFFFFF"/>
          </w:tcPr>
          <w:p w:rsidR="00E57A02" w:rsidRPr="00E57A02" w:rsidRDefault="00E57A02" w:rsidP="00E57A02">
            <w:pPr>
              <w:jc w:val="center"/>
              <w:rPr>
                <w:szCs w:val="26"/>
              </w:rPr>
            </w:pPr>
            <w:r w:rsidRPr="00E57A02">
              <w:rPr>
                <w:szCs w:val="26"/>
              </w:rPr>
              <w:t>ЕИС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E57A02" w:rsidRPr="00B6229D" w:rsidRDefault="00E57A02" w:rsidP="00BE1E7C">
            <w:pPr>
              <w:rPr>
                <w:lang w:bidi="ru-RU"/>
              </w:rPr>
            </w:pPr>
          </w:p>
        </w:tc>
      </w:tr>
    </w:tbl>
    <w:p w:rsidR="00CE2FD8" w:rsidRPr="00B6229D" w:rsidRDefault="00CE2FD8" w:rsidP="00BE1E7C">
      <w:pPr>
        <w:rPr>
          <w:rFonts w:cs="Times New Roman"/>
          <w:szCs w:val="2"/>
        </w:rPr>
      </w:pPr>
    </w:p>
    <w:p w:rsidR="00CE2FD8" w:rsidRPr="00B6229D" w:rsidRDefault="00CE2FD8" w:rsidP="00BE1E7C">
      <w:pPr>
        <w:spacing w:after="160"/>
        <w:rPr>
          <w:rFonts w:cs="Times New Roman"/>
          <w:szCs w:val="2"/>
        </w:rPr>
      </w:pPr>
    </w:p>
    <w:p w:rsidR="00CE2FD8" w:rsidRPr="00B6229D" w:rsidRDefault="00CE2FD8" w:rsidP="00BE1E7C">
      <w:pPr>
        <w:rPr>
          <w:rFonts w:cs="Times New Roman"/>
          <w:szCs w:val="2"/>
        </w:rPr>
        <w:sectPr w:rsidR="00CE2FD8" w:rsidRPr="00B6229D" w:rsidSect="008757E1">
          <w:headerReference w:type="even" r:id="rId25"/>
          <w:headerReference w:type="default" r:id="rId26"/>
          <w:pgSz w:w="11900" w:h="16840" w:code="9"/>
          <w:pgMar w:top="1134" w:right="567" w:bottom="1134" w:left="1701" w:header="510" w:footer="0" w:gutter="0"/>
          <w:cols w:space="720"/>
          <w:noEndnote/>
          <w:titlePg/>
          <w:docGrid w:linePitch="360"/>
        </w:sectPr>
      </w:pPr>
    </w:p>
    <w:p w:rsidR="00BA3786" w:rsidRDefault="00FC3220" w:rsidP="00BA3786">
      <w:pPr>
        <w:ind w:left="8504"/>
        <w:rPr>
          <w:rFonts w:cs="Times New Roman"/>
        </w:rPr>
      </w:pPr>
      <w:r w:rsidRPr="00B6229D">
        <w:rPr>
          <w:rFonts w:cs="Times New Roman"/>
        </w:rPr>
        <w:t>Приложение 3</w:t>
      </w:r>
    </w:p>
    <w:p w:rsidR="00EA3E70" w:rsidRPr="00B6229D" w:rsidRDefault="00BA3786" w:rsidP="00BA3786">
      <w:pPr>
        <w:ind w:left="8504"/>
        <w:rPr>
          <w:rFonts w:eastAsia="Calibri" w:cs="Times New Roman"/>
          <w:lang w:eastAsia="en-US"/>
        </w:rPr>
      </w:pPr>
      <w:r w:rsidRPr="00BA3786">
        <w:rPr>
          <w:rFonts w:cs="Times New Roman"/>
        </w:rPr>
        <w:t xml:space="preserve">к Порядку проведения Финансовым управлением мониторинга качества финансового менеджмента </w:t>
      </w:r>
    </w:p>
    <w:p w:rsidR="005116E2" w:rsidRDefault="005116E2" w:rsidP="00CA38A0">
      <w:pPr>
        <w:ind w:firstLine="740"/>
        <w:jc w:val="both"/>
      </w:pPr>
    </w:p>
    <w:p w:rsidR="005116E2" w:rsidRPr="00B6229D" w:rsidRDefault="005116E2" w:rsidP="00CA38A0">
      <w:pPr>
        <w:ind w:firstLine="740"/>
        <w:jc w:val="both"/>
      </w:pPr>
    </w:p>
    <w:p w:rsidR="00EA3E70" w:rsidRPr="00B6229D" w:rsidRDefault="00A75549" w:rsidP="00CA38A0">
      <w:pPr>
        <w:pStyle w:val="2"/>
        <w:spacing w:before="0"/>
        <w:jc w:val="center"/>
        <w:rPr>
          <w:rFonts w:ascii="Times New Roman" w:hAnsi="Times New Roman" w:cs="Times New Roman"/>
          <w:b w:val="0"/>
          <w:color w:val="auto"/>
          <w:sz w:val="24"/>
          <w:szCs w:val="22"/>
        </w:rPr>
      </w:pPr>
      <w:r w:rsidRPr="00B6229D">
        <w:rPr>
          <w:rFonts w:ascii="Times New Roman" w:hAnsi="Times New Roman" w:cs="Times New Roman"/>
          <w:b w:val="0"/>
          <w:color w:val="auto"/>
          <w:sz w:val="24"/>
          <w:szCs w:val="22"/>
        </w:rPr>
        <w:t xml:space="preserve">Показатели </w:t>
      </w:r>
      <w:r w:rsidR="00BA3786">
        <w:rPr>
          <w:rFonts w:ascii="Times New Roman" w:hAnsi="Times New Roman" w:cs="Times New Roman"/>
          <w:b w:val="0"/>
          <w:color w:val="auto"/>
          <w:sz w:val="24"/>
          <w:szCs w:val="22"/>
        </w:rPr>
        <w:t xml:space="preserve">мониторинга </w:t>
      </w:r>
      <w:r w:rsidRPr="00B6229D">
        <w:rPr>
          <w:rFonts w:ascii="Times New Roman" w:hAnsi="Times New Roman" w:cs="Times New Roman"/>
          <w:b w:val="0"/>
          <w:color w:val="auto"/>
          <w:sz w:val="24"/>
          <w:szCs w:val="22"/>
        </w:rPr>
        <w:t xml:space="preserve">качества финансового менеджмента </w:t>
      </w:r>
    </w:p>
    <w:p w:rsidR="00A75549" w:rsidRPr="00B6229D" w:rsidRDefault="00A75549" w:rsidP="00CA38A0">
      <w:pPr>
        <w:ind w:firstLine="740"/>
        <w:jc w:val="both"/>
      </w:pP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91"/>
        <w:gridCol w:w="2172"/>
        <w:gridCol w:w="4093"/>
        <w:gridCol w:w="1134"/>
        <w:gridCol w:w="1418"/>
        <w:gridCol w:w="992"/>
        <w:gridCol w:w="2716"/>
        <w:gridCol w:w="1395"/>
      </w:tblGrid>
      <w:tr w:rsidR="00EA3E70" w:rsidRPr="00324671" w:rsidTr="002218B0">
        <w:trPr>
          <w:trHeight w:val="20"/>
        </w:trPr>
        <w:tc>
          <w:tcPr>
            <w:tcW w:w="691" w:type="dxa"/>
            <w:shd w:val="clear" w:color="auto" w:fill="FFFFFF"/>
            <w:vAlign w:val="center"/>
          </w:tcPr>
          <w:p w:rsidR="00EA3E70" w:rsidRPr="00324671" w:rsidRDefault="00EA3E70" w:rsidP="00A409A1">
            <w:pPr>
              <w:jc w:val="center"/>
            </w:pPr>
            <w:r w:rsidRPr="00324671">
              <w:t>№</w:t>
            </w:r>
          </w:p>
          <w:p w:rsidR="00EA3E70" w:rsidRPr="00324671" w:rsidRDefault="00EA3E70" w:rsidP="00A409A1">
            <w:pPr>
              <w:jc w:val="center"/>
            </w:pPr>
            <w:proofErr w:type="spellStart"/>
            <w:proofErr w:type="gramStart"/>
            <w:r w:rsidRPr="00324671">
              <w:t>п</w:t>
            </w:r>
            <w:proofErr w:type="spellEnd"/>
            <w:proofErr w:type="gramEnd"/>
            <w:r w:rsidRPr="00324671">
              <w:t>/</w:t>
            </w:r>
            <w:proofErr w:type="spellStart"/>
            <w:r w:rsidRPr="00324671">
              <w:t>п</w:t>
            </w:r>
            <w:proofErr w:type="spellEnd"/>
          </w:p>
        </w:tc>
        <w:tc>
          <w:tcPr>
            <w:tcW w:w="2172" w:type="dxa"/>
            <w:shd w:val="clear" w:color="auto" w:fill="FFFFFF"/>
            <w:vAlign w:val="center"/>
          </w:tcPr>
          <w:p w:rsidR="00EA3E70" w:rsidRPr="00324671" w:rsidRDefault="00EA3E70" w:rsidP="00A409A1">
            <w:pPr>
              <w:jc w:val="center"/>
            </w:pPr>
            <w:r w:rsidRPr="00324671">
              <w:t>Наименование</w:t>
            </w:r>
          </w:p>
          <w:p w:rsidR="00EA3E70" w:rsidRPr="00324671" w:rsidRDefault="00EA3E70" w:rsidP="00A409A1">
            <w:pPr>
              <w:jc w:val="center"/>
            </w:pPr>
            <w:r w:rsidRPr="00324671">
              <w:t>показателя</w:t>
            </w:r>
          </w:p>
        </w:tc>
        <w:tc>
          <w:tcPr>
            <w:tcW w:w="4093" w:type="dxa"/>
            <w:shd w:val="clear" w:color="auto" w:fill="FFFFFF"/>
            <w:vAlign w:val="center"/>
          </w:tcPr>
          <w:p w:rsidR="00EA3E70" w:rsidRPr="00324671" w:rsidRDefault="00EA3E70" w:rsidP="00A409A1">
            <w:pPr>
              <w:jc w:val="center"/>
            </w:pPr>
            <w:r w:rsidRPr="00324671">
              <w:t>Расчет показателя</w:t>
            </w:r>
          </w:p>
        </w:tc>
        <w:tc>
          <w:tcPr>
            <w:tcW w:w="1134" w:type="dxa"/>
            <w:shd w:val="clear" w:color="auto" w:fill="FFFFFF"/>
            <w:vAlign w:val="center"/>
          </w:tcPr>
          <w:p w:rsidR="00EA3E70" w:rsidRPr="00324671" w:rsidRDefault="00EA3E70" w:rsidP="00A409A1">
            <w:pPr>
              <w:jc w:val="center"/>
            </w:pPr>
            <w:r w:rsidRPr="00324671">
              <w:t>Единица</w:t>
            </w:r>
          </w:p>
          <w:p w:rsidR="00EA3E70" w:rsidRPr="00324671" w:rsidRDefault="00EA3E70" w:rsidP="00A409A1">
            <w:pPr>
              <w:jc w:val="center"/>
            </w:pPr>
            <w:r w:rsidRPr="00324671">
              <w:t>измерения</w:t>
            </w:r>
          </w:p>
        </w:tc>
        <w:tc>
          <w:tcPr>
            <w:tcW w:w="1418" w:type="dxa"/>
            <w:shd w:val="clear" w:color="auto" w:fill="FFFFFF"/>
            <w:vAlign w:val="center"/>
          </w:tcPr>
          <w:p w:rsidR="00EA3E70" w:rsidRPr="00324671" w:rsidRDefault="00EA3E70" w:rsidP="00A409A1">
            <w:pPr>
              <w:jc w:val="center"/>
            </w:pPr>
            <w:r w:rsidRPr="00324671">
              <w:t>Параметры определения значения показателя</w:t>
            </w:r>
          </w:p>
        </w:tc>
        <w:tc>
          <w:tcPr>
            <w:tcW w:w="992" w:type="dxa"/>
            <w:shd w:val="clear" w:color="auto" w:fill="FFFFFF"/>
            <w:vAlign w:val="center"/>
          </w:tcPr>
          <w:p w:rsidR="00EA3E70" w:rsidRPr="00324671" w:rsidRDefault="00EA3E70" w:rsidP="00A409A1">
            <w:pPr>
              <w:jc w:val="center"/>
            </w:pPr>
            <w:r w:rsidRPr="00324671">
              <w:t>Уровень</w:t>
            </w:r>
          </w:p>
          <w:p w:rsidR="00EA3E70" w:rsidRPr="00324671" w:rsidRDefault="00EA3E70" w:rsidP="00A409A1">
            <w:pPr>
              <w:jc w:val="center"/>
            </w:pPr>
            <w:r w:rsidRPr="00324671">
              <w:t>баллов</w:t>
            </w:r>
          </w:p>
        </w:tc>
        <w:tc>
          <w:tcPr>
            <w:tcW w:w="2716" w:type="dxa"/>
            <w:shd w:val="clear" w:color="auto" w:fill="FFFFFF"/>
            <w:vAlign w:val="center"/>
          </w:tcPr>
          <w:p w:rsidR="00EA3E70" w:rsidRPr="00324671" w:rsidRDefault="00EA3E70" w:rsidP="00A409A1">
            <w:pPr>
              <w:jc w:val="center"/>
            </w:pPr>
            <w:r w:rsidRPr="00324671">
              <w:t>Комментарий</w:t>
            </w:r>
          </w:p>
        </w:tc>
        <w:tc>
          <w:tcPr>
            <w:tcW w:w="1395" w:type="dxa"/>
            <w:shd w:val="clear" w:color="auto" w:fill="FFFFFF"/>
            <w:vAlign w:val="center"/>
          </w:tcPr>
          <w:p w:rsidR="00EA3E70" w:rsidRPr="00324671" w:rsidRDefault="00EA3E70" w:rsidP="00324671">
            <w:pPr>
              <w:jc w:val="center"/>
            </w:pPr>
            <w:r w:rsidRPr="00324671">
              <w:t>Период</w:t>
            </w:r>
            <w:r w:rsidR="00A75549" w:rsidRPr="00324671">
              <w:rPr>
                <w:lang w:val="en-US"/>
              </w:rPr>
              <w:t xml:space="preserve"> </w:t>
            </w:r>
            <w:r w:rsidR="00324671">
              <w:t>проведе</w:t>
            </w:r>
            <w:r w:rsidRPr="00324671">
              <w:t>ния</w:t>
            </w:r>
            <w:r w:rsidR="00324671">
              <w:t xml:space="preserve"> монито</w:t>
            </w:r>
            <w:r w:rsidRPr="00324671">
              <w:t>ринга</w:t>
            </w:r>
          </w:p>
        </w:tc>
      </w:tr>
      <w:tr w:rsidR="00A75549" w:rsidRPr="00324671" w:rsidTr="00E61E2F">
        <w:trPr>
          <w:trHeight w:val="397"/>
        </w:trPr>
        <w:tc>
          <w:tcPr>
            <w:tcW w:w="14611" w:type="dxa"/>
            <w:gridSpan w:val="8"/>
            <w:shd w:val="clear" w:color="auto" w:fill="FFFFFF"/>
            <w:vAlign w:val="center"/>
          </w:tcPr>
          <w:p w:rsidR="00A75549" w:rsidRPr="00324671" w:rsidRDefault="00A75549" w:rsidP="00BE1E7C">
            <w:pPr>
              <w:pStyle w:val="ad"/>
              <w:numPr>
                <w:ilvl w:val="0"/>
                <w:numId w:val="7"/>
              </w:numPr>
              <w:jc w:val="center"/>
            </w:pPr>
            <w:r w:rsidRPr="00324671">
              <w:t>Показатели оценки качества управления расходами бюджета</w:t>
            </w:r>
          </w:p>
        </w:tc>
      </w:tr>
      <w:tr w:rsidR="00A75549" w:rsidRPr="00324671" w:rsidTr="00E61E2F">
        <w:trPr>
          <w:trHeight w:val="397"/>
        </w:trPr>
        <w:tc>
          <w:tcPr>
            <w:tcW w:w="14611" w:type="dxa"/>
            <w:gridSpan w:val="8"/>
            <w:shd w:val="clear" w:color="auto" w:fill="FFFFFF"/>
            <w:vAlign w:val="center"/>
          </w:tcPr>
          <w:p w:rsidR="00A75549" w:rsidRPr="00324671" w:rsidRDefault="00A75549" w:rsidP="00BE1E7C">
            <w:pPr>
              <w:pStyle w:val="ad"/>
              <w:numPr>
                <w:ilvl w:val="1"/>
                <w:numId w:val="7"/>
              </w:numPr>
              <w:jc w:val="center"/>
            </w:pPr>
            <w:r w:rsidRPr="00324671">
              <w:t>Показатели качества управления расходами бюджета на обеспечение выполнения функций казенных учреждений</w:t>
            </w:r>
          </w:p>
        </w:tc>
      </w:tr>
      <w:tr w:rsidR="00A75549" w:rsidRPr="00324671" w:rsidTr="00E9580B">
        <w:trPr>
          <w:trHeight w:val="20"/>
        </w:trPr>
        <w:tc>
          <w:tcPr>
            <w:tcW w:w="691" w:type="dxa"/>
            <w:shd w:val="clear" w:color="auto" w:fill="FFFFFF"/>
            <w:vAlign w:val="center"/>
          </w:tcPr>
          <w:p w:rsidR="00A75549" w:rsidRPr="00324671" w:rsidRDefault="00A75549" w:rsidP="00BE1E7C">
            <w:pPr>
              <w:pStyle w:val="ad"/>
              <w:numPr>
                <w:ilvl w:val="2"/>
                <w:numId w:val="7"/>
              </w:numPr>
              <w:tabs>
                <w:tab w:val="left" w:pos="142"/>
              </w:tabs>
              <w:spacing w:after="60"/>
              <w:ind w:left="454"/>
              <w:jc w:val="center"/>
            </w:pPr>
          </w:p>
        </w:tc>
        <w:tc>
          <w:tcPr>
            <w:tcW w:w="2172" w:type="dxa"/>
            <w:shd w:val="clear" w:color="auto" w:fill="FFFFFF"/>
            <w:vAlign w:val="center"/>
          </w:tcPr>
          <w:p w:rsidR="00A75549" w:rsidRPr="00324671" w:rsidRDefault="00A75549" w:rsidP="00BE1E7C">
            <w:pPr>
              <w:spacing w:after="120"/>
              <w:ind w:left="18"/>
            </w:pPr>
            <w:r w:rsidRPr="00324671">
              <w:t>Равномерность осуществления кассовых расходов (без учета средств федерального/областного бюджета)</w:t>
            </w:r>
          </w:p>
        </w:tc>
        <w:tc>
          <w:tcPr>
            <w:tcW w:w="4093" w:type="dxa"/>
            <w:shd w:val="clear" w:color="auto" w:fill="FFFFFF"/>
            <w:vAlign w:val="center"/>
          </w:tcPr>
          <w:p w:rsidR="00A75549" w:rsidRPr="00324671" w:rsidRDefault="00ED015C" w:rsidP="00BE1E7C">
            <w:r w:rsidRPr="00324671">
              <w:rPr>
                <w:lang w:val="en-US"/>
              </w:rPr>
              <w:t>P</w:t>
            </w:r>
            <w:r w:rsidRPr="00324671">
              <w:t xml:space="preserve">1=|1- </w:t>
            </w:r>
            <w:proofErr w:type="spellStart"/>
            <w:r w:rsidRPr="00324671">
              <w:t>Еср</w:t>
            </w:r>
            <w:proofErr w:type="spellEnd"/>
            <w:r w:rsidRPr="00324671">
              <w:t>/</w:t>
            </w:r>
            <w:proofErr w:type="spellStart"/>
            <w:r w:rsidRPr="00324671">
              <w:rPr>
                <w:lang w:val="en-US"/>
              </w:rPr>
              <w:t>Eiv</w:t>
            </w:r>
            <w:proofErr w:type="spellEnd"/>
            <w:r w:rsidRPr="00324671">
              <w:t>|*100</w:t>
            </w:r>
          </w:p>
          <w:p w:rsidR="00351D9C" w:rsidRPr="00324671" w:rsidRDefault="00351D9C" w:rsidP="00BE1E7C"/>
          <w:p w:rsidR="00351D9C" w:rsidRPr="00324671" w:rsidRDefault="00351D9C" w:rsidP="00BE1E7C">
            <w:proofErr w:type="spellStart"/>
            <w:r w:rsidRPr="00324671">
              <w:rPr>
                <w:lang w:val="en-US"/>
              </w:rPr>
              <w:t>Eiv</w:t>
            </w:r>
            <w:proofErr w:type="spellEnd"/>
            <w:r w:rsidRPr="00324671">
              <w:t xml:space="preserve"> - кассовые расходы </w:t>
            </w:r>
            <w:r w:rsidR="0093347E" w:rsidRPr="00324671">
              <w:t xml:space="preserve">ГАБС с подведомственными КУ </w:t>
            </w:r>
            <w:r w:rsidRPr="00324671">
              <w:t xml:space="preserve"> в </w:t>
            </w:r>
            <w:r w:rsidRPr="00324671">
              <w:rPr>
                <w:lang w:val="en-US"/>
              </w:rPr>
              <w:t>IV</w:t>
            </w:r>
            <w:r w:rsidRPr="00324671">
              <w:t xml:space="preserve"> квартале отчетного финансового года (без учета средств федерального</w:t>
            </w:r>
            <w:r w:rsidR="004270F1" w:rsidRPr="00324671">
              <w:t>/областного</w:t>
            </w:r>
            <w:r w:rsidRPr="00324671">
              <w:t xml:space="preserve"> бюджета)</w:t>
            </w:r>
          </w:p>
          <w:p w:rsidR="00E61E2F" w:rsidRDefault="00E61E2F" w:rsidP="00BE1E7C"/>
          <w:p w:rsidR="00351D9C" w:rsidRPr="00324671" w:rsidRDefault="00351D9C" w:rsidP="00BE1E7C">
            <w:proofErr w:type="spellStart"/>
            <w:r w:rsidRPr="00324671">
              <w:t>Еср</w:t>
            </w:r>
            <w:proofErr w:type="spellEnd"/>
            <w:r w:rsidRPr="00324671">
              <w:t xml:space="preserve"> - средни</w:t>
            </w:r>
            <w:r w:rsidR="004270F1" w:rsidRPr="00324671">
              <w:t xml:space="preserve">й объем кассовых расходов ГАБС с </w:t>
            </w:r>
            <w:proofErr w:type="gramStart"/>
            <w:r w:rsidR="004270F1" w:rsidRPr="00324671">
              <w:t>подведомственными</w:t>
            </w:r>
            <w:proofErr w:type="gramEnd"/>
            <w:r w:rsidRPr="00324671">
              <w:t xml:space="preserve"> КУ за </w:t>
            </w:r>
            <w:r w:rsidRPr="00324671">
              <w:rPr>
                <w:lang w:val="en-US"/>
              </w:rPr>
              <w:t>I</w:t>
            </w:r>
            <w:r w:rsidRPr="00324671">
              <w:t>-</w:t>
            </w:r>
            <w:r w:rsidRPr="00324671">
              <w:rPr>
                <w:lang w:val="en-US"/>
              </w:rPr>
              <w:t>III</w:t>
            </w:r>
            <w:r w:rsidRPr="00324671">
              <w:t xml:space="preserve"> квартал отчетного финансового года (без учета средств федерального</w:t>
            </w:r>
            <w:r w:rsidR="004270F1" w:rsidRPr="00324671">
              <w:t>/областного</w:t>
            </w:r>
            <w:r w:rsidRPr="00324671">
              <w:t xml:space="preserve"> бюджета)</w:t>
            </w:r>
          </w:p>
          <w:p w:rsidR="00351D9C" w:rsidRDefault="002F0629" w:rsidP="00E61E2F">
            <w:proofErr w:type="spellStart"/>
            <w:r w:rsidRPr="00324671">
              <w:t>Еср=</w:t>
            </w:r>
            <w:proofErr w:type="spellEnd"/>
            <w:r w:rsidRPr="00324671">
              <w:t>(K</w:t>
            </w:r>
            <w:r w:rsidRPr="00324671">
              <w:rPr>
                <w:vertAlign w:val="subscript"/>
              </w:rPr>
              <w:t xml:space="preserve">0 </w:t>
            </w:r>
            <w:r w:rsidRPr="00324671">
              <w:t xml:space="preserve">– </w:t>
            </w:r>
            <w:proofErr w:type="spellStart"/>
            <w:r w:rsidRPr="00324671">
              <w:t>Eiv</w:t>
            </w:r>
            <w:proofErr w:type="spellEnd"/>
            <w:r w:rsidRPr="00324671">
              <w:t>)/3</w:t>
            </w:r>
          </w:p>
          <w:p w:rsidR="00E61E2F" w:rsidRPr="00324671" w:rsidRDefault="00E61E2F" w:rsidP="00E61E2F"/>
        </w:tc>
        <w:tc>
          <w:tcPr>
            <w:tcW w:w="1134" w:type="dxa"/>
            <w:shd w:val="clear" w:color="auto" w:fill="FFFFFF"/>
            <w:vAlign w:val="center"/>
          </w:tcPr>
          <w:p w:rsidR="00A75549" w:rsidRPr="00324671" w:rsidRDefault="00351D9C" w:rsidP="00BE1E7C">
            <w:pPr>
              <w:jc w:val="center"/>
              <w:rPr>
                <w:lang w:val="en-US"/>
              </w:rPr>
            </w:pPr>
            <w:r w:rsidRPr="00324671">
              <w:rPr>
                <w:lang w:val="en-US"/>
              </w:rPr>
              <w:t>%</w:t>
            </w:r>
          </w:p>
        </w:tc>
        <w:tc>
          <w:tcPr>
            <w:tcW w:w="1418" w:type="dxa"/>
            <w:shd w:val="clear" w:color="auto" w:fill="FFFFFF"/>
            <w:vAlign w:val="center"/>
          </w:tcPr>
          <w:p w:rsidR="00A75549" w:rsidRPr="00324671" w:rsidRDefault="00351D9C" w:rsidP="005116E2">
            <w:pPr>
              <w:rPr>
                <w:lang w:val="en-US"/>
              </w:rPr>
            </w:pPr>
            <w:r w:rsidRPr="00324671">
              <w:rPr>
                <w:lang w:val="en-US"/>
              </w:rPr>
              <w:t>P&lt;33</w:t>
            </w:r>
          </w:p>
          <w:p w:rsidR="00351D9C" w:rsidRPr="00324671" w:rsidRDefault="00351D9C" w:rsidP="005116E2">
            <w:pPr>
              <w:rPr>
                <w:rFonts w:cs="Times New Roman"/>
                <w:lang w:val="en-US"/>
              </w:rPr>
            </w:pPr>
            <w:r w:rsidRPr="00324671">
              <w:rPr>
                <w:rFonts w:cs="Times New Roman"/>
                <w:lang w:val="en-US"/>
              </w:rPr>
              <w:t>33≤P≤</w:t>
            </w:r>
            <w:r w:rsidR="003C75D2" w:rsidRPr="00324671">
              <w:rPr>
                <w:rFonts w:cs="Times New Roman"/>
              </w:rPr>
              <w:t>60</w:t>
            </w:r>
          </w:p>
          <w:p w:rsidR="00351D9C" w:rsidRPr="00324671" w:rsidRDefault="00351D9C" w:rsidP="003C75D2">
            <w:r w:rsidRPr="00324671">
              <w:rPr>
                <w:rFonts w:cs="Times New Roman"/>
                <w:lang w:val="en-US"/>
              </w:rPr>
              <w:t>P&gt;</w:t>
            </w:r>
            <w:r w:rsidR="003C75D2" w:rsidRPr="00324671">
              <w:rPr>
                <w:rFonts w:cs="Times New Roman"/>
              </w:rPr>
              <w:t>60</w:t>
            </w:r>
          </w:p>
        </w:tc>
        <w:tc>
          <w:tcPr>
            <w:tcW w:w="992" w:type="dxa"/>
            <w:shd w:val="clear" w:color="auto" w:fill="FFFFFF"/>
            <w:vAlign w:val="center"/>
          </w:tcPr>
          <w:p w:rsidR="00A75549" w:rsidRPr="00E60B17" w:rsidRDefault="00351D9C" w:rsidP="00E9580B">
            <w:pPr>
              <w:ind w:left="57"/>
              <w:jc w:val="center"/>
            </w:pPr>
            <w:r w:rsidRPr="00E60B17">
              <w:t>10</w:t>
            </w:r>
          </w:p>
          <w:p w:rsidR="00351D9C" w:rsidRPr="00E60B17" w:rsidRDefault="00351D9C" w:rsidP="00E9580B">
            <w:pPr>
              <w:ind w:left="57"/>
              <w:jc w:val="center"/>
            </w:pPr>
            <w:r w:rsidRPr="00E60B17">
              <w:t>5</w:t>
            </w:r>
          </w:p>
          <w:p w:rsidR="00351D9C" w:rsidRPr="00324671" w:rsidRDefault="00351D9C" w:rsidP="00E9580B">
            <w:pPr>
              <w:ind w:left="57"/>
              <w:jc w:val="center"/>
              <w:rPr>
                <w:lang w:val="en-US"/>
              </w:rPr>
            </w:pPr>
            <w:r w:rsidRPr="00E60B17">
              <w:t>0</w:t>
            </w:r>
          </w:p>
        </w:tc>
        <w:tc>
          <w:tcPr>
            <w:tcW w:w="2716" w:type="dxa"/>
            <w:shd w:val="clear" w:color="auto" w:fill="FFFFFF"/>
            <w:vAlign w:val="center"/>
          </w:tcPr>
          <w:p w:rsidR="00A75549" w:rsidRPr="00324671" w:rsidRDefault="00351D9C" w:rsidP="00BE1E7C">
            <w:r w:rsidRPr="00324671">
              <w:t>Значение показателя характеризует равномерность осуществления кассовых расходов ГАБС в отчетном финансовом году</w:t>
            </w:r>
          </w:p>
        </w:tc>
        <w:tc>
          <w:tcPr>
            <w:tcW w:w="1395" w:type="dxa"/>
            <w:shd w:val="clear" w:color="auto" w:fill="FFFFFF"/>
            <w:vAlign w:val="center"/>
          </w:tcPr>
          <w:p w:rsidR="00A75549" w:rsidRPr="00324671" w:rsidRDefault="00351D9C" w:rsidP="00BE1E7C">
            <w:pPr>
              <w:jc w:val="center"/>
            </w:pPr>
            <w:r w:rsidRPr="00324671">
              <w:t>Год</w:t>
            </w:r>
          </w:p>
        </w:tc>
      </w:tr>
      <w:tr w:rsidR="00351D9C" w:rsidRPr="00324671" w:rsidTr="00E9580B">
        <w:trPr>
          <w:trHeight w:val="20"/>
        </w:trPr>
        <w:tc>
          <w:tcPr>
            <w:tcW w:w="691" w:type="dxa"/>
            <w:shd w:val="clear" w:color="auto" w:fill="FFFFFF"/>
            <w:vAlign w:val="center"/>
          </w:tcPr>
          <w:p w:rsidR="00351D9C" w:rsidRPr="00324671" w:rsidRDefault="00351D9C" w:rsidP="00BE1E7C">
            <w:pPr>
              <w:pStyle w:val="ad"/>
              <w:numPr>
                <w:ilvl w:val="2"/>
                <w:numId w:val="7"/>
              </w:numPr>
              <w:tabs>
                <w:tab w:val="left" w:pos="142"/>
              </w:tabs>
              <w:spacing w:after="60"/>
              <w:ind w:left="510"/>
              <w:jc w:val="center"/>
            </w:pPr>
          </w:p>
        </w:tc>
        <w:tc>
          <w:tcPr>
            <w:tcW w:w="2172" w:type="dxa"/>
            <w:shd w:val="clear" w:color="auto" w:fill="FFFFFF"/>
            <w:vAlign w:val="center"/>
          </w:tcPr>
          <w:p w:rsidR="00351D9C" w:rsidRPr="00324671" w:rsidRDefault="003A12E0" w:rsidP="00CA38A0">
            <w:r w:rsidRPr="00324671">
              <w:t>Качество</w:t>
            </w:r>
            <w:r w:rsidR="002218B0" w:rsidRPr="00324671">
              <w:t xml:space="preserve"> </w:t>
            </w:r>
            <w:r w:rsidRPr="00324671">
              <w:t>прогнозирования</w:t>
            </w:r>
            <w:r w:rsidR="002218B0" w:rsidRPr="00324671">
              <w:t xml:space="preserve"> </w:t>
            </w:r>
            <w:r w:rsidRPr="00324671">
              <w:t>ГАБС кассовых</w:t>
            </w:r>
            <w:r w:rsidR="002218B0" w:rsidRPr="00324671">
              <w:t xml:space="preserve"> </w:t>
            </w:r>
            <w:r w:rsidRPr="00324671">
              <w:t>выплат</w:t>
            </w:r>
            <w:r w:rsidR="002218B0" w:rsidRPr="00324671">
              <w:t xml:space="preserve"> </w:t>
            </w:r>
            <w:r w:rsidRPr="00324671">
              <w:t>из бюджета</w:t>
            </w:r>
            <w:r w:rsidR="00CA38A0" w:rsidRPr="00324671">
              <w:t xml:space="preserve"> </w:t>
            </w:r>
            <w:r w:rsidR="00C54BAC" w:rsidRPr="00324671">
              <w:t>городского округа</w:t>
            </w:r>
          </w:p>
        </w:tc>
        <w:tc>
          <w:tcPr>
            <w:tcW w:w="4093" w:type="dxa"/>
            <w:shd w:val="clear" w:color="auto" w:fill="FFFFFF"/>
            <w:vAlign w:val="center"/>
          </w:tcPr>
          <w:p w:rsidR="003A12E0" w:rsidRPr="00324671" w:rsidRDefault="003A12E0" w:rsidP="00BE1E7C">
            <w:r w:rsidRPr="00324671">
              <w:rPr>
                <w:lang w:val="en-US"/>
              </w:rPr>
              <w:t>P</w:t>
            </w:r>
            <w:r w:rsidRPr="00324671">
              <w:t>2=</w:t>
            </w:r>
            <w:r w:rsidRPr="00324671">
              <w:rPr>
                <w:lang w:val="en-US"/>
              </w:rPr>
              <w:t>K</w:t>
            </w:r>
            <w:r w:rsidRPr="00324671">
              <w:t>/</w:t>
            </w:r>
            <w:r w:rsidRPr="00324671">
              <w:rPr>
                <w:lang w:val="en-US"/>
              </w:rPr>
              <w:t>Sp</w:t>
            </w:r>
            <w:r w:rsidRPr="00324671">
              <w:t xml:space="preserve">*100 или </w:t>
            </w:r>
          </w:p>
          <w:p w:rsidR="00351D9C" w:rsidRPr="00324671" w:rsidRDefault="003A12E0" w:rsidP="00BE1E7C">
            <w:r w:rsidRPr="00324671">
              <w:rPr>
                <w:lang w:val="en-US"/>
              </w:rPr>
              <w:t>P</w:t>
            </w:r>
            <w:r w:rsidRPr="00324671">
              <w:t>2=</w:t>
            </w:r>
            <w:r w:rsidRPr="00324671">
              <w:rPr>
                <w:lang w:val="en-US"/>
              </w:rPr>
              <w:t>Sp</w:t>
            </w:r>
            <w:r w:rsidRPr="00324671">
              <w:t>/</w:t>
            </w:r>
            <w:r w:rsidRPr="00324671">
              <w:rPr>
                <w:lang w:val="en-US"/>
              </w:rPr>
              <w:t>K</w:t>
            </w:r>
            <w:r w:rsidRPr="00324671">
              <w:t xml:space="preserve">*100 если </w:t>
            </w:r>
            <w:r w:rsidRPr="00324671">
              <w:rPr>
                <w:lang w:val="en-US"/>
              </w:rPr>
              <w:t>K</w:t>
            </w:r>
            <w:r w:rsidRPr="00324671">
              <w:t>&gt;</w:t>
            </w:r>
            <w:r w:rsidRPr="00324671">
              <w:rPr>
                <w:lang w:val="en-US"/>
              </w:rPr>
              <w:t>Sp</w:t>
            </w:r>
          </w:p>
          <w:p w:rsidR="003A12E0" w:rsidRPr="00324671" w:rsidRDefault="003A12E0" w:rsidP="00BE1E7C"/>
          <w:p w:rsidR="003A12E0" w:rsidRPr="00324671" w:rsidRDefault="003A12E0" w:rsidP="00BE1E7C">
            <w:r w:rsidRPr="00324671">
              <w:rPr>
                <w:lang w:val="en-US"/>
              </w:rPr>
              <w:t>K</w:t>
            </w:r>
            <w:r w:rsidRPr="00324671">
              <w:t xml:space="preserve">- кассовое исполнение расходов ГАБС </w:t>
            </w:r>
            <w:r w:rsidR="004270F1" w:rsidRPr="00324671">
              <w:t>с подведомственными</w:t>
            </w:r>
            <w:r w:rsidRPr="00324671">
              <w:t xml:space="preserve"> КУ на конец отчетного периода</w:t>
            </w:r>
          </w:p>
          <w:p w:rsidR="00E61E2F" w:rsidRDefault="00E61E2F" w:rsidP="00CA38A0"/>
          <w:p w:rsidR="003A12E0" w:rsidRPr="00324671" w:rsidRDefault="003A12E0" w:rsidP="00CA38A0">
            <w:r w:rsidRPr="00324671">
              <w:rPr>
                <w:lang w:val="en-US"/>
              </w:rPr>
              <w:t>Sp</w:t>
            </w:r>
            <w:r w:rsidRPr="00324671">
              <w:t xml:space="preserve"> - сумма расходов по соответствующему ГАБС, установленная на отчетный период в прогнозе </w:t>
            </w:r>
            <w:r w:rsidR="00CA38A0" w:rsidRPr="00324671">
              <w:t xml:space="preserve">перечислений по </w:t>
            </w:r>
            <w:proofErr w:type="spellStart"/>
            <w:r w:rsidR="00CA38A0" w:rsidRPr="00324671">
              <w:t>расходам</w:t>
            </w:r>
            <w:r w:rsidRPr="00324671">
              <w:t>из</w:t>
            </w:r>
            <w:proofErr w:type="spellEnd"/>
            <w:r w:rsidRPr="00324671">
              <w:t xml:space="preserve"> бюджета городского округа, сформированном на начало отчетного периода</w:t>
            </w:r>
          </w:p>
        </w:tc>
        <w:tc>
          <w:tcPr>
            <w:tcW w:w="1134" w:type="dxa"/>
            <w:shd w:val="clear" w:color="auto" w:fill="FFFFFF"/>
            <w:vAlign w:val="center"/>
          </w:tcPr>
          <w:p w:rsidR="00351D9C" w:rsidRPr="00324671" w:rsidRDefault="003A12E0" w:rsidP="00BE1E7C">
            <w:pPr>
              <w:jc w:val="center"/>
            </w:pPr>
            <w:r w:rsidRPr="00324671">
              <w:t>%</w:t>
            </w:r>
          </w:p>
        </w:tc>
        <w:tc>
          <w:tcPr>
            <w:tcW w:w="1418" w:type="dxa"/>
            <w:shd w:val="clear" w:color="auto" w:fill="FFFFFF"/>
            <w:vAlign w:val="center"/>
          </w:tcPr>
          <w:p w:rsidR="00351D9C" w:rsidRPr="00324671" w:rsidRDefault="003A12E0" w:rsidP="005116E2">
            <w:pPr>
              <w:rPr>
                <w:lang w:val="en-US"/>
              </w:rPr>
            </w:pPr>
            <w:r w:rsidRPr="00324671">
              <w:rPr>
                <w:lang w:val="en-US"/>
              </w:rPr>
              <w:t>P</w:t>
            </w:r>
            <w:r w:rsidRPr="00324671">
              <w:rPr>
                <w:rFonts w:cs="Times New Roman"/>
                <w:lang w:val="en-US"/>
              </w:rPr>
              <w:t>≤</w:t>
            </w:r>
            <w:r w:rsidR="00242DB8" w:rsidRPr="00324671">
              <w:rPr>
                <w:rFonts w:cs="Times New Roman"/>
              </w:rPr>
              <w:t xml:space="preserve"> 4</w:t>
            </w:r>
            <w:r w:rsidRPr="00324671">
              <w:rPr>
                <w:lang w:val="en-US"/>
              </w:rPr>
              <w:t>5</w:t>
            </w:r>
          </w:p>
          <w:p w:rsidR="003A12E0" w:rsidRPr="00324671" w:rsidRDefault="00242DB8" w:rsidP="005116E2">
            <w:pPr>
              <w:rPr>
                <w:lang w:val="en-US"/>
              </w:rPr>
            </w:pPr>
            <w:r w:rsidRPr="00324671">
              <w:t>4</w:t>
            </w:r>
            <w:r w:rsidR="00C54BAC" w:rsidRPr="00324671">
              <w:t>5</w:t>
            </w:r>
            <w:r w:rsidR="003A12E0" w:rsidRPr="00324671">
              <w:rPr>
                <w:lang w:val="en-US"/>
              </w:rPr>
              <w:t>&lt;P</w:t>
            </w:r>
            <w:r w:rsidR="003A12E0" w:rsidRPr="00324671">
              <w:rPr>
                <w:rFonts w:cs="Times New Roman"/>
                <w:lang w:val="en-US"/>
              </w:rPr>
              <w:t>≤</w:t>
            </w:r>
            <w:r w:rsidR="003A12E0" w:rsidRPr="00324671">
              <w:rPr>
                <w:lang w:val="en-US"/>
              </w:rPr>
              <w:t>70</w:t>
            </w:r>
          </w:p>
          <w:p w:rsidR="003A12E0" w:rsidRPr="00324671" w:rsidRDefault="00C54BAC" w:rsidP="005116E2">
            <w:pPr>
              <w:rPr>
                <w:lang w:val="en-US"/>
              </w:rPr>
            </w:pPr>
            <w:r w:rsidRPr="00324671">
              <w:rPr>
                <w:lang w:val="en-US"/>
              </w:rPr>
              <w:t>7</w:t>
            </w:r>
            <w:r w:rsidRPr="00324671">
              <w:t>0</w:t>
            </w:r>
            <w:r w:rsidR="003A12E0" w:rsidRPr="00324671">
              <w:rPr>
                <w:lang w:val="en-US"/>
              </w:rPr>
              <w:t>&lt;P≤85</w:t>
            </w:r>
          </w:p>
          <w:p w:rsidR="003A12E0" w:rsidRPr="00324671" w:rsidRDefault="003A12E0" w:rsidP="005116E2">
            <w:pPr>
              <w:rPr>
                <w:lang w:val="en-US"/>
              </w:rPr>
            </w:pPr>
            <w:r w:rsidRPr="00324671">
              <w:rPr>
                <w:lang w:val="en-US"/>
              </w:rPr>
              <w:t>85</w:t>
            </w:r>
            <w:r w:rsidRPr="00324671">
              <w:rPr>
                <w:rFonts w:cs="Times New Roman"/>
                <w:lang w:val="en-US"/>
              </w:rPr>
              <w:t>≤</w:t>
            </w:r>
            <w:r w:rsidRPr="00324671">
              <w:rPr>
                <w:lang w:val="en-US"/>
              </w:rPr>
              <w:t>P</w:t>
            </w:r>
          </w:p>
        </w:tc>
        <w:tc>
          <w:tcPr>
            <w:tcW w:w="992" w:type="dxa"/>
            <w:shd w:val="clear" w:color="auto" w:fill="FFFFFF"/>
            <w:vAlign w:val="center"/>
          </w:tcPr>
          <w:p w:rsidR="003A12E0" w:rsidRPr="00324671" w:rsidRDefault="003A12E0" w:rsidP="00E9580B">
            <w:pPr>
              <w:ind w:left="57"/>
              <w:jc w:val="center"/>
            </w:pPr>
            <w:r w:rsidRPr="00E60B17">
              <w:t>0</w:t>
            </w:r>
          </w:p>
          <w:p w:rsidR="003A12E0" w:rsidRPr="00324671" w:rsidRDefault="003A12E0" w:rsidP="00E9580B">
            <w:pPr>
              <w:ind w:left="57"/>
              <w:jc w:val="center"/>
            </w:pPr>
            <w:r w:rsidRPr="00E60B17">
              <w:t>2</w:t>
            </w:r>
          </w:p>
          <w:p w:rsidR="003A12E0" w:rsidRPr="00E60B17" w:rsidRDefault="003A12E0" w:rsidP="00E9580B">
            <w:pPr>
              <w:ind w:left="57"/>
              <w:jc w:val="center"/>
            </w:pPr>
            <w:r w:rsidRPr="00E60B17">
              <w:t>4</w:t>
            </w:r>
          </w:p>
          <w:p w:rsidR="003A12E0" w:rsidRPr="00324671" w:rsidRDefault="003A12E0" w:rsidP="00E9580B">
            <w:pPr>
              <w:ind w:left="57"/>
              <w:jc w:val="center"/>
              <w:rPr>
                <w:lang w:val="en-US"/>
              </w:rPr>
            </w:pPr>
            <w:r w:rsidRPr="00E60B17">
              <w:t>5</w:t>
            </w:r>
          </w:p>
        </w:tc>
        <w:tc>
          <w:tcPr>
            <w:tcW w:w="2716" w:type="dxa"/>
            <w:shd w:val="clear" w:color="auto" w:fill="FFFFFF"/>
            <w:vAlign w:val="center"/>
          </w:tcPr>
          <w:p w:rsidR="003A12E0" w:rsidRPr="00324671" w:rsidRDefault="003A12E0" w:rsidP="00BE1E7C">
            <w:r w:rsidRPr="00324671">
              <w:t>Значение показателя характеризует качество прогнозирования ГАБС исполнения расходов бюджета, а также риски появления кассовых разрывов в текущем финансовом году за счет</w:t>
            </w:r>
          </w:p>
          <w:p w:rsidR="003A12E0" w:rsidRPr="00324671" w:rsidRDefault="003A12E0" w:rsidP="00BE1E7C">
            <w:r w:rsidRPr="00324671">
              <w:t>ненадлежащего</w:t>
            </w:r>
          </w:p>
          <w:p w:rsidR="00351D9C" w:rsidRPr="00324671" w:rsidRDefault="003A12E0" w:rsidP="00BE1E7C">
            <w:r w:rsidRPr="00324671">
              <w:t>кассового</w:t>
            </w:r>
            <w:r w:rsidRPr="00324671">
              <w:rPr>
                <w:lang w:val="en-US"/>
              </w:rPr>
              <w:t xml:space="preserve"> </w:t>
            </w:r>
            <w:r w:rsidRPr="00324671">
              <w:t>планирования</w:t>
            </w:r>
          </w:p>
        </w:tc>
        <w:tc>
          <w:tcPr>
            <w:tcW w:w="1395" w:type="dxa"/>
            <w:shd w:val="clear" w:color="auto" w:fill="FFFFFF"/>
            <w:vAlign w:val="center"/>
          </w:tcPr>
          <w:p w:rsidR="00351D9C" w:rsidRPr="00324671" w:rsidRDefault="003A12E0" w:rsidP="00CA38A0">
            <w:pPr>
              <w:jc w:val="center"/>
            </w:pPr>
            <w:r w:rsidRPr="00324671">
              <w:t>Год</w:t>
            </w:r>
          </w:p>
        </w:tc>
      </w:tr>
      <w:tr w:rsidR="00D41846" w:rsidRPr="00324671" w:rsidTr="00E9580B">
        <w:trPr>
          <w:trHeight w:val="20"/>
        </w:trPr>
        <w:tc>
          <w:tcPr>
            <w:tcW w:w="691" w:type="dxa"/>
            <w:shd w:val="clear" w:color="auto" w:fill="FFFFFF"/>
            <w:vAlign w:val="center"/>
          </w:tcPr>
          <w:p w:rsidR="00D41846" w:rsidRPr="00324671" w:rsidRDefault="00D41846" w:rsidP="00BE1E7C">
            <w:pPr>
              <w:pStyle w:val="ad"/>
              <w:numPr>
                <w:ilvl w:val="2"/>
                <w:numId w:val="7"/>
              </w:numPr>
              <w:tabs>
                <w:tab w:val="left" w:pos="142"/>
              </w:tabs>
              <w:spacing w:after="60"/>
              <w:ind w:left="510"/>
              <w:jc w:val="center"/>
            </w:pPr>
          </w:p>
        </w:tc>
        <w:tc>
          <w:tcPr>
            <w:tcW w:w="2172" w:type="dxa"/>
            <w:shd w:val="clear" w:color="auto" w:fill="FFFFFF"/>
            <w:vAlign w:val="center"/>
          </w:tcPr>
          <w:p w:rsidR="00D41846" w:rsidRPr="00324671" w:rsidRDefault="00D41846" w:rsidP="00BE1E7C">
            <w:proofErr w:type="spellStart"/>
            <w:r w:rsidRPr="00324671">
              <w:t>Востребованность</w:t>
            </w:r>
            <w:proofErr w:type="spellEnd"/>
            <w:r w:rsidRPr="00324671">
              <w:t xml:space="preserve"> бюджетных ассигнований ГАБС с </w:t>
            </w:r>
            <w:proofErr w:type="gramStart"/>
            <w:r w:rsidRPr="00324671">
              <w:t>подведомственными</w:t>
            </w:r>
            <w:proofErr w:type="gramEnd"/>
            <w:r w:rsidRPr="00324671">
              <w:t xml:space="preserve"> КУ в отчетном периоде</w:t>
            </w:r>
          </w:p>
        </w:tc>
        <w:tc>
          <w:tcPr>
            <w:tcW w:w="4093" w:type="dxa"/>
            <w:shd w:val="clear" w:color="auto" w:fill="FFFFFF"/>
            <w:vAlign w:val="center"/>
          </w:tcPr>
          <w:p w:rsidR="00D41846" w:rsidRPr="00324671" w:rsidRDefault="00D41846" w:rsidP="00BE1E7C">
            <w:r w:rsidRPr="00324671">
              <w:rPr>
                <w:lang w:val="en-US"/>
              </w:rPr>
              <w:t>P</w:t>
            </w:r>
            <w:r w:rsidRPr="00324671">
              <w:t>=</w:t>
            </w:r>
            <w:r w:rsidRPr="00324671">
              <w:rPr>
                <w:lang w:val="en-US"/>
              </w:rPr>
              <w:t>K</w:t>
            </w:r>
            <w:r w:rsidRPr="00324671">
              <w:t>/</w:t>
            </w:r>
            <w:r w:rsidRPr="00324671">
              <w:rPr>
                <w:lang w:val="en-US"/>
              </w:rPr>
              <w:t>b</w:t>
            </w:r>
            <w:r w:rsidRPr="00324671">
              <w:t>*100</w:t>
            </w:r>
          </w:p>
          <w:p w:rsidR="00D41846" w:rsidRPr="00324671" w:rsidRDefault="00D41846" w:rsidP="00BE1E7C"/>
          <w:p w:rsidR="00D41846" w:rsidRPr="00324671" w:rsidRDefault="00D41846" w:rsidP="00BE1E7C">
            <w:r w:rsidRPr="00324671">
              <w:t xml:space="preserve">К - Кассовое исполнение расходов ГАБС с </w:t>
            </w:r>
            <w:proofErr w:type="gramStart"/>
            <w:r w:rsidRPr="00324671">
              <w:t>подведомственными</w:t>
            </w:r>
            <w:proofErr w:type="gramEnd"/>
            <w:r w:rsidRPr="00324671">
              <w:t xml:space="preserve"> КУ  на конец отчетного периода</w:t>
            </w:r>
          </w:p>
          <w:p w:rsidR="00D41846" w:rsidRPr="00324671" w:rsidRDefault="00D41846" w:rsidP="00BE1E7C"/>
          <w:p w:rsidR="00D41846" w:rsidRPr="00324671" w:rsidRDefault="00D41846" w:rsidP="00BE1E7C">
            <w:proofErr w:type="spellStart"/>
            <w:proofErr w:type="gramStart"/>
            <w:r w:rsidRPr="00324671">
              <w:t>b</w:t>
            </w:r>
            <w:proofErr w:type="spellEnd"/>
            <w:r w:rsidRPr="00324671">
              <w:t xml:space="preserve"> - Объем бюджетных ассигнований</w:t>
            </w:r>
            <w:r w:rsidR="00F44364">
              <w:t xml:space="preserve"> </w:t>
            </w:r>
            <w:r w:rsidR="00F44364" w:rsidRPr="00F44364">
              <w:t>(бе</w:t>
            </w:r>
            <w:r w:rsidR="00F44364">
              <w:t>з учета средств резервных фондов</w:t>
            </w:r>
            <w:r w:rsidR="00F44364" w:rsidRPr="00F44364">
              <w:t>)</w:t>
            </w:r>
            <w:r w:rsidRPr="00324671">
              <w:t>, предусмотренных соответствующему  ГАБС согласно сводной бюджетной росписи с учетом внесенных в нее изменений по состоянию на конец отчетного периода</w:t>
            </w:r>
            <w:proofErr w:type="gramEnd"/>
          </w:p>
        </w:tc>
        <w:tc>
          <w:tcPr>
            <w:tcW w:w="1134" w:type="dxa"/>
            <w:shd w:val="clear" w:color="auto" w:fill="FFFFFF"/>
            <w:vAlign w:val="center"/>
          </w:tcPr>
          <w:p w:rsidR="00D41846" w:rsidRPr="00324671" w:rsidRDefault="00D41846" w:rsidP="00BE1E7C">
            <w:pPr>
              <w:jc w:val="center"/>
              <w:rPr>
                <w:lang w:val="en-US"/>
              </w:rPr>
            </w:pPr>
            <w:r w:rsidRPr="00324671">
              <w:rPr>
                <w:lang w:val="en-US"/>
              </w:rPr>
              <w:t>%</w:t>
            </w:r>
          </w:p>
        </w:tc>
        <w:tc>
          <w:tcPr>
            <w:tcW w:w="1418" w:type="dxa"/>
            <w:shd w:val="clear" w:color="auto" w:fill="FFFFFF"/>
            <w:vAlign w:val="center"/>
          </w:tcPr>
          <w:p w:rsidR="00D41846" w:rsidRPr="00324671" w:rsidRDefault="00D41846" w:rsidP="00BE1E7C">
            <w:pPr>
              <w:rPr>
                <w:lang w:val="en-US"/>
              </w:rPr>
            </w:pPr>
            <w:r w:rsidRPr="00324671">
              <w:rPr>
                <w:lang w:val="en-US"/>
              </w:rPr>
              <w:t>Р≤90</w:t>
            </w:r>
          </w:p>
          <w:p w:rsidR="00D41846" w:rsidRPr="00324671" w:rsidRDefault="00D41846" w:rsidP="00BE1E7C">
            <w:pPr>
              <w:rPr>
                <w:lang w:val="en-US"/>
              </w:rPr>
            </w:pPr>
            <w:r w:rsidRPr="00324671">
              <w:rPr>
                <w:lang w:val="en-US"/>
              </w:rPr>
              <w:t>90&lt;Р&lt;95</w:t>
            </w:r>
          </w:p>
          <w:p w:rsidR="00D41846" w:rsidRPr="00324671" w:rsidRDefault="00D41846" w:rsidP="00BE1E7C">
            <w:pPr>
              <w:rPr>
                <w:lang w:val="en-US"/>
              </w:rPr>
            </w:pPr>
            <w:r w:rsidRPr="00324671">
              <w:rPr>
                <w:lang w:val="en-US"/>
              </w:rPr>
              <w:t>95≤Р&lt;100</w:t>
            </w:r>
          </w:p>
          <w:p w:rsidR="00D41846" w:rsidRPr="00324671" w:rsidRDefault="00D41846" w:rsidP="00BE1E7C">
            <w:r w:rsidRPr="00324671">
              <w:rPr>
                <w:lang w:val="en-US"/>
              </w:rPr>
              <w:t>Р=100</w:t>
            </w:r>
          </w:p>
        </w:tc>
        <w:tc>
          <w:tcPr>
            <w:tcW w:w="992" w:type="dxa"/>
            <w:shd w:val="clear" w:color="auto" w:fill="FFFFFF"/>
            <w:vAlign w:val="center"/>
          </w:tcPr>
          <w:p w:rsidR="00D41846" w:rsidRPr="00324671" w:rsidRDefault="00D41846" w:rsidP="00E9580B">
            <w:pPr>
              <w:ind w:left="57"/>
              <w:jc w:val="center"/>
            </w:pPr>
            <w:r w:rsidRPr="00324671">
              <w:t>0</w:t>
            </w:r>
          </w:p>
          <w:p w:rsidR="00D41846" w:rsidRPr="00324671" w:rsidRDefault="00D41846" w:rsidP="00E9580B">
            <w:pPr>
              <w:ind w:left="57"/>
              <w:jc w:val="center"/>
            </w:pPr>
            <w:r w:rsidRPr="00324671">
              <w:t>2</w:t>
            </w:r>
          </w:p>
          <w:p w:rsidR="00D41846" w:rsidRPr="00324671" w:rsidRDefault="00D41846" w:rsidP="00E9580B">
            <w:pPr>
              <w:ind w:left="57"/>
              <w:jc w:val="center"/>
            </w:pPr>
            <w:r w:rsidRPr="00324671">
              <w:t>4</w:t>
            </w:r>
          </w:p>
          <w:p w:rsidR="00D41846" w:rsidRPr="00324671" w:rsidRDefault="00D41846" w:rsidP="00E9580B">
            <w:pPr>
              <w:ind w:left="57"/>
              <w:jc w:val="center"/>
            </w:pPr>
            <w:r w:rsidRPr="00324671">
              <w:t>5</w:t>
            </w:r>
          </w:p>
        </w:tc>
        <w:tc>
          <w:tcPr>
            <w:tcW w:w="2716" w:type="dxa"/>
            <w:shd w:val="clear" w:color="auto" w:fill="FFFFFF"/>
            <w:vAlign w:val="center"/>
          </w:tcPr>
          <w:p w:rsidR="00D41846" w:rsidRPr="00324671" w:rsidRDefault="00D41846" w:rsidP="00D721A9">
            <w:r w:rsidRPr="00324671">
              <w:t>Значение показателя характеризует уровень кассового исполнения расходов ГАБС по отношению к объему бюджетных ассигнований, предусмотренных соответствующему ГАБС согласно сводной бюджетной росписи по состоянию на конец отчетного периода</w:t>
            </w:r>
            <w:r w:rsidR="00D721A9">
              <w:t xml:space="preserve"> </w:t>
            </w:r>
            <w:r w:rsidR="00D721A9" w:rsidRPr="00D721A9">
              <w:t>(без учета бюджетных ассигнований на бюджетные инвестиции на приобретение объектов недвижимого имущества в государственную (муниципальную) собственность)</w:t>
            </w:r>
          </w:p>
        </w:tc>
        <w:tc>
          <w:tcPr>
            <w:tcW w:w="1395" w:type="dxa"/>
            <w:shd w:val="clear" w:color="auto" w:fill="FFFFFF"/>
            <w:vAlign w:val="center"/>
          </w:tcPr>
          <w:p w:rsidR="00D41846" w:rsidRPr="00324671" w:rsidRDefault="00D41846" w:rsidP="00BA3786">
            <w:pPr>
              <w:jc w:val="center"/>
            </w:pPr>
            <w:r w:rsidRPr="00324671">
              <w:t>Год</w:t>
            </w:r>
          </w:p>
        </w:tc>
      </w:tr>
      <w:tr w:rsidR="003579FB" w:rsidRPr="00324671" w:rsidTr="00E9580B">
        <w:trPr>
          <w:trHeight w:val="20"/>
        </w:trPr>
        <w:tc>
          <w:tcPr>
            <w:tcW w:w="691" w:type="dxa"/>
            <w:shd w:val="clear" w:color="auto" w:fill="FFFFFF"/>
            <w:vAlign w:val="center"/>
          </w:tcPr>
          <w:p w:rsidR="003579FB" w:rsidRPr="00324671" w:rsidRDefault="003579FB" w:rsidP="00BE1E7C">
            <w:pPr>
              <w:pStyle w:val="ad"/>
              <w:numPr>
                <w:ilvl w:val="2"/>
                <w:numId w:val="7"/>
              </w:numPr>
              <w:tabs>
                <w:tab w:val="left" w:pos="142"/>
              </w:tabs>
              <w:spacing w:after="60"/>
              <w:ind w:left="510"/>
              <w:jc w:val="center"/>
            </w:pPr>
          </w:p>
        </w:tc>
        <w:tc>
          <w:tcPr>
            <w:tcW w:w="2172" w:type="dxa"/>
            <w:shd w:val="clear" w:color="auto" w:fill="FFFFFF"/>
            <w:vAlign w:val="center"/>
          </w:tcPr>
          <w:p w:rsidR="003579FB" w:rsidRPr="00324671" w:rsidRDefault="003579FB" w:rsidP="0076261F">
            <w:r w:rsidRPr="00324671">
              <w:t xml:space="preserve">Качество подготовки платежных </w:t>
            </w:r>
            <w:r w:rsidR="0076261F" w:rsidRPr="00324671">
              <w:t>поручений</w:t>
            </w:r>
            <w:r w:rsidRPr="00324671">
              <w:t xml:space="preserve"> ГАБС </w:t>
            </w:r>
          </w:p>
        </w:tc>
        <w:tc>
          <w:tcPr>
            <w:tcW w:w="4093" w:type="dxa"/>
            <w:shd w:val="clear" w:color="auto" w:fill="FFFFFF"/>
            <w:vAlign w:val="center"/>
          </w:tcPr>
          <w:p w:rsidR="003579FB" w:rsidRPr="00324671" w:rsidRDefault="00F829C8" w:rsidP="00BE1E7C">
            <w:r w:rsidRPr="00324671">
              <w:rPr>
                <w:lang w:val="en-US"/>
              </w:rPr>
              <w:t>P</w:t>
            </w:r>
            <w:r w:rsidRPr="00324671">
              <w:t>=</w:t>
            </w:r>
            <w:r w:rsidRPr="00324671">
              <w:rPr>
                <w:lang w:val="en-US"/>
              </w:rPr>
              <w:t>N</w:t>
            </w:r>
            <w:r w:rsidRPr="00324671">
              <w:t>о</w:t>
            </w:r>
            <w:r w:rsidR="003579FB" w:rsidRPr="00324671">
              <w:t>/</w:t>
            </w:r>
            <w:r w:rsidR="003579FB" w:rsidRPr="00324671">
              <w:rPr>
                <w:lang w:val="en-US"/>
              </w:rPr>
              <w:t>N</w:t>
            </w:r>
            <w:r w:rsidR="003579FB" w:rsidRPr="00324671">
              <w:t>*100</w:t>
            </w:r>
          </w:p>
          <w:p w:rsidR="00F829C8" w:rsidRPr="00324671" w:rsidRDefault="00F829C8" w:rsidP="00BE1E7C"/>
          <w:p w:rsidR="00F829C8" w:rsidRPr="00324671" w:rsidRDefault="00F829C8" w:rsidP="00BE1E7C">
            <w:proofErr w:type="spellStart"/>
            <w:r w:rsidRPr="00324671">
              <w:t>No</w:t>
            </w:r>
            <w:proofErr w:type="spellEnd"/>
            <w:r w:rsidRPr="00324671">
              <w:t xml:space="preserve"> - Количество отклоненных платежных </w:t>
            </w:r>
            <w:r w:rsidR="0076261F" w:rsidRPr="00324671">
              <w:t>поручений</w:t>
            </w:r>
            <w:r w:rsidRPr="00324671">
              <w:t xml:space="preserve"> ГАБС при санкционировании оплаты денежных обязательств в отчетном периоде</w:t>
            </w:r>
          </w:p>
          <w:p w:rsidR="00F829C8" w:rsidRPr="00324671" w:rsidRDefault="00F829C8" w:rsidP="00BE1E7C"/>
          <w:p w:rsidR="00F829C8" w:rsidRPr="00324671" w:rsidRDefault="00F829C8" w:rsidP="00172A41">
            <w:r w:rsidRPr="00324671">
              <w:t xml:space="preserve">N - Количество представленных платежных </w:t>
            </w:r>
            <w:r w:rsidR="00785ECD" w:rsidRPr="00324671">
              <w:t>поручений</w:t>
            </w:r>
            <w:r w:rsidRPr="00324671">
              <w:t xml:space="preserve"> от ГАБС в отчетном периоде</w:t>
            </w:r>
          </w:p>
        </w:tc>
        <w:tc>
          <w:tcPr>
            <w:tcW w:w="1134" w:type="dxa"/>
            <w:shd w:val="clear" w:color="auto" w:fill="FFFFFF"/>
            <w:vAlign w:val="center"/>
          </w:tcPr>
          <w:p w:rsidR="003579FB" w:rsidRPr="00324671" w:rsidRDefault="003579FB" w:rsidP="00BE1E7C">
            <w:pPr>
              <w:jc w:val="center"/>
              <w:rPr>
                <w:lang w:val="en-US"/>
              </w:rPr>
            </w:pPr>
            <w:r w:rsidRPr="00324671">
              <w:rPr>
                <w:lang w:val="en-US"/>
              </w:rPr>
              <w:t>%</w:t>
            </w:r>
          </w:p>
        </w:tc>
        <w:tc>
          <w:tcPr>
            <w:tcW w:w="1418" w:type="dxa"/>
            <w:shd w:val="clear" w:color="auto" w:fill="FFFFFF"/>
            <w:vAlign w:val="center"/>
          </w:tcPr>
          <w:p w:rsidR="003579FB" w:rsidRPr="00324671" w:rsidRDefault="003579FB" w:rsidP="00172A41">
            <w:pPr>
              <w:rPr>
                <w:lang w:val="en-US"/>
              </w:rPr>
            </w:pPr>
            <w:r w:rsidRPr="00324671">
              <w:rPr>
                <w:lang w:val="en-US"/>
              </w:rPr>
              <w:t>P&gt;15</w:t>
            </w:r>
          </w:p>
          <w:p w:rsidR="003579FB" w:rsidRPr="00324671" w:rsidRDefault="003579FB" w:rsidP="00172A41">
            <w:pPr>
              <w:rPr>
                <w:lang w:val="en-US"/>
              </w:rPr>
            </w:pPr>
            <w:r w:rsidRPr="00324671">
              <w:rPr>
                <w:lang w:val="en-US"/>
              </w:rPr>
              <w:t>10&lt;P</w:t>
            </w:r>
            <w:r w:rsidRPr="00324671">
              <w:rPr>
                <w:rFonts w:cs="Times New Roman"/>
                <w:lang w:val="en-US"/>
              </w:rPr>
              <w:t>≤</w:t>
            </w:r>
            <w:r w:rsidRPr="00324671">
              <w:rPr>
                <w:lang w:val="en-US"/>
              </w:rPr>
              <w:t>15</w:t>
            </w:r>
          </w:p>
          <w:p w:rsidR="003579FB" w:rsidRPr="00324671" w:rsidRDefault="003579FB" w:rsidP="00172A41">
            <w:pPr>
              <w:rPr>
                <w:lang w:val="en-US"/>
              </w:rPr>
            </w:pPr>
            <w:r w:rsidRPr="00324671">
              <w:rPr>
                <w:lang w:val="en-US"/>
              </w:rPr>
              <w:t>5&lt;P</w:t>
            </w:r>
            <w:r w:rsidRPr="00324671">
              <w:rPr>
                <w:rFonts w:cs="Times New Roman"/>
                <w:lang w:val="en-US"/>
              </w:rPr>
              <w:t>≤</w:t>
            </w:r>
            <w:r w:rsidR="00AB13B4" w:rsidRPr="00324671">
              <w:rPr>
                <w:lang w:val="en-US"/>
              </w:rPr>
              <w:t>10</w:t>
            </w:r>
          </w:p>
          <w:p w:rsidR="00AB13B4" w:rsidRPr="00324671" w:rsidRDefault="00AB13B4" w:rsidP="00172A41">
            <w:pPr>
              <w:rPr>
                <w:lang w:val="en-US"/>
              </w:rPr>
            </w:pPr>
            <w:r w:rsidRPr="00324671">
              <w:rPr>
                <w:lang w:val="en-US"/>
              </w:rPr>
              <w:t>0&lt;P≤5</w:t>
            </w:r>
          </w:p>
          <w:p w:rsidR="00AB13B4" w:rsidRPr="00324671" w:rsidRDefault="00AB13B4" w:rsidP="00172A41">
            <w:pPr>
              <w:rPr>
                <w:lang w:val="en-US"/>
              </w:rPr>
            </w:pPr>
            <w:r w:rsidRPr="00324671">
              <w:rPr>
                <w:lang w:val="en-US"/>
              </w:rPr>
              <w:t>P=0</w:t>
            </w:r>
          </w:p>
        </w:tc>
        <w:tc>
          <w:tcPr>
            <w:tcW w:w="992" w:type="dxa"/>
            <w:shd w:val="clear" w:color="auto" w:fill="FFFFFF"/>
            <w:vAlign w:val="center"/>
          </w:tcPr>
          <w:p w:rsidR="003579FB" w:rsidRPr="00F95C1F" w:rsidRDefault="00AB13B4" w:rsidP="00E9580B">
            <w:pPr>
              <w:ind w:left="57"/>
              <w:jc w:val="center"/>
            </w:pPr>
            <w:r w:rsidRPr="00324671">
              <w:rPr>
                <w:lang w:val="en-US"/>
              </w:rPr>
              <w:t>0</w:t>
            </w:r>
          </w:p>
          <w:p w:rsidR="00AB13B4" w:rsidRPr="00F95C1F" w:rsidRDefault="00AB13B4" w:rsidP="00E9580B">
            <w:pPr>
              <w:ind w:left="57"/>
              <w:jc w:val="center"/>
            </w:pPr>
            <w:r w:rsidRPr="00F95C1F">
              <w:t>1</w:t>
            </w:r>
          </w:p>
          <w:p w:rsidR="00AB13B4" w:rsidRPr="00F95C1F" w:rsidRDefault="00AB13B4" w:rsidP="00E9580B">
            <w:pPr>
              <w:ind w:left="57"/>
              <w:jc w:val="center"/>
            </w:pPr>
            <w:r w:rsidRPr="00F95C1F">
              <w:t>3</w:t>
            </w:r>
          </w:p>
          <w:p w:rsidR="00AB13B4" w:rsidRPr="00F95C1F" w:rsidRDefault="00AB13B4" w:rsidP="00E9580B">
            <w:pPr>
              <w:ind w:left="57"/>
              <w:jc w:val="center"/>
            </w:pPr>
            <w:r w:rsidRPr="00F95C1F">
              <w:t>4</w:t>
            </w:r>
          </w:p>
          <w:p w:rsidR="00AB13B4" w:rsidRPr="00324671" w:rsidRDefault="00AB13B4" w:rsidP="00E9580B">
            <w:pPr>
              <w:ind w:left="57"/>
              <w:jc w:val="center"/>
              <w:rPr>
                <w:lang w:val="en-US"/>
              </w:rPr>
            </w:pPr>
            <w:r w:rsidRPr="00F95C1F">
              <w:t>5</w:t>
            </w:r>
          </w:p>
        </w:tc>
        <w:tc>
          <w:tcPr>
            <w:tcW w:w="2716" w:type="dxa"/>
            <w:shd w:val="clear" w:color="auto" w:fill="FFFFFF"/>
            <w:vAlign w:val="center"/>
          </w:tcPr>
          <w:p w:rsidR="003579FB" w:rsidRPr="00324671" w:rsidRDefault="00AB13B4" w:rsidP="00172A41">
            <w:r w:rsidRPr="00324671">
              <w:t xml:space="preserve">Низкий показатель свидетельствует о плохом качестве подготовки платежных </w:t>
            </w:r>
            <w:r w:rsidR="00172A41" w:rsidRPr="00324671">
              <w:t>поручений</w:t>
            </w:r>
            <w:r w:rsidRPr="00324671">
              <w:t xml:space="preserve"> (неправильное оформление платежного поручения, заявок и подтверждающих документов, и (или) отсутствие подтверждающих документов и т.д.)</w:t>
            </w:r>
          </w:p>
        </w:tc>
        <w:tc>
          <w:tcPr>
            <w:tcW w:w="1395" w:type="dxa"/>
            <w:shd w:val="clear" w:color="auto" w:fill="FFFFFF"/>
            <w:vAlign w:val="center"/>
          </w:tcPr>
          <w:p w:rsidR="003579FB" w:rsidRPr="00324671" w:rsidRDefault="00B959D7" w:rsidP="00BE1E7C">
            <w:pPr>
              <w:jc w:val="center"/>
            </w:pPr>
            <w:r w:rsidRPr="00324671">
              <w:t>Год</w:t>
            </w:r>
          </w:p>
        </w:tc>
      </w:tr>
      <w:tr w:rsidR="00C1132D" w:rsidRPr="00324671" w:rsidTr="00E9580B">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10"/>
              <w:jc w:val="center"/>
            </w:pPr>
          </w:p>
        </w:tc>
        <w:tc>
          <w:tcPr>
            <w:tcW w:w="2172" w:type="dxa"/>
            <w:shd w:val="clear" w:color="auto" w:fill="FFFFFF"/>
            <w:vAlign w:val="center"/>
          </w:tcPr>
          <w:p w:rsidR="00C1132D" w:rsidRPr="00324671" w:rsidRDefault="00C1132D" w:rsidP="00BE1E7C">
            <w:r w:rsidRPr="00324671">
              <w:t>Качество работы с просроченной кредиторской задолженностью ГАБС и КУ в отчетном периоде</w:t>
            </w:r>
          </w:p>
        </w:tc>
        <w:tc>
          <w:tcPr>
            <w:tcW w:w="4093" w:type="dxa"/>
            <w:shd w:val="clear" w:color="auto" w:fill="FFFFFF"/>
            <w:vAlign w:val="center"/>
          </w:tcPr>
          <w:p w:rsidR="00C1132D" w:rsidRPr="00324671" w:rsidRDefault="00C1132D" w:rsidP="00BE1E7C">
            <w:r w:rsidRPr="00324671">
              <w:rPr>
                <w:lang w:val="en-US"/>
              </w:rPr>
              <w:t>P</w:t>
            </w:r>
            <w:r w:rsidRPr="00324671">
              <w:t>=</w:t>
            </w:r>
            <w:r w:rsidRPr="00324671">
              <w:rPr>
                <w:lang w:val="en-US"/>
              </w:rPr>
              <w:t>Kr</w:t>
            </w:r>
            <w:r w:rsidRPr="00324671">
              <w:t>/</w:t>
            </w:r>
            <w:r w:rsidRPr="00324671">
              <w:rPr>
                <w:lang w:val="en-US"/>
              </w:rPr>
              <w:t>Kr</w:t>
            </w:r>
            <w:r w:rsidRPr="00324671">
              <w:t>1*100</w:t>
            </w:r>
          </w:p>
          <w:p w:rsidR="00C1132D" w:rsidRPr="00324671" w:rsidRDefault="00C1132D" w:rsidP="00BE1E7C"/>
          <w:p w:rsidR="00C1132D" w:rsidRPr="00324671" w:rsidRDefault="00C1132D" w:rsidP="00BE1E7C">
            <w:proofErr w:type="spellStart"/>
            <w:r w:rsidRPr="00324671">
              <w:t>Kr</w:t>
            </w:r>
            <w:proofErr w:type="spellEnd"/>
            <w:r w:rsidRPr="00324671">
              <w:t xml:space="preserve"> - Объем просроченной кредиторской задолженности ГАБС с </w:t>
            </w:r>
            <w:proofErr w:type="gramStart"/>
            <w:r w:rsidRPr="00324671">
              <w:t>подведомственными</w:t>
            </w:r>
            <w:proofErr w:type="gramEnd"/>
            <w:r w:rsidRPr="00324671">
              <w:t xml:space="preserve"> КУ  на конец отчетного периода</w:t>
            </w:r>
          </w:p>
          <w:p w:rsidR="00C1132D" w:rsidRPr="00324671" w:rsidRDefault="00C1132D" w:rsidP="00BE1E7C"/>
          <w:p w:rsidR="00C1132D" w:rsidRPr="00324671" w:rsidRDefault="00C1132D" w:rsidP="00BE1E7C">
            <w:r w:rsidRPr="00324671">
              <w:t xml:space="preserve">Kr1 - Объем просроченной кредиторской задолженности ГАБС с </w:t>
            </w:r>
            <w:proofErr w:type="gramStart"/>
            <w:r w:rsidRPr="00324671">
              <w:t>подведомственными</w:t>
            </w:r>
            <w:proofErr w:type="gramEnd"/>
            <w:r w:rsidRPr="00324671">
              <w:t xml:space="preserve"> КУ  на начало отчетного финансового года</w:t>
            </w:r>
          </w:p>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tcPr>
          <w:p w:rsidR="00C1132D" w:rsidRDefault="00C1132D" w:rsidP="00C1132D">
            <w:pPr>
              <w:rPr>
                <w:rFonts w:cs="Times New Roman"/>
              </w:rPr>
            </w:pPr>
            <w:proofErr w:type="gramStart"/>
            <w:r w:rsidRPr="00311836">
              <w:rPr>
                <w:rFonts w:cs="Times New Roman"/>
              </w:rPr>
              <w:t>Р</w:t>
            </w:r>
            <w:proofErr w:type="gramEnd"/>
            <w:r w:rsidRPr="00311836">
              <w:rPr>
                <w:rFonts w:cs="Times New Roman"/>
              </w:rPr>
              <w:t xml:space="preserve"> ˃ 90 или </w:t>
            </w:r>
            <w:r w:rsidRPr="00C1132D">
              <w:rPr>
                <w:rFonts w:cs="Times New Roman"/>
                <w:lang w:val="en-US"/>
              </w:rPr>
              <w:t>Kr</w:t>
            </w:r>
            <w:r w:rsidRPr="00311836">
              <w:rPr>
                <w:rFonts w:cs="Times New Roman"/>
              </w:rPr>
              <w:t xml:space="preserve">1 = 0, </w:t>
            </w:r>
          </w:p>
          <w:p w:rsidR="00C1132D" w:rsidRPr="00311836" w:rsidRDefault="00C1132D" w:rsidP="00C1132D">
            <w:pPr>
              <w:rPr>
                <w:rFonts w:cs="Times New Roman"/>
              </w:rPr>
            </w:pPr>
            <w:r w:rsidRPr="00311836">
              <w:rPr>
                <w:rFonts w:cs="Times New Roman"/>
              </w:rPr>
              <w:t xml:space="preserve">а </w:t>
            </w:r>
            <w:r w:rsidRPr="00C1132D">
              <w:rPr>
                <w:rFonts w:cs="Times New Roman"/>
                <w:lang w:val="en-US"/>
              </w:rPr>
              <w:t>Kr</w:t>
            </w:r>
            <w:r w:rsidRPr="00311836">
              <w:rPr>
                <w:rFonts w:cs="Times New Roman"/>
              </w:rPr>
              <w:t xml:space="preserve"> ˃ 0</w:t>
            </w:r>
          </w:p>
          <w:p w:rsidR="00C1132D" w:rsidRPr="00311836" w:rsidRDefault="00C1132D" w:rsidP="00C1132D">
            <w:pPr>
              <w:rPr>
                <w:rFonts w:cs="Times New Roman"/>
              </w:rPr>
            </w:pPr>
            <w:r w:rsidRPr="00311836">
              <w:rPr>
                <w:rFonts w:cs="Times New Roman"/>
              </w:rPr>
              <w:t xml:space="preserve">70 &lt; </w:t>
            </w:r>
            <m:oMath>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rPr>
                    <m:t xml:space="preserve"> </m:t>
                  </m:r>
                </m:sub>
              </m:sSub>
            </m:oMath>
            <w:r w:rsidRPr="00311836">
              <w:rPr>
                <w:rFonts w:cs="Times New Roman"/>
              </w:rPr>
              <w:t xml:space="preserve"> &lt; 90</w:t>
            </w:r>
          </w:p>
          <w:p w:rsidR="00C1132D" w:rsidRPr="00C1132D" w:rsidRDefault="00C1132D" w:rsidP="00C1132D">
            <w:pPr>
              <w:rPr>
                <w:rFonts w:cs="Times New Roman"/>
                <w:lang w:val="en-US"/>
              </w:rPr>
            </w:pPr>
            <w:r w:rsidRPr="00C1132D">
              <w:rPr>
                <w:rFonts w:cs="Times New Roman"/>
                <w:lang w:val="en-US"/>
              </w:rPr>
              <w:t>50 &lt; P &lt; 70</w:t>
            </w:r>
          </w:p>
          <w:p w:rsidR="00C1132D" w:rsidRPr="00C1132D" w:rsidRDefault="00C1132D" w:rsidP="00C1132D">
            <w:pPr>
              <w:rPr>
                <w:rFonts w:cs="Times New Roman"/>
                <w:lang w:val="en-US"/>
              </w:rPr>
            </w:pPr>
            <w:r w:rsidRPr="00C1132D">
              <w:rPr>
                <w:rFonts w:cs="Times New Roman"/>
                <w:lang w:val="en-US"/>
              </w:rPr>
              <w:t>30 &lt; P &lt; 50</w:t>
            </w:r>
          </w:p>
          <w:p w:rsidR="00C1132D" w:rsidRPr="00C1132D" w:rsidRDefault="00C1132D" w:rsidP="00C1132D">
            <w:pPr>
              <w:rPr>
                <w:rFonts w:cs="Times New Roman"/>
                <w:lang w:val="en-US"/>
              </w:rPr>
            </w:pPr>
            <w:r w:rsidRPr="00C1132D">
              <w:rPr>
                <w:rFonts w:cs="Times New Roman"/>
                <w:lang w:val="en-US"/>
              </w:rPr>
              <w:t>0 &lt; P &lt; 30</w:t>
            </w:r>
          </w:p>
          <w:p w:rsidR="00C1132D" w:rsidRPr="00456176" w:rsidRDefault="00C1132D" w:rsidP="00C1132D">
            <w:pPr>
              <w:rPr>
                <w:sz w:val="26"/>
                <w:szCs w:val="26"/>
              </w:rPr>
            </w:pPr>
            <w:r w:rsidRPr="00C1132D">
              <w:rPr>
                <w:rFonts w:cs="Times New Roman"/>
                <w:lang w:val="en-US"/>
              </w:rPr>
              <w:t>P = 0</w:t>
            </w:r>
          </w:p>
        </w:tc>
        <w:tc>
          <w:tcPr>
            <w:tcW w:w="992" w:type="dxa"/>
            <w:shd w:val="clear" w:color="auto" w:fill="FFFFFF"/>
          </w:tcPr>
          <w:p w:rsidR="00C1132D" w:rsidRDefault="00C1132D" w:rsidP="00E9580B">
            <w:pPr>
              <w:ind w:left="57"/>
              <w:jc w:val="center"/>
            </w:pPr>
          </w:p>
          <w:p w:rsidR="00C1132D" w:rsidRDefault="00C1132D" w:rsidP="00E9580B">
            <w:pPr>
              <w:ind w:left="57"/>
              <w:jc w:val="center"/>
            </w:pPr>
          </w:p>
          <w:p w:rsidR="00C1132D" w:rsidRPr="00CF52E8" w:rsidRDefault="00C1132D" w:rsidP="00E9580B">
            <w:pPr>
              <w:ind w:left="57"/>
              <w:jc w:val="center"/>
            </w:pPr>
            <w:r w:rsidRPr="00324671">
              <w:rPr>
                <w:lang w:val="en-US"/>
              </w:rPr>
              <w:t>0</w:t>
            </w:r>
          </w:p>
          <w:p w:rsidR="00C1132D" w:rsidRPr="00CF52E8" w:rsidRDefault="00C1132D" w:rsidP="00E9580B">
            <w:pPr>
              <w:ind w:left="57"/>
              <w:jc w:val="center"/>
            </w:pPr>
            <w:r w:rsidRPr="00CF52E8">
              <w:t>1</w:t>
            </w:r>
          </w:p>
          <w:p w:rsidR="00C1132D" w:rsidRPr="00CF52E8" w:rsidRDefault="00C1132D" w:rsidP="00E9580B">
            <w:pPr>
              <w:ind w:left="57"/>
              <w:jc w:val="center"/>
            </w:pPr>
            <w:r w:rsidRPr="00CF52E8">
              <w:t>2</w:t>
            </w:r>
          </w:p>
          <w:p w:rsidR="00C1132D" w:rsidRPr="00CF52E8" w:rsidRDefault="00C1132D" w:rsidP="00E9580B">
            <w:pPr>
              <w:ind w:left="57"/>
              <w:jc w:val="center"/>
            </w:pPr>
            <w:r w:rsidRPr="00CF52E8">
              <w:t>3</w:t>
            </w:r>
          </w:p>
          <w:p w:rsidR="00C1132D" w:rsidRPr="00CF52E8" w:rsidRDefault="00C1132D" w:rsidP="00E9580B">
            <w:pPr>
              <w:ind w:left="57"/>
              <w:jc w:val="center"/>
            </w:pPr>
            <w:r w:rsidRPr="00CF52E8">
              <w:t>4</w:t>
            </w:r>
          </w:p>
          <w:p w:rsidR="00C1132D" w:rsidRPr="00324671" w:rsidRDefault="00C1132D" w:rsidP="00E9580B">
            <w:pPr>
              <w:ind w:left="57"/>
              <w:jc w:val="center"/>
              <w:rPr>
                <w:lang w:val="en-US"/>
              </w:rPr>
            </w:pPr>
            <w:r w:rsidRPr="00CF52E8">
              <w:t>5</w:t>
            </w:r>
          </w:p>
        </w:tc>
        <w:tc>
          <w:tcPr>
            <w:tcW w:w="2716" w:type="dxa"/>
            <w:shd w:val="clear" w:color="auto" w:fill="FFFFFF"/>
            <w:vAlign w:val="center"/>
          </w:tcPr>
          <w:p w:rsidR="00C1132D" w:rsidRPr="00324671" w:rsidRDefault="00C1132D" w:rsidP="00BE1E7C">
            <w:r w:rsidRPr="00324671">
              <w:t xml:space="preserve">Данный показатель оценивает качество работы ГАБС с подведомственными </w:t>
            </w:r>
            <w:proofErr w:type="gramStart"/>
            <w:r w:rsidRPr="00324671">
              <w:t>КУ</w:t>
            </w:r>
            <w:proofErr w:type="gramEnd"/>
            <w:r w:rsidRPr="00324671">
              <w:t xml:space="preserve">  но снижению кредиторской</w:t>
            </w:r>
          </w:p>
          <w:p w:rsidR="00C1132D" w:rsidRPr="00324671" w:rsidRDefault="00C1132D" w:rsidP="00BE1E7C">
            <w:pPr>
              <w:rPr>
                <w:lang w:val="en-US"/>
              </w:rPr>
            </w:pPr>
            <w:r w:rsidRPr="00324671">
              <w:t>задолженности.</w:t>
            </w:r>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E9580B">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10"/>
              <w:jc w:val="center"/>
            </w:pPr>
          </w:p>
        </w:tc>
        <w:tc>
          <w:tcPr>
            <w:tcW w:w="2172" w:type="dxa"/>
            <w:shd w:val="clear" w:color="auto" w:fill="FFFFFF"/>
            <w:vAlign w:val="center"/>
          </w:tcPr>
          <w:p w:rsidR="00C1132D" w:rsidRPr="00324671" w:rsidRDefault="00C1132D" w:rsidP="00BE1E7C">
            <w:r w:rsidRPr="00324671">
              <w:t>Доля</w:t>
            </w:r>
          </w:p>
          <w:p w:rsidR="00C1132D" w:rsidRPr="00324671" w:rsidRDefault="00C1132D" w:rsidP="00BE1E7C">
            <w:r w:rsidRPr="00324671">
              <w:t xml:space="preserve">просроченной кредиторской задолженности ГАБС с </w:t>
            </w:r>
            <w:proofErr w:type="gramStart"/>
            <w:r w:rsidRPr="00324671">
              <w:t>подведомственными</w:t>
            </w:r>
            <w:proofErr w:type="gramEnd"/>
            <w:r w:rsidRPr="00324671">
              <w:t xml:space="preserve"> КУ  в расходах</w:t>
            </w:r>
          </w:p>
        </w:tc>
        <w:tc>
          <w:tcPr>
            <w:tcW w:w="4093" w:type="dxa"/>
            <w:shd w:val="clear" w:color="auto" w:fill="FFFFFF"/>
            <w:vAlign w:val="center"/>
          </w:tcPr>
          <w:p w:rsidR="00C1132D" w:rsidRPr="00324671" w:rsidRDefault="00C1132D" w:rsidP="00BE1E7C">
            <w:r w:rsidRPr="00324671">
              <w:rPr>
                <w:lang w:val="en-US"/>
              </w:rPr>
              <w:t>P</w:t>
            </w:r>
            <w:r w:rsidRPr="00324671">
              <w:t>=</w:t>
            </w:r>
            <w:r w:rsidRPr="00324671">
              <w:rPr>
                <w:lang w:val="en-US"/>
              </w:rPr>
              <w:t>Kr</w:t>
            </w:r>
            <w:r w:rsidRPr="00324671">
              <w:t>/</w:t>
            </w:r>
            <w:r w:rsidRPr="00324671">
              <w:rPr>
                <w:lang w:val="en-US"/>
              </w:rPr>
              <w:t>K</w:t>
            </w:r>
            <w:r w:rsidRPr="00324671">
              <w:t>*100</w:t>
            </w:r>
          </w:p>
          <w:p w:rsidR="00C1132D" w:rsidRPr="00324671" w:rsidRDefault="00C1132D" w:rsidP="00BE1E7C"/>
          <w:p w:rsidR="00C1132D" w:rsidRPr="00324671" w:rsidRDefault="00C1132D" w:rsidP="00BE1E7C">
            <w:proofErr w:type="spellStart"/>
            <w:r w:rsidRPr="00324671">
              <w:t>Kr</w:t>
            </w:r>
            <w:proofErr w:type="spellEnd"/>
            <w:r w:rsidRPr="00324671">
              <w:t xml:space="preserve"> - Объем просроченной кредиторской задолженности ГАБС с </w:t>
            </w:r>
            <w:proofErr w:type="gramStart"/>
            <w:r w:rsidRPr="00324671">
              <w:t>подведомственными</w:t>
            </w:r>
            <w:proofErr w:type="gramEnd"/>
            <w:r w:rsidRPr="00324671">
              <w:t xml:space="preserve"> КУ  на конец отчетного периода</w:t>
            </w:r>
          </w:p>
          <w:p w:rsidR="00C1132D" w:rsidRPr="00324671" w:rsidRDefault="00C1132D" w:rsidP="00BE1E7C"/>
          <w:p w:rsidR="00C1132D" w:rsidRPr="00324671" w:rsidRDefault="00C1132D" w:rsidP="00BE1E7C">
            <w:r w:rsidRPr="00324671">
              <w:t xml:space="preserve">К - Кассовое исполнение расходов ГАБС с </w:t>
            </w:r>
            <w:proofErr w:type="gramStart"/>
            <w:r w:rsidRPr="00324671">
              <w:t>подведомственными</w:t>
            </w:r>
            <w:proofErr w:type="gramEnd"/>
            <w:r w:rsidRPr="00324671">
              <w:t xml:space="preserve"> КУ  на конец отчетного периода</w:t>
            </w:r>
          </w:p>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vAlign w:val="center"/>
          </w:tcPr>
          <w:p w:rsidR="00C1132D" w:rsidRPr="00324671" w:rsidRDefault="00C1132D" w:rsidP="00E373BB">
            <w:pPr>
              <w:rPr>
                <w:lang w:val="en-US"/>
              </w:rPr>
            </w:pPr>
            <w:r w:rsidRPr="00324671">
              <w:t>P&gt;</w:t>
            </w:r>
            <w:r w:rsidRPr="00324671">
              <w:rPr>
                <w:lang w:val="en-US"/>
              </w:rPr>
              <w:t>0</w:t>
            </w:r>
            <w:r w:rsidRPr="00324671">
              <w:t>,</w:t>
            </w:r>
            <w:r w:rsidRPr="00324671">
              <w:rPr>
                <w:lang w:val="en-US"/>
              </w:rPr>
              <w:t>03</w:t>
            </w:r>
          </w:p>
          <w:p w:rsidR="00C1132D" w:rsidRPr="00324671" w:rsidRDefault="00C1132D" w:rsidP="00E373BB">
            <w:r w:rsidRPr="00324671">
              <w:rPr>
                <w:lang w:val="en-US"/>
              </w:rPr>
              <w:t>0</w:t>
            </w:r>
            <w:r w:rsidRPr="00324671">
              <w:t>,</w:t>
            </w:r>
            <w:r w:rsidRPr="00324671">
              <w:rPr>
                <w:lang w:val="en-US"/>
              </w:rPr>
              <w:t>02</w:t>
            </w:r>
            <w:r w:rsidRPr="00324671">
              <w:t>&lt;P≤0,03</w:t>
            </w:r>
          </w:p>
          <w:p w:rsidR="00C1132D" w:rsidRPr="00324671" w:rsidRDefault="00C1132D" w:rsidP="00E373BB">
            <w:r w:rsidRPr="00324671">
              <w:t>0,01&lt;P≤0,02</w:t>
            </w:r>
          </w:p>
          <w:p w:rsidR="00C1132D" w:rsidRPr="00324671" w:rsidRDefault="00C1132D" w:rsidP="00E373BB">
            <w:r w:rsidRPr="00324671">
              <w:t>0&lt;P≤0,01</w:t>
            </w:r>
          </w:p>
          <w:p w:rsidR="00C1132D" w:rsidRPr="00324671" w:rsidRDefault="00C1132D" w:rsidP="00E373BB">
            <w:r w:rsidRPr="00324671">
              <w:t>P=0</w:t>
            </w:r>
          </w:p>
        </w:tc>
        <w:tc>
          <w:tcPr>
            <w:tcW w:w="992" w:type="dxa"/>
            <w:shd w:val="clear" w:color="auto" w:fill="FFFFFF"/>
            <w:vAlign w:val="center"/>
          </w:tcPr>
          <w:p w:rsidR="00C1132D" w:rsidRPr="00324671" w:rsidRDefault="00C1132D" w:rsidP="00E9580B">
            <w:pPr>
              <w:ind w:left="57"/>
              <w:jc w:val="center"/>
            </w:pPr>
            <w:r w:rsidRPr="00324671">
              <w:t>0</w:t>
            </w:r>
          </w:p>
          <w:p w:rsidR="00C1132D" w:rsidRPr="00324671" w:rsidRDefault="00C1132D" w:rsidP="00E9580B">
            <w:pPr>
              <w:ind w:left="57"/>
              <w:jc w:val="center"/>
            </w:pPr>
            <w:r w:rsidRPr="00324671">
              <w:t>1</w:t>
            </w:r>
          </w:p>
          <w:p w:rsidR="00C1132D" w:rsidRPr="00324671" w:rsidRDefault="00C1132D" w:rsidP="00E9580B">
            <w:pPr>
              <w:ind w:left="57"/>
              <w:jc w:val="center"/>
            </w:pPr>
            <w:r w:rsidRPr="00324671">
              <w:t>2</w:t>
            </w:r>
          </w:p>
          <w:p w:rsidR="00C1132D" w:rsidRPr="00324671" w:rsidRDefault="00C1132D" w:rsidP="00E9580B">
            <w:pPr>
              <w:ind w:left="57"/>
              <w:jc w:val="center"/>
            </w:pPr>
            <w:r w:rsidRPr="00324671">
              <w:t>3</w:t>
            </w:r>
          </w:p>
          <w:p w:rsidR="00C1132D" w:rsidRPr="00324671" w:rsidRDefault="00C1132D" w:rsidP="00E9580B">
            <w:pPr>
              <w:ind w:left="57"/>
              <w:jc w:val="center"/>
            </w:pPr>
            <w:r w:rsidRPr="00324671">
              <w:t>5</w:t>
            </w:r>
          </w:p>
        </w:tc>
        <w:tc>
          <w:tcPr>
            <w:tcW w:w="2716" w:type="dxa"/>
            <w:shd w:val="clear" w:color="auto" w:fill="FFFFFF"/>
            <w:vAlign w:val="center"/>
          </w:tcPr>
          <w:p w:rsidR="00C1132D" w:rsidRPr="00324671" w:rsidRDefault="00C1132D" w:rsidP="005116E2">
            <w:r w:rsidRPr="00324671">
              <w:t>Показывает долю кассовых выплат по просроченной кредиторской задолженности в общем объеме кассовых расходов</w:t>
            </w:r>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E9580B">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10"/>
              <w:jc w:val="center"/>
            </w:pPr>
          </w:p>
        </w:tc>
        <w:tc>
          <w:tcPr>
            <w:tcW w:w="2172" w:type="dxa"/>
            <w:shd w:val="clear" w:color="auto" w:fill="FFFFFF"/>
            <w:vAlign w:val="center"/>
          </w:tcPr>
          <w:p w:rsidR="00C1132D" w:rsidRPr="00324671" w:rsidRDefault="00C1132D" w:rsidP="00BE1E7C">
            <w:r w:rsidRPr="00324671">
              <w:t xml:space="preserve">Обеспечение открытости и полноты размещения КУ отчетной информации за предшествующий отчетный период на </w:t>
            </w:r>
            <w:proofErr w:type="spellStart"/>
            <w:r w:rsidRPr="00324671">
              <w:t>www.bus.gov.ru</w:t>
            </w:r>
            <w:proofErr w:type="spellEnd"/>
            <w:r w:rsidRPr="00324671">
              <w:t xml:space="preserve"> в срок до 1 мая отчетного периода</w:t>
            </w:r>
          </w:p>
        </w:tc>
        <w:tc>
          <w:tcPr>
            <w:tcW w:w="4093" w:type="dxa"/>
            <w:shd w:val="clear" w:color="auto" w:fill="FFFFFF"/>
            <w:vAlign w:val="center"/>
          </w:tcPr>
          <w:p w:rsidR="00C1132D" w:rsidRPr="00324671" w:rsidRDefault="00C1132D" w:rsidP="00BE1E7C">
            <w:proofErr w:type="gramStart"/>
            <w:r w:rsidRPr="00324671">
              <w:t>Р</w:t>
            </w:r>
            <w:proofErr w:type="gramEnd"/>
            <w:r w:rsidRPr="00324671">
              <w:t>=</w:t>
            </w:r>
            <w:r w:rsidRPr="00324671">
              <w:rPr>
                <w:rFonts w:cs="Times New Roman"/>
              </w:rPr>
              <w:t>∑</w:t>
            </w:r>
            <w:r w:rsidRPr="00324671">
              <w:rPr>
                <w:lang w:val="en-US"/>
              </w:rPr>
              <w:t>Nab</w:t>
            </w:r>
            <w:r w:rsidRPr="00324671">
              <w:t>/</w:t>
            </w:r>
            <w:r w:rsidRPr="00324671">
              <w:rPr>
                <w:rFonts w:cs="Times New Roman"/>
              </w:rPr>
              <w:t>∑</w:t>
            </w:r>
            <w:proofErr w:type="spellStart"/>
            <w:r w:rsidRPr="00324671">
              <w:rPr>
                <w:lang w:val="en-US"/>
              </w:rPr>
              <w:t>Nt</w:t>
            </w:r>
            <w:proofErr w:type="spellEnd"/>
            <w:r w:rsidRPr="00324671">
              <w:t>*100</w:t>
            </w:r>
          </w:p>
          <w:p w:rsidR="00C1132D" w:rsidRPr="00324671" w:rsidRDefault="00C1132D" w:rsidP="00BE1E7C"/>
          <w:p w:rsidR="00C1132D" w:rsidRPr="00324671" w:rsidRDefault="00C1132D" w:rsidP="00BE1E7C">
            <w:proofErr w:type="spellStart"/>
            <w:r w:rsidRPr="00324671">
              <w:t>Na</w:t>
            </w:r>
            <w:proofErr w:type="spellEnd"/>
            <w:r w:rsidRPr="00324671">
              <w:rPr>
                <w:lang w:val="en-US"/>
              </w:rPr>
              <w:t>b</w:t>
            </w:r>
            <w:r w:rsidRPr="00324671">
              <w:t xml:space="preserve"> - Количество электронных копий отчетных документов и структурированной информации (по всем учреждениям) КУ за предшествующий отчетный период, по которым размещены данные до 1 мая отче</w:t>
            </w:r>
            <w:r w:rsidR="000B1665">
              <w:t xml:space="preserve">тного периода на </w:t>
            </w:r>
            <w:proofErr w:type="spellStart"/>
            <w:r w:rsidR="000B1665">
              <w:t>www.bus.gov.ru</w:t>
            </w:r>
            <w:proofErr w:type="spellEnd"/>
            <w:r w:rsidRPr="00324671">
              <w:t xml:space="preserve"> </w:t>
            </w:r>
          </w:p>
          <w:p w:rsidR="00C1132D" w:rsidRPr="00324671" w:rsidRDefault="00C1132D" w:rsidP="00BE1E7C"/>
          <w:p w:rsidR="00C1132D" w:rsidRPr="00324671" w:rsidRDefault="00C1132D" w:rsidP="00BE1E7C">
            <w:proofErr w:type="spellStart"/>
            <w:r w:rsidRPr="00324671">
              <w:t>Nt</w:t>
            </w:r>
            <w:proofErr w:type="spellEnd"/>
            <w:r w:rsidRPr="00324671">
              <w:t xml:space="preserve"> - Общее количество электронных копий документов и структурированной информации КУ за предшествующий отчетный период, которая должна быть размещена до 1 мая отчетного периода на </w:t>
            </w:r>
            <w:proofErr w:type="spellStart"/>
            <w:r w:rsidRPr="00324671">
              <w:t>www.bus.gov.ru</w:t>
            </w:r>
            <w:proofErr w:type="spellEnd"/>
          </w:p>
          <w:p w:rsidR="00C1132D" w:rsidRPr="00324671" w:rsidRDefault="00C1132D" w:rsidP="00BE1E7C"/>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vAlign w:val="center"/>
          </w:tcPr>
          <w:p w:rsidR="00C1132D" w:rsidRPr="00324671" w:rsidRDefault="00C1132D" w:rsidP="00BB752C">
            <w:pPr>
              <w:rPr>
                <w:lang w:val="en-US"/>
              </w:rPr>
            </w:pPr>
            <w:r w:rsidRPr="00324671">
              <w:rPr>
                <w:lang w:val="en-US"/>
              </w:rPr>
              <w:t>P&lt;100</w:t>
            </w:r>
          </w:p>
          <w:p w:rsidR="00C1132D" w:rsidRPr="00324671" w:rsidRDefault="00C1132D" w:rsidP="00BB752C">
            <w:pPr>
              <w:rPr>
                <w:lang w:val="en-US"/>
              </w:rPr>
            </w:pPr>
            <w:r w:rsidRPr="00324671">
              <w:rPr>
                <w:lang w:val="en-US"/>
              </w:rPr>
              <w:t>P=100</w:t>
            </w:r>
          </w:p>
        </w:tc>
        <w:tc>
          <w:tcPr>
            <w:tcW w:w="992" w:type="dxa"/>
            <w:shd w:val="clear" w:color="auto" w:fill="FFFFFF"/>
            <w:vAlign w:val="center"/>
          </w:tcPr>
          <w:p w:rsidR="00C1132D" w:rsidRPr="00324671" w:rsidRDefault="00C1132D" w:rsidP="00E9580B">
            <w:pPr>
              <w:jc w:val="center"/>
              <w:rPr>
                <w:lang w:val="en-US"/>
              </w:rPr>
            </w:pPr>
            <w:r w:rsidRPr="00324671">
              <w:rPr>
                <w:lang w:val="en-US"/>
              </w:rPr>
              <w:t>0</w:t>
            </w:r>
          </w:p>
          <w:p w:rsidR="00C1132D" w:rsidRPr="00324671" w:rsidRDefault="00C1132D" w:rsidP="00E9580B">
            <w:pPr>
              <w:jc w:val="center"/>
              <w:rPr>
                <w:lang w:val="en-US"/>
              </w:rPr>
            </w:pPr>
            <w:r w:rsidRPr="00324671">
              <w:rPr>
                <w:lang w:val="en-US"/>
              </w:rPr>
              <w:t>5</w:t>
            </w:r>
          </w:p>
        </w:tc>
        <w:tc>
          <w:tcPr>
            <w:tcW w:w="2716" w:type="dxa"/>
            <w:shd w:val="clear" w:color="auto" w:fill="FFFFFF"/>
            <w:vAlign w:val="center"/>
          </w:tcPr>
          <w:p w:rsidR="00C1132D" w:rsidRPr="00324671" w:rsidRDefault="00C1132D" w:rsidP="00BE1E7C">
            <w:r w:rsidRPr="00324671">
              <w:t xml:space="preserve">Оценивает своевременность и полноту размещения информации на </w:t>
            </w:r>
            <w:proofErr w:type="spellStart"/>
            <w:r w:rsidRPr="00324671">
              <w:t>www.bus.gov.ru</w:t>
            </w:r>
            <w:proofErr w:type="spellEnd"/>
          </w:p>
        </w:tc>
        <w:tc>
          <w:tcPr>
            <w:tcW w:w="1395" w:type="dxa"/>
            <w:shd w:val="clear" w:color="auto" w:fill="FFFFFF"/>
            <w:vAlign w:val="center"/>
          </w:tcPr>
          <w:p w:rsidR="00C1132D" w:rsidRPr="00324671" w:rsidRDefault="00C1132D" w:rsidP="00BE1E7C">
            <w:pPr>
              <w:jc w:val="center"/>
              <w:rPr>
                <w:lang w:val="en-US"/>
              </w:rPr>
            </w:pPr>
            <w:proofErr w:type="spellStart"/>
            <w:r w:rsidRPr="00324671">
              <w:rPr>
                <w:lang w:val="en-US"/>
              </w:rPr>
              <w:t>Год</w:t>
            </w:r>
            <w:proofErr w:type="spellEnd"/>
          </w:p>
        </w:tc>
      </w:tr>
      <w:tr w:rsidR="00C1132D" w:rsidRPr="00324671" w:rsidTr="00E9580B">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10"/>
              <w:jc w:val="center"/>
            </w:pPr>
          </w:p>
        </w:tc>
        <w:tc>
          <w:tcPr>
            <w:tcW w:w="2172" w:type="dxa"/>
            <w:shd w:val="clear" w:color="auto" w:fill="FFFFFF"/>
            <w:vAlign w:val="center"/>
          </w:tcPr>
          <w:p w:rsidR="00C1132D" w:rsidRPr="00324671" w:rsidRDefault="00C1132D" w:rsidP="00BE1E7C">
            <w:r w:rsidRPr="00324671">
              <w:t xml:space="preserve">Обеспечение открытости и полноты размещения КУ отчетной информации за предшествующий отчетный период на  </w:t>
            </w:r>
            <w:proofErr w:type="spellStart"/>
            <w:r w:rsidRPr="00324671">
              <w:t>www.bus.gov.ru</w:t>
            </w:r>
            <w:proofErr w:type="spellEnd"/>
            <w:r w:rsidRPr="00324671">
              <w:t xml:space="preserve"> в срок до 1 марта отчетного периода</w:t>
            </w:r>
          </w:p>
        </w:tc>
        <w:tc>
          <w:tcPr>
            <w:tcW w:w="4093" w:type="dxa"/>
            <w:shd w:val="clear" w:color="auto" w:fill="FFFFFF"/>
            <w:vAlign w:val="center"/>
          </w:tcPr>
          <w:p w:rsidR="00C1132D" w:rsidRPr="00324671" w:rsidRDefault="00C1132D" w:rsidP="00BE1E7C">
            <w:proofErr w:type="spellStart"/>
            <w:proofErr w:type="gramStart"/>
            <w:r w:rsidRPr="00324671">
              <w:t>Р</w:t>
            </w:r>
            <w:proofErr w:type="gramEnd"/>
            <w:r w:rsidRPr="00324671">
              <w:t>=∑Na</w:t>
            </w:r>
            <w:proofErr w:type="spellEnd"/>
            <w:r w:rsidRPr="00324671">
              <w:rPr>
                <w:lang w:val="en-US"/>
              </w:rPr>
              <w:t>b</w:t>
            </w:r>
            <w:r w:rsidRPr="00324671">
              <w:t>1/∑Nt1*100</w:t>
            </w:r>
          </w:p>
          <w:p w:rsidR="00C1132D" w:rsidRPr="00324671" w:rsidRDefault="00C1132D" w:rsidP="00BE1E7C"/>
          <w:p w:rsidR="00C1132D" w:rsidRPr="00324671" w:rsidRDefault="00C1132D" w:rsidP="00BE1E7C">
            <w:proofErr w:type="spellStart"/>
            <w:r w:rsidRPr="00324671">
              <w:t>Na</w:t>
            </w:r>
            <w:proofErr w:type="spellEnd"/>
            <w:r w:rsidRPr="00324671">
              <w:rPr>
                <w:lang w:val="en-US"/>
              </w:rPr>
              <w:t>b</w:t>
            </w:r>
            <w:proofErr w:type="spellStart"/>
            <w:r w:rsidRPr="00324671">
              <w:t>l</w:t>
            </w:r>
            <w:proofErr w:type="spellEnd"/>
            <w:r w:rsidRPr="00324671">
              <w:t xml:space="preserve"> - 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proofErr w:type="spellStart"/>
            <w:r w:rsidRPr="00324671">
              <w:t>www.bus.gov.ru</w:t>
            </w:r>
            <w:proofErr w:type="spellEnd"/>
          </w:p>
          <w:p w:rsidR="00C1132D" w:rsidRPr="00324671" w:rsidRDefault="00C1132D" w:rsidP="00BE1E7C"/>
          <w:p w:rsidR="00C1132D" w:rsidRPr="00324671" w:rsidRDefault="00C1132D" w:rsidP="00BE1E7C">
            <w:r w:rsidRPr="00324671">
              <w:t xml:space="preserve">Nt1 - </w:t>
            </w:r>
            <w:r w:rsidRPr="00324671">
              <w:rPr>
                <w:lang w:bidi="ru-RU"/>
              </w:rPr>
              <w:t xml:space="preserve">Общее количество электронных копий документов и структурированной информации КУ на плановый период, которая должна быть размещена до 1 марта отчетного периода на </w:t>
            </w:r>
            <w:hyperlink r:id="rId27" w:history="1">
              <w:r w:rsidRPr="00324671">
                <w:rPr>
                  <w:rStyle w:val="a3"/>
                  <w:color w:val="auto"/>
                  <w:lang w:bidi="en-US"/>
                </w:rPr>
                <w:t>www</w:t>
              </w:r>
              <w:r w:rsidRPr="00324671">
                <w:rPr>
                  <w:rStyle w:val="a3"/>
                  <w:color w:val="auto"/>
                </w:rPr>
                <w:t>.</w:t>
              </w:r>
              <w:r w:rsidRPr="00324671">
                <w:rPr>
                  <w:rStyle w:val="a3"/>
                  <w:color w:val="auto"/>
                  <w:lang w:bidi="en-US"/>
                </w:rPr>
                <w:t>bus</w:t>
              </w:r>
              <w:r w:rsidRPr="00324671">
                <w:rPr>
                  <w:rStyle w:val="a3"/>
                  <w:color w:val="auto"/>
                </w:rPr>
                <w:t>.</w:t>
              </w:r>
              <w:r w:rsidRPr="00324671">
                <w:rPr>
                  <w:rStyle w:val="a3"/>
                  <w:color w:val="auto"/>
                  <w:lang w:bidi="en-US"/>
                </w:rPr>
                <w:t>gov</w:t>
              </w:r>
              <w:r w:rsidRPr="00324671">
                <w:rPr>
                  <w:rStyle w:val="a3"/>
                  <w:color w:val="auto"/>
                </w:rPr>
                <w:t>.</w:t>
              </w:r>
              <w:r w:rsidRPr="00324671">
                <w:rPr>
                  <w:rStyle w:val="a3"/>
                  <w:color w:val="auto"/>
                  <w:lang w:bidi="en-US"/>
                </w:rPr>
                <w:t>ru</w:t>
              </w:r>
            </w:hyperlink>
          </w:p>
          <w:p w:rsidR="00C1132D" w:rsidRPr="00324671" w:rsidRDefault="00C1132D" w:rsidP="00BE1E7C"/>
        </w:tc>
        <w:tc>
          <w:tcPr>
            <w:tcW w:w="1134" w:type="dxa"/>
            <w:shd w:val="clear" w:color="auto" w:fill="FFFFFF"/>
            <w:vAlign w:val="center"/>
          </w:tcPr>
          <w:p w:rsidR="00C1132D" w:rsidRPr="00324671" w:rsidRDefault="00C1132D" w:rsidP="00BE1E7C">
            <w:pPr>
              <w:jc w:val="center"/>
            </w:pPr>
            <w:r w:rsidRPr="00324671">
              <w:t>%</w:t>
            </w:r>
          </w:p>
        </w:tc>
        <w:tc>
          <w:tcPr>
            <w:tcW w:w="1418" w:type="dxa"/>
            <w:shd w:val="clear" w:color="auto" w:fill="FFFFFF"/>
            <w:vAlign w:val="center"/>
          </w:tcPr>
          <w:p w:rsidR="00C1132D" w:rsidRPr="00324671" w:rsidRDefault="00C1132D" w:rsidP="007F1F46">
            <w:r w:rsidRPr="00324671">
              <w:t>P&lt;100</w:t>
            </w:r>
          </w:p>
          <w:p w:rsidR="00C1132D" w:rsidRPr="00324671" w:rsidRDefault="00C1132D" w:rsidP="007F1F46">
            <w:r w:rsidRPr="00324671">
              <w:t>P=100</w:t>
            </w:r>
          </w:p>
        </w:tc>
        <w:tc>
          <w:tcPr>
            <w:tcW w:w="992" w:type="dxa"/>
            <w:shd w:val="clear" w:color="auto" w:fill="FFFFFF"/>
            <w:vAlign w:val="center"/>
          </w:tcPr>
          <w:p w:rsidR="00C1132D" w:rsidRPr="00324671" w:rsidRDefault="00C1132D" w:rsidP="00E9580B">
            <w:pPr>
              <w:jc w:val="center"/>
            </w:pPr>
            <w:r w:rsidRPr="00324671">
              <w:t>0</w:t>
            </w:r>
          </w:p>
          <w:p w:rsidR="00C1132D" w:rsidRPr="00324671" w:rsidRDefault="00C1132D" w:rsidP="00E9580B">
            <w:pPr>
              <w:jc w:val="center"/>
            </w:pPr>
            <w:r w:rsidRPr="00324671">
              <w:t>5</w:t>
            </w:r>
          </w:p>
        </w:tc>
        <w:tc>
          <w:tcPr>
            <w:tcW w:w="2716" w:type="dxa"/>
            <w:shd w:val="clear" w:color="auto" w:fill="FFFFFF"/>
            <w:vAlign w:val="center"/>
          </w:tcPr>
          <w:p w:rsidR="00C1132D" w:rsidRPr="00324671" w:rsidRDefault="00C1132D" w:rsidP="00BE1E7C">
            <w:r w:rsidRPr="00324671">
              <w:t xml:space="preserve">Оценивает своевременность и полноту размещения информации на </w:t>
            </w:r>
            <w:proofErr w:type="spellStart"/>
            <w:r w:rsidRPr="00324671">
              <w:t>www.bus.gov.ru</w:t>
            </w:r>
            <w:proofErr w:type="spellEnd"/>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E61E2F">
        <w:trPr>
          <w:trHeight w:val="397"/>
        </w:trPr>
        <w:tc>
          <w:tcPr>
            <w:tcW w:w="14611" w:type="dxa"/>
            <w:gridSpan w:val="8"/>
            <w:shd w:val="clear" w:color="auto" w:fill="FFFFFF"/>
            <w:vAlign w:val="center"/>
          </w:tcPr>
          <w:p w:rsidR="00C1132D" w:rsidRPr="00324671" w:rsidRDefault="00C1132D" w:rsidP="00BE1E7C">
            <w:pPr>
              <w:pStyle w:val="ad"/>
              <w:numPr>
                <w:ilvl w:val="1"/>
                <w:numId w:val="7"/>
              </w:numPr>
              <w:jc w:val="center"/>
            </w:pPr>
            <w:r w:rsidRPr="00324671">
              <w:t>Показатели качества управления расходами бюджета на выполнение функций АУ и БУ</w:t>
            </w:r>
          </w:p>
        </w:tc>
      </w:tr>
      <w:tr w:rsidR="00C1132D" w:rsidRPr="00324671" w:rsidTr="00E9580B">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Качество работы с просроченной кредиторской задолженностью АУ и БУ в отчетном периоде</w:t>
            </w:r>
          </w:p>
        </w:tc>
        <w:tc>
          <w:tcPr>
            <w:tcW w:w="4093" w:type="dxa"/>
            <w:shd w:val="clear" w:color="auto" w:fill="FFFFFF"/>
            <w:vAlign w:val="center"/>
          </w:tcPr>
          <w:p w:rsidR="00C1132D" w:rsidRPr="00324671" w:rsidRDefault="00C1132D" w:rsidP="00BE1E7C">
            <w:r w:rsidRPr="00324671">
              <w:rPr>
                <w:lang w:val="en-US"/>
              </w:rPr>
              <w:t>P</w:t>
            </w:r>
            <w:r w:rsidRPr="00324671">
              <w:t>=</w:t>
            </w:r>
            <w:proofErr w:type="spellStart"/>
            <w:r w:rsidRPr="00324671">
              <w:rPr>
                <w:lang w:val="en-US"/>
              </w:rPr>
              <w:t>Kra</w:t>
            </w:r>
            <w:proofErr w:type="spellEnd"/>
            <w:r w:rsidRPr="00324671">
              <w:t>/</w:t>
            </w:r>
            <w:r w:rsidRPr="00324671">
              <w:rPr>
                <w:lang w:val="en-US"/>
              </w:rPr>
              <w:t>Kr</w:t>
            </w:r>
            <w:r w:rsidRPr="00324671">
              <w:t>1</w:t>
            </w:r>
            <w:r w:rsidRPr="00324671">
              <w:rPr>
                <w:lang w:val="en-US"/>
              </w:rPr>
              <w:t>a</w:t>
            </w:r>
            <w:r w:rsidRPr="00324671">
              <w:t>*100</w:t>
            </w:r>
          </w:p>
          <w:p w:rsidR="00C1132D" w:rsidRPr="00324671" w:rsidRDefault="00C1132D" w:rsidP="00BE1E7C"/>
          <w:p w:rsidR="00C1132D" w:rsidRPr="00324671" w:rsidRDefault="00C1132D" w:rsidP="00BE1E7C">
            <w:r w:rsidRPr="00324671">
              <w:t>К</w:t>
            </w:r>
            <w:proofErr w:type="gramStart"/>
            <w:r w:rsidRPr="00324671">
              <w:rPr>
                <w:lang w:val="en-US"/>
              </w:rPr>
              <w:t>r</w:t>
            </w:r>
            <w:proofErr w:type="gramEnd"/>
            <w:r w:rsidRPr="00324671">
              <w:t>а - Объем просроченной кредиторской задолженности АУ и БУ на конец отчетного периода</w:t>
            </w:r>
          </w:p>
          <w:p w:rsidR="00C1132D" w:rsidRPr="00324671" w:rsidRDefault="00C1132D" w:rsidP="00BE1E7C"/>
          <w:p w:rsidR="00C1132D" w:rsidRPr="00324671" w:rsidRDefault="00C1132D" w:rsidP="00BE1E7C">
            <w:proofErr w:type="spellStart"/>
            <w:r w:rsidRPr="00324671">
              <w:t>Krla</w:t>
            </w:r>
            <w:proofErr w:type="spellEnd"/>
            <w:r w:rsidRPr="00324671">
              <w:t xml:space="preserve"> - Объем просроченной кредиторской задолженност</w:t>
            </w:r>
            <w:proofErr w:type="gramStart"/>
            <w:r w:rsidRPr="00324671">
              <w:t>и АУ и</w:t>
            </w:r>
            <w:proofErr w:type="gramEnd"/>
            <w:r w:rsidRPr="00324671">
              <w:t xml:space="preserve"> БУ на начало отчетного финансового года</w:t>
            </w:r>
          </w:p>
          <w:p w:rsidR="00C1132D" w:rsidRPr="00324671" w:rsidRDefault="00C1132D" w:rsidP="00BE1E7C"/>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vAlign w:val="center"/>
          </w:tcPr>
          <w:p w:rsidR="00C1132D" w:rsidRPr="000B1665" w:rsidRDefault="00C1132D" w:rsidP="00516737">
            <w:pPr>
              <w:rPr>
                <w:lang w:val="en-US"/>
              </w:rPr>
            </w:pPr>
            <w:r w:rsidRPr="00324671">
              <w:rPr>
                <w:lang w:val="en-US"/>
              </w:rPr>
              <w:t>P&gt;90</w:t>
            </w:r>
            <w:r w:rsidR="000B1665" w:rsidRPr="000B1665">
              <w:rPr>
                <w:lang w:val="en-US"/>
              </w:rPr>
              <w:t xml:space="preserve"> </w:t>
            </w:r>
            <w:r w:rsidR="000B1665" w:rsidRPr="000B1665">
              <w:t>или</w:t>
            </w:r>
            <w:r w:rsidR="000B1665" w:rsidRPr="000B1665">
              <w:rPr>
                <w:lang w:val="en-US"/>
              </w:rPr>
              <w:t xml:space="preserve"> Kr1a = 0, </w:t>
            </w:r>
            <w:r w:rsidR="000B1665" w:rsidRPr="000B1665">
              <w:t>а</w:t>
            </w:r>
            <w:r w:rsidR="000B1665" w:rsidRPr="000B1665">
              <w:rPr>
                <w:lang w:val="en-US"/>
              </w:rPr>
              <w:t xml:space="preserve"> </w:t>
            </w:r>
            <w:proofErr w:type="spellStart"/>
            <w:r w:rsidR="000B1665" w:rsidRPr="000B1665">
              <w:rPr>
                <w:lang w:val="en-US"/>
              </w:rPr>
              <w:t>Kra</w:t>
            </w:r>
            <w:proofErr w:type="spellEnd"/>
            <w:r w:rsidR="000B1665" w:rsidRPr="000B1665">
              <w:rPr>
                <w:lang w:val="en-US"/>
              </w:rPr>
              <w:t xml:space="preserve"> ˃ 0</w:t>
            </w:r>
          </w:p>
          <w:p w:rsidR="00C1132D" w:rsidRPr="00324671" w:rsidRDefault="00C1132D" w:rsidP="00516737">
            <w:pPr>
              <w:rPr>
                <w:lang w:val="en-US"/>
              </w:rPr>
            </w:pPr>
            <w:r w:rsidRPr="00324671">
              <w:rPr>
                <w:lang w:val="en-US"/>
              </w:rPr>
              <w:t>70</w:t>
            </w:r>
            <w:r w:rsidRPr="000B1665">
              <w:rPr>
                <w:lang w:val="en-US"/>
              </w:rPr>
              <w:t>&lt;P≤</w:t>
            </w:r>
            <w:r w:rsidRPr="00324671">
              <w:rPr>
                <w:lang w:val="en-US"/>
              </w:rPr>
              <w:t>90</w:t>
            </w:r>
          </w:p>
          <w:p w:rsidR="00C1132D" w:rsidRPr="00324671" w:rsidRDefault="00C1132D" w:rsidP="00516737">
            <w:pPr>
              <w:rPr>
                <w:lang w:val="en-US"/>
              </w:rPr>
            </w:pPr>
            <w:r w:rsidRPr="000B1665">
              <w:rPr>
                <w:lang w:val="en-US"/>
              </w:rPr>
              <w:t>50&lt;P≤7</w:t>
            </w:r>
            <w:r w:rsidRPr="00324671">
              <w:rPr>
                <w:lang w:val="en-US"/>
              </w:rPr>
              <w:t>0</w:t>
            </w:r>
          </w:p>
          <w:p w:rsidR="00C1132D" w:rsidRPr="00324671" w:rsidRDefault="00C1132D" w:rsidP="00516737">
            <w:pPr>
              <w:rPr>
                <w:lang w:val="en-US"/>
              </w:rPr>
            </w:pPr>
            <w:r w:rsidRPr="00324671">
              <w:rPr>
                <w:lang w:val="en-US"/>
              </w:rPr>
              <w:t>30</w:t>
            </w:r>
            <w:r w:rsidRPr="000B1665">
              <w:rPr>
                <w:lang w:val="en-US"/>
              </w:rPr>
              <w:t>&lt;P≤</w:t>
            </w:r>
            <w:r w:rsidRPr="00324671">
              <w:rPr>
                <w:lang w:val="en-US"/>
              </w:rPr>
              <w:t>50</w:t>
            </w:r>
          </w:p>
          <w:p w:rsidR="00C1132D" w:rsidRPr="00324671" w:rsidRDefault="00C1132D" w:rsidP="00516737">
            <w:pPr>
              <w:rPr>
                <w:lang w:val="en-US"/>
              </w:rPr>
            </w:pPr>
            <w:r w:rsidRPr="00324671">
              <w:rPr>
                <w:lang w:val="en-US"/>
              </w:rPr>
              <w:t>0&lt;P≤30</w:t>
            </w:r>
          </w:p>
          <w:p w:rsidR="00C1132D" w:rsidRPr="000B1665" w:rsidRDefault="00C1132D" w:rsidP="00516737">
            <w:pPr>
              <w:rPr>
                <w:lang w:val="en-US"/>
              </w:rPr>
            </w:pPr>
            <w:r w:rsidRPr="000B1665">
              <w:rPr>
                <w:lang w:val="en-US"/>
              </w:rPr>
              <w:t>P=0</w:t>
            </w:r>
          </w:p>
        </w:tc>
        <w:tc>
          <w:tcPr>
            <w:tcW w:w="992" w:type="dxa"/>
            <w:shd w:val="clear" w:color="auto" w:fill="FFFFFF"/>
          </w:tcPr>
          <w:p w:rsidR="00E9580B" w:rsidRDefault="00E9580B" w:rsidP="00E9580B">
            <w:pPr>
              <w:jc w:val="center"/>
            </w:pPr>
          </w:p>
          <w:p w:rsidR="00E9580B" w:rsidRDefault="00E9580B" w:rsidP="00E9580B">
            <w:pPr>
              <w:jc w:val="center"/>
            </w:pPr>
          </w:p>
          <w:p w:rsidR="00E9580B" w:rsidRDefault="00E9580B" w:rsidP="00E9580B">
            <w:pPr>
              <w:jc w:val="center"/>
            </w:pPr>
          </w:p>
          <w:p w:rsidR="00C1132D" w:rsidRPr="00324671" w:rsidRDefault="00C1132D" w:rsidP="00E9580B">
            <w:pPr>
              <w:jc w:val="center"/>
              <w:rPr>
                <w:lang w:val="en-US"/>
              </w:rPr>
            </w:pPr>
            <w:r w:rsidRPr="00324671">
              <w:rPr>
                <w:lang w:val="en-US"/>
              </w:rPr>
              <w:t>0</w:t>
            </w:r>
          </w:p>
          <w:p w:rsidR="00C1132D" w:rsidRPr="00324671" w:rsidRDefault="00C1132D" w:rsidP="00E9580B">
            <w:pPr>
              <w:jc w:val="center"/>
              <w:rPr>
                <w:lang w:val="en-US"/>
              </w:rPr>
            </w:pPr>
            <w:r w:rsidRPr="00324671">
              <w:rPr>
                <w:lang w:val="en-US"/>
              </w:rPr>
              <w:t>1</w:t>
            </w:r>
          </w:p>
          <w:p w:rsidR="00C1132D" w:rsidRPr="00324671" w:rsidRDefault="00C1132D" w:rsidP="00E9580B">
            <w:pPr>
              <w:jc w:val="center"/>
              <w:rPr>
                <w:lang w:val="en-US"/>
              </w:rPr>
            </w:pPr>
            <w:r w:rsidRPr="00324671">
              <w:rPr>
                <w:lang w:val="en-US"/>
              </w:rPr>
              <w:t>2</w:t>
            </w:r>
          </w:p>
          <w:p w:rsidR="00C1132D" w:rsidRPr="00324671" w:rsidRDefault="00C1132D" w:rsidP="00E9580B">
            <w:pPr>
              <w:jc w:val="center"/>
              <w:rPr>
                <w:lang w:val="en-US"/>
              </w:rPr>
            </w:pPr>
            <w:r w:rsidRPr="00324671">
              <w:rPr>
                <w:lang w:val="en-US"/>
              </w:rPr>
              <w:t>3</w:t>
            </w:r>
          </w:p>
          <w:p w:rsidR="00C1132D" w:rsidRPr="00324671" w:rsidRDefault="00C1132D" w:rsidP="00E9580B">
            <w:pPr>
              <w:jc w:val="center"/>
              <w:rPr>
                <w:lang w:val="en-US"/>
              </w:rPr>
            </w:pPr>
            <w:r w:rsidRPr="00324671">
              <w:rPr>
                <w:lang w:val="en-US"/>
              </w:rPr>
              <w:t>4</w:t>
            </w:r>
          </w:p>
          <w:p w:rsidR="00C1132D" w:rsidRPr="00324671" w:rsidRDefault="00C1132D" w:rsidP="00E9580B">
            <w:pPr>
              <w:jc w:val="center"/>
              <w:rPr>
                <w:lang w:val="en-US"/>
              </w:rPr>
            </w:pPr>
            <w:r w:rsidRPr="00324671">
              <w:rPr>
                <w:lang w:val="en-US"/>
              </w:rPr>
              <w:t>5</w:t>
            </w:r>
          </w:p>
        </w:tc>
        <w:tc>
          <w:tcPr>
            <w:tcW w:w="2716" w:type="dxa"/>
            <w:shd w:val="clear" w:color="auto" w:fill="FFFFFF"/>
            <w:vAlign w:val="center"/>
          </w:tcPr>
          <w:p w:rsidR="00C1132D" w:rsidRPr="00324671" w:rsidRDefault="00C1132D" w:rsidP="00BE1E7C">
            <w:r w:rsidRPr="00324671">
              <w:t xml:space="preserve">Данный показатель оценивает качество работы АУ и </w:t>
            </w:r>
            <w:proofErr w:type="gramStart"/>
            <w:r w:rsidRPr="00324671">
              <w:t>БУ</w:t>
            </w:r>
            <w:proofErr w:type="gramEnd"/>
            <w:r w:rsidRPr="00324671">
              <w:t xml:space="preserve"> но снижению просроченной кредиторской задолженности</w:t>
            </w:r>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E9580B">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Доля</w:t>
            </w:r>
          </w:p>
          <w:p w:rsidR="00C1132D" w:rsidRPr="00324671" w:rsidRDefault="00C1132D" w:rsidP="00BE1E7C">
            <w:r w:rsidRPr="00324671">
              <w:t>просроченной кредиторской задолженност</w:t>
            </w:r>
            <w:proofErr w:type="gramStart"/>
            <w:r w:rsidRPr="00324671">
              <w:t>и АУ и</w:t>
            </w:r>
            <w:proofErr w:type="gramEnd"/>
            <w:r w:rsidRPr="00324671">
              <w:t xml:space="preserve"> БУ в расходах</w:t>
            </w:r>
          </w:p>
        </w:tc>
        <w:tc>
          <w:tcPr>
            <w:tcW w:w="4093" w:type="dxa"/>
            <w:shd w:val="clear" w:color="auto" w:fill="FFFFFF"/>
            <w:vAlign w:val="center"/>
          </w:tcPr>
          <w:p w:rsidR="00C1132D" w:rsidRPr="00324671" w:rsidRDefault="00C1132D" w:rsidP="00BE1E7C">
            <w:r w:rsidRPr="00324671">
              <w:rPr>
                <w:lang w:val="en-US"/>
              </w:rPr>
              <w:t>P</w:t>
            </w:r>
            <w:r w:rsidRPr="00324671">
              <w:t>=</w:t>
            </w:r>
            <w:proofErr w:type="spellStart"/>
            <w:r w:rsidRPr="00324671">
              <w:rPr>
                <w:lang w:val="en-US"/>
              </w:rPr>
              <w:t>Kra</w:t>
            </w:r>
            <w:proofErr w:type="spellEnd"/>
            <w:r w:rsidRPr="00324671">
              <w:t>/</w:t>
            </w:r>
            <w:r w:rsidRPr="00324671">
              <w:rPr>
                <w:lang w:val="en-US"/>
              </w:rPr>
              <w:t>K</w:t>
            </w:r>
            <w:r w:rsidRPr="00324671">
              <w:t>1*100</w:t>
            </w:r>
          </w:p>
          <w:p w:rsidR="00C1132D" w:rsidRPr="00324671" w:rsidRDefault="00C1132D" w:rsidP="00BE1E7C"/>
          <w:p w:rsidR="00C1132D" w:rsidRPr="00324671" w:rsidRDefault="00C1132D" w:rsidP="00BE1E7C">
            <w:r w:rsidRPr="00324671">
              <w:t>К</w:t>
            </w:r>
            <w:proofErr w:type="gramStart"/>
            <w:r w:rsidRPr="00324671">
              <w:rPr>
                <w:lang w:val="en-US"/>
              </w:rPr>
              <w:t>r</w:t>
            </w:r>
            <w:proofErr w:type="gramEnd"/>
            <w:r w:rsidRPr="00324671">
              <w:t>а - Объем просроченной кредиторской задолженности АУ и БУ на конец отчетного периода</w:t>
            </w:r>
          </w:p>
          <w:p w:rsidR="00C1132D" w:rsidRPr="00324671" w:rsidRDefault="00C1132D" w:rsidP="00BE1E7C"/>
          <w:p w:rsidR="00C1132D" w:rsidRPr="00324671" w:rsidRDefault="00C1132D" w:rsidP="00BE1E7C">
            <w:r w:rsidRPr="00324671">
              <w:t>K1 - Кассовое исполнение расходов АУ и БУ в отчетном периоде</w:t>
            </w:r>
          </w:p>
          <w:p w:rsidR="00C1132D" w:rsidRPr="00324671" w:rsidRDefault="00C1132D" w:rsidP="00BE1E7C"/>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vAlign w:val="center"/>
          </w:tcPr>
          <w:p w:rsidR="00C1132D" w:rsidRPr="00324671" w:rsidRDefault="00C1132D" w:rsidP="00203D98">
            <w:r w:rsidRPr="00324671">
              <w:t>P&gt;0,03</w:t>
            </w:r>
          </w:p>
          <w:p w:rsidR="00C1132D" w:rsidRPr="00324671" w:rsidRDefault="00C1132D" w:rsidP="00203D98">
            <w:r w:rsidRPr="00324671">
              <w:t>0,02&lt;P≤0,03</w:t>
            </w:r>
          </w:p>
          <w:p w:rsidR="00C1132D" w:rsidRPr="00324671" w:rsidRDefault="00C1132D" w:rsidP="00203D98">
            <w:r w:rsidRPr="00324671">
              <w:t>0,01&lt;P≤0,02</w:t>
            </w:r>
          </w:p>
          <w:p w:rsidR="00C1132D" w:rsidRPr="00324671" w:rsidRDefault="00C1132D" w:rsidP="00203D98">
            <w:r w:rsidRPr="00324671">
              <w:t>0&lt;P≤0,01</w:t>
            </w:r>
          </w:p>
          <w:p w:rsidR="00C1132D" w:rsidRPr="00324671" w:rsidRDefault="00C1132D" w:rsidP="00203D98">
            <w:r w:rsidRPr="00324671">
              <w:t>P=0</w:t>
            </w:r>
          </w:p>
        </w:tc>
        <w:tc>
          <w:tcPr>
            <w:tcW w:w="992" w:type="dxa"/>
            <w:shd w:val="clear" w:color="auto" w:fill="FFFFFF"/>
            <w:vAlign w:val="center"/>
          </w:tcPr>
          <w:p w:rsidR="00C1132D" w:rsidRPr="00324671" w:rsidRDefault="00C1132D" w:rsidP="00E9580B">
            <w:pPr>
              <w:jc w:val="center"/>
              <w:rPr>
                <w:lang w:val="en-US"/>
              </w:rPr>
            </w:pPr>
            <w:r w:rsidRPr="00324671">
              <w:rPr>
                <w:lang w:val="en-US"/>
              </w:rPr>
              <w:t>0</w:t>
            </w:r>
          </w:p>
          <w:p w:rsidR="00C1132D" w:rsidRPr="00324671" w:rsidRDefault="00C1132D" w:rsidP="00E9580B">
            <w:pPr>
              <w:jc w:val="center"/>
              <w:rPr>
                <w:lang w:val="en-US"/>
              </w:rPr>
            </w:pPr>
            <w:r w:rsidRPr="00324671">
              <w:rPr>
                <w:lang w:val="en-US"/>
              </w:rPr>
              <w:t>1</w:t>
            </w:r>
          </w:p>
          <w:p w:rsidR="00C1132D" w:rsidRPr="00324671" w:rsidRDefault="00C1132D" w:rsidP="00E9580B">
            <w:pPr>
              <w:jc w:val="center"/>
              <w:rPr>
                <w:lang w:val="en-US"/>
              </w:rPr>
            </w:pPr>
            <w:r w:rsidRPr="00324671">
              <w:rPr>
                <w:lang w:val="en-US"/>
              </w:rPr>
              <w:t>2</w:t>
            </w:r>
          </w:p>
          <w:p w:rsidR="00C1132D" w:rsidRPr="00324671" w:rsidRDefault="00C1132D" w:rsidP="00E9580B">
            <w:pPr>
              <w:jc w:val="center"/>
              <w:rPr>
                <w:lang w:val="en-US"/>
              </w:rPr>
            </w:pPr>
            <w:r w:rsidRPr="00324671">
              <w:rPr>
                <w:lang w:val="en-US"/>
              </w:rPr>
              <w:t>3</w:t>
            </w:r>
          </w:p>
          <w:p w:rsidR="00C1132D" w:rsidRPr="00324671" w:rsidRDefault="00C1132D" w:rsidP="00E9580B">
            <w:pPr>
              <w:jc w:val="center"/>
              <w:rPr>
                <w:lang w:val="en-US"/>
              </w:rPr>
            </w:pPr>
            <w:r w:rsidRPr="00324671">
              <w:rPr>
                <w:lang w:val="en-US"/>
              </w:rPr>
              <w:t>5</w:t>
            </w:r>
          </w:p>
        </w:tc>
        <w:tc>
          <w:tcPr>
            <w:tcW w:w="2716" w:type="dxa"/>
            <w:shd w:val="clear" w:color="auto" w:fill="FFFFFF"/>
            <w:vAlign w:val="center"/>
          </w:tcPr>
          <w:p w:rsidR="00C1132D" w:rsidRPr="00324671" w:rsidRDefault="00C1132D" w:rsidP="00BE1E7C">
            <w:r w:rsidRPr="00324671">
              <w:t>Отражает долю кассовых выплат по просроченной кредиторской задолженности в общем объеме кассовых расходов</w:t>
            </w:r>
          </w:p>
        </w:tc>
        <w:tc>
          <w:tcPr>
            <w:tcW w:w="1395" w:type="dxa"/>
            <w:shd w:val="clear" w:color="auto" w:fill="FFFFFF"/>
            <w:vAlign w:val="center"/>
          </w:tcPr>
          <w:p w:rsidR="00C1132D" w:rsidRPr="00324671" w:rsidRDefault="00C1132D" w:rsidP="00BE1E7C">
            <w:pPr>
              <w:jc w:val="center"/>
              <w:rPr>
                <w:lang w:val="en-US"/>
              </w:rPr>
            </w:pPr>
            <w:proofErr w:type="spellStart"/>
            <w:r w:rsidRPr="00324671">
              <w:rPr>
                <w:lang w:val="en-US"/>
              </w:rPr>
              <w:t>Год</w:t>
            </w:r>
            <w:proofErr w:type="spellEnd"/>
          </w:p>
        </w:tc>
      </w:tr>
      <w:tr w:rsidR="00C1132D" w:rsidRPr="00324671" w:rsidTr="00E9580B">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Размещение в открытом доступе НПА о порядке составления и утверждения плана финансово- хозяйственной деятельности учреждения</w:t>
            </w:r>
          </w:p>
        </w:tc>
        <w:tc>
          <w:tcPr>
            <w:tcW w:w="4093" w:type="dxa"/>
            <w:shd w:val="clear" w:color="auto" w:fill="FFFFFF"/>
            <w:vAlign w:val="center"/>
          </w:tcPr>
          <w:p w:rsidR="00C1132D" w:rsidRPr="00324671" w:rsidRDefault="00C1132D" w:rsidP="00BE1E7C">
            <w:r w:rsidRPr="00324671">
              <w:rPr>
                <w:lang w:val="en-US"/>
              </w:rPr>
              <w:t>P</w:t>
            </w:r>
            <w:r w:rsidRPr="00324671">
              <w:t>=</w:t>
            </w:r>
            <w:r w:rsidRPr="00324671">
              <w:rPr>
                <w:lang w:val="en-US"/>
              </w:rPr>
              <w:t>Pf</w:t>
            </w:r>
          </w:p>
          <w:p w:rsidR="00C1132D" w:rsidRPr="00324671" w:rsidRDefault="00C1132D" w:rsidP="00BE1E7C"/>
          <w:p w:rsidR="00C1132D" w:rsidRPr="00324671" w:rsidRDefault="00C1132D" w:rsidP="00BE1E7C">
            <w:proofErr w:type="spellStart"/>
            <w:r w:rsidRPr="00324671">
              <w:t>Pf</w:t>
            </w:r>
            <w:proofErr w:type="spellEnd"/>
            <w:r w:rsidRPr="00324671">
              <w:t xml:space="preserve"> - Размещение в открытом доступе НПА о порядке составления и утверждения плана финансово-хозяйственной деятельности учреждения</w:t>
            </w:r>
          </w:p>
        </w:tc>
        <w:tc>
          <w:tcPr>
            <w:tcW w:w="1134" w:type="dxa"/>
            <w:shd w:val="clear" w:color="auto" w:fill="FFFFFF"/>
            <w:vAlign w:val="center"/>
          </w:tcPr>
          <w:p w:rsidR="00C1132D" w:rsidRPr="00324671" w:rsidRDefault="00C1132D" w:rsidP="00BE1E7C">
            <w:pPr>
              <w:jc w:val="center"/>
            </w:pPr>
            <w:r w:rsidRPr="00324671">
              <w:t>балл</w:t>
            </w:r>
          </w:p>
        </w:tc>
        <w:tc>
          <w:tcPr>
            <w:tcW w:w="1418" w:type="dxa"/>
            <w:shd w:val="clear" w:color="auto" w:fill="FFFFFF"/>
            <w:vAlign w:val="center"/>
          </w:tcPr>
          <w:p w:rsidR="00C1132D" w:rsidRPr="00324671" w:rsidRDefault="00C1132D" w:rsidP="008959A9">
            <w:pPr>
              <w:rPr>
                <w:lang w:val="en-US"/>
              </w:rPr>
            </w:pPr>
            <w:r w:rsidRPr="00324671">
              <w:rPr>
                <w:lang w:val="en-US"/>
              </w:rPr>
              <w:t>P=0</w:t>
            </w:r>
          </w:p>
          <w:p w:rsidR="00C1132D" w:rsidRPr="00324671" w:rsidRDefault="00C1132D" w:rsidP="00CC6DA1">
            <w:pPr>
              <w:rPr>
                <w:lang w:val="en-US"/>
              </w:rPr>
            </w:pPr>
            <w:r w:rsidRPr="00324671">
              <w:t>P</w:t>
            </w:r>
            <w:r w:rsidR="00CC6DA1">
              <w:t>=1</w:t>
            </w:r>
          </w:p>
        </w:tc>
        <w:tc>
          <w:tcPr>
            <w:tcW w:w="992" w:type="dxa"/>
            <w:shd w:val="clear" w:color="auto" w:fill="FFFFFF"/>
            <w:vAlign w:val="center"/>
          </w:tcPr>
          <w:p w:rsidR="00C1132D" w:rsidRPr="00324671" w:rsidRDefault="00C1132D" w:rsidP="00E9580B">
            <w:pPr>
              <w:jc w:val="center"/>
              <w:rPr>
                <w:lang w:val="en-US"/>
              </w:rPr>
            </w:pPr>
            <w:r w:rsidRPr="00324671">
              <w:rPr>
                <w:lang w:val="en-US"/>
              </w:rPr>
              <w:t>0</w:t>
            </w:r>
          </w:p>
          <w:p w:rsidR="00C1132D" w:rsidRPr="00324671" w:rsidRDefault="00C1132D" w:rsidP="00E9580B">
            <w:pPr>
              <w:jc w:val="center"/>
              <w:rPr>
                <w:lang w:val="en-US"/>
              </w:rPr>
            </w:pPr>
            <w:r w:rsidRPr="00324671">
              <w:rPr>
                <w:lang w:val="en-US"/>
              </w:rPr>
              <w:t>5</w:t>
            </w:r>
          </w:p>
        </w:tc>
        <w:tc>
          <w:tcPr>
            <w:tcW w:w="2716" w:type="dxa"/>
            <w:shd w:val="clear" w:color="auto" w:fill="FFFFFF"/>
            <w:vAlign w:val="center"/>
          </w:tcPr>
          <w:p w:rsidR="00C1132D" w:rsidRPr="00324671" w:rsidRDefault="00C1132D" w:rsidP="00BE1E7C">
            <w:r w:rsidRPr="00324671">
              <w:t>Негативным считается отсутствие размещения НПА в открытом доступе</w:t>
            </w:r>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DE120A">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 xml:space="preserve">Обеспечение открытости и полноты размещения АУ и БУ отчетной информации </w:t>
            </w:r>
            <w:proofErr w:type="gramStart"/>
            <w:r w:rsidRPr="00324671">
              <w:t>за</w:t>
            </w:r>
            <w:proofErr w:type="gramEnd"/>
          </w:p>
          <w:p w:rsidR="00C1132D" w:rsidRPr="00324671" w:rsidRDefault="00C1132D" w:rsidP="00BE1E7C">
            <w:r w:rsidRPr="00324671">
              <w:t xml:space="preserve">предшествующий отчетный период на </w:t>
            </w:r>
            <w:r w:rsidRPr="00324671">
              <w:rPr>
                <w:lang w:val="en-US"/>
              </w:rPr>
              <w:t>www</w:t>
            </w:r>
            <w:r w:rsidRPr="00324671">
              <w:t>.</w:t>
            </w:r>
            <w:r w:rsidRPr="00324671">
              <w:rPr>
                <w:lang w:val="en-US"/>
              </w:rPr>
              <w:t>bus</w:t>
            </w:r>
            <w:r w:rsidRPr="00324671">
              <w:t>.</w:t>
            </w:r>
            <w:proofErr w:type="spellStart"/>
            <w:r w:rsidRPr="00324671">
              <w:rPr>
                <w:lang w:val="en-US"/>
              </w:rPr>
              <w:t>gov</w:t>
            </w:r>
            <w:proofErr w:type="spellEnd"/>
            <w:r w:rsidRPr="00324671">
              <w:t>.</w:t>
            </w:r>
            <w:proofErr w:type="spellStart"/>
            <w:r w:rsidRPr="00324671">
              <w:rPr>
                <w:lang w:val="en-US"/>
              </w:rPr>
              <w:t>ru</w:t>
            </w:r>
            <w:proofErr w:type="spellEnd"/>
            <w:r w:rsidRPr="00324671">
              <w:t xml:space="preserve"> в срок до 1 мая отчетного периода</w:t>
            </w:r>
          </w:p>
        </w:tc>
        <w:tc>
          <w:tcPr>
            <w:tcW w:w="4093" w:type="dxa"/>
            <w:shd w:val="clear" w:color="auto" w:fill="FFFFFF"/>
            <w:vAlign w:val="center"/>
          </w:tcPr>
          <w:p w:rsidR="00C1132D" w:rsidRPr="00324671" w:rsidRDefault="00C1132D" w:rsidP="00BE1E7C">
            <w:r w:rsidRPr="00324671">
              <w:rPr>
                <w:lang w:val="en-US"/>
              </w:rPr>
              <w:t>P</w:t>
            </w:r>
            <w:r w:rsidRPr="00324671">
              <w:t>=</w:t>
            </w:r>
            <w:r w:rsidRPr="00324671">
              <w:rPr>
                <w:rFonts w:cs="Times New Roman"/>
              </w:rPr>
              <w:t>∑</w:t>
            </w:r>
            <w:r w:rsidRPr="00324671">
              <w:rPr>
                <w:lang w:val="en-US"/>
              </w:rPr>
              <w:t>N</w:t>
            </w:r>
            <w:r w:rsidRPr="00324671">
              <w:t>а</w:t>
            </w:r>
            <w:proofErr w:type="spellStart"/>
            <w:r w:rsidRPr="00324671">
              <w:rPr>
                <w:lang w:val="en-US"/>
              </w:rPr>
              <w:t>ba</w:t>
            </w:r>
            <w:proofErr w:type="spellEnd"/>
            <w:r w:rsidRPr="00324671">
              <w:t>/</w:t>
            </w:r>
            <w:r w:rsidRPr="00324671">
              <w:rPr>
                <w:rFonts w:cs="Times New Roman"/>
              </w:rPr>
              <w:t>∑</w:t>
            </w:r>
            <w:proofErr w:type="spellStart"/>
            <w:r w:rsidRPr="00324671">
              <w:rPr>
                <w:lang w:val="en-US"/>
              </w:rPr>
              <w:t>Nta</w:t>
            </w:r>
            <w:proofErr w:type="spellEnd"/>
            <w:r w:rsidRPr="00324671">
              <w:t>*100</w:t>
            </w:r>
          </w:p>
          <w:p w:rsidR="00C1132D" w:rsidRPr="00324671" w:rsidRDefault="00C1132D" w:rsidP="00BE1E7C"/>
          <w:p w:rsidR="00C1132D" w:rsidRPr="00324671" w:rsidRDefault="00C1132D" w:rsidP="00BE1E7C">
            <w:proofErr w:type="spellStart"/>
            <w:r w:rsidRPr="00324671">
              <w:t>Na</w:t>
            </w:r>
            <w:r w:rsidRPr="00324671">
              <w:rPr>
                <w:lang w:val="en-US"/>
              </w:rPr>
              <w:t>ba</w:t>
            </w:r>
            <w:proofErr w:type="spellEnd"/>
            <w:r w:rsidRPr="00324671">
              <w:t xml:space="preserve"> - </w:t>
            </w:r>
            <w:r w:rsidRPr="00324671">
              <w:rPr>
                <w:lang w:bidi="ru-RU"/>
              </w:rPr>
              <w:t xml:space="preserve">Количество электронных копий отчетных документов и структурированной информации (по всем учреждениям) АУ и БУ за предшествующий отчетный период, по которым размещены данные до 1 мая отчетного периода на </w:t>
            </w:r>
            <w:hyperlink r:id="rId28" w:history="1">
              <w:r w:rsidRPr="00324671">
                <w:rPr>
                  <w:rStyle w:val="a3"/>
                  <w:color w:val="auto"/>
                  <w:lang w:bidi="en-US"/>
                </w:rPr>
                <w:t>www</w:t>
              </w:r>
              <w:r w:rsidRPr="00324671">
                <w:rPr>
                  <w:rStyle w:val="a3"/>
                  <w:color w:val="auto"/>
                </w:rPr>
                <w:t>.</w:t>
              </w:r>
              <w:r w:rsidRPr="00324671">
                <w:rPr>
                  <w:rStyle w:val="a3"/>
                  <w:color w:val="auto"/>
                  <w:lang w:bidi="en-US"/>
                </w:rPr>
                <w:t>bus</w:t>
              </w:r>
              <w:r w:rsidRPr="00324671">
                <w:rPr>
                  <w:rStyle w:val="a3"/>
                  <w:color w:val="auto"/>
                </w:rPr>
                <w:t>.</w:t>
              </w:r>
              <w:r w:rsidRPr="00324671">
                <w:rPr>
                  <w:rStyle w:val="a3"/>
                  <w:color w:val="auto"/>
                  <w:lang w:bidi="en-US"/>
                </w:rPr>
                <w:t>gov</w:t>
              </w:r>
              <w:r w:rsidRPr="00324671">
                <w:rPr>
                  <w:rStyle w:val="a3"/>
                  <w:color w:val="auto"/>
                </w:rPr>
                <w:t>.</w:t>
              </w:r>
              <w:r w:rsidRPr="00324671">
                <w:rPr>
                  <w:rStyle w:val="a3"/>
                  <w:color w:val="auto"/>
                  <w:lang w:bidi="en-US"/>
                </w:rPr>
                <w:t>ru</w:t>
              </w:r>
            </w:hyperlink>
          </w:p>
          <w:p w:rsidR="00C1132D" w:rsidRPr="00324671" w:rsidRDefault="00C1132D" w:rsidP="00BE1E7C"/>
          <w:p w:rsidR="00C1132D" w:rsidRPr="00324671" w:rsidRDefault="00C1132D" w:rsidP="00BE1E7C">
            <w:proofErr w:type="spellStart"/>
            <w:r w:rsidRPr="00324671">
              <w:t>Nta</w:t>
            </w:r>
            <w:proofErr w:type="spellEnd"/>
            <w:r w:rsidRPr="00324671">
              <w:t xml:space="preserve"> - Общее количество электронных копий документов и структурированной информац</w:t>
            </w:r>
            <w:proofErr w:type="gramStart"/>
            <w:r w:rsidRPr="00324671">
              <w:t>ии АУ и</w:t>
            </w:r>
            <w:proofErr w:type="gramEnd"/>
            <w:r w:rsidRPr="00324671">
              <w:t xml:space="preserve"> БУ за предшествующий отчетный период, которая должна быть размещена до 1 мая отчетного периода на </w:t>
            </w:r>
            <w:proofErr w:type="spellStart"/>
            <w:r w:rsidRPr="00324671">
              <w:t>www.bus.gov.ru</w:t>
            </w:r>
            <w:proofErr w:type="spellEnd"/>
          </w:p>
          <w:p w:rsidR="00C1132D" w:rsidRPr="00324671" w:rsidRDefault="00C1132D" w:rsidP="00BE1E7C"/>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vAlign w:val="center"/>
          </w:tcPr>
          <w:p w:rsidR="00C1132D" w:rsidRPr="00324671" w:rsidRDefault="00C1132D" w:rsidP="008959A9">
            <w:r w:rsidRPr="00324671">
              <w:t>P&lt;100</w:t>
            </w:r>
          </w:p>
          <w:p w:rsidR="00C1132D" w:rsidRPr="00324671" w:rsidRDefault="00C1132D" w:rsidP="008959A9">
            <w:r w:rsidRPr="00324671">
              <w:t>P=100</w:t>
            </w:r>
          </w:p>
        </w:tc>
        <w:tc>
          <w:tcPr>
            <w:tcW w:w="992" w:type="dxa"/>
            <w:shd w:val="clear" w:color="auto" w:fill="FFFFFF"/>
            <w:vAlign w:val="center"/>
          </w:tcPr>
          <w:p w:rsidR="00C1132D" w:rsidRPr="00324671" w:rsidRDefault="00C1132D" w:rsidP="00DE120A">
            <w:pPr>
              <w:jc w:val="center"/>
              <w:rPr>
                <w:lang w:val="en-US"/>
              </w:rPr>
            </w:pPr>
            <w:r w:rsidRPr="00324671">
              <w:rPr>
                <w:lang w:val="en-US"/>
              </w:rPr>
              <w:t>0</w:t>
            </w:r>
          </w:p>
          <w:p w:rsidR="00C1132D" w:rsidRPr="00324671" w:rsidRDefault="00C1132D" w:rsidP="00DE120A">
            <w:pPr>
              <w:jc w:val="center"/>
              <w:rPr>
                <w:lang w:val="en-US"/>
              </w:rPr>
            </w:pPr>
            <w:r w:rsidRPr="00324671">
              <w:rPr>
                <w:lang w:val="en-US"/>
              </w:rPr>
              <w:t>5</w:t>
            </w:r>
          </w:p>
        </w:tc>
        <w:tc>
          <w:tcPr>
            <w:tcW w:w="2716" w:type="dxa"/>
            <w:shd w:val="clear" w:color="auto" w:fill="FFFFFF"/>
            <w:vAlign w:val="center"/>
          </w:tcPr>
          <w:p w:rsidR="00C1132D" w:rsidRPr="00324671" w:rsidRDefault="00C1132D" w:rsidP="00BE1E7C">
            <w:r w:rsidRPr="00324671">
              <w:t>Оценивает</w:t>
            </w:r>
          </w:p>
          <w:p w:rsidR="00C1132D" w:rsidRPr="00324671" w:rsidRDefault="00C1132D" w:rsidP="00BE1E7C">
            <w:r w:rsidRPr="00324671">
              <w:t xml:space="preserve">Своевременность и полноту размещения информации на </w:t>
            </w:r>
            <w:r w:rsidRPr="00324671">
              <w:rPr>
                <w:lang w:val="en-US"/>
              </w:rPr>
              <w:t>www</w:t>
            </w:r>
            <w:r w:rsidRPr="00324671">
              <w:t>.</w:t>
            </w:r>
            <w:r w:rsidRPr="00324671">
              <w:rPr>
                <w:lang w:val="en-US"/>
              </w:rPr>
              <w:t>bus</w:t>
            </w:r>
            <w:r w:rsidRPr="00324671">
              <w:t>.</w:t>
            </w:r>
            <w:proofErr w:type="spellStart"/>
            <w:r w:rsidRPr="00324671">
              <w:rPr>
                <w:lang w:val="en-US"/>
              </w:rPr>
              <w:t>gov</w:t>
            </w:r>
            <w:proofErr w:type="spellEnd"/>
            <w:r w:rsidRPr="00324671">
              <w:t>.</w:t>
            </w:r>
            <w:proofErr w:type="spellStart"/>
            <w:r w:rsidRPr="00324671">
              <w:rPr>
                <w:lang w:val="en-US"/>
              </w:rPr>
              <w:t>ru</w:t>
            </w:r>
            <w:proofErr w:type="spellEnd"/>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DE120A">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Обеспечение открытости и полноты размещения АУ и БУ информации на плановый период</w:t>
            </w:r>
          </w:p>
          <w:p w:rsidR="00C1132D" w:rsidRPr="00324671" w:rsidRDefault="00C1132D" w:rsidP="00BE1E7C">
            <w:r w:rsidRPr="00324671">
              <w:t xml:space="preserve">на </w:t>
            </w:r>
            <w:proofErr w:type="spellStart"/>
            <w:r w:rsidRPr="00324671">
              <w:t>www.bus.gov.ru</w:t>
            </w:r>
            <w:proofErr w:type="spellEnd"/>
            <w:r w:rsidRPr="00324671">
              <w:t xml:space="preserve"> в срок до 1 марта отчетного периода</w:t>
            </w:r>
          </w:p>
        </w:tc>
        <w:tc>
          <w:tcPr>
            <w:tcW w:w="4093" w:type="dxa"/>
            <w:shd w:val="clear" w:color="auto" w:fill="FFFFFF"/>
            <w:vAlign w:val="center"/>
          </w:tcPr>
          <w:p w:rsidR="00C1132D" w:rsidRPr="00324671" w:rsidRDefault="00C1132D" w:rsidP="00BE1E7C">
            <w:r w:rsidRPr="00324671">
              <w:rPr>
                <w:lang w:val="en-US"/>
              </w:rPr>
              <w:t>P</w:t>
            </w:r>
            <w:r w:rsidRPr="00324671">
              <w:t>=</w:t>
            </w:r>
            <w:r w:rsidRPr="00324671">
              <w:rPr>
                <w:rFonts w:cs="Times New Roman"/>
              </w:rPr>
              <w:t>∑</w:t>
            </w:r>
            <w:r w:rsidRPr="00324671">
              <w:rPr>
                <w:lang w:val="en-US"/>
              </w:rPr>
              <w:t>N</w:t>
            </w:r>
            <w:r w:rsidRPr="00324671">
              <w:t>а</w:t>
            </w:r>
            <w:proofErr w:type="spellStart"/>
            <w:r w:rsidRPr="00324671">
              <w:rPr>
                <w:lang w:val="en-US"/>
              </w:rPr>
              <w:t>ba</w:t>
            </w:r>
            <w:proofErr w:type="spellEnd"/>
            <w:r w:rsidRPr="00324671">
              <w:t>1/</w:t>
            </w:r>
            <w:r w:rsidRPr="00324671">
              <w:rPr>
                <w:rFonts w:cs="Times New Roman"/>
              </w:rPr>
              <w:t>∑</w:t>
            </w:r>
            <w:proofErr w:type="spellStart"/>
            <w:r w:rsidRPr="00324671">
              <w:rPr>
                <w:lang w:val="en-US"/>
              </w:rPr>
              <w:t>Nta</w:t>
            </w:r>
            <w:proofErr w:type="spellEnd"/>
            <w:r w:rsidRPr="00324671">
              <w:t>1*100</w:t>
            </w:r>
          </w:p>
          <w:p w:rsidR="00C1132D" w:rsidRPr="00324671" w:rsidRDefault="00C1132D" w:rsidP="00BE1E7C"/>
          <w:p w:rsidR="00C1132D" w:rsidRPr="00324671" w:rsidRDefault="00C1132D" w:rsidP="00BE1E7C">
            <w:proofErr w:type="spellStart"/>
            <w:r w:rsidRPr="00324671">
              <w:t>Na</w:t>
            </w:r>
            <w:proofErr w:type="spellEnd"/>
            <w:r w:rsidRPr="00324671">
              <w:rPr>
                <w:lang w:val="en-US"/>
              </w:rPr>
              <w:t>b</w:t>
            </w:r>
            <w:proofErr w:type="spellStart"/>
            <w:r w:rsidRPr="00324671">
              <w:t>al</w:t>
            </w:r>
            <w:proofErr w:type="spellEnd"/>
            <w:r w:rsidRPr="00324671">
              <w:t xml:space="preserve"> - 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proofErr w:type="spellStart"/>
            <w:r w:rsidRPr="00324671">
              <w:t>www.bus.gov.ru</w:t>
            </w:r>
            <w:proofErr w:type="spellEnd"/>
          </w:p>
          <w:p w:rsidR="00C1132D" w:rsidRPr="00324671" w:rsidRDefault="00C1132D" w:rsidP="00BE1E7C"/>
          <w:p w:rsidR="00C1132D" w:rsidRPr="00324671" w:rsidRDefault="00C1132D" w:rsidP="00BE1E7C">
            <w:r w:rsidRPr="00324671">
              <w:t>Nta1 - Общее количество электронных копий документов и структурированной информац</w:t>
            </w:r>
            <w:proofErr w:type="gramStart"/>
            <w:r w:rsidRPr="00324671">
              <w:t>ии АУ и</w:t>
            </w:r>
            <w:proofErr w:type="gramEnd"/>
            <w:r w:rsidRPr="00324671">
              <w:t xml:space="preserve"> БУ на плановый период, которая должна быть размещена до 1 марта отчетного периода на </w:t>
            </w:r>
            <w:proofErr w:type="spellStart"/>
            <w:r w:rsidRPr="00324671">
              <w:t>www.bus.gov.ru</w:t>
            </w:r>
            <w:proofErr w:type="spellEnd"/>
          </w:p>
          <w:p w:rsidR="00C1132D" w:rsidRPr="00324671" w:rsidRDefault="00C1132D" w:rsidP="00BE1E7C"/>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vAlign w:val="center"/>
          </w:tcPr>
          <w:p w:rsidR="00C1132D" w:rsidRPr="00324671" w:rsidRDefault="00C1132D" w:rsidP="008959A9">
            <w:r w:rsidRPr="00324671">
              <w:t>P&lt;100</w:t>
            </w:r>
          </w:p>
          <w:p w:rsidR="00C1132D" w:rsidRPr="00324671" w:rsidRDefault="00C1132D" w:rsidP="008959A9">
            <w:r w:rsidRPr="00324671">
              <w:t>P=100</w:t>
            </w:r>
          </w:p>
        </w:tc>
        <w:tc>
          <w:tcPr>
            <w:tcW w:w="992" w:type="dxa"/>
            <w:shd w:val="clear" w:color="auto" w:fill="FFFFFF"/>
            <w:vAlign w:val="center"/>
          </w:tcPr>
          <w:p w:rsidR="00C1132D" w:rsidRPr="00324671" w:rsidRDefault="00C1132D" w:rsidP="00DE120A">
            <w:pPr>
              <w:jc w:val="center"/>
              <w:rPr>
                <w:lang w:val="en-US"/>
              </w:rPr>
            </w:pPr>
            <w:r w:rsidRPr="00324671">
              <w:rPr>
                <w:lang w:val="en-US"/>
              </w:rPr>
              <w:t>0</w:t>
            </w:r>
          </w:p>
          <w:p w:rsidR="00C1132D" w:rsidRPr="00324671" w:rsidRDefault="00C1132D" w:rsidP="00DE120A">
            <w:pPr>
              <w:jc w:val="center"/>
              <w:rPr>
                <w:lang w:val="en-US"/>
              </w:rPr>
            </w:pPr>
            <w:r w:rsidRPr="00324671">
              <w:rPr>
                <w:lang w:val="en-US"/>
              </w:rPr>
              <w:t>5</w:t>
            </w:r>
          </w:p>
        </w:tc>
        <w:tc>
          <w:tcPr>
            <w:tcW w:w="2716" w:type="dxa"/>
            <w:shd w:val="clear" w:color="auto" w:fill="FFFFFF"/>
            <w:vAlign w:val="center"/>
          </w:tcPr>
          <w:p w:rsidR="00C1132D" w:rsidRPr="00324671" w:rsidRDefault="00C1132D" w:rsidP="00BE1E7C">
            <w:r w:rsidRPr="00324671">
              <w:t>Оценивает</w:t>
            </w:r>
          </w:p>
          <w:p w:rsidR="00C1132D" w:rsidRPr="00324671" w:rsidRDefault="00C1132D" w:rsidP="00BE1E7C">
            <w:r w:rsidRPr="00324671">
              <w:t xml:space="preserve">Своевременность и полноту размещения информации на </w:t>
            </w:r>
            <w:r w:rsidRPr="00324671">
              <w:rPr>
                <w:lang w:val="en-US"/>
              </w:rPr>
              <w:t>www</w:t>
            </w:r>
            <w:r w:rsidRPr="00324671">
              <w:t>.</w:t>
            </w:r>
            <w:r w:rsidRPr="00324671">
              <w:rPr>
                <w:lang w:val="en-US"/>
              </w:rPr>
              <w:t>bus</w:t>
            </w:r>
            <w:r w:rsidRPr="00324671">
              <w:t>.</w:t>
            </w:r>
            <w:proofErr w:type="spellStart"/>
            <w:r w:rsidRPr="00324671">
              <w:rPr>
                <w:lang w:val="en-US"/>
              </w:rPr>
              <w:t>gov</w:t>
            </w:r>
            <w:proofErr w:type="spellEnd"/>
            <w:r w:rsidRPr="00324671">
              <w:t>.</w:t>
            </w:r>
            <w:proofErr w:type="spellStart"/>
            <w:r w:rsidRPr="00324671">
              <w:rPr>
                <w:lang w:val="en-US"/>
              </w:rPr>
              <w:t>ru</w:t>
            </w:r>
            <w:proofErr w:type="spellEnd"/>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DE120A">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Удельный вес</w:t>
            </w:r>
          </w:p>
          <w:p w:rsidR="00C1132D" w:rsidRPr="00324671" w:rsidRDefault="00C1132D" w:rsidP="00BE1E7C">
            <w:r w:rsidRPr="00324671">
              <w:t>муниципальных учреждений,</w:t>
            </w:r>
          </w:p>
          <w:p w:rsidR="00C1132D" w:rsidRPr="00324671" w:rsidRDefault="00C1132D" w:rsidP="00BE1E7C">
            <w:r w:rsidRPr="00324671">
              <w:t>выполнивших</w:t>
            </w:r>
          </w:p>
          <w:p w:rsidR="00C1132D" w:rsidRPr="00324671" w:rsidRDefault="00C1132D" w:rsidP="00BE1E7C">
            <w:r w:rsidRPr="00324671">
              <w:t>муниципальное</w:t>
            </w:r>
          </w:p>
          <w:p w:rsidR="00C1132D" w:rsidRPr="00324671" w:rsidRDefault="00C1132D" w:rsidP="00BE1E7C">
            <w:r w:rsidRPr="00324671">
              <w:t>задание на 100%</w:t>
            </w:r>
          </w:p>
        </w:tc>
        <w:tc>
          <w:tcPr>
            <w:tcW w:w="4093" w:type="dxa"/>
            <w:shd w:val="clear" w:color="auto" w:fill="FFFFFF"/>
            <w:vAlign w:val="center"/>
          </w:tcPr>
          <w:p w:rsidR="00C1132D" w:rsidRPr="00324671" w:rsidRDefault="00C1132D" w:rsidP="00BE1E7C">
            <w:r w:rsidRPr="00324671">
              <w:rPr>
                <w:lang w:val="en-US"/>
              </w:rPr>
              <w:t>P=Cr/</w:t>
            </w:r>
            <w:proofErr w:type="spellStart"/>
            <w:r w:rsidRPr="00324671">
              <w:rPr>
                <w:lang w:val="en-US"/>
              </w:rPr>
              <w:t>Gx</w:t>
            </w:r>
            <w:proofErr w:type="spellEnd"/>
            <w:r w:rsidRPr="00324671">
              <w:rPr>
                <w:lang w:val="en-US"/>
              </w:rPr>
              <w:t>*100</w:t>
            </w:r>
          </w:p>
          <w:p w:rsidR="00C1132D" w:rsidRPr="00324671" w:rsidRDefault="00C1132D" w:rsidP="00BE1E7C"/>
          <w:p w:rsidR="00C1132D" w:rsidRPr="00324671" w:rsidRDefault="00C1132D" w:rsidP="00BE1E7C">
            <w:proofErr w:type="spellStart"/>
            <w:r w:rsidRPr="00324671">
              <w:t>Cr</w:t>
            </w:r>
            <w:proofErr w:type="spellEnd"/>
            <w:r w:rsidRPr="00324671">
              <w:t xml:space="preserve"> - Количество муниципальных учреждений, выполнивших муниципальное задание на 100% в натуральном выражении в отчетном финансовом году</w:t>
            </w:r>
          </w:p>
          <w:p w:rsidR="00C1132D" w:rsidRPr="00324671" w:rsidRDefault="00C1132D" w:rsidP="00BE1E7C"/>
          <w:p w:rsidR="00C1132D" w:rsidRPr="00324671" w:rsidRDefault="00C1132D" w:rsidP="00BE1E7C">
            <w:proofErr w:type="spellStart"/>
            <w:r w:rsidRPr="00324671">
              <w:t>Gx</w:t>
            </w:r>
            <w:proofErr w:type="spellEnd"/>
            <w:r w:rsidRPr="00324671">
              <w:t xml:space="preserve"> - Количество муниципальных учреждений,</w:t>
            </w:r>
          </w:p>
          <w:p w:rsidR="00C1132D" w:rsidRPr="00324671" w:rsidRDefault="00C1132D" w:rsidP="00A409A1">
            <w:proofErr w:type="gramStart"/>
            <w:r w:rsidRPr="00324671">
              <w:t>подведомственных</w:t>
            </w:r>
            <w:proofErr w:type="gramEnd"/>
            <w:r w:rsidRPr="00324671">
              <w:t xml:space="preserve"> ГАБС, которым утверждены муниципальные задания на текущий финансовый год и плановый период</w:t>
            </w:r>
          </w:p>
          <w:p w:rsidR="00C1132D" w:rsidRPr="00324671" w:rsidRDefault="00C1132D" w:rsidP="00A409A1"/>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vAlign w:val="center"/>
          </w:tcPr>
          <w:p w:rsidR="00C1132D" w:rsidRPr="00324671" w:rsidRDefault="00C1132D" w:rsidP="00D340DD">
            <w:pPr>
              <w:rPr>
                <w:lang w:val="en-US"/>
              </w:rPr>
            </w:pPr>
            <w:proofErr w:type="gramStart"/>
            <w:r w:rsidRPr="00324671">
              <w:t>Р</w:t>
            </w:r>
            <w:proofErr w:type="gramEnd"/>
            <w:r w:rsidRPr="00324671">
              <w:rPr>
                <w:lang w:val="en-US"/>
              </w:rPr>
              <w:t>&lt;100</w:t>
            </w:r>
          </w:p>
          <w:p w:rsidR="00C1132D" w:rsidRPr="00324671" w:rsidRDefault="00C1132D" w:rsidP="00D340DD">
            <w:pPr>
              <w:rPr>
                <w:lang w:val="en-US"/>
              </w:rPr>
            </w:pPr>
            <w:proofErr w:type="gramStart"/>
            <w:r w:rsidRPr="00324671">
              <w:t>Р</w:t>
            </w:r>
            <w:proofErr w:type="gramEnd"/>
            <w:r w:rsidRPr="00324671">
              <w:rPr>
                <w:lang w:val="en-US"/>
              </w:rPr>
              <w:t>=100</w:t>
            </w:r>
          </w:p>
        </w:tc>
        <w:tc>
          <w:tcPr>
            <w:tcW w:w="992" w:type="dxa"/>
            <w:shd w:val="clear" w:color="auto" w:fill="FFFFFF"/>
            <w:vAlign w:val="center"/>
          </w:tcPr>
          <w:p w:rsidR="00C1132D" w:rsidRPr="00324671" w:rsidRDefault="00C1132D" w:rsidP="00DE120A">
            <w:pPr>
              <w:jc w:val="center"/>
              <w:rPr>
                <w:lang w:val="en-US"/>
              </w:rPr>
            </w:pPr>
            <w:r w:rsidRPr="00324671">
              <w:rPr>
                <w:lang w:val="en-US"/>
              </w:rPr>
              <w:t>0</w:t>
            </w:r>
          </w:p>
          <w:p w:rsidR="00C1132D" w:rsidRPr="00324671" w:rsidRDefault="00C1132D" w:rsidP="00DE120A">
            <w:pPr>
              <w:jc w:val="center"/>
              <w:rPr>
                <w:lang w:val="en-US"/>
              </w:rPr>
            </w:pPr>
            <w:r w:rsidRPr="00324671">
              <w:rPr>
                <w:lang w:val="en-US"/>
              </w:rPr>
              <w:t>5</w:t>
            </w:r>
          </w:p>
        </w:tc>
        <w:tc>
          <w:tcPr>
            <w:tcW w:w="2716" w:type="dxa"/>
            <w:shd w:val="clear" w:color="auto" w:fill="FFFFFF"/>
            <w:vAlign w:val="center"/>
          </w:tcPr>
          <w:p w:rsidR="00C1132D" w:rsidRPr="00324671" w:rsidRDefault="00C1132D" w:rsidP="005116E2">
            <w:r w:rsidRPr="00324671">
              <w:t>Позитивно рассматривается факт выполнения всеми учреждениями муниципальных заданий</w:t>
            </w:r>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DE120A">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Наличие остатка неиспользованных субсидий на финансовое обеспечение выполнение муниципального задания на оказание</w:t>
            </w:r>
          </w:p>
          <w:p w:rsidR="00C1132D" w:rsidRPr="00324671" w:rsidRDefault="00C1132D" w:rsidP="00BE1E7C">
            <w:r w:rsidRPr="00324671">
              <w:t>муниципальных услуг</w:t>
            </w:r>
          </w:p>
          <w:p w:rsidR="00C1132D" w:rsidRPr="00324671" w:rsidRDefault="00C1132D" w:rsidP="00BE1E7C">
            <w:r w:rsidRPr="00324671">
              <w:t>(выполнение работ) на конец отчетного финансового года</w:t>
            </w:r>
          </w:p>
        </w:tc>
        <w:tc>
          <w:tcPr>
            <w:tcW w:w="4093" w:type="dxa"/>
            <w:shd w:val="clear" w:color="auto" w:fill="FFFFFF"/>
            <w:vAlign w:val="center"/>
          </w:tcPr>
          <w:p w:rsidR="00C1132D" w:rsidRPr="00324671" w:rsidRDefault="00C1132D" w:rsidP="00BE1E7C">
            <w:r w:rsidRPr="00324671">
              <w:rPr>
                <w:lang w:val="en-US"/>
              </w:rPr>
              <w:t>P</w:t>
            </w:r>
            <w:r w:rsidRPr="00324671">
              <w:t>=</w:t>
            </w:r>
            <w:proofErr w:type="spellStart"/>
            <w:r w:rsidRPr="00324671">
              <w:rPr>
                <w:lang w:val="en-US"/>
              </w:rPr>
              <w:t>Rgz</w:t>
            </w:r>
            <w:proofErr w:type="spellEnd"/>
            <w:r w:rsidRPr="00324671">
              <w:t>/</w:t>
            </w:r>
            <w:proofErr w:type="spellStart"/>
            <w:r w:rsidRPr="00324671">
              <w:rPr>
                <w:lang w:val="en-US"/>
              </w:rPr>
              <w:t>Pgz</w:t>
            </w:r>
            <w:proofErr w:type="spellEnd"/>
            <w:r w:rsidRPr="00324671">
              <w:t>*100</w:t>
            </w:r>
          </w:p>
          <w:p w:rsidR="00C1132D" w:rsidRPr="00324671" w:rsidRDefault="00C1132D" w:rsidP="00BE1E7C"/>
          <w:p w:rsidR="00C1132D" w:rsidRPr="00324671" w:rsidRDefault="00C1132D" w:rsidP="00BE1E7C">
            <w:proofErr w:type="spellStart"/>
            <w:r w:rsidRPr="00324671">
              <w:t>Rgz</w:t>
            </w:r>
            <w:proofErr w:type="spellEnd"/>
            <w:r w:rsidRPr="00324671">
              <w:t xml:space="preserve"> - Исполнение плановых назначений на обеспечение муниципальных заданий за отчетный период</w:t>
            </w:r>
          </w:p>
          <w:p w:rsidR="00C1132D" w:rsidRPr="00324671" w:rsidRDefault="00C1132D" w:rsidP="00BE1E7C"/>
          <w:p w:rsidR="00C1132D" w:rsidRPr="00324671" w:rsidRDefault="00C1132D" w:rsidP="00BE1E7C">
            <w:proofErr w:type="spellStart"/>
            <w:r w:rsidRPr="00324671">
              <w:t>Pgz</w:t>
            </w:r>
            <w:proofErr w:type="spellEnd"/>
            <w:r w:rsidRPr="00324671">
              <w:t xml:space="preserve"> - Запланированные на отчетный период расходы на обеспечение муниципальных заданий, в соответствии с Планом финансово-хозяйственной деятельности (сметой доходов и расходов) учреждения</w:t>
            </w:r>
          </w:p>
          <w:p w:rsidR="00C1132D" w:rsidRPr="00324671" w:rsidRDefault="00C1132D" w:rsidP="00BE1E7C"/>
        </w:tc>
        <w:tc>
          <w:tcPr>
            <w:tcW w:w="1134" w:type="dxa"/>
            <w:shd w:val="clear" w:color="auto" w:fill="auto"/>
            <w:vAlign w:val="center"/>
          </w:tcPr>
          <w:p w:rsidR="00C1132D" w:rsidRPr="00324671" w:rsidRDefault="00C1132D" w:rsidP="00BE1E7C">
            <w:pPr>
              <w:jc w:val="center"/>
              <w:rPr>
                <w:lang w:val="en-US"/>
              </w:rPr>
            </w:pPr>
            <w:r w:rsidRPr="00324671">
              <w:rPr>
                <w:lang w:val="en-US"/>
              </w:rPr>
              <w:t>%</w:t>
            </w:r>
          </w:p>
        </w:tc>
        <w:tc>
          <w:tcPr>
            <w:tcW w:w="1418" w:type="dxa"/>
            <w:shd w:val="clear" w:color="auto" w:fill="auto"/>
            <w:vAlign w:val="center"/>
          </w:tcPr>
          <w:p w:rsidR="00C1132D" w:rsidRPr="00324671" w:rsidRDefault="00C1132D" w:rsidP="00A409A1">
            <w:r w:rsidRPr="00324671">
              <w:t>P&lt;80</w:t>
            </w:r>
          </w:p>
          <w:p w:rsidR="00C1132D" w:rsidRPr="00324671" w:rsidRDefault="00C1132D" w:rsidP="004A48AF">
            <w:r w:rsidRPr="00324671">
              <w:t>80≤P&lt;95</w:t>
            </w:r>
          </w:p>
          <w:p w:rsidR="00C1132D" w:rsidRPr="00324671" w:rsidRDefault="00C1132D" w:rsidP="004A48AF">
            <w:r w:rsidRPr="00324671">
              <w:t>95≤P или если п.1.2.6 =100</w:t>
            </w:r>
          </w:p>
        </w:tc>
        <w:tc>
          <w:tcPr>
            <w:tcW w:w="992" w:type="dxa"/>
            <w:shd w:val="clear" w:color="auto" w:fill="auto"/>
            <w:vAlign w:val="center"/>
          </w:tcPr>
          <w:p w:rsidR="00C1132D" w:rsidRPr="00324671" w:rsidRDefault="00C1132D" w:rsidP="00DE120A">
            <w:pPr>
              <w:jc w:val="center"/>
              <w:rPr>
                <w:lang w:val="en-US"/>
              </w:rPr>
            </w:pPr>
            <w:r w:rsidRPr="00324671">
              <w:rPr>
                <w:lang w:val="en-US"/>
              </w:rPr>
              <w:t>0</w:t>
            </w:r>
          </w:p>
          <w:p w:rsidR="00C1132D" w:rsidRPr="00324671" w:rsidRDefault="00C1132D" w:rsidP="00DE120A">
            <w:pPr>
              <w:jc w:val="center"/>
              <w:rPr>
                <w:lang w:val="en-US"/>
              </w:rPr>
            </w:pPr>
            <w:r w:rsidRPr="00324671">
              <w:rPr>
                <w:lang w:val="en-US"/>
              </w:rPr>
              <w:t>3</w:t>
            </w:r>
          </w:p>
          <w:p w:rsidR="00C1132D" w:rsidRPr="00324671" w:rsidRDefault="00C1132D" w:rsidP="00DE120A">
            <w:pPr>
              <w:jc w:val="center"/>
            </w:pPr>
            <w:r w:rsidRPr="00324671">
              <w:t>5</w:t>
            </w:r>
          </w:p>
          <w:p w:rsidR="00C1132D" w:rsidRPr="00324671" w:rsidRDefault="00C1132D" w:rsidP="00DE120A">
            <w:pPr>
              <w:jc w:val="center"/>
            </w:pPr>
          </w:p>
          <w:p w:rsidR="00C1132D" w:rsidRPr="00324671" w:rsidRDefault="00C1132D" w:rsidP="00DE120A">
            <w:pPr>
              <w:jc w:val="center"/>
            </w:pPr>
          </w:p>
        </w:tc>
        <w:tc>
          <w:tcPr>
            <w:tcW w:w="2716" w:type="dxa"/>
            <w:shd w:val="clear" w:color="auto" w:fill="FFFFFF"/>
            <w:vAlign w:val="center"/>
          </w:tcPr>
          <w:p w:rsidR="00C1132D" w:rsidRPr="00324671" w:rsidRDefault="00C1132D" w:rsidP="00BE1E7C">
            <w:r w:rsidRPr="00324671">
              <w:t>Позитивно рассматриваются отсутствие остатка неиспользованных субсидий на финансовое обеспечение выполнения всеми учреждениями муниципальных  заданий</w:t>
            </w:r>
          </w:p>
        </w:tc>
        <w:tc>
          <w:tcPr>
            <w:tcW w:w="1395" w:type="dxa"/>
            <w:shd w:val="clear" w:color="auto" w:fill="FFFFFF"/>
            <w:vAlign w:val="center"/>
          </w:tcPr>
          <w:p w:rsidR="00C1132D" w:rsidRPr="00324671" w:rsidRDefault="00C1132D" w:rsidP="00BE1E7C">
            <w:pPr>
              <w:jc w:val="center"/>
              <w:rPr>
                <w:lang w:val="en-US"/>
              </w:rPr>
            </w:pPr>
            <w:proofErr w:type="spellStart"/>
            <w:r w:rsidRPr="00324671">
              <w:rPr>
                <w:lang w:val="en-US"/>
              </w:rPr>
              <w:t>Год</w:t>
            </w:r>
            <w:proofErr w:type="spellEnd"/>
          </w:p>
        </w:tc>
      </w:tr>
      <w:tr w:rsidR="00C1132D" w:rsidRPr="00324671" w:rsidTr="00DE120A">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Доля</w:t>
            </w:r>
          </w:p>
          <w:p w:rsidR="00C1132D" w:rsidRPr="00324671" w:rsidRDefault="00C1132D" w:rsidP="00BE1E7C">
            <w:r w:rsidRPr="00324671">
              <w:t>муниципальных учреждений, для которых предусмотрены количественно измеримые финансовые санкции (штрафы, изъятия) за нарушение условий выполнения муниципальных заданий</w:t>
            </w:r>
          </w:p>
        </w:tc>
        <w:tc>
          <w:tcPr>
            <w:tcW w:w="4093" w:type="dxa"/>
            <w:shd w:val="clear" w:color="auto" w:fill="FFFFFF"/>
            <w:vAlign w:val="center"/>
          </w:tcPr>
          <w:p w:rsidR="00C1132D" w:rsidRPr="00324671" w:rsidRDefault="00C1132D" w:rsidP="00BE1E7C">
            <w:r w:rsidRPr="00324671">
              <w:rPr>
                <w:lang w:val="en-US"/>
              </w:rPr>
              <w:t>P</w:t>
            </w:r>
            <w:r w:rsidRPr="00324671">
              <w:t>=С</w:t>
            </w:r>
            <w:r w:rsidRPr="00324671">
              <w:rPr>
                <w:lang w:val="en-US"/>
              </w:rPr>
              <w:t>o</w:t>
            </w:r>
            <w:r w:rsidRPr="00324671">
              <w:t>/</w:t>
            </w:r>
            <w:proofErr w:type="spellStart"/>
            <w:r w:rsidRPr="00324671">
              <w:rPr>
                <w:lang w:val="en-US"/>
              </w:rPr>
              <w:t>Gx</w:t>
            </w:r>
            <w:proofErr w:type="spellEnd"/>
            <w:r w:rsidRPr="00324671">
              <w:t>*100</w:t>
            </w:r>
          </w:p>
          <w:p w:rsidR="00C1132D" w:rsidRPr="00324671" w:rsidRDefault="00C1132D" w:rsidP="00BE1E7C"/>
          <w:p w:rsidR="00C1132D" w:rsidRPr="00324671" w:rsidRDefault="00C1132D" w:rsidP="00BE1E7C">
            <w:proofErr w:type="spellStart"/>
            <w:r w:rsidRPr="00324671">
              <w:t>Co</w:t>
            </w:r>
            <w:proofErr w:type="spellEnd"/>
            <w:r w:rsidRPr="00324671">
              <w:t xml:space="preserve"> - Количество муниципальных учреждений,</w:t>
            </w:r>
          </w:p>
          <w:p w:rsidR="00C1132D" w:rsidRPr="00324671" w:rsidRDefault="00C1132D" w:rsidP="00BE1E7C">
            <w:proofErr w:type="gramStart"/>
            <w:r w:rsidRPr="00324671">
              <w:t>подведомственных ГАБС, для которых предусмотрены количественно измеримые финансовые санкции (штрафы, изъятия) за нарушение условий выполнения</w:t>
            </w:r>
            <w:proofErr w:type="gramEnd"/>
          </w:p>
          <w:p w:rsidR="00C1132D" w:rsidRPr="00324671" w:rsidRDefault="00C1132D" w:rsidP="00BE1E7C">
            <w:r w:rsidRPr="00324671">
              <w:t>муниципальных заданий в отчетном финансовом году</w:t>
            </w:r>
          </w:p>
          <w:p w:rsidR="00C1132D" w:rsidRPr="00324671" w:rsidRDefault="00C1132D" w:rsidP="00BE1E7C"/>
          <w:p w:rsidR="00C1132D" w:rsidRPr="00324671" w:rsidRDefault="00C1132D" w:rsidP="00BE1E7C">
            <w:proofErr w:type="spellStart"/>
            <w:r w:rsidRPr="00324671">
              <w:t>Gx</w:t>
            </w:r>
            <w:proofErr w:type="spellEnd"/>
            <w:r w:rsidRPr="00324671">
              <w:t xml:space="preserve"> - Количество муниципальных учреждений,</w:t>
            </w:r>
          </w:p>
          <w:p w:rsidR="00C1132D" w:rsidRPr="00324671" w:rsidRDefault="00C1132D" w:rsidP="00BE1E7C">
            <w:proofErr w:type="gramStart"/>
            <w:r w:rsidRPr="00324671">
              <w:t>подведомственных</w:t>
            </w:r>
            <w:proofErr w:type="gramEnd"/>
            <w:r w:rsidRPr="00324671">
              <w:t xml:space="preserve"> ГАБС, которым утверждены муниципальные задания на текущий финансовый год и плановый период</w:t>
            </w:r>
          </w:p>
        </w:tc>
        <w:tc>
          <w:tcPr>
            <w:tcW w:w="1134" w:type="dxa"/>
            <w:shd w:val="clear" w:color="auto" w:fill="FFFFFF"/>
            <w:vAlign w:val="center"/>
          </w:tcPr>
          <w:p w:rsidR="00C1132D" w:rsidRPr="00324671" w:rsidRDefault="00C1132D" w:rsidP="00BE1E7C">
            <w:pPr>
              <w:jc w:val="center"/>
              <w:rPr>
                <w:lang w:val="en-US"/>
              </w:rPr>
            </w:pPr>
            <w:r w:rsidRPr="00324671">
              <w:rPr>
                <w:lang w:val="en-US"/>
              </w:rPr>
              <w:t>%</w:t>
            </w:r>
          </w:p>
        </w:tc>
        <w:tc>
          <w:tcPr>
            <w:tcW w:w="1418" w:type="dxa"/>
            <w:shd w:val="clear" w:color="auto" w:fill="FFFFFF"/>
            <w:vAlign w:val="center"/>
          </w:tcPr>
          <w:p w:rsidR="00C1132D" w:rsidRPr="00324671" w:rsidRDefault="00C1132D" w:rsidP="000D14F0">
            <w:r w:rsidRPr="00324671">
              <w:t>P&lt;100</w:t>
            </w:r>
          </w:p>
          <w:p w:rsidR="00C1132D" w:rsidRPr="00324671" w:rsidRDefault="00C1132D" w:rsidP="000D14F0">
            <w:r w:rsidRPr="00324671">
              <w:t>P=100</w:t>
            </w:r>
          </w:p>
        </w:tc>
        <w:tc>
          <w:tcPr>
            <w:tcW w:w="992" w:type="dxa"/>
            <w:shd w:val="clear" w:color="auto" w:fill="FFFFFF"/>
            <w:vAlign w:val="center"/>
          </w:tcPr>
          <w:p w:rsidR="00C1132D" w:rsidRPr="00324671" w:rsidRDefault="00C1132D" w:rsidP="00DE120A">
            <w:pPr>
              <w:jc w:val="center"/>
              <w:rPr>
                <w:lang w:val="en-US"/>
              </w:rPr>
            </w:pPr>
            <w:r w:rsidRPr="00324671">
              <w:rPr>
                <w:lang w:val="en-US"/>
              </w:rPr>
              <w:t>0</w:t>
            </w:r>
          </w:p>
          <w:p w:rsidR="00C1132D" w:rsidRPr="00324671" w:rsidRDefault="00C1132D" w:rsidP="00DE120A">
            <w:pPr>
              <w:jc w:val="center"/>
              <w:rPr>
                <w:lang w:val="en-US"/>
              </w:rPr>
            </w:pPr>
            <w:r w:rsidRPr="00324671">
              <w:rPr>
                <w:lang w:val="en-US"/>
              </w:rPr>
              <w:t>10</w:t>
            </w:r>
          </w:p>
        </w:tc>
        <w:tc>
          <w:tcPr>
            <w:tcW w:w="2716" w:type="dxa"/>
            <w:shd w:val="clear" w:color="auto" w:fill="FFFFFF"/>
            <w:vAlign w:val="center"/>
          </w:tcPr>
          <w:p w:rsidR="00C1132D" w:rsidRPr="00324671" w:rsidRDefault="00C1132D" w:rsidP="00BE1E7C">
            <w:r w:rsidRPr="00324671">
              <w:t>Позитивно рассматриваются предусмотренные количественно измеримые финансовые санкции (штрафы, изъятия) за нарушение условий выполнения  учреждениями муниципальных  заданий</w:t>
            </w:r>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E61E2F">
        <w:trPr>
          <w:trHeight w:val="397"/>
        </w:trPr>
        <w:tc>
          <w:tcPr>
            <w:tcW w:w="14611" w:type="dxa"/>
            <w:gridSpan w:val="8"/>
            <w:shd w:val="clear" w:color="auto" w:fill="FFFFFF"/>
            <w:vAlign w:val="center"/>
          </w:tcPr>
          <w:p w:rsidR="00C1132D" w:rsidRPr="00324671" w:rsidRDefault="00C1132D" w:rsidP="00BE1E7C">
            <w:pPr>
              <w:pStyle w:val="ad"/>
              <w:numPr>
                <w:ilvl w:val="1"/>
                <w:numId w:val="7"/>
              </w:numPr>
              <w:jc w:val="center"/>
            </w:pPr>
            <w:r w:rsidRPr="00324671">
              <w:t>Показатели качества управления расходами бюджета на социальное обеспечение и иные выплаты населению</w:t>
            </w:r>
          </w:p>
        </w:tc>
      </w:tr>
      <w:tr w:rsidR="00C1132D" w:rsidRPr="00324671" w:rsidTr="004B29C6">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 xml:space="preserve">Наличие просроченной кредиторской задолженности ГАБС с </w:t>
            </w:r>
            <w:proofErr w:type="gramStart"/>
            <w:r w:rsidRPr="00324671">
              <w:t>подведомственными</w:t>
            </w:r>
            <w:proofErr w:type="gramEnd"/>
            <w:r w:rsidRPr="00324671">
              <w:t xml:space="preserve"> КУ  по выплате заработной платы и иным социальным выплатам</w:t>
            </w:r>
          </w:p>
        </w:tc>
        <w:tc>
          <w:tcPr>
            <w:tcW w:w="4093" w:type="dxa"/>
            <w:shd w:val="clear" w:color="auto" w:fill="FFFFFF"/>
            <w:vAlign w:val="center"/>
          </w:tcPr>
          <w:p w:rsidR="00C1132D" w:rsidRPr="00324671" w:rsidRDefault="00C1132D" w:rsidP="00BE1E7C">
            <w:proofErr w:type="spellStart"/>
            <w:proofErr w:type="gramStart"/>
            <w:r w:rsidRPr="00324671">
              <w:t>Р</w:t>
            </w:r>
            <w:proofErr w:type="gramEnd"/>
            <w:r w:rsidRPr="00324671">
              <w:t>=KZzp</w:t>
            </w:r>
            <w:proofErr w:type="spellEnd"/>
          </w:p>
          <w:p w:rsidR="00C1132D" w:rsidRPr="00324671" w:rsidRDefault="00C1132D" w:rsidP="00BE1E7C"/>
          <w:p w:rsidR="00C1132D" w:rsidRPr="00324671" w:rsidRDefault="00C1132D" w:rsidP="00BE1E7C">
            <w:proofErr w:type="spellStart"/>
            <w:r w:rsidRPr="00324671">
              <w:t>KZzp</w:t>
            </w:r>
            <w:proofErr w:type="spellEnd"/>
            <w:r w:rsidRPr="00324671">
              <w:t xml:space="preserve"> - Объем просроченной кредиторской задолженности ГАБС с </w:t>
            </w:r>
            <w:proofErr w:type="gramStart"/>
            <w:r w:rsidRPr="00324671">
              <w:t>подведомственными</w:t>
            </w:r>
            <w:proofErr w:type="gramEnd"/>
            <w:r w:rsidRPr="00324671">
              <w:t xml:space="preserve"> КУ  по выплате заработной платы и иным социальным выплатам на конец отчетного периода</w:t>
            </w:r>
          </w:p>
        </w:tc>
        <w:tc>
          <w:tcPr>
            <w:tcW w:w="1134" w:type="dxa"/>
            <w:shd w:val="clear" w:color="auto" w:fill="FFFFFF"/>
            <w:vAlign w:val="center"/>
          </w:tcPr>
          <w:p w:rsidR="00C1132D" w:rsidRPr="00324671" w:rsidRDefault="004B29C6" w:rsidP="00BE1E7C">
            <w:pPr>
              <w:jc w:val="center"/>
            </w:pPr>
            <w:r>
              <w:t>тыс</w:t>
            </w:r>
            <w:proofErr w:type="gramStart"/>
            <w:r>
              <w:t>.р</w:t>
            </w:r>
            <w:proofErr w:type="gramEnd"/>
            <w:r>
              <w:t>уб.</w:t>
            </w:r>
          </w:p>
        </w:tc>
        <w:tc>
          <w:tcPr>
            <w:tcW w:w="1418" w:type="dxa"/>
            <w:shd w:val="clear" w:color="auto" w:fill="FFFFFF"/>
            <w:vAlign w:val="center"/>
          </w:tcPr>
          <w:p w:rsidR="00C1132D" w:rsidRPr="00324671" w:rsidRDefault="00C1132D" w:rsidP="000D14F0">
            <w:r w:rsidRPr="00324671">
              <w:t>P&gt;0</w:t>
            </w:r>
          </w:p>
          <w:p w:rsidR="00C1132D" w:rsidRPr="00324671" w:rsidRDefault="00C1132D" w:rsidP="000D14F0">
            <w:r w:rsidRPr="00324671">
              <w:rPr>
                <w:lang w:val="en-US"/>
              </w:rPr>
              <w:t>P=0</w:t>
            </w:r>
          </w:p>
        </w:tc>
        <w:tc>
          <w:tcPr>
            <w:tcW w:w="992" w:type="dxa"/>
            <w:shd w:val="clear" w:color="auto" w:fill="FFFFFF"/>
            <w:vAlign w:val="center"/>
          </w:tcPr>
          <w:p w:rsidR="00C1132D" w:rsidRPr="00324671" w:rsidRDefault="00C1132D" w:rsidP="004B29C6">
            <w:pPr>
              <w:jc w:val="center"/>
              <w:rPr>
                <w:lang w:val="en-US"/>
              </w:rPr>
            </w:pPr>
            <w:r w:rsidRPr="00324671">
              <w:rPr>
                <w:lang w:val="en-US"/>
              </w:rPr>
              <w:t>0</w:t>
            </w:r>
          </w:p>
          <w:p w:rsidR="00C1132D" w:rsidRPr="00324671" w:rsidRDefault="00C1132D" w:rsidP="004B29C6">
            <w:pPr>
              <w:jc w:val="center"/>
              <w:rPr>
                <w:lang w:val="en-US"/>
              </w:rPr>
            </w:pPr>
            <w:r w:rsidRPr="00324671">
              <w:rPr>
                <w:lang w:val="en-US"/>
              </w:rPr>
              <w:t>5</w:t>
            </w:r>
          </w:p>
        </w:tc>
        <w:tc>
          <w:tcPr>
            <w:tcW w:w="2716" w:type="dxa"/>
            <w:shd w:val="clear" w:color="auto" w:fill="FFFFFF"/>
            <w:vAlign w:val="center"/>
          </w:tcPr>
          <w:p w:rsidR="00C1132D" w:rsidRPr="00324671" w:rsidRDefault="00C1132D" w:rsidP="00BE1E7C">
            <w:proofErr w:type="gramStart"/>
            <w:r w:rsidRPr="00324671">
              <w:t>Негативным считается факт наличия у ГАБС с подведомственными КУ  кредиторской задолженности по выплате заработной платы и иным социальным выплатам в отчетном финансовом году</w:t>
            </w:r>
            <w:proofErr w:type="gramEnd"/>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4B29C6">
        <w:trPr>
          <w:trHeight w:val="20"/>
        </w:trPr>
        <w:tc>
          <w:tcPr>
            <w:tcW w:w="691" w:type="dxa"/>
            <w:shd w:val="clear" w:color="auto" w:fill="FFFFFF"/>
            <w:vAlign w:val="center"/>
          </w:tcPr>
          <w:p w:rsidR="00C1132D" w:rsidRPr="00324671" w:rsidRDefault="00C1132D" w:rsidP="00BE1E7C">
            <w:pPr>
              <w:pStyle w:val="ad"/>
              <w:numPr>
                <w:ilvl w:val="2"/>
                <w:numId w:val="7"/>
              </w:numPr>
              <w:tabs>
                <w:tab w:val="left" w:pos="142"/>
              </w:tabs>
              <w:spacing w:after="60"/>
              <w:ind w:left="567"/>
              <w:jc w:val="both"/>
            </w:pPr>
          </w:p>
        </w:tc>
        <w:tc>
          <w:tcPr>
            <w:tcW w:w="2172" w:type="dxa"/>
            <w:shd w:val="clear" w:color="auto" w:fill="FFFFFF"/>
            <w:vAlign w:val="center"/>
          </w:tcPr>
          <w:p w:rsidR="00C1132D" w:rsidRPr="00324671" w:rsidRDefault="00C1132D" w:rsidP="00BE1E7C">
            <w:r w:rsidRPr="00324671">
              <w:t>Наличие просроченной кредиторской задолженност</w:t>
            </w:r>
            <w:proofErr w:type="gramStart"/>
            <w:r w:rsidRPr="00324671">
              <w:t>и АУ и</w:t>
            </w:r>
            <w:proofErr w:type="gramEnd"/>
            <w:r w:rsidRPr="00324671">
              <w:t xml:space="preserve"> БУ по выплате заработной платы и иным социальным выплатам</w:t>
            </w:r>
          </w:p>
        </w:tc>
        <w:tc>
          <w:tcPr>
            <w:tcW w:w="4093" w:type="dxa"/>
            <w:shd w:val="clear" w:color="auto" w:fill="FFFFFF"/>
            <w:vAlign w:val="center"/>
          </w:tcPr>
          <w:p w:rsidR="00C1132D" w:rsidRPr="00324671" w:rsidRDefault="00C1132D" w:rsidP="00BE1E7C">
            <w:proofErr w:type="spellStart"/>
            <w:proofErr w:type="gramStart"/>
            <w:r w:rsidRPr="00324671">
              <w:t>Р</w:t>
            </w:r>
            <w:proofErr w:type="gramEnd"/>
            <w:r w:rsidRPr="00324671">
              <w:t>=KZzpа</w:t>
            </w:r>
            <w:proofErr w:type="spellEnd"/>
          </w:p>
          <w:p w:rsidR="00C1132D" w:rsidRPr="00324671" w:rsidRDefault="00C1132D" w:rsidP="00BE1E7C"/>
          <w:p w:rsidR="00C1132D" w:rsidRPr="00324671" w:rsidRDefault="00C1132D" w:rsidP="00BE1E7C">
            <w:proofErr w:type="spellStart"/>
            <w:r w:rsidRPr="00324671">
              <w:t>KZzp</w:t>
            </w:r>
            <w:proofErr w:type="gramStart"/>
            <w:r w:rsidRPr="00324671">
              <w:t>а</w:t>
            </w:r>
            <w:proofErr w:type="spellEnd"/>
            <w:proofErr w:type="gramEnd"/>
            <w:r w:rsidRPr="00324671">
              <w:t xml:space="preserve"> - Объем просроченной кредиторской задолженности АУ и БУ по выплате заработной платы и иным социальным выплатам на конец отчетного периода</w:t>
            </w:r>
          </w:p>
        </w:tc>
        <w:tc>
          <w:tcPr>
            <w:tcW w:w="1134" w:type="dxa"/>
            <w:shd w:val="clear" w:color="auto" w:fill="FFFFFF"/>
            <w:vAlign w:val="center"/>
          </w:tcPr>
          <w:p w:rsidR="00C1132D" w:rsidRPr="00324671" w:rsidRDefault="004B29C6" w:rsidP="00BE1E7C">
            <w:pPr>
              <w:jc w:val="center"/>
            </w:pPr>
            <w:r>
              <w:t>тыс</w:t>
            </w:r>
            <w:proofErr w:type="gramStart"/>
            <w:r>
              <w:t>.р</w:t>
            </w:r>
            <w:proofErr w:type="gramEnd"/>
            <w:r>
              <w:t>уб.</w:t>
            </w:r>
          </w:p>
        </w:tc>
        <w:tc>
          <w:tcPr>
            <w:tcW w:w="1418" w:type="dxa"/>
            <w:shd w:val="clear" w:color="auto" w:fill="FFFFFF"/>
            <w:vAlign w:val="center"/>
          </w:tcPr>
          <w:p w:rsidR="00C1132D" w:rsidRPr="00324671" w:rsidRDefault="00C1132D" w:rsidP="000D14F0">
            <w:r w:rsidRPr="00324671">
              <w:t>P&gt;0</w:t>
            </w:r>
          </w:p>
          <w:p w:rsidR="00C1132D" w:rsidRPr="00324671" w:rsidRDefault="00C1132D" w:rsidP="000D14F0">
            <w:r w:rsidRPr="00324671">
              <w:rPr>
                <w:lang w:val="en-US"/>
              </w:rPr>
              <w:t>P=0</w:t>
            </w:r>
          </w:p>
        </w:tc>
        <w:tc>
          <w:tcPr>
            <w:tcW w:w="992" w:type="dxa"/>
            <w:shd w:val="clear" w:color="auto" w:fill="FFFFFF"/>
            <w:vAlign w:val="center"/>
          </w:tcPr>
          <w:p w:rsidR="00C1132D" w:rsidRPr="00324671" w:rsidRDefault="00C1132D" w:rsidP="004B29C6">
            <w:pPr>
              <w:jc w:val="center"/>
              <w:rPr>
                <w:lang w:val="en-US"/>
              </w:rPr>
            </w:pPr>
            <w:r w:rsidRPr="00324671">
              <w:rPr>
                <w:lang w:val="en-US"/>
              </w:rPr>
              <w:t>0</w:t>
            </w:r>
          </w:p>
          <w:p w:rsidR="00C1132D" w:rsidRPr="00324671" w:rsidRDefault="00C1132D" w:rsidP="004B29C6">
            <w:pPr>
              <w:jc w:val="center"/>
              <w:rPr>
                <w:lang w:val="en-US"/>
              </w:rPr>
            </w:pPr>
            <w:r w:rsidRPr="00324671">
              <w:rPr>
                <w:lang w:val="en-US"/>
              </w:rPr>
              <w:t>5</w:t>
            </w:r>
          </w:p>
        </w:tc>
        <w:tc>
          <w:tcPr>
            <w:tcW w:w="2716" w:type="dxa"/>
            <w:shd w:val="clear" w:color="auto" w:fill="FFFFFF"/>
            <w:vAlign w:val="center"/>
          </w:tcPr>
          <w:p w:rsidR="00C1132D" w:rsidRPr="00324671" w:rsidRDefault="00C1132D" w:rsidP="00BE1E7C">
            <w:r w:rsidRPr="00324671">
              <w:t xml:space="preserve">Негативным считается факт наличия </w:t>
            </w:r>
            <w:proofErr w:type="gramStart"/>
            <w:r w:rsidRPr="00324671">
              <w:t>у АУ и</w:t>
            </w:r>
            <w:proofErr w:type="gramEnd"/>
            <w:r w:rsidRPr="00324671">
              <w:t xml:space="preserve"> БУ кредиторской задолженности по выплате заработной платы и иным социальным выплатам в отчетном финансовом году</w:t>
            </w:r>
          </w:p>
        </w:tc>
        <w:tc>
          <w:tcPr>
            <w:tcW w:w="1395" w:type="dxa"/>
            <w:shd w:val="clear" w:color="auto" w:fill="FFFFFF"/>
            <w:vAlign w:val="center"/>
          </w:tcPr>
          <w:p w:rsidR="00C1132D" w:rsidRPr="00324671" w:rsidRDefault="00C1132D" w:rsidP="00BE1E7C">
            <w:pPr>
              <w:jc w:val="center"/>
            </w:pPr>
            <w:r w:rsidRPr="00324671">
              <w:t>Год</w:t>
            </w:r>
          </w:p>
        </w:tc>
      </w:tr>
      <w:tr w:rsidR="00C1132D" w:rsidRPr="00324671" w:rsidTr="00E61E2F">
        <w:trPr>
          <w:trHeight w:val="397"/>
        </w:trPr>
        <w:tc>
          <w:tcPr>
            <w:tcW w:w="14611" w:type="dxa"/>
            <w:gridSpan w:val="8"/>
            <w:shd w:val="clear" w:color="auto" w:fill="FFFFFF"/>
            <w:vAlign w:val="center"/>
          </w:tcPr>
          <w:p w:rsidR="00C1132D" w:rsidRPr="00324671" w:rsidRDefault="00C1132D" w:rsidP="00BE1E7C">
            <w:pPr>
              <w:pStyle w:val="ad"/>
              <w:numPr>
                <w:ilvl w:val="1"/>
                <w:numId w:val="7"/>
              </w:numPr>
              <w:jc w:val="center"/>
            </w:pPr>
            <w:r w:rsidRPr="00324671">
              <w:t>Показатели качества управления расходами бюджета на исполнение судебных актов</w:t>
            </w:r>
          </w:p>
        </w:tc>
      </w:tr>
      <w:tr w:rsidR="009C56D7" w:rsidRPr="00324671" w:rsidTr="009C56D7">
        <w:trPr>
          <w:trHeight w:val="20"/>
        </w:trPr>
        <w:tc>
          <w:tcPr>
            <w:tcW w:w="691" w:type="dxa"/>
            <w:shd w:val="clear" w:color="auto" w:fill="FFFFFF"/>
            <w:vAlign w:val="center"/>
          </w:tcPr>
          <w:p w:rsidR="009C56D7" w:rsidRPr="00324671" w:rsidRDefault="009C56D7" w:rsidP="00BE1E7C">
            <w:pPr>
              <w:pStyle w:val="ad"/>
              <w:numPr>
                <w:ilvl w:val="2"/>
                <w:numId w:val="7"/>
              </w:numPr>
              <w:tabs>
                <w:tab w:val="left" w:pos="142"/>
              </w:tabs>
              <w:spacing w:after="60"/>
              <w:ind w:left="567"/>
              <w:jc w:val="both"/>
            </w:pPr>
          </w:p>
        </w:tc>
        <w:tc>
          <w:tcPr>
            <w:tcW w:w="2172" w:type="dxa"/>
            <w:shd w:val="clear" w:color="auto" w:fill="FFFFFF"/>
            <w:vAlign w:val="center"/>
          </w:tcPr>
          <w:p w:rsidR="009C56D7" w:rsidRPr="00324671" w:rsidRDefault="009C56D7" w:rsidP="00BE1E7C">
            <w:r w:rsidRPr="00324671">
              <w:t xml:space="preserve">Качество исполнения судебных актов ГАБС с </w:t>
            </w:r>
            <w:proofErr w:type="gramStart"/>
            <w:r w:rsidRPr="00324671">
              <w:t>подведомственными</w:t>
            </w:r>
            <w:proofErr w:type="gramEnd"/>
            <w:r w:rsidRPr="00324671">
              <w:t xml:space="preserve"> КУ  (в количественном выражении)</w:t>
            </w:r>
          </w:p>
        </w:tc>
        <w:tc>
          <w:tcPr>
            <w:tcW w:w="4093" w:type="dxa"/>
            <w:shd w:val="clear" w:color="auto" w:fill="FFFFFF"/>
            <w:vAlign w:val="center"/>
          </w:tcPr>
          <w:p w:rsidR="009C56D7" w:rsidRPr="00324671" w:rsidRDefault="009C56D7" w:rsidP="00BE1E7C">
            <w:r w:rsidRPr="00324671">
              <w:rPr>
                <w:lang w:val="en-US"/>
              </w:rPr>
              <w:t>P</w:t>
            </w:r>
            <w:r w:rsidRPr="00324671">
              <w:t>=ИД1/В</w:t>
            </w:r>
          </w:p>
          <w:p w:rsidR="009C56D7" w:rsidRPr="00324671" w:rsidRDefault="009C56D7" w:rsidP="00BE1E7C"/>
          <w:p w:rsidR="009C56D7" w:rsidRPr="00324671" w:rsidRDefault="009C56D7" w:rsidP="00BE1E7C">
            <w:r w:rsidRPr="00324671">
              <w:t>ИД</w:t>
            </w:r>
            <w:proofErr w:type="gramStart"/>
            <w:r w:rsidRPr="00324671">
              <w:t>1</w:t>
            </w:r>
            <w:proofErr w:type="gramEnd"/>
            <w:r w:rsidRPr="00324671">
              <w:t xml:space="preserve"> - Количество поступивших с начала финансового года исполнительных документов, подлежащих взысканию за счет средств бюджета городского округа, по состоянию на конец отчетного периода</w:t>
            </w:r>
          </w:p>
          <w:p w:rsidR="009C56D7" w:rsidRPr="00324671" w:rsidRDefault="009C56D7" w:rsidP="00BE1E7C"/>
          <w:p w:rsidR="009C56D7" w:rsidRPr="00324671" w:rsidRDefault="009C56D7" w:rsidP="00BE1E7C">
            <w:r w:rsidRPr="00324671">
              <w:t xml:space="preserve">В - Количество ГАБС с </w:t>
            </w:r>
            <w:proofErr w:type="gramStart"/>
            <w:r w:rsidRPr="00324671">
              <w:t>подведомственными</w:t>
            </w:r>
            <w:proofErr w:type="gramEnd"/>
            <w:r w:rsidRPr="00324671">
              <w:t xml:space="preserve"> КУ </w:t>
            </w:r>
          </w:p>
        </w:tc>
        <w:tc>
          <w:tcPr>
            <w:tcW w:w="1134" w:type="dxa"/>
            <w:shd w:val="clear" w:color="auto" w:fill="FFFFFF"/>
            <w:vAlign w:val="center"/>
          </w:tcPr>
          <w:p w:rsidR="009C56D7" w:rsidRPr="00324671" w:rsidRDefault="009C56D7" w:rsidP="00BE1E7C">
            <w:pPr>
              <w:jc w:val="center"/>
            </w:pPr>
            <w:r w:rsidRPr="00324671">
              <w:t>балл</w:t>
            </w:r>
          </w:p>
        </w:tc>
        <w:tc>
          <w:tcPr>
            <w:tcW w:w="1418" w:type="dxa"/>
            <w:shd w:val="clear" w:color="auto" w:fill="FFFFFF"/>
            <w:vAlign w:val="center"/>
          </w:tcPr>
          <w:p w:rsidR="009C56D7" w:rsidRPr="009C56D7" w:rsidRDefault="009C56D7" w:rsidP="009C56D7">
            <w:pPr>
              <w:autoSpaceDE w:val="0"/>
              <w:autoSpaceDN w:val="0"/>
              <w:adjustRightInd w:val="0"/>
              <w:rPr>
                <w:szCs w:val="26"/>
              </w:rPr>
            </w:pPr>
            <w:r w:rsidRPr="009C56D7">
              <w:rPr>
                <w:szCs w:val="26"/>
              </w:rPr>
              <w:t xml:space="preserve">2 ≤ </w:t>
            </w:r>
            <w:proofErr w:type="gramStart"/>
            <w:r w:rsidRPr="009C56D7">
              <w:rPr>
                <w:szCs w:val="26"/>
              </w:rPr>
              <w:t>Р</w:t>
            </w:r>
            <w:proofErr w:type="gramEnd"/>
            <w:r w:rsidRPr="009C56D7">
              <w:rPr>
                <w:szCs w:val="26"/>
              </w:rPr>
              <w:t xml:space="preserve"> </w:t>
            </w:r>
          </w:p>
          <w:p w:rsidR="009C56D7" w:rsidRPr="009C56D7" w:rsidRDefault="009C56D7" w:rsidP="009C56D7">
            <w:pPr>
              <w:autoSpaceDE w:val="0"/>
              <w:autoSpaceDN w:val="0"/>
              <w:adjustRightInd w:val="0"/>
              <w:rPr>
                <w:szCs w:val="26"/>
              </w:rPr>
            </w:pPr>
            <w:r w:rsidRPr="009C56D7">
              <w:rPr>
                <w:szCs w:val="26"/>
              </w:rPr>
              <w:t>1 ≤</w:t>
            </w:r>
            <w:r w:rsidRPr="009C56D7">
              <w:rPr>
                <w:szCs w:val="26"/>
                <w:lang w:val="en-US"/>
              </w:rPr>
              <w:t xml:space="preserve"> </w:t>
            </w:r>
            <w:r w:rsidRPr="009C56D7">
              <w:rPr>
                <w:szCs w:val="26"/>
              </w:rPr>
              <w:t>P &lt; 2</w:t>
            </w:r>
          </w:p>
          <w:p w:rsidR="009C56D7" w:rsidRPr="009C56D7" w:rsidRDefault="009C56D7" w:rsidP="009C56D7">
            <w:pPr>
              <w:autoSpaceDE w:val="0"/>
              <w:autoSpaceDN w:val="0"/>
              <w:adjustRightInd w:val="0"/>
              <w:rPr>
                <w:szCs w:val="26"/>
              </w:rPr>
            </w:pPr>
            <w:r w:rsidRPr="009C56D7">
              <w:rPr>
                <w:szCs w:val="26"/>
              </w:rPr>
              <w:t>0 &lt;</w:t>
            </w:r>
            <w:r w:rsidRPr="009C56D7">
              <w:rPr>
                <w:szCs w:val="26"/>
                <w:lang w:val="en-US"/>
              </w:rPr>
              <w:t xml:space="preserve"> </w:t>
            </w:r>
            <w:r w:rsidRPr="009C56D7">
              <w:rPr>
                <w:szCs w:val="26"/>
              </w:rPr>
              <w:t>P &lt; 1</w:t>
            </w:r>
          </w:p>
          <w:p w:rsidR="009C56D7" w:rsidRPr="009C56D7" w:rsidRDefault="009C56D7" w:rsidP="009C56D7">
            <w:pPr>
              <w:autoSpaceDE w:val="0"/>
              <w:autoSpaceDN w:val="0"/>
              <w:adjustRightInd w:val="0"/>
              <w:rPr>
                <w:szCs w:val="26"/>
              </w:rPr>
            </w:pPr>
            <w:r w:rsidRPr="009C56D7">
              <w:rPr>
                <w:szCs w:val="26"/>
              </w:rPr>
              <w:t>P = 0</w:t>
            </w:r>
          </w:p>
        </w:tc>
        <w:tc>
          <w:tcPr>
            <w:tcW w:w="992" w:type="dxa"/>
            <w:shd w:val="clear" w:color="auto" w:fill="FFFFFF"/>
            <w:vAlign w:val="center"/>
          </w:tcPr>
          <w:p w:rsidR="009C56D7" w:rsidRPr="009C56D7" w:rsidRDefault="009C56D7" w:rsidP="009C56D7">
            <w:pPr>
              <w:widowControl w:val="0"/>
              <w:autoSpaceDE w:val="0"/>
              <w:autoSpaceDN w:val="0"/>
              <w:adjustRightInd w:val="0"/>
              <w:jc w:val="center"/>
              <w:rPr>
                <w:szCs w:val="26"/>
              </w:rPr>
            </w:pPr>
            <w:r w:rsidRPr="009C56D7">
              <w:rPr>
                <w:szCs w:val="26"/>
              </w:rPr>
              <w:t>0</w:t>
            </w:r>
          </w:p>
          <w:p w:rsidR="009C56D7" w:rsidRPr="009C56D7" w:rsidRDefault="009C56D7" w:rsidP="009C56D7">
            <w:pPr>
              <w:widowControl w:val="0"/>
              <w:autoSpaceDE w:val="0"/>
              <w:autoSpaceDN w:val="0"/>
              <w:adjustRightInd w:val="0"/>
              <w:jc w:val="center"/>
              <w:rPr>
                <w:szCs w:val="26"/>
              </w:rPr>
            </w:pPr>
            <w:r w:rsidRPr="009C56D7">
              <w:rPr>
                <w:szCs w:val="26"/>
              </w:rPr>
              <w:t>1</w:t>
            </w:r>
          </w:p>
          <w:p w:rsidR="009C56D7" w:rsidRPr="009C56D7" w:rsidRDefault="009C56D7" w:rsidP="009C56D7">
            <w:pPr>
              <w:widowControl w:val="0"/>
              <w:autoSpaceDE w:val="0"/>
              <w:autoSpaceDN w:val="0"/>
              <w:adjustRightInd w:val="0"/>
              <w:jc w:val="center"/>
              <w:rPr>
                <w:szCs w:val="26"/>
              </w:rPr>
            </w:pPr>
            <w:r w:rsidRPr="009C56D7">
              <w:rPr>
                <w:szCs w:val="26"/>
              </w:rPr>
              <w:t>3</w:t>
            </w:r>
          </w:p>
          <w:p w:rsidR="009C56D7" w:rsidRPr="009C56D7" w:rsidRDefault="009C56D7" w:rsidP="009C56D7">
            <w:pPr>
              <w:widowControl w:val="0"/>
              <w:autoSpaceDE w:val="0"/>
              <w:autoSpaceDN w:val="0"/>
              <w:adjustRightInd w:val="0"/>
              <w:jc w:val="center"/>
              <w:rPr>
                <w:szCs w:val="26"/>
              </w:rPr>
            </w:pPr>
            <w:r w:rsidRPr="009C56D7">
              <w:rPr>
                <w:szCs w:val="26"/>
              </w:rPr>
              <w:t>5</w:t>
            </w:r>
          </w:p>
        </w:tc>
        <w:tc>
          <w:tcPr>
            <w:tcW w:w="2716" w:type="dxa"/>
            <w:shd w:val="clear" w:color="auto" w:fill="FFFFFF"/>
            <w:vAlign w:val="center"/>
          </w:tcPr>
          <w:p w:rsidR="009C56D7" w:rsidRPr="00324671" w:rsidRDefault="009C56D7" w:rsidP="00BE1E7C">
            <w:proofErr w:type="gramStart"/>
            <w:r w:rsidRPr="00324671">
              <w:t>Исполнительные документы, подлежащие взысканию за счет средств бюджета городского округа свидетельствуют</w:t>
            </w:r>
            <w:proofErr w:type="gramEnd"/>
            <w:r w:rsidRPr="00324671">
              <w:t xml:space="preserve"> о плохом качестве финансового менеджмента</w:t>
            </w:r>
          </w:p>
        </w:tc>
        <w:tc>
          <w:tcPr>
            <w:tcW w:w="1395" w:type="dxa"/>
            <w:shd w:val="clear" w:color="auto" w:fill="FFFFFF"/>
            <w:vAlign w:val="center"/>
          </w:tcPr>
          <w:p w:rsidR="009C56D7" w:rsidRPr="00324671" w:rsidRDefault="009C56D7" w:rsidP="00BE1E7C">
            <w:pPr>
              <w:jc w:val="center"/>
            </w:pPr>
            <w:r w:rsidRPr="00324671">
              <w:t>Год</w:t>
            </w:r>
          </w:p>
        </w:tc>
      </w:tr>
      <w:tr w:rsidR="009C56D7" w:rsidRPr="00324671" w:rsidTr="008132E9">
        <w:trPr>
          <w:trHeight w:val="20"/>
        </w:trPr>
        <w:tc>
          <w:tcPr>
            <w:tcW w:w="691" w:type="dxa"/>
            <w:shd w:val="clear" w:color="auto" w:fill="FFFFFF"/>
            <w:vAlign w:val="center"/>
          </w:tcPr>
          <w:p w:rsidR="009C56D7" w:rsidRPr="00324671" w:rsidRDefault="009C56D7" w:rsidP="00BE1E7C">
            <w:pPr>
              <w:pStyle w:val="ad"/>
              <w:numPr>
                <w:ilvl w:val="2"/>
                <w:numId w:val="7"/>
              </w:numPr>
              <w:tabs>
                <w:tab w:val="left" w:pos="142"/>
              </w:tabs>
              <w:spacing w:after="60"/>
              <w:ind w:left="567"/>
              <w:jc w:val="both"/>
            </w:pPr>
          </w:p>
        </w:tc>
        <w:tc>
          <w:tcPr>
            <w:tcW w:w="2172" w:type="dxa"/>
            <w:shd w:val="clear" w:color="auto" w:fill="FFFFFF"/>
            <w:vAlign w:val="center"/>
          </w:tcPr>
          <w:p w:rsidR="009C56D7" w:rsidRPr="009C56D7" w:rsidRDefault="009C56D7" w:rsidP="008132E9">
            <w:pPr>
              <w:widowControl w:val="0"/>
              <w:autoSpaceDE w:val="0"/>
              <w:autoSpaceDN w:val="0"/>
              <w:adjustRightInd w:val="0"/>
            </w:pPr>
            <w:r w:rsidRPr="009C56D7">
              <w:t>Качество исполнения судебных актов АУ и БУ (в количественном выражении)</w:t>
            </w:r>
          </w:p>
        </w:tc>
        <w:tc>
          <w:tcPr>
            <w:tcW w:w="4093" w:type="dxa"/>
            <w:shd w:val="clear" w:color="auto" w:fill="FFFFFF"/>
          </w:tcPr>
          <w:p w:rsidR="009C56D7" w:rsidRPr="009C56D7" w:rsidRDefault="009C56D7" w:rsidP="00311836">
            <w:pPr>
              <w:autoSpaceDE w:val="0"/>
              <w:autoSpaceDN w:val="0"/>
              <w:adjustRightInd w:val="0"/>
            </w:pPr>
            <w:r>
              <w:rPr>
                <w:lang w:val="en-US"/>
              </w:rPr>
              <w:t>P</w:t>
            </w:r>
            <w:r w:rsidRPr="009C56D7">
              <w:t xml:space="preserve"> = </w:t>
            </w:r>
            <w:r>
              <w:t>ИД1а/</w:t>
            </w:r>
            <w:r>
              <w:rPr>
                <w:lang w:val="en-US"/>
              </w:rPr>
              <w:t>G</w:t>
            </w:r>
            <w:r>
              <w:t>,</w:t>
            </w:r>
            <w:r w:rsidRPr="009C56D7">
              <w:t xml:space="preserve"> где:</w:t>
            </w:r>
          </w:p>
          <w:p w:rsidR="009C56D7" w:rsidRDefault="009C56D7" w:rsidP="00311836">
            <w:pPr>
              <w:autoSpaceDE w:val="0"/>
              <w:autoSpaceDN w:val="0"/>
              <w:adjustRightInd w:val="0"/>
            </w:pPr>
          </w:p>
          <w:p w:rsidR="009C56D7" w:rsidRPr="009C56D7" w:rsidRDefault="009C56D7" w:rsidP="00311836">
            <w:pPr>
              <w:autoSpaceDE w:val="0"/>
              <w:autoSpaceDN w:val="0"/>
              <w:adjustRightInd w:val="0"/>
            </w:pPr>
            <w:r w:rsidRPr="009C56D7">
              <w:t>ИД1а – количество поступивших в Министерство с начала финансового года исполнительных документов, предусматривающих обращение взыскания на средств</w:t>
            </w:r>
            <w:proofErr w:type="gramStart"/>
            <w:r w:rsidRPr="009C56D7">
              <w:t>а АУ и</w:t>
            </w:r>
            <w:proofErr w:type="gramEnd"/>
            <w:r w:rsidRPr="009C56D7">
              <w:t xml:space="preserve"> БУ по состоянию на конец отчетного периода;</w:t>
            </w:r>
          </w:p>
          <w:p w:rsidR="009C56D7" w:rsidRPr="009C56D7" w:rsidRDefault="009C56D7" w:rsidP="00311836">
            <w:pPr>
              <w:autoSpaceDE w:val="0"/>
              <w:autoSpaceDN w:val="0"/>
              <w:adjustRightInd w:val="0"/>
            </w:pPr>
            <w:r w:rsidRPr="009C56D7">
              <w:rPr>
                <w:lang w:val="en-US"/>
              </w:rPr>
              <w:t>G</w:t>
            </w:r>
            <w:r w:rsidRPr="009C56D7">
              <w:t xml:space="preserve"> – количество АУ и БУ</w:t>
            </w:r>
          </w:p>
        </w:tc>
        <w:tc>
          <w:tcPr>
            <w:tcW w:w="1134" w:type="dxa"/>
            <w:shd w:val="clear" w:color="auto" w:fill="FFFFFF"/>
            <w:vAlign w:val="center"/>
          </w:tcPr>
          <w:p w:rsidR="009C56D7" w:rsidRPr="009C56D7" w:rsidRDefault="009C56D7" w:rsidP="009C56D7">
            <w:pPr>
              <w:widowControl w:val="0"/>
              <w:autoSpaceDE w:val="0"/>
              <w:autoSpaceDN w:val="0"/>
              <w:adjustRightInd w:val="0"/>
              <w:jc w:val="center"/>
            </w:pPr>
            <w:r w:rsidRPr="009C56D7">
              <w:t>балл</w:t>
            </w:r>
          </w:p>
        </w:tc>
        <w:tc>
          <w:tcPr>
            <w:tcW w:w="1418" w:type="dxa"/>
            <w:shd w:val="clear" w:color="auto" w:fill="FFFFFF"/>
            <w:vAlign w:val="center"/>
          </w:tcPr>
          <w:p w:rsidR="009C56D7" w:rsidRPr="009C56D7" w:rsidRDefault="009C56D7" w:rsidP="009C56D7">
            <w:pPr>
              <w:autoSpaceDE w:val="0"/>
              <w:autoSpaceDN w:val="0"/>
              <w:adjustRightInd w:val="0"/>
            </w:pPr>
            <w:r w:rsidRPr="009C56D7">
              <w:t xml:space="preserve">2 ≤ </w:t>
            </w:r>
            <w:proofErr w:type="gramStart"/>
            <w:r w:rsidRPr="009C56D7">
              <w:t>Р</w:t>
            </w:r>
            <w:proofErr w:type="gramEnd"/>
            <w:r w:rsidRPr="009C56D7">
              <w:t xml:space="preserve"> </w:t>
            </w:r>
          </w:p>
          <w:p w:rsidR="009C56D7" w:rsidRPr="009C56D7" w:rsidRDefault="009C56D7" w:rsidP="009C56D7">
            <w:pPr>
              <w:autoSpaceDE w:val="0"/>
              <w:autoSpaceDN w:val="0"/>
              <w:adjustRightInd w:val="0"/>
            </w:pPr>
            <w:r w:rsidRPr="009C56D7">
              <w:t>1 ≤</w:t>
            </w:r>
            <w:r w:rsidRPr="009C56D7">
              <w:rPr>
                <w:lang w:val="en-US"/>
              </w:rPr>
              <w:t xml:space="preserve"> </w:t>
            </w:r>
            <w:r w:rsidRPr="009C56D7">
              <w:t>P &lt; 2</w:t>
            </w:r>
          </w:p>
          <w:p w:rsidR="009C56D7" w:rsidRPr="009C56D7" w:rsidRDefault="009C56D7" w:rsidP="009C56D7">
            <w:pPr>
              <w:autoSpaceDE w:val="0"/>
              <w:autoSpaceDN w:val="0"/>
              <w:adjustRightInd w:val="0"/>
            </w:pPr>
            <w:r w:rsidRPr="009C56D7">
              <w:t>0 &lt;</w:t>
            </w:r>
            <w:r w:rsidRPr="009C56D7">
              <w:rPr>
                <w:lang w:val="en-US"/>
              </w:rPr>
              <w:t xml:space="preserve"> </w:t>
            </w:r>
            <w:r w:rsidRPr="009C56D7">
              <w:t>P &lt; 1</w:t>
            </w:r>
          </w:p>
          <w:p w:rsidR="009C56D7" w:rsidRPr="009C56D7" w:rsidRDefault="009C56D7" w:rsidP="009C56D7">
            <w:pPr>
              <w:autoSpaceDE w:val="0"/>
              <w:autoSpaceDN w:val="0"/>
              <w:adjustRightInd w:val="0"/>
            </w:pPr>
            <w:r w:rsidRPr="009C56D7">
              <w:t>P = 0</w:t>
            </w:r>
          </w:p>
        </w:tc>
        <w:tc>
          <w:tcPr>
            <w:tcW w:w="992" w:type="dxa"/>
            <w:shd w:val="clear" w:color="auto" w:fill="FFFFFF"/>
            <w:vAlign w:val="center"/>
          </w:tcPr>
          <w:p w:rsidR="009C56D7" w:rsidRPr="009C56D7" w:rsidRDefault="009C56D7" w:rsidP="009C56D7">
            <w:pPr>
              <w:widowControl w:val="0"/>
              <w:autoSpaceDE w:val="0"/>
              <w:autoSpaceDN w:val="0"/>
              <w:adjustRightInd w:val="0"/>
              <w:jc w:val="center"/>
            </w:pPr>
            <w:r w:rsidRPr="009C56D7">
              <w:t>0</w:t>
            </w:r>
          </w:p>
          <w:p w:rsidR="009C56D7" w:rsidRPr="009C56D7" w:rsidRDefault="009C56D7" w:rsidP="009C56D7">
            <w:pPr>
              <w:widowControl w:val="0"/>
              <w:autoSpaceDE w:val="0"/>
              <w:autoSpaceDN w:val="0"/>
              <w:adjustRightInd w:val="0"/>
              <w:jc w:val="center"/>
            </w:pPr>
            <w:r w:rsidRPr="009C56D7">
              <w:t>1</w:t>
            </w:r>
          </w:p>
          <w:p w:rsidR="009C56D7" w:rsidRPr="009C56D7" w:rsidRDefault="009C56D7" w:rsidP="009C56D7">
            <w:pPr>
              <w:widowControl w:val="0"/>
              <w:autoSpaceDE w:val="0"/>
              <w:autoSpaceDN w:val="0"/>
              <w:adjustRightInd w:val="0"/>
              <w:jc w:val="center"/>
            </w:pPr>
            <w:r w:rsidRPr="009C56D7">
              <w:t>3</w:t>
            </w:r>
          </w:p>
          <w:p w:rsidR="009C56D7" w:rsidRPr="009C56D7" w:rsidRDefault="009C56D7" w:rsidP="009C56D7">
            <w:pPr>
              <w:widowControl w:val="0"/>
              <w:autoSpaceDE w:val="0"/>
              <w:autoSpaceDN w:val="0"/>
              <w:adjustRightInd w:val="0"/>
              <w:jc w:val="center"/>
            </w:pPr>
            <w:r w:rsidRPr="009C56D7">
              <w:t>5</w:t>
            </w:r>
          </w:p>
        </w:tc>
        <w:tc>
          <w:tcPr>
            <w:tcW w:w="2716" w:type="dxa"/>
            <w:shd w:val="clear" w:color="auto" w:fill="FFFFFF"/>
            <w:vAlign w:val="center"/>
          </w:tcPr>
          <w:p w:rsidR="009C56D7" w:rsidRPr="009C56D7" w:rsidRDefault="009C56D7" w:rsidP="009C56D7">
            <w:pPr>
              <w:pStyle w:val="af9"/>
              <w:rPr>
                <w:rFonts w:ascii="Times New Roman" w:hAnsi="Times New Roman" w:cs="Times New Roman"/>
              </w:rPr>
            </w:pPr>
            <w:r w:rsidRPr="009C56D7">
              <w:rPr>
                <w:rFonts w:ascii="Times New Roman" w:hAnsi="Times New Roman" w:cs="Times New Roman"/>
              </w:rPr>
              <w:t>Исполнительные документы, обращающие взыскание на средств</w:t>
            </w:r>
            <w:proofErr w:type="gramStart"/>
            <w:r w:rsidRPr="009C56D7">
              <w:rPr>
                <w:rFonts w:ascii="Times New Roman" w:hAnsi="Times New Roman" w:cs="Times New Roman"/>
              </w:rPr>
              <w:t>а АУ и</w:t>
            </w:r>
            <w:proofErr w:type="gramEnd"/>
            <w:r w:rsidRPr="009C56D7">
              <w:rPr>
                <w:rFonts w:ascii="Times New Roman" w:hAnsi="Times New Roman" w:cs="Times New Roman"/>
              </w:rPr>
              <w:t xml:space="preserve"> БУ, свидетельствуют о плохом качестве финансового менеджмента </w:t>
            </w:r>
          </w:p>
        </w:tc>
        <w:tc>
          <w:tcPr>
            <w:tcW w:w="1395" w:type="dxa"/>
            <w:shd w:val="clear" w:color="auto" w:fill="FFFFFF"/>
            <w:vAlign w:val="center"/>
          </w:tcPr>
          <w:p w:rsidR="009C56D7" w:rsidRPr="00324671" w:rsidRDefault="009C56D7" w:rsidP="00311836">
            <w:pPr>
              <w:jc w:val="center"/>
            </w:pPr>
            <w:r w:rsidRPr="00324671">
              <w:t>Год</w:t>
            </w:r>
          </w:p>
        </w:tc>
      </w:tr>
      <w:tr w:rsidR="008132E9" w:rsidRPr="00324671" w:rsidTr="008132E9">
        <w:trPr>
          <w:trHeight w:val="20"/>
        </w:trPr>
        <w:tc>
          <w:tcPr>
            <w:tcW w:w="691" w:type="dxa"/>
            <w:shd w:val="clear" w:color="auto" w:fill="FFFFFF"/>
            <w:vAlign w:val="center"/>
          </w:tcPr>
          <w:p w:rsidR="008132E9" w:rsidRPr="00324671" w:rsidRDefault="008132E9" w:rsidP="00BE1E7C">
            <w:pPr>
              <w:pStyle w:val="ad"/>
              <w:numPr>
                <w:ilvl w:val="2"/>
                <w:numId w:val="7"/>
              </w:numPr>
              <w:tabs>
                <w:tab w:val="left" w:pos="142"/>
              </w:tabs>
              <w:spacing w:after="60"/>
              <w:ind w:left="567"/>
              <w:jc w:val="both"/>
            </w:pPr>
          </w:p>
        </w:tc>
        <w:tc>
          <w:tcPr>
            <w:tcW w:w="2172" w:type="dxa"/>
            <w:shd w:val="clear" w:color="auto" w:fill="FFFFFF"/>
            <w:vAlign w:val="center"/>
          </w:tcPr>
          <w:p w:rsidR="008132E9" w:rsidRPr="00324671" w:rsidRDefault="008132E9" w:rsidP="00BE1E7C">
            <w:r w:rsidRPr="00324671">
              <w:t xml:space="preserve">Качество исполнения судебных актов ГАБС с </w:t>
            </w:r>
            <w:proofErr w:type="gramStart"/>
            <w:r w:rsidRPr="00324671">
              <w:t>подведомственными</w:t>
            </w:r>
            <w:proofErr w:type="gramEnd"/>
            <w:r w:rsidRPr="00324671">
              <w:t xml:space="preserve"> КУ  (в денежном выражении) в отчетном периоде</w:t>
            </w:r>
          </w:p>
        </w:tc>
        <w:tc>
          <w:tcPr>
            <w:tcW w:w="4093" w:type="dxa"/>
            <w:shd w:val="clear" w:color="auto" w:fill="FFFFFF"/>
            <w:vAlign w:val="center"/>
          </w:tcPr>
          <w:p w:rsidR="008132E9" w:rsidRPr="00324671" w:rsidRDefault="008132E9" w:rsidP="00BE1E7C">
            <w:proofErr w:type="spellStart"/>
            <w:r w:rsidRPr="00324671">
              <w:t>P=Ид</w:t>
            </w:r>
            <w:proofErr w:type="spellEnd"/>
            <w:r w:rsidRPr="00324671">
              <w:t>/</w:t>
            </w:r>
            <w:r w:rsidRPr="00324671">
              <w:rPr>
                <w:lang w:val="en-US"/>
              </w:rPr>
              <w:t>K</w:t>
            </w:r>
            <w:r w:rsidRPr="00324671">
              <w:t>*100</w:t>
            </w:r>
          </w:p>
          <w:p w:rsidR="008132E9" w:rsidRPr="00324671" w:rsidRDefault="008132E9" w:rsidP="00BE1E7C"/>
          <w:p w:rsidR="008132E9" w:rsidRPr="00324671" w:rsidRDefault="008132E9" w:rsidP="00BE1E7C">
            <w:r w:rsidRPr="00324671">
              <w:t>ИД - Сумма, подлежащая взысканию по поступившим в течени</w:t>
            </w:r>
            <w:proofErr w:type="gramStart"/>
            <w:r w:rsidRPr="00324671">
              <w:t>и</w:t>
            </w:r>
            <w:proofErr w:type="gramEnd"/>
            <w:r w:rsidRPr="00324671">
              <w:t xml:space="preserve"> отчетного периода исполнительным документам ГАБС с подведомственными КУ  за счет средств бюджета городского округа</w:t>
            </w:r>
          </w:p>
          <w:p w:rsidR="008132E9" w:rsidRPr="00324671" w:rsidRDefault="008132E9" w:rsidP="00BE1E7C"/>
          <w:p w:rsidR="008132E9" w:rsidRPr="00324671" w:rsidRDefault="008132E9" w:rsidP="00BE1E7C">
            <w:r w:rsidRPr="00324671">
              <w:t xml:space="preserve">К - Кассовое исполнение расходов ГАБС с </w:t>
            </w:r>
            <w:proofErr w:type="gramStart"/>
            <w:r w:rsidRPr="00324671">
              <w:t>подведомственными</w:t>
            </w:r>
            <w:proofErr w:type="gramEnd"/>
            <w:r w:rsidRPr="00324671">
              <w:t xml:space="preserve"> КУ  на конец отчетного периода</w:t>
            </w:r>
          </w:p>
        </w:tc>
        <w:tc>
          <w:tcPr>
            <w:tcW w:w="1134" w:type="dxa"/>
            <w:shd w:val="clear" w:color="auto" w:fill="FFFFFF"/>
            <w:vAlign w:val="center"/>
          </w:tcPr>
          <w:p w:rsidR="008132E9" w:rsidRPr="00324671" w:rsidRDefault="008132E9" w:rsidP="00BE1E7C">
            <w:pPr>
              <w:jc w:val="center"/>
              <w:rPr>
                <w:lang w:val="en-US"/>
              </w:rPr>
            </w:pPr>
            <w:r w:rsidRPr="00324671">
              <w:rPr>
                <w:lang w:val="en-US"/>
              </w:rPr>
              <w:t>%</w:t>
            </w:r>
          </w:p>
        </w:tc>
        <w:tc>
          <w:tcPr>
            <w:tcW w:w="1418" w:type="dxa"/>
            <w:shd w:val="clear" w:color="auto" w:fill="FFFFFF"/>
            <w:vAlign w:val="center"/>
          </w:tcPr>
          <w:p w:rsidR="008132E9" w:rsidRPr="008132E9" w:rsidRDefault="008132E9" w:rsidP="008132E9">
            <w:pPr>
              <w:autoSpaceDE w:val="0"/>
              <w:autoSpaceDN w:val="0"/>
              <w:adjustRightInd w:val="0"/>
              <w:rPr>
                <w:szCs w:val="26"/>
              </w:rPr>
            </w:pPr>
            <w:r w:rsidRPr="008132E9">
              <w:rPr>
                <w:szCs w:val="26"/>
              </w:rPr>
              <w:t xml:space="preserve">2 ≤ </w:t>
            </w:r>
            <w:proofErr w:type="gramStart"/>
            <w:r w:rsidRPr="008132E9">
              <w:rPr>
                <w:szCs w:val="26"/>
              </w:rPr>
              <w:t>Р</w:t>
            </w:r>
            <w:proofErr w:type="gramEnd"/>
            <w:r w:rsidRPr="008132E9">
              <w:rPr>
                <w:szCs w:val="26"/>
              </w:rPr>
              <w:t xml:space="preserve"> </w:t>
            </w:r>
          </w:p>
          <w:p w:rsidR="008132E9" w:rsidRPr="008132E9" w:rsidRDefault="008132E9" w:rsidP="008132E9">
            <w:pPr>
              <w:autoSpaceDE w:val="0"/>
              <w:autoSpaceDN w:val="0"/>
              <w:adjustRightInd w:val="0"/>
              <w:rPr>
                <w:szCs w:val="26"/>
              </w:rPr>
            </w:pPr>
            <w:r w:rsidRPr="008132E9">
              <w:rPr>
                <w:szCs w:val="26"/>
              </w:rPr>
              <w:t>1 ≤ P &lt; 2</w:t>
            </w:r>
          </w:p>
          <w:p w:rsidR="008132E9" w:rsidRPr="008132E9" w:rsidRDefault="008132E9" w:rsidP="008132E9">
            <w:pPr>
              <w:autoSpaceDE w:val="0"/>
              <w:autoSpaceDN w:val="0"/>
              <w:adjustRightInd w:val="0"/>
              <w:rPr>
                <w:szCs w:val="26"/>
              </w:rPr>
            </w:pPr>
            <w:r w:rsidRPr="008132E9">
              <w:rPr>
                <w:szCs w:val="26"/>
              </w:rPr>
              <w:t xml:space="preserve">0 &lt; P &lt; 1 или P = 0, а в пункте </w:t>
            </w:r>
            <w:r>
              <w:rPr>
                <w:szCs w:val="26"/>
              </w:rPr>
              <w:t>1.</w:t>
            </w:r>
            <w:r w:rsidRPr="008132E9">
              <w:rPr>
                <w:szCs w:val="26"/>
              </w:rPr>
              <w:t xml:space="preserve">4.1 </w:t>
            </w:r>
            <w:r>
              <w:rPr>
                <w:szCs w:val="26"/>
              </w:rPr>
              <w:br/>
            </w:r>
            <w:proofErr w:type="gramStart"/>
            <w:r w:rsidRPr="008132E9">
              <w:rPr>
                <w:szCs w:val="26"/>
              </w:rPr>
              <w:t>Р</w:t>
            </w:r>
            <w:proofErr w:type="gramEnd"/>
            <w:r w:rsidRPr="008132E9">
              <w:rPr>
                <w:szCs w:val="26"/>
              </w:rPr>
              <w:t>&gt; 0</w:t>
            </w:r>
          </w:p>
          <w:p w:rsidR="008132E9" w:rsidRPr="008132E9" w:rsidRDefault="008132E9" w:rsidP="008132E9">
            <w:pPr>
              <w:autoSpaceDE w:val="0"/>
              <w:autoSpaceDN w:val="0"/>
              <w:adjustRightInd w:val="0"/>
              <w:rPr>
                <w:szCs w:val="26"/>
              </w:rPr>
            </w:pPr>
            <w:r w:rsidRPr="008132E9">
              <w:rPr>
                <w:szCs w:val="26"/>
              </w:rPr>
              <w:t>P = 0</w:t>
            </w:r>
          </w:p>
        </w:tc>
        <w:tc>
          <w:tcPr>
            <w:tcW w:w="992" w:type="dxa"/>
            <w:shd w:val="clear" w:color="auto" w:fill="FFFFFF"/>
            <w:vAlign w:val="center"/>
          </w:tcPr>
          <w:p w:rsidR="008132E9" w:rsidRPr="008132E9" w:rsidRDefault="008132E9" w:rsidP="008132E9">
            <w:pPr>
              <w:widowControl w:val="0"/>
              <w:autoSpaceDE w:val="0"/>
              <w:autoSpaceDN w:val="0"/>
              <w:adjustRightInd w:val="0"/>
              <w:jc w:val="center"/>
              <w:rPr>
                <w:szCs w:val="26"/>
              </w:rPr>
            </w:pPr>
            <w:r w:rsidRPr="008132E9">
              <w:rPr>
                <w:szCs w:val="26"/>
              </w:rPr>
              <w:t>0</w:t>
            </w:r>
          </w:p>
          <w:p w:rsidR="008132E9" w:rsidRPr="008132E9" w:rsidRDefault="008132E9" w:rsidP="008132E9">
            <w:pPr>
              <w:widowControl w:val="0"/>
              <w:autoSpaceDE w:val="0"/>
              <w:autoSpaceDN w:val="0"/>
              <w:adjustRightInd w:val="0"/>
              <w:jc w:val="center"/>
              <w:rPr>
                <w:szCs w:val="26"/>
              </w:rPr>
            </w:pPr>
            <w:r w:rsidRPr="008132E9">
              <w:rPr>
                <w:szCs w:val="26"/>
              </w:rPr>
              <w:t>1</w:t>
            </w:r>
          </w:p>
          <w:p w:rsidR="008132E9" w:rsidRDefault="008132E9" w:rsidP="008132E9">
            <w:pPr>
              <w:widowControl w:val="0"/>
              <w:autoSpaceDE w:val="0"/>
              <w:autoSpaceDN w:val="0"/>
              <w:adjustRightInd w:val="0"/>
              <w:jc w:val="center"/>
              <w:rPr>
                <w:szCs w:val="26"/>
              </w:rPr>
            </w:pPr>
          </w:p>
          <w:p w:rsidR="008132E9" w:rsidRDefault="008132E9" w:rsidP="008132E9">
            <w:pPr>
              <w:widowControl w:val="0"/>
              <w:autoSpaceDE w:val="0"/>
              <w:autoSpaceDN w:val="0"/>
              <w:adjustRightInd w:val="0"/>
              <w:jc w:val="center"/>
              <w:rPr>
                <w:szCs w:val="26"/>
              </w:rPr>
            </w:pPr>
          </w:p>
          <w:p w:rsidR="008132E9" w:rsidRPr="008132E9" w:rsidRDefault="008132E9" w:rsidP="008132E9">
            <w:pPr>
              <w:widowControl w:val="0"/>
              <w:autoSpaceDE w:val="0"/>
              <w:autoSpaceDN w:val="0"/>
              <w:adjustRightInd w:val="0"/>
              <w:jc w:val="center"/>
              <w:rPr>
                <w:szCs w:val="26"/>
              </w:rPr>
            </w:pPr>
          </w:p>
          <w:p w:rsidR="008132E9" w:rsidRPr="008132E9" w:rsidRDefault="008132E9" w:rsidP="008132E9">
            <w:pPr>
              <w:widowControl w:val="0"/>
              <w:autoSpaceDE w:val="0"/>
              <w:autoSpaceDN w:val="0"/>
              <w:adjustRightInd w:val="0"/>
              <w:jc w:val="center"/>
              <w:rPr>
                <w:szCs w:val="26"/>
              </w:rPr>
            </w:pPr>
            <w:r w:rsidRPr="008132E9">
              <w:rPr>
                <w:szCs w:val="26"/>
              </w:rPr>
              <w:t>3</w:t>
            </w:r>
          </w:p>
          <w:p w:rsidR="008132E9" w:rsidRPr="008132E9" w:rsidRDefault="008132E9" w:rsidP="008132E9">
            <w:pPr>
              <w:widowControl w:val="0"/>
              <w:autoSpaceDE w:val="0"/>
              <w:autoSpaceDN w:val="0"/>
              <w:adjustRightInd w:val="0"/>
              <w:jc w:val="center"/>
              <w:rPr>
                <w:szCs w:val="26"/>
              </w:rPr>
            </w:pPr>
            <w:r w:rsidRPr="008132E9">
              <w:rPr>
                <w:szCs w:val="26"/>
              </w:rPr>
              <w:t>5</w:t>
            </w:r>
          </w:p>
        </w:tc>
        <w:tc>
          <w:tcPr>
            <w:tcW w:w="2716" w:type="dxa"/>
            <w:shd w:val="clear" w:color="auto" w:fill="FFFFFF"/>
            <w:vAlign w:val="center"/>
          </w:tcPr>
          <w:p w:rsidR="008132E9" w:rsidRPr="008132E9" w:rsidRDefault="008132E9" w:rsidP="008132E9">
            <w:r w:rsidRPr="00324671">
              <w:t>Позитивно расценивается сокращение суммы, подлежащей взысканию по поступившим с начала</w:t>
            </w:r>
            <w:r>
              <w:t xml:space="preserve"> </w:t>
            </w:r>
            <w:r w:rsidRPr="00324671">
              <w:t>финансового года исполнительным</w:t>
            </w:r>
            <w:r w:rsidRPr="008132E9">
              <w:t xml:space="preserve"> документам</w:t>
            </w:r>
          </w:p>
        </w:tc>
        <w:tc>
          <w:tcPr>
            <w:tcW w:w="1395" w:type="dxa"/>
            <w:shd w:val="clear" w:color="auto" w:fill="FFFFFF"/>
            <w:vAlign w:val="center"/>
          </w:tcPr>
          <w:p w:rsidR="008132E9" w:rsidRPr="00324671" w:rsidRDefault="008132E9" w:rsidP="00BE1E7C">
            <w:pPr>
              <w:jc w:val="center"/>
            </w:pPr>
            <w:r w:rsidRPr="00324671">
              <w:t>Год</w:t>
            </w:r>
          </w:p>
        </w:tc>
      </w:tr>
      <w:tr w:rsidR="003523B3" w:rsidRPr="00324671" w:rsidTr="003523B3">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523B3" w:rsidRDefault="003523B3" w:rsidP="003523B3">
            <w:pPr>
              <w:widowControl w:val="0"/>
              <w:autoSpaceDE w:val="0"/>
              <w:autoSpaceDN w:val="0"/>
              <w:adjustRightInd w:val="0"/>
            </w:pPr>
            <w:r w:rsidRPr="003523B3">
              <w:t>Качество исполнения судебных актов АУ и БУ (в денежном выражении) в отчетном периоде</w:t>
            </w:r>
          </w:p>
        </w:tc>
        <w:tc>
          <w:tcPr>
            <w:tcW w:w="4093" w:type="dxa"/>
            <w:shd w:val="clear" w:color="auto" w:fill="FFFFFF"/>
          </w:tcPr>
          <w:p w:rsidR="003523B3" w:rsidRPr="003523B3" w:rsidRDefault="003523B3" w:rsidP="00311836">
            <w:pPr>
              <w:autoSpaceDE w:val="0"/>
              <w:autoSpaceDN w:val="0"/>
              <w:adjustRightInd w:val="0"/>
            </w:pPr>
            <w:r>
              <w:rPr>
                <w:lang w:val="en-US"/>
              </w:rPr>
              <w:t>P</w:t>
            </w:r>
            <w:r w:rsidRPr="003523B3">
              <w:t>=</w:t>
            </w:r>
            <w:r>
              <w:t xml:space="preserve"> </w:t>
            </w:r>
            <w:proofErr w:type="spellStart"/>
            <w:r w:rsidRPr="003523B3">
              <w:t>ИДа</w:t>
            </w:r>
            <w:proofErr w:type="spellEnd"/>
            <w:r w:rsidRPr="003523B3">
              <w:t>/</w:t>
            </w:r>
            <w:r>
              <w:t xml:space="preserve"> </w:t>
            </w:r>
            <w:r w:rsidRPr="003523B3">
              <w:t>К1</w:t>
            </w:r>
            <w:r>
              <w:t>,</w:t>
            </w:r>
            <w:r w:rsidRPr="003523B3">
              <w:t xml:space="preserve"> где:</w:t>
            </w:r>
          </w:p>
          <w:p w:rsidR="003523B3" w:rsidRDefault="003523B3" w:rsidP="00311836">
            <w:pPr>
              <w:autoSpaceDE w:val="0"/>
              <w:autoSpaceDN w:val="0"/>
              <w:adjustRightInd w:val="0"/>
            </w:pPr>
          </w:p>
          <w:p w:rsidR="003523B3" w:rsidRPr="003523B3" w:rsidRDefault="003523B3" w:rsidP="00311836">
            <w:pPr>
              <w:autoSpaceDE w:val="0"/>
              <w:autoSpaceDN w:val="0"/>
              <w:adjustRightInd w:val="0"/>
            </w:pPr>
            <w:proofErr w:type="spellStart"/>
            <w:r w:rsidRPr="003523B3">
              <w:t>ИДа</w:t>
            </w:r>
            <w:proofErr w:type="spellEnd"/>
            <w:r w:rsidRPr="003523B3">
              <w:t xml:space="preserve"> – сумма, подлежащая взысканию по поступившим в Министерство в течени</w:t>
            </w:r>
            <w:proofErr w:type="gramStart"/>
            <w:r w:rsidRPr="003523B3">
              <w:t>и</w:t>
            </w:r>
            <w:proofErr w:type="gramEnd"/>
            <w:r w:rsidRPr="003523B3">
              <w:t xml:space="preserve"> отчетного периода исполнительным документам, предусматривающим обращение взыскания на средства АУ и БУ;</w:t>
            </w:r>
          </w:p>
          <w:p w:rsidR="00E61E2F" w:rsidRDefault="00E61E2F" w:rsidP="003523B3">
            <w:pPr>
              <w:autoSpaceDE w:val="0"/>
              <w:autoSpaceDN w:val="0"/>
              <w:adjustRightInd w:val="0"/>
            </w:pPr>
          </w:p>
          <w:p w:rsidR="003523B3" w:rsidRPr="003523B3" w:rsidRDefault="003523B3" w:rsidP="003523B3">
            <w:pPr>
              <w:autoSpaceDE w:val="0"/>
              <w:autoSpaceDN w:val="0"/>
              <w:adjustRightInd w:val="0"/>
            </w:pPr>
            <w:r w:rsidRPr="003523B3">
              <w:t>К</w:t>
            </w:r>
            <w:proofErr w:type="gramStart"/>
            <w:r w:rsidRPr="003523B3">
              <w:t>1</w:t>
            </w:r>
            <w:proofErr w:type="gramEnd"/>
            <w:r w:rsidRPr="003523B3">
              <w:t xml:space="preserve"> – кассовое исполнение расходов АУ и БУ в отчетном периоде</w:t>
            </w:r>
          </w:p>
        </w:tc>
        <w:tc>
          <w:tcPr>
            <w:tcW w:w="1134" w:type="dxa"/>
            <w:shd w:val="clear" w:color="auto" w:fill="FFFFFF"/>
            <w:vAlign w:val="center"/>
          </w:tcPr>
          <w:p w:rsidR="003523B3" w:rsidRPr="003523B3" w:rsidRDefault="003523B3" w:rsidP="003523B3">
            <w:pPr>
              <w:widowControl w:val="0"/>
              <w:autoSpaceDE w:val="0"/>
              <w:autoSpaceDN w:val="0"/>
              <w:adjustRightInd w:val="0"/>
              <w:jc w:val="center"/>
            </w:pPr>
            <w:r w:rsidRPr="003523B3">
              <w:t>%</w:t>
            </w:r>
          </w:p>
        </w:tc>
        <w:tc>
          <w:tcPr>
            <w:tcW w:w="1418" w:type="dxa"/>
            <w:shd w:val="clear" w:color="auto" w:fill="FFFFFF"/>
            <w:vAlign w:val="center"/>
          </w:tcPr>
          <w:p w:rsidR="003523B3" w:rsidRPr="003523B3" w:rsidRDefault="003523B3" w:rsidP="003523B3">
            <w:pPr>
              <w:autoSpaceDE w:val="0"/>
              <w:autoSpaceDN w:val="0"/>
              <w:adjustRightInd w:val="0"/>
            </w:pPr>
            <w:r w:rsidRPr="003523B3">
              <w:t xml:space="preserve">2 ≤ </w:t>
            </w:r>
            <w:proofErr w:type="gramStart"/>
            <w:r w:rsidRPr="003523B3">
              <w:t>Р</w:t>
            </w:r>
            <w:proofErr w:type="gramEnd"/>
            <w:r w:rsidRPr="003523B3">
              <w:t xml:space="preserve"> </w:t>
            </w:r>
          </w:p>
          <w:p w:rsidR="003523B3" w:rsidRPr="003523B3" w:rsidRDefault="003523B3" w:rsidP="003523B3">
            <w:pPr>
              <w:autoSpaceDE w:val="0"/>
              <w:autoSpaceDN w:val="0"/>
              <w:adjustRightInd w:val="0"/>
            </w:pPr>
            <w:r w:rsidRPr="003523B3">
              <w:t>1 ≤ P &lt; 2</w:t>
            </w:r>
          </w:p>
          <w:p w:rsidR="003523B3" w:rsidRPr="003523B3" w:rsidRDefault="003523B3" w:rsidP="003523B3">
            <w:pPr>
              <w:autoSpaceDE w:val="0"/>
              <w:autoSpaceDN w:val="0"/>
              <w:adjustRightInd w:val="0"/>
            </w:pPr>
            <w:r w:rsidRPr="003523B3">
              <w:t xml:space="preserve">0 &lt; P &lt; 1 или P = 0, а в пункте </w:t>
            </w:r>
            <w:r>
              <w:t>1.</w:t>
            </w:r>
            <w:r w:rsidRPr="003523B3">
              <w:t xml:space="preserve">4.2 </w:t>
            </w:r>
            <w:proofErr w:type="gramStart"/>
            <w:r w:rsidRPr="003523B3">
              <w:t>Р</w:t>
            </w:r>
            <w:proofErr w:type="gramEnd"/>
            <w:r w:rsidRPr="003523B3">
              <w:t xml:space="preserve"> &gt; 0</w:t>
            </w:r>
          </w:p>
          <w:p w:rsidR="003523B3" w:rsidRPr="003523B3" w:rsidRDefault="003523B3" w:rsidP="003523B3">
            <w:pPr>
              <w:autoSpaceDE w:val="0"/>
              <w:autoSpaceDN w:val="0"/>
              <w:adjustRightInd w:val="0"/>
            </w:pPr>
            <w:r w:rsidRPr="003523B3">
              <w:t>P = 0</w:t>
            </w:r>
          </w:p>
        </w:tc>
        <w:tc>
          <w:tcPr>
            <w:tcW w:w="992" w:type="dxa"/>
            <w:shd w:val="clear" w:color="auto" w:fill="FFFFFF"/>
            <w:vAlign w:val="center"/>
          </w:tcPr>
          <w:p w:rsidR="003523B3" w:rsidRPr="003523B3" w:rsidRDefault="003523B3" w:rsidP="003523B3">
            <w:pPr>
              <w:widowControl w:val="0"/>
              <w:autoSpaceDE w:val="0"/>
              <w:autoSpaceDN w:val="0"/>
              <w:adjustRightInd w:val="0"/>
              <w:jc w:val="center"/>
            </w:pPr>
            <w:r w:rsidRPr="003523B3">
              <w:t>0</w:t>
            </w:r>
          </w:p>
          <w:p w:rsidR="003523B3" w:rsidRPr="003523B3" w:rsidRDefault="003523B3" w:rsidP="003523B3">
            <w:pPr>
              <w:widowControl w:val="0"/>
              <w:autoSpaceDE w:val="0"/>
              <w:autoSpaceDN w:val="0"/>
              <w:adjustRightInd w:val="0"/>
              <w:jc w:val="center"/>
            </w:pPr>
            <w:r w:rsidRPr="003523B3">
              <w:t>1</w:t>
            </w:r>
          </w:p>
          <w:p w:rsidR="003523B3" w:rsidRPr="003523B3" w:rsidRDefault="003523B3" w:rsidP="003523B3">
            <w:pPr>
              <w:widowControl w:val="0"/>
              <w:autoSpaceDE w:val="0"/>
              <w:autoSpaceDN w:val="0"/>
              <w:adjustRightInd w:val="0"/>
              <w:jc w:val="center"/>
            </w:pPr>
          </w:p>
          <w:p w:rsidR="003523B3" w:rsidRDefault="003523B3" w:rsidP="003523B3">
            <w:pPr>
              <w:widowControl w:val="0"/>
              <w:autoSpaceDE w:val="0"/>
              <w:autoSpaceDN w:val="0"/>
              <w:adjustRightInd w:val="0"/>
              <w:jc w:val="center"/>
            </w:pPr>
          </w:p>
          <w:p w:rsidR="003523B3" w:rsidRPr="003523B3" w:rsidRDefault="003523B3" w:rsidP="003523B3">
            <w:pPr>
              <w:widowControl w:val="0"/>
              <w:autoSpaceDE w:val="0"/>
              <w:autoSpaceDN w:val="0"/>
              <w:adjustRightInd w:val="0"/>
              <w:jc w:val="center"/>
            </w:pPr>
          </w:p>
          <w:p w:rsidR="003523B3" w:rsidRPr="003523B3" w:rsidRDefault="003523B3" w:rsidP="003523B3">
            <w:pPr>
              <w:widowControl w:val="0"/>
              <w:autoSpaceDE w:val="0"/>
              <w:autoSpaceDN w:val="0"/>
              <w:adjustRightInd w:val="0"/>
              <w:jc w:val="center"/>
            </w:pPr>
            <w:r w:rsidRPr="003523B3">
              <w:t>3</w:t>
            </w:r>
          </w:p>
          <w:p w:rsidR="003523B3" w:rsidRPr="003523B3" w:rsidRDefault="003523B3" w:rsidP="003523B3">
            <w:pPr>
              <w:widowControl w:val="0"/>
              <w:autoSpaceDE w:val="0"/>
              <w:autoSpaceDN w:val="0"/>
              <w:adjustRightInd w:val="0"/>
              <w:jc w:val="center"/>
            </w:pPr>
            <w:r w:rsidRPr="003523B3">
              <w:t>5</w:t>
            </w:r>
          </w:p>
        </w:tc>
        <w:tc>
          <w:tcPr>
            <w:tcW w:w="2716" w:type="dxa"/>
            <w:shd w:val="clear" w:color="auto" w:fill="FFFFFF"/>
            <w:vAlign w:val="center"/>
          </w:tcPr>
          <w:p w:rsidR="003523B3" w:rsidRPr="003523B3" w:rsidRDefault="003523B3" w:rsidP="003523B3">
            <w:pPr>
              <w:widowControl w:val="0"/>
              <w:autoSpaceDE w:val="0"/>
              <w:autoSpaceDN w:val="0"/>
              <w:spacing w:line="276" w:lineRule="auto"/>
            </w:pPr>
            <w:r w:rsidRPr="003523B3">
              <w:t>Позитивно расценивается сокращение суммы, подлежащей взысканию по поступившим с начала финансового года исполнительным документам на средств</w:t>
            </w:r>
            <w:proofErr w:type="gramStart"/>
            <w:r w:rsidRPr="003523B3">
              <w:t>а АУ и</w:t>
            </w:r>
            <w:proofErr w:type="gramEnd"/>
            <w:r w:rsidRPr="003523B3">
              <w:t xml:space="preserve"> БУ, по состоянию на конец отчетного периода, по отношению</w:t>
            </w:r>
            <w:r>
              <w:t xml:space="preserve"> </w:t>
            </w:r>
            <w:r w:rsidRPr="003523B3">
              <w:t>к кассовому исполнению расходов ГАБС в отчетном периоде</w:t>
            </w:r>
          </w:p>
        </w:tc>
        <w:tc>
          <w:tcPr>
            <w:tcW w:w="1395" w:type="dxa"/>
            <w:shd w:val="clear" w:color="auto" w:fill="FFFFFF"/>
            <w:vAlign w:val="center"/>
          </w:tcPr>
          <w:p w:rsidR="003523B3" w:rsidRPr="00324671" w:rsidRDefault="003523B3" w:rsidP="00BE1E7C">
            <w:pPr>
              <w:jc w:val="center"/>
            </w:pPr>
            <w:r w:rsidRPr="00324671">
              <w:t>Год</w:t>
            </w:r>
          </w:p>
        </w:tc>
      </w:tr>
      <w:tr w:rsidR="003523B3" w:rsidRPr="00324671" w:rsidTr="003523B3">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24671" w:rsidRDefault="003523B3" w:rsidP="00BE1E7C">
            <w:r w:rsidRPr="00324671">
              <w:t xml:space="preserve">Приостановление операций по расходованию средств на лицевых счетах ГАБС с </w:t>
            </w:r>
            <w:proofErr w:type="gramStart"/>
            <w:r w:rsidRPr="00324671">
              <w:t>подведомственными</w:t>
            </w:r>
            <w:proofErr w:type="gramEnd"/>
            <w:r w:rsidRPr="00324671">
              <w:t xml:space="preserve"> КУ, в связи с нарушением процедур исполнения судебных актов, предусматривающих обращение взыскания на средства бюджета</w:t>
            </w:r>
          </w:p>
        </w:tc>
        <w:tc>
          <w:tcPr>
            <w:tcW w:w="4093" w:type="dxa"/>
            <w:shd w:val="clear" w:color="auto" w:fill="FFFFFF"/>
            <w:vAlign w:val="center"/>
          </w:tcPr>
          <w:p w:rsidR="003523B3" w:rsidRPr="00324671" w:rsidRDefault="003523B3" w:rsidP="00BE1E7C">
            <w:r w:rsidRPr="00324671">
              <w:rPr>
                <w:lang w:val="en-US"/>
              </w:rPr>
              <w:t>P</w:t>
            </w:r>
            <w:r w:rsidRPr="00324671">
              <w:t>=</w:t>
            </w:r>
            <w:r w:rsidRPr="00324671">
              <w:rPr>
                <w:lang w:val="en-US"/>
              </w:rPr>
              <w:t>U</w:t>
            </w:r>
          </w:p>
          <w:p w:rsidR="003523B3" w:rsidRPr="00324671" w:rsidRDefault="003523B3" w:rsidP="00BE1E7C"/>
          <w:p w:rsidR="003523B3" w:rsidRPr="00324671" w:rsidRDefault="003523B3" w:rsidP="008872B9">
            <w:proofErr w:type="gramStart"/>
            <w:r w:rsidRPr="00324671">
              <w:t>U - Количество направленных уведомлений о приостановлении операций по расходованию средств на лицевых счетах ГАБС с подведомственными КУ  в связи с нарушением процедур исполнения судебных актов, предусматривающих обращение взыскания на средства бюджета городского округа, в отчетном периоде</w:t>
            </w:r>
            <w:proofErr w:type="gramEnd"/>
          </w:p>
        </w:tc>
        <w:tc>
          <w:tcPr>
            <w:tcW w:w="1134" w:type="dxa"/>
            <w:shd w:val="clear" w:color="auto" w:fill="FFFFFF"/>
            <w:vAlign w:val="center"/>
          </w:tcPr>
          <w:p w:rsidR="003523B3" w:rsidRPr="00324671" w:rsidRDefault="003523B3" w:rsidP="00BE1E7C">
            <w:pPr>
              <w:jc w:val="center"/>
            </w:pPr>
            <w:r w:rsidRPr="00324671">
              <w:t>балл</w:t>
            </w:r>
          </w:p>
        </w:tc>
        <w:tc>
          <w:tcPr>
            <w:tcW w:w="1418" w:type="dxa"/>
            <w:shd w:val="clear" w:color="auto" w:fill="FFFFFF"/>
            <w:vAlign w:val="center"/>
          </w:tcPr>
          <w:p w:rsidR="003523B3" w:rsidRPr="00324671" w:rsidRDefault="003523B3" w:rsidP="000D14F0">
            <w:r w:rsidRPr="00324671">
              <w:t>P&gt;0</w:t>
            </w:r>
          </w:p>
          <w:p w:rsidR="003523B3" w:rsidRPr="00324671" w:rsidRDefault="003523B3" w:rsidP="000D14F0">
            <w:r w:rsidRPr="00324671">
              <w:t>P=0</w:t>
            </w:r>
          </w:p>
        </w:tc>
        <w:tc>
          <w:tcPr>
            <w:tcW w:w="992" w:type="dxa"/>
            <w:shd w:val="clear" w:color="auto" w:fill="FFFFFF"/>
            <w:vAlign w:val="center"/>
          </w:tcPr>
          <w:p w:rsidR="003523B3" w:rsidRPr="00324671" w:rsidRDefault="003523B3" w:rsidP="003523B3">
            <w:pPr>
              <w:jc w:val="center"/>
              <w:rPr>
                <w:lang w:val="en-US"/>
              </w:rPr>
            </w:pPr>
            <w:r w:rsidRPr="00324671">
              <w:rPr>
                <w:lang w:val="en-US"/>
              </w:rPr>
              <w:t>0</w:t>
            </w:r>
          </w:p>
          <w:p w:rsidR="003523B3" w:rsidRPr="00324671" w:rsidRDefault="003523B3" w:rsidP="003523B3">
            <w:pPr>
              <w:jc w:val="center"/>
              <w:rPr>
                <w:lang w:val="en-US"/>
              </w:rPr>
            </w:pPr>
            <w:r w:rsidRPr="00324671">
              <w:rPr>
                <w:lang w:val="en-US"/>
              </w:rPr>
              <w:t>5</w:t>
            </w:r>
          </w:p>
        </w:tc>
        <w:tc>
          <w:tcPr>
            <w:tcW w:w="2716" w:type="dxa"/>
            <w:shd w:val="clear" w:color="auto" w:fill="FFFFFF"/>
            <w:vAlign w:val="center"/>
          </w:tcPr>
          <w:p w:rsidR="003523B3" w:rsidRPr="00324671" w:rsidRDefault="003523B3" w:rsidP="005116E2">
            <w:r w:rsidRPr="00324671">
              <w:t xml:space="preserve">Факт приостановления операций по расходованию средств ГАБС с </w:t>
            </w:r>
            <w:proofErr w:type="gramStart"/>
            <w:r w:rsidRPr="00324671">
              <w:t>подведомственными</w:t>
            </w:r>
            <w:proofErr w:type="gramEnd"/>
            <w:r w:rsidRPr="00324671">
              <w:t xml:space="preserve"> КУ  в связи с нарушением процедур исполнения судебных актов свидетельствует о плохом качестве финансового менеджмента</w:t>
            </w:r>
          </w:p>
        </w:tc>
        <w:tc>
          <w:tcPr>
            <w:tcW w:w="1395" w:type="dxa"/>
            <w:shd w:val="clear" w:color="auto" w:fill="FFFFFF"/>
            <w:vAlign w:val="center"/>
          </w:tcPr>
          <w:p w:rsidR="003523B3" w:rsidRPr="00324671" w:rsidRDefault="003523B3" w:rsidP="00BE1E7C">
            <w:pPr>
              <w:jc w:val="center"/>
            </w:pPr>
            <w:r w:rsidRPr="00324671">
              <w:t>Год</w:t>
            </w:r>
          </w:p>
        </w:tc>
      </w:tr>
      <w:tr w:rsidR="003523B3" w:rsidRPr="00324671" w:rsidTr="007607D8">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24671" w:rsidRDefault="003523B3" w:rsidP="00BE1E7C">
            <w:r w:rsidRPr="00324671">
              <w:t>Приостановление операций по расходованию средств на лицевых счетах АУ и БУ в связи</w:t>
            </w:r>
          </w:p>
          <w:p w:rsidR="003523B3" w:rsidRPr="00324671" w:rsidRDefault="003523B3" w:rsidP="00BE1E7C">
            <w:r w:rsidRPr="00324671">
              <w:t>с нарушением процедур исполнения судебных актов</w:t>
            </w:r>
          </w:p>
        </w:tc>
        <w:tc>
          <w:tcPr>
            <w:tcW w:w="4093" w:type="dxa"/>
            <w:shd w:val="clear" w:color="auto" w:fill="FFFFFF"/>
            <w:vAlign w:val="center"/>
          </w:tcPr>
          <w:p w:rsidR="003523B3" w:rsidRPr="00324671" w:rsidRDefault="003523B3" w:rsidP="00BE1E7C">
            <w:r w:rsidRPr="00324671">
              <w:rPr>
                <w:lang w:val="en-US"/>
              </w:rPr>
              <w:t>P</w:t>
            </w:r>
            <w:r w:rsidRPr="00324671">
              <w:t>=</w:t>
            </w:r>
            <w:r w:rsidRPr="00324671">
              <w:rPr>
                <w:lang w:val="en-US"/>
              </w:rPr>
              <w:t>U</w:t>
            </w:r>
            <w:r w:rsidRPr="00324671">
              <w:t>1</w:t>
            </w:r>
          </w:p>
          <w:p w:rsidR="003523B3" w:rsidRPr="00324671" w:rsidRDefault="003523B3" w:rsidP="00BE1E7C"/>
          <w:p w:rsidR="003523B3" w:rsidRPr="00324671" w:rsidRDefault="003523B3" w:rsidP="005B1963">
            <w:r w:rsidRPr="00324671">
              <w:t>U1 - Количество направленных уведомлений о приостановлении операций по расходованию средств АУ и БУ в связи</w:t>
            </w:r>
            <w:r w:rsidR="005B1963">
              <w:t xml:space="preserve"> </w:t>
            </w:r>
            <w:r w:rsidRPr="00324671">
              <w:t>с неисполнением требований исполнительного документа, в отчетном периоде</w:t>
            </w:r>
          </w:p>
        </w:tc>
        <w:tc>
          <w:tcPr>
            <w:tcW w:w="1134" w:type="dxa"/>
            <w:shd w:val="clear" w:color="auto" w:fill="FFFFFF"/>
            <w:vAlign w:val="center"/>
          </w:tcPr>
          <w:p w:rsidR="003523B3" w:rsidRPr="00324671" w:rsidRDefault="003523B3" w:rsidP="00BE1E7C">
            <w:pPr>
              <w:jc w:val="center"/>
            </w:pPr>
            <w:r w:rsidRPr="00324671">
              <w:t>балл</w:t>
            </w:r>
          </w:p>
        </w:tc>
        <w:tc>
          <w:tcPr>
            <w:tcW w:w="1418" w:type="dxa"/>
            <w:shd w:val="clear" w:color="auto" w:fill="FFFFFF"/>
            <w:vAlign w:val="center"/>
          </w:tcPr>
          <w:p w:rsidR="003523B3" w:rsidRPr="00324671" w:rsidRDefault="003523B3" w:rsidP="000D14F0">
            <w:r w:rsidRPr="00324671">
              <w:t>P&gt;0</w:t>
            </w:r>
          </w:p>
          <w:p w:rsidR="003523B3" w:rsidRPr="00324671" w:rsidRDefault="003523B3" w:rsidP="000D14F0">
            <w:r w:rsidRPr="00324671">
              <w:t>P=0</w:t>
            </w:r>
          </w:p>
        </w:tc>
        <w:tc>
          <w:tcPr>
            <w:tcW w:w="992" w:type="dxa"/>
            <w:shd w:val="clear" w:color="auto" w:fill="FFFFFF"/>
            <w:vAlign w:val="center"/>
          </w:tcPr>
          <w:p w:rsidR="003523B3" w:rsidRPr="00324671" w:rsidRDefault="003523B3" w:rsidP="007607D8">
            <w:pPr>
              <w:jc w:val="center"/>
              <w:rPr>
                <w:lang w:val="en-US"/>
              </w:rPr>
            </w:pPr>
            <w:r w:rsidRPr="00324671">
              <w:rPr>
                <w:lang w:val="en-US"/>
              </w:rPr>
              <w:t>0</w:t>
            </w:r>
          </w:p>
          <w:p w:rsidR="003523B3" w:rsidRPr="00324671" w:rsidRDefault="003523B3" w:rsidP="007607D8">
            <w:pPr>
              <w:jc w:val="center"/>
              <w:rPr>
                <w:lang w:val="en-US"/>
              </w:rPr>
            </w:pPr>
            <w:r w:rsidRPr="00324671">
              <w:rPr>
                <w:lang w:val="en-US"/>
              </w:rPr>
              <w:t>5</w:t>
            </w:r>
          </w:p>
        </w:tc>
        <w:tc>
          <w:tcPr>
            <w:tcW w:w="2716" w:type="dxa"/>
            <w:shd w:val="clear" w:color="auto" w:fill="FFFFFF"/>
            <w:vAlign w:val="center"/>
          </w:tcPr>
          <w:p w:rsidR="003523B3" w:rsidRPr="00324671" w:rsidRDefault="003523B3" w:rsidP="00BE1E7C">
            <w:r w:rsidRPr="00324671">
              <w:t>Факт приостановления операций по расходованию средств АУ и БУ в связи с нарушением процедур исполнения судебных актов свидетельствует о плохом качестве финансового менеджмента</w:t>
            </w:r>
          </w:p>
          <w:p w:rsidR="003523B3" w:rsidRPr="00324671" w:rsidRDefault="003523B3" w:rsidP="00BE1E7C"/>
        </w:tc>
        <w:tc>
          <w:tcPr>
            <w:tcW w:w="1395" w:type="dxa"/>
            <w:shd w:val="clear" w:color="auto" w:fill="FFFFFF"/>
            <w:vAlign w:val="center"/>
          </w:tcPr>
          <w:p w:rsidR="003523B3" w:rsidRPr="00324671" w:rsidRDefault="003523B3" w:rsidP="00BE1E7C">
            <w:pPr>
              <w:jc w:val="center"/>
            </w:pPr>
            <w:r w:rsidRPr="00324671">
              <w:t>Год</w:t>
            </w:r>
          </w:p>
        </w:tc>
      </w:tr>
      <w:tr w:rsidR="003523B3" w:rsidRPr="00324671" w:rsidTr="005B1963">
        <w:trPr>
          <w:trHeight w:val="397"/>
        </w:trPr>
        <w:tc>
          <w:tcPr>
            <w:tcW w:w="14611" w:type="dxa"/>
            <w:gridSpan w:val="8"/>
            <w:shd w:val="clear" w:color="auto" w:fill="FFFFFF"/>
            <w:vAlign w:val="center"/>
          </w:tcPr>
          <w:p w:rsidR="003523B3" w:rsidRPr="00324671" w:rsidRDefault="003523B3" w:rsidP="00BE1E7C">
            <w:pPr>
              <w:pStyle w:val="ad"/>
              <w:numPr>
                <w:ilvl w:val="1"/>
                <w:numId w:val="7"/>
              </w:numPr>
              <w:jc w:val="center"/>
            </w:pPr>
            <w:r w:rsidRPr="00324671">
              <w:t>Управление муниципальной собственностью</w:t>
            </w:r>
          </w:p>
        </w:tc>
      </w:tr>
      <w:tr w:rsidR="003523B3" w:rsidRPr="00324671" w:rsidTr="00DD76C9">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24671" w:rsidRDefault="003523B3" w:rsidP="00BE1E7C">
            <w:pPr>
              <w:jc w:val="both"/>
            </w:pPr>
            <w:r w:rsidRPr="00324671">
              <w:t>Доля</w:t>
            </w:r>
          </w:p>
          <w:p w:rsidR="003523B3" w:rsidRPr="00324671" w:rsidRDefault="003523B3" w:rsidP="00BE1E7C">
            <w:pPr>
              <w:jc w:val="both"/>
            </w:pPr>
            <w:r w:rsidRPr="00324671">
              <w:t>руководителей ГАБС</w:t>
            </w:r>
          </w:p>
          <w:p w:rsidR="003523B3" w:rsidRPr="00324671" w:rsidRDefault="003523B3" w:rsidP="00BE1E7C">
            <w:pPr>
              <w:jc w:val="both"/>
            </w:pPr>
            <w:r w:rsidRPr="00324671">
              <w:t>и руководителей учреждений, подведомственных ГАБС, для которых оплата труда определяется с учетом результатов их профессиональной деятельности</w:t>
            </w:r>
          </w:p>
        </w:tc>
        <w:tc>
          <w:tcPr>
            <w:tcW w:w="4093" w:type="dxa"/>
            <w:shd w:val="clear" w:color="auto" w:fill="FFFFFF"/>
            <w:vAlign w:val="center"/>
          </w:tcPr>
          <w:p w:rsidR="003523B3" w:rsidRPr="00324671" w:rsidRDefault="003523B3" w:rsidP="00BE1E7C">
            <w:r w:rsidRPr="00324671">
              <w:rPr>
                <w:lang w:val="en-US"/>
              </w:rPr>
              <w:t>P</w:t>
            </w:r>
            <w:r w:rsidRPr="00324671">
              <w:t>=</w:t>
            </w:r>
            <w:r w:rsidRPr="00324671">
              <w:rPr>
                <w:lang w:val="en-US"/>
              </w:rPr>
              <w:t>Cp</w:t>
            </w:r>
            <w:r w:rsidRPr="00324671">
              <w:t>/</w:t>
            </w:r>
            <w:proofErr w:type="spellStart"/>
            <w:r w:rsidRPr="00324671">
              <w:rPr>
                <w:lang w:val="en-US"/>
              </w:rPr>
              <w:t>Cf</w:t>
            </w:r>
            <w:proofErr w:type="spellEnd"/>
            <w:r w:rsidRPr="00324671">
              <w:t>*100</w:t>
            </w:r>
          </w:p>
          <w:p w:rsidR="003523B3" w:rsidRPr="00324671" w:rsidRDefault="003523B3" w:rsidP="00BE1E7C"/>
          <w:p w:rsidR="003523B3" w:rsidRPr="00324671" w:rsidRDefault="003523B3" w:rsidP="00BE1E7C">
            <w:proofErr w:type="spellStart"/>
            <w:r w:rsidRPr="00324671">
              <w:t>Cp</w:t>
            </w:r>
            <w:proofErr w:type="spellEnd"/>
            <w:r w:rsidRPr="00324671">
              <w:t xml:space="preserve"> - Количество руководителей ГАБС и руководителей муниципальных учреждений,</w:t>
            </w:r>
          </w:p>
          <w:p w:rsidR="003523B3" w:rsidRPr="00324671" w:rsidRDefault="003523B3" w:rsidP="00BE1E7C">
            <w:r w:rsidRPr="00324671">
              <w:t>подведомственных ГАБС, для которых оплата труда определяется с учетом результатов их профессиональной деятельности в отчетном периоде</w:t>
            </w:r>
          </w:p>
          <w:p w:rsidR="003523B3" w:rsidRPr="00324671" w:rsidRDefault="003523B3" w:rsidP="00BE1E7C"/>
          <w:p w:rsidR="003523B3" w:rsidRPr="00324671" w:rsidRDefault="003523B3" w:rsidP="00BE1E7C">
            <w:pPr>
              <w:rPr>
                <w:lang w:bidi="ru-RU"/>
              </w:rPr>
            </w:pPr>
            <w:proofErr w:type="spellStart"/>
            <w:r w:rsidRPr="00324671">
              <w:t>Cf</w:t>
            </w:r>
            <w:proofErr w:type="spellEnd"/>
            <w:r w:rsidRPr="00324671">
              <w:t xml:space="preserve"> - </w:t>
            </w:r>
            <w:r w:rsidRPr="00324671">
              <w:rPr>
                <w:lang w:bidi="ru-RU"/>
              </w:rPr>
              <w:t>Количество руководителей ГАБС и руководителей муниципальных учреждений,</w:t>
            </w:r>
          </w:p>
          <w:p w:rsidR="003523B3" w:rsidRPr="00324671" w:rsidRDefault="003523B3" w:rsidP="00BE1E7C">
            <w:pPr>
              <w:rPr>
                <w:lang w:bidi="ru-RU"/>
              </w:rPr>
            </w:pPr>
            <w:r w:rsidRPr="00324671">
              <w:rPr>
                <w:lang w:bidi="ru-RU"/>
              </w:rPr>
              <w:t xml:space="preserve">подведомственных ГАБС, в отчетном периоде, </w:t>
            </w:r>
            <w:proofErr w:type="gramStart"/>
            <w:r w:rsidRPr="00324671">
              <w:rPr>
                <w:lang w:bidi="ru-RU"/>
              </w:rPr>
              <w:t>соответствующее</w:t>
            </w:r>
            <w:proofErr w:type="gramEnd"/>
            <w:r w:rsidRPr="00324671">
              <w:rPr>
                <w:lang w:bidi="ru-RU"/>
              </w:rPr>
              <w:t xml:space="preserve"> количеству подведомственных учреждений и самого ГАБС</w:t>
            </w:r>
          </w:p>
          <w:p w:rsidR="003523B3" w:rsidRPr="00324671" w:rsidRDefault="003523B3" w:rsidP="00BE1E7C"/>
        </w:tc>
        <w:tc>
          <w:tcPr>
            <w:tcW w:w="1134" w:type="dxa"/>
            <w:shd w:val="clear" w:color="auto" w:fill="FFFFFF"/>
            <w:vAlign w:val="center"/>
          </w:tcPr>
          <w:p w:rsidR="003523B3" w:rsidRPr="00324671" w:rsidRDefault="003523B3" w:rsidP="00BE1E7C">
            <w:pPr>
              <w:jc w:val="center"/>
              <w:rPr>
                <w:lang w:val="en-US"/>
              </w:rPr>
            </w:pPr>
            <w:r w:rsidRPr="00324671">
              <w:rPr>
                <w:lang w:val="en-US"/>
              </w:rPr>
              <w:t>%</w:t>
            </w:r>
          </w:p>
        </w:tc>
        <w:tc>
          <w:tcPr>
            <w:tcW w:w="1418" w:type="dxa"/>
            <w:shd w:val="clear" w:color="auto" w:fill="FFFFFF"/>
            <w:vAlign w:val="center"/>
          </w:tcPr>
          <w:p w:rsidR="003523B3" w:rsidRPr="00324671" w:rsidRDefault="003523B3" w:rsidP="000D14F0">
            <w:pPr>
              <w:rPr>
                <w:lang w:val="en-US"/>
              </w:rPr>
            </w:pPr>
            <w:r w:rsidRPr="00324671">
              <w:t>P</w:t>
            </w:r>
            <w:r w:rsidRPr="00324671">
              <w:rPr>
                <w:lang w:val="en-US"/>
              </w:rPr>
              <w:t>&lt;100</w:t>
            </w:r>
          </w:p>
          <w:p w:rsidR="003523B3" w:rsidRPr="00324671" w:rsidRDefault="003523B3" w:rsidP="000D14F0">
            <w:r w:rsidRPr="00324671">
              <w:t>P=0</w:t>
            </w:r>
          </w:p>
        </w:tc>
        <w:tc>
          <w:tcPr>
            <w:tcW w:w="992" w:type="dxa"/>
            <w:shd w:val="clear" w:color="auto" w:fill="FFFFFF"/>
            <w:vAlign w:val="center"/>
          </w:tcPr>
          <w:p w:rsidR="003523B3" w:rsidRPr="00324671" w:rsidRDefault="003523B3" w:rsidP="00DD76C9">
            <w:pPr>
              <w:jc w:val="center"/>
              <w:rPr>
                <w:lang w:val="en-US"/>
              </w:rPr>
            </w:pPr>
            <w:r w:rsidRPr="00324671">
              <w:rPr>
                <w:lang w:val="en-US"/>
              </w:rPr>
              <w:t>0</w:t>
            </w:r>
          </w:p>
          <w:p w:rsidR="003523B3" w:rsidRPr="00324671" w:rsidRDefault="003523B3" w:rsidP="00DD76C9">
            <w:pPr>
              <w:jc w:val="center"/>
            </w:pPr>
            <w:r w:rsidRPr="00324671">
              <w:t>5</w:t>
            </w:r>
          </w:p>
        </w:tc>
        <w:tc>
          <w:tcPr>
            <w:tcW w:w="2716" w:type="dxa"/>
            <w:shd w:val="clear" w:color="auto" w:fill="FFFFFF"/>
            <w:vAlign w:val="center"/>
          </w:tcPr>
          <w:p w:rsidR="003523B3" w:rsidRPr="00324671" w:rsidRDefault="003523B3" w:rsidP="00BE1E7C">
            <w:r w:rsidRPr="00324671">
              <w:t xml:space="preserve">Позитивно рассматривается деятельность ГАБС по </w:t>
            </w:r>
            <w:proofErr w:type="gramStart"/>
            <w:r w:rsidRPr="00324671">
              <w:t>контролю за</w:t>
            </w:r>
            <w:proofErr w:type="gramEnd"/>
            <w:r w:rsidRPr="00324671">
              <w:t xml:space="preserve"> эффективной деятельностью подведомственных учреждений.</w:t>
            </w:r>
          </w:p>
        </w:tc>
        <w:tc>
          <w:tcPr>
            <w:tcW w:w="1395" w:type="dxa"/>
            <w:shd w:val="clear" w:color="auto" w:fill="FFFFFF"/>
            <w:vAlign w:val="center"/>
          </w:tcPr>
          <w:p w:rsidR="003523B3" w:rsidRPr="00324671" w:rsidRDefault="003523B3" w:rsidP="00BE1E7C">
            <w:pPr>
              <w:jc w:val="center"/>
            </w:pPr>
            <w:r w:rsidRPr="00324671">
              <w:t>Год</w:t>
            </w:r>
          </w:p>
        </w:tc>
      </w:tr>
      <w:tr w:rsidR="003523B3" w:rsidRPr="00324671" w:rsidTr="00DD76C9">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24671" w:rsidRDefault="003523B3" w:rsidP="002A23D3">
            <w:r w:rsidRPr="00324671">
              <w:t>Коэффициент сложности исполнения бюджетных ассигнований</w:t>
            </w:r>
          </w:p>
        </w:tc>
        <w:tc>
          <w:tcPr>
            <w:tcW w:w="4093" w:type="dxa"/>
            <w:shd w:val="clear" w:color="auto" w:fill="FFFFFF"/>
            <w:vAlign w:val="center"/>
          </w:tcPr>
          <w:p w:rsidR="003523B3" w:rsidRPr="00324671" w:rsidRDefault="003523B3" w:rsidP="00BE1E7C">
            <w:proofErr w:type="gramStart"/>
            <w:r w:rsidRPr="00324671">
              <w:t>Р</w:t>
            </w:r>
            <w:proofErr w:type="gramEnd"/>
            <w:r w:rsidRPr="00324671">
              <w:t>=(</w:t>
            </w:r>
            <w:r w:rsidRPr="00324671">
              <w:rPr>
                <w:lang w:val="en-US"/>
              </w:rPr>
              <w:t>b</w:t>
            </w:r>
            <w:r w:rsidRPr="00324671">
              <w:t>/Ч)/(</w:t>
            </w:r>
            <w:proofErr w:type="spellStart"/>
            <w:r w:rsidRPr="00324671">
              <w:t>Бо</w:t>
            </w:r>
            <w:proofErr w:type="spellEnd"/>
            <w:r w:rsidRPr="00324671">
              <w:t>/</w:t>
            </w:r>
            <w:proofErr w:type="spellStart"/>
            <w:r w:rsidRPr="00324671">
              <w:t>Чо</w:t>
            </w:r>
            <w:proofErr w:type="spellEnd"/>
            <w:r w:rsidRPr="00324671">
              <w:t>)+(</w:t>
            </w:r>
            <w:proofErr w:type="spellStart"/>
            <w:r w:rsidRPr="00324671">
              <w:t>Уг</w:t>
            </w:r>
            <w:proofErr w:type="spellEnd"/>
            <w:r w:rsidRPr="00324671">
              <w:t>/Ч)/(</w:t>
            </w:r>
            <w:proofErr w:type="spellStart"/>
            <w:r w:rsidRPr="00324671">
              <w:t>Уо</w:t>
            </w:r>
            <w:proofErr w:type="spellEnd"/>
            <w:r w:rsidRPr="00324671">
              <w:t>/</w:t>
            </w:r>
            <w:proofErr w:type="spellStart"/>
            <w:r w:rsidRPr="00324671">
              <w:t>Чо</w:t>
            </w:r>
            <w:proofErr w:type="spellEnd"/>
            <w:r w:rsidRPr="00324671">
              <w:t>)</w:t>
            </w:r>
          </w:p>
          <w:p w:rsidR="003523B3" w:rsidRPr="00324671" w:rsidRDefault="003523B3" w:rsidP="00BE1E7C"/>
          <w:p w:rsidR="003523B3" w:rsidRPr="00324671" w:rsidRDefault="003523B3" w:rsidP="00BE1E7C">
            <w:proofErr w:type="spellStart"/>
            <w:proofErr w:type="gramStart"/>
            <w:r w:rsidRPr="00324671">
              <w:t>b</w:t>
            </w:r>
            <w:proofErr w:type="spellEnd"/>
            <w:r w:rsidRPr="00324671">
              <w:t xml:space="preserve"> - Объем бюджетных ассигнований</w:t>
            </w:r>
            <w:r w:rsidR="00DD76C9">
              <w:t xml:space="preserve"> (без учета средств резервных фондов)</w:t>
            </w:r>
            <w:r w:rsidRPr="00324671">
              <w:t>, предусмотренных соответствующему ГАБС согласно сводной бюджетной росписи с учетом внесенных в нее изменений по состоянию на конец отчетного периода</w:t>
            </w:r>
            <w:proofErr w:type="gramEnd"/>
          </w:p>
          <w:p w:rsidR="005B1963" w:rsidRDefault="005B1963" w:rsidP="00BE1E7C"/>
          <w:p w:rsidR="003523B3" w:rsidRPr="00324671" w:rsidRDefault="003523B3" w:rsidP="00BE1E7C">
            <w:r w:rsidRPr="00324671">
              <w:t>Ч - Штатная численность муниципальных служащих ГАБС и работников, не относящихся к муниципальным должностям</w:t>
            </w:r>
          </w:p>
          <w:p w:rsidR="005B1963" w:rsidRDefault="005B1963" w:rsidP="00BE1E7C"/>
          <w:p w:rsidR="003523B3" w:rsidRPr="00324671" w:rsidRDefault="003523B3" w:rsidP="00BE1E7C">
            <w:proofErr w:type="spellStart"/>
            <w:r w:rsidRPr="00324671">
              <w:t>Бо</w:t>
            </w:r>
            <w:proofErr w:type="spellEnd"/>
            <w:r w:rsidRPr="00324671">
              <w:t xml:space="preserve"> - Сумма бюджетных ассигнований бюджета городского округа</w:t>
            </w:r>
            <w:r w:rsidR="00DD76C9">
              <w:t xml:space="preserve"> </w:t>
            </w:r>
            <w:r w:rsidR="00DD76C9" w:rsidRPr="00DD76C9">
              <w:t>(без учета средств резервных фондов)</w:t>
            </w:r>
            <w:r w:rsidRPr="00324671">
              <w:t xml:space="preserve"> по состоянию на конец отчетного периода по всем ГАБС</w:t>
            </w:r>
          </w:p>
          <w:p w:rsidR="003523B3" w:rsidRPr="00324671" w:rsidRDefault="003523B3" w:rsidP="00BE1E7C"/>
          <w:p w:rsidR="003523B3" w:rsidRPr="00324671" w:rsidRDefault="003523B3" w:rsidP="00BE1E7C">
            <w:proofErr w:type="spellStart"/>
            <w:r w:rsidRPr="00324671">
              <w:t>Чо</w:t>
            </w:r>
            <w:proofErr w:type="spellEnd"/>
            <w:r w:rsidRPr="00324671">
              <w:t xml:space="preserve">  - Штатная численность муниципальных г</w:t>
            </w:r>
            <w:bookmarkStart w:id="1" w:name="_GoBack"/>
            <w:bookmarkEnd w:id="1"/>
            <w:r w:rsidRPr="00324671">
              <w:t>ражданских служащих и работников, не относящихся к муниципальным должностям на конец отчетного периода по всем ГАБС</w:t>
            </w:r>
          </w:p>
          <w:p w:rsidR="003523B3" w:rsidRPr="00324671" w:rsidRDefault="003523B3" w:rsidP="00BE1E7C"/>
          <w:p w:rsidR="003523B3" w:rsidRPr="00324671" w:rsidRDefault="003523B3" w:rsidP="00BE1E7C">
            <w:proofErr w:type="spellStart"/>
            <w:r w:rsidRPr="00324671">
              <w:t>Уг</w:t>
            </w:r>
            <w:proofErr w:type="spellEnd"/>
            <w:r w:rsidRPr="00324671">
              <w:t xml:space="preserve"> - Количество муниципальных учреждений</w:t>
            </w:r>
            <w:r w:rsidR="005B1963">
              <w:t xml:space="preserve"> </w:t>
            </w:r>
            <w:r w:rsidRPr="00324671">
              <w:t>подведомственных ГАБС (казенных, бюджетных и автономных) в отчетном периоде</w:t>
            </w:r>
          </w:p>
          <w:p w:rsidR="003523B3" w:rsidRPr="00324671" w:rsidRDefault="003523B3" w:rsidP="00BE1E7C"/>
          <w:p w:rsidR="003523B3" w:rsidRPr="00324671" w:rsidRDefault="003523B3" w:rsidP="005B1963">
            <w:proofErr w:type="spellStart"/>
            <w:r w:rsidRPr="00324671">
              <w:t>Уо</w:t>
            </w:r>
            <w:proofErr w:type="spellEnd"/>
            <w:r w:rsidRPr="00324671">
              <w:t xml:space="preserve"> - Общее количество муниципальных учреждений по всем ГАБС (казенных, бюджетных и автономных) в отчетном периоде</w:t>
            </w:r>
          </w:p>
        </w:tc>
        <w:tc>
          <w:tcPr>
            <w:tcW w:w="1134" w:type="dxa"/>
            <w:shd w:val="clear" w:color="auto" w:fill="FFFFFF"/>
            <w:vAlign w:val="center"/>
          </w:tcPr>
          <w:p w:rsidR="003523B3" w:rsidRPr="00324671" w:rsidRDefault="003523B3" w:rsidP="00BE1E7C">
            <w:pPr>
              <w:jc w:val="center"/>
            </w:pPr>
            <w:r w:rsidRPr="00324671">
              <w:t>балл</w:t>
            </w:r>
          </w:p>
        </w:tc>
        <w:tc>
          <w:tcPr>
            <w:tcW w:w="1418" w:type="dxa"/>
            <w:shd w:val="clear" w:color="auto" w:fill="FFFFFF"/>
            <w:vAlign w:val="center"/>
          </w:tcPr>
          <w:p w:rsidR="003523B3" w:rsidRPr="00324671" w:rsidRDefault="003523B3" w:rsidP="000D14F0">
            <w:r w:rsidRPr="00324671">
              <w:t>1</w:t>
            </w:r>
            <w:r w:rsidRPr="00324671">
              <w:rPr>
                <w:rFonts w:cs="Times New Roman"/>
              </w:rPr>
              <w:t>≥</w:t>
            </w:r>
            <w:proofErr w:type="gramStart"/>
            <w:r w:rsidRPr="00324671">
              <w:t>Р</w:t>
            </w:r>
            <w:proofErr w:type="gramEnd"/>
          </w:p>
          <w:p w:rsidR="003523B3" w:rsidRPr="00324671" w:rsidRDefault="003523B3" w:rsidP="000D14F0">
            <w:pPr>
              <w:rPr>
                <w:lang w:val="en-US"/>
              </w:rPr>
            </w:pPr>
            <w:r w:rsidRPr="00324671">
              <w:rPr>
                <w:lang w:val="en-US"/>
              </w:rPr>
              <w:t>1&lt;P</w:t>
            </w:r>
            <w:r w:rsidRPr="00324671">
              <w:rPr>
                <w:rFonts w:cs="Times New Roman"/>
                <w:lang w:val="en-US"/>
              </w:rPr>
              <w:t>≤</w:t>
            </w:r>
            <w:r w:rsidRPr="00324671">
              <w:rPr>
                <w:lang w:val="en-US"/>
              </w:rPr>
              <w:t>3</w:t>
            </w:r>
          </w:p>
          <w:p w:rsidR="003523B3" w:rsidRPr="00324671" w:rsidRDefault="003523B3" w:rsidP="000D14F0">
            <w:pPr>
              <w:rPr>
                <w:lang w:val="en-US"/>
              </w:rPr>
            </w:pPr>
            <w:r w:rsidRPr="00324671">
              <w:rPr>
                <w:lang w:val="en-US"/>
              </w:rPr>
              <w:t>3&lt;P≤5</w:t>
            </w:r>
          </w:p>
          <w:p w:rsidR="003523B3" w:rsidRPr="00324671" w:rsidRDefault="003523B3" w:rsidP="000D14F0">
            <w:pPr>
              <w:rPr>
                <w:lang w:val="en-US"/>
              </w:rPr>
            </w:pPr>
            <w:r w:rsidRPr="00324671">
              <w:rPr>
                <w:lang w:val="en-US"/>
              </w:rPr>
              <w:t>5&lt;P≤7</w:t>
            </w:r>
          </w:p>
          <w:p w:rsidR="003523B3" w:rsidRPr="00324671" w:rsidRDefault="003523B3" w:rsidP="000D14F0">
            <w:pPr>
              <w:rPr>
                <w:lang w:val="en-US"/>
              </w:rPr>
            </w:pPr>
            <w:r w:rsidRPr="00324671">
              <w:rPr>
                <w:lang w:val="en-US"/>
              </w:rPr>
              <w:t>7&lt;P≤10</w:t>
            </w:r>
          </w:p>
          <w:p w:rsidR="003523B3" w:rsidRPr="00324671" w:rsidRDefault="003523B3" w:rsidP="000D14F0">
            <w:pPr>
              <w:rPr>
                <w:lang w:val="en-US"/>
              </w:rPr>
            </w:pPr>
            <w:r w:rsidRPr="00324671">
              <w:rPr>
                <w:lang w:val="en-US"/>
              </w:rPr>
              <w:t>10&lt;P</w:t>
            </w:r>
          </w:p>
        </w:tc>
        <w:tc>
          <w:tcPr>
            <w:tcW w:w="992" w:type="dxa"/>
            <w:shd w:val="clear" w:color="auto" w:fill="FFFFFF"/>
            <w:vAlign w:val="center"/>
          </w:tcPr>
          <w:p w:rsidR="003523B3" w:rsidRPr="00324671" w:rsidRDefault="003523B3" w:rsidP="00DD76C9">
            <w:pPr>
              <w:jc w:val="center"/>
              <w:rPr>
                <w:lang w:val="en-US"/>
              </w:rPr>
            </w:pPr>
            <w:r w:rsidRPr="00324671">
              <w:rPr>
                <w:lang w:val="en-US"/>
              </w:rPr>
              <w:t>0</w:t>
            </w:r>
          </w:p>
          <w:p w:rsidR="003523B3" w:rsidRPr="00324671" w:rsidRDefault="003523B3" w:rsidP="00DD76C9">
            <w:pPr>
              <w:jc w:val="center"/>
              <w:rPr>
                <w:lang w:val="en-US"/>
              </w:rPr>
            </w:pPr>
            <w:r w:rsidRPr="00324671">
              <w:rPr>
                <w:lang w:val="en-US"/>
              </w:rPr>
              <w:t>1</w:t>
            </w:r>
          </w:p>
          <w:p w:rsidR="003523B3" w:rsidRPr="00324671" w:rsidRDefault="003523B3" w:rsidP="00DD76C9">
            <w:pPr>
              <w:jc w:val="center"/>
              <w:rPr>
                <w:lang w:val="en-US"/>
              </w:rPr>
            </w:pPr>
            <w:r w:rsidRPr="00324671">
              <w:rPr>
                <w:lang w:val="en-US"/>
              </w:rPr>
              <w:t>2</w:t>
            </w:r>
          </w:p>
          <w:p w:rsidR="003523B3" w:rsidRPr="00324671" w:rsidRDefault="003523B3" w:rsidP="00DD76C9">
            <w:pPr>
              <w:jc w:val="center"/>
              <w:rPr>
                <w:lang w:val="en-US"/>
              </w:rPr>
            </w:pPr>
            <w:r w:rsidRPr="00324671">
              <w:rPr>
                <w:lang w:val="en-US"/>
              </w:rPr>
              <w:t>5</w:t>
            </w:r>
          </w:p>
          <w:p w:rsidR="003523B3" w:rsidRPr="00324671" w:rsidRDefault="003523B3" w:rsidP="00DD76C9">
            <w:pPr>
              <w:jc w:val="center"/>
              <w:rPr>
                <w:lang w:val="en-US"/>
              </w:rPr>
            </w:pPr>
            <w:r w:rsidRPr="00324671">
              <w:rPr>
                <w:lang w:val="en-US"/>
              </w:rPr>
              <w:t>8</w:t>
            </w:r>
          </w:p>
          <w:p w:rsidR="003523B3" w:rsidRPr="00324671" w:rsidRDefault="003523B3" w:rsidP="00DD76C9">
            <w:pPr>
              <w:jc w:val="center"/>
              <w:rPr>
                <w:lang w:val="en-US"/>
              </w:rPr>
            </w:pPr>
            <w:r w:rsidRPr="00324671">
              <w:rPr>
                <w:lang w:val="en-US"/>
              </w:rPr>
              <w:t>10</w:t>
            </w:r>
          </w:p>
        </w:tc>
        <w:tc>
          <w:tcPr>
            <w:tcW w:w="2716" w:type="dxa"/>
            <w:shd w:val="clear" w:color="auto" w:fill="FFFFFF"/>
            <w:vAlign w:val="center"/>
          </w:tcPr>
          <w:p w:rsidR="003523B3" w:rsidRPr="00324671" w:rsidRDefault="003523B3" w:rsidP="00BE1E7C">
            <w:r w:rsidRPr="00324671">
              <w:t>Показатель отражает уровень сложности исполнения бюджетных ассигнований ГАБС в зависимости от бюджетных назначений и количества подведомственных учреждений</w:t>
            </w:r>
          </w:p>
          <w:p w:rsidR="003523B3" w:rsidRPr="00324671" w:rsidRDefault="003523B3" w:rsidP="00BE1E7C"/>
          <w:p w:rsidR="003523B3" w:rsidRPr="00324671" w:rsidRDefault="003523B3" w:rsidP="00BE1E7C">
            <w:r w:rsidRPr="00324671">
              <w:t xml:space="preserve">За максимальный балл принимается значение равное баллу, полученному в результате оценки показателя  </w:t>
            </w:r>
          </w:p>
          <w:p w:rsidR="003523B3" w:rsidRPr="00324671" w:rsidRDefault="003523B3" w:rsidP="00BE1E7C"/>
        </w:tc>
        <w:tc>
          <w:tcPr>
            <w:tcW w:w="1395" w:type="dxa"/>
            <w:shd w:val="clear" w:color="auto" w:fill="FFFFFF"/>
            <w:vAlign w:val="center"/>
          </w:tcPr>
          <w:p w:rsidR="003523B3" w:rsidRPr="00324671" w:rsidRDefault="003523B3" w:rsidP="00BE1E7C">
            <w:pPr>
              <w:jc w:val="center"/>
            </w:pPr>
            <w:r w:rsidRPr="00324671">
              <w:t>Год</w:t>
            </w:r>
          </w:p>
        </w:tc>
      </w:tr>
      <w:tr w:rsidR="003523B3" w:rsidRPr="00324671" w:rsidTr="005B1963">
        <w:trPr>
          <w:trHeight w:val="397"/>
        </w:trPr>
        <w:tc>
          <w:tcPr>
            <w:tcW w:w="14611" w:type="dxa"/>
            <w:gridSpan w:val="8"/>
            <w:shd w:val="clear" w:color="auto" w:fill="FFFFFF"/>
            <w:vAlign w:val="center"/>
          </w:tcPr>
          <w:p w:rsidR="003523B3" w:rsidRPr="00324671" w:rsidRDefault="003523B3" w:rsidP="00BE1E7C">
            <w:pPr>
              <w:pStyle w:val="ad"/>
              <w:numPr>
                <w:ilvl w:val="0"/>
                <w:numId w:val="7"/>
              </w:numPr>
              <w:jc w:val="center"/>
            </w:pPr>
            <w:r w:rsidRPr="00324671">
              <w:t>Показатели оценки качества управления доходами бюджета</w:t>
            </w:r>
          </w:p>
        </w:tc>
      </w:tr>
      <w:tr w:rsidR="003523B3" w:rsidRPr="00324671" w:rsidTr="00914E04">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24671" w:rsidRDefault="003523B3" w:rsidP="002A23D3">
            <w:r w:rsidRPr="00324671">
              <w:t>Качество Планирования поступлений доходов в бюджет Московской области</w:t>
            </w:r>
          </w:p>
        </w:tc>
        <w:tc>
          <w:tcPr>
            <w:tcW w:w="4093" w:type="dxa"/>
            <w:shd w:val="clear" w:color="auto" w:fill="FFFFFF"/>
            <w:vAlign w:val="center"/>
          </w:tcPr>
          <w:p w:rsidR="003523B3" w:rsidRPr="00324671" w:rsidRDefault="003523B3" w:rsidP="00BE1E7C">
            <w:pPr>
              <w:rPr>
                <w:lang w:val="en-US"/>
              </w:rPr>
            </w:pPr>
            <w:r w:rsidRPr="00324671">
              <w:rPr>
                <w:lang w:val="en-US"/>
              </w:rPr>
              <w:t xml:space="preserve">P=R/S*100, (P=S/R*100 </w:t>
            </w:r>
            <w:r w:rsidRPr="00324671">
              <w:t>при</w:t>
            </w:r>
            <w:r w:rsidRPr="00324671">
              <w:rPr>
                <w:lang w:val="en-US"/>
              </w:rPr>
              <w:t xml:space="preserve"> R&gt;S)</w:t>
            </w:r>
          </w:p>
          <w:p w:rsidR="003523B3" w:rsidRPr="00324671" w:rsidRDefault="003523B3" w:rsidP="00BE1E7C">
            <w:pPr>
              <w:rPr>
                <w:lang w:val="en-US"/>
              </w:rPr>
            </w:pPr>
          </w:p>
          <w:p w:rsidR="003523B3" w:rsidRPr="00324671" w:rsidRDefault="003523B3" w:rsidP="00BE1E7C">
            <w:r w:rsidRPr="00324671">
              <w:t xml:space="preserve">R - Кассовое исполнение по доходам (без учета безвозмездных поступлений) по </w:t>
            </w:r>
            <w:proofErr w:type="gramStart"/>
            <w:r w:rsidRPr="00324671">
              <w:t>соответствующему</w:t>
            </w:r>
            <w:proofErr w:type="gramEnd"/>
            <w:r w:rsidRPr="00324671">
              <w:t xml:space="preserve"> ГАДБ на конец отчетного периода</w:t>
            </w:r>
          </w:p>
          <w:p w:rsidR="003523B3" w:rsidRPr="00324671" w:rsidRDefault="003523B3" w:rsidP="00BE1E7C"/>
          <w:p w:rsidR="003523B3" w:rsidRPr="00324671" w:rsidRDefault="003523B3" w:rsidP="00BE1E7C">
            <w:r w:rsidRPr="00324671">
              <w:t>S - Объем запланированного кассового дохода ГАДБ, без учета безвозмездных поступлений, на начало отчетного периода</w:t>
            </w:r>
          </w:p>
        </w:tc>
        <w:tc>
          <w:tcPr>
            <w:tcW w:w="1134" w:type="dxa"/>
            <w:shd w:val="clear" w:color="auto" w:fill="FFFFFF"/>
            <w:vAlign w:val="center"/>
          </w:tcPr>
          <w:p w:rsidR="003523B3" w:rsidRPr="00324671" w:rsidRDefault="003523B3" w:rsidP="00BE1E7C">
            <w:pPr>
              <w:jc w:val="center"/>
              <w:rPr>
                <w:lang w:val="en-US"/>
              </w:rPr>
            </w:pPr>
            <w:r w:rsidRPr="00324671">
              <w:rPr>
                <w:lang w:val="en-US"/>
              </w:rPr>
              <w:t>%</w:t>
            </w:r>
          </w:p>
        </w:tc>
        <w:tc>
          <w:tcPr>
            <w:tcW w:w="1418" w:type="dxa"/>
            <w:shd w:val="clear" w:color="auto" w:fill="FFFFFF"/>
            <w:vAlign w:val="center"/>
          </w:tcPr>
          <w:p w:rsidR="003523B3" w:rsidRPr="00324671" w:rsidRDefault="003523B3" w:rsidP="00EF6D0C">
            <w:r w:rsidRPr="00324671">
              <w:rPr>
                <w:rFonts w:cs="Times New Roman"/>
              </w:rPr>
              <w:t>115</w:t>
            </w:r>
            <w:r w:rsidRPr="00324671">
              <w:rPr>
                <w:rFonts w:cs="Times New Roman"/>
                <w:lang w:val="en-US"/>
              </w:rPr>
              <w:t>≤</w:t>
            </w:r>
            <w:r w:rsidRPr="00324671">
              <w:rPr>
                <w:lang w:val="en-US"/>
              </w:rPr>
              <w:t>P&lt;</w:t>
            </w:r>
            <w:r w:rsidRPr="00324671">
              <w:t>8</w:t>
            </w:r>
            <w:r w:rsidRPr="00324671">
              <w:rPr>
                <w:lang w:val="en-US"/>
              </w:rPr>
              <w:t>0</w:t>
            </w:r>
          </w:p>
          <w:p w:rsidR="003523B3" w:rsidRPr="00324671" w:rsidRDefault="003523B3" w:rsidP="00EF6D0C">
            <w:r w:rsidRPr="00324671">
              <w:t>8</w:t>
            </w:r>
            <w:r w:rsidRPr="00324671">
              <w:rPr>
                <w:lang w:val="en-US"/>
              </w:rPr>
              <w:t>0≤P&lt;</w:t>
            </w:r>
            <w:r w:rsidRPr="00324671">
              <w:t>95</w:t>
            </w:r>
          </w:p>
          <w:p w:rsidR="003523B3" w:rsidRPr="00324671" w:rsidRDefault="003523B3" w:rsidP="00EF6D0C">
            <w:pPr>
              <w:rPr>
                <w:lang w:val="en-US"/>
              </w:rPr>
            </w:pPr>
            <w:r w:rsidRPr="00324671">
              <w:t>95</w:t>
            </w:r>
            <w:r w:rsidRPr="00324671">
              <w:rPr>
                <w:lang w:val="en-US"/>
              </w:rPr>
              <w:t>≤P&lt;</w:t>
            </w:r>
            <w:r w:rsidRPr="00324671">
              <w:t>105</w:t>
            </w:r>
          </w:p>
        </w:tc>
        <w:tc>
          <w:tcPr>
            <w:tcW w:w="992" w:type="dxa"/>
            <w:shd w:val="clear" w:color="auto" w:fill="FFFFFF"/>
            <w:vAlign w:val="center"/>
          </w:tcPr>
          <w:p w:rsidR="003523B3" w:rsidRPr="00324671" w:rsidRDefault="003523B3" w:rsidP="00914E04">
            <w:pPr>
              <w:jc w:val="center"/>
            </w:pPr>
            <w:r w:rsidRPr="00324671">
              <w:t>0</w:t>
            </w:r>
          </w:p>
          <w:p w:rsidR="003523B3" w:rsidRPr="00324671" w:rsidRDefault="003523B3" w:rsidP="00914E04">
            <w:pPr>
              <w:jc w:val="center"/>
            </w:pPr>
            <w:r w:rsidRPr="00324671">
              <w:t>3</w:t>
            </w:r>
          </w:p>
          <w:p w:rsidR="003523B3" w:rsidRPr="00324671" w:rsidRDefault="003523B3" w:rsidP="00914E04">
            <w:pPr>
              <w:jc w:val="center"/>
              <w:rPr>
                <w:lang w:val="en-US"/>
              </w:rPr>
            </w:pPr>
            <w:r w:rsidRPr="00324671">
              <w:rPr>
                <w:lang w:val="en-US"/>
              </w:rPr>
              <w:t>5</w:t>
            </w:r>
          </w:p>
        </w:tc>
        <w:tc>
          <w:tcPr>
            <w:tcW w:w="2716" w:type="dxa"/>
            <w:shd w:val="clear" w:color="auto" w:fill="FFFFFF"/>
            <w:vAlign w:val="center"/>
          </w:tcPr>
          <w:p w:rsidR="003523B3" w:rsidRPr="00324671" w:rsidRDefault="003523B3" w:rsidP="00BE1E7C">
            <w:r w:rsidRPr="00324671">
              <w:t>Данный показатель характеризует качество планирования поступлений доходов</w:t>
            </w:r>
          </w:p>
        </w:tc>
        <w:tc>
          <w:tcPr>
            <w:tcW w:w="1395" w:type="dxa"/>
            <w:shd w:val="clear" w:color="auto" w:fill="FFFFFF"/>
            <w:vAlign w:val="center"/>
          </w:tcPr>
          <w:p w:rsidR="003523B3" w:rsidRPr="00324671" w:rsidRDefault="003523B3" w:rsidP="00BE1E7C">
            <w:pPr>
              <w:jc w:val="center"/>
              <w:rPr>
                <w:lang w:val="en-US"/>
              </w:rPr>
            </w:pPr>
            <w:proofErr w:type="spellStart"/>
            <w:r w:rsidRPr="00324671">
              <w:rPr>
                <w:lang w:val="en-US"/>
              </w:rPr>
              <w:t>Год</w:t>
            </w:r>
            <w:proofErr w:type="spellEnd"/>
          </w:p>
        </w:tc>
      </w:tr>
      <w:tr w:rsidR="003523B3" w:rsidRPr="00324671" w:rsidTr="00914E04">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24671" w:rsidRDefault="003523B3" w:rsidP="002A23D3">
            <w:r w:rsidRPr="00324671">
              <w:t xml:space="preserve">Наличие просроченной дебиторской задолженности ГАБС с </w:t>
            </w:r>
            <w:proofErr w:type="gramStart"/>
            <w:r w:rsidRPr="00324671">
              <w:t>подведомственными</w:t>
            </w:r>
            <w:proofErr w:type="gramEnd"/>
            <w:r w:rsidRPr="00324671">
              <w:t xml:space="preserve"> КУ  в отчетном периоде</w:t>
            </w:r>
          </w:p>
        </w:tc>
        <w:tc>
          <w:tcPr>
            <w:tcW w:w="4093" w:type="dxa"/>
            <w:shd w:val="clear" w:color="auto" w:fill="FFFFFF"/>
            <w:vAlign w:val="center"/>
          </w:tcPr>
          <w:p w:rsidR="003523B3" w:rsidRPr="00324671" w:rsidRDefault="003523B3" w:rsidP="00BE1E7C">
            <w:r w:rsidRPr="00324671">
              <w:rPr>
                <w:lang w:val="en-US"/>
              </w:rPr>
              <w:t>Р=D</w:t>
            </w:r>
          </w:p>
          <w:p w:rsidR="003523B3" w:rsidRPr="00324671" w:rsidRDefault="003523B3" w:rsidP="00BE1E7C"/>
          <w:p w:rsidR="003523B3" w:rsidRPr="00324671" w:rsidRDefault="003523B3" w:rsidP="00BE1E7C">
            <w:r w:rsidRPr="00324671">
              <w:t xml:space="preserve">D - Объем просроченной дебиторской задолженности ГАБС с </w:t>
            </w:r>
            <w:proofErr w:type="gramStart"/>
            <w:r w:rsidRPr="00324671">
              <w:t>подведомственными</w:t>
            </w:r>
            <w:proofErr w:type="gramEnd"/>
            <w:r w:rsidRPr="00324671">
              <w:t xml:space="preserve"> КУ  в отчетном финансовом году по состоянию на 1 января года, следующего за отчетным</w:t>
            </w:r>
          </w:p>
        </w:tc>
        <w:tc>
          <w:tcPr>
            <w:tcW w:w="1134" w:type="dxa"/>
            <w:shd w:val="clear" w:color="auto" w:fill="FFFFFF"/>
            <w:vAlign w:val="center"/>
          </w:tcPr>
          <w:p w:rsidR="003523B3" w:rsidRPr="00324671" w:rsidRDefault="00914E04" w:rsidP="00BE1E7C">
            <w:pPr>
              <w:jc w:val="center"/>
            </w:pPr>
            <w:r>
              <w:t>тыс</w:t>
            </w:r>
            <w:proofErr w:type="gramStart"/>
            <w:r>
              <w:t>.р</w:t>
            </w:r>
            <w:proofErr w:type="gramEnd"/>
            <w:r>
              <w:t>уб.</w:t>
            </w:r>
          </w:p>
        </w:tc>
        <w:tc>
          <w:tcPr>
            <w:tcW w:w="1418" w:type="dxa"/>
            <w:shd w:val="clear" w:color="auto" w:fill="FFFFFF"/>
            <w:vAlign w:val="center"/>
          </w:tcPr>
          <w:p w:rsidR="003523B3" w:rsidRPr="00324671" w:rsidRDefault="003523B3" w:rsidP="00EF6D0C">
            <w:r w:rsidRPr="00324671">
              <w:t>P&gt;0</w:t>
            </w:r>
          </w:p>
          <w:p w:rsidR="003523B3" w:rsidRPr="00324671" w:rsidRDefault="003523B3" w:rsidP="00EF6D0C">
            <w:r w:rsidRPr="00324671">
              <w:t>P=0</w:t>
            </w:r>
          </w:p>
        </w:tc>
        <w:tc>
          <w:tcPr>
            <w:tcW w:w="992" w:type="dxa"/>
            <w:shd w:val="clear" w:color="auto" w:fill="FFFFFF"/>
            <w:vAlign w:val="center"/>
          </w:tcPr>
          <w:p w:rsidR="003523B3" w:rsidRPr="00324671" w:rsidRDefault="003523B3" w:rsidP="00914E04">
            <w:pPr>
              <w:jc w:val="center"/>
              <w:rPr>
                <w:lang w:val="en-US"/>
              </w:rPr>
            </w:pPr>
            <w:r w:rsidRPr="00324671">
              <w:rPr>
                <w:lang w:val="en-US"/>
              </w:rPr>
              <w:t>0</w:t>
            </w:r>
          </w:p>
          <w:p w:rsidR="003523B3" w:rsidRPr="00324671" w:rsidRDefault="003523B3" w:rsidP="00914E04">
            <w:pPr>
              <w:jc w:val="center"/>
              <w:rPr>
                <w:lang w:val="en-US"/>
              </w:rPr>
            </w:pPr>
            <w:r w:rsidRPr="00324671">
              <w:rPr>
                <w:lang w:val="en-US"/>
              </w:rPr>
              <w:t>5</w:t>
            </w:r>
          </w:p>
        </w:tc>
        <w:tc>
          <w:tcPr>
            <w:tcW w:w="2716" w:type="dxa"/>
            <w:shd w:val="clear" w:color="auto" w:fill="FFFFFF"/>
            <w:vAlign w:val="center"/>
          </w:tcPr>
          <w:p w:rsidR="003523B3" w:rsidRPr="00324671" w:rsidRDefault="003523B3" w:rsidP="00BE1E7C">
            <w:r w:rsidRPr="00324671">
              <w:t xml:space="preserve">Негативным считается факт накопления объема дебиторской задолженности по доходам в отчетном финансовом году по состоянию на 1 января года, следующего </w:t>
            </w:r>
            <w:proofErr w:type="gramStart"/>
            <w:r w:rsidRPr="00324671">
              <w:t>за</w:t>
            </w:r>
            <w:proofErr w:type="gramEnd"/>
            <w:r w:rsidRPr="00324671">
              <w:t xml:space="preserve"> отчетным</w:t>
            </w:r>
          </w:p>
        </w:tc>
        <w:tc>
          <w:tcPr>
            <w:tcW w:w="1395" w:type="dxa"/>
            <w:shd w:val="clear" w:color="auto" w:fill="FFFFFF"/>
            <w:vAlign w:val="center"/>
          </w:tcPr>
          <w:p w:rsidR="003523B3" w:rsidRPr="00324671" w:rsidRDefault="003523B3" w:rsidP="00BE1E7C">
            <w:pPr>
              <w:jc w:val="center"/>
            </w:pPr>
            <w:r w:rsidRPr="00324671">
              <w:t>Год</w:t>
            </w:r>
          </w:p>
        </w:tc>
      </w:tr>
      <w:tr w:rsidR="003523B3" w:rsidRPr="00324671" w:rsidTr="00D42520">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24671" w:rsidRDefault="001009E0" w:rsidP="002A23D3">
            <w:r>
              <w:t>Наличие</w:t>
            </w:r>
            <w:r w:rsidR="003523B3" w:rsidRPr="00324671">
              <w:t xml:space="preserve"> просроченной дебиторской задолженностью АУ и БУ в отчетном периоде</w:t>
            </w:r>
          </w:p>
        </w:tc>
        <w:tc>
          <w:tcPr>
            <w:tcW w:w="4093" w:type="dxa"/>
            <w:shd w:val="clear" w:color="auto" w:fill="FFFFFF"/>
            <w:vAlign w:val="center"/>
          </w:tcPr>
          <w:p w:rsidR="003523B3" w:rsidRPr="00324671" w:rsidRDefault="003523B3" w:rsidP="00BE1E7C">
            <w:proofErr w:type="gramStart"/>
            <w:r w:rsidRPr="00324671">
              <w:t>Р</w:t>
            </w:r>
            <w:proofErr w:type="gramEnd"/>
            <w:r w:rsidRPr="00324671">
              <w:t>=</w:t>
            </w:r>
            <w:r w:rsidRPr="00324671">
              <w:rPr>
                <w:lang w:val="en-US"/>
              </w:rPr>
              <w:t>D</w:t>
            </w:r>
            <w:r w:rsidRPr="00324671">
              <w:t>1</w:t>
            </w:r>
          </w:p>
          <w:p w:rsidR="003523B3" w:rsidRPr="00324671" w:rsidRDefault="003523B3" w:rsidP="00BE1E7C"/>
          <w:p w:rsidR="003523B3" w:rsidRPr="00324671" w:rsidRDefault="003523B3" w:rsidP="00BE1E7C">
            <w:r w:rsidRPr="00324671">
              <w:t xml:space="preserve">D1 - Объем просроченной дебиторской задолженности АУ и БУ в отчетном финансовом году по состоянию на 1 января года, следующего за </w:t>
            </w:r>
            <w:proofErr w:type="gramStart"/>
            <w:r w:rsidRPr="00324671">
              <w:t>отчетным</w:t>
            </w:r>
            <w:proofErr w:type="gramEnd"/>
          </w:p>
        </w:tc>
        <w:tc>
          <w:tcPr>
            <w:tcW w:w="1134" w:type="dxa"/>
            <w:shd w:val="clear" w:color="auto" w:fill="FFFFFF"/>
            <w:vAlign w:val="center"/>
          </w:tcPr>
          <w:p w:rsidR="003523B3" w:rsidRPr="00324671" w:rsidRDefault="000F5D87" w:rsidP="00BE1E7C">
            <w:pPr>
              <w:jc w:val="center"/>
            </w:pPr>
            <w:r>
              <w:t>тыс</w:t>
            </w:r>
            <w:proofErr w:type="gramStart"/>
            <w:r>
              <w:t>.р</w:t>
            </w:r>
            <w:proofErr w:type="gramEnd"/>
            <w:r>
              <w:t>уб.</w:t>
            </w:r>
          </w:p>
        </w:tc>
        <w:tc>
          <w:tcPr>
            <w:tcW w:w="1418" w:type="dxa"/>
            <w:shd w:val="clear" w:color="auto" w:fill="FFFFFF"/>
            <w:vAlign w:val="center"/>
          </w:tcPr>
          <w:p w:rsidR="003523B3" w:rsidRPr="00324671" w:rsidRDefault="003523B3" w:rsidP="00EF6D0C">
            <w:r w:rsidRPr="00324671">
              <w:t>P&gt;0</w:t>
            </w:r>
          </w:p>
          <w:p w:rsidR="003523B3" w:rsidRPr="00324671" w:rsidRDefault="003523B3" w:rsidP="00EF6D0C">
            <w:r w:rsidRPr="00324671">
              <w:t>P=0</w:t>
            </w:r>
          </w:p>
        </w:tc>
        <w:tc>
          <w:tcPr>
            <w:tcW w:w="992" w:type="dxa"/>
            <w:shd w:val="clear" w:color="auto" w:fill="FFFFFF"/>
            <w:vAlign w:val="center"/>
          </w:tcPr>
          <w:p w:rsidR="003523B3" w:rsidRPr="00324671" w:rsidRDefault="003523B3" w:rsidP="00D42520">
            <w:pPr>
              <w:jc w:val="center"/>
              <w:rPr>
                <w:lang w:val="en-US"/>
              </w:rPr>
            </w:pPr>
            <w:r w:rsidRPr="00324671">
              <w:rPr>
                <w:lang w:val="en-US"/>
              </w:rPr>
              <w:t>0</w:t>
            </w:r>
          </w:p>
          <w:p w:rsidR="003523B3" w:rsidRPr="00324671" w:rsidRDefault="003523B3" w:rsidP="00D42520">
            <w:pPr>
              <w:jc w:val="center"/>
              <w:rPr>
                <w:lang w:val="en-US"/>
              </w:rPr>
            </w:pPr>
            <w:r w:rsidRPr="00324671">
              <w:rPr>
                <w:lang w:val="en-US"/>
              </w:rPr>
              <w:t>5</w:t>
            </w:r>
          </w:p>
        </w:tc>
        <w:tc>
          <w:tcPr>
            <w:tcW w:w="2716" w:type="dxa"/>
            <w:shd w:val="clear" w:color="auto" w:fill="FFFFFF"/>
            <w:vAlign w:val="center"/>
          </w:tcPr>
          <w:p w:rsidR="003523B3" w:rsidRPr="00324671" w:rsidRDefault="003523B3" w:rsidP="00BE1E7C">
            <w:r w:rsidRPr="00324671">
              <w:t xml:space="preserve">Негативным считается факт накопления объема дебиторской задолженности по доходам в отчетном финансовом году по состоянию на 1 января года, следующего </w:t>
            </w:r>
            <w:proofErr w:type="gramStart"/>
            <w:r w:rsidRPr="00324671">
              <w:t>за</w:t>
            </w:r>
            <w:proofErr w:type="gramEnd"/>
            <w:r w:rsidRPr="00324671">
              <w:t xml:space="preserve"> отчетным</w:t>
            </w:r>
          </w:p>
        </w:tc>
        <w:tc>
          <w:tcPr>
            <w:tcW w:w="1395" w:type="dxa"/>
            <w:shd w:val="clear" w:color="auto" w:fill="FFFFFF"/>
            <w:vAlign w:val="center"/>
          </w:tcPr>
          <w:p w:rsidR="003523B3" w:rsidRPr="00324671" w:rsidRDefault="003523B3" w:rsidP="00BE1E7C">
            <w:pPr>
              <w:jc w:val="center"/>
            </w:pPr>
            <w:r w:rsidRPr="00324671">
              <w:t>Год</w:t>
            </w:r>
          </w:p>
        </w:tc>
      </w:tr>
      <w:tr w:rsidR="003523B3" w:rsidRPr="00324671" w:rsidTr="001009E0">
        <w:trPr>
          <w:trHeight w:val="20"/>
        </w:trPr>
        <w:tc>
          <w:tcPr>
            <w:tcW w:w="691" w:type="dxa"/>
            <w:shd w:val="clear" w:color="auto" w:fill="FFFFFF"/>
            <w:vAlign w:val="center"/>
          </w:tcPr>
          <w:p w:rsidR="003523B3" w:rsidRPr="00324671" w:rsidRDefault="003523B3" w:rsidP="00BE1E7C">
            <w:pPr>
              <w:pStyle w:val="ad"/>
              <w:numPr>
                <w:ilvl w:val="2"/>
                <w:numId w:val="7"/>
              </w:numPr>
              <w:tabs>
                <w:tab w:val="left" w:pos="142"/>
              </w:tabs>
              <w:spacing w:after="60"/>
              <w:ind w:left="567"/>
              <w:jc w:val="both"/>
            </w:pPr>
          </w:p>
        </w:tc>
        <w:tc>
          <w:tcPr>
            <w:tcW w:w="2172" w:type="dxa"/>
            <w:shd w:val="clear" w:color="auto" w:fill="FFFFFF"/>
            <w:vAlign w:val="center"/>
          </w:tcPr>
          <w:p w:rsidR="003523B3" w:rsidRPr="00324671" w:rsidRDefault="003523B3" w:rsidP="002A23D3">
            <w:r w:rsidRPr="00324671">
              <w:t>Качество работы с просроченной дебиторской задолженностью ГАБС, КУ, АУ и БУ в отчетном периоде</w:t>
            </w:r>
          </w:p>
        </w:tc>
        <w:tc>
          <w:tcPr>
            <w:tcW w:w="4093" w:type="dxa"/>
            <w:shd w:val="clear" w:color="auto" w:fill="FFFFFF"/>
            <w:vAlign w:val="center"/>
          </w:tcPr>
          <w:p w:rsidR="003523B3" w:rsidRPr="00324671" w:rsidRDefault="003523B3" w:rsidP="00BE1E7C">
            <w:r w:rsidRPr="00324671">
              <w:rPr>
                <w:lang w:val="en-US"/>
              </w:rPr>
              <w:t>P</w:t>
            </w:r>
            <w:r w:rsidRPr="00324671">
              <w:t>=</w:t>
            </w:r>
            <w:r w:rsidRPr="00324671">
              <w:rPr>
                <w:lang w:val="en-US"/>
              </w:rPr>
              <w:t>Dr</w:t>
            </w:r>
            <w:r w:rsidRPr="00324671">
              <w:t>/</w:t>
            </w:r>
            <w:r w:rsidRPr="00324671">
              <w:rPr>
                <w:lang w:val="en-US"/>
              </w:rPr>
              <w:t>Dr</w:t>
            </w:r>
            <w:r w:rsidRPr="00324671">
              <w:t>1</w:t>
            </w:r>
          </w:p>
          <w:p w:rsidR="003523B3" w:rsidRPr="00324671" w:rsidRDefault="003523B3" w:rsidP="00BE1E7C"/>
          <w:p w:rsidR="003523B3" w:rsidRPr="00324671" w:rsidRDefault="003523B3" w:rsidP="00BE1E7C">
            <w:proofErr w:type="spellStart"/>
            <w:r w:rsidRPr="00324671">
              <w:t>Dr</w:t>
            </w:r>
            <w:proofErr w:type="spellEnd"/>
            <w:r w:rsidRPr="00324671">
              <w:t xml:space="preserve"> - Объем просроченной дебиторской задолженности ГАБС, КУ, АУ и БУ на конец отчетного периода</w:t>
            </w:r>
          </w:p>
          <w:p w:rsidR="003523B3" w:rsidRPr="00324671" w:rsidRDefault="003523B3" w:rsidP="00BE1E7C"/>
          <w:p w:rsidR="003523B3" w:rsidRPr="00324671" w:rsidRDefault="003523B3" w:rsidP="00BE1E7C">
            <w:proofErr w:type="spellStart"/>
            <w:r w:rsidRPr="00324671">
              <w:t>Drl</w:t>
            </w:r>
            <w:proofErr w:type="spellEnd"/>
            <w:r w:rsidRPr="00324671">
              <w:t xml:space="preserve"> - Объем просроченной дебиторской задолженности ГАБС, КУ, АУ и БУ на начало отчетного периода</w:t>
            </w:r>
          </w:p>
        </w:tc>
        <w:tc>
          <w:tcPr>
            <w:tcW w:w="1134" w:type="dxa"/>
            <w:shd w:val="clear" w:color="auto" w:fill="FFFFFF"/>
            <w:vAlign w:val="center"/>
          </w:tcPr>
          <w:p w:rsidR="003523B3" w:rsidRPr="00324671" w:rsidRDefault="003523B3" w:rsidP="00BE1E7C">
            <w:pPr>
              <w:jc w:val="center"/>
            </w:pPr>
            <w:r w:rsidRPr="00324671">
              <w:t>балл</w:t>
            </w:r>
          </w:p>
        </w:tc>
        <w:tc>
          <w:tcPr>
            <w:tcW w:w="1418" w:type="dxa"/>
            <w:shd w:val="clear" w:color="auto" w:fill="FFFFFF"/>
            <w:vAlign w:val="center"/>
          </w:tcPr>
          <w:p w:rsidR="003523B3" w:rsidRPr="00324671" w:rsidRDefault="003523B3" w:rsidP="00EF6D0C">
            <w:pPr>
              <w:rPr>
                <w:lang w:val="en-US"/>
              </w:rPr>
            </w:pPr>
            <w:r w:rsidRPr="00324671">
              <w:rPr>
                <w:lang w:val="en-US"/>
              </w:rPr>
              <w:t>P&gt;0,9</w:t>
            </w:r>
          </w:p>
          <w:p w:rsidR="003523B3" w:rsidRPr="00324671" w:rsidRDefault="003523B3" w:rsidP="00EF6D0C">
            <w:pPr>
              <w:rPr>
                <w:lang w:val="en-US"/>
              </w:rPr>
            </w:pPr>
            <w:r w:rsidRPr="00324671">
              <w:rPr>
                <w:lang w:val="en-US"/>
              </w:rPr>
              <w:t>0,7&lt;P</w:t>
            </w:r>
            <w:r w:rsidRPr="00324671">
              <w:rPr>
                <w:rFonts w:cs="Times New Roman"/>
                <w:lang w:val="en-US"/>
              </w:rPr>
              <w:t>≤</w:t>
            </w:r>
            <w:r w:rsidRPr="00324671">
              <w:rPr>
                <w:lang w:val="en-US"/>
              </w:rPr>
              <w:t>0,9</w:t>
            </w:r>
          </w:p>
          <w:p w:rsidR="003523B3" w:rsidRPr="00324671" w:rsidRDefault="003523B3" w:rsidP="00EF6D0C">
            <w:pPr>
              <w:rPr>
                <w:lang w:val="en-US"/>
              </w:rPr>
            </w:pPr>
            <w:r w:rsidRPr="00324671">
              <w:rPr>
                <w:lang w:val="en-US"/>
              </w:rPr>
              <w:t>0,5&lt;P≤0,7</w:t>
            </w:r>
          </w:p>
          <w:p w:rsidR="003523B3" w:rsidRPr="00324671" w:rsidRDefault="003523B3" w:rsidP="00EF6D0C">
            <w:pPr>
              <w:rPr>
                <w:lang w:val="en-US"/>
              </w:rPr>
            </w:pPr>
            <w:r w:rsidRPr="00324671">
              <w:rPr>
                <w:lang w:val="en-US"/>
              </w:rPr>
              <w:t>0&lt;P≤0,5</w:t>
            </w:r>
          </w:p>
          <w:p w:rsidR="003523B3" w:rsidRPr="00324671" w:rsidRDefault="003523B3" w:rsidP="00EF6D0C">
            <w:pPr>
              <w:rPr>
                <w:lang w:val="en-US"/>
              </w:rPr>
            </w:pPr>
            <w:r w:rsidRPr="00324671">
              <w:rPr>
                <w:lang w:val="en-US"/>
              </w:rPr>
              <w:t>P=0</w:t>
            </w:r>
          </w:p>
        </w:tc>
        <w:tc>
          <w:tcPr>
            <w:tcW w:w="992" w:type="dxa"/>
            <w:shd w:val="clear" w:color="auto" w:fill="FFFFFF"/>
            <w:vAlign w:val="center"/>
          </w:tcPr>
          <w:p w:rsidR="003523B3" w:rsidRPr="00324671" w:rsidRDefault="003523B3" w:rsidP="001009E0">
            <w:pPr>
              <w:jc w:val="center"/>
              <w:rPr>
                <w:lang w:val="en-US"/>
              </w:rPr>
            </w:pPr>
            <w:r w:rsidRPr="00324671">
              <w:rPr>
                <w:lang w:val="en-US"/>
              </w:rPr>
              <w:t>0</w:t>
            </w:r>
          </w:p>
          <w:p w:rsidR="003523B3" w:rsidRPr="00324671" w:rsidRDefault="003523B3" w:rsidP="001009E0">
            <w:pPr>
              <w:jc w:val="center"/>
              <w:rPr>
                <w:lang w:val="en-US"/>
              </w:rPr>
            </w:pPr>
            <w:r w:rsidRPr="00324671">
              <w:rPr>
                <w:lang w:val="en-US"/>
              </w:rPr>
              <w:t>1</w:t>
            </w:r>
          </w:p>
          <w:p w:rsidR="003523B3" w:rsidRPr="00324671" w:rsidRDefault="003523B3" w:rsidP="001009E0">
            <w:pPr>
              <w:jc w:val="center"/>
              <w:rPr>
                <w:lang w:val="en-US"/>
              </w:rPr>
            </w:pPr>
            <w:r w:rsidRPr="00324671">
              <w:rPr>
                <w:lang w:val="en-US"/>
              </w:rPr>
              <w:t>2</w:t>
            </w:r>
          </w:p>
          <w:p w:rsidR="003523B3" w:rsidRPr="00324671" w:rsidRDefault="003523B3" w:rsidP="001009E0">
            <w:pPr>
              <w:jc w:val="center"/>
              <w:rPr>
                <w:lang w:val="en-US"/>
              </w:rPr>
            </w:pPr>
            <w:r w:rsidRPr="00324671">
              <w:rPr>
                <w:lang w:val="en-US"/>
              </w:rPr>
              <w:t>3</w:t>
            </w:r>
          </w:p>
          <w:p w:rsidR="003523B3" w:rsidRPr="00324671" w:rsidRDefault="003523B3" w:rsidP="001009E0">
            <w:pPr>
              <w:jc w:val="center"/>
              <w:rPr>
                <w:lang w:val="en-US"/>
              </w:rPr>
            </w:pPr>
            <w:r w:rsidRPr="00324671">
              <w:rPr>
                <w:lang w:val="en-US"/>
              </w:rPr>
              <w:t>5</w:t>
            </w:r>
          </w:p>
        </w:tc>
        <w:tc>
          <w:tcPr>
            <w:tcW w:w="2716" w:type="dxa"/>
            <w:shd w:val="clear" w:color="auto" w:fill="FFFFFF"/>
            <w:vAlign w:val="center"/>
          </w:tcPr>
          <w:p w:rsidR="003523B3" w:rsidRPr="00324671" w:rsidRDefault="003523B3" w:rsidP="00BE1E7C">
            <w:r w:rsidRPr="00324671">
              <w:t>Данный показатель оценивает качество работы по снижению просроченной дебиторской задолженности.</w:t>
            </w:r>
          </w:p>
        </w:tc>
        <w:tc>
          <w:tcPr>
            <w:tcW w:w="1395" w:type="dxa"/>
            <w:shd w:val="clear" w:color="auto" w:fill="FFFFFF"/>
            <w:vAlign w:val="center"/>
          </w:tcPr>
          <w:p w:rsidR="003523B3" w:rsidRPr="00324671" w:rsidRDefault="003523B3" w:rsidP="00BE1E7C">
            <w:pPr>
              <w:jc w:val="center"/>
            </w:pPr>
            <w:r w:rsidRPr="00324671">
              <w:t>Год</w:t>
            </w:r>
          </w:p>
        </w:tc>
      </w:tr>
      <w:tr w:rsidR="001009E0" w:rsidRPr="00324671" w:rsidTr="001009E0">
        <w:trPr>
          <w:trHeight w:val="20"/>
        </w:trPr>
        <w:tc>
          <w:tcPr>
            <w:tcW w:w="691" w:type="dxa"/>
            <w:shd w:val="clear" w:color="auto" w:fill="FFFFFF"/>
            <w:vAlign w:val="center"/>
          </w:tcPr>
          <w:p w:rsidR="001009E0" w:rsidRPr="00324671" w:rsidRDefault="001009E0" w:rsidP="00BE1E7C">
            <w:pPr>
              <w:pStyle w:val="ad"/>
              <w:numPr>
                <w:ilvl w:val="2"/>
                <w:numId w:val="7"/>
              </w:numPr>
              <w:tabs>
                <w:tab w:val="left" w:pos="142"/>
              </w:tabs>
              <w:spacing w:after="60"/>
              <w:ind w:left="567"/>
              <w:jc w:val="both"/>
            </w:pPr>
          </w:p>
        </w:tc>
        <w:tc>
          <w:tcPr>
            <w:tcW w:w="2172" w:type="dxa"/>
            <w:shd w:val="clear" w:color="auto" w:fill="FFFFFF"/>
            <w:vAlign w:val="center"/>
          </w:tcPr>
          <w:p w:rsidR="001009E0" w:rsidRPr="001009E0" w:rsidRDefault="001009E0" w:rsidP="001009E0">
            <w:pPr>
              <w:widowControl w:val="0"/>
              <w:autoSpaceDE w:val="0"/>
              <w:autoSpaceDN w:val="0"/>
              <w:adjustRightInd w:val="0"/>
            </w:pPr>
            <w:r w:rsidRPr="001009E0">
              <w:t xml:space="preserve">Доля невыясненных поступлений по доходам, </w:t>
            </w:r>
            <w:proofErr w:type="spellStart"/>
            <w:r w:rsidRPr="001009E0">
              <w:t>администрируемым</w:t>
            </w:r>
            <w:proofErr w:type="spellEnd"/>
            <w:r w:rsidRPr="001009E0">
              <w:t xml:space="preserve"> соответствующим ГАДБ</w:t>
            </w:r>
          </w:p>
        </w:tc>
        <w:tc>
          <w:tcPr>
            <w:tcW w:w="4093" w:type="dxa"/>
            <w:shd w:val="clear" w:color="auto" w:fill="FFFFFF"/>
          </w:tcPr>
          <w:p w:rsidR="001009E0" w:rsidRPr="001009E0" w:rsidRDefault="001009E0" w:rsidP="00311836">
            <w:pPr>
              <w:widowControl w:val="0"/>
              <w:autoSpaceDE w:val="0"/>
              <w:autoSpaceDN w:val="0"/>
              <w:adjustRightInd w:val="0"/>
            </w:pPr>
            <w:r>
              <w:rPr>
                <w:lang w:val="en-US"/>
              </w:rPr>
              <w:t>P</w:t>
            </w:r>
            <w:r w:rsidRPr="001009E0">
              <w:t>=</w:t>
            </w:r>
            <w:r>
              <w:t xml:space="preserve"> </w:t>
            </w:r>
            <w:r w:rsidRPr="001009E0">
              <w:rPr>
                <w:lang w:val="en-US"/>
              </w:rPr>
              <w:t>NP</w:t>
            </w:r>
            <w:r w:rsidRPr="001009E0">
              <w:rPr>
                <w:vertAlign w:val="superscript"/>
              </w:rPr>
              <w:t>**</w:t>
            </w:r>
            <w:r w:rsidRPr="001009E0">
              <w:t>/</w:t>
            </w:r>
            <w:r>
              <w:t xml:space="preserve"> </w:t>
            </w:r>
            <w:r w:rsidRPr="001009E0">
              <w:rPr>
                <w:lang w:val="en-US"/>
              </w:rPr>
              <w:t>R</w:t>
            </w:r>
            <w:r w:rsidRPr="001009E0">
              <w:t>1*100, где:</w:t>
            </w:r>
          </w:p>
          <w:p w:rsidR="001009E0" w:rsidRDefault="001009E0" w:rsidP="00311836">
            <w:pPr>
              <w:widowControl w:val="0"/>
              <w:autoSpaceDE w:val="0"/>
              <w:autoSpaceDN w:val="0"/>
              <w:adjustRightInd w:val="0"/>
            </w:pPr>
          </w:p>
          <w:p w:rsidR="001009E0" w:rsidRPr="001009E0" w:rsidRDefault="001009E0" w:rsidP="00311836">
            <w:pPr>
              <w:widowControl w:val="0"/>
              <w:autoSpaceDE w:val="0"/>
              <w:autoSpaceDN w:val="0"/>
              <w:adjustRightInd w:val="0"/>
            </w:pPr>
            <w:r w:rsidRPr="001009E0">
              <w:rPr>
                <w:lang w:val="en-US"/>
              </w:rPr>
              <w:t>NP</w:t>
            </w:r>
            <w:r w:rsidRPr="001009E0">
              <w:rPr>
                <w:vertAlign w:val="subscript"/>
              </w:rPr>
              <w:t xml:space="preserve"> </w:t>
            </w:r>
            <w:r w:rsidRPr="001009E0">
              <w:t xml:space="preserve">– сумма невыясненных поступлений по доходам бюджета, </w:t>
            </w:r>
            <w:proofErr w:type="spellStart"/>
            <w:r w:rsidRPr="001009E0">
              <w:t>администрируемых</w:t>
            </w:r>
            <w:proofErr w:type="spellEnd"/>
            <w:r w:rsidRPr="001009E0">
              <w:t xml:space="preserve"> соответствующим ГАДБ на конец отчетного периода;</w:t>
            </w:r>
          </w:p>
          <w:p w:rsidR="001009E0" w:rsidRPr="001009E0" w:rsidRDefault="001009E0" w:rsidP="00311836">
            <w:pPr>
              <w:widowControl w:val="0"/>
              <w:autoSpaceDE w:val="0"/>
              <w:autoSpaceDN w:val="0"/>
              <w:adjustRightInd w:val="0"/>
            </w:pPr>
            <w:r w:rsidRPr="001009E0">
              <w:t>&lt;**&gt; - расчет указанной суммы невыясненных поступлений может быть скорректирован на суммы невыясненных поступлений, образовавшихся по причине, независящей от работы ГАДБ с невыясненными поступлениями, также в случае поступления невыясненных платежей в течени</w:t>
            </w:r>
            <w:proofErr w:type="gramStart"/>
            <w:r w:rsidRPr="001009E0">
              <w:t>и</w:t>
            </w:r>
            <w:proofErr w:type="gramEnd"/>
            <w:r w:rsidRPr="001009E0">
              <w:t xml:space="preserve"> трех рабочих дней до окончания отчетного периода;</w:t>
            </w:r>
          </w:p>
          <w:p w:rsidR="004566CD" w:rsidRDefault="001009E0" w:rsidP="00311836">
            <w:pPr>
              <w:autoSpaceDE w:val="0"/>
              <w:autoSpaceDN w:val="0"/>
              <w:adjustRightInd w:val="0"/>
            </w:pPr>
            <w:r w:rsidRPr="001009E0">
              <w:t xml:space="preserve"> </w:t>
            </w:r>
          </w:p>
          <w:p w:rsidR="001009E0" w:rsidRPr="001009E0" w:rsidRDefault="001009E0" w:rsidP="004566CD">
            <w:pPr>
              <w:autoSpaceDE w:val="0"/>
              <w:autoSpaceDN w:val="0"/>
              <w:adjustRightInd w:val="0"/>
            </w:pPr>
            <w:r w:rsidRPr="001009E0">
              <w:rPr>
                <w:lang w:val="en-US"/>
              </w:rPr>
              <w:t>R</w:t>
            </w:r>
            <w:r w:rsidRPr="001009E0">
              <w:t>1– кассовое исполнение по доходам по соответствующему ГАДБ на конец отчетного периода</w:t>
            </w:r>
          </w:p>
        </w:tc>
        <w:tc>
          <w:tcPr>
            <w:tcW w:w="1134" w:type="dxa"/>
            <w:shd w:val="clear" w:color="auto" w:fill="FFFFFF"/>
            <w:vAlign w:val="center"/>
          </w:tcPr>
          <w:p w:rsidR="001009E0" w:rsidRPr="001009E0" w:rsidRDefault="001009E0" w:rsidP="001009E0">
            <w:pPr>
              <w:widowControl w:val="0"/>
              <w:autoSpaceDE w:val="0"/>
              <w:autoSpaceDN w:val="0"/>
              <w:adjustRightInd w:val="0"/>
              <w:jc w:val="center"/>
            </w:pPr>
            <w:r w:rsidRPr="001009E0">
              <w:t>%</w:t>
            </w:r>
          </w:p>
        </w:tc>
        <w:tc>
          <w:tcPr>
            <w:tcW w:w="1418" w:type="dxa"/>
            <w:shd w:val="clear" w:color="auto" w:fill="FFFFFF"/>
            <w:vAlign w:val="center"/>
          </w:tcPr>
          <w:p w:rsidR="001009E0" w:rsidRPr="001009E0" w:rsidRDefault="001009E0" w:rsidP="001009E0">
            <w:pPr>
              <w:autoSpaceDE w:val="0"/>
              <w:autoSpaceDN w:val="0"/>
              <w:adjustRightInd w:val="0"/>
            </w:pPr>
            <w:proofErr w:type="gramStart"/>
            <w:r w:rsidRPr="001009E0">
              <w:t>Р</w:t>
            </w:r>
            <w:proofErr w:type="gramEnd"/>
            <w:r w:rsidRPr="001009E0">
              <w:t xml:space="preserve"> &gt; 35</w:t>
            </w:r>
          </w:p>
          <w:p w:rsidR="001009E0" w:rsidRPr="001009E0" w:rsidRDefault="001009E0" w:rsidP="001009E0">
            <w:pPr>
              <w:autoSpaceDE w:val="0"/>
              <w:autoSpaceDN w:val="0"/>
              <w:adjustRightInd w:val="0"/>
            </w:pPr>
            <w:r w:rsidRPr="001009E0">
              <w:t>30 &lt;</w:t>
            </w:r>
            <w:r w:rsidRPr="001009E0">
              <w:rPr>
                <w:lang w:val="en-US"/>
              </w:rPr>
              <w:t>P</w:t>
            </w:r>
            <w:r w:rsidRPr="001009E0">
              <w:t xml:space="preserve"> ≤ 35</w:t>
            </w:r>
          </w:p>
          <w:p w:rsidR="001009E0" w:rsidRPr="001009E0" w:rsidRDefault="001009E0" w:rsidP="001009E0">
            <w:pPr>
              <w:autoSpaceDE w:val="0"/>
              <w:autoSpaceDN w:val="0"/>
              <w:adjustRightInd w:val="0"/>
            </w:pPr>
            <w:r w:rsidRPr="001009E0">
              <w:t>25 &lt;</w:t>
            </w:r>
            <w:r w:rsidRPr="001009E0">
              <w:rPr>
                <w:lang w:val="en-US"/>
              </w:rPr>
              <w:t>P</w:t>
            </w:r>
            <w:r w:rsidRPr="001009E0">
              <w:t xml:space="preserve"> ≤ 30</w:t>
            </w:r>
          </w:p>
          <w:p w:rsidR="001009E0" w:rsidRPr="001009E0" w:rsidRDefault="001009E0" w:rsidP="001009E0">
            <w:pPr>
              <w:autoSpaceDE w:val="0"/>
              <w:autoSpaceDN w:val="0"/>
              <w:adjustRightInd w:val="0"/>
            </w:pPr>
            <w:r w:rsidRPr="001009E0">
              <w:t>20 &lt;</w:t>
            </w:r>
            <w:r w:rsidRPr="001009E0">
              <w:rPr>
                <w:lang w:val="en-US"/>
              </w:rPr>
              <w:t>P</w:t>
            </w:r>
            <w:r w:rsidRPr="001009E0">
              <w:t xml:space="preserve"> ≤ 25</w:t>
            </w:r>
          </w:p>
          <w:p w:rsidR="001009E0" w:rsidRPr="001009E0" w:rsidRDefault="001009E0" w:rsidP="001009E0">
            <w:pPr>
              <w:autoSpaceDE w:val="0"/>
              <w:autoSpaceDN w:val="0"/>
              <w:adjustRightInd w:val="0"/>
            </w:pPr>
            <w:r w:rsidRPr="001009E0">
              <w:t>15 &lt;</w:t>
            </w:r>
            <w:r w:rsidRPr="001009E0">
              <w:rPr>
                <w:lang w:val="en-US"/>
              </w:rPr>
              <w:t>P</w:t>
            </w:r>
            <w:r w:rsidRPr="001009E0">
              <w:t xml:space="preserve"> ≤ 20</w:t>
            </w:r>
          </w:p>
          <w:p w:rsidR="001009E0" w:rsidRPr="001009E0" w:rsidRDefault="001009E0" w:rsidP="001009E0">
            <w:pPr>
              <w:autoSpaceDE w:val="0"/>
              <w:autoSpaceDN w:val="0"/>
              <w:adjustRightInd w:val="0"/>
            </w:pPr>
            <w:r w:rsidRPr="001009E0">
              <w:rPr>
                <w:lang w:val="en-US"/>
              </w:rPr>
              <w:t>P</w:t>
            </w:r>
            <w:r w:rsidRPr="001009E0">
              <w:t xml:space="preserve"> ≤ 15</w:t>
            </w:r>
          </w:p>
        </w:tc>
        <w:tc>
          <w:tcPr>
            <w:tcW w:w="992" w:type="dxa"/>
            <w:shd w:val="clear" w:color="auto" w:fill="FFFFFF"/>
            <w:vAlign w:val="center"/>
          </w:tcPr>
          <w:p w:rsidR="001009E0" w:rsidRPr="001009E0" w:rsidRDefault="001009E0" w:rsidP="001009E0">
            <w:pPr>
              <w:widowControl w:val="0"/>
              <w:autoSpaceDE w:val="0"/>
              <w:autoSpaceDN w:val="0"/>
              <w:adjustRightInd w:val="0"/>
              <w:jc w:val="center"/>
            </w:pPr>
            <w:r w:rsidRPr="001009E0">
              <w:t>0</w:t>
            </w:r>
          </w:p>
          <w:p w:rsidR="001009E0" w:rsidRPr="001009E0" w:rsidRDefault="001009E0" w:rsidP="001009E0">
            <w:pPr>
              <w:widowControl w:val="0"/>
              <w:autoSpaceDE w:val="0"/>
              <w:autoSpaceDN w:val="0"/>
              <w:adjustRightInd w:val="0"/>
              <w:jc w:val="center"/>
            </w:pPr>
            <w:r w:rsidRPr="001009E0">
              <w:t>1</w:t>
            </w:r>
          </w:p>
          <w:p w:rsidR="001009E0" w:rsidRPr="001009E0" w:rsidRDefault="001009E0" w:rsidP="001009E0">
            <w:pPr>
              <w:widowControl w:val="0"/>
              <w:autoSpaceDE w:val="0"/>
              <w:autoSpaceDN w:val="0"/>
              <w:adjustRightInd w:val="0"/>
              <w:jc w:val="center"/>
            </w:pPr>
            <w:r w:rsidRPr="001009E0">
              <w:t>2</w:t>
            </w:r>
          </w:p>
          <w:p w:rsidR="001009E0" w:rsidRPr="001009E0" w:rsidRDefault="001009E0" w:rsidP="001009E0">
            <w:pPr>
              <w:widowControl w:val="0"/>
              <w:autoSpaceDE w:val="0"/>
              <w:autoSpaceDN w:val="0"/>
              <w:adjustRightInd w:val="0"/>
              <w:jc w:val="center"/>
            </w:pPr>
            <w:r w:rsidRPr="001009E0">
              <w:t>3</w:t>
            </w:r>
          </w:p>
          <w:p w:rsidR="001009E0" w:rsidRPr="001009E0" w:rsidRDefault="001009E0" w:rsidP="001009E0">
            <w:pPr>
              <w:widowControl w:val="0"/>
              <w:autoSpaceDE w:val="0"/>
              <w:autoSpaceDN w:val="0"/>
              <w:adjustRightInd w:val="0"/>
              <w:jc w:val="center"/>
            </w:pPr>
            <w:r w:rsidRPr="001009E0">
              <w:t>4</w:t>
            </w:r>
          </w:p>
          <w:p w:rsidR="001009E0" w:rsidRPr="001009E0" w:rsidRDefault="001009E0" w:rsidP="001009E0">
            <w:pPr>
              <w:widowControl w:val="0"/>
              <w:autoSpaceDE w:val="0"/>
              <w:autoSpaceDN w:val="0"/>
              <w:adjustRightInd w:val="0"/>
              <w:jc w:val="center"/>
            </w:pPr>
            <w:r w:rsidRPr="001009E0">
              <w:t>5</w:t>
            </w:r>
          </w:p>
        </w:tc>
        <w:tc>
          <w:tcPr>
            <w:tcW w:w="2716" w:type="dxa"/>
            <w:shd w:val="clear" w:color="auto" w:fill="FFFFFF"/>
          </w:tcPr>
          <w:p w:rsidR="001009E0" w:rsidRDefault="001009E0" w:rsidP="001009E0">
            <w:pPr>
              <w:widowControl w:val="0"/>
              <w:autoSpaceDE w:val="0"/>
              <w:autoSpaceDN w:val="0"/>
              <w:adjustRightInd w:val="0"/>
            </w:pPr>
            <w:r w:rsidRPr="001009E0">
              <w:t xml:space="preserve">Негативно расценивается наличие и значительная сумма невыясненных поступлений ГАДБ на конец отчетного периода, </w:t>
            </w:r>
            <w:r w:rsidRPr="001009E0">
              <w:br/>
              <w:t xml:space="preserve">по отношению к кассовому исполнению по доходам. </w:t>
            </w:r>
          </w:p>
          <w:p w:rsidR="001009E0" w:rsidRPr="001009E0" w:rsidRDefault="001009E0" w:rsidP="001009E0">
            <w:pPr>
              <w:widowControl w:val="0"/>
              <w:autoSpaceDE w:val="0"/>
              <w:autoSpaceDN w:val="0"/>
              <w:adjustRightInd w:val="0"/>
            </w:pPr>
            <w:r w:rsidRPr="001009E0">
              <w:t xml:space="preserve">Позитивно расценивается отсутствие сумм невыясненных поступлений </w:t>
            </w:r>
          </w:p>
        </w:tc>
        <w:tc>
          <w:tcPr>
            <w:tcW w:w="1395" w:type="dxa"/>
            <w:shd w:val="clear" w:color="auto" w:fill="FFFFFF"/>
            <w:vAlign w:val="center"/>
          </w:tcPr>
          <w:p w:rsidR="001009E0" w:rsidRPr="00324671" w:rsidRDefault="001009E0" w:rsidP="00BE1E7C">
            <w:pPr>
              <w:jc w:val="center"/>
            </w:pPr>
          </w:p>
        </w:tc>
      </w:tr>
      <w:tr w:rsidR="00883152" w:rsidRPr="00324671" w:rsidTr="00883152">
        <w:trPr>
          <w:trHeight w:val="20"/>
        </w:trPr>
        <w:tc>
          <w:tcPr>
            <w:tcW w:w="691" w:type="dxa"/>
            <w:shd w:val="clear" w:color="auto" w:fill="FFFFFF"/>
            <w:vAlign w:val="center"/>
          </w:tcPr>
          <w:p w:rsidR="00883152" w:rsidRPr="00324671" w:rsidRDefault="00883152" w:rsidP="00BE1E7C">
            <w:pPr>
              <w:pStyle w:val="ad"/>
              <w:numPr>
                <w:ilvl w:val="2"/>
                <w:numId w:val="7"/>
              </w:numPr>
              <w:tabs>
                <w:tab w:val="left" w:pos="142"/>
              </w:tabs>
              <w:spacing w:after="60"/>
              <w:ind w:left="567"/>
              <w:jc w:val="both"/>
            </w:pPr>
          </w:p>
        </w:tc>
        <w:tc>
          <w:tcPr>
            <w:tcW w:w="2172" w:type="dxa"/>
            <w:shd w:val="clear" w:color="auto" w:fill="FFFFFF"/>
            <w:vAlign w:val="center"/>
          </w:tcPr>
          <w:p w:rsidR="00883152" w:rsidRPr="00324671" w:rsidRDefault="00883152" w:rsidP="002A23D3">
            <w:r w:rsidRPr="00324671">
              <w:t>Принятие правовой базы ГАДБ по администрированию доходов в отчетном периоде</w:t>
            </w:r>
          </w:p>
        </w:tc>
        <w:tc>
          <w:tcPr>
            <w:tcW w:w="4093" w:type="dxa"/>
            <w:shd w:val="clear" w:color="auto" w:fill="FFFFFF"/>
            <w:vAlign w:val="center"/>
          </w:tcPr>
          <w:p w:rsidR="00883152" w:rsidRPr="00324671" w:rsidRDefault="00883152" w:rsidP="00BE1E7C">
            <w:proofErr w:type="gramStart"/>
            <w:r w:rsidRPr="00324671">
              <w:t>Р</w:t>
            </w:r>
            <w:proofErr w:type="gramEnd"/>
            <w:r w:rsidRPr="00324671">
              <w:t>=Т4</w:t>
            </w:r>
          </w:p>
          <w:p w:rsidR="00883152" w:rsidRPr="00324671" w:rsidRDefault="00883152" w:rsidP="00BE1E7C"/>
          <w:p w:rsidR="00883152" w:rsidRPr="00324671" w:rsidRDefault="00883152" w:rsidP="00BE1E7C">
            <w:r w:rsidRPr="00324671">
              <w:t>Т</w:t>
            </w:r>
            <w:proofErr w:type="gramStart"/>
            <w:r w:rsidRPr="00324671">
              <w:t>4</w:t>
            </w:r>
            <w:proofErr w:type="gramEnd"/>
            <w:r w:rsidRPr="00324671">
              <w:t xml:space="preserve"> - Расчет и Порядок расчета прогноза поступлений </w:t>
            </w:r>
            <w:proofErr w:type="spellStart"/>
            <w:r w:rsidRPr="00324671">
              <w:t>администрируемых</w:t>
            </w:r>
            <w:proofErr w:type="spellEnd"/>
            <w:r w:rsidRPr="00324671">
              <w:t xml:space="preserve"> доходов бюджета в очередном финансовом году и плановом периоде</w:t>
            </w:r>
          </w:p>
        </w:tc>
        <w:tc>
          <w:tcPr>
            <w:tcW w:w="1134" w:type="dxa"/>
            <w:shd w:val="clear" w:color="auto" w:fill="FFFFFF"/>
            <w:vAlign w:val="center"/>
          </w:tcPr>
          <w:p w:rsidR="00883152" w:rsidRPr="004E0106" w:rsidRDefault="00883152" w:rsidP="00883152">
            <w:pPr>
              <w:widowControl w:val="0"/>
              <w:autoSpaceDE w:val="0"/>
              <w:autoSpaceDN w:val="0"/>
              <w:adjustRightInd w:val="0"/>
              <w:rPr>
                <w:sz w:val="26"/>
                <w:szCs w:val="26"/>
              </w:rPr>
            </w:pPr>
            <w:r w:rsidRPr="004E0106">
              <w:rPr>
                <w:sz w:val="26"/>
                <w:szCs w:val="26"/>
              </w:rPr>
              <w:t>балл</w:t>
            </w:r>
          </w:p>
        </w:tc>
        <w:tc>
          <w:tcPr>
            <w:tcW w:w="1418" w:type="dxa"/>
            <w:shd w:val="clear" w:color="auto" w:fill="FFFFFF"/>
            <w:vAlign w:val="center"/>
          </w:tcPr>
          <w:p w:rsidR="00883152" w:rsidRPr="004E0106" w:rsidRDefault="00883152" w:rsidP="00883152">
            <w:proofErr w:type="gramStart"/>
            <w:r w:rsidRPr="004E0106">
              <w:rPr>
                <w:sz w:val="26"/>
                <w:szCs w:val="26"/>
              </w:rPr>
              <w:t>Р</w:t>
            </w:r>
            <w:proofErr w:type="gramEnd"/>
            <w:r w:rsidRPr="004E0106">
              <w:rPr>
                <w:sz w:val="26"/>
                <w:szCs w:val="26"/>
              </w:rPr>
              <w:t xml:space="preserve"> = 1</w:t>
            </w:r>
          </w:p>
          <w:p w:rsidR="00883152" w:rsidRPr="004E0106" w:rsidRDefault="00883152" w:rsidP="00883152">
            <w:pPr>
              <w:rPr>
                <w:sz w:val="26"/>
                <w:szCs w:val="26"/>
              </w:rPr>
            </w:pPr>
            <w:proofErr w:type="gramStart"/>
            <w:r w:rsidRPr="004E0106">
              <w:rPr>
                <w:sz w:val="26"/>
                <w:szCs w:val="26"/>
              </w:rPr>
              <w:t>Р</w:t>
            </w:r>
            <w:proofErr w:type="gramEnd"/>
            <w:r w:rsidRPr="004E0106">
              <w:rPr>
                <w:sz w:val="26"/>
                <w:szCs w:val="26"/>
              </w:rPr>
              <w:t xml:space="preserve"> = 0</w:t>
            </w:r>
          </w:p>
        </w:tc>
        <w:tc>
          <w:tcPr>
            <w:tcW w:w="992" w:type="dxa"/>
            <w:shd w:val="clear" w:color="auto" w:fill="FFFFFF"/>
            <w:vAlign w:val="center"/>
          </w:tcPr>
          <w:p w:rsidR="00883152" w:rsidRPr="00324671" w:rsidRDefault="00883152" w:rsidP="00EF6D0C">
            <w:r w:rsidRPr="00324671">
              <w:t>5</w:t>
            </w:r>
          </w:p>
          <w:p w:rsidR="00883152" w:rsidRPr="00324671" w:rsidRDefault="00883152" w:rsidP="00EF6D0C">
            <w:r w:rsidRPr="00324671">
              <w:t>0</w:t>
            </w:r>
          </w:p>
        </w:tc>
        <w:tc>
          <w:tcPr>
            <w:tcW w:w="2716" w:type="dxa"/>
            <w:shd w:val="clear" w:color="auto" w:fill="FFFFFF"/>
            <w:vAlign w:val="center"/>
          </w:tcPr>
          <w:p w:rsidR="00883152" w:rsidRPr="00324671" w:rsidRDefault="00883152" w:rsidP="00BE1E7C">
            <w:r w:rsidRPr="00324671">
              <w:t>Данный показатель оценивает наличие и полноту принятия правовых актов</w:t>
            </w:r>
          </w:p>
        </w:tc>
        <w:tc>
          <w:tcPr>
            <w:tcW w:w="1395" w:type="dxa"/>
            <w:shd w:val="clear" w:color="auto" w:fill="FFFFFF"/>
            <w:vAlign w:val="center"/>
          </w:tcPr>
          <w:p w:rsidR="00883152" w:rsidRPr="00324671" w:rsidRDefault="00883152" w:rsidP="00BE1E7C">
            <w:pPr>
              <w:jc w:val="center"/>
            </w:pPr>
            <w:r w:rsidRPr="00324671">
              <w:t>Год</w:t>
            </w:r>
          </w:p>
        </w:tc>
      </w:tr>
      <w:tr w:rsidR="001009E0" w:rsidRPr="00324671" w:rsidTr="004566CD">
        <w:trPr>
          <w:trHeight w:val="397"/>
        </w:trPr>
        <w:tc>
          <w:tcPr>
            <w:tcW w:w="14611" w:type="dxa"/>
            <w:gridSpan w:val="8"/>
            <w:shd w:val="clear" w:color="auto" w:fill="FFFFFF"/>
            <w:vAlign w:val="center"/>
          </w:tcPr>
          <w:p w:rsidR="001009E0" w:rsidRPr="00324671" w:rsidRDefault="001009E0" w:rsidP="00BE1E7C">
            <w:pPr>
              <w:pStyle w:val="ad"/>
              <w:numPr>
                <w:ilvl w:val="0"/>
                <w:numId w:val="7"/>
              </w:numPr>
              <w:jc w:val="center"/>
            </w:pPr>
            <w:r w:rsidRPr="00324671">
              <w:t>Показатели оценки качества ведения бюджетного учета и составления бюджетной отчетности</w:t>
            </w:r>
          </w:p>
        </w:tc>
      </w:tr>
      <w:tr w:rsidR="001009E0" w:rsidRPr="00324671" w:rsidTr="00147C4E">
        <w:trPr>
          <w:trHeight w:val="20"/>
        </w:trPr>
        <w:tc>
          <w:tcPr>
            <w:tcW w:w="691" w:type="dxa"/>
            <w:shd w:val="clear" w:color="auto" w:fill="FFFFFF"/>
            <w:vAlign w:val="center"/>
          </w:tcPr>
          <w:p w:rsidR="001009E0" w:rsidRPr="00324671" w:rsidRDefault="001009E0" w:rsidP="00BE1E7C">
            <w:pPr>
              <w:pStyle w:val="ad"/>
              <w:numPr>
                <w:ilvl w:val="2"/>
                <w:numId w:val="7"/>
              </w:numPr>
              <w:tabs>
                <w:tab w:val="left" w:pos="142"/>
              </w:tabs>
              <w:spacing w:after="60"/>
              <w:ind w:left="567"/>
              <w:jc w:val="both"/>
            </w:pPr>
          </w:p>
        </w:tc>
        <w:tc>
          <w:tcPr>
            <w:tcW w:w="2172" w:type="dxa"/>
            <w:shd w:val="clear" w:color="auto" w:fill="FFFFFF"/>
          </w:tcPr>
          <w:p w:rsidR="001009E0" w:rsidRPr="00324671" w:rsidRDefault="001009E0" w:rsidP="00BE1E7C">
            <w:r w:rsidRPr="00324671">
              <w:t>Качество предоставления ГАБС отчета об исполнении бюджета</w:t>
            </w:r>
          </w:p>
        </w:tc>
        <w:tc>
          <w:tcPr>
            <w:tcW w:w="4093" w:type="dxa"/>
            <w:shd w:val="clear" w:color="auto" w:fill="FFFFFF"/>
            <w:vAlign w:val="center"/>
          </w:tcPr>
          <w:p w:rsidR="001009E0" w:rsidRPr="00324671" w:rsidRDefault="001009E0" w:rsidP="00BE1E7C">
            <w:r w:rsidRPr="00324671">
              <w:rPr>
                <w:lang w:val="en-US"/>
              </w:rPr>
              <w:t>P</w:t>
            </w:r>
            <w:r w:rsidRPr="00324671">
              <w:t>=</w:t>
            </w:r>
            <w:r w:rsidRPr="00324671">
              <w:rPr>
                <w:lang w:val="en-US"/>
              </w:rPr>
              <w:t>T</w:t>
            </w:r>
            <w:r w:rsidRPr="00324671">
              <w:t>3</w:t>
            </w:r>
          </w:p>
          <w:p w:rsidR="001009E0" w:rsidRPr="00324671" w:rsidRDefault="001009E0" w:rsidP="00BE1E7C"/>
          <w:p w:rsidR="001009E0" w:rsidRPr="00324671" w:rsidRDefault="001009E0" w:rsidP="00BE1E7C">
            <w:r w:rsidRPr="00324671">
              <w:t>Т3 - Доработки в отчете об исполнении бюджета за отчетный период в соответствии с Инструкцией №191н (ГАБС)</w:t>
            </w:r>
          </w:p>
        </w:tc>
        <w:tc>
          <w:tcPr>
            <w:tcW w:w="1134" w:type="dxa"/>
            <w:shd w:val="clear" w:color="auto" w:fill="FFFFFF"/>
            <w:vAlign w:val="center"/>
          </w:tcPr>
          <w:p w:rsidR="001009E0" w:rsidRPr="00324671" w:rsidRDefault="001009E0" w:rsidP="00BE1E7C">
            <w:pPr>
              <w:jc w:val="center"/>
            </w:pPr>
            <w:r w:rsidRPr="00324671">
              <w:t>балл</w:t>
            </w:r>
          </w:p>
        </w:tc>
        <w:tc>
          <w:tcPr>
            <w:tcW w:w="1418" w:type="dxa"/>
            <w:shd w:val="clear" w:color="auto" w:fill="FFFFFF"/>
            <w:vAlign w:val="center"/>
          </w:tcPr>
          <w:p w:rsidR="001009E0" w:rsidRPr="00324671" w:rsidRDefault="001009E0" w:rsidP="00621490">
            <w:pPr>
              <w:rPr>
                <w:lang w:val="en-US"/>
              </w:rPr>
            </w:pPr>
            <w:r w:rsidRPr="00324671">
              <w:t>P&gt;</w:t>
            </w:r>
            <w:r w:rsidRPr="00324671">
              <w:rPr>
                <w:lang w:val="en-US"/>
              </w:rPr>
              <w:t>4</w:t>
            </w:r>
          </w:p>
          <w:p w:rsidR="001009E0" w:rsidRPr="00324671" w:rsidRDefault="001009E0" w:rsidP="00621490">
            <w:pPr>
              <w:rPr>
                <w:lang w:val="en-US"/>
              </w:rPr>
            </w:pPr>
            <w:r w:rsidRPr="00324671">
              <w:rPr>
                <w:lang w:val="en-US"/>
              </w:rPr>
              <w:t>1&lt;P</w:t>
            </w:r>
            <w:r w:rsidRPr="00324671">
              <w:rPr>
                <w:rFonts w:cs="Times New Roman"/>
                <w:lang w:val="en-US"/>
              </w:rPr>
              <w:t>≤</w:t>
            </w:r>
            <w:r w:rsidRPr="00324671">
              <w:rPr>
                <w:lang w:val="en-US"/>
              </w:rPr>
              <w:t>4</w:t>
            </w:r>
          </w:p>
          <w:p w:rsidR="001009E0" w:rsidRPr="00324671" w:rsidRDefault="001009E0" w:rsidP="00621490">
            <w:pPr>
              <w:rPr>
                <w:lang w:val="en-US"/>
              </w:rPr>
            </w:pPr>
            <w:r w:rsidRPr="00324671">
              <w:t>P</w:t>
            </w:r>
            <w:r w:rsidRPr="00324671">
              <w:rPr>
                <w:lang w:val="en-US"/>
              </w:rPr>
              <w:t>&lt;1</w:t>
            </w:r>
          </w:p>
        </w:tc>
        <w:tc>
          <w:tcPr>
            <w:tcW w:w="992" w:type="dxa"/>
            <w:shd w:val="clear" w:color="auto" w:fill="FFFFFF"/>
            <w:vAlign w:val="center"/>
          </w:tcPr>
          <w:p w:rsidR="001009E0" w:rsidRPr="00324671" w:rsidRDefault="001009E0" w:rsidP="00147C4E">
            <w:pPr>
              <w:jc w:val="center"/>
              <w:rPr>
                <w:lang w:val="en-US"/>
              </w:rPr>
            </w:pPr>
            <w:r w:rsidRPr="00324671">
              <w:rPr>
                <w:lang w:val="en-US"/>
              </w:rPr>
              <w:t>0</w:t>
            </w:r>
          </w:p>
          <w:p w:rsidR="001009E0" w:rsidRPr="00324671" w:rsidRDefault="001009E0" w:rsidP="00147C4E">
            <w:pPr>
              <w:jc w:val="center"/>
            </w:pPr>
            <w:r w:rsidRPr="00324671">
              <w:t>3</w:t>
            </w:r>
          </w:p>
          <w:p w:rsidR="001009E0" w:rsidRPr="00324671" w:rsidRDefault="001009E0" w:rsidP="00147C4E">
            <w:pPr>
              <w:jc w:val="center"/>
              <w:rPr>
                <w:lang w:val="en-US"/>
              </w:rPr>
            </w:pPr>
            <w:r w:rsidRPr="00324671">
              <w:rPr>
                <w:lang w:val="en-US"/>
              </w:rPr>
              <w:t>5</w:t>
            </w:r>
          </w:p>
        </w:tc>
        <w:tc>
          <w:tcPr>
            <w:tcW w:w="2716" w:type="dxa"/>
            <w:shd w:val="clear" w:color="auto" w:fill="FFFFFF"/>
            <w:vAlign w:val="center"/>
          </w:tcPr>
          <w:p w:rsidR="001009E0" w:rsidRPr="00324671" w:rsidRDefault="001009E0" w:rsidP="00BE1E7C">
            <w:r w:rsidRPr="00324671">
              <w:t>Наличие доработок в отчете свидетельствуют о некачественно подготовленном отчете ГАБС</w:t>
            </w:r>
          </w:p>
        </w:tc>
        <w:tc>
          <w:tcPr>
            <w:tcW w:w="1395" w:type="dxa"/>
            <w:shd w:val="clear" w:color="auto" w:fill="FFFFFF"/>
            <w:vAlign w:val="center"/>
          </w:tcPr>
          <w:p w:rsidR="001009E0" w:rsidRPr="00324671" w:rsidRDefault="001009E0" w:rsidP="00BE1E7C">
            <w:pPr>
              <w:jc w:val="center"/>
            </w:pPr>
            <w:r w:rsidRPr="00324671">
              <w:t>Год</w:t>
            </w:r>
          </w:p>
        </w:tc>
      </w:tr>
      <w:tr w:rsidR="001009E0" w:rsidRPr="00324671" w:rsidTr="00147C4E">
        <w:trPr>
          <w:trHeight w:val="20"/>
        </w:trPr>
        <w:tc>
          <w:tcPr>
            <w:tcW w:w="691" w:type="dxa"/>
            <w:shd w:val="clear" w:color="auto" w:fill="FFFFFF"/>
            <w:vAlign w:val="center"/>
          </w:tcPr>
          <w:p w:rsidR="001009E0" w:rsidRPr="00324671" w:rsidRDefault="001009E0" w:rsidP="00BE1E7C">
            <w:pPr>
              <w:pStyle w:val="ad"/>
              <w:numPr>
                <w:ilvl w:val="2"/>
                <w:numId w:val="7"/>
              </w:numPr>
              <w:tabs>
                <w:tab w:val="left" w:pos="142"/>
              </w:tabs>
              <w:spacing w:after="60"/>
              <w:ind w:left="567"/>
              <w:jc w:val="both"/>
            </w:pPr>
          </w:p>
        </w:tc>
        <w:tc>
          <w:tcPr>
            <w:tcW w:w="2172" w:type="dxa"/>
            <w:shd w:val="clear" w:color="auto" w:fill="FFFFFF"/>
          </w:tcPr>
          <w:p w:rsidR="001009E0" w:rsidRPr="00324671" w:rsidRDefault="001009E0" w:rsidP="00BE1E7C">
            <w:r w:rsidRPr="00324671">
              <w:t>Качество предоставления ГАБС пояснительной записки</w:t>
            </w:r>
          </w:p>
        </w:tc>
        <w:tc>
          <w:tcPr>
            <w:tcW w:w="4093" w:type="dxa"/>
            <w:shd w:val="clear" w:color="auto" w:fill="FFFFFF"/>
            <w:vAlign w:val="center"/>
          </w:tcPr>
          <w:p w:rsidR="001009E0" w:rsidRPr="00324671" w:rsidRDefault="001009E0" w:rsidP="00BE1E7C">
            <w:r w:rsidRPr="00324671">
              <w:rPr>
                <w:lang w:val="en-US"/>
              </w:rPr>
              <w:t>P</w:t>
            </w:r>
            <w:r w:rsidRPr="00324671">
              <w:t>=</w:t>
            </w:r>
            <w:r w:rsidRPr="00324671">
              <w:rPr>
                <w:lang w:val="en-US"/>
              </w:rPr>
              <w:t>T</w:t>
            </w:r>
            <w:r w:rsidRPr="00324671">
              <w:t>2</w:t>
            </w:r>
          </w:p>
          <w:p w:rsidR="001009E0" w:rsidRPr="00324671" w:rsidRDefault="001009E0" w:rsidP="00BE1E7C"/>
          <w:p w:rsidR="001009E0" w:rsidRPr="00324671" w:rsidRDefault="001009E0" w:rsidP="00BE1E7C">
            <w:r w:rsidRPr="00324671">
              <w:t>Т</w:t>
            </w:r>
            <w:proofErr w:type="gramStart"/>
            <w:r w:rsidRPr="00324671">
              <w:t>2</w:t>
            </w:r>
            <w:proofErr w:type="gramEnd"/>
            <w:r w:rsidRPr="00324671">
              <w:t xml:space="preserve"> - Доработки в пояснительной записке в соответствии с Инструкцией №191н (ГАБС)</w:t>
            </w:r>
          </w:p>
        </w:tc>
        <w:tc>
          <w:tcPr>
            <w:tcW w:w="1134" w:type="dxa"/>
            <w:shd w:val="clear" w:color="auto" w:fill="FFFFFF"/>
            <w:vAlign w:val="center"/>
          </w:tcPr>
          <w:p w:rsidR="001009E0" w:rsidRPr="00324671" w:rsidRDefault="001009E0" w:rsidP="00BE1E7C">
            <w:pPr>
              <w:jc w:val="center"/>
            </w:pPr>
            <w:r w:rsidRPr="00324671">
              <w:t>балл</w:t>
            </w:r>
          </w:p>
        </w:tc>
        <w:tc>
          <w:tcPr>
            <w:tcW w:w="1418" w:type="dxa"/>
            <w:shd w:val="clear" w:color="auto" w:fill="FFFFFF"/>
            <w:vAlign w:val="center"/>
          </w:tcPr>
          <w:p w:rsidR="001009E0" w:rsidRPr="00324671" w:rsidRDefault="001009E0" w:rsidP="00621490">
            <w:pPr>
              <w:rPr>
                <w:lang w:val="en-US"/>
              </w:rPr>
            </w:pPr>
            <w:r w:rsidRPr="00324671">
              <w:t>P&gt;</w:t>
            </w:r>
            <w:r w:rsidRPr="00324671">
              <w:rPr>
                <w:lang w:val="en-US"/>
              </w:rPr>
              <w:t>4</w:t>
            </w:r>
          </w:p>
          <w:p w:rsidR="001009E0" w:rsidRPr="00324671" w:rsidRDefault="001009E0" w:rsidP="00621490">
            <w:pPr>
              <w:rPr>
                <w:lang w:val="en-US"/>
              </w:rPr>
            </w:pPr>
            <w:r w:rsidRPr="00324671">
              <w:rPr>
                <w:lang w:val="en-US"/>
              </w:rPr>
              <w:t>1≤P</w:t>
            </w:r>
            <w:r w:rsidRPr="00324671">
              <w:rPr>
                <w:rFonts w:cs="Times New Roman"/>
                <w:lang w:val="en-US"/>
              </w:rPr>
              <w:t>≤</w:t>
            </w:r>
            <w:r w:rsidRPr="00324671">
              <w:rPr>
                <w:lang w:val="en-US"/>
              </w:rPr>
              <w:t>4</w:t>
            </w:r>
          </w:p>
          <w:p w:rsidR="001009E0" w:rsidRPr="00324671" w:rsidRDefault="001009E0" w:rsidP="00621490">
            <w:pPr>
              <w:rPr>
                <w:lang w:val="en-US"/>
              </w:rPr>
            </w:pPr>
            <w:r w:rsidRPr="00324671">
              <w:t>P</w:t>
            </w:r>
            <w:r w:rsidRPr="00324671">
              <w:rPr>
                <w:lang w:val="en-US"/>
              </w:rPr>
              <w:t>&lt;1</w:t>
            </w:r>
          </w:p>
        </w:tc>
        <w:tc>
          <w:tcPr>
            <w:tcW w:w="992" w:type="dxa"/>
            <w:shd w:val="clear" w:color="auto" w:fill="FFFFFF"/>
            <w:vAlign w:val="center"/>
          </w:tcPr>
          <w:p w:rsidR="001009E0" w:rsidRPr="00324671" w:rsidRDefault="001009E0" w:rsidP="00147C4E">
            <w:pPr>
              <w:jc w:val="center"/>
              <w:rPr>
                <w:lang w:val="en-US"/>
              </w:rPr>
            </w:pPr>
            <w:r w:rsidRPr="00324671">
              <w:rPr>
                <w:lang w:val="en-US"/>
              </w:rPr>
              <w:t>0</w:t>
            </w:r>
          </w:p>
          <w:p w:rsidR="001009E0" w:rsidRPr="00324671" w:rsidRDefault="001009E0" w:rsidP="00147C4E">
            <w:pPr>
              <w:jc w:val="center"/>
            </w:pPr>
            <w:r w:rsidRPr="00324671">
              <w:t>3</w:t>
            </w:r>
          </w:p>
          <w:p w:rsidR="001009E0" w:rsidRPr="00324671" w:rsidRDefault="001009E0" w:rsidP="00147C4E">
            <w:pPr>
              <w:jc w:val="center"/>
              <w:rPr>
                <w:lang w:val="en-US"/>
              </w:rPr>
            </w:pPr>
            <w:r w:rsidRPr="00324671">
              <w:rPr>
                <w:lang w:val="en-US"/>
              </w:rPr>
              <w:t>5</w:t>
            </w:r>
          </w:p>
        </w:tc>
        <w:tc>
          <w:tcPr>
            <w:tcW w:w="2716" w:type="dxa"/>
            <w:shd w:val="clear" w:color="auto" w:fill="FFFFFF"/>
            <w:vAlign w:val="center"/>
          </w:tcPr>
          <w:p w:rsidR="001009E0" w:rsidRPr="00324671" w:rsidRDefault="001009E0" w:rsidP="00BE1E7C">
            <w:r w:rsidRPr="00324671">
              <w:t>Наличие доработок в отчете свидетельствуют о некачественно подготовленном отчете ГАБС</w:t>
            </w:r>
          </w:p>
        </w:tc>
        <w:tc>
          <w:tcPr>
            <w:tcW w:w="1395" w:type="dxa"/>
            <w:shd w:val="clear" w:color="auto" w:fill="FFFFFF"/>
            <w:vAlign w:val="center"/>
          </w:tcPr>
          <w:p w:rsidR="001009E0" w:rsidRPr="00324671" w:rsidRDefault="001009E0" w:rsidP="00BE1E7C">
            <w:pPr>
              <w:jc w:val="center"/>
            </w:pPr>
            <w:r w:rsidRPr="00324671">
              <w:t>Год</w:t>
            </w:r>
          </w:p>
        </w:tc>
      </w:tr>
      <w:tr w:rsidR="001009E0" w:rsidRPr="00324671" w:rsidTr="004566CD">
        <w:trPr>
          <w:trHeight w:val="397"/>
        </w:trPr>
        <w:tc>
          <w:tcPr>
            <w:tcW w:w="14611" w:type="dxa"/>
            <w:gridSpan w:val="8"/>
            <w:shd w:val="clear" w:color="auto" w:fill="FFFFFF"/>
            <w:vAlign w:val="center"/>
          </w:tcPr>
          <w:p w:rsidR="001009E0" w:rsidRPr="00324671" w:rsidRDefault="001009E0" w:rsidP="00BE1E7C">
            <w:pPr>
              <w:pStyle w:val="ad"/>
              <w:numPr>
                <w:ilvl w:val="0"/>
                <w:numId w:val="7"/>
              </w:numPr>
              <w:jc w:val="center"/>
            </w:pPr>
            <w:r w:rsidRPr="00324671">
              <w:t>Показатели оценки качества организации и осуществления внутреннего финансового аудита</w:t>
            </w:r>
          </w:p>
        </w:tc>
      </w:tr>
      <w:tr w:rsidR="001009E0" w:rsidRPr="00324671" w:rsidTr="00311836">
        <w:trPr>
          <w:trHeight w:val="20"/>
        </w:trPr>
        <w:tc>
          <w:tcPr>
            <w:tcW w:w="691" w:type="dxa"/>
            <w:shd w:val="clear" w:color="auto" w:fill="FFFFFF"/>
            <w:vAlign w:val="center"/>
          </w:tcPr>
          <w:p w:rsidR="001009E0" w:rsidRPr="00324671" w:rsidRDefault="001009E0" w:rsidP="00BE1E7C">
            <w:pPr>
              <w:pStyle w:val="ad"/>
              <w:numPr>
                <w:ilvl w:val="2"/>
                <w:numId w:val="7"/>
              </w:numPr>
              <w:tabs>
                <w:tab w:val="left" w:pos="142"/>
              </w:tabs>
              <w:spacing w:after="60"/>
              <w:ind w:left="567"/>
              <w:jc w:val="both"/>
            </w:pPr>
          </w:p>
        </w:tc>
        <w:tc>
          <w:tcPr>
            <w:tcW w:w="2172" w:type="dxa"/>
            <w:shd w:val="clear" w:color="auto" w:fill="FFFFFF"/>
          </w:tcPr>
          <w:p w:rsidR="001009E0" w:rsidRPr="00324671" w:rsidRDefault="001009E0" w:rsidP="00BE1E7C">
            <w:r w:rsidRPr="00324671">
              <w:t xml:space="preserve">Наличие НПА, </w:t>
            </w:r>
            <w:proofErr w:type="gramStart"/>
            <w:r w:rsidRPr="00324671">
              <w:t>обеспечивающих</w:t>
            </w:r>
            <w:proofErr w:type="gramEnd"/>
            <w:r w:rsidRPr="00324671">
              <w:t xml:space="preserve"> осуществление внутреннего финансового аудита</w:t>
            </w:r>
          </w:p>
        </w:tc>
        <w:tc>
          <w:tcPr>
            <w:tcW w:w="4093" w:type="dxa"/>
            <w:shd w:val="clear" w:color="auto" w:fill="FFFFFF"/>
            <w:vAlign w:val="center"/>
          </w:tcPr>
          <w:p w:rsidR="001009E0" w:rsidRPr="00324671" w:rsidRDefault="001009E0" w:rsidP="00BE1E7C">
            <w:proofErr w:type="spellStart"/>
            <w:proofErr w:type="gramStart"/>
            <w:r w:rsidRPr="00324671">
              <w:t>Р</w:t>
            </w:r>
            <w:proofErr w:type="gramEnd"/>
            <w:r w:rsidRPr="00324671">
              <w:t>=Fa</w:t>
            </w:r>
            <w:proofErr w:type="spellEnd"/>
          </w:p>
          <w:p w:rsidR="001009E0" w:rsidRPr="00324671" w:rsidRDefault="001009E0" w:rsidP="00BE1E7C"/>
          <w:p w:rsidR="001009E0" w:rsidRPr="00324671" w:rsidRDefault="001009E0" w:rsidP="00BE1E7C">
            <w:proofErr w:type="spellStart"/>
            <w:r w:rsidRPr="00324671">
              <w:t>Fa</w:t>
            </w:r>
            <w:proofErr w:type="spellEnd"/>
            <w:r w:rsidRPr="00324671">
              <w:t xml:space="preserve"> - НПА, </w:t>
            </w:r>
            <w:proofErr w:type="gramStart"/>
            <w:r w:rsidRPr="00324671">
              <w:t>обеспечивающие</w:t>
            </w:r>
            <w:proofErr w:type="gramEnd"/>
            <w:r w:rsidRPr="00324671">
              <w:t xml:space="preserve"> осуществление внутреннего финансового аудита</w:t>
            </w:r>
          </w:p>
        </w:tc>
        <w:tc>
          <w:tcPr>
            <w:tcW w:w="1134" w:type="dxa"/>
            <w:shd w:val="clear" w:color="auto" w:fill="FFFFFF"/>
            <w:vAlign w:val="center"/>
          </w:tcPr>
          <w:p w:rsidR="001009E0" w:rsidRPr="00324671" w:rsidRDefault="001009E0" w:rsidP="00BE1E7C">
            <w:pPr>
              <w:jc w:val="center"/>
            </w:pPr>
            <w:r w:rsidRPr="00324671">
              <w:t>балл</w:t>
            </w:r>
          </w:p>
        </w:tc>
        <w:tc>
          <w:tcPr>
            <w:tcW w:w="1418" w:type="dxa"/>
            <w:shd w:val="clear" w:color="auto" w:fill="FFFFFF"/>
            <w:vAlign w:val="center"/>
          </w:tcPr>
          <w:p w:rsidR="001009E0" w:rsidRPr="00324671" w:rsidRDefault="001009E0" w:rsidP="002A23D3">
            <w:r w:rsidRPr="00324671">
              <w:t>P</w:t>
            </w:r>
            <w:r w:rsidR="00311836">
              <w:t>=1</w:t>
            </w:r>
          </w:p>
          <w:p w:rsidR="001009E0" w:rsidRPr="00324671" w:rsidRDefault="001009E0" w:rsidP="002A23D3">
            <w:pPr>
              <w:rPr>
                <w:lang w:val="en-US"/>
              </w:rPr>
            </w:pPr>
            <w:r w:rsidRPr="00324671">
              <w:t>P=0</w:t>
            </w:r>
          </w:p>
        </w:tc>
        <w:tc>
          <w:tcPr>
            <w:tcW w:w="992" w:type="dxa"/>
            <w:shd w:val="clear" w:color="auto" w:fill="FFFFFF"/>
            <w:vAlign w:val="center"/>
          </w:tcPr>
          <w:p w:rsidR="001009E0" w:rsidRPr="00324671" w:rsidRDefault="001009E0" w:rsidP="00311836">
            <w:pPr>
              <w:jc w:val="center"/>
            </w:pPr>
            <w:r w:rsidRPr="00324671">
              <w:t>5</w:t>
            </w:r>
          </w:p>
          <w:p w:rsidR="001009E0" w:rsidRPr="00324671" w:rsidRDefault="001009E0" w:rsidP="00311836">
            <w:pPr>
              <w:jc w:val="center"/>
            </w:pPr>
            <w:r w:rsidRPr="00324671">
              <w:t>0</w:t>
            </w:r>
          </w:p>
        </w:tc>
        <w:tc>
          <w:tcPr>
            <w:tcW w:w="2716" w:type="dxa"/>
            <w:shd w:val="clear" w:color="auto" w:fill="FFFFFF"/>
            <w:vAlign w:val="center"/>
          </w:tcPr>
          <w:p w:rsidR="001009E0" w:rsidRPr="00324671" w:rsidRDefault="001009E0" w:rsidP="00BE1E7C">
            <w:r w:rsidRPr="00324671">
              <w:t>Негативным считается отсутствие НПА</w:t>
            </w:r>
          </w:p>
        </w:tc>
        <w:tc>
          <w:tcPr>
            <w:tcW w:w="1395" w:type="dxa"/>
            <w:shd w:val="clear" w:color="auto" w:fill="FFFFFF"/>
            <w:vAlign w:val="center"/>
          </w:tcPr>
          <w:p w:rsidR="001009E0" w:rsidRPr="00324671" w:rsidRDefault="001009E0" w:rsidP="00BE1E7C">
            <w:pPr>
              <w:jc w:val="center"/>
            </w:pPr>
            <w:r w:rsidRPr="00324671">
              <w:t>Год</w:t>
            </w:r>
          </w:p>
        </w:tc>
      </w:tr>
      <w:tr w:rsidR="001009E0" w:rsidRPr="00324671" w:rsidTr="004566CD">
        <w:trPr>
          <w:trHeight w:val="397"/>
        </w:trPr>
        <w:tc>
          <w:tcPr>
            <w:tcW w:w="14611" w:type="dxa"/>
            <w:gridSpan w:val="8"/>
            <w:shd w:val="clear" w:color="auto" w:fill="FFFFFF"/>
            <w:vAlign w:val="center"/>
          </w:tcPr>
          <w:p w:rsidR="001009E0" w:rsidRPr="00324671" w:rsidRDefault="001009E0" w:rsidP="00BE1E7C">
            <w:pPr>
              <w:pStyle w:val="ad"/>
              <w:numPr>
                <w:ilvl w:val="0"/>
                <w:numId w:val="7"/>
              </w:numPr>
              <w:jc w:val="center"/>
            </w:pPr>
            <w:r w:rsidRPr="00324671">
              <w:t>Показатели оценки качества управления активами</w:t>
            </w:r>
          </w:p>
        </w:tc>
      </w:tr>
      <w:tr w:rsidR="001009E0" w:rsidRPr="00324671" w:rsidTr="00311836">
        <w:trPr>
          <w:trHeight w:val="20"/>
        </w:trPr>
        <w:tc>
          <w:tcPr>
            <w:tcW w:w="691" w:type="dxa"/>
            <w:shd w:val="clear" w:color="auto" w:fill="FFFFFF"/>
            <w:vAlign w:val="center"/>
          </w:tcPr>
          <w:p w:rsidR="001009E0" w:rsidRPr="00324671" w:rsidRDefault="001009E0" w:rsidP="00BE1E7C">
            <w:pPr>
              <w:pStyle w:val="ad"/>
              <w:numPr>
                <w:ilvl w:val="2"/>
                <w:numId w:val="7"/>
              </w:numPr>
              <w:tabs>
                <w:tab w:val="left" w:pos="142"/>
              </w:tabs>
              <w:spacing w:after="60"/>
              <w:ind w:left="567"/>
              <w:jc w:val="both"/>
            </w:pPr>
          </w:p>
        </w:tc>
        <w:tc>
          <w:tcPr>
            <w:tcW w:w="2172" w:type="dxa"/>
            <w:shd w:val="clear" w:color="auto" w:fill="FFFFFF"/>
          </w:tcPr>
          <w:p w:rsidR="001009E0" w:rsidRPr="00324671" w:rsidRDefault="001009E0" w:rsidP="00BE1E7C">
            <w:r w:rsidRPr="00324671">
              <w:t>Эффективность расходов на содержание недвижимого имущества, находящегося в оперативном управлении ГАБС</w:t>
            </w:r>
          </w:p>
        </w:tc>
        <w:tc>
          <w:tcPr>
            <w:tcW w:w="4093" w:type="dxa"/>
            <w:shd w:val="clear" w:color="auto" w:fill="FFFFFF"/>
            <w:vAlign w:val="center"/>
          </w:tcPr>
          <w:p w:rsidR="001009E0" w:rsidRPr="00324671" w:rsidRDefault="001009E0" w:rsidP="00BE1E7C">
            <w:r w:rsidRPr="00324671">
              <w:rPr>
                <w:lang w:val="en-US"/>
              </w:rPr>
              <w:t>P</w:t>
            </w:r>
            <w:r w:rsidRPr="00324671">
              <w:t>=(</w:t>
            </w:r>
            <w:proofErr w:type="spellStart"/>
            <w:r w:rsidRPr="00324671">
              <w:rPr>
                <w:lang w:val="en-US"/>
              </w:rPr>
              <w:t>Kn</w:t>
            </w:r>
            <w:proofErr w:type="spellEnd"/>
            <w:r w:rsidRPr="00324671">
              <w:t>/М)/(Kn1/М1)*100</w:t>
            </w:r>
          </w:p>
          <w:p w:rsidR="001009E0" w:rsidRPr="00324671" w:rsidRDefault="001009E0" w:rsidP="00BE1E7C"/>
          <w:p w:rsidR="001009E0" w:rsidRPr="00324671" w:rsidRDefault="001009E0" w:rsidP="00BE1E7C">
            <w:proofErr w:type="spellStart"/>
            <w:r w:rsidRPr="00324671">
              <w:t>Kn</w:t>
            </w:r>
            <w:proofErr w:type="spellEnd"/>
            <w:r w:rsidRPr="00324671">
              <w:t xml:space="preserve"> - Кассовые расходы на содержание недвижимого имущества в отчетном периоде, находящегося в оперативном управлении ГАБС</w:t>
            </w:r>
          </w:p>
          <w:p w:rsidR="001009E0" w:rsidRPr="00324671" w:rsidRDefault="001009E0" w:rsidP="00BE1E7C"/>
          <w:p w:rsidR="001009E0" w:rsidRPr="00324671" w:rsidRDefault="001009E0" w:rsidP="00BE1E7C">
            <w:r w:rsidRPr="00324671">
              <w:t>M - Общая сумма квадратных метров недвижимого имущества в отчетном периоде, находящегося в оперативном управлении ГАБС</w:t>
            </w:r>
          </w:p>
          <w:p w:rsidR="001009E0" w:rsidRPr="00324671" w:rsidRDefault="001009E0" w:rsidP="00BE1E7C"/>
          <w:p w:rsidR="001009E0" w:rsidRPr="00324671" w:rsidRDefault="001009E0" w:rsidP="00BE1E7C">
            <w:r w:rsidRPr="00324671">
              <w:t>Kn1 - Кассовые расходы на содержание недвижимого имущества в отчетном периоде, находящегося в оперативном управлении по всем ГАБС</w:t>
            </w:r>
          </w:p>
          <w:p w:rsidR="001009E0" w:rsidRPr="00324671" w:rsidRDefault="001009E0" w:rsidP="00BE1E7C"/>
          <w:p w:rsidR="001009E0" w:rsidRPr="00324671" w:rsidRDefault="001009E0" w:rsidP="00BE1E7C">
            <w:r w:rsidRPr="00324671">
              <w:t>M1 - Общая сумма квадратных метров недвижимого имущества в отчетном периоде, находящегося в оперативном управлении по всем ГАБС</w:t>
            </w:r>
          </w:p>
          <w:p w:rsidR="001009E0" w:rsidRPr="00324671" w:rsidRDefault="001009E0" w:rsidP="00BE1E7C"/>
        </w:tc>
        <w:tc>
          <w:tcPr>
            <w:tcW w:w="1134" w:type="dxa"/>
            <w:shd w:val="clear" w:color="auto" w:fill="FFFFFF"/>
            <w:vAlign w:val="center"/>
          </w:tcPr>
          <w:p w:rsidR="001009E0" w:rsidRPr="00324671" w:rsidRDefault="001009E0" w:rsidP="00BE1E7C">
            <w:pPr>
              <w:jc w:val="center"/>
            </w:pPr>
            <w:r w:rsidRPr="00324671">
              <w:t>%</w:t>
            </w:r>
          </w:p>
        </w:tc>
        <w:tc>
          <w:tcPr>
            <w:tcW w:w="1418" w:type="dxa"/>
            <w:shd w:val="clear" w:color="auto" w:fill="FFFFFF"/>
            <w:vAlign w:val="center"/>
          </w:tcPr>
          <w:p w:rsidR="001009E0" w:rsidRPr="00324671" w:rsidRDefault="001009E0" w:rsidP="002A23D3">
            <w:pPr>
              <w:rPr>
                <w:lang w:val="en-US"/>
              </w:rPr>
            </w:pPr>
            <w:r w:rsidRPr="00324671">
              <w:rPr>
                <w:lang w:val="en-US"/>
              </w:rPr>
              <w:t>120&lt;P</w:t>
            </w:r>
          </w:p>
          <w:p w:rsidR="001009E0" w:rsidRPr="00324671" w:rsidRDefault="001009E0" w:rsidP="002A23D3">
            <w:pPr>
              <w:rPr>
                <w:lang w:val="en-US"/>
              </w:rPr>
            </w:pPr>
            <w:r w:rsidRPr="00324671">
              <w:rPr>
                <w:lang w:val="en-US"/>
              </w:rPr>
              <w:t>110&lt;P</w:t>
            </w:r>
            <w:r w:rsidRPr="00324671">
              <w:rPr>
                <w:rFonts w:cs="Times New Roman"/>
                <w:lang w:val="en-US"/>
              </w:rPr>
              <w:t>≤</w:t>
            </w:r>
            <w:r w:rsidRPr="00324671">
              <w:rPr>
                <w:lang w:val="en-US"/>
              </w:rPr>
              <w:t>120</w:t>
            </w:r>
          </w:p>
          <w:p w:rsidR="001009E0" w:rsidRPr="00324671" w:rsidRDefault="001009E0" w:rsidP="002A23D3">
            <w:pPr>
              <w:rPr>
                <w:lang w:val="en-US"/>
              </w:rPr>
            </w:pPr>
            <w:r w:rsidRPr="00324671">
              <w:rPr>
                <w:lang w:val="en-US"/>
              </w:rPr>
              <w:t>100&lt;P≤110</w:t>
            </w:r>
          </w:p>
          <w:p w:rsidR="001009E0" w:rsidRPr="00324671" w:rsidRDefault="001009E0" w:rsidP="002A23D3">
            <w:pPr>
              <w:rPr>
                <w:lang w:val="en-US"/>
              </w:rPr>
            </w:pPr>
            <w:r w:rsidRPr="00324671">
              <w:rPr>
                <w:lang w:val="en-US"/>
              </w:rPr>
              <w:t>P</w:t>
            </w:r>
            <w:r w:rsidRPr="00324671">
              <w:rPr>
                <w:rFonts w:cs="Times New Roman"/>
                <w:lang w:val="en-US"/>
              </w:rPr>
              <w:t>≤</w:t>
            </w:r>
            <w:r w:rsidRPr="00324671">
              <w:rPr>
                <w:lang w:val="en-US"/>
              </w:rPr>
              <w:t>100</w:t>
            </w:r>
          </w:p>
        </w:tc>
        <w:tc>
          <w:tcPr>
            <w:tcW w:w="992" w:type="dxa"/>
            <w:shd w:val="clear" w:color="auto" w:fill="FFFFFF"/>
            <w:vAlign w:val="center"/>
          </w:tcPr>
          <w:p w:rsidR="001009E0" w:rsidRPr="00324671" w:rsidRDefault="001009E0" w:rsidP="00311836">
            <w:pPr>
              <w:jc w:val="center"/>
              <w:rPr>
                <w:lang w:val="en-US"/>
              </w:rPr>
            </w:pPr>
            <w:r w:rsidRPr="00324671">
              <w:rPr>
                <w:lang w:val="en-US"/>
              </w:rPr>
              <w:t>0</w:t>
            </w:r>
          </w:p>
          <w:p w:rsidR="001009E0" w:rsidRPr="00324671" w:rsidRDefault="001009E0" w:rsidP="00311836">
            <w:pPr>
              <w:jc w:val="center"/>
              <w:rPr>
                <w:lang w:val="en-US"/>
              </w:rPr>
            </w:pPr>
            <w:r w:rsidRPr="00324671">
              <w:rPr>
                <w:lang w:val="en-US"/>
              </w:rPr>
              <w:t>2</w:t>
            </w:r>
          </w:p>
          <w:p w:rsidR="001009E0" w:rsidRPr="00324671" w:rsidRDefault="001009E0" w:rsidP="00311836">
            <w:pPr>
              <w:jc w:val="center"/>
              <w:rPr>
                <w:lang w:val="en-US"/>
              </w:rPr>
            </w:pPr>
            <w:r w:rsidRPr="00324671">
              <w:rPr>
                <w:lang w:val="en-US"/>
              </w:rPr>
              <w:t>4</w:t>
            </w:r>
          </w:p>
          <w:p w:rsidR="001009E0" w:rsidRPr="00324671" w:rsidRDefault="001009E0" w:rsidP="00311836">
            <w:pPr>
              <w:jc w:val="center"/>
              <w:rPr>
                <w:lang w:val="en-US"/>
              </w:rPr>
            </w:pPr>
            <w:r w:rsidRPr="00324671">
              <w:rPr>
                <w:lang w:val="en-US"/>
              </w:rPr>
              <w:t>5</w:t>
            </w:r>
          </w:p>
        </w:tc>
        <w:tc>
          <w:tcPr>
            <w:tcW w:w="2716" w:type="dxa"/>
            <w:shd w:val="clear" w:color="auto" w:fill="FFFFFF"/>
            <w:vAlign w:val="center"/>
          </w:tcPr>
          <w:p w:rsidR="001009E0" w:rsidRPr="00324671" w:rsidRDefault="001009E0" w:rsidP="00BE1E7C">
            <w:r w:rsidRPr="00324671">
              <w:t>Негативно расценивается факт превышения расходов на содержание недвижимого имущества в оперативном управлении</w:t>
            </w:r>
          </w:p>
        </w:tc>
        <w:tc>
          <w:tcPr>
            <w:tcW w:w="1395" w:type="dxa"/>
            <w:shd w:val="clear" w:color="auto" w:fill="FFFFFF"/>
            <w:vAlign w:val="center"/>
          </w:tcPr>
          <w:p w:rsidR="001009E0" w:rsidRPr="00324671" w:rsidRDefault="001009E0" w:rsidP="00BE1E7C">
            <w:pPr>
              <w:jc w:val="center"/>
            </w:pPr>
            <w:r w:rsidRPr="00324671">
              <w:t>Год</w:t>
            </w:r>
          </w:p>
        </w:tc>
      </w:tr>
      <w:tr w:rsidR="00311836" w:rsidRPr="00324671" w:rsidTr="004566CD">
        <w:trPr>
          <w:trHeight w:val="397"/>
        </w:trPr>
        <w:tc>
          <w:tcPr>
            <w:tcW w:w="14611" w:type="dxa"/>
            <w:gridSpan w:val="8"/>
            <w:shd w:val="clear" w:color="auto" w:fill="FFFFFF"/>
            <w:vAlign w:val="center"/>
          </w:tcPr>
          <w:p w:rsidR="00311836" w:rsidRPr="00324671" w:rsidRDefault="00311836" w:rsidP="0053197E">
            <w:pPr>
              <w:pStyle w:val="ad"/>
              <w:numPr>
                <w:ilvl w:val="0"/>
                <w:numId w:val="7"/>
              </w:numPr>
              <w:jc w:val="center"/>
            </w:pPr>
            <w:r w:rsidRPr="00311836">
              <w:t>Показатели</w:t>
            </w:r>
            <w:r>
              <w:t xml:space="preserve"> </w:t>
            </w:r>
            <w:r w:rsidRPr="00311836">
              <w:t>оценки осуществления закупок товаров, работ и услуг для обеспечения</w:t>
            </w:r>
            <w:r>
              <w:t xml:space="preserve"> </w:t>
            </w:r>
            <w:r w:rsidRPr="00311836">
              <w:t>государственных (муниципальных) нужд</w:t>
            </w:r>
          </w:p>
        </w:tc>
      </w:tr>
      <w:tr w:rsidR="00E03B0A" w:rsidRPr="00324671" w:rsidTr="00E03B0A">
        <w:trPr>
          <w:trHeight w:val="20"/>
        </w:trPr>
        <w:tc>
          <w:tcPr>
            <w:tcW w:w="691" w:type="dxa"/>
            <w:shd w:val="clear" w:color="auto" w:fill="FFFFFF"/>
            <w:vAlign w:val="center"/>
          </w:tcPr>
          <w:p w:rsidR="00E03B0A" w:rsidRPr="00324671" w:rsidRDefault="00E03B0A" w:rsidP="00BE1E7C">
            <w:pPr>
              <w:pStyle w:val="ad"/>
              <w:numPr>
                <w:ilvl w:val="2"/>
                <w:numId w:val="7"/>
              </w:numPr>
              <w:tabs>
                <w:tab w:val="left" w:pos="142"/>
              </w:tabs>
              <w:spacing w:after="60"/>
              <w:ind w:left="567"/>
              <w:jc w:val="both"/>
            </w:pPr>
          </w:p>
        </w:tc>
        <w:tc>
          <w:tcPr>
            <w:tcW w:w="2172" w:type="dxa"/>
            <w:shd w:val="clear" w:color="auto" w:fill="FFFFFF"/>
            <w:vAlign w:val="center"/>
          </w:tcPr>
          <w:p w:rsidR="00E03B0A" w:rsidRPr="00E03B0A" w:rsidRDefault="00E03B0A" w:rsidP="000E387D">
            <w:r w:rsidRPr="00E03B0A">
              <w:t>Полнота принятия БО, связанных с закупкой товаров, работ, услуг, в том числе в пользу граждан в целях их социального обеспечения, в отчетном периоде</w:t>
            </w:r>
          </w:p>
        </w:tc>
        <w:tc>
          <w:tcPr>
            <w:tcW w:w="4093" w:type="dxa"/>
            <w:shd w:val="clear" w:color="auto" w:fill="FFFFFF"/>
            <w:vAlign w:val="center"/>
          </w:tcPr>
          <w:p w:rsidR="00E03B0A" w:rsidRPr="00E03B0A" w:rsidRDefault="00E03B0A" w:rsidP="000E387D">
            <w:r w:rsidRPr="00E03B0A">
              <w:rPr>
                <w:lang w:val="en-US"/>
              </w:rPr>
              <w:t>P</w:t>
            </w:r>
            <w:r w:rsidRPr="00E03B0A">
              <w:t>=</w:t>
            </w:r>
            <w:proofErr w:type="spellStart"/>
            <w:r w:rsidRPr="00E03B0A">
              <w:rPr>
                <w:lang w:val="en-US"/>
              </w:rPr>
              <w:t>Vbo</w:t>
            </w:r>
            <w:proofErr w:type="spellEnd"/>
            <w:r w:rsidRPr="00E03B0A">
              <w:t>/</w:t>
            </w:r>
            <w:proofErr w:type="spellStart"/>
            <w:r w:rsidRPr="00E03B0A">
              <w:rPr>
                <w:lang w:val="en-US"/>
              </w:rPr>
              <w:t>Vd</w:t>
            </w:r>
            <w:proofErr w:type="spellEnd"/>
            <w:r w:rsidRPr="00E03B0A">
              <w:t>*100</w:t>
            </w:r>
          </w:p>
          <w:p w:rsidR="00E03B0A" w:rsidRPr="00E03B0A" w:rsidRDefault="00E03B0A" w:rsidP="000E387D"/>
          <w:p w:rsidR="00E03B0A" w:rsidRPr="00E03B0A" w:rsidRDefault="00E03B0A" w:rsidP="000E387D">
            <w:proofErr w:type="spellStart"/>
            <w:r w:rsidRPr="00E03B0A">
              <w:t>Vb</w:t>
            </w:r>
            <w:proofErr w:type="gramStart"/>
            <w:r w:rsidRPr="00E03B0A">
              <w:t>о</w:t>
            </w:r>
            <w:proofErr w:type="spellEnd"/>
            <w:proofErr w:type="gramEnd"/>
            <w:r w:rsidRPr="00E03B0A">
              <w:t xml:space="preserve"> - Объем принятых БО по ПБС, связанных с закупкой товаров, работ, услуг, в том числе в пользу граждан в целях их социального обеспечения, по состоянию на конец отчетного периода</w:t>
            </w:r>
          </w:p>
          <w:p w:rsidR="00E03B0A" w:rsidRPr="00E03B0A" w:rsidRDefault="00E03B0A" w:rsidP="000E387D"/>
          <w:p w:rsidR="00E03B0A" w:rsidRPr="00E03B0A" w:rsidRDefault="00E03B0A" w:rsidP="000E387D">
            <w:proofErr w:type="spellStart"/>
            <w:r w:rsidRPr="00E03B0A">
              <w:t>Vd</w:t>
            </w:r>
            <w:proofErr w:type="spellEnd"/>
            <w:r w:rsidRPr="00E03B0A">
              <w:t xml:space="preserve"> - Объем доведенных до ГАБС ЛБО на закупку товаров, работ, услуг, в том числе в пользу граждан в целях их социального обеспечения, по состоянию на конец отчетного периода</w:t>
            </w:r>
          </w:p>
        </w:tc>
        <w:tc>
          <w:tcPr>
            <w:tcW w:w="1134" w:type="dxa"/>
            <w:shd w:val="clear" w:color="auto" w:fill="FFFFFF"/>
            <w:vAlign w:val="center"/>
          </w:tcPr>
          <w:p w:rsidR="00E03B0A" w:rsidRPr="00E03B0A" w:rsidRDefault="00E03B0A" w:rsidP="000E387D">
            <w:pPr>
              <w:jc w:val="center"/>
              <w:rPr>
                <w:lang w:val="en-US"/>
              </w:rPr>
            </w:pPr>
            <w:r w:rsidRPr="00E03B0A">
              <w:rPr>
                <w:lang w:val="en-US"/>
              </w:rPr>
              <w:t>%</w:t>
            </w:r>
          </w:p>
        </w:tc>
        <w:tc>
          <w:tcPr>
            <w:tcW w:w="1418" w:type="dxa"/>
            <w:shd w:val="clear" w:color="auto" w:fill="FFFFFF"/>
            <w:vAlign w:val="center"/>
          </w:tcPr>
          <w:p w:rsidR="00E03B0A" w:rsidRPr="00E03B0A" w:rsidRDefault="00E03B0A" w:rsidP="000E387D">
            <w:pPr>
              <w:rPr>
                <w:lang w:val="en-US"/>
              </w:rPr>
            </w:pPr>
            <w:r w:rsidRPr="00E03B0A">
              <w:rPr>
                <w:lang w:val="en-US"/>
              </w:rPr>
              <w:t>Р&lt;</w:t>
            </w:r>
            <w:r w:rsidRPr="00E03B0A">
              <w:t>3</w:t>
            </w:r>
            <w:r w:rsidRPr="00E03B0A">
              <w:rPr>
                <w:lang w:val="en-US"/>
              </w:rPr>
              <w:t>0</w:t>
            </w:r>
          </w:p>
          <w:p w:rsidR="00E03B0A" w:rsidRPr="00E03B0A" w:rsidRDefault="00E03B0A" w:rsidP="000E387D">
            <w:r w:rsidRPr="00E03B0A">
              <w:t>3</w:t>
            </w:r>
            <w:r w:rsidRPr="00E03B0A">
              <w:rPr>
                <w:lang w:val="en-US"/>
              </w:rPr>
              <w:t>0≤</w:t>
            </w:r>
            <w:proofErr w:type="gramStart"/>
            <w:r w:rsidRPr="00E03B0A">
              <w:rPr>
                <w:lang w:val="en-US"/>
              </w:rPr>
              <w:t>Р</w:t>
            </w:r>
            <w:proofErr w:type="gramEnd"/>
            <w:r w:rsidRPr="00E03B0A">
              <w:rPr>
                <w:lang w:val="en-US"/>
              </w:rPr>
              <w:t>≤</w:t>
            </w:r>
            <w:r w:rsidRPr="00E03B0A">
              <w:t>60</w:t>
            </w:r>
          </w:p>
          <w:p w:rsidR="00E03B0A" w:rsidRPr="00E03B0A" w:rsidRDefault="00E03B0A" w:rsidP="000E387D">
            <w:r w:rsidRPr="00E03B0A">
              <w:t>60</w:t>
            </w:r>
            <w:r w:rsidRPr="00E03B0A">
              <w:rPr>
                <w:lang w:val="en-US"/>
              </w:rPr>
              <w:t>&lt;</w:t>
            </w:r>
            <w:proofErr w:type="gramStart"/>
            <w:r w:rsidRPr="00E03B0A">
              <w:rPr>
                <w:lang w:val="en-US"/>
              </w:rPr>
              <w:t>Р</w:t>
            </w:r>
            <w:proofErr w:type="gramEnd"/>
            <w:r w:rsidRPr="00E03B0A">
              <w:rPr>
                <w:lang w:val="en-US"/>
              </w:rPr>
              <w:t>&lt;</w:t>
            </w:r>
            <w:r w:rsidRPr="00E03B0A">
              <w:t>80</w:t>
            </w:r>
          </w:p>
          <w:p w:rsidR="00E03B0A" w:rsidRPr="00E03B0A" w:rsidRDefault="00E03B0A" w:rsidP="000E387D">
            <w:r w:rsidRPr="00E03B0A">
              <w:t>8</w:t>
            </w:r>
            <w:r w:rsidRPr="00E03B0A">
              <w:rPr>
                <w:lang w:val="en-US"/>
              </w:rPr>
              <w:t>0≤</w:t>
            </w:r>
            <w:proofErr w:type="gramStart"/>
            <w:r w:rsidRPr="00E03B0A">
              <w:rPr>
                <w:lang w:val="en-US"/>
              </w:rPr>
              <w:t>Р</w:t>
            </w:r>
            <w:proofErr w:type="gramEnd"/>
          </w:p>
        </w:tc>
        <w:tc>
          <w:tcPr>
            <w:tcW w:w="992" w:type="dxa"/>
            <w:shd w:val="clear" w:color="auto" w:fill="FFFFFF"/>
            <w:vAlign w:val="center"/>
          </w:tcPr>
          <w:p w:rsidR="00E03B0A" w:rsidRPr="00E03B0A" w:rsidRDefault="00E03B0A" w:rsidP="00E03B0A">
            <w:pPr>
              <w:ind w:left="57"/>
              <w:jc w:val="center"/>
            </w:pPr>
            <w:r w:rsidRPr="00E03B0A">
              <w:t>0</w:t>
            </w:r>
          </w:p>
          <w:p w:rsidR="00E03B0A" w:rsidRPr="00E03B0A" w:rsidRDefault="00E03B0A" w:rsidP="00E03B0A">
            <w:pPr>
              <w:ind w:left="57"/>
              <w:jc w:val="center"/>
            </w:pPr>
            <w:r w:rsidRPr="00E03B0A">
              <w:t>4</w:t>
            </w:r>
          </w:p>
          <w:p w:rsidR="00E03B0A" w:rsidRPr="00E03B0A" w:rsidRDefault="00E03B0A" w:rsidP="00E03B0A">
            <w:pPr>
              <w:ind w:left="57"/>
              <w:jc w:val="center"/>
            </w:pPr>
            <w:r w:rsidRPr="00E03B0A">
              <w:t>7</w:t>
            </w:r>
          </w:p>
          <w:p w:rsidR="00E03B0A" w:rsidRPr="00E03B0A" w:rsidRDefault="00E03B0A" w:rsidP="00E03B0A">
            <w:pPr>
              <w:ind w:left="57"/>
              <w:jc w:val="center"/>
              <w:rPr>
                <w:lang w:val="en-US"/>
              </w:rPr>
            </w:pPr>
            <w:r w:rsidRPr="00E03B0A">
              <w:t>10</w:t>
            </w:r>
          </w:p>
        </w:tc>
        <w:tc>
          <w:tcPr>
            <w:tcW w:w="2716" w:type="dxa"/>
            <w:shd w:val="clear" w:color="auto" w:fill="FFFFFF"/>
            <w:vAlign w:val="center"/>
          </w:tcPr>
          <w:p w:rsidR="00E03B0A" w:rsidRPr="00E03B0A" w:rsidRDefault="00E03B0A" w:rsidP="000430EE">
            <w:r w:rsidRPr="00E03B0A">
              <w:t xml:space="preserve">Значение показателя отражает риски неисполнения бюджетных ассигнований в текущем финансовом году в связи с несвоевременным заключением контрактов на закупку товаров, работ, услуг, а также качество контроля за своевременностью принятия БО ПБС и КУ. </w:t>
            </w:r>
          </w:p>
        </w:tc>
        <w:tc>
          <w:tcPr>
            <w:tcW w:w="1395" w:type="dxa"/>
            <w:shd w:val="clear" w:color="auto" w:fill="FFFFFF"/>
            <w:vAlign w:val="center"/>
          </w:tcPr>
          <w:p w:rsidR="00E03B0A" w:rsidRPr="00E03B0A" w:rsidRDefault="00E03B0A" w:rsidP="000E387D">
            <w:pPr>
              <w:jc w:val="center"/>
            </w:pPr>
            <w:r w:rsidRPr="00E03B0A">
              <w:t>Год</w:t>
            </w:r>
          </w:p>
        </w:tc>
      </w:tr>
      <w:tr w:rsidR="000E387D" w:rsidRPr="000E387D" w:rsidTr="006B125B">
        <w:trPr>
          <w:trHeight w:val="20"/>
        </w:trPr>
        <w:tc>
          <w:tcPr>
            <w:tcW w:w="691" w:type="dxa"/>
            <w:shd w:val="clear" w:color="auto" w:fill="FFFFFF"/>
            <w:vAlign w:val="center"/>
          </w:tcPr>
          <w:p w:rsidR="000E387D" w:rsidRPr="000E387D" w:rsidRDefault="000E387D" w:rsidP="00BE1E7C">
            <w:pPr>
              <w:pStyle w:val="ad"/>
              <w:numPr>
                <w:ilvl w:val="2"/>
                <w:numId w:val="7"/>
              </w:numPr>
              <w:tabs>
                <w:tab w:val="left" w:pos="142"/>
              </w:tabs>
              <w:spacing w:after="60"/>
              <w:ind w:left="567"/>
              <w:jc w:val="both"/>
              <w:rPr>
                <w:rFonts w:cs="Times New Roman"/>
              </w:rPr>
            </w:pPr>
          </w:p>
        </w:tc>
        <w:tc>
          <w:tcPr>
            <w:tcW w:w="2172" w:type="dxa"/>
            <w:shd w:val="clear" w:color="auto" w:fill="FFFFFF"/>
          </w:tcPr>
          <w:p w:rsidR="000E387D" w:rsidRPr="000E387D" w:rsidRDefault="000E387D" w:rsidP="00637C98">
            <w:pPr>
              <w:autoSpaceDE w:val="0"/>
              <w:autoSpaceDN w:val="0"/>
              <w:adjustRightInd w:val="0"/>
              <w:rPr>
                <w:rFonts w:cs="Times New Roman"/>
              </w:rPr>
            </w:pPr>
            <w:r w:rsidRPr="000E387D">
              <w:rPr>
                <w:rFonts w:cs="Times New Roman"/>
              </w:rPr>
              <w:t xml:space="preserve">Отсутствие жалоб на действия ГАБС и подведомственных КУ, признанных обоснованными или частично обоснованными, </w:t>
            </w:r>
            <w:r w:rsidR="00637C98">
              <w:rPr>
                <w:rFonts w:cs="Times New Roman"/>
              </w:rPr>
              <w:t xml:space="preserve"> </w:t>
            </w:r>
            <w:r w:rsidRPr="000E387D">
              <w:rPr>
                <w:rFonts w:cs="Times New Roman"/>
              </w:rPr>
              <w:t>в отчетном периоде</w:t>
            </w:r>
          </w:p>
        </w:tc>
        <w:tc>
          <w:tcPr>
            <w:tcW w:w="4093" w:type="dxa"/>
            <w:shd w:val="clear" w:color="auto" w:fill="FFFFFF"/>
          </w:tcPr>
          <w:p w:rsidR="000E387D" w:rsidRPr="000E387D" w:rsidRDefault="00637C98" w:rsidP="000E387D">
            <w:pPr>
              <w:widowControl w:val="0"/>
              <w:autoSpaceDE w:val="0"/>
              <w:autoSpaceDN w:val="0"/>
              <w:adjustRightInd w:val="0"/>
              <w:rPr>
                <w:rFonts w:cs="Times New Roman"/>
              </w:rPr>
            </w:pPr>
            <w:r>
              <w:rPr>
                <w:rFonts w:cs="Times New Roman"/>
                <w:lang w:val="en-US"/>
              </w:rPr>
              <w:t>P</w:t>
            </w:r>
            <w:r w:rsidRPr="00637C98">
              <w:rPr>
                <w:rFonts w:cs="Times New Roman"/>
              </w:rPr>
              <w:t>= ∑</w:t>
            </w:r>
            <w:proofErr w:type="spellStart"/>
            <w:r w:rsidRPr="00637C98">
              <w:rPr>
                <w:rFonts w:cs="Times New Roman"/>
              </w:rPr>
              <w:t>l</w:t>
            </w:r>
            <w:proofErr w:type="spellEnd"/>
            <w:r>
              <w:rPr>
                <w:rFonts w:cs="Times New Roman"/>
              </w:rPr>
              <w:t>/</w:t>
            </w:r>
            <w:r w:rsidRPr="00637C98">
              <w:rPr>
                <w:rFonts w:cs="Times New Roman"/>
              </w:rPr>
              <w:t xml:space="preserve">∑с </w:t>
            </w:r>
            <w:r>
              <w:rPr>
                <w:rFonts w:cs="Times New Roman"/>
              </w:rPr>
              <w:t>*</w:t>
            </w:r>
            <w:r w:rsidR="000E387D" w:rsidRPr="000E387D">
              <w:rPr>
                <w:rFonts w:cs="Times New Roman"/>
              </w:rPr>
              <w:t>100, где:</w:t>
            </w:r>
          </w:p>
          <w:p w:rsidR="00637C98" w:rsidRPr="00184B45" w:rsidRDefault="00637C98" w:rsidP="000E387D">
            <w:pPr>
              <w:autoSpaceDE w:val="0"/>
              <w:autoSpaceDN w:val="0"/>
              <w:adjustRightInd w:val="0"/>
              <w:rPr>
                <w:rFonts w:cs="Times New Roman"/>
              </w:rPr>
            </w:pPr>
          </w:p>
          <w:p w:rsidR="000E387D" w:rsidRPr="000E387D" w:rsidRDefault="000E387D" w:rsidP="000E387D">
            <w:pPr>
              <w:autoSpaceDE w:val="0"/>
              <w:autoSpaceDN w:val="0"/>
              <w:adjustRightInd w:val="0"/>
              <w:rPr>
                <w:rFonts w:cs="Times New Roman"/>
              </w:rPr>
            </w:pPr>
            <w:r w:rsidRPr="000E387D">
              <w:rPr>
                <w:rFonts w:cs="Times New Roman"/>
                <w:lang w:val="en-US"/>
              </w:rPr>
              <w:t>l</w:t>
            </w:r>
            <w:r w:rsidRPr="000E387D">
              <w:rPr>
                <w:rFonts w:cs="Times New Roman"/>
              </w:rPr>
              <w:t xml:space="preserve"> – количество жалоб в ФАС к ГАБС и подведомственным КУ, признанных обоснованными (частично обоснованными), размещенных в ЕИС поданных в ходе осуществления конкурентных закупок, с первым годом финансового обеспечения, совпадающим с годом расчета показателя, в том числе, поданные до начала указанного года;</w:t>
            </w:r>
          </w:p>
          <w:p w:rsidR="00637C98" w:rsidRPr="004566CD" w:rsidRDefault="00637C98" w:rsidP="000E387D">
            <w:pPr>
              <w:autoSpaceDE w:val="0"/>
              <w:autoSpaceDN w:val="0"/>
              <w:adjustRightInd w:val="0"/>
              <w:rPr>
                <w:rFonts w:cs="Times New Roman"/>
              </w:rPr>
            </w:pPr>
          </w:p>
          <w:p w:rsidR="000E387D" w:rsidRDefault="000E387D" w:rsidP="000E387D">
            <w:pPr>
              <w:autoSpaceDE w:val="0"/>
              <w:autoSpaceDN w:val="0"/>
              <w:adjustRightInd w:val="0"/>
              <w:rPr>
                <w:rFonts w:cs="Times New Roman"/>
              </w:rPr>
            </w:pPr>
            <w:r w:rsidRPr="000E387D">
              <w:rPr>
                <w:rFonts w:cs="Times New Roman"/>
              </w:rPr>
              <w:t xml:space="preserve">с – количество размещенных ГАБС и подведомственными КУ в ЕИС конкурентных извещений о закупках </w:t>
            </w:r>
            <w:r w:rsidR="00637C98">
              <w:rPr>
                <w:rFonts w:cs="Times New Roman"/>
              </w:rPr>
              <w:t xml:space="preserve"> </w:t>
            </w:r>
            <w:r w:rsidRPr="000E387D">
              <w:rPr>
                <w:rFonts w:cs="Times New Roman"/>
              </w:rPr>
              <w:t xml:space="preserve">с первым годом финансового обеспечения, совпадающим с годом расчета показателя, включая закупки, </w:t>
            </w:r>
            <w:proofErr w:type="gramStart"/>
            <w:r w:rsidRPr="000E387D">
              <w:rPr>
                <w:rFonts w:cs="Times New Roman"/>
              </w:rPr>
              <w:t>извещения</w:t>
            </w:r>
            <w:proofErr w:type="gramEnd"/>
            <w:r w:rsidRPr="000E387D">
              <w:rPr>
                <w:rFonts w:cs="Times New Roman"/>
              </w:rPr>
              <w:t xml:space="preserve"> </w:t>
            </w:r>
            <w:r w:rsidR="00637C98">
              <w:rPr>
                <w:rFonts w:cs="Times New Roman"/>
              </w:rPr>
              <w:t xml:space="preserve"> </w:t>
            </w:r>
            <w:r w:rsidRPr="000E387D">
              <w:rPr>
                <w:rFonts w:cs="Times New Roman"/>
              </w:rPr>
              <w:t>об осуществлении которых размещены до начала указанного года</w:t>
            </w:r>
          </w:p>
          <w:p w:rsidR="004566CD" w:rsidRPr="000E387D" w:rsidRDefault="004566CD" w:rsidP="000E387D">
            <w:pPr>
              <w:autoSpaceDE w:val="0"/>
              <w:autoSpaceDN w:val="0"/>
              <w:adjustRightInd w:val="0"/>
              <w:rPr>
                <w:rFonts w:cs="Times New Roman"/>
              </w:rPr>
            </w:pPr>
          </w:p>
        </w:tc>
        <w:tc>
          <w:tcPr>
            <w:tcW w:w="1134" w:type="dxa"/>
            <w:shd w:val="clear" w:color="auto" w:fill="FFFFFF"/>
          </w:tcPr>
          <w:p w:rsidR="000E387D" w:rsidRPr="000E387D" w:rsidRDefault="000E387D" w:rsidP="000E387D">
            <w:pPr>
              <w:widowControl w:val="0"/>
              <w:autoSpaceDE w:val="0"/>
              <w:autoSpaceDN w:val="0"/>
              <w:adjustRightInd w:val="0"/>
              <w:jc w:val="center"/>
              <w:rPr>
                <w:rFonts w:cs="Times New Roman"/>
              </w:rPr>
            </w:pPr>
            <w:r w:rsidRPr="000E387D">
              <w:rPr>
                <w:rFonts w:cs="Times New Roman"/>
              </w:rPr>
              <w:t>%</w:t>
            </w:r>
          </w:p>
        </w:tc>
        <w:tc>
          <w:tcPr>
            <w:tcW w:w="1418" w:type="dxa"/>
            <w:shd w:val="clear" w:color="auto" w:fill="FFFFFF"/>
            <w:vAlign w:val="center"/>
          </w:tcPr>
          <w:p w:rsidR="000E387D" w:rsidRPr="000E387D" w:rsidRDefault="006B125B" w:rsidP="000E387D">
            <w:pPr>
              <w:pStyle w:val="afa"/>
              <w:spacing w:before="0" w:beforeAutospacing="0" w:after="0" w:afterAutospacing="0" w:line="288" w:lineRule="atLeast"/>
            </w:pPr>
            <w:r>
              <w:t>P&lt;</w:t>
            </w:r>
            <w:r w:rsidR="000E387D" w:rsidRPr="000E387D">
              <w:t>2,1</w:t>
            </w:r>
          </w:p>
          <w:p w:rsidR="000E387D" w:rsidRPr="000E387D" w:rsidRDefault="000E387D" w:rsidP="000E387D">
            <w:pPr>
              <w:autoSpaceDE w:val="0"/>
              <w:autoSpaceDN w:val="0"/>
              <w:adjustRightInd w:val="0"/>
              <w:rPr>
                <w:rFonts w:cs="Times New Roman"/>
              </w:rPr>
            </w:pPr>
            <w:r w:rsidRPr="000E387D">
              <w:rPr>
                <w:rFonts w:cs="Times New Roman"/>
              </w:rPr>
              <w:t xml:space="preserve">2,1 </w:t>
            </w:r>
            <w:r w:rsidR="00637C98" w:rsidRPr="00637C98">
              <w:rPr>
                <w:rFonts w:cs="Times New Roman"/>
              </w:rPr>
              <w:t>≤</w:t>
            </w:r>
            <w:r w:rsidR="006B125B">
              <w:rPr>
                <w:rFonts w:cs="Times New Roman"/>
              </w:rPr>
              <w:t>P</w:t>
            </w:r>
            <w:r w:rsidR="00637C98" w:rsidRPr="00637C98">
              <w:rPr>
                <w:rFonts w:cs="Times New Roman"/>
              </w:rPr>
              <w:t>≤</w:t>
            </w:r>
            <w:r w:rsidRPr="000E387D">
              <w:rPr>
                <w:rFonts w:cs="Times New Roman"/>
              </w:rPr>
              <w:t>2,4</w:t>
            </w:r>
          </w:p>
          <w:p w:rsidR="000E387D" w:rsidRPr="000E387D" w:rsidRDefault="006B125B" w:rsidP="00637C98">
            <w:pPr>
              <w:autoSpaceDE w:val="0"/>
              <w:autoSpaceDN w:val="0"/>
              <w:adjustRightInd w:val="0"/>
              <w:rPr>
                <w:rFonts w:cs="Times New Roman"/>
                <w:highlight w:val="green"/>
              </w:rPr>
            </w:pPr>
            <w:r>
              <w:rPr>
                <w:rFonts w:cs="Times New Roman"/>
              </w:rPr>
              <w:t>2,4</w:t>
            </w:r>
            <w:r w:rsidR="00637C98" w:rsidRPr="00637C98">
              <w:rPr>
                <w:rFonts w:cs="Times New Roman"/>
              </w:rPr>
              <w:t>≤</w:t>
            </w:r>
            <w:r w:rsidR="000E387D" w:rsidRPr="000E387D">
              <w:rPr>
                <w:rFonts w:cs="Times New Roman"/>
              </w:rPr>
              <w:t>P</w:t>
            </w:r>
          </w:p>
        </w:tc>
        <w:tc>
          <w:tcPr>
            <w:tcW w:w="992" w:type="dxa"/>
            <w:shd w:val="clear" w:color="auto" w:fill="FFFFFF"/>
            <w:vAlign w:val="center"/>
          </w:tcPr>
          <w:p w:rsidR="000E387D" w:rsidRPr="000E387D" w:rsidRDefault="000E387D" w:rsidP="000E387D">
            <w:pPr>
              <w:widowControl w:val="0"/>
              <w:autoSpaceDE w:val="0"/>
              <w:autoSpaceDN w:val="0"/>
              <w:adjustRightInd w:val="0"/>
              <w:jc w:val="center"/>
              <w:rPr>
                <w:rFonts w:cs="Times New Roman"/>
              </w:rPr>
            </w:pPr>
            <w:r w:rsidRPr="000E387D">
              <w:rPr>
                <w:rFonts w:cs="Times New Roman"/>
              </w:rPr>
              <w:t>10</w:t>
            </w:r>
          </w:p>
          <w:p w:rsidR="000E387D" w:rsidRPr="000E387D" w:rsidRDefault="000E387D" w:rsidP="000E387D">
            <w:pPr>
              <w:widowControl w:val="0"/>
              <w:autoSpaceDE w:val="0"/>
              <w:autoSpaceDN w:val="0"/>
              <w:adjustRightInd w:val="0"/>
              <w:jc w:val="center"/>
              <w:rPr>
                <w:rFonts w:cs="Times New Roman"/>
              </w:rPr>
            </w:pPr>
            <w:r w:rsidRPr="000E387D">
              <w:rPr>
                <w:rFonts w:cs="Times New Roman"/>
              </w:rPr>
              <w:t>5</w:t>
            </w:r>
          </w:p>
          <w:p w:rsidR="000E387D" w:rsidRPr="000E387D" w:rsidRDefault="000E387D" w:rsidP="000E387D">
            <w:pPr>
              <w:widowControl w:val="0"/>
              <w:autoSpaceDE w:val="0"/>
              <w:autoSpaceDN w:val="0"/>
              <w:adjustRightInd w:val="0"/>
              <w:jc w:val="center"/>
              <w:rPr>
                <w:rFonts w:cs="Times New Roman"/>
                <w:highlight w:val="green"/>
              </w:rPr>
            </w:pPr>
            <w:r w:rsidRPr="000E387D">
              <w:rPr>
                <w:rFonts w:cs="Times New Roman"/>
              </w:rPr>
              <w:t>0</w:t>
            </w:r>
          </w:p>
        </w:tc>
        <w:tc>
          <w:tcPr>
            <w:tcW w:w="2716" w:type="dxa"/>
            <w:shd w:val="clear" w:color="auto" w:fill="FFFFFF"/>
          </w:tcPr>
          <w:p w:rsidR="000E387D" w:rsidRPr="000E387D" w:rsidRDefault="000E387D" w:rsidP="00637C98">
            <w:pPr>
              <w:rPr>
                <w:rFonts w:cs="Times New Roman"/>
                <w:highlight w:val="green"/>
              </w:rPr>
            </w:pPr>
            <w:r w:rsidRPr="000E387D">
              <w:rPr>
                <w:rFonts w:cs="Times New Roman"/>
              </w:rPr>
              <w:t>Негативно расценивается наличие фактов нарушений требований законодательства о контрактной системе. Высокая концентрация количества жалоб на действия заказчиков</w:t>
            </w:r>
            <w:r w:rsidR="00637C98" w:rsidRPr="00637C98">
              <w:rPr>
                <w:rFonts w:cs="Times New Roman"/>
              </w:rPr>
              <w:t xml:space="preserve"> </w:t>
            </w:r>
            <w:r w:rsidRPr="000E387D">
              <w:rPr>
                <w:rFonts w:cs="Times New Roman"/>
              </w:rPr>
              <w:t>негативно влияет на закупочную деятельность, приводит</w:t>
            </w:r>
            <w:r w:rsidR="00637C98" w:rsidRPr="00637C98">
              <w:rPr>
                <w:rFonts w:cs="Times New Roman"/>
              </w:rPr>
              <w:t xml:space="preserve"> </w:t>
            </w:r>
            <w:r w:rsidRPr="000E387D">
              <w:rPr>
                <w:rFonts w:cs="Times New Roman"/>
              </w:rPr>
              <w:t xml:space="preserve">к затягиванию сроков проведения закупок, а также </w:t>
            </w:r>
            <w:r w:rsidR="00637C98">
              <w:rPr>
                <w:rFonts w:cs="Times New Roman"/>
              </w:rPr>
              <w:t xml:space="preserve"> </w:t>
            </w:r>
            <w:r w:rsidRPr="000E387D">
              <w:rPr>
                <w:rFonts w:cs="Times New Roman"/>
              </w:rPr>
              <w:t>к их отмене</w:t>
            </w:r>
          </w:p>
        </w:tc>
        <w:tc>
          <w:tcPr>
            <w:tcW w:w="1395" w:type="dxa"/>
            <w:shd w:val="clear" w:color="auto" w:fill="FFFFFF"/>
            <w:vAlign w:val="center"/>
          </w:tcPr>
          <w:p w:rsidR="000E387D" w:rsidRPr="000E387D" w:rsidRDefault="000E387D" w:rsidP="006B125B">
            <w:pPr>
              <w:widowControl w:val="0"/>
              <w:autoSpaceDE w:val="0"/>
              <w:autoSpaceDN w:val="0"/>
              <w:adjustRightInd w:val="0"/>
              <w:jc w:val="center"/>
              <w:rPr>
                <w:rFonts w:cs="Times New Roman"/>
                <w:highlight w:val="green"/>
              </w:rPr>
            </w:pPr>
            <w:r w:rsidRPr="000E387D">
              <w:rPr>
                <w:rFonts w:cs="Times New Roman"/>
              </w:rPr>
              <w:t>Год</w:t>
            </w:r>
          </w:p>
        </w:tc>
      </w:tr>
      <w:tr w:rsidR="00977197" w:rsidRPr="00977197" w:rsidTr="006B125B">
        <w:trPr>
          <w:trHeight w:val="20"/>
        </w:trPr>
        <w:tc>
          <w:tcPr>
            <w:tcW w:w="691" w:type="dxa"/>
            <w:shd w:val="clear" w:color="auto" w:fill="FFFFFF"/>
            <w:vAlign w:val="center"/>
          </w:tcPr>
          <w:p w:rsidR="00977197" w:rsidRPr="00977197" w:rsidRDefault="00977197" w:rsidP="00BE1E7C">
            <w:pPr>
              <w:pStyle w:val="ad"/>
              <w:numPr>
                <w:ilvl w:val="2"/>
                <w:numId w:val="7"/>
              </w:numPr>
              <w:tabs>
                <w:tab w:val="left" w:pos="142"/>
              </w:tabs>
              <w:spacing w:after="60"/>
              <w:ind w:left="567"/>
              <w:jc w:val="both"/>
              <w:rPr>
                <w:rFonts w:cs="Times New Roman"/>
              </w:rPr>
            </w:pPr>
          </w:p>
        </w:tc>
        <w:tc>
          <w:tcPr>
            <w:tcW w:w="2172" w:type="dxa"/>
            <w:shd w:val="clear" w:color="auto" w:fill="FFFFFF"/>
          </w:tcPr>
          <w:p w:rsidR="00977197" w:rsidRPr="00977197" w:rsidRDefault="00977197" w:rsidP="004566CD">
            <w:pPr>
              <w:autoSpaceDE w:val="0"/>
              <w:autoSpaceDN w:val="0"/>
              <w:adjustRightInd w:val="0"/>
              <w:rPr>
                <w:rFonts w:cs="Times New Roman"/>
              </w:rPr>
            </w:pPr>
            <w:r w:rsidRPr="00977197">
              <w:rPr>
                <w:rFonts w:cs="Times New Roman"/>
              </w:rPr>
              <w:t xml:space="preserve">Доля стоимости </w:t>
            </w:r>
            <w:r w:rsidR="004566CD">
              <w:rPr>
                <w:rFonts w:cs="Times New Roman"/>
              </w:rPr>
              <w:t>контрактов ГАБС и подведомствен</w:t>
            </w:r>
            <w:r w:rsidRPr="00977197">
              <w:rPr>
                <w:rFonts w:cs="Times New Roman"/>
              </w:rPr>
              <w:t>ных КУ, заключенных</w:t>
            </w:r>
            <w:r>
              <w:rPr>
                <w:rFonts w:cs="Times New Roman"/>
              </w:rPr>
              <w:t xml:space="preserve"> </w:t>
            </w:r>
            <w:r w:rsidRPr="00977197">
              <w:rPr>
                <w:rFonts w:cs="Times New Roman"/>
              </w:rPr>
              <w:t xml:space="preserve">с единственным поставщиком (подрядчиком, исполнителем) по результатам несостоявшихся конкурентных способов определения поставщиков (подрядчиков, исполнителей) </w:t>
            </w:r>
            <w:r>
              <w:rPr>
                <w:rFonts w:cs="Times New Roman"/>
              </w:rPr>
              <w:t xml:space="preserve"> </w:t>
            </w:r>
            <w:r w:rsidRPr="00977197">
              <w:rPr>
                <w:rFonts w:cs="Times New Roman"/>
              </w:rPr>
              <w:t>в отчетном периоде</w:t>
            </w:r>
          </w:p>
        </w:tc>
        <w:tc>
          <w:tcPr>
            <w:tcW w:w="4093" w:type="dxa"/>
            <w:shd w:val="clear" w:color="auto" w:fill="FFFFFF"/>
          </w:tcPr>
          <w:p w:rsidR="00977197" w:rsidRPr="00977197" w:rsidRDefault="006B125B" w:rsidP="00977197">
            <w:pPr>
              <w:widowControl w:val="0"/>
              <w:autoSpaceDE w:val="0"/>
              <w:autoSpaceDN w:val="0"/>
              <w:adjustRightInd w:val="0"/>
              <w:rPr>
                <w:rFonts w:cs="Times New Roman"/>
              </w:rPr>
            </w:pPr>
            <w:proofErr w:type="spellStart"/>
            <w:r w:rsidRPr="006B125B">
              <w:rPr>
                <w:rFonts w:cs="Times New Roman"/>
              </w:rPr>
              <w:t>P=Ai</w:t>
            </w:r>
            <w:proofErr w:type="spellEnd"/>
            <w:r w:rsidRPr="006B125B">
              <w:rPr>
                <w:rFonts w:cs="Times New Roman"/>
              </w:rPr>
              <w:t>/</w:t>
            </w:r>
            <w:proofErr w:type="spellStart"/>
            <w:r w:rsidRPr="006B125B">
              <w:rPr>
                <w:rFonts w:cs="Times New Roman"/>
              </w:rPr>
              <w:t>В</w:t>
            </w:r>
            <w:proofErr w:type="gramStart"/>
            <w:r w:rsidRPr="006B125B">
              <w:rPr>
                <w:rFonts w:cs="Times New Roman"/>
              </w:rPr>
              <w:t>i</w:t>
            </w:r>
            <w:proofErr w:type="spellEnd"/>
            <w:proofErr w:type="gramEnd"/>
            <w:r w:rsidRPr="006B125B">
              <w:rPr>
                <w:rFonts w:cs="Times New Roman"/>
              </w:rPr>
              <w:t>*</w:t>
            </w:r>
            <w:r w:rsidR="00977197" w:rsidRPr="00977197">
              <w:rPr>
                <w:rFonts w:cs="Times New Roman"/>
              </w:rPr>
              <w:t>100, где:</w:t>
            </w:r>
          </w:p>
          <w:p w:rsidR="006B125B" w:rsidRPr="00184B45" w:rsidRDefault="006B125B" w:rsidP="00977197">
            <w:pPr>
              <w:autoSpaceDE w:val="0"/>
              <w:autoSpaceDN w:val="0"/>
              <w:adjustRightInd w:val="0"/>
              <w:rPr>
                <w:rFonts w:cs="Times New Roman"/>
              </w:rPr>
            </w:pPr>
          </w:p>
          <w:p w:rsidR="00977197" w:rsidRPr="00977197" w:rsidRDefault="00977197" w:rsidP="00977197">
            <w:pPr>
              <w:autoSpaceDE w:val="0"/>
              <w:autoSpaceDN w:val="0"/>
              <w:adjustRightInd w:val="0"/>
              <w:rPr>
                <w:rFonts w:cs="Times New Roman"/>
              </w:rPr>
            </w:pPr>
            <w:proofErr w:type="spellStart"/>
            <w:r w:rsidRPr="00977197">
              <w:rPr>
                <w:rFonts w:cs="Times New Roman"/>
              </w:rPr>
              <w:t>Ai</w:t>
            </w:r>
            <w:proofErr w:type="spellEnd"/>
            <w:r w:rsidRPr="00977197">
              <w:rPr>
                <w:rFonts w:cs="Times New Roman"/>
              </w:rPr>
              <w:t xml:space="preserve"> – сумма цен контрактов, заключенных ГАБС </w:t>
            </w:r>
            <w:r>
              <w:rPr>
                <w:rFonts w:cs="Times New Roman"/>
              </w:rPr>
              <w:t xml:space="preserve"> </w:t>
            </w:r>
            <w:r w:rsidRPr="00977197">
              <w:rPr>
                <w:rFonts w:cs="Times New Roman"/>
              </w:rPr>
              <w:t xml:space="preserve">и подведомственных КУ </w:t>
            </w:r>
            <w:r>
              <w:rPr>
                <w:rFonts w:cs="Times New Roman"/>
              </w:rPr>
              <w:t xml:space="preserve"> </w:t>
            </w:r>
            <w:r w:rsidRPr="00977197">
              <w:rPr>
                <w:rFonts w:cs="Times New Roman"/>
              </w:rPr>
              <w:t xml:space="preserve">с единственным поставщиком (подрядчиком, исполнителем), </w:t>
            </w:r>
            <w:r>
              <w:rPr>
                <w:rFonts w:cs="Times New Roman"/>
              </w:rPr>
              <w:t xml:space="preserve"> </w:t>
            </w:r>
            <w:r w:rsidRPr="00977197">
              <w:rPr>
                <w:rFonts w:cs="Times New Roman"/>
              </w:rPr>
              <w:t xml:space="preserve">в соответствии с пунктом 25 части 1 статьи 93 44-ФЗ, </w:t>
            </w:r>
            <w:r>
              <w:rPr>
                <w:rFonts w:cs="Times New Roman"/>
              </w:rPr>
              <w:t xml:space="preserve"> </w:t>
            </w:r>
            <w:r w:rsidRPr="00977197">
              <w:rPr>
                <w:rFonts w:cs="Times New Roman"/>
              </w:rPr>
              <w:t xml:space="preserve">в период с 1 января года расчета результата </w:t>
            </w:r>
            <w:r>
              <w:rPr>
                <w:rFonts w:cs="Times New Roman"/>
              </w:rPr>
              <w:t xml:space="preserve"> </w:t>
            </w:r>
            <w:r w:rsidRPr="00977197">
              <w:rPr>
                <w:rFonts w:cs="Times New Roman"/>
              </w:rPr>
              <w:t>по 31 декабря года расчета результата;</w:t>
            </w:r>
          </w:p>
          <w:p w:rsidR="006B125B" w:rsidRPr="00184B45" w:rsidRDefault="006B125B" w:rsidP="00977197">
            <w:pPr>
              <w:autoSpaceDE w:val="0"/>
              <w:autoSpaceDN w:val="0"/>
              <w:adjustRightInd w:val="0"/>
              <w:rPr>
                <w:rFonts w:cs="Times New Roman"/>
              </w:rPr>
            </w:pPr>
          </w:p>
          <w:p w:rsidR="00977197" w:rsidRPr="00977197" w:rsidRDefault="00977197" w:rsidP="00977197">
            <w:pPr>
              <w:autoSpaceDE w:val="0"/>
              <w:autoSpaceDN w:val="0"/>
              <w:adjustRightInd w:val="0"/>
              <w:rPr>
                <w:rFonts w:cs="Times New Roman"/>
              </w:rPr>
            </w:pPr>
            <w:proofErr w:type="spellStart"/>
            <w:r w:rsidRPr="00977197">
              <w:rPr>
                <w:rFonts w:cs="Times New Roman"/>
              </w:rPr>
              <w:t>В</w:t>
            </w:r>
            <w:proofErr w:type="gramStart"/>
            <w:r w:rsidRPr="00977197">
              <w:rPr>
                <w:rFonts w:cs="Times New Roman"/>
              </w:rPr>
              <w:t>i</w:t>
            </w:r>
            <w:proofErr w:type="spellEnd"/>
            <w:proofErr w:type="gramEnd"/>
            <w:r w:rsidRPr="00977197">
              <w:rPr>
                <w:rFonts w:cs="Times New Roman"/>
              </w:rPr>
              <w:t xml:space="preserve"> - сумма начальных (максимальных) цен контрактов ГАБС </w:t>
            </w:r>
            <w:r>
              <w:rPr>
                <w:rFonts w:cs="Times New Roman"/>
              </w:rPr>
              <w:t xml:space="preserve"> </w:t>
            </w:r>
            <w:r w:rsidRPr="00977197">
              <w:rPr>
                <w:rFonts w:cs="Times New Roman"/>
              </w:rPr>
              <w:t xml:space="preserve">и подведомственных КУ, начальных сумм цен единиц товара, работы, услуги конкурентных закупок, </w:t>
            </w:r>
            <w:r>
              <w:rPr>
                <w:rFonts w:cs="Times New Roman"/>
              </w:rPr>
              <w:t xml:space="preserve"> </w:t>
            </w:r>
            <w:r w:rsidRPr="00977197">
              <w:rPr>
                <w:rFonts w:cs="Times New Roman"/>
              </w:rPr>
              <w:t xml:space="preserve">при осуществлении которых были заключены контракты в период с 1 января года расчета результата </w:t>
            </w:r>
            <w:r>
              <w:rPr>
                <w:rFonts w:cs="Times New Roman"/>
              </w:rPr>
              <w:t xml:space="preserve"> </w:t>
            </w:r>
            <w:r w:rsidRPr="00977197">
              <w:rPr>
                <w:rFonts w:cs="Times New Roman"/>
              </w:rPr>
              <w:t xml:space="preserve">по 31 декабря года расчета результата. </w:t>
            </w:r>
          </w:p>
          <w:p w:rsidR="00977197" w:rsidRPr="00977197" w:rsidRDefault="00977197" w:rsidP="00977197">
            <w:pPr>
              <w:pStyle w:val="ConsPlusNormal"/>
              <w:rPr>
                <w:rFonts w:ascii="Times New Roman" w:hAnsi="Times New Roman" w:cs="Times New Roman"/>
                <w:sz w:val="24"/>
                <w:szCs w:val="24"/>
                <w:lang w:eastAsia="en-US"/>
              </w:rPr>
            </w:pPr>
            <w:r w:rsidRPr="00977197">
              <w:rPr>
                <w:rFonts w:ascii="Times New Roman" w:hAnsi="Times New Roman" w:cs="Times New Roman"/>
                <w:sz w:val="24"/>
                <w:szCs w:val="24"/>
                <w:lang w:eastAsia="en-US"/>
              </w:rPr>
              <w:t>Из расчета исключаются закупки:</w:t>
            </w:r>
          </w:p>
          <w:p w:rsidR="00977197" w:rsidRPr="00977197" w:rsidRDefault="00977197" w:rsidP="00977197">
            <w:pPr>
              <w:pStyle w:val="ConsPlusNormal"/>
              <w:rPr>
                <w:rFonts w:ascii="Times New Roman" w:hAnsi="Times New Roman" w:cs="Times New Roman"/>
                <w:sz w:val="24"/>
                <w:szCs w:val="24"/>
                <w:lang w:eastAsia="en-US"/>
              </w:rPr>
            </w:pPr>
            <w:r w:rsidRPr="00977197">
              <w:rPr>
                <w:rFonts w:ascii="Times New Roman" w:hAnsi="Times New Roman" w:cs="Times New Roman"/>
                <w:sz w:val="24"/>
                <w:szCs w:val="24"/>
                <w:lang w:eastAsia="en-US"/>
              </w:rPr>
              <w:t>на приобретение объектов недвижимости и оказание услуг по предоставлению кредитов;</w:t>
            </w:r>
          </w:p>
          <w:p w:rsidR="00977197" w:rsidRPr="00977197" w:rsidRDefault="00977197" w:rsidP="00977197">
            <w:pPr>
              <w:pStyle w:val="ConsPlusNormal"/>
              <w:rPr>
                <w:rFonts w:ascii="Times New Roman" w:hAnsi="Times New Roman" w:cs="Times New Roman"/>
                <w:sz w:val="24"/>
                <w:szCs w:val="24"/>
                <w:lang w:eastAsia="en-US"/>
              </w:rPr>
            </w:pPr>
            <w:r w:rsidRPr="00977197">
              <w:rPr>
                <w:rFonts w:ascii="Times New Roman" w:hAnsi="Times New Roman" w:cs="Times New Roman"/>
                <w:sz w:val="24"/>
                <w:szCs w:val="24"/>
                <w:lang w:eastAsia="en-US"/>
              </w:rPr>
              <w:t xml:space="preserve">по </w:t>
            </w:r>
            <w:proofErr w:type="gramStart"/>
            <w:r w:rsidRPr="00977197">
              <w:rPr>
                <w:rFonts w:ascii="Times New Roman" w:hAnsi="Times New Roman" w:cs="Times New Roman"/>
                <w:sz w:val="24"/>
                <w:szCs w:val="24"/>
                <w:lang w:eastAsia="en-US"/>
              </w:rPr>
              <w:t>результатам</w:t>
            </w:r>
            <w:proofErr w:type="gramEnd"/>
            <w:r w:rsidRPr="00977197">
              <w:rPr>
                <w:rFonts w:ascii="Times New Roman" w:hAnsi="Times New Roman" w:cs="Times New Roman"/>
                <w:sz w:val="24"/>
                <w:szCs w:val="24"/>
                <w:lang w:eastAsia="en-US"/>
              </w:rPr>
              <w:t xml:space="preserve"> которых заключается контракт </w:t>
            </w:r>
            <w:r>
              <w:rPr>
                <w:rFonts w:ascii="Times New Roman" w:hAnsi="Times New Roman" w:cs="Times New Roman"/>
                <w:sz w:val="24"/>
                <w:szCs w:val="24"/>
                <w:lang w:eastAsia="en-US"/>
              </w:rPr>
              <w:t xml:space="preserve"> </w:t>
            </w:r>
            <w:r w:rsidRPr="00977197">
              <w:rPr>
                <w:rFonts w:ascii="Times New Roman" w:hAnsi="Times New Roman" w:cs="Times New Roman"/>
                <w:sz w:val="24"/>
                <w:szCs w:val="24"/>
                <w:lang w:eastAsia="en-US"/>
              </w:rPr>
              <w:t>со встречными инвестиционными обязательствами;</w:t>
            </w:r>
          </w:p>
          <w:p w:rsidR="00977197" w:rsidRPr="00977197" w:rsidRDefault="00977197" w:rsidP="00977197">
            <w:pPr>
              <w:pStyle w:val="ConsPlusNormal"/>
              <w:rPr>
                <w:rFonts w:ascii="Times New Roman" w:hAnsi="Times New Roman" w:cs="Times New Roman"/>
                <w:sz w:val="24"/>
                <w:szCs w:val="24"/>
              </w:rPr>
            </w:pPr>
            <w:r w:rsidRPr="00977197">
              <w:rPr>
                <w:rFonts w:ascii="Times New Roman" w:hAnsi="Times New Roman" w:cs="Times New Roman"/>
                <w:sz w:val="24"/>
                <w:szCs w:val="24"/>
                <w:lang w:eastAsia="en-US"/>
              </w:rPr>
              <w:t xml:space="preserve">при </w:t>
            </w:r>
            <w:proofErr w:type="gramStart"/>
            <w:r w:rsidRPr="00977197">
              <w:rPr>
                <w:rFonts w:ascii="Times New Roman" w:hAnsi="Times New Roman" w:cs="Times New Roman"/>
                <w:sz w:val="24"/>
                <w:szCs w:val="24"/>
                <w:lang w:eastAsia="en-US"/>
              </w:rPr>
              <w:t>осуществлении</w:t>
            </w:r>
            <w:proofErr w:type="gramEnd"/>
            <w:r w:rsidRPr="00977197">
              <w:rPr>
                <w:rFonts w:ascii="Times New Roman" w:hAnsi="Times New Roman" w:cs="Times New Roman"/>
                <w:sz w:val="24"/>
                <w:szCs w:val="24"/>
                <w:lang w:eastAsia="en-US"/>
              </w:rPr>
              <w:t xml:space="preserve"> которых применяются закрытые способы определения поставщиков (подрядчиков, исполнителей)</w:t>
            </w:r>
          </w:p>
        </w:tc>
        <w:tc>
          <w:tcPr>
            <w:tcW w:w="1134" w:type="dxa"/>
            <w:shd w:val="clear" w:color="auto" w:fill="FFFFFF"/>
            <w:vAlign w:val="center"/>
          </w:tcPr>
          <w:p w:rsidR="00977197" w:rsidRPr="00977197" w:rsidRDefault="00977197" w:rsidP="006B125B">
            <w:pPr>
              <w:widowControl w:val="0"/>
              <w:autoSpaceDE w:val="0"/>
              <w:autoSpaceDN w:val="0"/>
              <w:adjustRightInd w:val="0"/>
              <w:jc w:val="center"/>
              <w:rPr>
                <w:rFonts w:cs="Times New Roman"/>
                <w:lang w:val="en-US"/>
              </w:rPr>
            </w:pPr>
            <w:r w:rsidRPr="00977197">
              <w:rPr>
                <w:rFonts w:cs="Times New Roman"/>
                <w:lang w:val="en-US"/>
              </w:rPr>
              <w:t>%</w:t>
            </w:r>
          </w:p>
        </w:tc>
        <w:tc>
          <w:tcPr>
            <w:tcW w:w="1418" w:type="dxa"/>
            <w:shd w:val="clear" w:color="auto" w:fill="FFFFFF"/>
            <w:vAlign w:val="center"/>
          </w:tcPr>
          <w:p w:rsidR="00977197" w:rsidRPr="00977197" w:rsidRDefault="006B125B" w:rsidP="006B125B">
            <w:pPr>
              <w:pStyle w:val="afa"/>
              <w:spacing w:before="0" w:beforeAutospacing="0" w:after="0" w:afterAutospacing="0" w:line="288" w:lineRule="atLeast"/>
            </w:pPr>
            <w:r>
              <w:t>P &lt;</w:t>
            </w:r>
            <w:r w:rsidR="00977197" w:rsidRPr="00977197">
              <w:t>38</w:t>
            </w:r>
          </w:p>
          <w:p w:rsidR="00977197" w:rsidRPr="00977197" w:rsidRDefault="00977197" w:rsidP="006B125B">
            <w:pPr>
              <w:autoSpaceDE w:val="0"/>
              <w:autoSpaceDN w:val="0"/>
              <w:adjustRightInd w:val="0"/>
              <w:rPr>
                <w:rFonts w:cs="Times New Roman"/>
              </w:rPr>
            </w:pPr>
            <w:r w:rsidRPr="00977197">
              <w:rPr>
                <w:rFonts w:cs="Times New Roman"/>
              </w:rPr>
              <w:t>38</w:t>
            </w:r>
            <w:r w:rsidR="006B125B" w:rsidRPr="006B125B">
              <w:rPr>
                <w:rFonts w:cs="Times New Roman"/>
              </w:rPr>
              <w:t>≤</w:t>
            </w:r>
            <w:r w:rsidRPr="00977197">
              <w:rPr>
                <w:rFonts w:cs="Times New Roman"/>
              </w:rPr>
              <w:t>P</w:t>
            </w:r>
            <w:r w:rsidR="006B125B" w:rsidRPr="006B125B">
              <w:rPr>
                <w:rFonts w:cs="Times New Roman"/>
              </w:rPr>
              <w:t>≤</w:t>
            </w:r>
            <w:r w:rsidRPr="00977197">
              <w:rPr>
                <w:rFonts w:cs="Times New Roman"/>
                <w:lang w:val="en-US"/>
              </w:rPr>
              <w:t>3</w:t>
            </w:r>
            <w:r w:rsidRPr="00977197">
              <w:rPr>
                <w:rFonts w:cs="Times New Roman"/>
              </w:rPr>
              <w:t>9</w:t>
            </w:r>
          </w:p>
          <w:p w:rsidR="00977197" w:rsidRPr="00977197" w:rsidRDefault="00977197" w:rsidP="006B125B">
            <w:pPr>
              <w:autoSpaceDE w:val="0"/>
              <w:autoSpaceDN w:val="0"/>
              <w:adjustRightInd w:val="0"/>
              <w:rPr>
                <w:rFonts w:cs="Times New Roman"/>
              </w:rPr>
            </w:pPr>
            <w:r w:rsidRPr="00977197">
              <w:rPr>
                <w:rFonts w:cs="Times New Roman"/>
              </w:rPr>
              <w:t>39</w:t>
            </w:r>
            <w:r w:rsidR="006B125B" w:rsidRPr="006B125B">
              <w:rPr>
                <w:rFonts w:cs="Times New Roman"/>
              </w:rPr>
              <w:t>≤</w:t>
            </w:r>
            <w:r w:rsidRPr="00977197">
              <w:rPr>
                <w:rFonts w:cs="Times New Roman"/>
              </w:rPr>
              <w:t>P</w:t>
            </w:r>
          </w:p>
        </w:tc>
        <w:tc>
          <w:tcPr>
            <w:tcW w:w="992" w:type="dxa"/>
            <w:shd w:val="clear" w:color="auto" w:fill="FFFFFF"/>
            <w:vAlign w:val="center"/>
          </w:tcPr>
          <w:p w:rsidR="00977197" w:rsidRPr="00977197" w:rsidRDefault="00977197" w:rsidP="006B125B">
            <w:pPr>
              <w:widowControl w:val="0"/>
              <w:autoSpaceDE w:val="0"/>
              <w:autoSpaceDN w:val="0"/>
              <w:adjustRightInd w:val="0"/>
              <w:jc w:val="center"/>
              <w:rPr>
                <w:rFonts w:cs="Times New Roman"/>
              </w:rPr>
            </w:pPr>
            <w:r w:rsidRPr="00977197">
              <w:rPr>
                <w:rFonts w:cs="Times New Roman"/>
              </w:rPr>
              <w:t>10</w:t>
            </w:r>
          </w:p>
          <w:p w:rsidR="00977197" w:rsidRPr="00977197" w:rsidRDefault="00977197" w:rsidP="006B125B">
            <w:pPr>
              <w:widowControl w:val="0"/>
              <w:autoSpaceDE w:val="0"/>
              <w:autoSpaceDN w:val="0"/>
              <w:adjustRightInd w:val="0"/>
              <w:jc w:val="center"/>
              <w:rPr>
                <w:rFonts w:cs="Times New Roman"/>
              </w:rPr>
            </w:pPr>
            <w:r w:rsidRPr="00977197">
              <w:rPr>
                <w:rFonts w:cs="Times New Roman"/>
              </w:rPr>
              <w:t>5</w:t>
            </w:r>
          </w:p>
          <w:p w:rsidR="00977197" w:rsidRPr="00977197" w:rsidRDefault="00977197" w:rsidP="006B125B">
            <w:pPr>
              <w:widowControl w:val="0"/>
              <w:autoSpaceDE w:val="0"/>
              <w:autoSpaceDN w:val="0"/>
              <w:adjustRightInd w:val="0"/>
              <w:jc w:val="center"/>
              <w:rPr>
                <w:rFonts w:cs="Times New Roman"/>
              </w:rPr>
            </w:pPr>
            <w:r w:rsidRPr="00977197">
              <w:rPr>
                <w:rFonts w:cs="Times New Roman"/>
              </w:rPr>
              <w:t>0</w:t>
            </w:r>
          </w:p>
        </w:tc>
        <w:tc>
          <w:tcPr>
            <w:tcW w:w="2716" w:type="dxa"/>
            <w:shd w:val="clear" w:color="auto" w:fill="FFFFFF"/>
          </w:tcPr>
          <w:p w:rsidR="00977197" w:rsidRPr="00977197" w:rsidRDefault="00977197" w:rsidP="00977197">
            <w:pPr>
              <w:autoSpaceDE w:val="0"/>
              <w:autoSpaceDN w:val="0"/>
              <w:adjustRightInd w:val="0"/>
              <w:rPr>
                <w:rFonts w:cs="Times New Roman"/>
              </w:rPr>
            </w:pPr>
            <w:r w:rsidRPr="00977197">
              <w:rPr>
                <w:rFonts w:cs="Times New Roman"/>
              </w:rPr>
              <w:t xml:space="preserve">Показатель характеризует степень влияния нерыночных факторов </w:t>
            </w:r>
            <w:r>
              <w:rPr>
                <w:rFonts w:cs="Times New Roman"/>
              </w:rPr>
              <w:t xml:space="preserve"> </w:t>
            </w:r>
            <w:r w:rsidRPr="00977197">
              <w:rPr>
                <w:rFonts w:cs="Times New Roman"/>
              </w:rPr>
              <w:t xml:space="preserve">и уровень организации закупочной деятельности ГАБС. Значительный объем контрактов, заключенных </w:t>
            </w:r>
            <w:r>
              <w:rPr>
                <w:rFonts w:cs="Times New Roman"/>
              </w:rPr>
              <w:t xml:space="preserve"> </w:t>
            </w:r>
            <w:r w:rsidRPr="00977197">
              <w:rPr>
                <w:rFonts w:cs="Times New Roman"/>
              </w:rPr>
              <w:t>по результатам несостоявшихся закупок, является</w:t>
            </w:r>
          </w:p>
          <w:p w:rsidR="00977197" w:rsidRPr="00977197" w:rsidRDefault="00977197" w:rsidP="00977197">
            <w:pPr>
              <w:autoSpaceDE w:val="0"/>
              <w:autoSpaceDN w:val="0"/>
              <w:adjustRightInd w:val="0"/>
              <w:rPr>
                <w:rFonts w:cs="Times New Roman"/>
              </w:rPr>
            </w:pPr>
            <w:r w:rsidRPr="00977197">
              <w:rPr>
                <w:rFonts w:cs="Times New Roman"/>
              </w:rPr>
              <w:t xml:space="preserve">негативным моментом осуществления закупок </w:t>
            </w:r>
            <w:r>
              <w:rPr>
                <w:rFonts w:cs="Times New Roman"/>
              </w:rPr>
              <w:t xml:space="preserve"> </w:t>
            </w:r>
            <w:r w:rsidRPr="00977197">
              <w:rPr>
                <w:rFonts w:cs="Times New Roman"/>
              </w:rPr>
              <w:t>и не способствует повышению</w:t>
            </w:r>
          </w:p>
          <w:p w:rsidR="00977197" w:rsidRPr="00977197" w:rsidRDefault="00977197" w:rsidP="00977197">
            <w:pPr>
              <w:autoSpaceDE w:val="0"/>
              <w:autoSpaceDN w:val="0"/>
              <w:adjustRightInd w:val="0"/>
              <w:rPr>
                <w:rFonts w:cs="Times New Roman"/>
                <w:highlight w:val="green"/>
              </w:rPr>
            </w:pPr>
            <w:r w:rsidRPr="00977197">
              <w:rPr>
                <w:rFonts w:cs="Times New Roman"/>
              </w:rPr>
              <w:t xml:space="preserve">эффективности </w:t>
            </w:r>
            <w:r>
              <w:rPr>
                <w:rFonts w:cs="Times New Roman"/>
              </w:rPr>
              <w:t xml:space="preserve"> </w:t>
            </w:r>
            <w:r w:rsidRPr="00977197">
              <w:rPr>
                <w:rFonts w:cs="Times New Roman"/>
              </w:rPr>
              <w:t>и экономности использования бюджетных средств.</w:t>
            </w:r>
          </w:p>
        </w:tc>
        <w:tc>
          <w:tcPr>
            <w:tcW w:w="1395" w:type="dxa"/>
            <w:shd w:val="clear" w:color="auto" w:fill="FFFFFF"/>
            <w:vAlign w:val="center"/>
          </w:tcPr>
          <w:p w:rsidR="00977197" w:rsidRPr="00977197" w:rsidRDefault="00977197" w:rsidP="006B125B">
            <w:pPr>
              <w:widowControl w:val="0"/>
              <w:autoSpaceDE w:val="0"/>
              <w:autoSpaceDN w:val="0"/>
              <w:adjustRightInd w:val="0"/>
              <w:jc w:val="center"/>
              <w:rPr>
                <w:rFonts w:cs="Times New Roman"/>
                <w:highlight w:val="green"/>
              </w:rPr>
            </w:pPr>
            <w:r w:rsidRPr="00977197">
              <w:rPr>
                <w:rFonts w:cs="Times New Roman"/>
              </w:rPr>
              <w:t>Год</w:t>
            </w:r>
          </w:p>
        </w:tc>
      </w:tr>
    </w:tbl>
    <w:p w:rsidR="00CE2FD8" w:rsidRPr="00B6229D" w:rsidRDefault="00CE2FD8" w:rsidP="00BE1E7C">
      <w:pPr>
        <w:jc w:val="center"/>
        <w:rPr>
          <w:rFonts w:cs="Times New Roman"/>
        </w:rPr>
      </w:pPr>
    </w:p>
    <w:p w:rsidR="003105EC" w:rsidRPr="00B6229D" w:rsidRDefault="003105EC" w:rsidP="00BE1E7C">
      <w:pPr>
        <w:pStyle w:val="af7"/>
        <w:sectPr w:rsidR="003105EC" w:rsidRPr="00B6229D" w:rsidSect="00CA38A0">
          <w:pgSz w:w="16840" w:h="11900" w:orient="landscape" w:code="9"/>
          <w:pgMar w:top="1418" w:right="1134" w:bottom="567" w:left="1134" w:header="397" w:footer="0" w:gutter="0"/>
          <w:cols w:space="720"/>
          <w:noEndnote/>
          <w:docGrid w:linePitch="360"/>
        </w:sectPr>
      </w:pPr>
    </w:p>
    <w:p w:rsidR="002A23D3" w:rsidRDefault="00FC3220" w:rsidP="002A23D3">
      <w:pPr>
        <w:ind w:left="5102"/>
        <w:rPr>
          <w:rFonts w:cs="Times New Roman"/>
        </w:rPr>
      </w:pPr>
      <w:r w:rsidRPr="00B6229D">
        <w:rPr>
          <w:rFonts w:cs="Times New Roman"/>
        </w:rPr>
        <w:t>Приложение 4</w:t>
      </w:r>
    </w:p>
    <w:p w:rsidR="0091181F" w:rsidRPr="00B6229D" w:rsidRDefault="002A23D3" w:rsidP="002A23D3">
      <w:pPr>
        <w:ind w:left="5102"/>
        <w:rPr>
          <w:rFonts w:cs="Times New Roman"/>
        </w:rPr>
      </w:pPr>
      <w:r w:rsidRPr="002A23D3">
        <w:rPr>
          <w:rFonts w:cs="Times New Roman"/>
        </w:rPr>
        <w:t xml:space="preserve">к Порядку проведения Финансовым управлением мониторинга качества финансового менеджмента </w:t>
      </w:r>
    </w:p>
    <w:p w:rsidR="0091181F" w:rsidRPr="00B6229D" w:rsidRDefault="0091181F" w:rsidP="00303CB9">
      <w:pPr>
        <w:rPr>
          <w:rFonts w:cs="Times New Roman"/>
        </w:rPr>
      </w:pPr>
    </w:p>
    <w:p w:rsidR="0091181F" w:rsidRPr="00B6229D" w:rsidRDefault="0091181F" w:rsidP="00303CB9">
      <w:pPr>
        <w:rPr>
          <w:rFonts w:cs="Times New Roman"/>
        </w:rPr>
      </w:pPr>
    </w:p>
    <w:p w:rsidR="0091181F" w:rsidRPr="00B6229D" w:rsidRDefault="0091181F" w:rsidP="00BE1E7C">
      <w:pPr>
        <w:widowControl w:val="0"/>
        <w:ind w:right="460"/>
        <w:jc w:val="center"/>
        <w:rPr>
          <w:rFonts w:cs="Times New Roman"/>
          <w:sz w:val="26"/>
          <w:szCs w:val="26"/>
          <w:lang w:bidi="ru-RU"/>
        </w:rPr>
      </w:pPr>
      <w:r w:rsidRPr="00B6229D">
        <w:rPr>
          <w:rFonts w:cs="Times New Roman"/>
          <w:sz w:val="26"/>
          <w:szCs w:val="26"/>
          <w:lang w:bidi="ru-RU"/>
        </w:rPr>
        <w:t>РЕЙТИНГ</w:t>
      </w:r>
    </w:p>
    <w:p w:rsidR="0091181F" w:rsidRPr="00B6229D" w:rsidRDefault="0091181F" w:rsidP="00BE1E7C">
      <w:pPr>
        <w:widowControl w:val="0"/>
        <w:ind w:right="460"/>
        <w:jc w:val="center"/>
        <w:rPr>
          <w:rFonts w:cs="Times New Roman"/>
          <w:sz w:val="26"/>
          <w:szCs w:val="26"/>
          <w:lang w:bidi="ru-RU"/>
        </w:rPr>
      </w:pPr>
      <w:r w:rsidRPr="00B6229D">
        <w:rPr>
          <w:rFonts w:cs="Times New Roman"/>
          <w:sz w:val="26"/>
          <w:szCs w:val="26"/>
          <w:lang w:bidi="ru-RU"/>
        </w:rPr>
        <w:t xml:space="preserve">ГАБС, </w:t>
      </w:r>
      <w:proofErr w:type="gramStart"/>
      <w:r w:rsidRPr="00B6229D">
        <w:rPr>
          <w:rFonts w:cs="Times New Roman"/>
          <w:sz w:val="26"/>
          <w:szCs w:val="26"/>
          <w:lang w:bidi="ru-RU"/>
        </w:rPr>
        <w:t>ранжированный</w:t>
      </w:r>
      <w:proofErr w:type="gramEnd"/>
      <w:r w:rsidRPr="00B6229D">
        <w:rPr>
          <w:rFonts w:cs="Times New Roman"/>
          <w:sz w:val="26"/>
          <w:szCs w:val="26"/>
          <w:lang w:bidi="ru-RU"/>
        </w:rPr>
        <w:t xml:space="preserve"> по убыванию рейтинговой оценки</w:t>
      </w:r>
      <w:r w:rsidRPr="00B6229D">
        <w:rPr>
          <w:rFonts w:cs="Times New Roman"/>
          <w:sz w:val="26"/>
          <w:szCs w:val="26"/>
          <w:lang w:bidi="ru-RU"/>
        </w:rPr>
        <w:br/>
        <w:t>качества финансового менеджмента</w:t>
      </w:r>
    </w:p>
    <w:p w:rsidR="0091181F" w:rsidRDefault="0091181F" w:rsidP="00BE1E7C">
      <w:pPr>
        <w:widowControl w:val="0"/>
        <w:ind w:right="460"/>
        <w:jc w:val="center"/>
        <w:rPr>
          <w:rFonts w:cs="Times New Roman"/>
          <w:sz w:val="26"/>
          <w:szCs w:val="26"/>
          <w:lang w:bidi="ru-RU"/>
        </w:rPr>
      </w:pPr>
    </w:p>
    <w:tbl>
      <w:tblPr>
        <w:tblW w:w="5000" w:type="pct"/>
        <w:tblCellMar>
          <w:left w:w="10" w:type="dxa"/>
          <w:right w:w="10" w:type="dxa"/>
        </w:tblCellMar>
        <w:tblLook w:val="0000"/>
      </w:tblPr>
      <w:tblGrid>
        <w:gridCol w:w="865"/>
        <w:gridCol w:w="5042"/>
        <w:gridCol w:w="4034"/>
      </w:tblGrid>
      <w:tr w:rsidR="005B1FB5" w:rsidRPr="00B6229D" w:rsidTr="005B1FB5">
        <w:trPr>
          <w:trHeight w:hRule="exact" w:val="1092"/>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spacing w:after="60"/>
              <w:ind w:left="180"/>
              <w:jc w:val="center"/>
              <w:rPr>
                <w:rFonts w:cs="Times New Roman"/>
                <w:sz w:val="26"/>
                <w:szCs w:val="26"/>
                <w:lang w:bidi="ru-RU"/>
              </w:rPr>
            </w:pPr>
            <w:r w:rsidRPr="00B6229D">
              <w:rPr>
                <w:rFonts w:cs="Times New Roman"/>
                <w:sz w:val="26"/>
                <w:szCs w:val="26"/>
                <w:lang w:bidi="ru-RU"/>
              </w:rPr>
              <w:t>№</w:t>
            </w:r>
          </w:p>
          <w:p w:rsidR="005B1FB5" w:rsidRPr="00B6229D" w:rsidRDefault="005B1FB5" w:rsidP="005B1FB5">
            <w:pPr>
              <w:widowControl w:val="0"/>
              <w:spacing w:before="60"/>
              <w:ind w:left="180"/>
              <w:jc w:val="center"/>
              <w:rPr>
                <w:rFonts w:cs="Times New Roman"/>
                <w:sz w:val="26"/>
                <w:szCs w:val="26"/>
                <w:lang w:bidi="ru-RU"/>
              </w:rPr>
            </w:pPr>
            <w:proofErr w:type="spellStart"/>
            <w:proofErr w:type="gramStart"/>
            <w:r w:rsidRPr="00B6229D">
              <w:rPr>
                <w:rFonts w:cs="Times New Roman"/>
                <w:sz w:val="26"/>
                <w:szCs w:val="26"/>
                <w:lang w:bidi="ru-RU"/>
              </w:rPr>
              <w:t>п</w:t>
            </w:r>
            <w:proofErr w:type="spellEnd"/>
            <w:proofErr w:type="gramEnd"/>
            <w:r w:rsidRPr="00B6229D">
              <w:rPr>
                <w:rFonts w:cs="Times New Roman"/>
                <w:sz w:val="26"/>
                <w:szCs w:val="26"/>
                <w:lang w:bidi="ru-RU"/>
              </w:rPr>
              <w:t>/</w:t>
            </w:r>
            <w:proofErr w:type="spellStart"/>
            <w:r w:rsidRPr="00B6229D">
              <w:rPr>
                <w:rFonts w:cs="Times New Roman"/>
                <w:sz w:val="26"/>
                <w:szCs w:val="26"/>
                <w:lang w:bidi="ru-RU"/>
              </w:rPr>
              <w:t>п</w:t>
            </w:r>
            <w:proofErr w:type="spellEnd"/>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cs="Times New Roman"/>
                <w:sz w:val="26"/>
                <w:szCs w:val="26"/>
                <w:lang w:bidi="ru-RU"/>
              </w:rPr>
            </w:pPr>
            <w:r w:rsidRPr="00B6229D">
              <w:rPr>
                <w:rFonts w:cs="Times New Roman"/>
                <w:sz w:val="26"/>
                <w:szCs w:val="26"/>
                <w:lang w:bidi="ru-RU"/>
              </w:rPr>
              <w:t>Наименование ГАБС</w:t>
            </w: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spacing w:after="60"/>
              <w:jc w:val="center"/>
              <w:rPr>
                <w:rFonts w:cs="Times New Roman"/>
                <w:sz w:val="26"/>
                <w:szCs w:val="26"/>
                <w:lang w:bidi="ru-RU"/>
              </w:rPr>
            </w:pPr>
            <w:r w:rsidRPr="00B6229D">
              <w:rPr>
                <w:rFonts w:cs="Times New Roman"/>
                <w:sz w:val="26"/>
                <w:szCs w:val="26"/>
                <w:lang w:bidi="ru-RU"/>
              </w:rPr>
              <w:t>Уровень качества финансового менеджмента ГАБС</w:t>
            </w:r>
          </w:p>
          <w:p w:rsidR="005B1FB5" w:rsidRPr="00B6229D" w:rsidRDefault="005B1FB5" w:rsidP="005B1FB5">
            <w:pPr>
              <w:widowControl w:val="0"/>
              <w:spacing w:before="60"/>
              <w:jc w:val="center"/>
              <w:rPr>
                <w:rFonts w:cs="Times New Roman"/>
                <w:sz w:val="26"/>
                <w:szCs w:val="26"/>
                <w:lang w:bidi="ru-RU"/>
              </w:rPr>
            </w:pPr>
            <w:r w:rsidRPr="00B6229D">
              <w:rPr>
                <w:rFonts w:ascii="Bookman Old Style" w:eastAsia="Bookman Old Style" w:hAnsi="Bookman Old Style" w:cs="Bookman Old Style"/>
                <w:smallCaps/>
                <w:sz w:val="16"/>
                <w:szCs w:val="16"/>
                <w:shd w:val="clear" w:color="auto" w:fill="FFFFFF"/>
                <w:lang w:bidi="ru-RU"/>
              </w:rPr>
              <w:t>(</w:t>
            </w:r>
            <w:proofErr w:type="spellStart"/>
            <w:r w:rsidRPr="00B6229D">
              <w:rPr>
                <w:rFonts w:ascii="Bookman Old Style" w:eastAsia="Bookman Old Style" w:hAnsi="Bookman Old Style" w:cs="Bookman Old Style"/>
                <w:smallCaps/>
                <w:sz w:val="16"/>
                <w:szCs w:val="16"/>
                <w:shd w:val="clear" w:color="auto" w:fill="FFFFFF"/>
                <w:lang w:val="en-US" w:bidi="ru-RU"/>
              </w:rPr>
              <w:t>Qi</w:t>
            </w:r>
            <w:proofErr w:type="spellEnd"/>
            <w:r w:rsidRPr="00B6229D">
              <w:rPr>
                <w:rFonts w:ascii="Bookman Old Style" w:eastAsia="Bookman Old Style" w:hAnsi="Bookman Old Style" w:cs="Bookman Old Style"/>
                <w:smallCaps/>
                <w:sz w:val="16"/>
                <w:szCs w:val="16"/>
                <w:shd w:val="clear" w:color="auto" w:fill="FFFFFF"/>
                <w:lang w:bidi="ru-RU"/>
              </w:rPr>
              <w:t>)</w:t>
            </w:r>
          </w:p>
        </w:tc>
      </w:tr>
      <w:tr w:rsidR="005B1FB5" w:rsidRPr="00101D72" w:rsidTr="00101D72">
        <w:trPr>
          <w:trHeight w:hRule="exact" w:val="283"/>
        </w:trPr>
        <w:tc>
          <w:tcPr>
            <w:tcW w:w="435" w:type="pct"/>
            <w:tcBorders>
              <w:top w:val="single" w:sz="4" w:space="0" w:color="auto"/>
              <w:left w:val="single" w:sz="4" w:space="0" w:color="auto"/>
            </w:tcBorders>
            <w:shd w:val="clear" w:color="auto" w:fill="FFFFFF"/>
            <w:vAlign w:val="center"/>
          </w:tcPr>
          <w:p w:rsidR="005B1FB5" w:rsidRPr="00101D72" w:rsidRDefault="005B1FB5" w:rsidP="005B1FB5">
            <w:pPr>
              <w:widowControl w:val="0"/>
              <w:ind w:left="300"/>
              <w:jc w:val="center"/>
              <w:rPr>
                <w:rFonts w:cs="Times New Roman"/>
                <w:b/>
                <w:sz w:val="20"/>
                <w:szCs w:val="26"/>
                <w:lang w:bidi="ru-RU"/>
              </w:rPr>
            </w:pPr>
            <w:r w:rsidRPr="00101D72">
              <w:rPr>
                <w:rFonts w:cs="Times New Roman"/>
                <w:b/>
                <w:sz w:val="20"/>
                <w:szCs w:val="26"/>
                <w:lang w:bidi="ru-RU"/>
              </w:rPr>
              <w:t>1</w:t>
            </w:r>
          </w:p>
        </w:tc>
        <w:tc>
          <w:tcPr>
            <w:tcW w:w="2536" w:type="pct"/>
            <w:tcBorders>
              <w:top w:val="single" w:sz="4" w:space="0" w:color="auto"/>
              <w:left w:val="single" w:sz="4" w:space="0" w:color="auto"/>
            </w:tcBorders>
            <w:shd w:val="clear" w:color="auto" w:fill="FFFFFF"/>
            <w:vAlign w:val="center"/>
          </w:tcPr>
          <w:p w:rsidR="005B1FB5" w:rsidRPr="00101D72" w:rsidRDefault="005B1FB5" w:rsidP="005B1FB5">
            <w:pPr>
              <w:widowControl w:val="0"/>
              <w:jc w:val="center"/>
              <w:rPr>
                <w:rFonts w:cs="Times New Roman"/>
                <w:b/>
                <w:sz w:val="20"/>
                <w:szCs w:val="26"/>
                <w:lang w:bidi="ru-RU"/>
              </w:rPr>
            </w:pPr>
            <w:r w:rsidRPr="00101D72">
              <w:rPr>
                <w:rFonts w:cs="Times New Roman"/>
                <w:b/>
                <w:sz w:val="20"/>
                <w:szCs w:val="26"/>
                <w:lang w:bidi="ru-RU"/>
              </w:rPr>
              <w:t>2</w:t>
            </w:r>
          </w:p>
        </w:tc>
        <w:tc>
          <w:tcPr>
            <w:tcW w:w="2029" w:type="pct"/>
            <w:tcBorders>
              <w:top w:val="single" w:sz="4" w:space="0" w:color="auto"/>
              <w:left w:val="single" w:sz="4" w:space="0" w:color="auto"/>
              <w:right w:val="single" w:sz="4" w:space="0" w:color="auto"/>
            </w:tcBorders>
            <w:shd w:val="clear" w:color="auto" w:fill="FFFFFF"/>
            <w:vAlign w:val="center"/>
          </w:tcPr>
          <w:p w:rsidR="005B1FB5" w:rsidRPr="00101D72" w:rsidRDefault="005B1FB5" w:rsidP="005B1FB5">
            <w:pPr>
              <w:widowControl w:val="0"/>
              <w:jc w:val="center"/>
              <w:rPr>
                <w:rFonts w:cs="Times New Roman"/>
                <w:b/>
                <w:sz w:val="20"/>
                <w:szCs w:val="26"/>
                <w:lang w:bidi="ru-RU"/>
              </w:rPr>
            </w:pPr>
            <w:r w:rsidRPr="00101D72">
              <w:rPr>
                <w:rFonts w:cs="Times New Roman"/>
                <w:b/>
                <w:sz w:val="20"/>
                <w:szCs w:val="26"/>
                <w:lang w:bidi="ru-RU"/>
              </w:rPr>
              <w:t>3</w:t>
            </w:r>
          </w:p>
        </w:tc>
      </w:tr>
      <w:tr w:rsidR="005B1FB5" w:rsidRPr="00B6229D" w:rsidTr="005B1FB5">
        <w:trPr>
          <w:trHeight w:hRule="exact" w:val="679"/>
        </w:trPr>
        <w:tc>
          <w:tcPr>
            <w:tcW w:w="5000" w:type="pct"/>
            <w:gridSpan w:val="3"/>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ind w:left="200"/>
              <w:jc w:val="center"/>
              <w:rPr>
                <w:rFonts w:cs="Times New Roman"/>
                <w:sz w:val="26"/>
                <w:szCs w:val="26"/>
                <w:lang w:bidi="ru-RU"/>
              </w:rPr>
            </w:pPr>
            <w:r w:rsidRPr="00B6229D">
              <w:rPr>
                <w:rFonts w:cs="Times New Roman"/>
                <w:sz w:val="26"/>
                <w:szCs w:val="26"/>
                <w:lang w:bidi="ru-RU"/>
              </w:rPr>
              <w:t xml:space="preserve">ГАБС, при </w:t>
            </w:r>
            <w:r w:rsidRPr="00B6229D">
              <w:rPr>
                <w:rFonts w:cs="Times New Roman"/>
                <w:sz w:val="26"/>
                <w:szCs w:val="26"/>
                <w:lang w:val="en-US" w:bidi="ru-RU"/>
              </w:rPr>
              <w:t>Yi</w:t>
            </w:r>
            <w:r w:rsidRPr="00B6229D">
              <w:rPr>
                <w:rFonts w:cs="Times New Roman"/>
                <w:sz w:val="26"/>
                <w:szCs w:val="26"/>
                <w:lang w:bidi="ru-RU"/>
              </w:rPr>
              <w:t xml:space="preserve"> ≥ 90% - характеризуется высоким качеством финансового менеджмента</w:t>
            </w:r>
          </w:p>
        </w:tc>
      </w:tr>
      <w:tr w:rsidR="005B1FB5" w:rsidRPr="00B6229D" w:rsidTr="005B1FB5">
        <w:trPr>
          <w:trHeight w:hRule="exact" w:val="499"/>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left="260"/>
              <w:jc w:val="center"/>
              <w:rPr>
                <w:rFonts w:cs="Times New Roman"/>
                <w:sz w:val="26"/>
                <w:szCs w:val="26"/>
                <w:lang w:bidi="ru-RU"/>
              </w:rPr>
            </w:pPr>
            <w:r w:rsidRPr="00B6229D">
              <w:rPr>
                <w:rFonts w:cs="Times New Roman"/>
                <w:sz w:val="26"/>
                <w:szCs w:val="26"/>
                <w:lang w:bidi="ru-RU"/>
              </w:rPr>
              <w:t>1</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482"/>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left="26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737"/>
        </w:trPr>
        <w:tc>
          <w:tcPr>
            <w:tcW w:w="5000" w:type="pct"/>
            <w:gridSpan w:val="3"/>
            <w:tcBorders>
              <w:top w:val="single" w:sz="4" w:space="0" w:color="auto"/>
              <w:left w:val="single" w:sz="4" w:space="0" w:color="auto"/>
              <w:right w:val="single" w:sz="4" w:space="0" w:color="auto"/>
            </w:tcBorders>
            <w:shd w:val="clear" w:color="auto" w:fill="FFFFFF"/>
            <w:vAlign w:val="center"/>
          </w:tcPr>
          <w:p w:rsidR="005B1FB5" w:rsidRPr="00B6229D" w:rsidRDefault="005B1FB5" w:rsidP="00101D72">
            <w:pPr>
              <w:widowControl w:val="0"/>
              <w:spacing w:after="120"/>
              <w:jc w:val="center"/>
              <w:rPr>
                <w:rFonts w:cs="Times New Roman"/>
                <w:sz w:val="26"/>
                <w:szCs w:val="26"/>
                <w:lang w:bidi="ru-RU"/>
              </w:rPr>
            </w:pPr>
            <w:r w:rsidRPr="00B6229D">
              <w:rPr>
                <w:rFonts w:cs="Times New Roman"/>
                <w:sz w:val="26"/>
                <w:szCs w:val="26"/>
                <w:lang w:bidi="ru-RU"/>
              </w:rPr>
              <w:t xml:space="preserve">ГАБС, при 70% ≤ </w:t>
            </w:r>
            <w:r w:rsidRPr="00B6229D">
              <w:rPr>
                <w:rFonts w:cs="Times New Roman"/>
                <w:sz w:val="26"/>
                <w:szCs w:val="26"/>
                <w:lang w:val="en-US" w:bidi="ru-RU"/>
              </w:rPr>
              <w:t>Yi</w:t>
            </w:r>
            <w:r w:rsidRPr="00B6229D">
              <w:rPr>
                <w:rFonts w:cs="Times New Roman"/>
                <w:sz w:val="26"/>
                <w:szCs w:val="26"/>
                <w:lang w:bidi="ru-RU"/>
              </w:rPr>
              <w:t xml:space="preserve"> &lt; 90% - характеризуется надлежащим качеством финансового</w:t>
            </w:r>
            <w:r w:rsidR="00101D72">
              <w:rPr>
                <w:rFonts w:cs="Times New Roman"/>
                <w:sz w:val="26"/>
                <w:szCs w:val="26"/>
                <w:lang w:bidi="ru-RU"/>
              </w:rPr>
              <w:t xml:space="preserve"> </w:t>
            </w:r>
            <w:r w:rsidRPr="00B6229D">
              <w:rPr>
                <w:rFonts w:cs="Times New Roman"/>
                <w:sz w:val="26"/>
                <w:szCs w:val="26"/>
                <w:lang w:bidi="ru-RU"/>
              </w:rPr>
              <w:t>менеджмента</w:t>
            </w:r>
          </w:p>
        </w:tc>
      </w:tr>
      <w:tr w:rsidR="005B1FB5" w:rsidRPr="00B6229D" w:rsidTr="005B1FB5">
        <w:trPr>
          <w:trHeight w:hRule="exact" w:val="505"/>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right="16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488"/>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right="16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778"/>
        </w:trPr>
        <w:tc>
          <w:tcPr>
            <w:tcW w:w="5000" w:type="pct"/>
            <w:gridSpan w:val="3"/>
            <w:tcBorders>
              <w:top w:val="single" w:sz="4" w:space="0" w:color="auto"/>
              <w:left w:val="single" w:sz="4" w:space="0" w:color="auto"/>
              <w:right w:val="single" w:sz="4" w:space="0" w:color="auto"/>
            </w:tcBorders>
            <w:shd w:val="clear" w:color="auto" w:fill="FFFFFF"/>
            <w:vAlign w:val="center"/>
          </w:tcPr>
          <w:p w:rsidR="005B1FB5" w:rsidRPr="00B6229D" w:rsidRDefault="005B1FB5" w:rsidP="00101D72">
            <w:pPr>
              <w:widowControl w:val="0"/>
              <w:spacing w:after="120"/>
              <w:jc w:val="center"/>
              <w:rPr>
                <w:rFonts w:cs="Times New Roman"/>
                <w:sz w:val="26"/>
                <w:szCs w:val="26"/>
                <w:lang w:bidi="ru-RU"/>
              </w:rPr>
            </w:pPr>
            <w:r w:rsidRPr="00B6229D">
              <w:rPr>
                <w:rFonts w:cs="Times New Roman"/>
                <w:sz w:val="26"/>
                <w:szCs w:val="26"/>
                <w:lang w:bidi="ru-RU"/>
              </w:rPr>
              <w:t xml:space="preserve">ГАБС, при 0 &lt; </w:t>
            </w:r>
            <w:r w:rsidRPr="00B6229D">
              <w:rPr>
                <w:rFonts w:cs="Times New Roman"/>
                <w:sz w:val="26"/>
                <w:szCs w:val="26"/>
                <w:lang w:val="en-US" w:bidi="ru-RU"/>
              </w:rPr>
              <w:t>Yi</w:t>
            </w:r>
            <w:r w:rsidRPr="00B6229D">
              <w:rPr>
                <w:rFonts w:cs="Times New Roman"/>
                <w:sz w:val="26"/>
                <w:szCs w:val="26"/>
                <w:lang w:bidi="ru-RU"/>
              </w:rPr>
              <w:t xml:space="preserve"> &lt; 70% - характеризуется ненадлежащим качеством финансового</w:t>
            </w:r>
            <w:r w:rsidR="00101D72">
              <w:rPr>
                <w:rFonts w:cs="Times New Roman"/>
                <w:sz w:val="26"/>
                <w:szCs w:val="26"/>
                <w:lang w:bidi="ru-RU"/>
              </w:rPr>
              <w:t xml:space="preserve"> </w:t>
            </w:r>
            <w:r w:rsidRPr="00B6229D">
              <w:rPr>
                <w:rFonts w:cs="Times New Roman"/>
                <w:sz w:val="26"/>
                <w:szCs w:val="26"/>
                <w:lang w:bidi="ru-RU"/>
              </w:rPr>
              <w:t>менеджмента</w:t>
            </w:r>
          </w:p>
        </w:tc>
      </w:tr>
      <w:tr w:rsidR="005B1FB5" w:rsidRPr="00B6229D" w:rsidTr="005B1FB5">
        <w:trPr>
          <w:trHeight w:hRule="exact" w:val="499"/>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left="22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517"/>
        </w:trPr>
        <w:tc>
          <w:tcPr>
            <w:tcW w:w="435" w:type="pct"/>
            <w:tcBorders>
              <w:top w:val="single" w:sz="4" w:space="0" w:color="auto"/>
              <w:left w:val="single" w:sz="4" w:space="0" w:color="auto"/>
              <w:bottom w:val="single" w:sz="4" w:space="0" w:color="auto"/>
            </w:tcBorders>
            <w:shd w:val="clear" w:color="auto" w:fill="FFFFFF"/>
            <w:vAlign w:val="center"/>
          </w:tcPr>
          <w:p w:rsidR="005B1FB5" w:rsidRPr="00B6229D" w:rsidRDefault="005B1FB5" w:rsidP="005B1FB5">
            <w:pPr>
              <w:widowControl w:val="0"/>
              <w:ind w:left="22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bottom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bottom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bl>
    <w:p w:rsidR="005B1FB5" w:rsidRPr="00B6229D" w:rsidRDefault="005B1FB5" w:rsidP="00BE1E7C">
      <w:pPr>
        <w:widowControl w:val="0"/>
        <w:ind w:right="460"/>
        <w:jc w:val="center"/>
        <w:rPr>
          <w:rFonts w:cs="Times New Roman"/>
          <w:sz w:val="26"/>
          <w:szCs w:val="26"/>
          <w:lang w:bidi="ru-RU"/>
        </w:rPr>
      </w:pPr>
    </w:p>
    <w:p w:rsidR="00634A11" w:rsidRPr="00B6229D" w:rsidRDefault="00634A11" w:rsidP="00BE1E7C">
      <w:pPr>
        <w:autoSpaceDE w:val="0"/>
        <w:autoSpaceDN w:val="0"/>
        <w:adjustRightInd w:val="0"/>
        <w:ind w:left="-1134"/>
        <w:jc w:val="right"/>
        <w:outlineLvl w:val="0"/>
        <w:rPr>
          <w:sz w:val="22"/>
          <w:szCs w:val="22"/>
          <w:lang w:val="en-US"/>
        </w:rPr>
      </w:pPr>
    </w:p>
    <w:p w:rsidR="0091181F" w:rsidRPr="00B6229D" w:rsidRDefault="0091181F" w:rsidP="00BE1E7C">
      <w:pPr>
        <w:spacing w:after="160"/>
        <w:rPr>
          <w:sz w:val="22"/>
          <w:szCs w:val="22"/>
          <w:lang w:val="en-US"/>
        </w:rPr>
      </w:pPr>
      <w:r w:rsidRPr="00B6229D">
        <w:rPr>
          <w:sz w:val="22"/>
          <w:szCs w:val="22"/>
          <w:lang w:val="en-US"/>
        </w:rPr>
        <w:br w:type="page"/>
      </w:r>
    </w:p>
    <w:p w:rsidR="002A23D3" w:rsidRDefault="00FC3220" w:rsidP="002A23D3">
      <w:pPr>
        <w:ind w:left="5102"/>
        <w:rPr>
          <w:rFonts w:cs="Times New Roman"/>
        </w:rPr>
      </w:pPr>
      <w:r w:rsidRPr="00B6229D">
        <w:rPr>
          <w:rFonts w:cs="Times New Roman"/>
        </w:rPr>
        <w:t>Приложение 5</w:t>
      </w:r>
    </w:p>
    <w:p w:rsidR="0091181F" w:rsidRPr="00B6229D" w:rsidRDefault="002A23D3" w:rsidP="002A23D3">
      <w:pPr>
        <w:ind w:left="5102"/>
        <w:rPr>
          <w:sz w:val="22"/>
          <w:szCs w:val="22"/>
        </w:rPr>
      </w:pPr>
      <w:r w:rsidRPr="002A23D3">
        <w:rPr>
          <w:rFonts w:cs="Times New Roman"/>
        </w:rPr>
        <w:t xml:space="preserve">к Порядку проведения Финансовым управлением мониторинга качества финансового менеджмента </w:t>
      </w:r>
    </w:p>
    <w:p w:rsidR="0091181F" w:rsidRDefault="0091181F" w:rsidP="004A169E">
      <w:pPr>
        <w:autoSpaceDE w:val="0"/>
        <w:autoSpaceDN w:val="0"/>
        <w:adjustRightInd w:val="0"/>
        <w:outlineLvl w:val="0"/>
        <w:rPr>
          <w:sz w:val="22"/>
          <w:szCs w:val="22"/>
        </w:rPr>
      </w:pPr>
    </w:p>
    <w:p w:rsidR="004A169E" w:rsidRPr="00B6229D" w:rsidRDefault="004A169E" w:rsidP="004A169E">
      <w:pPr>
        <w:autoSpaceDE w:val="0"/>
        <w:autoSpaceDN w:val="0"/>
        <w:adjustRightInd w:val="0"/>
        <w:outlineLvl w:val="0"/>
        <w:rPr>
          <w:sz w:val="22"/>
          <w:szCs w:val="22"/>
        </w:rPr>
      </w:pPr>
    </w:p>
    <w:p w:rsidR="0091181F" w:rsidRPr="00B6229D" w:rsidRDefault="0091181F" w:rsidP="00BE1E7C">
      <w:pPr>
        <w:jc w:val="center"/>
      </w:pPr>
      <w:r w:rsidRPr="00B6229D">
        <w:t>СВЕДЕНИЯ</w:t>
      </w:r>
    </w:p>
    <w:p w:rsidR="0091181F" w:rsidRPr="00B6229D" w:rsidRDefault="0091181F" w:rsidP="00BE1E7C">
      <w:r w:rsidRPr="00B6229D">
        <w:t>о ходе реализации мер, направленных на повышение качества финансового менеджмента</w:t>
      </w:r>
    </w:p>
    <w:p w:rsidR="00CF0920" w:rsidRPr="00B6229D" w:rsidRDefault="00CF0920" w:rsidP="00BE1E7C">
      <w:pPr>
        <w:spacing w:before="240"/>
        <w:jc w:val="center"/>
      </w:pPr>
      <w:r w:rsidRPr="00B6229D">
        <w:t>____________________________________________________________</w:t>
      </w:r>
    </w:p>
    <w:p w:rsidR="00CF0920" w:rsidRDefault="00CF0920" w:rsidP="00BE1E7C">
      <w:pPr>
        <w:jc w:val="center"/>
        <w:rPr>
          <w:sz w:val="20"/>
        </w:rPr>
      </w:pPr>
      <w:r w:rsidRPr="00CB6F0C">
        <w:rPr>
          <w:sz w:val="20"/>
        </w:rPr>
        <w:t>(наименование ГАБС)</w:t>
      </w:r>
    </w:p>
    <w:p w:rsidR="004A169E" w:rsidRPr="00CB6F0C" w:rsidRDefault="004A169E" w:rsidP="00BE1E7C">
      <w:pPr>
        <w:jc w:val="center"/>
        <w:rPr>
          <w:sz w:val="20"/>
        </w:rPr>
      </w:pPr>
    </w:p>
    <w:tbl>
      <w:tblPr>
        <w:tblOverlap w:val="never"/>
        <w:tblW w:w="5000" w:type="pct"/>
        <w:jc w:val="center"/>
        <w:tblCellMar>
          <w:left w:w="10" w:type="dxa"/>
          <w:right w:w="10" w:type="dxa"/>
        </w:tblCellMar>
        <w:tblLook w:val="0000"/>
      </w:tblPr>
      <w:tblGrid>
        <w:gridCol w:w="1695"/>
        <w:gridCol w:w="1204"/>
        <w:gridCol w:w="1423"/>
        <w:gridCol w:w="1407"/>
        <w:gridCol w:w="1527"/>
        <w:gridCol w:w="1092"/>
        <w:gridCol w:w="1593"/>
      </w:tblGrid>
      <w:tr w:rsidR="00CF0920" w:rsidRPr="00B6229D" w:rsidTr="005B1FB5">
        <w:trPr>
          <w:trHeight w:hRule="exact" w:val="1382"/>
          <w:jc w:val="center"/>
        </w:trPr>
        <w:tc>
          <w:tcPr>
            <w:tcW w:w="854" w:type="pct"/>
            <w:vMerge w:val="restart"/>
            <w:tcBorders>
              <w:top w:val="single" w:sz="4" w:space="0" w:color="auto"/>
              <w:left w:val="single" w:sz="4" w:space="0" w:color="auto"/>
            </w:tcBorders>
            <w:shd w:val="clear" w:color="auto" w:fill="FFFFFF"/>
            <w:vAlign w:val="center"/>
          </w:tcPr>
          <w:p w:rsidR="00CF0920" w:rsidRPr="00B6229D" w:rsidRDefault="00CF0920" w:rsidP="006B125B">
            <w:pPr>
              <w:jc w:val="center"/>
            </w:pPr>
            <w:r w:rsidRPr="00B6229D">
              <w:t>Наименование</w:t>
            </w:r>
          </w:p>
          <w:p w:rsidR="00CF0920" w:rsidRPr="00B6229D" w:rsidRDefault="00CF0920" w:rsidP="006B125B">
            <w:pPr>
              <w:jc w:val="center"/>
            </w:pPr>
            <w:r w:rsidRPr="00B6229D">
              <w:t>показателя</w:t>
            </w:r>
          </w:p>
        </w:tc>
        <w:tc>
          <w:tcPr>
            <w:tcW w:w="598" w:type="pct"/>
            <w:vMerge w:val="restar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Макси</w:t>
            </w:r>
            <w:r w:rsidRPr="00B6229D">
              <w:softHyphen/>
              <w:t>мально возможное</w:t>
            </w:r>
          </w:p>
          <w:p w:rsidR="00CF0920" w:rsidRPr="00B6229D" w:rsidRDefault="00CF0920" w:rsidP="00BE1E7C">
            <w:pPr>
              <w:jc w:val="center"/>
            </w:pPr>
            <w:r w:rsidRPr="00B6229D">
              <w:t xml:space="preserve">количество баллов </w:t>
            </w:r>
            <w:proofErr w:type="gramStart"/>
            <w:r w:rsidRPr="00B6229D">
              <w:t>по</w:t>
            </w:r>
            <w:proofErr w:type="gramEnd"/>
          </w:p>
          <w:p w:rsidR="00CF0920" w:rsidRPr="00B6229D" w:rsidRDefault="00CF0920" w:rsidP="00BE1E7C">
            <w:pPr>
              <w:jc w:val="center"/>
            </w:pPr>
            <w:r w:rsidRPr="00B6229D">
              <w:t>данному</w:t>
            </w:r>
          </w:p>
          <w:p w:rsidR="00CF0920" w:rsidRPr="00B6229D" w:rsidRDefault="00CF0920" w:rsidP="006B125B">
            <w:pPr>
              <w:jc w:val="center"/>
            </w:pPr>
            <w:r w:rsidRPr="00B6229D">
              <w:t>показателю</w:t>
            </w:r>
          </w:p>
        </w:tc>
        <w:tc>
          <w:tcPr>
            <w:tcW w:w="717" w:type="pct"/>
            <w:vMerge w:val="restar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Баллы, полученные ГАБС по данному показателю</w:t>
            </w:r>
          </w:p>
        </w:tc>
        <w:tc>
          <w:tcPr>
            <w:tcW w:w="709" w:type="pct"/>
            <w:vMerge w:val="restar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Причин</w:t>
            </w:r>
            <w:proofErr w:type="gramStart"/>
            <w:r w:rsidRPr="00B6229D">
              <w:t>а(</w:t>
            </w:r>
            <w:proofErr w:type="spellStart"/>
            <w:proofErr w:type="gramEnd"/>
            <w:r w:rsidRPr="00B6229D">
              <w:t>ы</w:t>
            </w:r>
            <w:proofErr w:type="spellEnd"/>
            <w:r w:rsidRPr="00B6229D">
              <w:t>) отклонения</w:t>
            </w:r>
          </w:p>
        </w:tc>
        <w:tc>
          <w:tcPr>
            <w:tcW w:w="2121" w:type="pct"/>
            <w:gridSpan w:val="3"/>
            <w:tcBorders>
              <w:top w:val="single" w:sz="4" w:space="0" w:color="auto"/>
              <w:left w:val="single" w:sz="4" w:space="0" w:color="auto"/>
              <w:right w:val="single" w:sz="4" w:space="0" w:color="auto"/>
            </w:tcBorders>
            <w:shd w:val="clear" w:color="auto" w:fill="FFFFFF"/>
            <w:vAlign w:val="center"/>
          </w:tcPr>
          <w:p w:rsidR="00CF0920" w:rsidRPr="00B6229D" w:rsidRDefault="00CF0920" w:rsidP="00BE1E7C">
            <w:pPr>
              <w:jc w:val="center"/>
            </w:pPr>
            <w:r w:rsidRPr="00B6229D">
              <w:t>Исполнение мероприятий, направленных на обеспечение достижения целевых значений показателя</w:t>
            </w:r>
          </w:p>
        </w:tc>
      </w:tr>
      <w:tr w:rsidR="00CF0920" w:rsidRPr="00B6229D" w:rsidTr="005B1FB5">
        <w:trPr>
          <w:trHeight w:hRule="exact" w:val="1730"/>
          <w:jc w:val="center"/>
        </w:trPr>
        <w:tc>
          <w:tcPr>
            <w:tcW w:w="854" w:type="pct"/>
            <w:vMerge/>
            <w:tcBorders>
              <w:left w:val="single" w:sz="4" w:space="0" w:color="auto"/>
            </w:tcBorders>
            <w:shd w:val="clear" w:color="auto" w:fill="FFFFFF"/>
            <w:vAlign w:val="center"/>
          </w:tcPr>
          <w:p w:rsidR="00CF0920" w:rsidRPr="00B6229D" w:rsidRDefault="00CF0920" w:rsidP="00BE1E7C">
            <w:pPr>
              <w:jc w:val="center"/>
            </w:pPr>
          </w:p>
        </w:tc>
        <w:tc>
          <w:tcPr>
            <w:tcW w:w="598" w:type="pct"/>
            <w:vMerge/>
            <w:tcBorders>
              <w:left w:val="single" w:sz="4" w:space="0" w:color="auto"/>
            </w:tcBorders>
            <w:shd w:val="clear" w:color="auto" w:fill="FFFFFF"/>
            <w:vAlign w:val="center"/>
          </w:tcPr>
          <w:p w:rsidR="00CF0920" w:rsidRPr="00B6229D" w:rsidRDefault="00CF0920" w:rsidP="00BE1E7C">
            <w:pPr>
              <w:jc w:val="center"/>
            </w:pPr>
          </w:p>
        </w:tc>
        <w:tc>
          <w:tcPr>
            <w:tcW w:w="717" w:type="pct"/>
            <w:vMerge/>
            <w:tcBorders>
              <w:left w:val="single" w:sz="4" w:space="0" w:color="auto"/>
            </w:tcBorders>
            <w:shd w:val="clear" w:color="auto" w:fill="FFFFFF"/>
            <w:vAlign w:val="center"/>
          </w:tcPr>
          <w:p w:rsidR="00CF0920" w:rsidRPr="00B6229D" w:rsidRDefault="00CF0920" w:rsidP="00BE1E7C">
            <w:pPr>
              <w:jc w:val="center"/>
            </w:pPr>
          </w:p>
        </w:tc>
        <w:tc>
          <w:tcPr>
            <w:tcW w:w="709" w:type="pct"/>
            <w:vMerge/>
            <w:tcBorders>
              <w:left w:val="single" w:sz="4" w:space="0" w:color="auto"/>
            </w:tcBorders>
            <w:shd w:val="clear" w:color="auto" w:fill="FFFFFF"/>
            <w:vAlign w:val="center"/>
          </w:tcPr>
          <w:p w:rsidR="00CF0920" w:rsidRPr="00B6229D" w:rsidRDefault="00CF0920" w:rsidP="00BE1E7C">
            <w:pPr>
              <w:jc w:val="center"/>
            </w:pPr>
          </w:p>
        </w:tc>
        <w:tc>
          <w:tcPr>
            <w:tcW w:w="769" w:type="pc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Наименование</w:t>
            </w:r>
          </w:p>
          <w:p w:rsidR="00CF0920" w:rsidRPr="00B6229D" w:rsidRDefault="00CF0920" w:rsidP="00BE1E7C">
            <w:pPr>
              <w:jc w:val="center"/>
            </w:pPr>
            <w:r w:rsidRPr="00B6229D">
              <w:t>мероприятия</w:t>
            </w:r>
          </w:p>
        </w:tc>
        <w:tc>
          <w:tcPr>
            <w:tcW w:w="550" w:type="pc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Срок</w:t>
            </w:r>
          </w:p>
          <w:p w:rsidR="00CF0920" w:rsidRPr="00B6229D" w:rsidRDefault="00CF0920" w:rsidP="00BE1E7C">
            <w:pPr>
              <w:jc w:val="center"/>
            </w:pPr>
            <w:r w:rsidRPr="00B6229D">
              <w:t>исполне</w:t>
            </w:r>
            <w:r w:rsidRPr="00B6229D">
              <w:softHyphen/>
              <w:t>ния</w:t>
            </w:r>
          </w:p>
        </w:tc>
        <w:tc>
          <w:tcPr>
            <w:tcW w:w="802" w:type="pct"/>
            <w:tcBorders>
              <w:top w:val="single" w:sz="4" w:space="0" w:color="auto"/>
              <w:left w:val="single" w:sz="4" w:space="0" w:color="auto"/>
              <w:right w:val="single" w:sz="4" w:space="0" w:color="auto"/>
            </w:tcBorders>
            <w:shd w:val="clear" w:color="auto" w:fill="FFFFFF"/>
            <w:vAlign w:val="center"/>
          </w:tcPr>
          <w:p w:rsidR="00CF0920" w:rsidRPr="00B6229D" w:rsidRDefault="00CF0920" w:rsidP="00BE1E7C">
            <w:pPr>
              <w:jc w:val="center"/>
            </w:pPr>
            <w:r w:rsidRPr="00B6229D">
              <w:t>Отметка об исполнении</w:t>
            </w:r>
          </w:p>
        </w:tc>
      </w:tr>
      <w:tr w:rsidR="00CF0920" w:rsidRPr="00CB6F0C" w:rsidTr="005B1FB5">
        <w:trPr>
          <w:trHeight w:hRule="exact" w:val="283"/>
          <w:jc w:val="center"/>
        </w:trPr>
        <w:tc>
          <w:tcPr>
            <w:tcW w:w="854"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1</w:t>
            </w:r>
          </w:p>
        </w:tc>
        <w:tc>
          <w:tcPr>
            <w:tcW w:w="598"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2</w:t>
            </w:r>
          </w:p>
        </w:tc>
        <w:tc>
          <w:tcPr>
            <w:tcW w:w="717"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3</w:t>
            </w:r>
          </w:p>
        </w:tc>
        <w:tc>
          <w:tcPr>
            <w:tcW w:w="709"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4</w:t>
            </w:r>
          </w:p>
        </w:tc>
        <w:tc>
          <w:tcPr>
            <w:tcW w:w="769"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5</w:t>
            </w:r>
          </w:p>
        </w:tc>
        <w:tc>
          <w:tcPr>
            <w:tcW w:w="550"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6</w:t>
            </w:r>
          </w:p>
        </w:tc>
        <w:tc>
          <w:tcPr>
            <w:tcW w:w="802" w:type="pct"/>
            <w:tcBorders>
              <w:top w:val="single" w:sz="4" w:space="0" w:color="auto"/>
              <w:left w:val="single" w:sz="4" w:space="0" w:color="auto"/>
              <w:right w:val="single" w:sz="4" w:space="0" w:color="auto"/>
            </w:tcBorders>
            <w:shd w:val="clear" w:color="auto" w:fill="FFFFFF"/>
            <w:vAlign w:val="center"/>
          </w:tcPr>
          <w:p w:rsidR="00CF0920" w:rsidRPr="00CB6F0C" w:rsidRDefault="00CF0920" w:rsidP="00BE1E7C">
            <w:pPr>
              <w:jc w:val="center"/>
              <w:rPr>
                <w:b/>
                <w:sz w:val="18"/>
              </w:rPr>
            </w:pPr>
            <w:r w:rsidRPr="00CB6F0C">
              <w:rPr>
                <w:b/>
                <w:sz w:val="18"/>
              </w:rPr>
              <w:t>7</w:t>
            </w:r>
          </w:p>
        </w:tc>
      </w:tr>
      <w:tr w:rsidR="00CF0920" w:rsidRPr="00B6229D" w:rsidTr="005B1FB5">
        <w:trPr>
          <w:trHeight w:hRule="exact" w:val="488"/>
          <w:jc w:val="center"/>
        </w:trPr>
        <w:tc>
          <w:tcPr>
            <w:tcW w:w="854"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598"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717"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709"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769"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550"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802" w:type="pct"/>
            <w:tcBorders>
              <w:top w:val="single" w:sz="4" w:space="0" w:color="auto"/>
              <w:left w:val="single" w:sz="4" w:space="0" w:color="auto"/>
              <w:right w:val="single" w:sz="4" w:space="0" w:color="auto"/>
            </w:tcBorders>
            <w:shd w:val="clear" w:color="auto" w:fill="FFFFFF"/>
          </w:tcPr>
          <w:p w:rsidR="00CF0920" w:rsidRPr="00B6229D" w:rsidRDefault="00CF0920" w:rsidP="00BE1E7C">
            <w:pPr>
              <w:rPr>
                <w:sz w:val="10"/>
                <w:szCs w:val="10"/>
              </w:rPr>
            </w:pPr>
          </w:p>
        </w:tc>
      </w:tr>
      <w:tr w:rsidR="00CF0920" w:rsidRPr="00B6229D" w:rsidTr="005B1FB5">
        <w:trPr>
          <w:trHeight w:hRule="exact" w:val="511"/>
          <w:jc w:val="center"/>
        </w:trPr>
        <w:tc>
          <w:tcPr>
            <w:tcW w:w="854"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598"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717"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709"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769"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550"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802" w:type="pct"/>
            <w:tcBorders>
              <w:top w:val="single" w:sz="4" w:space="0" w:color="auto"/>
              <w:left w:val="single" w:sz="4" w:space="0" w:color="auto"/>
              <w:bottom w:val="single" w:sz="4" w:space="0" w:color="auto"/>
              <w:right w:val="single" w:sz="4" w:space="0" w:color="auto"/>
            </w:tcBorders>
            <w:shd w:val="clear" w:color="auto" w:fill="FFFFFF"/>
          </w:tcPr>
          <w:p w:rsidR="00CF0920" w:rsidRPr="00B6229D" w:rsidRDefault="00CF0920" w:rsidP="00BE1E7C">
            <w:pPr>
              <w:rPr>
                <w:sz w:val="10"/>
                <w:szCs w:val="10"/>
              </w:rPr>
            </w:pPr>
          </w:p>
        </w:tc>
      </w:tr>
    </w:tbl>
    <w:p w:rsidR="00CF0920" w:rsidRPr="00CF0920" w:rsidRDefault="00CF0920" w:rsidP="00BE1E7C">
      <w:pPr>
        <w:tabs>
          <w:tab w:val="left" w:pos="5784"/>
        </w:tabs>
        <w:jc w:val="center"/>
      </w:pPr>
    </w:p>
    <w:p w:rsidR="0091181F" w:rsidRPr="00B6229D" w:rsidRDefault="0091181F" w:rsidP="00BE1E7C">
      <w:pPr>
        <w:tabs>
          <w:tab w:val="left" w:leader="underscore" w:pos="5206"/>
        </w:tabs>
        <w:spacing w:before="326"/>
        <w:jc w:val="both"/>
      </w:pPr>
    </w:p>
    <w:p w:rsidR="0091181F" w:rsidRPr="00B6229D" w:rsidRDefault="0091181F" w:rsidP="00BE1E7C">
      <w:pPr>
        <w:tabs>
          <w:tab w:val="left" w:leader="underscore" w:pos="5206"/>
        </w:tabs>
        <w:spacing w:before="326"/>
        <w:jc w:val="both"/>
      </w:pPr>
      <w:r w:rsidRPr="00B6229D">
        <w:t>Руководитель</w:t>
      </w:r>
      <w:r w:rsidRPr="00B6229D">
        <w:tab/>
      </w:r>
    </w:p>
    <w:p w:rsidR="0091181F" w:rsidRPr="00CB6F0C" w:rsidRDefault="0091181F" w:rsidP="00BE1E7C">
      <w:pPr>
        <w:ind w:left="1644" w:firstLine="1"/>
        <w:rPr>
          <w:sz w:val="20"/>
        </w:rPr>
      </w:pPr>
      <w:r w:rsidRPr="00CB6F0C">
        <w:rPr>
          <w:sz w:val="20"/>
        </w:rPr>
        <w:t>(подпись) (расшифровка подписи)</w:t>
      </w:r>
    </w:p>
    <w:p w:rsidR="0091181F" w:rsidRPr="00B6229D" w:rsidRDefault="0091181F" w:rsidP="00BE1E7C">
      <w:pPr>
        <w:tabs>
          <w:tab w:val="left" w:leader="underscore" w:pos="5206"/>
        </w:tabs>
        <w:jc w:val="both"/>
      </w:pPr>
      <w:r w:rsidRPr="00B6229D">
        <w:t>Исполнитель</w:t>
      </w:r>
      <w:r w:rsidRPr="00B6229D">
        <w:tab/>
      </w:r>
    </w:p>
    <w:p w:rsidR="0091181F" w:rsidRPr="00CB6F0C" w:rsidRDefault="0091181F" w:rsidP="00BE1E7C">
      <w:pPr>
        <w:ind w:left="1644"/>
        <w:rPr>
          <w:sz w:val="20"/>
        </w:rPr>
      </w:pPr>
      <w:r w:rsidRPr="00CB6F0C">
        <w:rPr>
          <w:sz w:val="20"/>
        </w:rPr>
        <w:t>(подпись) (расшифровка подписи)</w:t>
      </w:r>
    </w:p>
    <w:p w:rsidR="006415F3" w:rsidRDefault="00CB6F0C" w:rsidP="00BE1E7C">
      <w:pPr>
        <w:tabs>
          <w:tab w:val="left" w:pos="383"/>
          <w:tab w:val="left" w:pos="2323"/>
        </w:tabs>
        <w:spacing w:before="240"/>
        <w:jc w:val="both"/>
      </w:pPr>
      <w:r>
        <w:t>«_____</w:t>
      </w:r>
      <w:r w:rsidR="0091181F" w:rsidRPr="00B6229D">
        <w:t>»</w:t>
      </w:r>
      <w:r w:rsidR="002F7643" w:rsidRPr="00B6229D">
        <w:t xml:space="preserve"> </w:t>
      </w:r>
      <w:r w:rsidR="0091181F" w:rsidRPr="00B6229D">
        <w:t>________________</w:t>
      </w:r>
      <w:r>
        <w:t xml:space="preserve">  </w:t>
      </w:r>
      <w:r w:rsidR="0091181F" w:rsidRPr="00B6229D">
        <w:t>_</w:t>
      </w:r>
      <w:r>
        <w:t>__</w:t>
      </w:r>
      <w:r w:rsidR="0091181F" w:rsidRPr="00B6229D">
        <w:t>___</w:t>
      </w:r>
      <w:r w:rsidR="002F7643" w:rsidRPr="00B6229D">
        <w:t xml:space="preserve"> </w:t>
      </w:r>
      <w:proofErr w:type="gramStart"/>
      <w:r w:rsidR="0091181F" w:rsidRPr="00B6229D">
        <w:t>г</w:t>
      </w:r>
      <w:proofErr w:type="gramEnd"/>
      <w:r w:rsidR="0091181F" w:rsidRPr="00B6229D">
        <w:t>.</w:t>
      </w:r>
      <w:r w:rsidR="008E6F9E">
        <w:t>»</w:t>
      </w:r>
      <w:r w:rsidR="003320B1">
        <w:t>.</w:t>
      </w:r>
    </w:p>
    <w:sectPr w:rsidR="006415F3" w:rsidSect="005B1FB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6CD" w:rsidRDefault="004566CD" w:rsidP="00E02E02">
      <w:r>
        <w:separator/>
      </w:r>
    </w:p>
  </w:endnote>
  <w:endnote w:type="continuationSeparator" w:id="0">
    <w:p w:rsidR="004566CD" w:rsidRDefault="004566CD" w:rsidP="00E02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6CD" w:rsidRDefault="004566CD" w:rsidP="00E02E02">
      <w:r>
        <w:separator/>
      </w:r>
    </w:p>
  </w:footnote>
  <w:footnote w:type="continuationSeparator" w:id="0">
    <w:p w:rsidR="004566CD" w:rsidRDefault="004566CD" w:rsidP="00E02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6CD" w:rsidRDefault="00E4017C">
    <w:pPr>
      <w:rPr>
        <w:sz w:val="2"/>
        <w:szCs w:val="2"/>
      </w:rPr>
    </w:pPr>
    <w:r w:rsidRPr="00E4017C">
      <w:rPr>
        <w:noProof/>
      </w:rPr>
      <w:pict>
        <v:shapetype id="_x0000_t202" coordsize="21600,21600" o:spt="202" path="m,l,21600r21600,l21600,xe">
          <v:stroke joinstyle="miter"/>
          <v:path gradientshapeok="t" o:connecttype="rect"/>
        </v:shapetype>
        <v:shape id="Надпись 22" o:spid="_x0000_s2050" type="#_x0000_t202" style="position:absolute;margin-left:306.15pt;margin-top:34.05pt;width:6.0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" filled="f" stroked="f">
          <v:textbox style="mso-next-textbox:#Надпись 22;mso-fit-shape-to-text:t" inset="0,0,0,0">
            <w:txbxContent>
              <w:p w:rsidR="004566CD" w:rsidRDefault="00E4017C">
                <w:r w:rsidRPr="00E4017C">
                  <w:fldChar w:fldCharType="begin"/>
                </w:r>
                <w:r w:rsidR="004566CD">
                  <w:instrText xml:space="preserve"> PAGE \* MERGEFORMAT </w:instrText>
                </w:r>
                <w:r w:rsidRPr="00E4017C">
                  <w:fldChar w:fldCharType="separate"/>
                </w:r>
                <w:r w:rsidR="004566CD" w:rsidRPr="00DD1660">
                  <w:rPr>
                    <w:rStyle w:val="af0"/>
                    <w:noProof/>
                  </w:rPr>
                  <w:t>10</w:t>
                </w:r>
                <w:r>
                  <w:rPr>
                    <w:rStyle w:val="af0"/>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4047"/>
      <w:docPartObj>
        <w:docPartGallery w:val="Page Numbers (Top of Page)"/>
        <w:docPartUnique/>
      </w:docPartObj>
    </w:sdtPr>
    <w:sdtContent>
      <w:p w:rsidR="004566CD" w:rsidRDefault="00E4017C">
        <w:pPr>
          <w:pStyle w:val="af3"/>
          <w:jc w:val="center"/>
        </w:pPr>
        <w:fldSimple w:instr=" PAGE   \* MERGEFORMAT ">
          <w:r w:rsidR="006F2CAE">
            <w:rPr>
              <w:noProof/>
            </w:rPr>
            <w:t>38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969D0"/>
    <w:multiLevelType w:val="multilevel"/>
    <w:tmpl w:val="EF785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DC32FD"/>
    <w:multiLevelType w:val="multilevel"/>
    <w:tmpl w:val="6128A19E"/>
    <w:lvl w:ilvl="0">
      <w:start w:val="1"/>
      <w:numFmt w:val="decimal"/>
      <w:lvlText w:val="%1."/>
      <w:lvlJc w:val="left"/>
      <w:pPr>
        <w:ind w:left="1425" w:hanging="88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nsid w:val="31833EAC"/>
    <w:multiLevelType w:val="multilevel"/>
    <w:tmpl w:val="3FAC169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335E6B87"/>
    <w:multiLevelType w:val="multilevel"/>
    <w:tmpl w:val="A0F2CD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D746C4"/>
    <w:multiLevelType w:val="hybridMultilevel"/>
    <w:tmpl w:val="3D0C7C1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92B629B"/>
    <w:multiLevelType w:val="multilevel"/>
    <w:tmpl w:val="EF785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DC6475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4D50C80"/>
    <w:multiLevelType w:val="multilevel"/>
    <w:tmpl w:val="71368A92"/>
    <w:lvl w:ilvl="0">
      <w:start w:val="4"/>
      <w:numFmt w:val="decimal"/>
      <w:lvlText w:val="%1."/>
      <w:lvlJc w:val="left"/>
      <w:pPr>
        <w:ind w:left="720" w:hanging="360"/>
      </w:pPr>
      <w:rPr>
        <w:rFonts w:hint="default"/>
      </w:rPr>
    </w:lvl>
    <w:lvl w:ilvl="1">
      <w:start w:val="1"/>
      <w:numFmt w:val="decimal"/>
      <w:isLgl/>
      <w:suff w:val="space"/>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5D44037"/>
    <w:multiLevelType w:val="multilevel"/>
    <w:tmpl w:val="6C9C2B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3"/>
  </w:num>
  <w:num w:numId="4">
    <w:abstractNumId w:val="5"/>
  </w:num>
  <w:num w:numId="5">
    <w:abstractNumId w:val="0"/>
  </w:num>
  <w:num w:numId="6">
    <w:abstractNumId w:val="7"/>
  </w:num>
  <w:num w:numId="7">
    <w:abstractNumId w:val="6"/>
  </w:num>
  <w:num w:numId="8">
    <w:abstractNumId w:val="4"/>
  </w:num>
  <w:num w:numId="9">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efaultTabStop w:val="0"/>
  <w:drawingGridHorizontalSpacing w:val="120"/>
  <w:displayHorizontalDrawingGridEvery w:val="2"/>
  <w:characterSpacingControl w:val="doNotCompress"/>
  <w:hdrShapeDefaults>
    <o:shapedefaults v:ext="edit" spidmax="2052">
      <o:colormenu v:ext="edit" strokecolor="none"/>
    </o:shapedefaults>
    <o:shapelayout v:ext="edit">
      <o:idmap v:ext="edit" data="2"/>
    </o:shapelayout>
  </w:hdrShapeDefaults>
  <w:footnotePr>
    <w:footnote w:id="-1"/>
    <w:footnote w:id="0"/>
  </w:footnotePr>
  <w:endnotePr>
    <w:endnote w:id="-1"/>
    <w:endnote w:id="0"/>
  </w:endnotePr>
  <w:compat/>
  <w:rsids>
    <w:rsidRoot w:val="008E5E7C"/>
    <w:rsid w:val="00013F9A"/>
    <w:rsid w:val="00017D89"/>
    <w:rsid w:val="00023734"/>
    <w:rsid w:val="00026D99"/>
    <w:rsid w:val="0003113D"/>
    <w:rsid w:val="000370F4"/>
    <w:rsid w:val="000430EE"/>
    <w:rsid w:val="000622CD"/>
    <w:rsid w:val="00067B78"/>
    <w:rsid w:val="00085FF8"/>
    <w:rsid w:val="0009111F"/>
    <w:rsid w:val="00092B54"/>
    <w:rsid w:val="000A4868"/>
    <w:rsid w:val="000A744E"/>
    <w:rsid w:val="000B1415"/>
    <w:rsid w:val="000B1665"/>
    <w:rsid w:val="000B4802"/>
    <w:rsid w:val="000D14F0"/>
    <w:rsid w:val="000D1CCF"/>
    <w:rsid w:val="000D5C6D"/>
    <w:rsid w:val="000D5F62"/>
    <w:rsid w:val="000E387D"/>
    <w:rsid w:val="000F18C5"/>
    <w:rsid w:val="000F30C5"/>
    <w:rsid w:val="000F5D87"/>
    <w:rsid w:val="001009E0"/>
    <w:rsid w:val="00101D72"/>
    <w:rsid w:val="0010545F"/>
    <w:rsid w:val="00110796"/>
    <w:rsid w:val="001175E6"/>
    <w:rsid w:val="001259A8"/>
    <w:rsid w:val="00133F85"/>
    <w:rsid w:val="00144889"/>
    <w:rsid w:val="001450C3"/>
    <w:rsid w:val="00146A20"/>
    <w:rsid w:val="00147C4E"/>
    <w:rsid w:val="00156610"/>
    <w:rsid w:val="00166119"/>
    <w:rsid w:val="00172A41"/>
    <w:rsid w:val="00175514"/>
    <w:rsid w:val="00184B45"/>
    <w:rsid w:val="001911DF"/>
    <w:rsid w:val="001921C3"/>
    <w:rsid w:val="001A45C5"/>
    <w:rsid w:val="001A66F5"/>
    <w:rsid w:val="001A6C2E"/>
    <w:rsid w:val="001B3ADD"/>
    <w:rsid w:val="001C4155"/>
    <w:rsid w:val="001C4173"/>
    <w:rsid w:val="001E002F"/>
    <w:rsid w:val="001E502B"/>
    <w:rsid w:val="001F14CD"/>
    <w:rsid w:val="001F2C49"/>
    <w:rsid w:val="00203D98"/>
    <w:rsid w:val="00211E1D"/>
    <w:rsid w:val="002146DF"/>
    <w:rsid w:val="002218B0"/>
    <w:rsid w:val="00233A8F"/>
    <w:rsid w:val="00241680"/>
    <w:rsid w:val="00242DB8"/>
    <w:rsid w:val="00243DDE"/>
    <w:rsid w:val="00247730"/>
    <w:rsid w:val="002550D8"/>
    <w:rsid w:val="00255A1B"/>
    <w:rsid w:val="00274481"/>
    <w:rsid w:val="002839CB"/>
    <w:rsid w:val="002A23D3"/>
    <w:rsid w:val="002D0CDC"/>
    <w:rsid w:val="002E1DD3"/>
    <w:rsid w:val="002E2447"/>
    <w:rsid w:val="002E3562"/>
    <w:rsid w:val="002F0629"/>
    <w:rsid w:val="002F330E"/>
    <w:rsid w:val="002F7643"/>
    <w:rsid w:val="00303CB9"/>
    <w:rsid w:val="003105EC"/>
    <w:rsid w:val="00311836"/>
    <w:rsid w:val="00316BAD"/>
    <w:rsid w:val="0032316A"/>
    <w:rsid w:val="00324671"/>
    <w:rsid w:val="003320B1"/>
    <w:rsid w:val="00340965"/>
    <w:rsid w:val="00351D9C"/>
    <w:rsid w:val="003523B3"/>
    <w:rsid w:val="003579FB"/>
    <w:rsid w:val="003A12E0"/>
    <w:rsid w:val="003B71BB"/>
    <w:rsid w:val="003B7355"/>
    <w:rsid w:val="003C3983"/>
    <w:rsid w:val="003C75D2"/>
    <w:rsid w:val="003D52D2"/>
    <w:rsid w:val="003D580C"/>
    <w:rsid w:val="003F1071"/>
    <w:rsid w:val="00400E48"/>
    <w:rsid w:val="00404040"/>
    <w:rsid w:val="004109C7"/>
    <w:rsid w:val="0041357B"/>
    <w:rsid w:val="00413873"/>
    <w:rsid w:val="00415026"/>
    <w:rsid w:val="00417739"/>
    <w:rsid w:val="004233F2"/>
    <w:rsid w:val="004270F1"/>
    <w:rsid w:val="004350B9"/>
    <w:rsid w:val="004352A0"/>
    <w:rsid w:val="004566CD"/>
    <w:rsid w:val="00463187"/>
    <w:rsid w:val="00466819"/>
    <w:rsid w:val="00483A92"/>
    <w:rsid w:val="00484C5F"/>
    <w:rsid w:val="0049499B"/>
    <w:rsid w:val="004A169E"/>
    <w:rsid w:val="004A3E8E"/>
    <w:rsid w:val="004A48AF"/>
    <w:rsid w:val="004B0BBD"/>
    <w:rsid w:val="004B235A"/>
    <w:rsid w:val="004B29C6"/>
    <w:rsid w:val="004C1DB8"/>
    <w:rsid w:val="004E79B6"/>
    <w:rsid w:val="005062A2"/>
    <w:rsid w:val="00506BDC"/>
    <w:rsid w:val="005116E2"/>
    <w:rsid w:val="005125A3"/>
    <w:rsid w:val="00516737"/>
    <w:rsid w:val="00524D24"/>
    <w:rsid w:val="00525EF8"/>
    <w:rsid w:val="0053197E"/>
    <w:rsid w:val="0054054E"/>
    <w:rsid w:val="00544424"/>
    <w:rsid w:val="00547CE8"/>
    <w:rsid w:val="0055166F"/>
    <w:rsid w:val="00581D5B"/>
    <w:rsid w:val="00584646"/>
    <w:rsid w:val="00596A66"/>
    <w:rsid w:val="005A0DD5"/>
    <w:rsid w:val="005A3837"/>
    <w:rsid w:val="005B1963"/>
    <w:rsid w:val="005B1FB5"/>
    <w:rsid w:val="005C09B8"/>
    <w:rsid w:val="005C1003"/>
    <w:rsid w:val="005C2E57"/>
    <w:rsid w:val="005C3AE5"/>
    <w:rsid w:val="005C4224"/>
    <w:rsid w:val="005C4FA2"/>
    <w:rsid w:val="005D6292"/>
    <w:rsid w:val="005E675C"/>
    <w:rsid w:val="005E6B8E"/>
    <w:rsid w:val="006046FE"/>
    <w:rsid w:val="00614927"/>
    <w:rsid w:val="00620601"/>
    <w:rsid w:val="00621490"/>
    <w:rsid w:val="00621F50"/>
    <w:rsid w:val="00634A11"/>
    <w:rsid w:val="00634ED2"/>
    <w:rsid w:val="00637C98"/>
    <w:rsid w:val="006415F3"/>
    <w:rsid w:val="0064227A"/>
    <w:rsid w:val="00642DDD"/>
    <w:rsid w:val="00644820"/>
    <w:rsid w:val="0065273B"/>
    <w:rsid w:val="00653310"/>
    <w:rsid w:val="006631C1"/>
    <w:rsid w:val="00671C97"/>
    <w:rsid w:val="00673DAF"/>
    <w:rsid w:val="00674683"/>
    <w:rsid w:val="00675A3F"/>
    <w:rsid w:val="00676CF1"/>
    <w:rsid w:val="00684A7E"/>
    <w:rsid w:val="006A1E66"/>
    <w:rsid w:val="006A2597"/>
    <w:rsid w:val="006B125B"/>
    <w:rsid w:val="006B7DA1"/>
    <w:rsid w:val="006C1497"/>
    <w:rsid w:val="006C2187"/>
    <w:rsid w:val="006C2F63"/>
    <w:rsid w:val="006C35F7"/>
    <w:rsid w:val="006D072F"/>
    <w:rsid w:val="006D5002"/>
    <w:rsid w:val="006D7620"/>
    <w:rsid w:val="006E7C50"/>
    <w:rsid w:val="006F1DEE"/>
    <w:rsid w:val="006F2CAE"/>
    <w:rsid w:val="00706705"/>
    <w:rsid w:val="00710CCC"/>
    <w:rsid w:val="00712C5D"/>
    <w:rsid w:val="00713D9B"/>
    <w:rsid w:val="00731A30"/>
    <w:rsid w:val="00741179"/>
    <w:rsid w:val="007607D8"/>
    <w:rsid w:val="0076261F"/>
    <w:rsid w:val="00776245"/>
    <w:rsid w:val="0078048A"/>
    <w:rsid w:val="00785ECD"/>
    <w:rsid w:val="00787053"/>
    <w:rsid w:val="00791E43"/>
    <w:rsid w:val="007974C2"/>
    <w:rsid w:val="007A3AFC"/>
    <w:rsid w:val="007A3F29"/>
    <w:rsid w:val="007A5126"/>
    <w:rsid w:val="007A548C"/>
    <w:rsid w:val="007B02AF"/>
    <w:rsid w:val="007B56F7"/>
    <w:rsid w:val="007D5BF8"/>
    <w:rsid w:val="007D724A"/>
    <w:rsid w:val="007E2B72"/>
    <w:rsid w:val="007E2F78"/>
    <w:rsid w:val="007F1F46"/>
    <w:rsid w:val="008132E9"/>
    <w:rsid w:val="008143BD"/>
    <w:rsid w:val="00834E76"/>
    <w:rsid w:val="00841A84"/>
    <w:rsid w:val="00850C29"/>
    <w:rsid w:val="00850C46"/>
    <w:rsid w:val="008539DC"/>
    <w:rsid w:val="008665E4"/>
    <w:rsid w:val="00866FA4"/>
    <w:rsid w:val="00867163"/>
    <w:rsid w:val="0087144F"/>
    <w:rsid w:val="008757E1"/>
    <w:rsid w:val="00881010"/>
    <w:rsid w:val="0088256F"/>
    <w:rsid w:val="00883152"/>
    <w:rsid w:val="008872B9"/>
    <w:rsid w:val="008959A9"/>
    <w:rsid w:val="008A17AF"/>
    <w:rsid w:val="008A3B17"/>
    <w:rsid w:val="008A578B"/>
    <w:rsid w:val="008A768E"/>
    <w:rsid w:val="008B446D"/>
    <w:rsid w:val="008C0AEA"/>
    <w:rsid w:val="008D3CAB"/>
    <w:rsid w:val="008D54C3"/>
    <w:rsid w:val="008E1912"/>
    <w:rsid w:val="008E5E7C"/>
    <w:rsid w:val="008E6F9E"/>
    <w:rsid w:val="008F0CE4"/>
    <w:rsid w:val="008F63F7"/>
    <w:rsid w:val="009023D1"/>
    <w:rsid w:val="0091181F"/>
    <w:rsid w:val="00912DE5"/>
    <w:rsid w:val="00914E04"/>
    <w:rsid w:val="00917ADA"/>
    <w:rsid w:val="0093347E"/>
    <w:rsid w:val="00937D0C"/>
    <w:rsid w:val="0094396A"/>
    <w:rsid w:val="0095007E"/>
    <w:rsid w:val="0095639D"/>
    <w:rsid w:val="00967C89"/>
    <w:rsid w:val="00970EE5"/>
    <w:rsid w:val="00977046"/>
    <w:rsid w:val="00977197"/>
    <w:rsid w:val="00985B39"/>
    <w:rsid w:val="00996028"/>
    <w:rsid w:val="009A1F9B"/>
    <w:rsid w:val="009A251F"/>
    <w:rsid w:val="009B56F0"/>
    <w:rsid w:val="009C56D7"/>
    <w:rsid w:val="009C745F"/>
    <w:rsid w:val="009F7DDC"/>
    <w:rsid w:val="00A15778"/>
    <w:rsid w:val="00A25D46"/>
    <w:rsid w:val="00A32FD0"/>
    <w:rsid w:val="00A33E18"/>
    <w:rsid w:val="00A35BF7"/>
    <w:rsid w:val="00A379FA"/>
    <w:rsid w:val="00A409A1"/>
    <w:rsid w:val="00A42B3D"/>
    <w:rsid w:val="00A50726"/>
    <w:rsid w:val="00A533ED"/>
    <w:rsid w:val="00A65950"/>
    <w:rsid w:val="00A67BC1"/>
    <w:rsid w:val="00A74084"/>
    <w:rsid w:val="00A75549"/>
    <w:rsid w:val="00A77F65"/>
    <w:rsid w:val="00A84FA0"/>
    <w:rsid w:val="00A9787E"/>
    <w:rsid w:val="00AB13B4"/>
    <w:rsid w:val="00AB241E"/>
    <w:rsid w:val="00AC1164"/>
    <w:rsid w:val="00AD3550"/>
    <w:rsid w:val="00AD7E6A"/>
    <w:rsid w:val="00AE408D"/>
    <w:rsid w:val="00B07930"/>
    <w:rsid w:val="00B12971"/>
    <w:rsid w:val="00B241C1"/>
    <w:rsid w:val="00B35737"/>
    <w:rsid w:val="00B3613C"/>
    <w:rsid w:val="00B60415"/>
    <w:rsid w:val="00B6229D"/>
    <w:rsid w:val="00B71C10"/>
    <w:rsid w:val="00B72C6C"/>
    <w:rsid w:val="00B811CD"/>
    <w:rsid w:val="00B959D7"/>
    <w:rsid w:val="00BA3786"/>
    <w:rsid w:val="00BB752C"/>
    <w:rsid w:val="00BE1E7C"/>
    <w:rsid w:val="00BE7B75"/>
    <w:rsid w:val="00BF104D"/>
    <w:rsid w:val="00C07072"/>
    <w:rsid w:val="00C1132D"/>
    <w:rsid w:val="00C2088A"/>
    <w:rsid w:val="00C24354"/>
    <w:rsid w:val="00C3402F"/>
    <w:rsid w:val="00C40BFA"/>
    <w:rsid w:val="00C50468"/>
    <w:rsid w:val="00C53C73"/>
    <w:rsid w:val="00C54BAC"/>
    <w:rsid w:val="00C57F89"/>
    <w:rsid w:val="00C747BF"/>
    <w:rsid w:val="00C76F43"/>
    <w:rsid w:val="00C8218E"/>
    <w:rsid w:val="00C83B8B"/>
    <w:rsid w:val="00C85190"/>
    <w:rsid w:val="00C8668E"/>
    <w:rsid w:val="00C87488"/>
    <w:rsid w:val="00C92282"/>
    <w:rsid w:val="00CA38A0"/>
    <w:rsid w:val="00CA460A"/>
    <w:rsid w:val="00CA5B4C"/>
    <w:rsid w:val="00CB3681"/>
    <w:rsid w:val="00CB6F0C"/>
    <w:rsid w:val="00CC42EC"/>
    <w:rsid w:val="00CC6DA1"/>
    <w:rsid w:val="00CC74AA"/>
    <w:rsid w:val="00CD6AE8"/>
    <w:rsid w:val="00CE2FD8"/>
    <w:rsid w:val="00CE7F85"/>
    <w:rsid w:val="00CF0920"/>
    <w:rsid w:val="00CF52E8"/>
    <w:rsid w:val="00CF6F72"/>
    <w:rsid w:val="00D12A96"/>
    <w:rsid w:val="00D12B7B"/>
    <w:rsid w:val="00D14962"/>
    <w:rsid w:val="00D17B13"/>
    <w:rsid w:val="00D24CAF"/>
    <w:rsid w:val="00D27ADC"/>
    <w:rsid w:val="00D32E3F"/>
    <w:rsid w:val="00D33C9A"/>
    <w:rsid w:val="00D340DD"/>
    <w:rsid w:val="00D4073C"/>
    <w:rsid w:val="00D417B7"/>
    <w:rsid w:val="00D41846"/>
    <w:rsid w:val="00D42520"/>
    <w:rsid w:val="00D514AB"/>
    <w:rsid w:val="00D721A9"/>
    <w:rsid w:val="00D76843"/>
    <w:rsid w:val="00D7799C"/>
    <w:rsid w:val="00D87B0D"/>
    <w:rsid w:val="00DA00B5"/>
    <w:rsid w:val="00DB1C43"/>
    <w:rsid w:val="00DB23B8"/>
    <w:rsid w:val="00DB6E05"/>
    <w:rsid w:val="00DD1660"/>
    <w:rsid w:val="00DD5D91"/>
    <w:rsid w:val="00DD6C85"/>
    <w:rsid w:val="00DD76C9"/>
    <w:rsid w:val="00DE120A"/>
    <w:rsid w:val="00DE365F"/>
    <w:rsid w:val="00DE4AAA"/>
    <w:rsid w:val="00DE72AA"/>
    <w:rsid w:val="00DF2DAE"/>
    <w:rsid w:val="00E02E02"/>
    <w:rsid w:val="00E03B0A"/>
    <w:rsid w:val="00E10811"/>
    <w:rsid w:val="00E2437D"/>
    <w:rsid w:val="00E25047"/>
    <w:rsid w:val="00E33913"/>
    <w:rsid w:val="00E347D2"/>
    <w:rsid w:val="00E34853"/>
    <w:rsid w:val="00E34B6E"/>
    <w:rsid w:val="00E373BB"/>
    <w:rsid w:val="00E4017C"/>
    <w:rsid w:val="00E42778"/>
    <w:rsid w:val="00E429AB"/>
    <w:rsid w:val="00E4593B"/>
    <w:rsid w:val="00E465B4"/>
    <w:rsid w:val="00E505FB"/>
    <w:rsid w:val="00E52739"/>
    <w:rsid w:val="00E553BE"/>
    <w:rsid w:val="00E57A02"/>
    <w:rsid w:val="00E60679"/>
    <w:rsid w:val="00E60B17"/>
    <w:rsid w:val="00E61E2F"/>
    <w:rsid w:val="00E64AA0"/>
    <w:rsid w:val="00E65F1F"/>
    <w:rsid w:val="00E721BE"/>
    <w:rsid w:val="00E92108"/>
    <w:rsid w:val="00E9580B"/>
    <w:rsid w:val="00EA3E70"/>
    <w:rsid w:val="00EA69DE"/>
    <w:rsid w:val="00EB3D40"/>
    <w:rsid w:val="00EB5793"/>
    <w:rsid w:val="00EC250D"/>
    <w:rsid w:val="00EC52C1"/>
    <w:rsid w:val="00ED015C"/>
    <w:rsid w:val="00EE62ED"/>
    <w:rsid w:val="00EF1353"/>
    <w:rsid w:val="00EF6D0C"/>
    <w:rsid w:val="00F01031"/>
    <w:rsid w:val="00F03E7A"/>
    <w:rsid w:val="00F156B3"/>
    <w:rsid w:val="00F1741A"/>
    <w:rsid w:val="00F22790"/>
    <w:rsid w:val="00F24758"/>
    <w:rsid w:val="00F25D51"/>
    <w:rsid w:val="00F31EDA"/>
    <w:rsid w:val="00F40D47"/>
    <w:rsid w:val="00F44364"/>
    <w:rsid w:val="00F47860"/>
    <w:rsid w:val="00F53C05"/>
    <w:rsid w:val="00F56B66"/>
    <w:rsid w:val="00F60981"/>
    <w:rsid w:val="00F712D3"/>
    <w:rsid w:val="00F829C8"/>
    <w:rsid w:val="00F934AA"/>
    <w:rsid w:val="00F95C1F"/>
    <w:rsid w:val="00FA78C2"/>
    <w:rsid w:val="00FB3CFD"/>
    <w:rsid w:val="00FC3220"/>
    <w:rsid w:val="00FC5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1F"/>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uiPriority w:val="9"/>
    <w:qFormat/>
    <w:rsid w:val="00ED015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D015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514AB"/>
    <w:rPr>
      <w:color w:val="0563C1" w:themeColor="hyperlink"/>
      <w:u w:val="single"/>
    </w:rPr>
  </w:style>
  <w:style w:type="paragraph" w:styleId="a4">
    <w:name w:val="Balloon Text"/>
    <w:basedOn w:val="a"/>
    <w:link w:val="a5"/>
    <w:unhideWhenUsed/>
    <w:rsid w:val="005C09B8"/>
    <w:rPr>
      <w:rFonts w:ascii="Segoe UI" w:hAnsi="Segoe UI" w:cs="Segoe UI"/>
      <w:sz w:val="18"/>
      <w:szCs w:val="18"/>
    </w:rPr>
  </w:style>
  <w:style w:type="character" w:customStyle="1" w:styleId="a5">
    <w:name w:val="Текст выноски Знак"/>
    <w:basedOn w:val="a0"/>
    <w:link w:val="a4"/>
    <w:rsid w:val="005C09B8"/>
    <w:rPr>
      <w:rFonts w:ascii="Segoe UI" w:eastAsia="Times New Roman" w:hAnsi="Segoe UI" w:cs="Segoe UI"/>
      <w:sz w:val="18"/>
      <w:szCs w:val="18"/>
      <w:lang w:eastAsia="ru-RU"/>
    </w:rPr>
  </w:style>
  <w:style w:type="paragraph" w:styleId="a6">
    <w:name w:val="Body Text"/>
    <w:basedOn w:val="a"/>
    <w:link w:val="a7"/>
    <w:rsid w:val="002839CB"/>
    <w:pPr>
      <w:jc w:val="both"/>
    </w:pPr>
    <w:rPr>
      <w:rFonts w:ascii="Arial" w:hAnsi="Arial" w:cs="Times New Roman"/>
      <w:szCs w:val="20"/>
    </w:rPr>
  </w:style>
  <w:style w:type="character" w:customStyle="1" w:styleId="a7">
    <w:name w:val="Основной текст Знак"/>
    <w:basedOn w:val="a0"/>
    <w:link w:val="a6"/>
    <w:rsid w:val="002839CB"/>
    <w:rPr>
      <w:rFonts w:ascii="Arial" w:eastAsia="Times New Roman" w:hAnsi="Arial" w:cs="Times New Roman"/>
      <w:sz w:val="24"/>
      <w:szCs w:val="20"/>
      <w:lang w:eastAsia="ru-RU"/>
    </w:rPr>
  </w:style>
  <w:style w:type="paragraph" w:customStyle="1" w:styleId="11">
    <w:name w:val="Абзац списка1"/>
    <w:basedOn w:val="a"/>
    <w:rsid w:val="002839CB"/>
    <w:pPr>
      <w:suppressAutoHyphens/>
      <w:spacing w:after="200" w:line="276" w:lineRule="auto"/>
      <w:ind w:left="720"/>
      <w:contextualSpacing/>
    </w:pPr>
    <w:rPr>
      <w:rFonts w:ascii="Calibri" w:hAnsi="Calibri" w:cs="Calibri"/>
      <w:sz w:val="22"/>
      <w:szCs w:val="22"/>
      <w:lang w:eastAsia="zh-CN"/>
    </w:rPr>
  </w:style>
  <w:style w:type="numbering" w:customStyle="1" w:styleId="12">
    <w:name w:val="Нет списка1"/>
    <w:next w:val="a2"/>
    <w:semiHidden/>
    <w:rsid w:val="00F24758"/>
  </w:style>
  <w:style w:type="paragraph" w:customStyle="1" w:styleId="a8">
    <w:name w:val="Стиль"/>
    <w:basedOn w:val="a"/>
    <w:rsid w:val="00F24758"/>
    <w:pPr>
      <w:spacing w:after="160" w:line="240" w:lineRule="exact"/>
    </w:pPr>
    <w:rPr>
      <w:rFonts w:ascii="Verdana" w:hAnsi="Verdana" w:cs="Verdana"/>
      <w:sz w:val="20"/>
      <w:szCs w:val="20"/>
      <w:lang w:val="en-US" w:eastAsia="en-US"/>
    </w:rPr>
  </w:style>
  <w:style w:type="paragraph" w:customStyle="1" w:styleId="ConsPlusNormal">
    <w:name w:val="ConsPlusNormal"/>
    <w:rsid w:val="00F247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
    <w:name w:val="Основной текст (3)_"/>
    <w:basedOn w:val="a0"/>
    <w:link w:val="31"/>
    <w:locked/>
    <w:rsid w:val="00F24758"/>
    <w:rPr>
      <w:b/>
      <w:bCs/>
      <w:sz w:val="30"/>
      <w:szCs w:val="30"/>
      <w:shd w:val="clear" w:color="auto" w:fill="FFFFFF"/>
    </w:rPr>
  </w:style>
  <w:style w:type="paragraph" w:customStyle="1" w:styleId="31">
    <w:name w:val="Основной текст (3)1"/>
    <w:basedOn w:val="a"/>
    <w:link w:val="3"/>
    <w:rsid w:val="00F24758"/>
    <w:pPr>
      <w:widowControl w:val="0"/>
      <w:shd w:val="clear" w:color="auto" w:fill="FFFFFF"/>
      <w:spacing w:after="420" w:line="365" w:lineRule="exact"/>
      <w:jc w:val="center"/>
    </w:pPr>
    <w:rPr>
      <w:rFonts w:asciiTheme="minorHAnsi" w:eastAsiaTheme="minorHAnsi" w:hAnsiTheme="minorHAnsi" w:cstheme="minorBidi"/>
      <w:b/>
      <w:bCs/>
      <w:sz w:val="30"/>
      <w:szCs w:val="30"/>
      <w:lang w:eastAsia="en-US"/>
    </w:rPr>
  </w:style>
  <w:style w:type="character" w:customStyle="1" w:styleId="13">
    <w:name w:val="Заголовок №1_"/>
    <w:basedOn w:val="a0"/>
    <w:link w:val="110"/>
    <w:locked/>
    <w:rsid w:val="00F24758"/>
    <w:rPr>
      <w:b/>
      <w:bCs/>
      <w:sz w:val="42"/>
      <w:szCs w:val="42"/>
      <w:shd w:val="clear" w:color="auto" w:fill="FFFFFF"/>
    </w:rPr>
  </w:style>
  <w:style w:type="paragraph" w:customStyle="1" w:styleId="110">
    <w:name w:val="Заголовок №11"/>
    <w:basedOn w:val="a"/>
    <w:link w:val="13"/>
    <w:rsid w:val="00F24758"/>
    <w:pPr>
      <w:widowControl w:val="0"/>
      <w:shd w:val="clear" w:color="auto" w:fill="FFFFFF"/>
      <w:spacing w:before="420" w:after="540" w:line="240" w:lineRule="atLeast"/>
      <w:outlineLvl w:val="0"/>
    </w:pPr>
    <w:rPr>
      <w:rFonts w:asciiTheme="minorHAnsi" w:eastAsiaTheme="minorHAnsi" w:hAnsiTheme="minorHAnsi" w:cstheme="minorBidi"/>
      <w:b/>
      <w:bCs/>
      <w:sz w:val="42"/>
      <w:szCs w:val="42"/>
      <w:lang w:eastAsia="en-US"/>
    </w:rPr>
  </w:style>
  <w:style w:type="character" w:customStyle="1" w:styleId="4">
    <w:name w:val="Основной текст (4)_"/>
    <w:basedOn w:val="a0"/>
    <w:link w:val="41"/>
    <w:locked/>
    <w:rsid w:val="00F24758"/>
    <w:rPr>
      <w:rFonts w:ascii="Tahoma" w:hAnsi="Tahoma"/>
      <w:shd w:val="clear" w:color="auto" w:fill="FFFFFF"/>
    </w:rPr>
  </w:style>
  <w:style w:type="paragraph" w:customStyle="1" w:styleId="41">
    <w:name w:val="Основной текст (4)1"/>
    <w:basedOn w:val="a"/>
    <w:link w:val="4"/>
    <w:rsid w:val="00F24758"/>
    <w:pPr>
      <w:widowControl w:val="0"/>
      <w:shd w:val="clear" w:color="auto" w:fill="FFFFFF"/>
      <w:spacing w:before="540" w:after="300" w:line="240" w:lineRule="atLeast"/>
      <w:jc w:val="both"/>
    </w:pPr>
    <w:rPr>
      <w:rFonts w:ascii="Tahoma" w:eastAsiaTheme="minorHAnsi" w:hAnsi="Tahoma" w:cstheme="minorBidi"/>
      <w:sz w:val="22"/>
      <w:szCs w:val="22"/>
      <w:lang w:eastAsia="en-US"/>
    </w:rPr>
  </w:style>
  <w:style w:type="character" w:customStyle="1" w:styleId="21">
    <w:name w:val="Основной текст (2)_"/>
    <w:basedOn w:val="a0"/>
    <w:link w:val="210"/>
    <w:locked/>
    <w:rsid w:val="00F24758"/>
    <w:rPr>
      <w:sz w:val="26"/>
      <w:szCs w:val="26"/>
      <w:shd w:val="clear" w:color="auto" w:fill="FFFFFF"/>
    </w:rPr>
  </w:style>
  <w:style w:type="paragraph" w:customStyle="1" w:styleId="210">
    <w:name w:val="Основной текст (2)1"/>
    <w:basedOn w:val="a"/>
    <w:link w:val="21"/>
    <w:rsid w:val="00F24758"/>
    <w:pPr>
      <w:widowControl w:val="0"/>
      <w:shd w:val="clear" w:color="auto" w:fill="FFFFFF"/>
      <w:spacing w:before="300" w:after="780" w:line="240" w:lineRule="atLeast"/>
      <w:jc w:val="center"/>
    </w:pPr>
    <w:rPr>
      <w:rFonts w:asciiTheme="minorHAnsi" w:eastAsiaTheme="minorHAnsi" w:hAnsiTheme="minorHAnsi" w:cstheme="minorBidi"/>
      <w:sz w:val="26"/>
      <w:szCs w:val="26"/>
      <w:lang w:eastAsia="en-US"/>
    </w:rPr>
  </w:style>
  <w:style w:type="character" w:customStyle="1" w:styleId="5">
    <w:name w:val="Основной текст (5)_"/>
    <w:basedOn w:val="a0"/>
    <w:link w:val="51"/>
    <w:locked/>
    <w:rsid w:val="00F24758"/>
    <w:rPr>
      <w:b/>
      <w:bCs/>
      <w:sz w:val="26"/>
      <w:szCs w:val="26"/>
      <w:shd w:val="clear" w:color="auto" w:fill="FFFFFF"/>
    </w:rPr>
  </w:style>
  <w:style w:type="paragraph" w:customStyle="1" w:styleId="51">
    <w:name w:val="Основной текст (5)1"/>
    <w:basedOn w:val="a"/>
    <w:link w:val="5"/>
    <w:rsid w:val="00F24758"/>
    <w:pPr>
      <w:widowControl w:val="0"/>
      <w:shd w:val="clear" w:color="auto" w:fill="FFFFFF"/>
      <w:spacing w:before="780" w:after="660" w:line="341" w:lineRule="exact"/>
      <w:jc w:val="center"/>
    </w:pPr>
    <w:rPr>
      <w:rFonts w:asciiTheme="minorHAnsi" w:eastAsiaTheme="minorHAnsi" w:hAnsiTheme="minorHAnsi" w:cstheme="minorBidi"/>
      <w:b/>
      <w:bCs/>
      <w:sz w:val="26"/>
      <w:szCs w:val="26"/>
      <w:lang w:eastAsia="en-US"/>
    </w:rPr>
  </w:style>
  <w:style w:type="character" w:customStyle="1" w:styleId="6">
    <w:name w:val="Основной текст (6)_"/>
    <w:basedOn w:val="a0"/>
    <w:link w:val="61"/>
    <w:locked/>
    <w:rsid w:val="00F24758"/>
    <w:rPr>
      <w:shd w:val="clear" w:color="auto" w:fill="FFFFFF"/>
    </w:rPr>
  </w:style>
  <w:style w:type="paragraph" w:customStyle="1" w:styleId="61">
    <w:name w:val="Основной текст (6)1"/>
    <w:basedOn w:val="a"/>
    <w:link w:val="6"/>
    <w:rsid w:val="00F24758"/>
    <w:pPr>
      <w:widowControl w:val="0"/>
      <w:shd w:val="clear" w:color="auto" w:fill="FFFFFF"/>
      <w:spacing w:line="264" w:lineRule="exact"/>
    </w:pPr>
    <w:rPr>
      <w:rFonts w:asciiTheme="minorHAnsi" w:eastAsiaTheme="minorHAnsi" w:hAnsiTheme="minorHAnsi" w:cstheme="minorBidi"/>
      <w:sz w:val="22"/>
      <w:szCs w:val="22"/>
      <w:lang w:eastAsia="en-US"/>
    </w:rPr>
  </w:style>
  <w:style w:type="character" w:customStyle="1" w:styleId="60">
    <w:name w:val="Основной текст (6)"/>
    <w:basedOn w:val="6"/>
    <w:rsid w:val="00F24758"/>
    <w:rPr>
      <w:color w:val="000000"/>
      <w:spacing w:val="0"/>
      <w:w w:val="100"/>
      <w:position w:val="0"/>
      <w:shd w:val="clear" w:color="auto" w:fill="FFFFFF"/>
      <w:lang w:val="ru-RU" w:eastAsia="ru-RU"/>
    </w:rPr>
  </w:style>
  <w:style w:type="character" w:customStyle="1" w:styleId="22">
    <w:name w:val="Колонтитул (2)_"/>
    <w:basedOn w:val="a0"/>
    <w:link w:val="211"/>
    <w:locked/>
    <w:rsid w:val="00F24758"/>
    <w:rPr>
      <w:rFonts w:ascii="Tahoma" w:hAnsi="Tahoma"/>
      <w:sz w:val="18"/>
      <w:szCs w:val="18"/>
      <w:shd w:val="clear" w:color="auto" w:fill="FFFFFF"/>
    </w:rPr>
  </w:style>
  <w:style w:type="paragraph" w:customStyle="1" w:styleId="211">
    <w:name w:val="Колонтитул (2)1"/>
    <w:basedOn w:val="a"/>
    <w:link w:val="22"/>
    <w:rsid w:val="00F24758"/>
    <w:pPr>
      <w:widowControl w:val="0"/>
      <w:shd w:val="clear" w:color="auto" w:fill="FFFFFF"/>
      <w:spacing w:line="240" w:lineRule="atLeast"/>
    </w:pPr>
    <w:rPr>
      <w:rFonts w:ascii="Tahoma" w:eastAsiaTheme="minorHAnsi" w:hAnsi="Tahoma" w:cstheme="minorBidi"/>
      <w:sz w:val="18"/>
      <w:szCs w:val="18"/>
      <w:lang w:eastAsia="en-US"/>
    </w:rPr>
  </w:style>
  <w:style w:type="character" w:customStyle="1" w:styleId="a9">
    <w:name w:val="Другое_"/>
    <w:basedOn w:val="a0"/>
    <w:link w:val="aa"/>
    <w:locked/>
    <w:rsid w:val="00F24758"/>
    <w:rPr>
      <w:shd w:val="clear" w:color="auto" w:fill="FFFFFF"/>
    </w:rPr>
  </w:style>
  <w:style w:type="paragraph" w:customStyle="1" w:styleId="aa">
    <w:name w:val="Другое"/>
    <w:basedOn w:val="a"/>
    <w:link w:val="a9"/>
    <w:rsid w:val="00F24758"/>
    <w:pPr>
      <w:widowControl w:val="0"/>
      <w:shd w:val="clear" w:color="auto" w:fill="FFFFFF"/>
    </w:pPr>
    <w:rPr>
      <w:rFonts w:asciiTheme="minorHAnsi" w:eastAsiaTheme="minorHAnsi" w:hAnsiTheme="minorHAnsi" w:cstheme="minorBidi"/>
      <w:sz w:val="22"/>
      <w:szCs w:val="22"/>
      <w:lang w:eastAsia="en-US"/>
    </w:rPr>
  </w:style>
  <w:style w:type="character" w:customStyle="1" w:styleId="30">
    <w:name w:val="Колонтитул (3)_"/>
    <w:basedOn w:val="a0"/>
    <w:link w:val="32"/>
    <w:locked/>
    <w:rsid w:val="00F24758"/>
    <w:rPr>
      <w:rFonts w:ascii="Tahoma" w:hAnsi="Tahoma"/>
      <w:sz w:val="18"/>
      <w:szCs w:val="18"/>
      <w:shd w:val="clear" w:color="auto" w:fill="FFFFFF"/>
    </w:rPr>
  </w:style>
  <w:style w:type="paragraph" w:customStyle="1" w:styleId="32">
    <w:name w:val="Колонтитул (3)"/>
    <w:basedOn w:val="a"/>
    <w:link w:val="30"/>
    <w:rsid w:val="00F24758"/>
    <w:pPr>
      <w:widowControl w:val="0"/>
      <w:shd w:val="clear" w:color="auto" w:fill="FFFFFF"/>
      <w:spacing w:line="240" w:lineRule="atLeast"/>
    </w:pPr>
    <w:rPr>
      <w:rFonts w:ascii="Tahoma" w:eastAsiaTheme="minorHAnsi" w:hAnsi="Tahoma" w:cstheme="minorBidi"/>
      <w:sz w:val="18"/>
      <w:szCs w:val="18"/>
      <w:lang w:eastAsia="en-US"/>
    </w:rPr>
  </w:style>
  <w:style w:type="character" w:customStyle="1" w:styleId="16">
    <w:name w:val="Основной текст (16)_"/>
    <w:basedOn w:val="a0"/>
    <w:link w:val="161"/>
    <w:locked/>
    <w:rsid w:val="00F24758"/>
    <w:rPr>
      <w:rFonts w:ascii="Tahoma" w:hAnsi="Tahoma"/>
      <w:shd w:val="clear" w:color="auto" w:fill="FFFFFF"/>
    </w:rPr>
  </w:style>
  <w:style w:type="paragraph" w:customStyle="1" w:styleId="161">
    <w:name w:val="Основной текст (16)1"/>
    <w:basedOn w:val="a"/>
    <w:link w:val="16"/>
    <w:rsid w:val="00F24758"/>
    <w:pPr>
      <w:widowControl w:val="0"/>
      <w:shd w:val="clear" w:color="auto" w:fill="FFFFFF"/>
      <w:spacing w:before="420" w:after="420" w:line="240" w:lineRule="atLeast"/>
      <w:jc w:val="both"/>
    </w:pPr>
    <w:rPr>
      <w:rFonts w:ascii="Tahoma" w:eastAsiaTheme="minorHAnsi" w:hAnsi="Tahoma" w:cstheme="minorBidi"/>
      <w:sz w:val="22"/>
      <w:szCs w:val="22"/>
      <w:lang w:eastAsia="en-US"/>
    </w:rPr>
  </w:style>
  <w:style w:type="character" w:customStyle="1" w:styleId="17">
    <w:name w:val="Основной текст (17)_"/>
    <w:basedOn w:val="a0"/>
    <w:link w:val="171"/>
    <w:locked/>
    <w:rsid w:val="00F24758"/>
    <w:rPr>
      <w:rFonts w:ascii="Trebuchet MS" w:hAnsi="Trebuchet MS"/>
      <w:shd w:val="clear" w:color="auto" w:fill="FFFFFF"/>
    </w:rPr>
  </w:style>
  <w:style w:type="paragraph" w:customStyle="1" w:styleId="171">
    <w:name w:val="Основной текст (17)1"/>
    <w:basedOn w:val="a"/>
    <w:link w:val="17"/>
    <w:rsid w:val="00F24758"/>
    <w:pPr>
      <w:widowControl w:val="0"/>
      <w:shd w:val="clear" w:color="auto" w:fill="FFFFFF"/>
      <w:spacing w:before="420" w:after="420" w:line="240" w:lineRule="atLeast"/>
    </w:pPr>
    <w:rPr>
      <w:rFonts w:ascii="Trebuchet MS" w:eastAsiaTheme="minorHAnsi" w:hAnsi="Trebuchet MS" w:cstheme="minorBidi"/>
      <w:sz w:val="22"/>
      <w:szCs w:val="22"/>
      <w:lang w:eastAsia="en-US"/>
    </w:rPr>
  </w:style>
  <w:style w:type="character" w:customStyle="1" w:styleId="ab">
    <w:name w:val="Подпись к таблице_"/>
    <w:basedOn w:val="a0"/>
    <w:link w:val="ac"/>
    <w:locked/>
    <w:rsid w:val="00F24758"/>
    <w:rPr>
      <w:b/>
      <w:bCs/>
      <w:sz w:val="17"/>
      <w:szCs w:val="17"/>
      <w:shd w:val="clear" w:color="auto" w:fill="FFFFFF"/>
    </w:rPr>
  </w:style>
  <w:style w:type="paragraph" w:customStyle="1" w:styleId="ac">
    <w:name w:val="Подпись к таблице"/>
    <w:basedOn w:val="a"/>
    <w:link w:val="ab"/>
    <w:rsid w:val="00F24758"/>
    <w:pPr>
      <w:widowControl w:val="0"/>
      <w:shd w:val="clear" w:color="auto" w:fill="FFFFFF"/>
      <w:spacing w:line="240" w:lineRule="atLeast"/>
    </w:pPr>
    <w:rPr>
      <w:rFonts w:asciiTheme="minorHAnsi" w:eastAsiaTheme="minorHAnsi" w:hAnsiTheme="minorHAnsi" w:cstheme="minorBidi"/>
      <w:b/>
      <w:bCs/>
      <w:sz w:val="17"/>
      <w:szCs w:val="17"/>
      <w:lang w:eastAsia="en-US"/>
    </w:rPr>
  </w:style>
  <w:style w:type="character" w:customStyle="1" w:styleId="211pt">
    <w:name w:val="Основной текст (2) + 11 pt"/>
    <w:basedOn w:val="21"/>
    <w:rsid w:val="00F24758"/>
    <w:rPr>
      <w:color w:val="000000"/>
      <w:spacing w:val="0"/>
      <w:w w:val="100"/>
      <w:position w:val="0"/>
      <w:sz w:val="22"/>
      <w:szCs w:val="22"/>
      <w:shd w:val="clear" w:color="auto" w:fill="FFFFFF"/>
      <w:lang w:val="ru-RU" w:eastAsia="ru-RU"/>
    </w:rPr>
  </w:style>
  <w:style w:type="character" w:customStyle="1" w:styleId="211pt14">
    <w:name w:val="Основной текст (2) + 11 pt14"/>
    <w:basedOn w:val="21"/>
    <w:rsid w:val="00F24758"/>
    <w:rPr>
      <w:color w:val="000000"/>
      <w:spacing w:val="0"/>
      <w:w w:val="100"/>
      <w:position w:val="0"/>
      <w:sz w:val="22"/>
      <w:szCs w:val="22"/>
      <w:shd w:val="clear" w:color="auto" w:fill="FFFFFF"/>
      <w:lang w:val="ru-RU" w:eastAsia="ru-RU"/>
    </w:rPr>
  </w:style>
  <w:style w:type="character" w:customStyle="1" w:styleId="2100">
    <w:name w:val="Основной текст (2) + 10"/>
    <w:aliases w:val="5 pt,Курсив13"/>
    <w:basedOn w:val="21"/>
    <w:rsid w:val="00F24758"/>
    <w:rPr>
      <w:i/>
      <w:iCs/>
      <w:color w:val="000000"/>
      <w:spacing w:val="0"/>
      <w:w w:val="100"/>
      <w:position w:val="0"/>
      <w:sz w:val="21"/>
      <w:szCs w:val="21"/>
      <w:shd w:val="clear" w:color="auto" w:fill="FFFFFF"/>
      <w:lang w:val="ru-RU" w:eastAsia="ru-RU"/>
    </w:rPr>
  </w:style>
  <w:style w:type="character" w:customStyle="1" w:styleId="2107">
    <w:name w:val="Основной текст (2) + 107"/>
    <w:aliases w:val="5 pt14,Курсив12,Малые прописные"/>
    <w:basedOn w:val="21"/>
    <w:rsid w:val="00F24758"/>
    <w:rPr>
      <w:i/>
      <w:iCs/>
      <w:smallCaps/>
      <w:color w:val="000000"/>
      <w:spacing w:val="0"/>
      <w:w w:val="100"/>
      <w:position w:val="0"/>
      <w:sz w:val="21"/>
      <w:szCs w:val="21"/>
      <w:shd w:val="clear" w:color="auto" w:fill="FFFFFF"/>
      <w:lang w:val="en-US" w:eastAsia="en-US"/>
    </w:rPr>
  </w:style>
  <w:style w:type="character" w:customStyle="1" w:styleId="2106">
    <w:name w:val="Основной текст (2) + 106"/>
    <w:aliases w:val="5 pt13"/>
    <w:basedOn w:val="21"/>
    <w:rsid w:val="00F24758"/>
    <w:rPr>
      <w:color w:val="000000"/>
      <w:spacing w:val="0"/>
      <w:w w:val="100"/>
      <w:position w:val="0"/>
      <w:sz w:val="21"/>
      <w:szCs w:val="21"/>
      <w:shd w:val="clear" w:color="auto" w:fill="FFFFFF"/>
      <w:lang w:val="en-US" w:eastAsia="en-US"/>
    </w:rPr>
  </w:style>
  <w:style w:type="character" w:customStyle="1" w:styleId="2105">
    <w:name w:val="Основной текст (2) + 105"/>
    <w:aliases w:val="5 pt12"/>
    <w:basedOn w:val="21"/>
    <w:rsid w:val="00F24758"/>
    <w:rPr>
      <w:color w:val="000000"/>
      <w:spacing w:val="0"/>
      <w:w w:val="100"/>
      <w:position w:val="0"/>
      <w:sz w:val="21"/>
      <w:szCs w:val="21"/>
      <w:shd w:val="clear" w:color="auto" w:fill="FFFFFF"/>
      <w:lang w:val="ru-RU" w:eastAsia="ru-RU"/>
    </w:rPr>
  </w:style>
  <w:style w:type="character" w:customStyle="1" w:styleId="2104">
    <w:name w:val="Основной текст (2) + 104"/>
    <w:aliases w:val="5 pt11,Курсив11"/>
    <w:basedOn w:val="21"/>
    <w:rsid w:val="00F24758"/>
    <w:rPr>
      <w:i/>
      <w:iCs/>
      <w:color w:val="000000"/>
      <w:spacing w:val="0"/>
      <w:w w:val="100"/>
      <w:position w:val="0"/>
      <w:sz w:val="21"/>
      <w:szCs w:val="21"/>
      <w:shd w:val="clear" w:color="auto" w:fill="FFFFFF"/>
      <w:lang w:val="ru-RU" w:eastAsia="ru-RU"/>
    </w:rPr>
  </w:style>
  <w:style w:type="character" w:customStyle="1" w:styleId="211pt13">
    <w:name w:val="Основной текст (2) + 11 pt13"/>
    <w:aliases w:val="Малые прописные7"/>
    <w:basedOn w:val="21"/>
    <w:rsid w:val="00F24758"/>
    <w:rPr>
      <w:smallCaps/>
      <w:color w:val="000000"/>
      <w:spacing w:val="0"/>
      <w:w w:val="100"/>
      <w:position w:val="0"/>
      <w:sz w:val="22"/>
      <w:szCs w:val="22"/>
      <w:shd w:val="clear" w:color="auto" w:fill="FFFFFF"/>
      <w:lang w:val="en-US" w:eastAsia="en-US"/>
    </w:rPr>
  </w:style>
  <w:style w:type="character" w:customStyle="1" w:styleId="2FranklinGothicHeavy4">
    <w:name w:val="Основной текст (2) + Franklin Gothic Heavy4"/>
    <w:aliases w:val="10 pt,Курсив10,Интервал -1 pt"/>
    <w:basedOn w:val="21"/>
    <w:rsid w:val="00F24758"/>
    <w:rPr>
      <w:rFonts w:ascii="Franklin Gothic Heavy" w:hAnsi="Franklin Gothic Heavy" w:cs="Franklin Gothic Heavy"/>
      <w:i/>
      <w:iCs/>
      <w:color w:val="000000"/>
      <w:spacing w:val="-20"/>
      <w:w w:val="100"/>
      <w:position w:val="0"/>
      <w:sz w:val="20"/>
      <w:szCs w:val="20"/>
      <w:shd w:val="clear" w:color="auto" w:fill="FFFFFF"/>
      <w:lang w:val="ru-RU" w:eastAsia="ru-RU"/>
    </w:rPr>
  </w:style>
  <w:style w:type="character" w:customStyle="1" w:styleId="2Tahoma6">
    <w:name w:val="Основной текст (2) + Tahoma6"/>
    <w:aliases w:val="10 pt5,Курсив9"/>
    <w:basedOn w:val="21"/>
    <w:rsid w:val="00F24758"/>
    <w:rPr>
      <w:rFonts w:ascii="Tahoma" w:hAnsi="Tahoma" w:cs="Tahoma"/>
      <w:i/>
      <w:iCs/>
      <w:color w:val="000000"/>
      <w:spacing w:val="0"/>
      <w:w w:val="100"/>
      <w:position w:val="0"/>
      <w:sz w:val="20"/>
      <w:szCs w:val="20"/>
      <w:shd w:val="clear" w:color="auto" w:fill="FFFFFF"/>
      <w:lang w:val="ru-RU" w:eastAsia="ru-RU"/>
    </w:rPr>
  </w:style>
  <w:style w:type="character" w:customStyle="1" w:styleId="211pt12">
    <w:name w:val="Основной текст (2) + 11 pt12"/>
    <w:basedOn w:val="21"/>
    <w:rsid w:val="00F24758"/>
    <w:rPr>
      <w:color w:val="000000"/>
      <w:spacing w:val="0"/>
      <w:w w:val="100"/>
      <w:position w:val="0"/>
      <w:sz w:val="22"/>
      <w:szCs w:val="22"/>
      <w:shd w:val="clear" w:color="auto" w:fill="FFFFFF"/>
      <w:lang w:val="ru-RU" w:eastAsia="ru-RU"/>
    </w:rPr>
  </w:style>
  <w:style w:type="character" w:customStyle="1" w:styleId="211pt11">
    <w:name w:val="Основной текст (2) + 11 pt11"/>
    <w:aliases w:val="Полужирный4"/>
    <w:basedOn w:val="21"/>
    <w:rsid w:val="00F24758"/>
    <w:rPr>
      <w:b/>
      <w:bCs/>
      <w:color w:val="000000"/>
      <w:spacing w:val="0"/>
      <w:w w:val="100"/>
      <w:position w:val="0"/>
      <w:sz w:val="22"/>
      <w:szCs w:val="22"/>
      <w:shd w:val="clear" w:color="auto" w:fill="FFFFFF"/>
      <w:lang w:val="ru-RU" w:eastAsia="ru-RU"/>
    </w:rPr>
  </w:style>
  <w:style w:type="character" w:customStyle="1" w:styleId="211pt10">
    <w:name w:val="Основной текст (2) + 11 pt10"/>
    <w:aliases w:val="Полужирный3"/>
    <w:basedOn w:val="21"/>
    <w:rsid w:val="00F24758"/>
    <w:rPr>
      <w:b/>
      <w:bCs/>
      <w:color w:val="000000"/>
      <w:spacing w:val="0"/>
      <w:w w:val="100"/>
      <w:position w:val="0"/>
      <w:sz w:val="22"/>
      <w:szCs w:val="22"/>
      <w:shd w:val="clear" w:color="auto" w:fill="FFFFFF"/>
      <w:lang w:val="ru-RU" w:eastAsia="ru-RU"/>
    </w:rPr>
  </w:style>
  <w:style w:type="character" w:customStyle="1" w:styleId="211pt9">
    <w:name w:val="Основной текст (2) + 11 pt9"/>
    <w:aliases w:val="Полужирный2"/>
    <w:basedOn w:val="21"/>
    <w:rsid w:val="00F24758"/>
    <w:rPr>
      <w:b/>
      <w:bCs/>
      <w:color w:val="000000"/>
      <w:spacing w:val="0"/>
      <w:w w:val="100"/>
      <w:position w:val="0"/>
      <w:sz w:val="22"/>
      <w:szCs w:val="22"/>
      <w:shd w:val="clear" w:color="auto" w:fill="FFFFFF"/>
      <w:lang w:val="ru-RU" w:eastAsia="ru-RU"/>
    </w:rPr>
  </w:style>
  <w:style w:type="character" w:customStyle="1" w:styleId="2Tahoma5">
    <w:name w:val="Основной текст (2) + Tahoma5"/>
    <w:aliases w:val="10 pt4"/>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FranklinGothicHeavy3">
    <w:name w:val="Основной текст (2) + Franklin Gothic Heavy3"/>
    <w:aliases w:val="7,5 pt10,Курсив8"/>
    <w:basedOn w:val="21"/>
    <w:rsid w:val="00F24758"/>
    <w:rPr>
      <w:rFonts w:ascii="Franklin Gothic Heavy" w:hAnsi="Franklin Gothic Heavy" w:cs="Franklin Gothic Heavy"/>
      <w:i/>
      <w:iCs/>
      <w:color w:val="000000"/>
      <w:spacing w:val="0"/>
      <w:w w:val="100"/>
      <w:position w:val="0"/>
      <w:sz w:val="15"/>
      <w:szCs w:val="15"/>
      <w:shd w:val="clear" w:color="auto" w:fill="FFFFFF"/>
      <w:lang w:val="ru-RU" w:eastAsia="ru-RU"/>
    </w:rPr>
  </w:style>
  <w:style w:type="character" w:customStyle="1" w:styleId="211pt8">
    <w:name w:val="Основной текст (2) + 11 pt8"/>
    <w:basedOn w:val="21"/>
    <w:rsid w:val="00F24758"/>
    <w:rPr>
      <w:color w:val="000000"/>
      <w:spacing w:val="0"/>
      <w:w w:val="100"/>
      <w:position w:val="0"/>
      <w:sz w:val="22"/>
      <w:szCs w:val="22"/>
      <w:shd w:val="clear" w:color="auto" w:fill="FFFFFF"/>
      <w:lang w:val="ru-RU" w:eastAsia="ru-RU"/>
    </w:rPr>
  </w:style>
  <w:style w:type="character" w:customStyle="1" w:styleId="211pt7">
    <w:name w:val="Основной текст (2) + 11 pt7"/>
    <w:aliases w:val="Интервал 1 pt"/>
    <w:basedOn w:val="21"/>
    <w:rsid w:val="00F24758"/>
    <w:rPr>
      <w:color w:val="000000"/>
      <w:spacing w:val="20"/>
      <w:w w:val="100"/>
      <w:position w:val="0"/>
      <w:sz w:val="22"/>
      <w:szCs w:val="22"/>
      <w:shd w:val="clear" w:color="auto" w:fill="FFFFFF"/>
      <w:lang w:val="ru-RU" w:eastAsia="ru-RU"/>
    </w:rPr>
  </w:style>
  <w:style w:type="character" w:customStyle="1" w:styleId="211pt6">
    <w:name w:val="Основной текст (2) + 11 pt6"/>
    <w:aliases w:val="Интервал 1 pt3"/>
    <w:basedOn w:val="21"/>
    <w:rsid w:val="00F24758"/>
    <w:rPr>
      <w:color w:val="000000"/>
      <w:spacing w:val="20"/>
      <w:w w:val="100"/>
      <w:position w:val="0"/>
      <w:sz w:val="22"/>
      <w:szCs w:val="22"/>
      <w:shd w:val="clear" w:color="auto" w:fill="FFFFFF"/>
      <w:lang w:val="ru-RU" w:eastAsia="ru-RU"/>
    </w:rPr>
  </w:style>
  <w:style w:type="character" w:customStyle="1" w:styleId="211pt5">
    <w:name w:val="Основной текст (2) + 11 pt5"/>
    <w:basedOn w:val="21"/>
    <w:rsid w:val="00F24758"/>
    <w:rPr>
      <w:color w:val="000000"/>
      <w:spacing w:val="0"/>
      <w:w w:val="100"/>
      <w:position w:val="0"/>
      <w:sz w:val="22"/>
      <w:szCs w:val="22"/>
      <w:shd w:val="clear" w:color="auto" w:fill="FFFFFF"/>
      <w:lang w:val="ru-RU" w:eastAsia="ru-RU"/>
    </w:rPr>
  </w:style>
  <w:style w:type="character" w:customStyle="1" w:styleId="2Corbel">
    <w:name w:val="Основной текст (2) + Corbel"/>
    <w:aliases w:val="9 pt,Интервал 0 pt1"/>
    <w:basedOn w:val="21"/>
    <w:rsid w:val="00F24758"/>
    <w:rPr>
      <w:rFonts w:ascii="Corbel" w:hAnsi="Corbel" w:cs="Corbel"/>
      <w:color w:val="000000"/>
      <w:spacing w:val="-10"/>
      <w:w w:val="100"/>
      <w:position w:val="0"/>
      <w:sz w:val="18"/>
      <w:szCs w:val="18"/>
      <w:shd w:val="clear" w:color="auto" w:fill="FFFFFF"/>
      <w:lang w:val="ru-RU" w:eastAsia="ru-RU"/>
    </w:rPr>
  </w:style>
  <w:style w:type="character" w:customStyle="1" w:styleId="24">
    <w:name w:val="Основной текст (2) + 4"/>
    <w:aliases w:val="5 pt9,Курсив6,Малые прописные6"/>
    <w:basedOn w:val="21"/>
    <w:rsid w:val="00F24758"/>
    <w:rPr>
      <w:i/>
      <w:iCs/>
      <w:smallCaps/>
      <w:color w:val="000000"/>
      <w:spacing w:val="0"/>
      <w:w w:val="100"/>
      <w:position w:val="0"/>
      <w:sz w:val="9"/>
      <w:szCs w:val="9"/>
      <w:shd w:val="clear" w:color="auto" w:fill="FFFFFF"/>
      <w:lang w:val="ru-RU" w:eastAsia="ru-RU"/>
    </w:rPr>
  </w:style>
  <w:style w:type="character" w:customStyle="1" w:styleId="2103">
    <w:name w:val="Основной текст (2) + 103"/>
    <w:aliases w:val="5 pt8,Курсив5"/>
    <w:basedOn w:val="21"/>
    <w:rsid w:val="00F24758"/>
    <w:rPr>
      <w:i/>
      <w:iCs/>
      <w:color w:val="000000"/>
      <w:spacing w:val="0"/>
      <w:w w:val="100"/>
      <w:position w:val="0"/>
      <w:sz w:val="21"/>
      <w:szCs w:val="21"/>
      <w:shd w:val="clear" w:color="auto" w:fill="FFFFFF"/>
      <w:lang w:val="ru-RU" w:eastAsia="ru-RU"/>
    </w:rPr>
  </w:style>
  <w:style w:type="character" w:customStyle="1" w:styleId="2102">
    <w:name w:val="Основной текст (2) + 102"/>
    <w:aliases w:val="5 pt6,Курсив3"/>
    <w:basedOn w:val="21"/>
    <w:rsid w:val="00F24758"/>
    <w:rPr>
      <w:i/>
      <w:iCs/>
      <w:color w:val="000000"/>
      <w:spacing w:val="0"/>
      <w:w w:val="100"/>
      <w:position w:val="0"/>
      <w:sz w:val="21"/>
      <w:szCs w:val="21"/>
      <w:shd w:val="clear" w:color="auto" w:fill="FFFFFF"/>
      <w:lang w:val="ru-RU" w:eastAsia="ru-RU"/>
    </w:rPr>
  </w:style>
  <w:style w:type="character" w:customStyle="1" w:styleId="211pt4">
    <w:name w:val="Основной текст (2) + 11 pt4"/>
    <w:aliases w:val="Малые прописные5"/>
    <w:basedOn w:val="21"/>
    <w:rsid w:val="00F24758"/>
    <w:rPr>
      <w:smallCaps/>
      <w:color w:val="000000"/>
      <w:spacing w:val="0"/>
      <w:w w:val="100"/>
      <w:position w:val="0"/>
      <w:sz w:val="22"/>
      <w:szCs w:val="22"/>
      <w:shd w:val="clear" w:color="auto" w:fill="FFFFFF"/>
      <w:lang w:val="en-US" w:eastAsia="en-US"/>
    </w:rPr>
  </w:style>
  <w:style w:type="character" w:customStyle="1" w:styleId="211pt3">
    <w:name w:val="Основной текст (2) + 11 pt3"/>
    <w:aliases w:val="Малые прописные4"/>
    <w:basedOn w:val="21"/>
    <w:rsid w:val="00F24758"/>
    <w:rPr>
      <w:smallCaps/>
      <w:color w:val="000000"/>
      <w:spacing w:val="0"/>
      <w:w w:val="100"/>
      <w:position w:val="0"/>
      <w:sz w:val="22"/>
      <w:szCs w:val="22"/>
      <w:shd w:val="clear" w:color="auto" w:fill="FFFFFF"/>
      <w:lang w:val="ru-RU" w:eastAsia="ru-RU"/>
    </w:rPr>
  </w:style>
  <w:style w:type="character" w:customStyle="1" w:styleId="2Tahoma3">
    <w:name w:val="Основной текст (2) + Tahoma3"/>
    <w:aliases w:val="10 pt3"/>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3">
    <w:name w:val="Подпись к таблице (2)_"/>
    <w:basedOn w:val="a0"/>
    <w:link w:val="212"/>
    <w:locked/>
    <w:rsid w:val="00F24758"/>
    <w:rPr>
      <w:b/>
      <w:bCs/>
      <w:shd w:val="clear" w:color="auto" w:fill="FFFFFF"/>
    </w:rPr>
  </w:style>
  <w:style w:type="paragraph" w:customStyle="1" w:styleId="212">
    <w:name w:val="Подпись к таблице (2)1"/>
    <w:basedOn w:val="a"/>
    <w:link w:val="23"/>
    <w:rsid w:val="00F24758"/>
    <w:pPr>
      <w:widowControl w:val="0"/>
      <w:shd w:val="clear" w:color="auto" w:fill="FFFFFF"/>
      <w:spacing w:line="240" w:lineRule="atLeast"/>
      <w:jc w:val="both"/>
    </w:pPr>
    <w:rPr>
      <w:rFonts w:asciiTheme="minorHAnsi" w:eastAsiaTheme="minorHAnsi" w:hAnsiTheme="minorHAnsi" w:cstheme="minorBidi"/>
      <w:b/>
      <w:bCs/>
      <w:sz w:val="22"/>
      <w:szCs w:val="22"/>
      <w:lang w:eastAsia="en-US"/>
    </w:rPr>
  </w:style>
  <w:style w:type="character" w:customStyle="1" w:styleId="25">
    <w:name w:val="Подпись к таблице (2)"/>
    <w:basedOn w:val="23"/>
    <w:rsid w:val="00F24758"/>
    <w:rPr>
      <w:b/>
      <w:bCs/>
      <w:color w:val="000000"/>
      <w:spacing w:val="0"/>
      <w:w w:val="100"/>
      <w:position w:val="0"/>
      <w:shd w:val="clear" w:color="auto" w:fill="FFFFFF"/>
      <w:lang w:val="ru-RU" w:eastAsia="ru-RU"/>
    </w:rPr>
  </w:style>
  <w:style w:type="character" w:customStyle="1" w:styleId="2Corbel1">
    <w:name w:val="Основной текст (2) + Corbel1"/>
    <w:aliases w:val="11 pt1,Курсив2"/>
    <w:basedOn w:val="21"/>
    <w:rsid w:val="00F24758"/>
    <w:rPr>
      <w:rFonts w:ascii="Corbel" w:hAnsi="Corbel" w:cs="Corbel"/>
      <w:i/>
      <w:iCs/>
      <w:color w:val="000000"/>
      <w:spacing w:val="0"/>
      <w:w w:val="100"/>
      <w:position w:val="0"/>
      <w:sz w:val="22"/>
      <w:szCs w:val="22"/>
      <w:shd w:val="clear" w:color="auto" w:fill="FFFFFF"/>
      <w:lang w:val="ru-RU" w:eastAsia="ru-RU"/>
    </w:rPr>
  </w:style>
  <w:style w:type="character" w:customStyle="1" w:styleId="211pt2">
    <w:name w:val="Основной текст (2) + 11 pt2"/>
    <w:basedOn w:val="21"/>
    <w:rsid w:val="00F24758"/>
    <w:rPr>
      <w:color w:val="000000"/>
      <w:spacing w:val="0"/>
      <w:w w:val="100"/>
      <w:position w:val="0"/>
      <w:sz w:val="22"/>
      <w:szCs w:val="22"/>
      <w:shd w:val="clear" w:color="auto" w:fill="FFFFFF"/>
      <w:lang w:val="ru-RU" w:eastAsia="ru-RU"/>
    </w:rPr>
  </w:style>
  <w:style w:type="character" w:customStyle="1" w:styleId="211pt1">
    <w:name w:val="Основной текст (2) + 11 pt1"/>
    <w:aliases w:val="Полужирный1"/>
    <w:basedOn w:val="21"/>
    <w:rsid w:val="00F24758"/>
    <w:rPr>
      <w:b/>
      <w:bCs/>
      <w:color w:val="000000"/>
      <w:spacing w:val="0"/>
      <w:w w:val="100"/>
      <w:position w:val="0"/>
      <w:sz w:val="22"/>
      <w:szCs w:val="22"/>
      <w:shd w:val="clear" w:color="auto" w:fill="FFFFFF"/>
      <w:lang w:val="ru-RU" w:eastAsia="ru-RU"/>
    </w:rPr>
  </w:style>
  <w:style w:type="character" w:customStyle="1" w:styleId="2Tahoma2">
    <w:name w:val="Основной текст (2) + Tahoma2"/>
    <w:aliases w:val="10 pt2"/>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101">
    <w:name w:val="Основной текст (2) + 101"/>
    <w:aliases w:val="5 pt5,Курсив1,Малые прописные3"/>
    <w:basedOn w:val="21"/>
    <w:rsid w:val="00F24758"/>
    <w:rPr>
      <w:i/>
      <w:iCs/>
      <w:smallCaps/>
      <w:color w:val="000000"/>
      <w:spacing w:val="0"/>
      <w:w w:val="100"/>
      <w:position w:val="0"/>
      <w:sz w:val="21"/>
      <w:szCs w:val="21"/>
      <w:shd w:val="clear" w:color="auto" w:fill="FFFFFF"/>
      <w:lang w:val="en-US" w:eastAsia="en-US"/>
    </w:rPr>
  </w:style>
  <w:style w:type="character" w:customStyle="1" w:styleId="27">
    <w:name w:val="Основной текст (2) + 7"/>
    <w:aliases w:val="5 pt4"/>
    <w:basedOn w:val="21"/>
    <w:rsid w:val="00F24758"/>
    <w:rPr>
      <w:color w:val="000000"/>
      <w:spacing w:val="0"/>
      <w:w w:val="100"/>
      <w:position w:val="0"/>
      <w:sz w:val="15"/>
      <w:szCs w:val="15"/>
      <w:shd w:val="clear" w:color="auto" w:fill="FFFFFF"/>
      <w:lang w:val="ru-RU" w:eastAsia="ru-RU"/>
    </w:rPr>
  </w:style>
  <w:style w:type="character" w:customStyle="1" w:styleId="273">
    <w:name w:val="Основной текст (2) + 73"/>
    <w:aliases w:val="5 pt3,Малые прописные2"/>
    <w:basedOn w:val="21"/>
    <w:rsid w:val="00F24758"/>
    <w:rPr>
      <w:smallCaps/>
      <w:color w:val="000000"/>
      <w:spacing w:val="0"/>
      <w:w w:val="100"/>
      <w:position w:val="0"/>
      <w:sz w:val="15"/>
      <w:szCs w:val="15"/>
      <w:shd w:val="clear" w:color="auto" w:fill="FFFFFF"/>
      <w:lang w:val="ru-RU" w:eastAsia="ru-RU"/>
    </w:rPr>
  </w:style>
  <w:style w:type="character" w:customStyle="1" w:styleId="272">
    <w:name w:val="Основной текст (2) + 72"/>
    <w:aliases w:val="5 pt2"/>
    <w:basedOn w:val="21"/>
    <w:rsid w:val="00F24758"/>
    <w:rPr>
      <w:color w:val="000000"/>
      <w:spacing w:val="0"/>
      <w:w w:val="100"/>
      <w:position w:val="0"/>
      <w:sz w:val="15"/>
      <w:szCs w:val="15"/>
      <w:shd w:val="clear" w:color="auto" w:fill="FFFFFF"/>
      <w:lang w:val="ru-RU" w:eastAsia="ru-RU"/>
    </w:rPr>
  </w:style>
  <w:style w:type="character" w:customStyle="1" w:styleId="2FranklinGothicHeavy2">
    <w:name w:val="Основной текст (2) + Franklin Gothic Heavy2"/>
    <w:aliases w:val="7 pt,Интервал 1 pt2"/>
    <w:basedOn w:val="21"/>
    <w:rsid w:val="00F24758"/>
    <w:rPr>
      <w:rFonts w:ascii="Franklin Gothic Heavy" w:hAnsi="Franklin Gothic Heavy" w:cs="Franklin Gothic Heavy"/>
      <w:b/>
      <w:bCs/>
      <w:color w:val="000000"/>
      <w:spacing w:val="20"/>
      <w:w w:val="100"/>
      <w:position w:val="0"/>
      <w:sz w:val="14"/>
      <w:szCs w:val="14"/>
      <w:shd w:val="clear" w:color="auto" w:fill="FFFFFF"/>
      <w:lang w:val="ru-RU" w:eastAsia="ru-RU"/>
    </w:rPr>
  </w:style>
  <w:style w:type="character" w:customStyle="1" w:styleId="2FranklinGothicHeavy1">
    <w:name w:val="Основной текст (2) + Franklin Gothic Heavy1"/>
    <w:aliases w:val="7 pt1,Интервал 1 pt1"/>
    <w:basedOn w:val="21"/>
    <w:rsid w:val="00F24758"/>
    <w:rPr>
      <w:rFonts w:ascii="Franklin Gothic Heavy" w:hAnsi="Franklin Gothic Heavy" w:cs="Franklin Gothic Heavy"/>
      <w:b/>
      <w:bCs/>
      <w:color w:val="000000"/>
      <w:spacing w:val="20"/>
      <w:w w:val="100"/>
      <w:position w:val="0"/>
      <w:sz w:val="14"/>
      <w:szCs w:val="14"/>
      <w:shd w:val="clear" w:color="auto" w:fill="FFFFFF"/>
      <w:lang w:val="ru-RU" w:eastAsia="ru-RU"/>
    </w:rPr>
  </w:style>
  <w:style w:type="character" w:customStyle="1" w:styleId="26">
    <w:name w:val="Подпись к картинке (2)_"/>
    <w:basedOn w:val="a0"/>
    <w:link w:val="213"/>
    <w:locked/>
    <w:rsid w:val="00F24758"/>
    <w:rPr>
      <w:shd w:val="clear" w:color="auto" w:fill="FFFFFF"/>
    </w:rPr>
  </w:style>
  <w:style w:type="paragraph" w:customStyle="1" w:styleId="213">
    <w:name w:val="Подпись к картинке (2)1"/>
    <w:basedOn w:val="a"/>
    <w:link w:val="26"/>
    <w:rsid w:val="00F24758"/>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28">
    <w:name w:val="Подпись к картинке (2)"/>
    <w:basedOn w:val="26"/>
    <w:rsid w:val="00F24758"/>
    <w:rPr>
      <w:color w:val="000000"/>
      <w:spacing w:val="0"/>
      <w:w w:val="100"/>
      <w:position w:val="0"/>
      <w:shd w:val="clear" w:color="auto" w:fill="FFFFFF"/>
      <w:lang w:val="ru-RU" w:eastAsia="ru-RU"/>
    </w:rPr>
  </w:style>
  <w:style w:type="paragraph" w:customStyle="1" w:styleId="ConsPlusCell">
    <w:name w:val="ConsPlusCell"/>
    <w:rsid w:val="00F247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27ADC"/>
    <w:pPr>
      <w:ind w:left="720"/>
      <w:contextualSpacing/>
    </w:pPr>
  </w:style>
  <w:style w:type="character" w:styleId="ae">
    <w:name w:val="Placeholder Text"/>
    <w:basedOn w:val="a0"/>
    <w:uiPriority w:val="99"/>
    <w:semiHidden/>
    <w:rsid w:val="00A35BF7"/>
    <w:rPr>
      <w:color w:val="808080"/>
    </w:rPr>
  </w:style>
  <w:style w:type="character" w:customStyle="1" w:styleId="29">
    <w:name w:val="Основной текст (2)"/>
    <w:basedOn w:val="21"/>
    <w:rsid w:val="00676CF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BookmanOldStyle8pt">
    <w:name w:val="Основной текст (2) + Bookman Old Style;8 pt"/>
    <w:basedOn w:val="21"/>
    <w:rsid w:val="00211E1D"/>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Exact">
    <w:name w:val="Основной текст (2) Exact"/>
    <w:basedOn w:val="a0"/>
    <w:rsid w:val="00211E1D"/>
    <w:rPr>
      <w:rFonts w:ascii="Times New Roman" w:eastAsia="Times New Roman" w:hAnsi="Times New Roman" w:cs="Times New Roman"/>
      <w:b w:val="0"/>
      <w:bCs w:val="0"/>
      <w:i w:val="0"/>
      <w:iCs w:val="0"/>
      <w:smallCaps w:val="0"/>
      <w:strike w:val="0"/>
      <w:sz w:val="26"/>
      <w:szCs w:val="26"/>
      <w:u w:val="none"/>
    </w:rPr>
  </w:style>
  <w:style w:type="character" w:customStyle="1" w:styleId="33">
    <w:name w:val="Заголовок №3_"/>
    <w:basedOn w:val="a0"/>
    <w:rsid w:val="00211E1D"/>
    <w:rPr>
      <w:rFonts w:ascii="Consolas" w:eastAsia="Consolas" w:hAnsi="Consolas" w:cs="Consolas"/>
      <w:b w:val="0"/>
      <w:bCs w:val="0"/>
      <w:i/>
      <w:iCs/>
      <w:smallCaps w:val="0"/>
      <w:strike w:val="0"/>
      <w:spacing w:val="-30"/>
      <w:sz w:val="28"/>
      <w:szCs w:val="28"/>
      <w:u w:val="none"/>
    </w:rPr>
  </w:style>
  <w:style w:type="character" w:customStyle="1" w:styleId="34">
    <w:name w:val="Заголовок №3"/>
    <w:basedOn w:val="33"/>
    <w:rsid w:val="00211E1D"/>
    <w:rPr>
      <w:rFonts w:ascii="Consolas" w:eastAsia="Consolas" w:hAnsi="Consolas" w:cs="Consolas"/>
      <w:b w:val="0"/>
      <w:bCs w:val="0"/>
      <w:i/>
      <w:iCs/>
      <w:smallCaps w:val="0"/>
      <w:strike w:val="0"/>
      <w:color w:val="000000"/>
      <w:spacing w:val="-30"/>
      <w:w w:val="100"/>
      <w:position w:val="0"/>
      <w:sz w:val="28"/>
      <w:szCs w:val="28"/>
      <w:u w:val="single"/>
      <w:lang w:val="ru-RU" w:eastAsia="ru-RU" w:bidi="ru-RU"/>
    </w:rPr>
  </w:style>
  <w:style w:type="character" w:customStyle="1" w:styleId="3BookmanOldStyle11pt0pt">
    <w:name w:val="Заголовок №3 + Bookman Old Style;11 pt;Не курсив;Интервал 0 pt"/>
    <w:basedOn w:val="33"/>
    <w:rsid w:val="00211E1D"/>
    <w:rPr>
      <w:rFonts w:ascii="Bookman Old Style" w:eastAsia="Bookman Old Style" w:hAnsi="Bookman Old Style" w:cs="Bookman Old Style"/>
      <w:b w:val="0"/>
      <w:bCs w:val="0"/>
      <w:i/>
      <w:iCs/>
      <w:smallCaps w:val="0"/>
      <w:strike w:val="0"/>
      <w:color w:val="000000"/>
      <w:spacing w:val="0"/>
      <w:w w:val="100"/>
      <w:position w:val="0"/>
      <w:sz w:val="22"/>
      <w:szCs w:val="22"/>
      <w:u w:val="none"/>
      <w:lang w:val="ru-RU" w:eastAsia="ru-RU" w:bidi="ru-RU"/>
    </w:rPr>
  </w:style>
  <w:style w:type="character" w:customStyle="1" w:styleId="30pt">
    <w:name w:val="Заголовок №3 + Интервал 0 pt"/>
    <w:basedOn w:val="33"/>
    <w:rsid w:val="00211E1D"/>
    <w:rPr>
      <w:rFonts w:ascii="Consolas" w:eastAsia="Consolas" w:hAnsi="Consolas" w:cs="Consolas"/>
      <w:b w:val="0"/>
      <w:bCs w:val="0"/>
      <w:i/>
      <w:iCs/>
      <w:smallCaps w:val="0"/>
      <w:strike w:val="0"/>
      <w:color w:val="000000"/>
      <w:spacing w:val="0"/>
      <w:w w:val="100"/>
      <w:position w:val="0"/>
      <w:sz w:val="28"/>
      <w:szCs w:val="28"/>
      <w:u w:val="single"/>
      <w:lang w:val="ru-RU" w:eastAsia="ru-RU" w:bidi="ru-RU"/>
    </w:rPr>
  </w:style>
  <w:style w:type="character" w:customStyle="1" w:styleId="2a">
    <w:name w:val="Заголовок №2_"/>
    <w:basedOn w:val="a0"/>
    <w:link w:val="2b"/>
    <w:rsid w:val="00211E1D"/>
    <w:rPr>
      <w:rFonts w:ascii="Times New Roman" w:eastAsia="Times New Roman" w:hAnsi="Times New Roman" w:cs="Times New Roman"/>
      <w:spacing w:val="30"/>
      <w:sz w:val="30"/>
      <w:szCs w:val="30"/>
      <w:shd w:val="clear" w:color="auto" w:fill="FFFFFF"/>
    </w:rPr>
  </w:style>
  <w:style w:type="character" w:customStyle="1" w:styleId="2Consolas17pt0pt">
    <w:name w:val="Заголовок №2 + Consolas;17 pt;Интервал 0 pt"/>
    <w:basedOn w:val="2a"/>
    <w:rsid w:val="00211E1D"/>
    <w:rPr>
      <w:rFonts w:ascii="Consolas" w:eastAsia="Consolas" w:hAnsi="Consolas" w:cs="Consolas"/>
      <w:color w:val="000000"/>
      <w:spacing w:val="0"/>
      <w:w w:val="100"/>
      <w:position w:val="0"/>
      <w:sz w:val="34"/>
      <w:szCs w:val="34"/>
      <w:shd w:val="clear" w:color="auto" w:fill="FFFFFF"/>
      <w:lang w:val="ru-RU" w:eastAsia="ru-RU" w:bidi="ru-RU"/>
    </w:rPr>
  </w:style>
  <w:style w:type="character" w:customStyle="1" w:styleId="af">
    <w:name w:val="Колонтитул_"/>
    <w:basedOn w:val="a0"/>
    <w:rsid w:val="00211E1D"/>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af0">
    <w:name w:val="Колонтитул"/>
    <w:basedOn w:val="af"/>
    <w:rsid w:val="00211E1D"/>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12pt">
    <w:name w:val="Основной текст (2) + 12 pt;Курсив"/>
    <w:basedOn w:val="21"/>
    <w:rsid w:val="00211E1D"/>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ru-RU" w:eastAsia="ru-RU" w:bidi="ru-RU"/>
    </w:rPr>
  </w:style>
  <w:style w:type="character" w:customStyle="1" w:styleId="TrebuchetMS12pt0pt">
    <w:name w:val="Колонтитул + Trebuchet MS;12 pt;Интервал 0 pt"/>
    <w:basedOn w:val="af"/>
    <w:rsid w:val="00211E1D"/>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2c">
    <w:name w:val="Основной текст (2) + Малые прописные"/>
    <w:basedOn w:val="21"/>
    <w:rsid w:val="00211E1D"/>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216pt">
    <w:name w:val="Основной текст (2) + 16 pt"/>
    <w:basedOn w:val="21"/>
    <w:rsid w:val="00211E1D"/>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Интервал 0 pt"/>
    <w:basedOn w:val="21"/>
    <w:rsid w:val="00211E1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10pt">
    <w:name w:val="Основной текст (2) + 10 pt"/>
    <w:basedOn w:val="21"/>
    <w:rsid w:val="00211E1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12pt1pt">
    <w:name w:val="Колонтитул + 12 pt;Интервал 1 pt"/>
    <w:basedOn w:val="af"/>
    <w:rsid w:val="00211E1D"/>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2TrebuchetMS4pt">
    <w:name w:val="Основной текст (2) + Trebuchet MS;4 pt"/>
    <w:basedOn w:val="21"/>
    <w:rsid w:val="00211E1D"/>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rebuchetMS115pt0pt">
    <w:name w:val="Основной текст (2) + Trebuchet MS;11;5 pt;Интервал 0 pt"/>
    <w:basedOn w:val="21"/>
    <w:rsid w:val="00211E1D"/>
    <w:rPr>
      <w:rFonts w:ascii="Trebuchet MS" w:eastAsia="Trebuchet MS" w:hAnsi="Trebuchet MS" w:cs="Trebuchet MS"/>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TrebuchetMS105pt0pt">
    <w:name w:val="Колонтитул + Trebuchet MS;10;5 pt;Интервал 0 pt"/>
    <w:basedOn w:val="af"/>
    <w:rsid w:val="00211E1D"/>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character" w:customStyle="1" w:styleId="0pt">
    <w:name w:val="Колонтитул + 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basedOn w:val="21"/>
    <w:rsid w:val="00211E1D"/>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BookmanOldStyle8pt0pt">
    <w:name w:val="Основной текст (2) + Bookman Old Style;8 pt;Интервал 0 pt"/>
    <w:basedOn w:val="21"/>
    <w:rsid w:val="00211E1D"/>
    <w:rPr>
      <w:rFonts w:ascii="Bookman Old Style" w:eastAsia="Bookman Old Style" w:hAnsi="Bookman Old Style" w:cs="Bookman Old Style"/>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Georgia9pt">
    <w:name w:val="Основной текст (2) + Georgia;9 pt"/>
    <w:basedOn w:val="21"/>
    <w:rsid w:val="00211E1D"/>
    <w:rPr>
      <w:rFonts w:ascii="Georgia" w:eastAsia="Georgia" w:hAnsi="Georgia" w:cs="Georgi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olas4pt1pt">
    <w:name w:val="Основной текст (2) + Consolas;4 pt;Малые прописные;Интервал 1 pt"/>
    <w:basedOn w:val="21"/>
    <w:rsid w:val="00211E1D"/>
    <w:rPr>
      <w:rFonts w:ascii="Consolas" w:eastAsia="Consolas" w:hAnsi="Consolas" w:cs="Consolas"/>
      <w:b w:val="0"/>
      <w:bCs w:val="0"/>
      <w:i w:val="0"/>
      <w:iCs w:val="0"/>
      <w:smallCaps/>
      <w:strike w:val="0"/>
      <w:color w:val="000000"/>
      <w:spacing w:val="30"/>
      <w:w w:val="100"/>
      <w:position w:val="0"/>
      <w:sz w:val="8"/>
      <w:szCs w:val="8"/>
      <w:u w:val="none"/>
      <w:shd w:val="clear" w:color="auto" w:fill="FFFFFF"/>
      <w:lang w:val="en-US" w:eastAsia="en-US" w:bidi="en-US"/>
    </w:rPr>
  </w:style>
  <w:style w:type="character" w:customStyle="1" w:styleId="2BookmanOldStyle95pt">
    <w:name w:val="Основной текст (2) + Bookman Old Style;9;5 pt"/>
    <w:basedOn w:val="21"/>
    <w:rsid w:val="00211E1D"/>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rebuchetMS85pt-1pt200">
    <w:name w:val="Основной текст (2) + Trebuchet MS;8;5 pt;Интервал -1 pt;Масштаб 200%"/>
    <w:basedOn w:val="21"/>
    <w:rsid w:val="00211E1D"/>
    <w:rPr>
      <w:rFonts w:ascii="Trebuchet MS" w:eastAsia="Trebuchet MS" w:hAnsi="Trebuchet MS" w:cs="Trebuchet MS"/>
      <w:b w:val="0"/>
      <w:bCs w:val="0"/>
      <w:i w:val="0"/>
      <w:iCs w:val="0"/>
      <w:smallCaps w:val="0"/>
      <w:strike w:val="0"/>
      <w:color w:val="000000"/>
      <w:spacing w:val="-30"/>
      <w:w w:val="200"/>
      <w:position w:val="0"/>
      <w:sz w:val="17"/>
      <w:szCs w:val="17"/>
      <w:u w:val="none"/>
      <w:shd w:val="clear" w:color="auto" w:fill="FFFFFF"/>
      <w:lang w:val="ru-RU" w:eastAsia="ru-RU" w:bidi="ru-RU"/>
    </w:rPr>
  </w:style>
  <w:style w:type="character" w:customStyle="1" w:styleId="7">
    <w:name w:val="Основной текст (7)_"/>
    <w:basedOn w:val="a0"/>
    <w:link w:val="70"/>
    <w:rsid w:val="00211E1D"/>
    <w:rPr>
      <w:rFonts w:ascii="Times New Roman" w:eastAsia="Times New Roman" w:hAnsi="Times New Roman" w:cs="Times New Roman"/>
      <w:spacing w:val="10"/>
      <w:w w:val="150"/>
      <w:sz w:val="8"/>
      <w:szCs w:val="8"/>
      <w:shd w:val="clear" w:color="auto" w:fill="FFFFFF"/>
    </w:rPr>
  </w:style>
  <w:style w:type="character" w:customStyle="1" w:styleId="76pt0pt100">
    <w:name w:val="Основной текст (7) + 6 pt;Курсив;Интервал 0 pt;Масштаб 100%"/>
    <w:basedOn w:val="7"/>
    <w:rsid w:val="00211E1D"/>
    <w:rPr>
      <w:rFonts w:ascii="Times New Roman" w:eastAsia="Times New Roman" w:hAnsi="Times New Roman" w:cs="Times New Roman"/>
      <w:i/>
      <w:iCs/>
      <w:color w:val="000000"/>
      <w:spacing w:val="0"/>
      <w:w w:val="100"/>
      <w:position w:val="0"/>
      <w:sz w:val="12"/>
      <w:szCs w:val="12"/>
      <w:shd w:val="clear" w:color="auto" w:fill="FFFFFF"/>
      <w:lang w:val="ru-RU" w:eastAsia="ru-RU" w:bidi="ru-RU"/>
    </w:rPr>
  </w:style>
  <w:style w:type="character" w:customStyle="1" w:styleId="76pt0pt1000">
    <w:name w:val="Основной текст (7) + 6 pt;Полужирный;Интервал 0 pt;Масштаб 100%"/>
    <w:basedOn w:val="7"/>
    <w:rsid w:val="00211E1D"/>
    <w:rPr>
      <w:rFonts w:ascii="Times New Roman" w:eastAsia="Times New Roman" w:hAnsi="Times New Roman" w:cs="Times New Roman"/>
      <w:b/>
      <w:bCs/>
      <w:color w:val="000000"/>
      <w:spacing w:val="0"/>
      <w:w w:val="100"/>
      <w:position w:val="0"/>
      <w:sz w:val="12"/>
      <w:szCs w:val="12"/>
      <w:shd w:val="clear" w:color="auto" w:fill="FFFFFF"/>
      <w:lang w:val="ru-RU" w:eastAsia="ru-RU" w:bidi="ru-RU"/>
    </w:rPr>
  </w:style>
  <w:style w:type="character" w:customStyle="1" w:styleId="76pt0pt1001">
    <w:name w:val="Основной текст (7) + 6 pt;Полужирный;Малые прописные;Интервал 0 pt;Масштаб 100%"/>
    <w:basedOn w:val="7"/>
    <w:rsid w:val="00211E1D"/>
    <w:rPr>
      <w:rFonts w:ascii="Times New Roman" w:eastAsia="Times New Roman" w:hAnsi="Times New Roman" w:cs="Times New Roman"/>
      <w:b/>
      <w:bCs/>
      <w:smallCaps/>
      <w:color w:val="000000"/>
      <w:spacing w:val="0"/>
      <w:w w:val="100"/>
      <w:position w:val="0"/>
      <w:sz w:val="12"/>
      <w:szCs w:val="12"/>
      <w:shd w:val="clear" w:color="auto" w:fill="FFFFFF"/>
      <w:lang w:val="ru-RU" w:eastAsia="ru-RU" w:bidi="ru-RU"/>
    </w:rPr>
  </w:style>
  <w:style w:type="character" w:customStyle="1" w:styleId="12pt0pt">
    <w:name w:val="Колонтитул + 12 pt;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pt">
    <w:name w:val="Основной текст (2) + Интервал 3 pt"/>
    <w:basedOn w:val="21"/>
    <w:rsid w:val="00211E1D"/>
    <w:rPr>
      <w:rFonts w:ascii="Times New Roman" w:eastAsia="Times New Roman" w:hAnsi="Times New Roman" w:cs="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character" w:customStyle="1" w:styleId="2BookmanOldStyle7pt0pt">
    <w:name w:val="Основной текст (2) + Bookman Old Style;7 pt;Интервал 0 pt"/>
    <w:basedOn w:val="21"/>
    <w:rsid w:val="00211E1D"/>
    <w:rPr>
      <w:rFonts w:ascii="Bookman Old Style" w:eastAsia="Bookman Old Style" w:hAnsi="Bookman Old Style" w:cs="Bookman Old Style"/>
      <w:b w:val="0"/>
      <w:bCs w:val="0"/>
      <w:i w:val="0"/>
      <w:iCs w:val="0"/>
      <w:smallCaps w:val="0"/>
      <w:strike w:val="0"/>
      <w:color w:val="000000"/>
      <w:spacing w:val="10"/>
      <w:w w:val="100"/>
      <w:position w:val="0"/>
      <w:sz w:val="14"/>
      <w:szCs w:val="14"/>
      <w:u w:val="none"/>
      <w:shd w:val="clear" w:color="auto" w:fill="FFFFFF"/>
      <w:lang w:val="en-US" w:eastAsia="en-US" w:bidi="en-US"/>
    </w:rPr>
  </w:style>
  <w:style w:type="character" w:customStyle="1" w:styleId="26pt0pt">
    <w:name w:val="Основной текст (2) + 6 pt;Полужирный;Интервал 0 pt"/>
    <w:basedOn w:val="21"/>
    <w:rsid w:val="00211E1D"/>
    <w:rPr>
      <w:rFonts w:ascii="Times New Roman" w:eastAsia="Times New Roman" w:hAnsi="Times New Roman" w:cs="Times New Roman"/>
      <w:b/>
      <w:bCs/>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13pt0pt">
    <w:name w:val="Колонтитул + 13 pt;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211E1D"/>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211E1D"/>
    <w:rPr>
      <w:rFonts w:ascii="Times New Roman" w:eastAsia="Times New Roman" w:hAnsi="Times New Roman" w:cs="Times New Roman"/>
      <w:spacing w:val="10"/>
      <w:sz w:val="10"/>
      <w:szCs w:val="10"/>
      <w:shd w:val="clear" w:color="auto" w:fill="FFFFFF"/>
      <w:lang w:val="en-US" w:bidi="en-US"/>
    </w:rPr>
  </w:style>
  <w:style w:type="character" w:customStyle="1" w:styleId="2LucidaSansUnicode12pt">
    <w:name w:val="Основной текст (2) + Lucida Sans Unicode;12 pt"/>
    <w:basedOn w:val="21"/>
    <w:rsid w:val="00211E1D"/>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ranklinGothicBook7pt0pt">
    <w:name w:val="Основной текст (2) + Franklin Gothic Book;7 pt;Интервал 0 pt"/>
    <w:basedOn w:val="21"/>
    <w:rsid w:val="00211E1D"/>
    <w:rPr>
      <w:rFonts w:ascii="Franklin Gothic Book" w:eastAsia="Franklin Gothic Book" w:hAnsi="Franklin Gothic Book" w:cs="Franklin Gothic Book"/>
      <w:b w:val="0"/>
      <w:bCs w:val="0"/>
      <w:i w:val="0"/>
      <w:iCs w:val="0"/>
      <w:smallCaps w:val="0"/>
      <w:strike w:val="0"/>
      <w:color w:val="000000"/>
      <w:spacing w:val="10"/>
      <w:w w:val="100"/>
      <w:position w:val="0"/>
      <w:sz w:val="14"/>
      <w:szCs w:val="14"/>
      <w:u w:val="none"/>
      <w:shd w:val="clear" w:color="auto" w:fill="FFFFFF"/>
      <w:lang w:val="en-US" w:eastAsia="en-US" w:bidi="en-US"/>
    </w:rPr>
  </w:style>
  <w:style w:type="character" w:customStyle="1" w:styleId="2BookmanOldStyle8pt0">
    <w:name w:val="Основной текст (2) + Bookman Old Style;8 pt;Малые прописные"/>
    <w:basedOn w:val="21"/>
    <w:rsid w:val="00211E1D"/>
    <w:rPr>
      <w:rFonts w:ascii="Bookman Old Style" w:eastAsia="Bookman Old Style" w:hAnsi="Bookman Old Style" w:cs="Bookman Old Style"/>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2FranklinGothicBook12pt">
    <w:name w:val="Основной текст (2) + Franklin Gothic Book;12 pt"/>
    <w:basedOn w:val="21"/>
    <w:rsid w:val="00211E1D"/>
    <w:rPr>
      <w:rFonts w:ascii="Franklin Gothic Book" w:eastAsia="Franklin Gothic Book" w:hAnsi="Franklin Gothic Book" w:cs="Franklin Gothic Book"/>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5">
    <w:name w:val="Основной текст (3)"/>
    <w:basedOn w:val="a"/>
    <w:rsid w:val="00211E1D"/>
    <w:pPr>
      <w:widowControl w:val="0"/>
      <w:shd w:val="clear" w:color="auto" w:fill="FFFFFF"/>
      <w:spacing w:after="240" w:line="395" w:lineRule="exact"/>
      <w:jc w:val="center"/>
    </w:pPr>
    <w:rPr>
      <w:rFonts w:cs="Times New Roman"/>
      <w:b/>
      <w:bCs/>
      <w:color w:val="000000"/>
      <w:sz w:val="32"/>
      <w:szCs w:val="32"/>
      <w:lang w:bidi="ru-RU"/>
    </w:rPr>
  </w:style>
  <w:style w:type="paragraph" w:customStyle="1" w:styleId="14">
    <w:name w:val="Заголовок №1"/>
    <w:basedOn w:val="a"/>
    <w:rsid w:val="00211E1D"/>
    <w:pPr>
      <w:widowControl w:val="0"/>
      <w:shd w:val="clear" w:color="auto" w:fill="FFFFFF"/>
      <w:spacing w:before="240" w:after="240" w:line="0" w:lineRule="atLeast"/>
      <w:jc w:val="center"/>
      <w:outlineLvl w:val="0"/>
    </w:pPr>
    <w:rPr>
      <w:rFonts w:cs="Times New Roman"/>
      <w:b/>
      <w:bCs/>
      <w:color w:val="000000"/>
      <w:sz w:val="38"/>
      <w:szCs w:val="38"/>
      <w:lang w:bidi="ru-RU"/>
    </w:rPr>
  </w:style>
  <w:style w:type="paragraph" w:customStyle="1" w:styleId="40">
    <w:name w:val="Основной текст (4)"/>
    <w:basedOn w:val="a"/>
    <w:rsid w:val="00211E1D"/>
    <w:pPr>
      <w:widowControl w:val="0"/>
      <w:shd w:val="clear" w:color="auto" w:fill="FFFFFF"/>
      <w:spacing w:before="240" w:after="660" w:line="0" w:lineRule="atLeast"/>
      <w:jc w:val="center"/>
    </w:pPr>
    <w:rPr>
      <w:rFonts w:ascii="Trebuchet MS" w:eastAsia="Trebuchet MS" w:hAnsi="Trebuchet MS" w:cs="Trebuchet MS"/>
      <w:color w:val="000000"/>
      <w:sz w:val="22"/>
      <w:szCs w:val="22"/>
      <w:lang w:bidi="ru-RU"/>
    </w:rPr>
  </w:style>
  <w:style w:type="paragraph" w:customStyle="1" w:styleId="2b">
    <w:name w:val="Заголовок №2"/>
    <w:basedOn w:val="a"/>
    <w:link w:val="2a"/>
    <w:rsid w:val="00211E1D"/>
    <w:pPr>
      <w:widowControl w:val="0"/>
      <w:shd w:val="clear" w:color="auto" w:fill="FFFFFF"/>
      <w:spacing w:before="240" w:line="0" w:lineRule="atLeast"/>
      <w:jc w:val="both"/>
      <w:outlineLvl w:val="1"/>
    </w:pPr>
    <w:rPr>
      <w:rFonts w:cs="Times New Roman"/>
      <w:spacing w:val="30"/>
      <w:sz w:val="30"/>
      <w:szCs w:val="30"/>
      <w:lang w:eastAsia="en-US"/>
    </w:rPr>
  </w:style>
  <w:style w:type="paragraph" w:customStyle="1" w:styleId="50">
    <w:name w:val="Основной текст (5)"/>
    <w:basedOn w:val="a"/>
    <w:rsid w:val="00211E1D"/>
    <w:pPr>
      <w:widowControl w:val="0"/>
      <w:shd w:val="clear" w:color="auto" w:fill="FFFFFF"/>
      <w:spacing w:line="0" w:lineRule="atLeast"/>
      <w:jc w:val="center"/>
    </w:pPr>
    <w:rPr>
      <w:rFonts w:ascii="Bookman Old Style" w:eastAsia="Bookman Old Style" w:hAnsi="Bookman Old Style" w:cs="Bookman Old Style"/>
      <w:color w:val="000000"/>
      <w:spacing w:val="10"/>
      <w:sz w:val="16"/>
      <w:szCs w:val="16"/>
      <w:lang w:val="en-US" w:eastAsia="en-US" w:bidi="en-US"/>
    </w:rPr>
  </w:style>
  <w:style w:type="paragraph" w:customStyle="1" w:styleId="70">
    <w:name w:val="Основной текст (7)"/>
    <w:basedOn w:val="a"/>
    <w:link w:val="7"/>
    <w:rsid w:val="00211E1D"/>
    <w:pPr>
      <w:widowControl w:val="0"/>
      <w:shd w:val="clear" w:color="auto" w:fill="FFFFFF"/>
      <w:spacing w:after="180" w:line="70" w:lineRule="exact"/>
    </w:pPr>
    <w:rPr>
      <w:rFonts w:cs="Times New Roman"/>
      <w:spacing w:val="10"/>
      <w:w w:val="150"/>
      <w:sz w:val="8"/>
      <w:szCs w:val="8"/>
      <w:lang w:eastAsia="en-US"/>
    </w:rPr>
  </w:style>
  <w:style w:type="paragraph" w:customStyle="1" w:styleId="80">
    <w:name w:val="Основной текст (8)"/>
    <w:basedOn w:val="a"/>
    <w:link w:val="8"/>
    <w:rsid w:val="00211E1D"/>
    <w:pPr>
      <w:widowControl w:val="0"/>
      <w:shd w:val="clear" w:color="auto" w:fill="FFFFFF"/>
      <w:spacing w:line="0" w:lineRule="atLeast"/>
    </w:pPr>
    <w:rPr>
      <w:rFonts w:cs="Times New Roman"/>
      <w:sz w:val="8"/>
      <w:szCs w:val="8"/>
      <w:lang w:eastAsia="en-US"/>
    </w:rPr>
  </w:style>
  <w:style w:type="paragraph" w:customStyle="1" w:styleId="90">
    <w:name w:val="Основной текст (9)"/>
    <w:basedOn w:val="a"/>
    <w:link w:val="9"/>
    <w:rsid w:val="00211E1D"/>
    <w:pPr>
      <w:widowControl w:val="0"/>
      <w:shd w:val="clear" w:color="auto" w:fill="FFFFFF"/>
      <w:spacing w:after="1860" w:line="0" w:lineRule="atLeast"/>
    </w:pPr>
    <w:rPr>
      <w:rFonts w:cs="Times New Roman"/>
      <w:spacing w:val="10"/>
      <w:sz w:val="10"/>
      <w:szCs w:val="10"/>
      <w:lang w:val="en-US" w:eastAsia="en-US" w:bidi="en-US"/>
    </w:rPr>
  </w:style>
  <w:style w:type="paragraph" w:styleId="af1">
    <w:name w:val="Document Map"/>
    <w:basedOn w:val="a"/>
    <w:link w:val="af2"/>
    <w:uiPriority w:val="99"/>
    <w:semiHidden/>
    <w:unhideWhenUsed/>
    <w:rsid w:val="009A251F"/>
    <w:rPr>
      <w:rFonts w:ascii="Tahoma" w:hAnsi="Tahoma" w:cs="Tahoma"/>
      <w:sz w:val="16"/>
      <w:szCs w:val="16"/>
    </w:rPr>
  </w:style>
  <w:style w:type="character" w:customStyle="1" w:styleId="af2">
    <w:name w:val="Схема документа Знак"/>
    <w:basedOn w:val="a0"/>
    <w:link w:val="af1"/>
    <w:uiPriority w:val="99"/>
    <w:semiHidden/>
    <w:rsid w:val="009A251F"/>
    <w:rPr>
      <w:rFonts w:ascii="Tahoma" w:eastAsia="Times New Roman" w:hAnsi="Tahoma" w:cs="Tahoma"/>
      <w:sz w:val="16"/>
      <w:szCs w:val="16"/>
      <w:lang w:eastAsia="ru-RU"/>
    </w:rPr>
  </w:style>
  <w:style w:type="paragraph" w:styleId="af3">
    <w:name w:val="header"/>
    <w:basedOn w:val="a"/>
    <w:link w:val="af4"/>
    <w:uiPriority w:val="99"/>
    <w:unhideWhenUsed/>
    <w:rsid w:val="00CE2FD8"/>
    <w:pPr>
      <w:tabs>
        <w:tab w:val="center" w:pos="4677"/>
        <w:tab w:val="right" w:pos="9355"/>
      </w:tabs>
    </w:pPr>
  </w:style>
  <w:style w:type="character" w:customStyle="1" w:styleId="af4">
    <w:name w:val="Верхний колонтитул Знак"/>
    <w:basedOn w:val="a0"/>
    <w:link w:val="af3"/>
    <w:uiPriority w:val="99"/>
    <w:rsid w:val="00CE2FD8"/>
    <w:rPr>
      <w:rFonts w:ascii="Times New Roman" w:eastAsia="Times New Roman" w:hAnsi="Times New Roman" w:cs="Arial"/>
      <w:sz w:val="24"/>
      <w:szCs w:val="24"/>
      <w:lang w:eastAsia="ru-RU"/>
    </w:rPr>
  </w:style>
  <w:style w:type="paragraph" w:styleId="af5">
    <w:name w:val="footer"/>
    <w:basedOn w:val="a"/>
    <w:link w:val="af6"/>
    <w:uiPriority w:val="99"/>
    <w:unhideWhenUsed/>
    <w:rsid w:val="00CE2FD8"/>
    <w:pPr>
      <w:tabs>
        <w:tab w:val="center" w:pos="4677"/>
        <w:tab w:val="right" w:pos="9355"/>
      </w:tabs>
    </w:pPr>
  </w:style>
  <w:style w:type="character" w:customStyle="1" w:styleId="af6">
    <w:name w:val="Нижний колонтитул Знак"/>
    <w:basedOn w:val="a0"/>
    <w:link w:val="af5"/>
    <w:uiPriority w:val="99"/>
    <w:rsid w:val="00CE2FD8"/>
    <w:rPr>
      <w:rFonts w:ascii="Times New Roman" w:eastAsia="Times New Roman" w:hAnsi="Times New Roman" w:cs="Arial"/>
      <w:sz w:val="24"/>
      <w:szCs w:val="24"/>
      <w:lang w:eastAsia="ru-RU"/>
    </w:rPr>
  </w:style>
  <w:style w:type="character" w:customStyle="1" w:styleId="20">
    <w:name w:val="Заголовок 2 Знак"/>
    <w:basedOn w:val="a0"/>
    <w:link w:val="2"/>
    <w:uiPriority w:val="9"/>
    <w:semiHidden/>
    <w:rsid w:val="00ED015C"/>
    <w:rPr>
      <w:rFonts w:asciiTheme="majorHAnsi" w:eastAsiaTheme="majorEastAsia" w:hAnsiTheme="majorHAnsi" w:cstheme="majorBidi"/>
      <w:b/>
      <w:bCs/>
      <w:color w:val="5B9BD5" w:themeColor="accent1"/>
      <w:sz w:val="26"/>
      <w:szCs w:val="26"/>
      <w:lang w:eastAsia="ru-RU"/>
    </w:rPr>
  </w:style>
  <w:style w:type="character" w:customStyle="1" w:styleId="10">
    <w:name w:val="Заголовок 1 Знак"/>
    <w:basedOn w:val="a0"/>
    <w:link w:val="1"/>
    <w:uiPriority w:val="9"/>
    <w:rsid w:val="00ED015C"/>
    <w:rPr>
      <w:rFonts w:asciiTheme="majorHAnsi" w:eastAsiaTheme="majorEastAsia" w:hAnsiTheme="majorHAnsi" w:cstheme="majorBidi"/>
      <w:b/>
      <w:bCs/>
      <w:color w:val="2E74B5" w:themeColor="accent1" w:themeShade="BF"/>
      <w:sz w:val="28"/>
      <w:szCs w:val="28"/>
      <w:lang w:eastAsia="ru-RU"/>
    </w:rPr>
  </w:style>
  <w:style w:type="paragraph" w:styleId="af7">
    <w:name w:val="No Spacing"/>
    <w:uiPriority w:val="1"/>
    <w:qFormat/>
    <w:rsid w:val="002E1DD3"/>
    <w:pPr>
      <w:spacing w:after="0" w:line="240" w:lineRule="auto"/>
    </w:pPr>
    <w:rPr>
      <w:rFonts w:ascii="Times New Roman" w:eastAsia="Times New Roman" w:hAnsi="Times New Roman" w:cs="Arial"/>
      <w:sz w:val="24"/>
      <w:szCs w:val="24"/>
      <w:lang w:eastAsia="ru-RU"/>
    </w:rPr>
  </w:style>
  <w:style w:type="table" w:styleId="af8">
    <w:name w:val="Table Grid"/>
    <w:basedOn w:val="a1"/>
    <w:uiPriority w:val="39"/>
    <w:rsid w:val="00C74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Прижатый влево"/>
    <w:basedOn w:val="a"/>
    <w:next w:val="a"/>
    <w:uiPriority w:val="99"/>
    <w:rsid w:val="009C56D7"/>
    <w:pPr>
      <w:autoSpaceDE w:val="0"/>
      <w:autoSpaceDN w:val="0"/>
      <w:adjustRightInd w:val="0"/>
    </w:pPr>
    <w:rPr>
      <w:rFonts w:ascii="Arial" w:hAnsi="Arial"/>
      <w:lang w:eastAsia="en-US"/>
    </w:rPr>
  </w:style>
  <w:style w:type="paragraph" w:styleId="afa">
    <w:name w:val="Normal (Web)"/>
    <w:basedOn w:val="a"/>
    <w:uiPriority w:val="99"/>
    <w:semiHidden/>
    <w:unhideWhenUsed/>
    <w:rsid w:val="000E387D"/>
    <w:pPr>
      <w:spacing w:before="100" w:beforeAutospacing="1" w:after="100" w:afterAutospacing="1"/>
    </w:pPr>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gov.ru" TargetMode="External"/><Relationship Id="rId18" Type="http://schemas.openxmlformats.org/officeDocument/2006/relationships/hyperlink" Target="http://www.bus.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hyperlink" Target="http://www.bus.gov.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us.gov.ru" TargetMode="External"/><Relationship Id="rId20" Type="http://schemas.openxmlformats.org/officeDocument/2006/relationships/hyperlink" Target="http://www.bus.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24"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hyperlink" Target="http://www.bus.gov.ru" TargetMode="External"/><Relationship Id="rId28" Type="http://schemas.openxmlformats.org/officeDocument/2006/relationships/hyperlink" Target="http://www.bus.gov.ru" TargetMode="External"/><Relationship Id="rId10" Type="http://schemas.openxmlformats.org/officeDocument/2006/relationships/image" Target="media/image3.wmf"/><Relationship Id="rId19"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us.gov.ru" TargetMode="External"/><Relationship Id="rId22" Type="http://schemas.openxmlformats.org/officeDocument/2006/relationships/hyperlink" Target="http://www.bus.gov.ru" TargetMode="External"/><Relationship Id="rId27" Type="http://schemas.openxmlformats.org/officeDocument/2006/relationships/hyperlink" Target="http://www.bus.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80F1A-6D6E-43C6-8A44-B21BFBCE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38</Pages>
  <Words>8727</Words>
  <Characters>49748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Костырева</dc:creator>
  <cp:lastModifiedBy>Геннадий</cp:lastModifiedBy>
  <cp:revision>9</cp:revision>
  <cp:lastPrinted>2025-08-21T09:58:00Z</cp:lastPrinted>
  <dcterms:created xsi:type="dcterms:W3CDTF">2025-07-10T12:51:00Z</dcterms:created>
  <dcterms:modified xsi:type="dcterms:W3CDTF">2025-08-21T12:10:00Z</dcterms:modified>
</cp:coreProperties>
</file>