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6FA" w:rsidRDefault="00EF588E" w:rsidP="008E58E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40"/>
          <w:szCs w:val="40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390A7B46" wp14:editId="6227F9FB">
            <wp:extent cx="1571625" cy="1419225"/>
            <wp:effectExtent l="0" t="0" r="9525" b="9525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618" w:rsidRPr="005F567C" w:rsidRDefault="00986618" w:rsidP="0098661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567C">
        <w:rPr>
          <w:rFonts w:ascii="Times New Roman" w:hAnsi="Times New Roman" w:cs="Times New Roman"/>
          <w:b/>
          <w:sz w:val="36"/>
          <w:szCs w:val="36"/>
        </w:rPr>
        <w:t>О получении информации о сос</w:t>
      </w:r>
      <w:r w:rsidR="005F567C" w:rsidRPr="005F567C">
        <w:rPr>
          <w:rFonts w:ascii="Times New Roman" w:hAnsi="Times New Roman" w:cs="Times New Roman"/>
          <w:b/>
          <w:sz w:val="36"/>
          <w:szCs w:val="36"/>
        </w:rPr>
        <w:t>тоянии Единого налогового счета</w:t>
      </w:r>
    </w:p>
    <w:p w:rsidR="00986618" w:rsidRPr="00986618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</w:p>
    <w:p w:rsidR="00986618" w:rsidRPr="005F4EE4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В соответствии с п. 10 ст. 32 Кодекса с 1 января 2023 года налоговые органы обязаны представлять налогоплательщику, плательщику сбора или налоговому агенту по его запросу:</w:t>
      </w:r>
    </w:p>
    <w:p w:rsidR="00986618" w:rsidRPr="005F4EE4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- справку о наличии по состоянию на дату формирования справки положительного, отрицательного или нулевого сальдо единого налогового счета такого налогоплательщика, плательщика сбора или налогового агента;</w:t>
      </w:r>
    </w:p>
    <w:p w:rsidR="00986618" w:rsidRPr="005F4EE4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- справку о п</w:t>
      </w:r>
      <w:bookmarkStart w:id="0" w:name="_GoBack"/>
      <w:bookmarkEnd w:id="0"/>
      <w:r w:rsidRPr="005F4EE4">
        <w:rPr>
          <w:rFonts w:ascii="Times New Roman" w:hAnsi="Times New Roman" w:cs="Times New Roman"/>
          <w:sz w:val="34"/>
          <w:szCs w:val="34"/>
        </w:rPr>
        <w:t>ринадлежности сумм денежных средств, перечисленных в качестве единого налогового платежа;</w:t>
      </w:r>
    </w:p>
    <w:p w:rsidR="00986618" w:rsidRPr="005F4EE4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- справку об исполнении обязанности по уплате налогов, сборов, пеней, штрафов, процентов по состоянию на дату формирования справки.</w:t>
      </w:r>
    </w:p>
    <w:p w:rsidR="00986618" w:rsidRPr="005F4EE4" w:rsidRDefault="00986618" w:rsidP="00986618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Согласно пп.5.1 п. 1 ст. 21 Кодекса налогоплательщики имеют право на осуществление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платежа, а также на получение акта такой сверки.</w:t>
      </w:r>
    </w:p>
    <w:p w:rsidR="003E710D" w:rsidRPr="0085479E" w:rsidRDefault="00986618" w:rsidP="0085479E">
      <w:pPr>
        <w:pStyle w:val="ConsPlusNormal"/>
        <w:ind w:firstLine="540"/>
        <w:jc w:val="both"/>
        <w:rPr>
          <w:rFonts w:ascii="Times New Roman" w:hAnsi="Times New Roman" w:cs="Times New Roman"/>
          <w:sz w:val="34"/>
          <w:szCs w:val="34"/>
        </w:rPr>
      </w:pPr>
      <w:r w:rsidRPr="005F4EE4">
        <w:rPr>
          <w:rFonts w:ascii="Times New Roman" w:hAnsi="Times New Roman" w:cs="Times New Roman"/>
          <w:sz w:val="34"/>
          <w:szCs w:val="34"/>
        </w:rPr>
        <w:t>Запрос на предоставление вышеуказанных документов можно направить в электронном виде через личный кабинет налогоплательщика на сайте Федеральной налоговой службы (www.nalog.gov.ru) или по телекоммуникационным каналам связи через оператора электронного документооборота, представить в налоговый орган на бумажном носителе лично или через представителя, направить почтовым отправлением, воспользоваться услугами Многофункционального центра предоставления государственных и муниципальных услуг (МФЦ).</w:t>
      </w:r>
    </w:p>
    <w:sectPr w:rsidR="003E710D" w:rsidRPr="0085479E" w:rsidSect="0085479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400F9"/>
    <w:rsid w:val="00077206"/>
    <w:rsid w:val="000F2432"/>
    <w:rsid w:val="001378A4"/>
    <w:rsid w:val="00147586"/>
    <w:rsid w:val="00172776"/>
    <w:rsid w:val="001A4560"/>
    <w:rsid w:val="0020692E"/>
    <w:rsid w:val="00210034"/>
    <w:rsid w:val="002A3E7F"/>
    <w:rsid w:val="00314A95"/>
    <w:rsid w:val="00323275"/>
    <w:rsid w:val="003B0467"/>
    <w:rsid w:val="003D2998"/>
    <w:rsid w:val="003E710D"/>
    <w:rsid w:val="003F2E07"/>
    <w:rsid w:val="004869D8"/>
    <w:rsid w:val="004D4818"/>
    <w:rsid w:val="005566FA"/>
    <w:rsid w:val="00584941"/>
    <w:rsid w:val="00594BDC"/>
    <w:rsid w:val="005E7B96"/>
    <w:rsid w:val="005F4EE4"/>
    <w:rsid w:val="005F567C"/>
    <w:rsid w:val="00636D5D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42BD6"/>
    <w:rsid w:val="008537A6"/>
    <w:rsid w:val="0085479E"/>
    <w:rsid w:val="00865292"/>
    <w:rsid w:val="008A0251"/>
    <w:rsid w:val="008E58EE"/>
    <w:rsid w:val="00900989"/>
    <w:rsid w:val="00921FA5"/>
    <w:rsid w:val="00986618"/>
    <w:rsid w:val="009B3F21"/>
    <w:rsid w:val="009C6792"/>
    <w:rsid w:val="00A478D2"/>
    <w:rsid w:val="00AD07E4"/>
    <w:rsid w:val="00AF4FA4"/>
    <w:rsid w:val="00B00C8D"/>
    <w:rsid w:val="00BD2E89"/>
    <w:rsid w:val="00BD709B"/>
    <w:rsid w:val="00C46E76"/>
    <w:rsid w:val="00C61A96"/>
    <w:rsid w:val="00C864E7"/>
    <w:rsid w:val="00D039CA"/>
    <w:rsid w:val="00D1673E"/>
    <w:rsid w:val="00D46FEB"/>
    <w:rsid w:val="00D54467"/>
    <w:rsid w:val="00D578B0"/>
    <w:rsid w:val="00D902E2"/>
    <w:rsid w:val="00D92783"/>
    <w:rsid w:val="00E0171A"/>
    <w:rsid w:val="00EF588E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DD939-EAB8-4C27-AD4C-4444FE70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Татьяна Побежимова</cp:lastModifiedBy>
  <cp:revision>8</cp:revision>
  <cp:lastPrinted>2024-12-10T08:34:00Z</cp:lastPrinted>
  <dcterms:created xsi:type="dcterms:W3CDTF">2024-07-17T08:21:00Z</dcterms:created>
  <dcterms:modified xsi:type="dcterms:W3CDTF">2024-12-12T13:37:00Z</dcterms:modified>
</cp:coreProperties>
</file>