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9E" w:rsidRPr="007C679E" w:rsidRDefault="007C679E" w:rsidP="007C679E">
      <w:pPr>
        <w:spacing w:after="0" w:line="240" w:lineRule="auto"/>
        <w:ind w:left="-1560" w:right="-567"/>
        <w:jc w:val="center"/>
        <w:rPr>
          <w:rFonts w:ascii="Times New Roman" w:eastAsia="Times New Roman" w:hAnsi="Times New Roman" w:cs="Arial"/>
          <w:noProof/>
          <w:sz w:val="24"/>
          <w:szCs w:val="24"/>
          <w:lang w:eastAsia="ru-RU"/>
        </w:rPr>
      </w:pPr>
      <w:r w:rsidRPr="007C679E">
        <w:rPr>
          <w:rFonts w:ascii="Times New Roman" w:eastAsia="Times New Roman" w:hAnsi="Times New Roman" w:cs="Arial"/>
          <w:noProof/>
          <w:sz w:val="24"/>
          <w:szCs w:val="24"/>
          <w:lang w:eastAsia="ru-RU"/>
        </w:rPr>
        <w:drawing>
          <wp:inline distT="0" distB="0" distL="0" distR="0" wp14:anchorId="0F9E07B5" wp14:editId="3C9A6FEA">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7C679E" w:rsidRPr="007C679E" w:rsidRDefault="007C679E" w:rsidP="007C679E">
      <w:pPr>
        <w:spacing w:after="0" w:line="240" w:lineRule="auto"/>
        <w:ind w:left="-1560" w:right="-567" w:firstLine="1701"/>
        <w:rPr>
          <w:rFonts w:ascii="Times New Roman" w:eastAsia="Times New Roman" w:hAnsi="Times New Roman" w:cs="Arial"/>
          <w:b/>
          <w:sz w:val="24"/>
          <w:szCs w:val="24"/>
          <w:lang w:eastAsia="ru-RU"/>
        </w:rPr>
      </w:pPr>
      <w:r w:rsidRPr="007C679E">
        <w:rPr>
          <w:rFonts w:ascii="Times New Roman" w:eastAsia="Times New Roman" w:hAnsi="Times New Roman" w:cs="Arial"/>
          <w:sz w:val="24"/>
          <w:szCs w:val="24"/>
          <w:lang w:eastAsia="ru-RU"/>
        </w:rPr>
        <w:tab/>
      </w: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АДМИНИСТРАЦИЯ ГОРОДСКОГО ОКРУГА ЭЛЕКТРОСТАЛЬ</w:t>
      </w: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12"/>
          <w:szCs w:val="12"/>
          <w:lang w:eastAsia="ru-RU"/>
        </w:rPr>
      </w:pP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МОСКОВСКОЙ   ОБЛАСТИ</w:t>
      </w:r>
    </w:p>
    <w:p w:rsidR="007C679E" w:rsidRPr="007C679E" w:rsidRDefault="007C679E" w:rsidP="007C679E">
      <w:pPr>
        <w:spacing w:after="0" w:line="240" w:lineRule="auto"/>
        <w:ind w:left="-1560" w:right="-567" w:firstLine="1701"/>
        <w:contextualSpacing/>
        <w:jc w:val="center"/>
        <w:rPr>
          <w:rFonts w:ascii="Times New Roman" w:eastAsia="Times New Roman" w:hAnsi="Times New Roman" w:cs="Arial"/>
          <w:sz w:val="16"/>
          <w:szCs w:val="16"/>
          <w:lang w:eastAsia="ru-RU"/>
        </w:rPr>
      </w:pP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44"/>
          <w:szCs w:val="24"/>
          <w:lang w:eastAsia="ru-RU"/>
        </w:rPr>
      </w:pPr>
      <w:r w:rsidRPr="007C679E">
        <w:rPr>
          <w:rFonts w:ascii="Times New Roman" w:eastAsia="Times New Roman" w:hAnsi="Times New Roman" w:cs="Arial"/>
          <w:b/>
          <w:sz w:val="44"/>
          <w:szCs w:val="24"/>
          <w:lang w:eastAsia="ru-RU"/>
        </w:rPr>
        <w:t>ПОСТАНОВЛЕНИЕ</w:t>
      </w:r>
    </w:p>
    <w:p w:rsidR="007C679E" w:rsidRPr="007C679E" w:rsidRDefault="007C679E" w:rsidP="007C679E">
      <w:pPr>
        <w:spacing w:after="0" w:line="240" w:lineRule="auto"/>
        <w:ind w:left="-1560" w:right="-567"/>
        <w:jc w:val="center"/>
        <w:rPr>
          <w:rFonts w:ascii="Times New Roman" w:eastAsia="Times New Roman" w:hAnsi="Times New Roman" w:cs="Arial"/>
          <w:b/>
          <w:sz w:val="24"/>
          <w:szCs w:val="24"/>
          <w:lang w:eastAsia="ru-RU"/>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7C679E" w:rsidRPr="007C679E" w:rsidTr="006040D7">
        <w:trPr>
          <w:jc w:val="center"/>
        </w:trPr>
        <w:tc>
          <w:tcPr>
            <w:tcW w:w="1943" w:type="dxa"/>
            <w:tcBorders>
              <w:bottom w:val="single" w:sz="4" w:space="0" w:color="auto"/>
            </w:tcBorders>
          </w:tcPr>
          <w:p w:rsidR="007C679E" w:rsidRPr="007C679E" w:rsidRDefault="007C679E" w:rsidP="007C679E">
            <w:pPr>
              <w:jc w:val="center"/>
              <w:rPr>
                <w:rFonts w:ascii="Times New Roman" w:eastAsia="Calibri" w:hAnsi="Times New Roman" w:cs="Times New Roman"/>
                <w:sz w:val="24"/>
                <w:szCs w:val="24"/>
              </w:rPr>
            </w:pPr>
          </w:p>
        </w:tc>
        <w:tc>
          <w:tcPr>
            <w:tcW w:w="692" w:type="dxa"/>
          </w:tcPr>
          <w:p w:rsidR="007C679E" w:rsidRPr="007C679E" w:rsidRDefault="007C679E" w:rsidP="007C679E">
            <w:pPr>
              <w:jc w:val="center"/>
              <w:rPr>
                <w:rFonts w:ascii="Times New Roman" w:eastAsia="Calibri" w:hAnsi="Times New Roman" w:cs="Times New Roman"/>
                <w:sz w:val="24"/>
                <w:szCs w:val="24"/>
              </w:rPr>
            </w:pPr>
            <w:r w:rsidRPr="007C679E">
              <w:rPr>
                <w:rFonts w:ascii="Times New Roman" w:eastAsia="Calibri" w:hAnsi="Times New Roman" w:cs="Times New Roman"/>
                <w:sz w:val="24"/>
                <w:szCs w:val="24"/>
              </w:rPr>
              <w:t>№</w:t>
            </w:r>
          </w:p>
        </w:tc>
        <w:tc>
          <w:tcPr>
            <w:tcW w:w="1215" w:type="dxa"/>
            <w:tcBorders>
              <w:bottom w:val="single" w:sz="4" w:space="0" w:color="auto"/>
            </w:tcBorders>
          </w:tcPr>
          <w:p w:rsidR="007C679E" w:rsidRPr="007C679E" w:rsidRDefault="007C679E" w:rsidP="007C679E">
            <w:pPr>
              <w:jc w:val="center"/>
              <w:rPr>
                <w:rFonts w:ascii="Times New Roman" w:eastAsia="Calibri" w:hAnsi="Times New Roman" w:cs="Times New Roman"/>
                <w:sz w:val="24"/>
                <w:szCs w:val="24"/>
              </w:rPr>
            </w:pPr>
          </w:p>
        </w:tc>
      </w:tr>
    </w:tbl>
    <w:p w:rsidR="00C12906" w:rsidRDefault="00C12906" w:rsidP="000B5A8E">
      <w:pPr>
        <w:spacing w:after="0" w:line="240" w:lineRule="auto"/>
        <w:outlineLvl w:val="0"/>
        <w:rPr>
          <w:rFonts w:ascii="Times New Roman" w:hAnsi="Times New Roman" w:cs="Times New Roman"/>
        </w:rPr>
      </w:pPr>
    </w:p>
    <w:p w:rsidR="00C12906" w:rsidRDefault="00C12906" w:rsidP="000B5A8E">
      <w:pPr>
        <w:spacing w:after="0" w:line="240" w:lineRule="auto"/>
        <w:outlineLvl w:val="0"/>
        <w:rPr>
          <w:rFonts w:ascii="Times New Roman" w:hAnsi="Times New Roman" w:cs="Times New Roman"/>
        </w:rPr>
      </w:pPr>
    </w:p>
    <w:p w:rsidR="00696DC4" w:rsidRPr="00572E4C" w:rsidRDefault="00696DC4" w:rsidP="000B5A8E">
      <w:pPr>
        <w:spacing w:after="0" w:line="240" w:lineRule="auto"/>
        <w:outlineLvl w:val="0"/>
        <w:rPr>
          <w:rFonts w:ascii="Times New Roman" w:hAnsi="Times New Roman" w:cs="Times New Roman"/>
          <w:sz w:val="24"/>
        </w:rPr>
      </w:pP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 xml:space="preserve">городского округа Электросталь Московской области </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rsidR="000A3A26" w:rsidRDefault="000A3A26" w:rsidP="00572E4C">
      <w:pPr>
        <w:autoSpaceDE w:val="0"/>
        <w:autoSpaceDN w:val="0"/>
        <w:adjustRightInd w:val="0"/>
        <w:spacing w:after="0" w:line="240" w:lineRule="auto"/>
        <w:rPr>
          <w:rFonts w:ascii="Times New Roman" w:hAnsi="Times New Roman" w:cs="Times New Roman"/>
          <w:bCs/>
          <w:sz w:val="24"/>
        </w:rPr>
      </w:pPr>
    </w:p>
    <w:p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845E74">
        <w:rPr>
          <w:rFonts w:ascii="Times New Roman" w:hAnsi="Times New Roman" w:cs="Times New Roman"/>
          <w:sz w:val="24"/>
          <w:szCs w:val="24"/>
        </w:rPr>
        <w:t>,</w:t>
      </w:r>
      <w:r w:rsidR="00193FFA">
        <w:rPr>
          <w:rFonts w:ascii="Times New Roman" w:hAnsi="Times New Roman" w:cs="Times New Roman"/>
          <w:sz w:val="24"/>
          <w:szCs w:val="24"/>
        </w:rPr>
        <w:t xml:space="preserve"> (в редакции постановлений Администрации городского округа Электросталь Московской области от 27.03.2023 №351/3)</w:t>
      </w:r>
      <w:r w:rsidR="00845E74">
        <w:rPr>
          <w:rFonts w:ascii="Times New Roman" w:hAnsi="Times New Roman" w:cs="Times New Roman"/>
          <w:sz w:val="24"/>
          <w:szCs w:val="24"/>
        </w:rPr>
        <w:t xml:space="preserve"> изложив ее в новой редакции согласно приложению к настоящему постановлению.</w:t>
      </w:r>
      <w:r w:rsidR="00851470" w:rsidRPr="00851470">
        <w:rPr>
          <w:rFonts w:ascii="Times New Roman" w:hAnsi="Times New Roman" w:cs="Times New Roman"/>
          <w:sz w:val="24"/>
          <w:szCs w:val="24"/>
        </w:rPr>
        <w:t xml:space="preserve"> </w:t>
      </w:r>
    </w:p>
    <w:p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0B5A8E" w:rsidRPr="00572E4C">
        <w:rPr>
          <w:rFonts w:ascii="Times New Roman" w:hAnsi="Times New Roman" w:cs="Times New Roman"/>
          <w:sz w:val="24"/>
          <w:szCs w:val="24"/>
        </w:rPr>
        <w:t xml:space="preserve">на официальном сайте городского округа Электросталь Московской области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rsidR="005A241B" w:rsidRDefault="005A241B" w:rsidP="000B5A8E">
      <w:pPr>
        <w:autoSpaceDE w:val="0"/>
        <w:autoSpaceDN w:val="0"/>
        <w:adjustRightInd w:val="0"/>
        <w:spacing w:after="0" w:line="240" w:lineRule="auto"/>
        <w:ind w:firstLine="540"/>
        <w:jc w:val="both"/>
        <w:rPr>
          <w:rFonts w:ascii="Times New Roman" w:hAnsi="Times New Roman" w:cs="Times New Roman"/>
          <w:sz w:val="24"/>
        </w:rPr>
      </w:pPr>
    </w:p>
    <w:p w:rsidR="00AF4C14" w:rsidRDefault="00AF4C14" w:rsidP="000B5A8E">
      <w:pPr>
        <w:autoSpaceDE w:val="0"/>
        <w:autoSpaceDN w:val="0"/>
        <w:adjustRightInd w:val="0"/>
        <w:spacing w:after="0" w:line="240" w:lineRule="auto"/>
        <w:ind w:firstLine="540"/>
        <w:jc w:val="both"/>
        <w:rPr>
          <w:rFonts w:ascii="Times New Roman" w:hAnsi="Times New Roman" w:cs="Times New Roman"/>
          <w:sz w:val="24"/>
        </w:rPr>
      </w:pPr>
    </w:p>
    <w:p w:rsidR="002C2ED1" w:rsidRPr="000B5A8E" w:rsidRDefault="002C2ED1" w:rsidP="000B5A8E">
      <w:pPr>
        <w:autoSpaceDE w:val="0"/>
        <w:autoSpaceDN w:val="0"/>
        <w:adjustRightInd w:val="0"/>
        <w:spacing w:after="0" w:line="240" w:lineRule="auto"/>
        <w:ind w:firstLine="540"/>
        <w:jc w:val="both"/>
        <w:rPr>
          <w:rFonts w:ascii="Times New Roman" w:hAnsi="Times New Roman" w:cs="Times New Roman"/>
          <w:sz w:val="24"/>
        </w:rPr>
      </w:pPr>
    </w:p>
    <w:p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AF4C14">
        <w:rPr>
          <w:rFonts w:ascii="Times New Roman" w:hAnsi="Times New Roman" w:cs="Times New Roman"/>
          <w:sz w:val="24"/>
        </w:rPr>
        <w:t xml:space="preserve">          </w:t>
      </w:r>
      <w:r w:rsidRPr="000B5A8E">
        <w:rPr>
          <w:rFonts w:ascii="Times New Roman" w:hAnsi="Times New Roman" w:cs="Times New Roman"/>
          <w:sz w:val="24"/>
        </w:rPr>
        <w:t>И.Ю. Волкова</w:t>
      </w:r>
    </w:p>
    <w:p w:rsidR="000B5A8E" w:rsidRDefault="000B5A8E" w:rsidP="00572E4C">
      <w:pPr>
        <w:spacing w:after="0" w:line="240" w:lineRule="exact"/>
        <w:jc w:val="both"/>
        <w:rPr>
          <w:rFonts w:ascii="Times New Roman" w:hAnsi="Times New Roman" w:cs="Times New Roman"/>
          <w:sz w:val="24"/>
        </w:rPr>
      </w:pPr>
    </w:p>
    <w:p w:rsidR="005141CA" w:rsidRDefault="005141CA" w:rsidP="00572E4C">
      <w:pPr>
        <w:spacing w:after="0" w:line="240" w:lineRule="exact"/>
        <w:jc w:val="both"/>
        <w:rPr>
          <w:rFonts w:ascii="Times New Roman" w:hAnsi="Times New Roman" w:cs="Times New Roman"/>
          <w:sz w:val="24"/>
        </w:rPr>
      </w:pPr>
    </w:p>
    <w:p w:rsidR="00AF4C14" w:rsidRPr="008B3159" w:rsidRDefault="00AF4C14" w:rsidP="00572E4C">
      <w:pPr>
        <w:spacing w:after="0" w:line="240" w:lineRule="exact"/>
        <w:jc w:val="both"/>
        <w:rPr>
          <w:rFonts w:ascii="Times New Roman" w:hAnsi="Times New Roman" w:cs="Times New Roman"/>
          <w:sz w:val="24"/>
        </w:rPr>
      </w:pPr>
    </w:p>
    <w:p w:rsidR="000B5A8E" w:rsidRPr="0081730B" w:rsidRDefault="000B5A8E" w:rsidP="00572E4C">
      <w:pPr>
        <w:spacing w:line="240" w:lineRule="exact"/>
        <w:jc w:val="both"/>
        <w:rPr>
          <w:rFonts w:ascii="Times New Roman" w:hAnsi="Times New Roman" w:cs="Times New Roman"/>
          <w:sz w:val="40"/>
          <w:szCs w:val="36"/>
        </w:rPr>
        <w:sectPr w:rsidR="000B5A8E" w:rsidRPr="0081730B" w:rsidSect="00CC75B3">
          <w:headerReference w:type="default" r:id="rId11"/>
          <w:pgSz w:w="11906" w:h="16838"/>
          <w:pgMar w:top="1134" w:right="567" w:bottom="1134" w:left="1701" w:header="709" w:footer="709" w:gutter="0"/>
          <w:cols w:space="708"/>
          <w:titlePg/>
          <w:docGrid w:linePitch="360"/>
        </w:sectPr>
      </w:pPr>
    </w:p>
    <w:p w:rsidR="002C2ED1" w:rsidRDefault="00E276BE" w:rsidP="005C19BF">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lastRenderedPageBreak/>
        <w:t xml:space="preserve">                                                                     </w:t>
      </w:r>
      <w:r w:rsidR="00144DD3">
        <w:rPr>
          <w:rFonts w:ascii="Times New Roman" w:hAnsi="Times New Roman" w:cs="Times New Roman"/>
          <w:sz w:val="24"/>
        </w:rPr>
        <w:t xml:space="preserve">          </w:t>
      </w:r>
      <w:r w:rsidR="002C2ED1">
        <w:rPr>
          <w:rFonts w:ascii="Times New Roman" w:hAnsi="Times New Roman" w:cs="Times New Roman"/>
          <w:sz w:val="24"/>
        </w:rPr>
        <w:t xml:space="preserve">Приложение </w:t>
      </w:r>
    </w:p>
    <w:p w:rsidR="00B932B3"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w:t>
      </w:r>
      <w:r w:rsidR="002C2ED1">
        <w:rPr>
          <w:rFonts w:ascii="Times New Roman" w:hAnsi="Times New Roman" w:cs="Times New Roman"/>
          <w:sz w:val="24"/>
        </w:rPr>
        <w:t xml:space="preserve"> постановлению Администрации </w:t>
      </w:r>
    </w:p>
    <w:p w:rsidR="00B932B3"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w:t>
      </w:r>
      <w:r w:rsidR="002C2ED1">
        <w:rPr>
          <w:rFonts w:ascii="Times New Roman" w:hAnsi="Times New Roman" w:cs="Times New Roman"/>
          <w:sz w:val="24"/>
        </w:rPr>
        <w:t>ородского</w:t>
      </w:r>
      <w:r>
        <w:rPr>
          <w:rFonts w:ascii="Times New Roman" w:hAnsi="Times New Roman" w:cs="Times New Roman"/>
          <w:sz w:val="24"/>
        </w:rPr>
        <w:t xml:space="preserve"> </w:t>
      </w:r>
      <w:r w:rsidR="002C2ED1">
        <w:rPr>
          <w:rFonts w:ascii="Times New Roman" w:hAnsi="Times New Roman" w:cs="Times New Roman"/>
          <w:sz w:val="24"/>
        </w:rPr>
        <w:t xml:space="preserve">округа Электросталь </w:t>
      </w:r>
    </w:p>
    <w:p w:rsidR="002C2ED1" w:rsidRDefault="002C2ED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2C2ED1"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w:t>
      </w:r>
      <w:r w:rsidR="002C2ED1">
        <w:rPr>
          <w:rFonts w:ascii="Times New Roman" w:hAnsi="Times New Roman" w:cs="Times New Roman"/>
          <w:sz w:val="24"/>
        </w:rPr>
        <w:t>т</w:t>
      </w:r>
      <w:r>
        <w:rPr>
          <w:rFonts w:ascii="Times New Roman" w:hAnsi="Times New Roman" w:cs="Times New Roman"/>
          <w:sz w:val="24"/>
        </w:rPr>
        <w:t>_______________№__________</w:t>
      </w:r>
    </w:p>
    <w:p w:rsidR="00B932B3" w:rsidRDefault="00B932B3" w:rsidP="005C19BF">
      <w:pPr>
        <w:tabs>
          <w:tab w:val="left" w:pos="851"/>
        </w:tabs>
        <w:spacing w:after="0" w:line="240" w:lineRule="auto"/>
        <w:ind w:left="9781"/>
        <w:rPr>
          <w:rFonts w:ascii="Times New Roman" w:hAnsi="Times New Roman" w:cs="Times New Roman"/>
          <w:sz w:val="24"/>
        </w:rPr>
      </w:pPr>
    </w:p>
    <w:p w:rsidR="000F170C" w:rsidRPr="002B1569"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УТВЕРЖДЕНА</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rsidR="000F170C"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о</w:t>
      </w:r>
      <w:r w:rsidR="00B932B3">
        <w:rPr>
          <w:rFonts w:ascii="Times New Roman" w:hAnsi="Times New Roman" w:cs="Times New Roman"/>
          <w:sz w:val="24"/>
        </w:rPr>
        <w:t>т</w:t>
      </w:r>
      <w:r>
        <w:rPr>
          <w:rFonts w:ascii="Times New Roman" w:hAnsi="Times New Roman" w:cs="Times New Roman"/>
          <w:sz w:val="24"/>
        </w:rPr>
        <w:t xml:space="preserve"> 08.12.2022</w:t>
      </w:r>
      <w:r w:rsidR="000F170C" w:rsidRPr="002B1569">
        <w:rPr>
          <w:rFonts w:ascii="Times New Roman" w:hAnsi="Times New Roman" w:cs="Times New Roman"/>
          <w:sz w:val="24"/>
        </w:rPr>
        <w:t xml:space="preserve"> № </w:t>
      </w:r>
      <w:r>
        <w:rPr>
          <w:rFonts w:ascii="Times New Roman" w:hAnsi="Times New Roman" w:cs="Times New Roman"/>
          <w:sz w:val="24"/>
        </w:rPr>
        <w:t>1448/12</w:t>
      </w:r>
    </w:p>
    <w:p w:rsidR="00F03F91" w:rsidRDefault="00F03F91"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w:t>
      </w:r>
      <w:r w:rsidR="00193FFA">
        <w:rPr>
          <w:rFonts w:ascii="Times New Roman" w:hAnsi="Times New Roman" w:cs="Times New Roman"/>
          <w:sz w:val="24"/>
        </w:rPr>
        <w:t xml:space="preserve">Администрации </w:t>
      </w:r>
    </w:p>
    <w:p w:rsidR="00193FFA"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193FFA" w:rsidRPr="002B1569"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w:t>
      </w:r>
      <w:r w:rsidR="00862816">
        <w:rPr>
          <w:rFonts w:ascii="Times New Roman" w:hAnsi="Times New Roman" w:cs="Times New Roman"/>
          <w:sz w:val="24"/>
        </w:rPr>
        <w:t>27.03.2023 №351/3</w:t>
      </w:r>
      <w:r w:rsidR="00F03F91">
        <w:rPr>
          <w:rFonts w:ascii="Times New Roman" w:hAnsi="Times New Roman" w:cs="Times New Roman"/>
          <w:sz w:val="24"/>
        </w:rPr>
        <w:t>)</w:t>
      </w:r>
    </w:p>
    <w:p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w:t>
            </w:r>
            <w:r w:rsidRPr="002B1569">
              <w:rPr>
                <w:rFonts w:ascii="Times New Roman" w:hAnsi="Times New Roman" w:cs="Times New Roman"/>
                <w:sz w:val="24"/>
                <w:szCs w:val="24"/>
              </w:rPr>
              <w:lastRenderedPageBreak/>
              <w:t>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 xml:space="preserve">Управление по физической культуре и спорту Администрации городского округа </w:t>
            </w:r>
            <w:r w:rsidRPr="002B1569">
              <w:rPr>
                <w:rFonts w:ascii="Times New Roman" w:hAnsi="Times New Roman" w:cs="Times New Roman"/>
                <w:sz w:val="24"/>
                <w:szCs w:val="24"/>
              </w:rPr>
              <w:lastRenderedPageBreak/>
              <w:t>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612445" w:rsidRPr="002B1569" w:rsidRDefault="00AE372C"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AE372C"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AE372C"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9C4A0E"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1 542 379,7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317 449,2</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w:t>
            </w:r>
            <w:r w:rsidR="00612445" w:rsidRPr="002B1569">
              <w:rPr>
                <w:rFonts w:ascii="Times New Roman" w:hAnsi="Times New Roman" w:cs="Times New Roman"/>
                <w:sz w:val="24"/>
                <w:szCs w:val="24"/>
              </w:rPr>
              <w:t>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91 122,9</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36 468,7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9C4A0E"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1 633 502,</w:t>
            </w:r>
            <w:r w:rsidRPr="009E4A07">
              <w:rPr>
                <w:rFonts w:ascii="Times New Roman" w:eastAsia="Times New Roman" w:hAnsi="Times New Roman" w:cs="Times New Roman"/>
                <w:bCs/>
                <w:sz w:val="24"/>
                <w:szCs w:val="24"/>
                <w:lang w:eastAsia="ru-RU"/>
              </w:rPr>
              <w:t>6</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365179,0</w:t>
            </w:r>
          </w:p>
        </w:tc>
        <w:tc>
          <w:tcPr>
            <w:tcW w:w="1701" w:type="dxa"/>
          </w:tcPr>
          <w:p w:rsidR="00612445" w:rsidRPr="002B1569" w:rsidRDefault="009C4A0E" w:rsidP="00EF0C8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34</w:t>
            </w:r>
            <w:r w:rsidR="00612445" w:rsidRPr="002B1569">
              <w:rPr>
                <w:rFonts w:ascii="Times New Roman" w:hAnsi="Times New Roman" w:cs="Times New Roman"/>
                <w:sz w:val="24"/>
                <w:szCs w:val="24"/>
              </w:rPr>
              <w:t>5</w:t>
            </w:r>
            <w:r>
              <w:rPr>
                <w:rFonts w:ascii="Times New Roman" w:hAnsi="Times New Roman" w:cs="Times New Roman"/>
                <w:sz w:val="24"/>
                <w:szCs w:val="24"/>
              </w:rPr>
              <w:t> 847</w:t>
            </w:r>
            <w:r w:rsidRPr="009E4A07">
              <w:rPr>
                <w:rFonts w:ascii="Times New Roman" w:hAnsi="Times New Roman" w:cs="Times New Roman"/>
                <w:sz w:val="24"/>
                <w:szCs w:val="24"/>
              </w:rPr>
              <w:t>,6</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9B3F17">
          <w:pgSz w:w="16838" w:h="11906" w:orient="landscape"/>
          <w:pgMar w:top="1701" w:right="1134" w:bottom="567"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9C4A0E">
      <w:pPr>
        <w:spacing w:after="0"/>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9F3178"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 xml:space="preserve">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w:t>
      </w:r>
      <w:r w:rsidRPr="002B1569">
        <w:rPr>
          <w:rFonts w:ascii="Times New Roman" w:eastAsia="Times New Roman" w:hAnsi="Times New Roman" w:cs="Calibri"/>
          <w:sz w:val="24"/>
          <w:lang w:eastAsia="ru-RU"/>
        </w:rPr>
        <w:lastRenderedPageBreak/>
        <w:t>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9B3F17">
          <w:pgSz w:w="16838" w:h="11906" w:orient="landscape"/>
          <w:pgMar w:top="1701" w:right="1134" w:bottom="567"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9E4A07" w:rsidRDefault="00D22147" w:rsidP="00612445">
            <w:pPr>
              <w:pStyle w:val="ConsPlusNormal"/>
              <w:jc w:val="center"/>
              <w:rPr>
                <w:rFonts w:ascii="Times New Roman" w:hAnsi="Times New Roman" w:cs="Times New Roman"/>
                <w:color w:val="FF0000"/>
                <w:sz w:val="20"/>
              </w:rPr>
            </w:pPr>
            <w:r>
              <w:rPr>
                <w:rFonts w:ascii="Times New Roman" w:hAnsi="Times New Roman" w:cs="Times New Roman"/>
                <w:sz w:val="20"/>
              </w:rPr>
              <w:t>47</w:t>
            </w:r>
          </w:p>
        </w:tc>
        <w:tc>
          <w:tcPr>
            <w:tcW w:w="850" w:type="dxa"/>
          </w:tcPr>
          <w:p w:rsidR="000F170C" w:rsidRPr="009E4A07" w:rsidRDefault="00AF4C14" w:rsidP="00612445">
            <w:pPr>
              <w:pStyle w:val="ConsPlusNormal"/>
              <w:jc w:val="center"/>
              <w:rPr>
                <w:rFonts w:ascii="Times New Roman" w:hAnsi="Times New Roman" w:cs="Times New Roman"/>
                <w:color w:val="FF0000"/>
                <w:sz w:val="20"/>
              </w:rPr>
            </w:pPr>
            <w:r w:rsidRPr="009E4A07">
              <w:rPr>
                <w:rFonts w:ascii="Times New Roman" w:hAnsi="Times New Roman" w:cs="Times New Roman"/>
                <w:sz w:val="20"/>
              </w:rPr>
              <w:t>55,3</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55,4</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55,5</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55,6</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55,7</w:t>
            </w:r>
          </w:p>
        </w:tc>
        <w:tc>
          <w:tcPr>
            <w:tcW w:w="1560" w:type="dxa"/>
          </w:tcPr>
          <w:p w:rsidR="000F170C" w:rsidRPr="002B1569" w:rsidRDefault="000F170C" w:rsidP="00612445">
            <w:pPr>
              <w:spacing w:after="0"/>
              <w:jc w:val="center"/>
              <w:rPr>
                <w:rFonts w:ascii="Times New Roman" w:hAnsi="Times New Roman" w:cs="Times New Roman"/>
                <w:sz w:val="20"/>
                <w:szCs w:val="20"/>
              </w:rPr>
            </w:pPr>
            <w:r w:rsidRPr="002B1569">
              <w:rPr>
                <w:rFonts w:ascii="Times New Roman" w:hAnsi="Times New Roman" w:cs="Times New Roman"/>
                <w:sz w:val="20"/>
                <w:szCs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w:t>
            </w:r>
            <w:r w:rsidRPr="002B1569">
              <w:rPr>
                <w:rFonts w:ascii="Times New Roman" w:hAnsi="Times New Roman" w:cs="Times New Roman"/>
                <w:sz w:val="20"/>
              </w:rPr>
              <w:lastRenderedPageBreak/>
              <w:t>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60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87"/>
        <w:gridCol w:w="1424"/>
        <w:gridCol w:w="1762"/>
        <w:gridCol w:w="1338"/>
        <w:gridCol w:w="730"/>
        <w:gridCol w:w="536"/>
        <w:gridCol w:w="558"/>
        <w:gridCol w:w="604"/>
        <w:gridCol w:w="611"/>
        <w:gridCol w:w="1067"/>
        <w:gridCol w:w="1054"/>
        <w:gridCol w:w="1016"/>
        <w:gridCol w:w="1016"/>
        <w:gridCol w:w="1682"/>
      </w:tblGrid>
      <w:tr w:rsidR="00015D8C" w:rsidRPr="002B1569" w:rsidTr="00E435DE">
        <w:trPr>
          <w:trHeight w:val="372"/>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bookmarkStart w:id="0" w:name="_Hlk116982376"/>
            <w:r w:rsidRPr="002B1569">
              <w:rPr>
                <w:rFonts w:ascii="Times New Roman" w:eastAsia="Times New Roman" w:hAnsi="Times New Roman" w:cs="Times New Roman"/>
                <w:bCs/>
                <w:sz w:val="20"/>
                <w:szCs w:val="20"/>
                <w:lang w:eastAsia="ru-RU"/>
              </w:rPr>
              <w:t>№ п/п</w:t>
            </w:r>
          </w:p>
        </w:tc>
        <w:tc>
          <w:tcPr>
            <w:tcW w:w="2087"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192" w:type="dxa"/>
            <w:gridSpan w:val="9"/>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68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015D8C" w:rsidRPr="002B1569" w:rsidTr="00E435DE">
        <w:trPr>
          <w:trHeight w:val="25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424"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76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33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3039" w:type="dxa"/>
            <w:gridSpan w:val="5"/>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67"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r>
      <w:tr w:rsidR="000F170C" w:rsidRPr="002B1569" w:rsidTr="00E435DE">
        <w:trPr>
          <w:trHeight w:val="255"/>
        </w:trPr>
        <w:tc>
          <w:tcPr>
            <w:tcW w:w="57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208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42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76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33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3039" w:type="dxa"/>
            <w:gridSpan w:val="5"/>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6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5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68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015D8C" w:rsidRPr="002B1569" w:rsidTr="00E435DE">
        <w:trPr>
          <w:trHeight w:val="315"/>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2087" w:type="dxa"/>
            <w:vMerge w:val="restart"/>
            <w:shd w:val="clear" w:color="auto" w:fill="auto"/>
            <w:hideMark/>
          </w:tcPr>
          <w:p w:rsidR="00015D8C" w:rsidRPr="002B1569" w:rsidRDefault="00F734E3"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r>
            <w:r w:rsidR="00015D8C" w:rsidRPr="002B1569">
              <w:rPr>
                <w:rFonts w:ascii="Times New Roman" w:eastAsia="Times New Roman" w:hAnsi="Times New Roman" w:cs="Times New Roman"/>
                <w:sz w:val="20"/>
                <w:szCs w:val="20"/>
                <w:lang w:eastAsia="ru-RU"/>
              </w:rPr>
              <w:t>Обеспечение условий для развития на территории городского округа физической культуры, школ</w:t>
            </w:r>
            <w:r w:rsidRPr="002B1569">
              <w:rPr>
                <w:rFonts w:ascii="Times New Roman" w:eastAsia="Times New Roman" w:hAnsi="Times New Roman" w:cs="Times New Roman"/>
                <w:sz w:val="20"/>
                <w:szCs w:val="20"/>
                <w:lang w:eastAsia="ru-RU"/>
              </w:rPr>
              <w:t>ьного спорта и массового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3039" w:type="dxa"/>
            <w:gridSpan w:val="5"/>
            <w:shd w:val="clear" w:color="auto" w:fill="auto"/>
          </w:tcPr>
          <w:p w:rsidR="00015D8C" w:rsidRPr="00866E45" w:rsidRDefault="009F3178" w:rsidP="00015D8C">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119978,5</w:t>
            </w:r>
          </w:p>
        </w:tc>
        <w:tc>
          <w:tcPr>
            <w:tcW w:w="1054" w:type="dxa"/>
            <w:shd w:val="clear" w:color="auto" w:fill="auto"/>
          </w:tcPr>
          <w:p w:rsidR="00015D8C" w:rsidRPr="00516837" w:rsidRDefault="00B67A0A" w:rsidP="00015D8C">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116825,5</w:t>
            </w:r>
          </w:p>
        </w:tc>
        <w:tc>
          <w:tcPr>
            <w:tcW w:w="1016" w:type="dxa"/>
            <w:shd w:val="clear" w:color="auto" w:fill="auto"/>
          </w:tcPr>
          <w:p w:rsidR="00015D8C" w:rsidRPr="002B1569" w:rsidRDefault="00B67A0A"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00015D8C" w:rsidRPr="002B1569">
              <w:rPr>
                <w:rFonts w:ascii="Times New Roman" w:eastAsia="Times New Roman" w:hAnsi="Times New Roman" w:cs="Times New Roman"/>
                <w:sz w:val="20"/>
                <w:szCs w:val="20"/>
                <w:lang w:eastAsia="ru-RU"/>
              </w:rPr>
              <w:t>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15D8C" w:rsidRPr="002B1569" w:rsidTr="00E435DE">
        <w:trPr>
          <w:trHeight w:val="679"/>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3039" w:type="dxa"/>
            <w:gridSpan w:val="5"/>
            <w:shd w:val="clear" w:color="000000" w:fill="FFFFFF"/>
          </w:tcPr>
          <w:p w:rsidR="00015D8C" w:rsidRPr="00866E45" w:rsidRDefault="009F3178" w:rsidP="00015D8C">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119 978,5</w:t>
            </w:r>
          </w:p>
        </w:tc>
        <w:tc>
          <w:tcPr>
            <w:tcW w:w="1054" w:type="dxa"/>
            <w:shd w:val="clear" w:color="auto" w:fill="auto"/>
          </w:tcPr>
          <w:p w:rsidR="00015D8C" w:rsidRPr="00516837" w:rsidRDefault="00B67A0A" w:rsidP="00015D8C">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w:t>
            </w:r>
            <w:r w:rsidR="00015D8C" w:rsidRPr="00516837">
              <w:rPr>
                <w:rFonts w:ascii="Times New Roman" w:eastAsia="Times New Roman" w:hAnsi="Times New Roman" w:cs="Times New Roman"/>
                <w:sz w:val="20"/>
                <w:szCs w:val="20"/>
                <w:lang w:eastAsia="ru-RU"/>
              </w:rPr>
              <w:t>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413"/>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1.1</w:t>
            </w:r>
            <w:r w:rsidR="00E435DE" w:rsidRPr="009E4A07">
              <w:rPr>
                <w:rFonts w:ascii="Times New Roman" w:eastAsia="Times New Roman" w:hAnsi="Times New Roman" w:cs="Times New Roman"/>
                <w:sz w:val="20"/>
                <w:szCs w:val="20"/>
                <w:lang w:eastAsia="ru-RU"/>
              </w:rPr>
              <w:t>.</w:t>
            </w:r>
          </w:p>
        </w:tc>
        <w:tc>
          <w:tcPr>
            <w:tcW w:w="2087" w:type="dxa"/>
            <w:vMerge w:val="restart"/>
            <w:shd w:val="clear" w:color="auto" w:fill="auto"/>
            <w:hideMark/>
          </w:tcPr>
          <w:p w:rsidR="00015D8C" w:rsidRPr="002B1569" w:rsidRDefault="0044576A"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015D8C" w:rsidRPr="002B1569" w:rsidRDefault="00015D8C" w:rsidP="009D67F7">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Расходы на обеспечение деятельности муниципальных учреждений в области физической культуры и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612 653,0</w:t>
            </w:r>
          </w:p>
        </w:tc>
        <w:tc>
          <w:tcPr>
            <w:tcW w:w="3039" w:type="dxa"/>
            <w:gridSpan w:val="5"/>
            <w:shd w:val="clear" w:color="000000" w:fill="FFFFFF"/>
          </w:tcPr>
          <w:p w:rsidR="00015D8C" w:rsidRPr="00866E45" w:rsidRDefault="00015D8C" w:rsidP="009F3178">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12</w:t>
            </w:r>
            <w:r w:rsidR="009F3178" w:rsidRPr="00866E45">
              <w:rPr>
                <w:rFonts w:ascii="Times New Roman" w:eastAsia="Times New Roman" w:hAnsi="Times New Roman" w:cs="Times New Roman"/>
                <w:sz w:val="20"/>
                <w:szCs w:val="20"/>
                <w:lang w:eastAsia="ru-RU"/>
              </w:rPr>
              <w:t>9 5</w:t>
            </w:r>
            <w:r w:rsidRPr="00866E45">
              <w:rPr>
                <w:rFonts w:ascii="Times New Roman" w:eastAsia="Times New Roman" w:hAnsi="Times New Roman" w:cs="Times New Roman"/>
                <w:sz w:val="20"/>
                <w:szCs w:val="20"/>
                <w:lang w:eastAsia="ru-RU"/>
              </w:rPr>
              <w:t>00,0</w:t>
            </w:r>
          </w:p>
        </w:tc>
        <w:tc>
          <w:tcPr>
            <w:tcW w:w="1067"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118 153,0</w:t>
            </w:r>
          </w:p>
        </w:tc>
        <w:tc>
          <w:tcPr>
            <w:tcW w:w="1054"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w:t>
            </w:r>
            <w:r w:rsidR="00015D8C" w:rsidRPr="002B1569">
              <w:rPr>
                <w:rFonts w:ascii="Times New Roman" w:eastAsia="Times New Roman" w:hAnsi="Times New Roman" w:cs="Times New Roman"/>
                <w:sz w:val="20"/>
                <w:szCs w:val="20"/>
                <w:lang w:eastAsia="ru-RU"/>
              </w:rPr>
              <w:t>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val="restart"/>
            <w:shd w:val="clear" w:color="auto" w:fill="auto"/>
          </w:tcPr>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МБУ «Мир спорта Сталь»</w:t>
            </w:r>
          </w:p>
        </w:tc>
      </w:tr>
      <w:tr w:rsidR="00C43290" w:rsidRPr="002B1569" w:rsidTr="00E435DE">
        <w:trPr>
          <w:trHeight w:val="86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612 653,0</w:t>
            </w:r>
          </w:p>
        </w:tc>
        <w:tc>
          <w:tcPr>
            <w:tcW w:w="3039" w:type="dxa"/>
            <w:gridSpan w:val="5"/>
            <w:shd w:val="clear" w:color="000000" w:fill="FFFFFF"/>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129 500,0</w:t>
            </w:r>
          </w:p>
        </w:tc>
        <w:tc>
          <w:tcPr>
            <w:tcW w:w="1067"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118 153,0</w:t>
            </w:r>
          </w:p>
        </w:tc>
        <w:tc>
          <w:tcPr>
            <w:tcW w:w="1054"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w:t>
            </w:r>
            <w:r w:rsidR="00015D8C" w:rsidRPr="002B1569">
              <w:rPr>
                <w:rFonts w:ascii="Times New Roman" w:eastAsia="Times New Roman" w:hAnsi="Times New Roman" w:cs="Times New Roman"/>
                <w:sz w:val="20"/>
                <w:szCs w:val="20"/>
                <w:lang w:eastAsia="ru-RU"/>
              </w:rPr>
              <w:t>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330"/>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015D8C" w:rsidRPr="002B1569" w:rsidRDefault="002D7F8F" w:rsidP="00015D8C">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Результат выполнения мероприятия: </w:t>
            </w:r>
            <w:r w:rsidR="00015D8C" w:rsidRPr="006F5747">
              <w:rPr>
                <w:rFonts w:ascii="Times New Roman" w:eastAsia="Times New Roman" w:hAnsi="Times New Roman" w:cs="Times New Roman"/>
                <w:sz w:val="20"/>
                <w:szCs w:val="20"/>
                <w:lang w:eastAsia="ru-RU"/>
              </w:rPr>
              <w:t>Финансовое обеспечение муниципальных учреждений, осуществляющих деятельность в сфере физической культуры и спорта</w:t>
            </w:r>
            <w:r w:rsidR="003C7548" w:rsidRPr="006F5747">
              <w:rPr>
                <w:rFonts w:ascii="Times New Roman" w:eastAsia="Times New Roman" w:hAnsi="Times New Roman" w:cs="Times New Roman"/>
                <w:sz w:val="20"/>
                <w:szCs w:val="20"/>
                <w:lang w:eastAsia="ru-RU"/>
              </w:rPr>
              <w:t xml:space="preserve"> (ед.)</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r w:rsidR="00543364">
              <w:rPr>
                <w:rFonts w:ascii="Times New Roman" w:eastAsia="Times New Roman" w:hAnsi="Times New Roman" w:cs="Times New Roman"/>
                <w:sz w:val="20"/>
                <w:szCs w:val="20"/>
                <w:lang w:eastAsia="ru-RU"/>
              </w:rPr>
              <w:t xml:space="preserve"> </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2D7F8F" w:rsidRPr="002B1569" w:rsidTr="00E435DE">
        <w:trPr>
          <w:trHeight w:val="58"/>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D7F8F" w:rsidRPr="002B1569" w:rsidTr="00E435DE">
        <w:trPr>
          <w:trHeight w:val="279"/>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730"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36"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58"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04"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67"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5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315"/>
        </w:trPr>
        <w:tc>
          <w:tcPr>
            <w:tcW w:w="57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1.2.</w:t>
            </w:r>
          </w:p>
        </w:tc>
        <w:tc>
          <w:tcPr>
            <w:tcW w:w="2087" w:type="dxa"/>
            <w:vMerge w:val="restart"/>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01.04</w:t>
            </w:r>
            <w:r w:rsidRPr="002B1569">
              <w:rPr>
                <w:rFonts w:ascii="Times New Roman" w:eastAsia="Times New Roman" w:hAnsi="Times New Roman" w:cs="Times New Roman"/>
                <w:sz w:val="20"/>
                <w:szCs w:val="20"/>
                <w:lang w:eastAsia="ru-RU"/>
              </w:rPr>
              <w:br/>
            </w:r>
            <w:r w:rsidRPr="002B1569">
              <w:rPr>
                <w:rFonts w:ascii="Times New Roman" w:eastAsia="Times New Roman" w:hAnsi="Times New Roman" w:cs="Times New Roman"/>
                <w:sz w:val="20"/>
                <w:szCs w:val="20"/>
                <w:lang w:eastAsia="ru-RU"/>
              </w:rPr>
              <w:lastRenderedPageBreak/>
              <w:t>Организация и проведение физкультурно-оздоровительных и спортивных мероприятий</w:t>
            </w:r>
          </w:p>
        </w:tc>
        <w:tc>
          <w:tcPr>
            <w:tcW w:w="1424" w:type="dxa"/>
            <w:vMerge w:val="restart"/>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2023-2027</w:t>
            </w:r>
          </w:p>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Итого:</w:t>
            </w: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val="restart"/>
            <w:shd w:val="clear" w:color="auto" w:fill="auto"/>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lastRenderedPageBreak/>
              <w:t>МБУ «СШОР по водным видам спорта «Электросталь», МБУ «СШОР по игровым видам спорта «Электросталь», МБУ «СШОР по единоборствам», МБУ «СШОР по хоккею «Кристалл-Электросталь»,</w:t>
            </w:r>
            <w:r w:rsidRPr="002B1569">
              <w:rPr>
                <w:rFonts w:ascii="Times New Roman" w:eastAsia="Times New Roman" w:hAnsi="Times New Roman" w:cs="Times New Roman"/>
                <w:sz w:val="20"/>
                <w:szCs w:val="20"/>
                <w:lang w:eastAsia="ru-RU"/>
              </w:rPr>
              <w:t xml:space="preserve"> МБУ «Мир спорта Сталь»</w:t>
            </w:r>
          </w:p>
        </w:tc>
      </w:tr>
      <w:tr w:rsidR="00E435DE" w:rsidRPr="002B1569" w:rsidTr="00E435DE">
        <w:trPr>
          <w:trHeight w:val="450"/>
        </w:trPr>
        <w:tc>
          <w:tcPr>
            <w:tcW w:w="578"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p w:rsidR="009214F5" w:rsidRPr="002B1569" w:rsidRDefault="009214F5"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r>
      <w:tr w:rsidR="00E435DE" w:rsidRPr="002B1569" w:rsidTr="00E435DE">
        <w:trPr>
          <w:trHeight w:val="315"/>
        </w:trPr>
        <w:tc>
          <w:tcPr>
            <w:tcW w:w="578" w:type="dxa"/>
            <w:vMerge/>
            <w:hideMark/>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2B1569" w:rsidRDefault="002D7F8F" w:rsidP="005B507C">
            <w:pPr>
              <w:spacing w:after="0" w:line="240" w:lineRule="auto"/>
              <w:rPr>
                <w:rFonts w:ascii="Times New Roman" w:eastAsiaTheme="minorEastAsia" w:hAnsi="Times New Roman" w:cs="Times New Roman"/>
                <w:sz w:val="20"/>
                <w:szCs w:val="20"/>
                <w:lang w:eastAsia="ru-RU"/>
              </w:rPr>
            </w:pPr>
            <w:r w:rsidRPr="009E4A07">
              <w:rPr>
                <w:rFonts w:ascii="Times New Roman" w:eastAsia="Times New Roman" w:hAnsi="Times New Roman" w:cs="Times New Roman"/>
                <w:sz w:val="20"/>
                <w:szCs w:val="20"/>
                <w:lang w:eastAsia="ru-RU"/>
              </w:rPr>
              <w:t xml:space="preserve">Результат выполнения мероприятия: </w:t>
            </w:r>
            <w:r w:rsidR="005B507C" w:rsidRPr="009E4A07">
              <w:rPr>
                <w:rFonts w:ascii="Times New Roman" w:eastAsiaTheme="minorEastAsia" w:hAnsi="Times New Roman" w:cs="Times New Roman"/>
                <w:sz w:val="20"/>
                <w:szCs w:val="20"/>
                <w:lang w:eastAsia="ru-RU"/>
              </w:rPr>
              <w:t>Количество проведенных</w:t>
            </w:r>
            <w:r w:rsidR="00E435DE" w:rsidRPr="009E4A07">
              <w:rPr>
                <w:rFonts w:ascii="Times New Roman" w:eastAsiaTheme="minorEastAsia" w:hAnsi="Times New Roman" w:cs="Times New Roman"/>
                <w:sz w:val="20"/>
                <w:szCs w:val="20"/>
                <w:lang w:eastAsia="ru-RU"/>
              </w:rPr>
              <w:t xml:space="preserve"> физкультурн</w:t>
            </w:r>
            <w:r w:rsidR="005B507C" w:rsidRPr="009E4A07">
              <w:rPr>
                <w:rFonts w:ascii="Times New Roman" w:eastAsiaTheme="minorEastAsia" w:hAnsi="Times New Roman" w:cs="Times New Roman"/>
                <w:sz w:val="20"/>
                <w:szCs w:val="20"/>
                <w:lang w:eastAsia="ru-RU"/>
              </w:rPr>
              <w:t>ых</w:t>
            </w:r>
            <w:r w:rsidR="00E435DE" w:rsidRPr="009E4A07">
              <w:rPr>
                <w:rFonts w:ascii="Times New Roman" w:eastAsiaTheme="minorEastAsia" w:hAnsi="Times New Roman" w:cs="Times New Roman"/>
                <w:sz w:val="20"/>
                <w:szCs w:val="20"/>
                <w:lang w:eastAsia="ru-RU"/>
              </w:rPr>
              <w:t xml:space="preserve"> и спортивных мероприятий </w:t>
            </w:r>
            <w:r w:rsidR="005B507C" w:rsidRPr="009E4A07">
              <w:rPr>
                <w:rFonts w:ascii="Times New Roman" w:eastAsiaTheme="minorEastAsia" w:hAnsi="Times New Roman" w:cs="Times New Roman"/>
                <w:sz w:val="20"/>
                <w:szCs w:val="20"/>
                <w:lang w:eastAsia="ru-RU"/>
              </w:rPr>
              <w:t>(ед.)</w:t>
            </w:r>
          </w:p>
        </w:tc>
        <w:tc>
          <w:tcPr>
            <w:tcW w:w="1424"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shd w:val="clear" w:color="auto" w:fill="auto"/>
          </w:tcPr>
          <w:p w:rsidR="00E435DE" w:rsidRPr="002B1569" w:rsidRDefault="009214F5"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D7F8F" w:rsidRPr="002B1569" w:rsidTr="00E435DE">
        <w:trPr>
          <w:trHeight w:val="255"/>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D7F8F" w:rsidRPr="002B1569" w:rsidTr="00E435DE">
        <w:trPr>
          <w:trHeight w:val="697"/>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DA6068"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639</w:t>
            </w:r>
          </w:p>
        </w:tc>
        <w:tc>
          <w:tcPr>
            <w:tcW w:w="730"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536"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37</w:t>
            </w:r>
          </w:p>
        </w:tc>
        <w:tc>
          <w:tcPr>
            <w:tcW w:w="558"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65</w:t>
            </w:r>
          </w:p>
        </w:tc>
        <w:tc>
          <w:tcPr>
            <w:tcW w:w="604"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w:t>
            </w:r>
          </w:p>
        </w:tc>
        <w:tc>
          <w:tcPr>
            <w:tcW w:w="611"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1067"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w:t>
            </w:r>
          </w:p>
        </w:tc>
        <w:tc>
          <w:tcPr>
            <w:tcW w:w="105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128</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131</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134</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B1569" w:rsidRPr="006A3B28" w:rsidTr="0036069F">
        <w:trPr>
          <w:trHeight w:val="72"/>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Основное мероприятие 03.</w:t>
            </w:r>
            <w:r w:rsidRPr="006A3B28">
              <w:rPr>
                <w:rFonts w:ascii="Times New Roman" w:eastAsia="Times New Roman" w:hAnsi="Times New Roman" w:cs="Times New Roman"/>
                <w:sz w:val="20"/>
                <w:szCs w:val="20"/>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24" w:type="dxa"/>
            <w:vMerge w:val="restart"/>
            <w:shd w:val="clear" w:color="auto" w:fill="auto"/>
            <w:hideMark/>
          </w:tcPr>
          <w:p w:rsidR="00E435DE" w:rsidRPr="006A3B28" w:rsidRDefault="00E435DE"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4</w:t>
            </w: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47 153,0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49 017,0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E435DE" w:rsidRPr="006A3B28" w:rsidTr="00E435DE">
        <w:trPr>
          <w:trHeight w:val="315"/>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27 002,2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511"/>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35 081,8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36 468,6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444"/>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2.1.</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Мероприятие 03.01.</w:t>
            </w:r>
            <w:r w:rsidRPr="006A3B28">
              <w:rPr>
                <w:rFonts w:ascii="Times New Roman" w:eastAsia="Times New Roman" w:hAnsi="Times New Roman" w:cs="Times New Roman"/>
                <w:sz w:val="20"/>
                <w:szCs w:val="20"/>
                <w:lang w:eastAsia="ru-RU"/>
              </w:rPr>
              <w:br/>
              <w:t xml:space="preserve">Проведение капитального </w:t>
            </w:r>
            <w:r w:rsidRPr="006A3B28">
              <w:rPr>
                <w:rFonts w:ascii="Times New Roman" w:eastAsia="Times New Roman" w:hAnsi="Times New Roman" w:cs="Times New Roman"/>
                <w:sz w:val="20"/>
                <w:szCs w:val="20"/>
                <w:lang w:eastAsia="ru-RU"/>
              </w:rPr>
              <w:lastRenderedPageBreak/>
              <w:t>ремонта муниципальных объектов физической культуры и спорта</w:t>
            </w:r>
          </w:p>
        </w:tc>
        <w:tc>
          <w:tcPr>
            <w:tcW w:w="1424" w:type="dxa"/>
            <w:vMerge w:val="restart"/>
            <w:shd w:val="clear" w:color="auto" w:fill="auto"/>
            <w:hideMark/>
          </w:tcPr>
          <w:p w:rsidR="00E435DE" w:rsidRPr="006A3B28" w:rsidRDefault="00D24950"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2024-2026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F734E3" w:rsidRPr="006A3B28" w:rsidRDefault="002D730F" w:rsidP="00015D8C">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20"/>
              </w:rPr>
              <w:t>МКУ СБ</w:t>
            </w:r>
            <w:r w:rsidR="002136F2" w:rsidRPr="009E4A07">
              <w:rPr>
                <w:rFonts w:ascii="Times New Roman" w:hAnsi="Times New Roman" w:cs="Times New Roman"/>
                <w:sz w:val="20"/>
                <w:szCs w:val="20"/>
              </w:rPr>
              <w:t>ДХ</w:t>
            </w:r>
            <w:r w:rsidR="00F734E3" w:rsidRPr="009E4A07">
              <w:rPr>
                <w:rFonts w:ascii="Times New Roman" w:hAnsi="Times New Roman" w:cs="Times New Roman"/>
                <w:sz w:val="20"/>
                <w:szCs w:val="20"/>
              </w:rPr>
              <w:t>,</w:t>
            </w:r>
            <w:r w:rsidR="00F734E3" w:rsidRPr="006A3B28">
              <w:rPr>
                <w:rFonts w:ascii="Times New Roman" w:hAnsi="Times New Roman" w:cs="Times New Roman"/>
                <w:sz w:val="20"/>
                <w:szCs w:val="20"/>
              </w:rPr>
              <w:t xml:space="preserve"> УФКиС</w:t>
            </w:r>
          </w:p>
        </w:tc>
      </w:tr>
      <w:tr w:rsidR="00E435DE" w:rsidRPr="006A3B28" w:rsidTr="00E435DE">
        <w:trPr>
          <w:trHeight w:val="70"/>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Средства бюджета </w:t>
            </w:r>
            <w:r w:rsidRPr="006A3B28">
              <w:rPr>
                <w:rFonts w:ascii="Times New Roman" w:eastAsia="Times New Roman" w:hAnsi="Times New Roman" w:cs="Times New Roman"/>
                <w:sz w:val="20"/>
                <w:szCs w:val="20"/>
                <w:lang w:eastAsia="ru-RU"/>
              </w:rPr>
              <w:lastRenderedPageBreak/>
              <w:t>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27002,2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264"/>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1E2314" w:rsidRPr="006A3B28" w:rsidRDefault="001E2314"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31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6F5747" w:rsidRDefault="002D7F8F" w:rsidP="009214F5">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Результат выполнения мероприятия: </w:t>
            </w:r>
            <w:r w:rsidR="003B3082" w:rsidRPr="006F5747">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6F5747">
              <w:rPr>
                <w:rFonts w:ascii="Times New Roman" w:eastAsiaTheme="minorEastAsia" w:hAnsi="Times New Roman" w:cs="Times New Roman"/>
                <w:sz w:val="20"/>
                <w:szCs w:val="20"/>
                <w:lang w:eastAsia="ru-RU"/>
              </w:rPr>
              <w:t xml:space="preserve"> </w:t>
            </w:r>
            <w:r w:rsidR="004166CF" w:rsidRPr="006F5747">
              <w:rPr>
                <w:rFonts w:ascii="Times New Roman" w:eastAsiaTheme="minorEastAsia" w:hAnsi="Times New Roman" w:cs="Times New Roman"/>
                <w:sz w:val="20"/>
                <w:szCs w:val="20"/>
                <w:lang w:eastAsia="ru-RU"/>
              </w:rPr>
              <w:t>(</w:t>
            </w:r>
            <w:r w:rsidR="009214F5" w:rsidRPr="006F5747">
              <w:rPr>
                <w:rFonts w:ascii="Times New Roman" w:eastAsiaTheme="minorEastAsia" w:hAnsi="Times New Roman" w:cs="Times New Roman"/>
                <w:sz w:val="20"/>
                <w:szCs w:val="20"/>
                <w:lang w:eastAsia="ru-RU"/>
              </w:rPr>
              <w:t>е</w:t>
            </w:r>
            <w:r w:rsidR="004166CF" w:rsidRPr="006F5747">
              <w:rPr>
                <w:rFonts w:ascii="Times New Roman" w:eastAsiaTheme="minorEastAsia" w:hAnsi="Times New Roman" w:cs="Times New Roman"/>
                <w:sz w:val="20"/>
                <w:szCs w:val="20"/>
                <w:lang w:eastAsia="ru-RU"/>
              </w:rPr>
              <w:t>д</w:t>
            </w:r>
            <w:r w:rsidR="00E435DE" w:rsidRPr="006F5747">
              <w:rPr>
                <w:rFonts w:ascii="Times New Roman" w:eastAsia="Times New Roman" w:hAnsi="Times New Roman" w:cs="Times New Roman"/>
                <w:sz w:val="20"/>
                <w:szCs w:val="20"/>
                <w:lang w:eastAsia="ru-RU"/>
              </w:rPr>
              <w:t>.</w:t>
            </w:r>
            <w:r w:rsidR="004166CF" w:rsidRPr="006F5747">
              <w:rPr>
                <w:rFonts w:ascii="Times New Roman" w:eastAsia="Times New Roman" w:hAnsi="Times New Roman" w:cs="Times New Roman"/>
                <w:sz w:val="20"/>
                <w:szCs w:val="20"/>
                <w:lang w:eastAsia="ru-RU"/>
              </w:rPr>
              <w:t>)</w:t>
            </w:r>
          </w:p>
        </w:tc>
        <w:tc>
          <w:tcPr>
            <w:tcW w:w="1424"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2027 год</w:t>
            </w:r>
          </w:p>
        </w:tc>
        <w:tc>
          <w:tcPr>
            <w:tcW w:w="1682" w:type="dxa"/>
            <w:vMerge w:val="restart"/>
            <w:shd w:val="clear" w:color="auto" w:fill="auto"/>
            <w:hideMark/>
          </w:tcPr>
          <w:p w:rsidR="00E435DE"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r w:rsidR="00E435DE" w:rsidRPr="006A3B28">
              <w:rPr>
                <w:rFonts w:ascii="Times New Roman" w:eastAsia="Times New Roman" w:hAnsi="Times New Roman" w:cs="Times New Roman"/>
                <w:sz w:val="20"/>
                <w:szCs w:val="20"/>
                <w:lang w:eastAsia="ru-RU"/>
              </w:rPr>
              <w:t> </w:t>
            </w:r>
          </w:p>
        </w:tc>
      </w:tr>
      <w:tr w:rsidR="002D7F8F" w:rsidRPr="006A3B28" w:rsidTr="00E435DE">
        <w:trPr>
          <w:trHeight w:val="25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F5747"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730"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w:t>
            </w:r>
          </w:p>
        </w:tc>
        <w:tc>
          <w:tcPr>
            <w:tcW w:w="558"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w:t>
            </w:r>
          </w:p>
        </w:tc>
        <w:tc>
          <w:tcPr>
            <w:tcW w:w="604"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III</w:t>
            </w:r>
          </w:p>
        </w:tc>
        <w:tc>
          <w:tcPr>
            <w:tcW w:w="611"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IV</w:t>
            </w:r>
          </w:p>
        </w:tc>
        <w:tc>
          <w:tcPr>
            <w:tcW w:w="1067"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2D7F8F" w:rsidRPr="006A3B28" w:rsidTr="00E435DE">
        <w:trPr>
          <w:trHeight w:val="707"/>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F5747"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730"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36"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5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04"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11"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67"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5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325"/>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w:t>
            </w:r>
          </w:p>
        </w:tc>
        <w:tc>
          <w:tcPr>
            <w:tcW w:w="2087" w:type="dxa"/>
            <w:vMerge w:val="restart"/>
          </w:tcPr>
          <w:p w:rsidR="009214F5" w:rsidRPr="006F5747" w:rsidRDefault="009214F5" w:rsidP="00E435DE">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Основное мероприятие </w:t>
            </w:r>
            <w:r w:rsidRPr="006F5747">
              <w:rPr>
                <w:rFonts w:ascii="Times New Roman" w:eastAsia="Times New Roman" w:hAnsi="Times New Roman" w:cs="Times New Roman"/>
                <w:sz w:val="20"/>
                <w:szCs w:val="20"/>
                <w:lang w:val="en-US" w:eastAsia="ru-RU"/>
              </w:rPr>
              <w:t>P</w:t>
            </w:r>
            <w:r w:rsidRPr="006F5747">
              <w:rPr>
                <w:rFonts w:ascii="Times New Roman" w:eastAsia="Times New Roman" w:hAnsi="Times New Roman" w:cs="Times New Roman"/>
                <w:sz w:val="20"/>
                <w:szCs w:val="20"/>
                <w:lang w:eastAsia="ru-RU"/>
              </w:rPr>
              <w:t>5.</w:t>
            </w:r>
            <w:r w:rsidRPr="006F5747">
              <w:rPr>
                <w:rFonts w:ascii="Times New Roman" w:eastAsia="Times New Roman" w:hAnsi="Times New Roman" w:cs="Times New Roman"/>
                <w:sz w:val="20"/>
                <w:szCs w:val="20"/>
                <w:lang w:eastAsia="ru-RU"/>
              </w:rPr>
              <w:br/>
              <w:t>Спорт - норма жизни</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p w:rsidR="002A22F6" w:rsidRPr="006A3B28" w:rsidRDefault="002A22F6"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0E4F05">
        <w:trPr>
          <w:trHeight w:val="72"/>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3.1</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5.01.</w:t>
            </w:r>
            <w:r w:rsidRPr="006A3B28">
              <w:rPr>
                <w:rFonts w:ascii="Times New Roman" w:eastAsia="Times New Roman" w:hAnsi="Times New Roman" w:cs="Times New Roman"/>
                <w:sz w:val="20"/>
                <w:szCs w:val="20"/>
                <w:lang w:eastAsia="ru-RU"/>
              </w:rPr>
              <w:br/>
            </w:r>
            <w:r w:rsidRPr="006A3B28">
              <w:rPr>
                <w:rFonts w:ascii="Times New Roman" w:eastAsia="Times New Roman" w:hAnsi="Times New Roman" w:cs="Times New Roman"/>
                <w:sz w:val="20"/>
                <w:szCs w:val="20"/>
                <w:lang w:eastAsia="ru-RU"/>
              </w:rPr>
              <w:lastRenderedPageBreak/>
              <w:t>Подготовка основания, приобретение и установка плоскостных спортивных сооружений</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2D730F" w:rsidP="00E435DE">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20"/>
              </w:rPr>
              <w:t>МКУ СБ</w:t>
            </w:r>
            <w:r w:rsidR="002136F2" w:rsidRPr="009E4A07">
              <w:rPr>
                <w:rFonts w:ascii="Times New Roman" w:hAnsi="Times New Roman" w:cs="Times New Roman"/>
                <w:sz w:val="20"/>
                <w:szCs w:val="20"/>
              </w:rPr>
              <w:t>ДХ</w:t>
            </w:r>
            <w:r w:rsidR="009214F5" w:rsidRPr="009E4A07">
              <w:rPr>
                <w:rFonts w:ascii="Times New Roman" w:hAnsi="Times New Roman" w:cs="Times New Roman"/>
                <w:sz w:val="20"/>
                <w:szCs w:val="20"/>
              </w:rPr>
              <w:t>,</w:t>
            </w:r>
            <w:r w:rsidR="009214F5" w:rsidRPr="006A3B28">
              <w:rPr>
                <w:rFonts w:ascii="Times New Roman" w:hAnsi="Times New Roman" w:cs="Times New Roman"/>
                <w:sz w:val="20"/>
                <w:szCs w:val="20"/>
              </w:rPr>
              <w:t xml:space="preserve"> </w:t>
            </w:r>
            <w:r w:rsidR="009214F5" w:rsidRPr="006A3B28">
              <w:rPr>
                <w:rFonts w:ascii="Times New Roman" w:hAnsi="Times New Roman" w:cs="Times New Roman"/>
                <w:sz w:val="20"/>
                <w:szCs w:val="20"/>
              </w:rPr>
              <w:lastRenderedPageBreak/>
              <w:t>УФКиС</w:t>
            </w:r>
          </w:p>
        </w:tc>
      </w:tr>
      <w:tr w:rsidR="009214F5" w:rsidRPr="002B1569" w:rsidTr="00E435DE">
        <w:trPr>
          <w:trHeight w:val="125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9214F5" w:rsidRPr="002B1569" w:rsidTr="00E435DE">
        <w:trPr>
          <w:trHeight w:val="707"/>
        </w:trPr>
        <w:tc>
          <w:tcPr>
            <w:tcW w:w="578"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67"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105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351"/>
        </w:trPr>
        <w:tc>
          <w:tcPr>
            <w:tcW w:w="578" w:type="dxa"/>
            <w:vMerge/>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p>
        </w:tc>
        <w:tc>
          <w:tcPr>
            <w:tcW w:w="2087" w:type="dxa"/>
            <w:vMerge w:val="restart"/>
          </w:tcPr>
          <w:p w:rsidR="00785586" w:rsidRPr="009E4A07" w:rsidRDefault="00785586" w:rsidP="00785586">
            <w:pPr>
              <w:spacing w:after="0" w:line="240" w:lineRule="auto"/>
              <w:rPr>
                <w:rFonts w:ascii="Times New Roman" w:eastAsia="Times New Roman" w:hAnsi="Times New Roman" w:cs="Times New Roman"/>
                <w:color w:val="000000" w:themeColor="text1"/>
                <w:sz w:val="20"/>
                <w:szCs w:val="16"/>
                <w:lang w:eastAsia="ru-RU"/>
              </w:rPr>
            </w:pPr>
            <w:r w:rsidRPr="009E4A07">
              <w:rPr>
                <w:rFonts w:ascii="Times New Roman" w:eastAsia="Times New Roman" w:hAnsi="Times New Roman" w:cs="Times New Roman"/>
                <w:color w:val="000000" w:themeColor="text1"/>
                <w:sz w:val="20"/>
                <w:szCs w:val="16"/>
                <w:lang w:eastAsia="ru-RU"/>
              </w:rPr>
              <w:t>Результат выполнения мероприятия:</w:t>
            </w:r>
          </w:p>
          <w:p w:rsidR="009214F5" w:rsidRPr="002B1569" w:rsidRDefault="00785586" w:rsidP="00785586">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 (ед.)</w:t>
            </w:r>
          </w:p>
        </w:tc>
        <w:tc>
          <w:tcPr>
            <w:tcW w:w="1424"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D7F8F" w:rsidRPr="002B1569" w:rsidTr="00E435DE">
        <w:trPr>
          <w:trHeight w:val="285"/>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730"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536"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tr w:rsidR="002D7F8F" w:rsidRPr="002B1569" w:rsidTr="00E435DE">
        <w:trPr>
          <w:trHeight w:val="417"/>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15190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730"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36"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58"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04"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11"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67" w:type="dxa"/>
          </w:tcPr>
          <w:p w:rsidR="00E435DE" w:rsidRPr="002B1569" w:rsidRDefault="004D1E7B"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1054"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bookmarkEnd w:id="0"/>
      <w:tr w:rsidR="009214F5" w:rsidRPr="002B1569" w:rsidTr="00817C40">
        <w:trPr>
          <w:trHeight w:val="315"/>
        </w:trPr>
        <w:tc>
          <w:tcPr>
            <w:tcW w:w="578"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2087" w:type="dxa"/>
            <w:vMerge w:val="restart"/>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Всего по подпрограмме </w:t>
            </w:r>
          </w:p>
        </w:tc>
        <w:tc>
          <w:tcPr>
            <w:tcW w:w="1424"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E51BC7" w:rsidRPr="00866E45" w:rsidRDefault="000E46AE" w:rsidP="009D4847">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74</w:t>
            </w:r>
            <w:r w:rsidR="009D4847" w:rsidRPr="00866E45">
              <w:rPr>
                <w:rFonts w:ascii="Times New Roman" w:eastAsia="Times New Roman" w:hAnsi="Times New Roman" w:cs="Times New Roman"/>
                <w:sz w:val="20"/>
                <w:szCs w:val="20"/>
                <w:lang w:eastAsia="ru-RU"/>
              </w:rPr>
              <w:t>4 606</w:t>
            </w:r>
            <w:r w:rsidRPr="00866E45">
              <w:rPr>
                <w:rFonts w:ascii="Times New Roman" w:eastAsia="Times New Roman" w:hAnsi="Times New Roman" w:cs="Times New Roman"/>
                <w:sz w:val="20"/>
                <w:szCs w:val="20"/>
                <w:lang w:eastAsia="ru-RU"/>
              </w:rPr>
              <w:t>,5</w:t>
            </w:r>
          </w:p>
        </w:tc>
        <w:tc>
          <w:tcPr>
            <w:tcW w:w="3039" w:type="dxa"/>
            <w:gridSpan w:val="5"/>
            <w:shd w:val="clear" w:color="auto" w:fill="auto"/>
          </w:tcPr>
          <w:p w:rsidR="009214F5" w:rsidRPr="00866E45" w:rsidRDefault="009D4847" w:rsidP="00817C40">
            <w:pPr>
              <w:spacing w:after="0" w:line="240" w:lineRule="auto"/>
              <w:jc w:val="center"/>
              <w:rPr>
                <w:rFonts w:ascii="Times New Roman" w:hAnsi="Times New Roman" w:cs="Times New Roman"/>
                <w:color w:val="FF0000"/>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9214F5" w:rsidRPr="00516837" w:rsidRDefault="00B67A0A" w:rsidP="00817C40">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184131,5</w:t>
            </w:r>
          </w:p>
        </w:tc>
        <w:tc>
          <w:tcPr>
            <w:tcW w:w="1054" w:type="dxa"/>
            <w:shd w:val="clear" w:color="auto" w:fill="auto"/>
          </w:tcPr>
          <w:p w:rsidR="009214F5" w:rsidRPr="00516837" w:rsidRDefault="00B67A0A" w:rsidP="00817C40">
            <w:pPr>
              <w:spacing w:after="0" w:line="240" w:lineRule="auto"/>
              <w:rPr>
                <w:rFonts w:ascii="Times New Roman" w:hAnsi="Times New Roman" w:cs="Times New Roman"/>
                <w:sz w:val="20"/>
                <w:szCs w:val="20"/>
              </w:rPr>
            </w:pPr>
            <w:r w:rsidRPr="00516837">
              <w:rPr>
                <w:rFonts w:ascii="Times New Roman" w:hAnsi="Times New Roman" w:cs="Times New Roman"/>
                <w:sz w:val="20"/>
                <w:szCs w:val="20"/>
              </w:rPr>
              <w:t>16</w:t>
            </w:r>
            <w:r w:rsidR="00D50E45" w:rsidRPr="00516837">
              <w:rPr>
                <w:rFonts w:ascii="Times New Roman" w:hAnsi="Times New Roman" w:cs="Times New Roman"/>
                <w:sz w:val="20"/>
                <w:szCs w:val="20"/>
              </w:rPr>
              <w:t>5842,5</w:t>
            </w:r>
          </w:p>
        </w:tc>
        <w:tc>
          <w:tcPr>
            <w:tcW w:w="1016"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136307,0</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9214F5" w:rsidRPr="002B1569" w:rsidTr="00817C40">
        <w:trPr>
          <w:trHeight w:val="315"/>
        </w:trPr>
        <w:tc>
          <w:tcPr>
            <w:tcW w:w="578"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highlight w:val="yellow"/>
                <w:lang w:eastAsia="ru-RU"/>
              </w:rPr>
            </w:pPr>
          </w:p>
        </w:tc>
        <w:tc>
          <w:tcPr>
            <w:tcW w:w="2087"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866E45" w:rsidRDefault="00E729D4" w:rsidP="00222576">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653483,7</w:t>
            </w:r>
          </w:p>
        </w:tc>
        <w:tc>
          <w:tcPr>
            <w:tcW w:w="3039" w:type="dxa"/>
            <w:gridSpan w:val="5"/>
            <w:shd w:val="clear" w:color="auto" w:fill="auto"/>
          </w:tcPr>
          <w:p w:rsidR="009214F5" w:rsidRPr="00866E45" w:rsidRDefault="0041245F" w:rsidP="00817C40">
            <w:pPr>
              <w:spacing w:after="0" w:line="240" w:lineRule="auto"/>
              <w:jc w:val="center"/>
              <w:rPr>
                <w:rFonts w:ascii="Times New Roman" w:hAnsi="Times New Roman" w:cs="Times New Roman"/>
                <w:color w:val="FF0000"/>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9214F5" w:rsidRPr="00516837" w:rsidRDefault="00B67A0A" w:rsidP="00817C40">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136401,7</w:t>
            </w:r>
          </w:p>
        </w:tc>
        <w:tc>
          <w:tcPr>
            <w:tcW w:w="1054" w:type="dxa"/>
            <w:shd w:val="clear" w:color="auto" w:fill="auto"/>
          </w:tcPr>
          <w:p w:rsidR="009214F5" w:rsidRPr="00516837" w:rsidRDefault="00B67A0A" w:rsidP="00817C40">
            <w:pPr>
              <w:spacing w:after="0" w:line="240" w:lineRule="auto"/>
              <w:rPr>
                <w:rFonts w:ascii="Times New Roman" w:hAnsi="Times New Roman" w:cs="Times New Roman"/>
                <w:sz w:val="20"/>
                <w:szCs w:val="20"/>
              </w:rPr>
            </w:pPr>
            <w:r w:rsidRPr="00516837">
              <w:rPr>
                <w:rFonts w:ascii="Times New Roman" w:hAnsi="Times New Roman" w:cs="Times New Roman"/>
                <w:sz w:val="20"/>
                <w:szCs w:val="20"/>
              </w:rPr>
              <w:t>12</w:t>
            </w:r>
            <w:r w:rsidR="00D50E45" w:rsidRPr="00516837">
              <w:rPr>
                <w:rFonts w:ascii="Times New Roman" w:hAnsi="Times New Roman" w:cs="Times New Roman"/>
                <w:sz w:val="20"/>
                <w:szCs w:val="20"/>
              </w:rPr>
              <w:t>9373,9</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129382,6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r>
      <w:tr w:rsidR="009214F5" w:rsidRPr="002B1569" w:rsidTr="00817C40">
        <w:trPr>
          <w:trHeight w:val="679"/>
        </w:trPr>
        <w:tc>
          <w:tcPr>
            <w:tcW w:w="578" w:type="dxa"/>
            <w:vMerge/>
            <w:hideMark/>
          </w:tcPr>
          <w:p w:rsidR="009214F5" w:rsidRPr="002B1569" w:rsidRDefault="009214F5"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6A1E5C" w:rsidRPr="009D4847" w:rsidRDefault="006A1E5C" w:rsidP="00222576">
            <w:pPr>
              <w:spacing w:after="0" w:line="240" w:lineRule="auto"/>
              <w:jc w:val="center"/>
              <w:rPr>
                <w:rFonts w:ascii="Times New Roman" w:eastAsia="Times New Roman" w:hAnsi="Times New Roman" w:cs="Times New Roman"/>
                <w:sz w:val="20"/>
                <w:szCs w:val="20"/>
                <w:lang w:eastAsia="ru-RU"/>
              </w:rPr>
            </w:pPr>
            <w:r w:rsidRPr="009D4847">
              <w:rPr>
                <w:rFonts w:ascii="Times New Roman" w:eastAsia="Times New Roman" w:hAnsi="Times New Roman" w:cs="Times New Roman"/>
                <w:sz w:val="20"/>
                <w:szCs w:val="20"/>
                <w:lang w:eastAsia="ru-RU"/>
              </w:rPr>
              <w:t>91122,8</w:t>
            </w:r>
          </w:p>
        </w:tc>
        <w:tc>
          <w:tcPr>
            <w:tcW w:w="3039" w:type="dxa"/>
            <w:gridSpan w:val="5"/>
            <w:shd w:val="clear" w:color="000000" w:fill="FFFFFF"/>
          </w:tcPr>
          <w:p w:rsidR="009214F5" w:rsidRPr="009D4847" w:rsidRDefault="00D50E45" w:rsidP="00817C40">
            <w:pPr>
              <w:spacing w:after="0" w:line="240" w:lineRule="auto"/>
              <w:jc w:val="center"/>
              <w:rPr>
                <w:rFonts w:ascii="Times New Roman" w:hAnsi="Times New Roman" w:cs="Times New Roman"/>
                <w:sz w:val="20"/>
                <w:szCs w:val="20"/>
              </w:rPr>
            </w:pPr>
            <w:r w:rsidRPr="009D4847">
              <w:rPr>
                <w:rFonts w:ascii="Times New Roman" w:hAnsi="Times New Roman" w:cs="Times New Roman"/>
                <w:sz w:val="20"/>
                <w:szCs w:val="20"/>
              </w:rPr>
              <w:t>0,0</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47729,8</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36 468,6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6 924,4</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r>
      <w:tr w:rsidR="00BD1400" w:rsidRPr="002B1569" w:rsidTr="000D51C1">
        <w:trPr>
          <w:trHeight w:val="392"/>
        </w:trPr>
        <w:tc>
          <w:tcPr>
            <w:tcW w:w="16063" w:type="dxa"/>
            <w:gridSpan w:val="15"/>
          </w:tcPr>
          <w:p w:rsidR="00BD1400" w:rsidRPr="000D51C1" w:rsidRDefault="00BD1400"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rPr>
              <w:t>в том числе по главным распорядителям бюджетных средств</w:t>
            </w:r>
            <w:r w:rsidR="000D51C1" w:rsidRPr="009E4A07">
              <w:rPr>
                <w:rFonts w:ascii="Times New Roman" w:hAnsi="Times New Roman" w:cs="Times New Roman"/>
              </w:rPr>
              <w:t>:</w:t>
            </w:r>
          </w:p>
        </w:tc>
      </w:tr>
      <w:tr w:rsidR="00D05CE1" w:rsidRPr="002B1569" w:rsidTr="00A814E5">
        <w:trPr>
          <w:trHeight w:val="679"/>
        </w:trPr>
        <w:tc>
          <w:tcPr>
            <w:tcW w:w="578" w:type="dxa"/>
            <w:vMerge w:val="restart"/>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val="restart"/>
          </w:tcPr>
          <w:p w:rsidR="00D05CE1" w:rsidRPr="009E4A07" w:rsidRDefault="00D05CE1"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 xml:space="preserve">Всего по ГРБС - УГЖКХ </w:t>
            </w:r>
            <w:r w:rsidRPr="009E4A07">
              <w:rPr>
                <w:rFonts w:ascii="Times New Roman" w:hAnsi="Times New Roman" w:cs="Times New Roman"/>
                <w:sz w:val="20"/>
                <w:szCs w:val="18"/>
              </w:rPr>
              <w:lastRenderedPageBreak/>
              <w:t>Администрации городского округа Электросталь Московской области</w:t>
            </w:r>
          </w:p>
        </w:tc>
        <w:tc>
          <w:tcPr>
            <w:tcW w:w="1424" w:type="dxa"/>
            <w:vMerge w:val="restart"/>
            <w:shd w:val="clear" w:color="auto" w:fill="auto"/>
          </w:tcPr>
          <w:p w:rsidR="00D05CE1" w:rsidRPr="002B1569" w:rsidRDefault="00D05CE1" w:rsidP="000D51C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p>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122477,07</w:t>
            </w:r>
          </w:p>
        </w:tc>
        <w:tc>
          <w:tcPr>
            <w:tcW w:w="3039" w:type="dxa"/>
            <w:gridSpan w:val="5"/>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067"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64153,00</w:t>
            </w:r>
          </w:p>
        </w:tc>
        <w:tc>
          <w:tcPr>
            <w:tcW w:w="1054"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49017,04</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9307,03</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682" w:type="dxa"/>
            <w:vMerge w:val="restart"/>
            <w:shd w:val="clear" w:color="auto" w:fill="auto"/>
          </w:tcPr>
          <w:p w:rsidR="00D05CE1" w:rsidRPr="002B1569" w:rsidRDefault="00D05CE1" w:rsidP="00D05CE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05CE1" w:rsidRPr="002B1569" w:rsidTr="00A814E5">
        <w:trPr>
          <w:trHeight w:val="679"/>
        </w:trPr>
        <w:tc>
          <w:tcPr>
            <w:tcW w:w="578" w:type="dxa"/>
            <w:vMerge/>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31354,14</w:t>
            </w:r>
          </w:p>
        </w:tc>
        <w:tc>
          <w:tcPr>
            <w:tcW w:w="3039" w:type="dxa"/>
            <w:gridSpan w:val="5"/>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067"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16423,17</w:t>
            </w:r>
          </w:p>
        </w:tc>
        <w:tc>
          <w:tcPr>
            <w:tcW w:w="1054"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12548,37</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2382,60</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682" w:type="dxa"/>
            <w:vMerge/>
            <w:shd w:val="clear" w:color="auto" w:fill="auto"/>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r>
      <w:tr w:rsidR="00D05CE1" w:rsidRPr="002B1569" w:rsidTr="00A814E5">
        <w:trPr>
          <w:trHeight w:val="679"/>
        </w:trPr>
        <w:tc>
          <w:tcPr>
            <w:tcW w:w="578" w:type="dxa"/>
            <w:vMerge/>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91122,93</w:t>
            </w:r>
          </w:p>
        </w:tc>
        <w:tc>
          <w:tcPr>
            <w:tcW w:w="3039" w:type="dxa"/>
            <w:gridSpan w:val="5"/>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067"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47729,83</w:t>
            </w:r>
          </w:p>
        </w:tc>
        <w:tc>
          <w:tcPr>
            <w:tcW w:w="1054"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36468,67</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6924,43</w:t>
            </w:r>
          </w:p>
        </w:tc>
        <w:tc>
          <w:tcPr>
            <w:tcW w:w="1016" w:type="dxa"/>
            <w:shd w:val="clear" w:color="auto" w:fill="auto"/>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682" w:type="dxa"/>
            <w:vMerge/>
            <w:shd w:val="clear" w:color="auto" w:fill="auto"/>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r>
      <w:tr w:rsidR="0077403F" w:rsidRPr="002B1569" w:rsidTr="0077403F">
        <w:trPr>
          <w:trHeight w:val="679"/>
        </w:trPr>
        <w:tc>
          <w:tcPr>
            <w:tcW w:w="578" w:type="dxa"/>
            <w:vMerge w:val="restart"/>
          </w:tcPr>
          <w:p w:rsidR="0077403F" w:rsidRPr="002B1569" w:rsidRDefault="0077403F"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val="restart"/>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Всего по ГРБС - Управление по физической культуре и спорту Администрации городского округа Электросталь Московской области</w:t>
            </w:r>
          </w:p>
        </w:tc>
        <w:tc>
          <w:tcPr>
            <w:tcW w:w="1424" w:type="dxa"/>
            <w:vMerge w:val="restart"/>
            <w:shd w:val="clear" w:color="auto" w:fill="auto"/>
          </w:tcPr>
          <w:p w:rsidR="0077403F" w:rsidRPr="002B1569" w:rsidRDefault="0077403F" w:rsidP="003B536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77403F" w:rsidRPr="002B1569" w:rsidRDefault="0077403F"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77403F" w:rsidRPr="002B1569" w:rsidRDefault="0077403F"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77403F" w:rsidRPr="00866E45" w:rsidRDefault="009F3178" w:rsidP="002D730F">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3039" w:type="dxa"/>
            <w:gridSpan w:val="5"/>
            <w:shd w:val="clear" w:color="000000" w:fill="FFFFFF"/>
          </w:tcPr>
          <w:p w:rsidR="0077403F" w:rsidRPr="00866E45" w:rsidRDefault="009F3178" w:rsidP="002D730F">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77403F" w:rsidRPr="00516837" w:rsidRDefault="0077403F" w:rsidP="002D730F">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119978,5</w:t>
            </w:r>
          </w:p>
        </w:tc>
        <w:tc>
          <w:tcPr>
            <w:tcW w:w="1054" w:type="dxa"/>
            <w:shd w:val="clear" w:color="auto" w:fill="auto"/>
          </w:tcPr>
          <w:p w:rsidR="0077403F" w:rsidRPr="00516837" w:rsidRDefault="0077403F" w:rsidP="002D730F">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116825,5</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Pr="002B1569">
              <w:rPr>
                <w:rFonts w:ascii="Times New Roman" w:eastAsia="Times New Roman" w:hAnsi="Times New Roman" w:cs="Times New Roman"/>
                <w:sz w:val="20"/>
                <w:szCs w:val="20"/>
                <w:lang w:eastAsia="ru-RU"/>
              </w:rPr>
              <w:t>000,0</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77403F" w:rsidRPr="002B1569" w:rsidRDefault="0077403F" w:rsidP="0077403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77403F" w:rsidRPr="002B1569" w:rsidTr="002D730F">
        <w:trPr>
          <w:trHeight w:val="679"/>
        </w:trPr>
        <w:tc>
          <w:tcPr>
            <w:tcW w:w="578" w:type="dxa"/>
            <w:vMerge/>
          </w:tcPr>
          <w:p w:rsidR="0077403F" w:rsidRPr="002B1569" w:rsidRDefault="0077403F"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77403F" w:rsidRPr="002B1569" w:rsidRDefault="0077403F"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77403F" w:rsidRPr="002B1569" w:rsidRDefault="0077403F"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77403F" w:rsidRPr="00866E45" w:rsidRDefault="009F3178" w:rsidP="002D730F">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3039" w:type="dxa"/>
            <w:gridSpan w:val="5"/>
            <w:shd w:val="clear" w:color="000000" w:fill="FFFFFF"/>
          </w:tcPr>
          <w:p w:rsidR="0077403F" w:rsidRPr="00866E45" w:rsidRDefault="009F3178" w:rsidP="002D730F">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77403F" w:rsidRPr="00516837" w:rsidRDefault="0077403F" w:rsidP="002D730F">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119 978,5</w:t>
            </w:r>
          </w:p>
        </w:tc>
        <w:tc>
          <w:tcPr>
            <w:tcW w:w="1054" w:type="dxa"/>
            <w:shd w:val="clear" w:color="auto" w:fill="auto"/>
          </w:tcPr>
          <w:p w:rsidR="0077403F" w:rsidRPr="00516837" w:rsidRDefault="0077403F" w:rsidP="002D730F">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116 825,5</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rsidTr="00BE642C">
        <w:trPr>
          <w:trHeight w:val="72"/>
        </w:trPr>
        <w:tc>
          <w:tcPr>
            <w:tcW w:w="59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rsidTr="0053223A">
        <w:trPr>
          <w:trHeight w:val="57"/>
        </w:trPr>
        <w:tc>
          <w:tcPr>
            <w:tcW w:w="59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rsidTr="0053223A">
        <w:trPr>
          <w:trHeight w:val="423"/>
        </w:trPr>
        <w:tc>
          <w:tcPr>
            <w:tcW w:w="59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rsidTr="0053223A">
        <w:trPr>
          <w:trHeight w:val="432"/>
        </w:trPr>
        <w:tc>
          <w:tcPr>
            <w:tcW w:w="596" w:type="dxa"/>
            <w:vMerge w:val="restart"/>
            <w:shd w:val="clear" w:color="auto" w:fill="auto"/>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157"/>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976"/>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58"/>
        </w:trPr>
        <w:tc>
          <w:tcPr>
            <w:tcW w:w="596" w:type="dxa"/>
            <w:vMerge w:val="restart"/>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976"/>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7713" w:type="dxa"/>
            <w:gridSpan w:val="7"/>
            <w:vMerge w:val="restart"/>
          </w:tcPr>
          <w:p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265"/>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976"/>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9B3F17" w:rsidRDefault="009B3F17" w:rsidP="00817C40">
      <w:pPr>
        <w:spacing w:after="0" w:line="240" w:lineRule="auto"/>
        <w:jc w:val="center"/>
        <w:rPr>
          <w:rFonts w:ascii="Times New Roman" w:hAnsi="Times New Roman" w:cs="Times New Roman"/>
          <w:sz w:val="24"/>
          <w:szCs w:val="24"/>
          <w:shd w:val="clear" w:color="auto" w:fill="FFFFFF"/>
        </w:rPr>
      </w:pPr>
    </w:p>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03"/>
        <w:gridCol w:w="1383"/>
        <w:gridCol w:w="1641"/>
        <w:gridCol w:w="1097"/>
        <w:gridCol w:w="780"/>
        <w:gridCol w:w="465"/>
        <w:gridCol w:w="492"/>
        <w:gridCol w:w="545"/>
        <w:gridCol w:w="541"/>
        <w:gridCol w:w="1016"/>
        <w:gridCol w:w="1045"/>
        <w:gridCol w:w="1016"/>
        <w:gridCol w:w="1100"/>
        <w:gridCol w:w="2335"/>
      </w:tblGrid>
      <w:tr w:rsidR="002B1569" w:rsidRPr="002B1569" w:rsidTr="00A95909">
        <w:trPr>
          <w:trHeight w:val="372"/>
        </w:trPr>
        <w:tc>
          <w:tcPr>
            <w:tcW w:w="526"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90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8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64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97"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000"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2335"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2B1569" w:rsidRPr="002B1569" w:rsidTr="00A95909">
        <w:trPr>
          <w:trHeight w:val="255"/>
        </w:trPr>
        <w:tc>
          <w:tcPr>
            <w:tcW w:w="52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90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38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64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097"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2823"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2B1569" w:rsidRPr="002B1569" w:rsidTr="00A95909">
        <w:trPr>
          <w:trHeight w:val="255"/>
        </w:trPr>
        <w:tc>
          <w:tcPr>
            <w:tcW w:w="52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90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8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6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97"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2823"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100"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233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2B1569" w:rsidRPr="002B1569" w:rsidTr="00A95909">
        <w:trPr>
          <w:trHeight w:val="265"/>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Подготовка спортивных сборных команд</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866E45" w:rsidRDefault="00554184" w:rsidP="00817C40">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827 776,5</w:t>
            </w:r>
          </w:p>
          <w:p w:rsidR="00817C40" w:rsidRPr="00866E45"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866E45" w:rsidRDefault="009F3178" w:rsidP="00817C40">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554184" w:rsidRPr="002B1569" w:rsidTr="00A95909">
        <w:trPr>
          <w:trHeight w:val="679"/>
        </w:trPr>
        <w:tc>
          <w:tcPr>
            <w:tcW w:w="526"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903"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r w:rsidR="00554184" w:rsidRPr="002B1569" w:rsidTr="00A95909">
        <w:trPr>
          <w:trHeight w:val="217"/>
        </w:trPr>
        <w:tc>
          <w:tcPr>
            <w:tcW w:w="526"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1.1</w:t>
            </w:r>
          </w:p>
        </w:tc>
        <w:tc>
          <w:tcPr>
            <w:tcW w:w="1903" w:type="dxa"/>
            <w:vMerge w:val="restart"/>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Мероприятие 01.01 </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Расходы на обеспечение деятельности муниципальных учреждений по подготовке спортивного резерва</w:t>
            </w:r>
          </w:p>
        </w:tc>
        <w:tc>
          <w:tcPr>
            <w:tcW w:w="1383"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554184" w:rsidRPr="002B1569" w:rsidRDefault="00554184" w:rsidP="00554184">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водным видам спорта «Электросталь», </w:t>
            </w:r>
          </w:p>
          <w:p w:rsidR="00554184" w:rsidRPr="002B1569" w:rsidRDefault="00554184" w:rsidP="00554184">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игровым видам спорта «Электросталь», </w:t>
            </w:r>
          </w:p>
          <w:p w:rsidR="00554184" w:rsidRPr="002B1569" w:rsidRDefault="00554184" w:rsidP="00554184">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единоборствам», </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МБУ «СШОР по хоккею «Кристалл-Электросталь»</w:t>
            </w:r>
          </w:p>
        </w:tc>
      </w:tr>
      <w:tr w:rsidR="00554184" w:rsidRPr="002B1569" w:rsidTr="00A95909">
        <w:trPr>
          <w:trHeight w:val="865"/>
        </w:trPr>
        <w:tc>
          <w:tcPr>
            <w:tcW w:w="526"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903"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r>
      <w:tr w:rsidR="002B1569" w:rsidRPr="002B1569" w:rsidTr="00A95909">
        <w:trPr>
          <w:trHeight w:val="330"/>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val="restart"/>
            <w:shd w:val="clear" w:color="auto" w:fill="auto"/>
            <w:hideMark/>
          </w:tcPr>
          <w:p w:rsidR="00817C40" w:rsidRPr="002B1569" w:rsidRDefault="002D7F8F" w:rsidP="00817C40">
            <w:pPr>
              <w:spacing w:after="0" w:line="240" w:lineRule="auto"/>
              <w:rPr>
                <w:rFonts w:ascii="Times New Roman" w:eastAsia="Times New Roman" w:hAnsi="Times New Roman" w:cs="Times New Roman"/>
                <w:sz w:val="20"/>
                <w:szCs w:val="20"/>
                <w:lang w:eastAsia="ru-RU"/>
              </w:rPr>
            </w:pPr>
            <w:r w:rsidRPr="00F719E5">
              <w:rPr>
                <w:rFonts w:ascii="Times New Roman" w:eastAsia="Times New Roman" w:hAnsi="Times New Roman" w:cs="Times New Roman"/>
                <w:sz w:val="20"/>
                <w:szCs w:val="20"/>
                <w:lang w:eastAsia="ru-RU"/>
              </w:rPr>
              <w:t xml:space="preserve">Результат выполнения мероприятия: </w:t>
            </w:r>
            <w:r w:rsidR="00817C40" w:rsidRPr="00F719E5">
              <w:rPr>
                <w:rFonts w:ascii="Times New Roman" w:eastAsiaTheme="minorEastAsia" w:hAnsi="Times New Roman" w:cs="Times New Roman"/>
                <w:sz w:val="20"/>
                <w:szCs w:val="20"/>
                <w:lang w:eastAsia="ru-RU"/>
              </w:rPr>
              <w:t xml:space="preserve">Обеспечение деятельности муниципальных учреждений, оказывающих муниципальные услуги </w:t>
            </w:r>
            <w:r w:rsidR="00817C40" w:rsidRPr="00F719E5">
              <w:rPr>
                <w:rFonts w:ascii="Times New Roman" w:eastAsiaTheme="minorEastAsia" w:hAnsi="Times New Roman" w:cs="Times New Roman"/>
                <w:sz w:val="20"/>
                <w:szCs w:val="20"/>
                <w:lang w:eastAsia="ru-RU"/>
              </w:rPr>
              <w:lastRenderedPageBreak/>
              <w:t xml:space="preserve">(выполнение работ) </w:t>
            </w:r>
            <w:r w:rsidR="00286D1F" w:rsidRPr="00F719E5">
              <w:rPr>
                <w:rFonts w:ascii="Times New Roman" w:eastAsiaTheme="minorEastAsia" w:hAnsi="Times New Roman" w:cs="Times New Roman"/>
                <w:sz w:val="20"/>
                <w:szCs w:val="20"/>
                <w:lang w:eastAsia="ru-RU"/>
              </w:rPr>
              <w:t>по спортивной</w:t>
            </w:r>
            <w:r w:rsidRPr="00F719E5">
              <w:rPr>
                <w:rFonts w:ascii="Times New Roman" w:eastAsiaTheme="minorEastAsia" w:hAnsi="Times New Roman" w:cs="Times New Roman"/>
                <w:sz w:val="20"/>
                <w:szCs w:val="20"/>
                <w:lang w:eastAsia="ru-RU"/>
              </w:rPr>
              <w:t xml:space="preserve"> подготовке (ед.)</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p>
        </w:tc>
        <w:tc>
          <w:tcPr>
            <w:tcW w:w="1641"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097"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80"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043" w:type="dxa"/>
            <w:gridSpan w:val="4"/>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255"/>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780"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46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4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5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4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00"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79"/>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780"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6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92"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45"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00"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554184" w:rsidRPr="002B1569" w:rsidTr="00A95909">
        <w:trPr>
          <w:trHeight w:val="265"/>
        </w:trPr>
        <w:tc>
          <w:tcPr>
            <w:tcW w:w="526"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903" w:type="dxa"/>
            <w:vMerge w:val="restart"/>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83"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554184" w:rsidRPr="002B1569" w:rsidTr="00A95909">
        <w:trPr>
          <w:trHeight w:val="679"/>
        </w:trPr>
        <w:tc>
          <w:tcPr>
            <w:tcW w:w="526"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903"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r w:rsidR="00A814E5" w:rsidRPr="002B1569" w:rsidTr="00A814E5">
        <w:trPr>
          <w:trHeight w:val="679"/>
        </w:trPr>
        <w:tc>
          <w:tcPr>
            <w:tcW w:w="15885" w:type="dxa"/>
            <w:gridSpan w:val="15"/>
          </w:tcPr>
          <w:p w:rsidR="00A814E5" w:rsidRPr="002B1569" w:rsidRDefault="00A814E5" w:rsidP="004D1E7B">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rPr>
              <w:t>в том числе по главным распорядителям бюджетных средств:</w:t>
            </w:r>
          </w:p>
        </w:tc>
      </w:tr>
      <w:tr w:rsidR="00554184" w:rsidRPr="002B1569" w:rsidTr="00A95909">
        <w:trPr>
          <w:trHeight w:val="679"/>
        </w:trPr>
        <w:tc>
          <w:tcPr>
            <w:tcW w:w="526" w:type="dxa"/>
            <w:vMerge w:val="restart"/>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903" w:type="dxa"/>
            <w:vMerge w:val="restart"/>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Всего по ГРБС - Управление по физической культуре и спорту Администрации городского округа Электросталь Московской области</w:t>
            </w:r>
          </w:p>
        </w:tc>
        <w:tc>
          <w:tcPr>
            <w:tcW w:w="1383" w:type="dxa"/>
            <w:vMerge w:val="restart"/>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r w:rsidR="00554184" w:rsidRPr="002B1569" w:rsidTr="00A95909">
        <w:trPr>
          <w:trHeight w:val="679"/>
        </w:trPr>
        <w:tc>
          <w:tcPr>
            <w:tcW w:w="526" w:type="dxa"/>
            <w:vMerge/>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903" w:type="dxa"/>
            <w:vMerge/>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bl>
    <w:p w:rsidR="000F170C" w:rsidRPr="002B1569" w:rsidRDefault="000F170C"/>
    <w:p w:rsidR="004D1E7B" w:rsidRPr="002B1569" w:rsidRDefault="004D1E7B">
      <w:pP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br w:type="page"/>
      </w:r>
    </w:p>
    <w:p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2B1569" w:rsidTr="00D10FF5">
        <w:trPr>
          <w:trHeight w:val="37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3239"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2102"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51"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5304" w:type="dxa"/>
            <w:gridSpan w:val="5"/>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9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D10FF5" w:rsidRPr="002B1569" w:rsidTr="00D10FF5">
        <w:trPr>
          <w:trHeight w:val="25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324"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2102"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051"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11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64"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9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67"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9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r>
      <w:tr w:rsidR="00D10FF5" w:rsidRPr="002B1569" w:rsidTr="00D10FF5">
        <w:trPr>
          <w:trHeight w:val="255"/>
        </w:trPr>
        <w:tc>
          <w:tcPr>
            <w:tcW w:w="5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3239"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2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2102"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5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111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6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9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67"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9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D10FF5" w:rsidRPr="002B1569" w:rsidTr="00D10FF5">
        <w:trPr>
          <w:trHeight w:val="117"/>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3239" w:type="dxa"/>
            <w:vMerge w:val="restart"/>
            <w:shd w:val="clear" w:color="auto" w:fill="auto"/>
            <w:hideMark/>
          </w:tcPr>
          <w:p w:rsidR="00D10FF5" w:rsidRPr="002B1569" w:rsidRDefault="00D10FF5" w:rsidP="00A20672">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 xml:space="preserve">Создание условий для реализации полномочий </w:t>
            </w:r>
            <w:r w:rsidR="00A20672" w:rsidRPr="002B1569">
              <w:rPr>
                <w:rFonts w:ascii="Times New Roman" w:eastAsia="Times New Roman" w:hAnsi="Times New Roman" w:cs="Times New Roman"/>
                <w:sz w:val="20"/>
                <w:szCs w:val="20"/>
                <w:lang w:eastAsia="ru-RU"/>
              </w:rPr>
              <w:t>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A20672">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10FF5" w:rsidRPr="002B1569" w:rsidTr="00D10FF5">
        <w:trPr>
          <w:trHeight w:val="679"/>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A20672">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r>
      <w:tr w:rsidR="00B60F16" w:rsidRPr="002B1569" w:rsidTr="00D10FF5">
        <w:trPr>
          <w:trHeight w:val="212"/>
        </w:trPr>
        <w:tc>
          <w:tcPr>
            <w:tcW w:w="560" w:type="dxa"/>
            <w:vMerge w:val="restart"/>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3239" w:type="dxa"/>
            <w:vMerge w:val="restart"/>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324" w:type="dxa"/>
            <w:vMerge w:val="restart"/>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B60F16" w:rsidRPr="00516837" w:rsidRDefault="008C0646" w:rsidP="00B60F1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54 373,8</w:t>
            </w:r>
          </w:p>
        </w:tc>
        <w:tc>
          <w:tcPr>
            <w:tcW w:w="1111" w:type="dxa"/>
            <w:shd w:val="clear" w:color="auto" w:fill="auto"/>
          </w:tcPr>
          <w:p w:rsidR="00B60F16" w:rsidRPr="00516837" w:rsidRDefault="00A74356" w:rsidP="00B60F16">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9 871,3</w:t>
            </w:r>
          </w:p>
        </w:tc>
        <w:tc>
          <w:tcPr>
            <w:tcW w:w="108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11 251,3</w:t>
            </w:r>
          </w:p>
        </w:tc>
        <w:tc>
          <w:tcPr>
            <w:tcW w:w="1064" w:type="dxa"/>
            <w:shd w:val="clear" w:color="auto" w:fill="auto"/>
          </w:tcPr>
          <w:p w:rsidR="00B60F16" w:rsidRPr="00A74356" w:rsidRDefault="00B60F16" w:rsidP="00B60F16">
            <w:r w:rsidRPr="00A74356">
              <w:rPr>
                <w:rFonts w:ascii="Times New Roman" w:eastAsia="Times New Roman" w:hAnsi="Times New Roman" w:cs="Times New Roman"/>
                <w:sz w:val="20"/>
                <w:szCs w:val="20"/>
                <w:lang w:eastAsia="ru-RU"/>
              </w:rPr>
              <w:t>11 251,3</w:t>
            </w:r>
          </w:p>
        </w:tc>
        <w:tc>
          <w:tcPr>
            <w:tcW w:w="981"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val="restart"/>
            <w:shd w:val="clear" w:color="auto" w:fill="auto"/>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УФКиС</w:t>
            </w:r>
          </w:p>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r>
      <w:tr w:rsidR="00B60F16" w:rsidRPr="002B1569" w:rsidTr="00D10FF5">
        <w:trPr>
          <w:trHeight w:val="865"/>
        </w:trPr>
        <w:tc>
          <w:tcPr>
            <w:tcW w:w="560" w:type="dxa"/>
            <w:vMerge/>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p>
        </w:tc>
        <w:tc>
          <w:tcPr>
            <w:tcW w:w="3239" w:type="dxa"/>
            <w:vMerge/>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B60F16" w:rsidRPr="00516837" w:rsidRDefault="008C0646" w:rsidP="00B60F1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54 373,8</w:t>
            </w:r>
          </w:p>
        </w:tc>
        <w:tc>
          <w:tcPr>
            <w:tcW w:w="1111" w:type="dxa"/>
            <w:shd w:val="clear" w:color="auto" w:fill="auto"/>
          </w:tcPr>
          <w:p w:rsidR="00B60F16" w:rsidRPr="00516837" w:rsidRDefault="00A74356" w:rsidP="00B60F16">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9 871,3</w:t>
            </w:r>
          </w:p>
        </w:tc>
        <w:tc>
          <w:tcPr>
            <w:tcW w:w="108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11 251,3</w:t>
            </w:r>
          </w:p>
        </w:tc>
        <w:tc>
          <w:tcPr>
            <w:tcW w:w="1064" w:type="dxa"/>
            <w:shd w:val="clear" w:color="auto" w:fill="auto"/>
          </w:tcPr>
          <w:p w:rsidR="00B60F16" w:rsidRPr="00A74356" w:rsidRDefault="00B60F16" w:rsidP="00B60F16">
            <w:r w:rsidRPr="00A74356">
              <w:rPr>
                <w:rFonts w:ascii="Times New Roman" w:eastAsia="Times New Roman" w:hAnsi="Times New Roman" w:cs="Times New Roman"/>
                <w:sz w:val="20"/>
                <w:szCs w:val="20"/>
                <w:lang w:eastAsia="ru-RU"/>
              </w:rPr>
              <w:t>11 251,3</w:t>
            </w:r>
          </w:p>
        </w:tc>
        <w:tc>
          <w:tcPr>
            <w:tcW w:w="981"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shd w:val="clear" w:color="auto" w:fill="auto"/>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75"/>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01.02.</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A74356" w:rsidP="00773D84">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6745,6</w:t>
            </w:r>
          </w:p>
        </w:tc>
        <w:tc>
          <w:tcPr>
            <w:tcW w:w="1111" w:type="dxa"/>
            <w:shd w:val="clear" w:color="auto" w:fill="auto"/>
          </w:tcPr>
          <w:p w:rsidR="00D10FF5" w:rsidRPr="00516837" w:rsidRDefault="00A74356" w:rsidP="00A206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1 248,6</w:t>
            </w:r>
          </w:p>
        </w:tc>
        <w:tc>
          <w:tcPr>
            <w:tcW w:w="1081" w:type="dxa"/>
            <w:shd w:val="clear" w:color="auto" w:fill="auto"/>
          </w:tcPr>
          <w:p w:rsidR="00D10FF5" w:rsidRPr="00516837" w:rsidRDefault="00D10FF5"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w:t>
            </w:r>
            <w:r w:rsidR="00A74356">
              <w:rPr>
                <w:rFonts w:ascii="Times New Roman" w:eastAsia="Times New Roman" w:hAnsi="Times New Roman" w:cs="Times New Roman"/>
                <w:sz w:val="20"/>
                <w:szCs w:val="20"/>
                <w:lang w:eastAsia="ru-RU"/>
              </w:rPr>
              <w:t> 248,5</w:t>
            </w:r>
          </w:p>
        </w:tc>
        <w:tc>
          <w:tcPr>
            <w:tcW w:w="1064" w:type="dxa"/>
            <w:shd w:val="clear" w:color="auto" w:fill="auto"/>
          </w:tcPr>
          <w:p w:rsidR="00D10FF5" w:rsidRPr="009E4A07" w:rsidRDefault="00773D84" w:rsidP="00A20672">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1248,5</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УФКиС</w:t>
            </w:r>
          </w:p>
        </w:tc>
      </w:tr>
      <w:tr w:rsidR="000E4F05" w:rsidRPr="002B1569" w:rsidTr="00D10FF5">
        <w:trPr>
          <w:trHeight w:val="617"/>
        </w:trPr>
        <w:tc>
          <w:tcPr>
            <w:tcW w:w="5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3239"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r w:rsidR="00BD0FEF" w:rsidRPr="002B1569">
              <w:rPr>
                <w:rFonts w:ascii="Times New Roman" w:eastAsia="Times New Roman" w:hAnsi="Times New Roman" w:cs="Times New Roman"/>
                <w:sz w:val="20"/>
                <w:szCs w:val="20"/>
                <w:lang w:eastAsia="ru-RU"/>
              </w:rPr>
              <w:t>Электросталь Московской</w:t>
            </w:r>
            <w:r w:rsidRPr="002B1569">
              <w:rPr>
                <w:rFonts w:ascii="Times New Roman" w:eastAsia="Times New Roman" w:hAnsi="Times New Roman" w:cs="Times New Roman"/>
                <w:sz w:val="20"/>
                <w:szCs w:val="20"/>
                <w:lang w:eastAsia="ru-RU"/>
              </w:rPr>
              <w:t xml:space="preserve"> области</w:t>
            </w:r>
          </w:p>
        </w:tc>
        <w:tc>
          <w:tcPr>
            <w:tcW w:w="1051" w:type="dxa"/>
            <w:shd w:val="clear" w:color="auto" w:fill="auto"/>
          </w:tcPr>
          <w:p w:rsidR="00101E41" w:rsidRPr="009E4A07" w:rsidRDefault="00A74356"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6745,6</w:t>
            </w:r>
          </w:p>
          <w:p w:rsidR="00D10FF5" w:rsidRPr="009E4A07" w:rsidRDefault="00D10FF5" w:rsidP="00101E41">
            <w:pPr>
              <w:rPr>
                <w:rFonts w:ascii="Times New Roman" w:eastAsia="Times New Roman" w:hAnsi="Times New Roman" w:cs="Times New Roman"/>
                <w:sz w:val="20"/>
                <w:szCs w:val="20"/>
                <w:lang w:eastAsia="ru-RU"/>
              </w:rPr>
            </w:pPr>
          </w:p>
        </w:tc>
        <w:tc>
          <w:tcPr>
            <w:tcW w:w="1111" w:type="dxa"/>
            <w:shd w:val="clear" w:color="auto" w:fill="auto"/>
          </w:tcPr>
          <w:p w:rsidR="00D10FF5" w:rsidRPr="00516837" w:rsidRDefault="00A74356" w:rsidP="00A206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1 248,6</w:t>
            </w:r>
          </w:p>
        </w:tc>
        <w:tc>
          <w:tcPr>
            <w:tcW w:w="1081" w:type="dxa"/>
            <w:shd w:val="clear" w:color="auto" w:fill="auto"/>
          </w:tcPr>
          <w:p w:rsidR="00D10FF5" w:rsidRPr="00101E41" w:rsidRDefault="00A74356" w:rsidP="00773D84">
            <w:pPr>
              <w:jc w:val="center"/>
              <w:rPr>
                <w:rFonts w:ascii="Times New Roman" w:hAnsi="Times New Roman" w:cs="Times New Roman"/>
                <w:sz w:val="20"/>
                <w:szCs w:val="20"/>
              </w:rPr>
            </w:pPr>
            <w:r w:rsidRPr="009E4A07">
              <w:rPr>
                <w:rFonts w:ascii="Times New Roman" w:hAnsi="Times New Roman" w:cs="Times New Roman"/>
                <w:sz w:val="20"/>
                <w:szCs w:val="20"/>
              </w:rPr>
              <w:t>1248,5</w:t>
            </w:r>
          </w:p>
        </w:tc>
        <w:tc>
          <w:tcPr>
            <w:tcW w:w="1064" w:type="dxa"/>
            <w:shd w:val="clear" w:color="auto" w:fill="auto"/>
          </w:tcPr>
          <w:p w:rsidR="00101E41" w:rsidRPr="009E4A07" w:rsidRDefault="00101E41" w:rsidP="00A20672">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1248,5</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17"/>
        </w:trPr>
        <w:tc>
          <w:tcPr>
            <w:tcW w:w="5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3239" w:type="dxa"/>
            <w:vMerge w:val="restart"/>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24"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20747F">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w:t>
            </w:r>
            <w:r w:rsidR="00A20672" w:rsidRPr="00A74356">
              <w:rPr>
                <w:rFonts w:ascii="Times New Roman" w:eastAsia="Times New Roman" w:hAnsi="Times New Roman" w:cs="Times New Roman"/>
                <w:sz w:val="20"/>
                <w:szCs w:val="20"/>
                <w:lang w:eastAsia="ru-RU"/>
              </w:rPr>
              <w:t xml:space="preserve"> </w:t>
            </w:r>
            <w:r w:rsidRPr="00A74356">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D10FF5">
        <w:trPr>
          <w:trHeight w:val="679"/>
        </w:trPr>
        <w:tc>
          <w:tcPr>
            <w:tcW w:w="560"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3239"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p w:rsidR="00101E41" w:rsidRPr="009E4A07" w:rsidRDefault="00101E41" w:rsidP="00A20672">
            <w:pPr>
              <w:spacing w:after="0" w:line="240" w:lineRule="auto"/>
              <w:jc w:val="center"/>
              <w:rPr>
                <w:rFonts w:ascii="Times New Roman" w:eastAsia="Times New Roman" w:hAnsi="Times New Roman" w:cs="Times New Roman"/>
                <w:sz w:val="20"/>
                <w:szCs w:val="20"/>
                <w:lang w:eastAsia="ru-RU"/>
              </w:rPr>
            </w:pP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D10FF5" w:rsidP="00773D84">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w:t>
            </w:r>
            <w:r w:rsidR="00A74356" w:rsidRPr="009E4A07">
              <w:rPr>
                <w:rFonts w:ascii="Times New Roman" w:eastAsia="Times New Roman" w:hAnsi="Times New Roman" w:cs="Times New Roman"/>
                <w:sz w:val="20"/>
                <w:szCs w:val="20"/>
                <w:lang w:eastAsia="ru-RU"/>
              </w:rPr>
              <w:t> 499,8</w:t>
            </w:r>
          </w:p>
        </w:tc>
        <w:tc>
          <w:tcPr>
            <w:tcW w:w="1064" w:type="dxa"/>
            <w:shd w:val="clear" w:color="auto" w:fill="auto"/>
          </w:tcPr>
          <w:p w:rsidR="00101E41" w:rsidRPr="00A74356" w:rsidRDefault="00101E41" w:rsidP="00A20672">
            <w:pPr>
              <w:spacing w:after="0" w:line="240" w:lineRule="auto"/>
              <w:jc w:val="center"/>
              <w:rPr>
                <w:rFonts w:ascii="Times New Roman" w:eastAsia="Times New Roman" w:hAnsi="Times New Roman" w:cs="Times New Roman"/>
                <w:sz w:val="20"/>
                <w:szCs w:val="20"/>
                <w:lang w:eastAsia="ru-RU"/>
              </w:rPr>
            </w:pPr>
            <w:r w:rsidRPr="00A74356">
              <w:rPr>
                <w:rFonts w:ascii="Times New Roman" w:eastAsia="Times New Roman" w:hAnsi="Times New Roman" w:cs="Times New Roman"/>
                <w:sz w:val="20"/>
                <w:szCs w:val="20"/>
                <w:lang w:eastAsia="ru-RU"/>
              </w:rPr>
              <w:t>12 499,8</w:t>
            </w:r>
          </w:p>
          <w:p w:rsidR="00D10FF5" w:rsidRPr="00A74356" w:rsidRDefault="00D10FF5" w:rsidP="00A20672">
            <w:pPr>
              <w:spacing w:after="0" w:line="240" w:lineRule="auto"/>
              <w:jc w:val="center"/>
              <w:rPr>
                <w:rFonts w:ascii="Times New Roman" w:hAnsi="Times New Roman" w:cs="Times New Roman"/>
                <w:sz w:val="20"/>
                <w:szCs w:val="20"/>
              </w:rPr>
            </w:pP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r>
      <w:tr w:rsidR="00A814E5" w:rsidRPr="002B1569" w:rsidTr="00A814E5">
        <w:trPr>
          <w:trHeight w:val="679"/>
        </w:trPr>
        <w:tc>
          <w:tcPr>
            <w:tcW w:w="15540" w:type="dxa"/>
            <w:gridSpan w:val="11"/>
          </w:tcPr>
          <w:p w:rsidR="00A814E5" w:rsidRPr="002B1569" w:rsidRDefault="00A814E5" w:rsidP="00EC5CF1">
            <w:pPr>
              <w:spacing w:after="0" w:line="240" w:lineRule="auto"/>
              <w:rPr>
                <w:rFonts w:ascii="Times New Roman" w:eastAsia="Times New Roman" w:hAnsi="Times New Roman" w:cs="Times New Roman"/>
                <w:sz w:val="20"/>
                <w:szCs w:val="20"/>
                <w:lang w:eastAsia="ru-RU"/>
              </w:rPr>
            </w:pPr>
            <w:r w:rsidRPr="00A74356">
              <w:rPr>
                <w:rFonts w:ascii="Times New Roman" w:hAnsi="Times New Roman" w:cs="Times New Roman"/>
              </w:rPr>
              <w:t>в том числе по главным распорядителям бюджетных средств:</w:t>
            </w:r>
          </w:p>
        </w:tc>
      </w:tr>
      <w:tr w:rsidR="002F6F8F" w:rsidRPr="002B1569" w:rsidTr="002F6F8F">
        <w:trPr>
          <w:trHeight w:val="428"/>
        </w:trPr>
        <w:tc>
          <w:tcPr>
            <w:tcW w:w="560" w:type="dxa"/>
            <w:vMerge w:val="restart"/>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3239" w:type="dxa"/>
            <w:vMerge w:val="restart"/>
          </w:tcPr>
          <w:p w:rsidR="002F6F8F" w:rsidRPr="002B1569" w:rsidRDefault="002F6F8F" w:rsidP="00A814E5">
            <w:pPr>
              <w:spacing w:after="0" w:line="240" w:lineRule="auto"/>
              <w:rPr>
                <w:rFonts w:ascii="Times New Roman" w:eastAsia="Times New Roman" w:hAnsi="Times New Roman" w:cs="Times New Roman"/>
                <w:sz w:val="20"/>
                <w:szCs w:val="20"/>
                <w:lang w:eastAsia="ru-RU"/>
              </w:rPr>
            </w:pPr>
            <w:r w:rsidRPr="00A74356">
              <w:rPr>
                <w:rFonts w:ascii="Times New Roman" w:hAnsi="Times New Roman" w:cs="Times New Roman"/>
                <w:sz w:val="20"/>
                <w:szCs w:val="18"/>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hAnsi="Times New Roman" w:cs="Times New Roman"/>
                <w:sz w:val="20"/>
                <w:szCs w:val="18"/>
              </w:rPr>
              <w:t xml:space="preserve"> </w:t>
            </w:r>
          </w:p>
        </w:tc>
        <w:tc>
          <w:tcPr>
            <w:tcW w:w="1324" w:type="dxa"/>
            <w:vMerge w:val="restart"/>
            <w:shd w:val="clear" w:color="auto" w:fill="auto"/>
          </w:tcPr>
          <w:p w:rsidR="002F6F8F" w:rsidRPr="00A814E5" w:rsidRDefault="002F6F8F" w:rsidP="00EC5CF1">
            <w:pPr>
              <w:spacing w:after="0" w:line="240" w:lineRule="auto"/>
              <w:jc w:val="center"/>
              <w:rPr>
                <w:rFonts w:ascii="Times New Roman" w:eastAsia="Times New Roman" w:hAnsi="Times New Roman" w:cs="Times New Roman"/>
                <w:b/>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2F6F8F" w:rsidRPr="002B1569" w:rsidRDefault="00A74356"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61 119,5</w:t>
            </w:r>
          </w:p>
        </w:tc>
        <w:tc>
          <w:tcPr>
            <w:tcW w:w="1111" w:type="dxa"/>
            <w:shd w:val="clear" w:color="000000" w:fill="FFFFFF"/>
          </w:tcPr>
          <w:p w:rsidR="002F6F8F" w:rsidRPr="002B1569" w:rsidRDefault="002F6F8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2F6F8F" w:rsidRPr="009E4A07" w:rsidRDefault="00A74356" w:rsidP="00DB1C6D">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2F6F8F" w:rsidRPr="002B1569" w:rsidRDefault="002F6F8F" w:rsidP="00A814E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F6F8F" w:rsidRPr="002B1569" w:rsidTr="00D10FF5">
        <w:trPr>
          <w:trHeight w:val="679"/>
        </w:trPr>
        <w:tc>
          <w:tcPr>
            <w:tcW w:w="560" w:type="dxa"/>
            <w:vMerge/>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3239" w:type="dxa"/>
            <w:vMerge/>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2F6F8F" w:rsidRPr="002B1569" w:rsidRDefault="002F6F8F"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2F6F8F" w:rsidRPr="002B1569" w:rsidRDefault="00A74356"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61 119,5</w:t>
            </w:r>
          </w:p>
        </w:tc>
        <w:tc>
          <w:tcPr>
            <w:tcW w:w="1111" w:type="dxa"/>
            <w:shd w:val="clear" w:color="000000" w:fill="FFFFFF"/>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2F6F8F" w:rsidRPr="009E4A07" w:rsidRDefault="00A74356" w:rsidP="002D730F">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r>
    </w:tbl>
    <w:p w:rsidR="00A20672" w:rsidRPr="002B1569" w:rsidRDefault="00A20672">
      <w:pPr>
        <w:rPr>
          <w:rFonts w:ascii="Times New Roman" w:eastAsiaTheme="minorEastAsia" w:hAnsi="Times New Roman" w:cs="Times New Roman"/>
          <w:sz w:val="24"/>
          <w:szCs w:val="18"/>
          <w:lang w:eastAsia="ru-RU"/>
        </w:rPr>
      </w:pP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6040D7"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866E45">
              <w:rPr>
                <w:rFonts w:ascii="Times New Roman" w:hAnsi="Times New Roman" w:cs="Times New Roman"/>
                <w:sz w:val="20"/>
                <w:szCs w:val="20"/>
              </w:rPr>
              <w:t>Д</w:t>
            </w:r>
            <w:r w:rsidR="000F170C" w:rsidRPr="00866E45">
              <w:rPr>
                <w:rFonts w:ascii="Times New Roman" w:hAnsi="Times New Roman" w:cs="Times New Roman"/>
                <w:sz w:val="20"/>
                <w:szCs w:val="20"/>
              </w:rPr>
              <w:t>з</w:t>
            </w:r>
            <w:r w:rsidR="000F170C" w:rsidRPr="00862816">
              <w:rPr>
                <w:rFonts w:ascii="Times New Roman" w:hAnsi="Times New Roman" w:cs="Times New Roman"/>
                <w:sz w:val="20"/>
                <w:szCs w:val="20"/>
              </w:rPr>
              <w:t xml:space="preserve"> = Чз / (Чн – Чнп) x 100%, где:</w:t>
            </w:r>
          </w:p>
          <w:p w:rsidR="006040D7" w:rsidRPr="00862816" w:rsidRDefault="006040D7" w:rsidP="006040D7">
            <w:pPr>
              <w:spacing w:after="0" w:line="240" w:lineRule="auto"/>
              <w:ind w:left="60" w:right="60"/>
              <w:rPr>
                <w:rFonts w:ascii="Times New Roman" w:hAnsi="Times New Roman" w:cs="Times New Roman"/>
                <w:sz w:val="20"/>
                <w:szCs w:val="20"/>
              </w:rPr>
            </w:pPr>
            <w:r w:rsidRPr="00866E45">
              <w:rPr>
                <w:rFonts w:ascii="Times New Roman" w:hAnsi="Times New Roman" w:cs="Times New Roman"/>
                <w:sz w:val="20"/>
                <w:szCs w:val="20"/>
              </w:rPr>
              <w:t xml:space="preserve">Дз – доля жителей, систематически занимающихся физической культурой </w:t>
            </w:r>
            <w:r w:rsidRPr="00866E45">
              <w:rPr>
                <w:rFonts w:ascii="Times New Roman" w:hAnsi="Times New Roman" w:cs="Times New Roman"/>
                <w:sz w:val="20"/>
                <w:szCs w:val="20"/>
              </w:rPr>
              <w:br/>
              <w:t>и спортом, в общей численности населения;</w:t>
            </w:r>
          </w:p>
          <w:p w:rsidR="006040D7" w:rsidRPr="00862816" w:rsidRDefault="006040D7" w:rsidP="006040D7">
            <w:pPr>
              <w:spacing w:after="0" w:line="240" w:lineRule="auto"/>
              <w:ind w:left="60" w:right="60"/>
              <w:rPr>
                <w:rFonts w:ascii="Times New Roman" w:hAnsi="Times New Roman" w:cs="Times New Roman"/>
                <w:sz w:val="20"/>
                <w:szCs w:val="20"/>
              </w:rPr>
            </w:pPr>
            <w:r w:rsidRPr="00862816">
              <w:rPr>
                <w:rFonts w:ascii="Times New Roman" w:hAnsi="Times New Roman" w:cs="Times New Roman"/>
                <w:sz w:val="20"/>
                <w:szCs w:val="20"/>
              </w:rPr>
              <w:t xml:space="preserve">Чз – численность жителей в возрасте </w:t>
            </w:r>
            <w:r w:rsidRPr="00862816">
              <w:rPr>
                <w:rFonts w:ascii="Times New Roman" w:hAnsi="Times New Roman" w:cs="Times New Roman"/>
                <w:sz w:val="20"/>
                <w:szCs w:val="20"/>
              </w:rPr>
              <w:br/>
              <w:t>3–79 лет, занимающихся физической культурой и спортом в отчетном периоде;</w:t>
            </w:r>
          </w:p>
          <w:p w:rsidR="006040D7" w:rsidRPr="00862816" w:rsidRDefault="006040D7" w:rsidP="006040D7">
            <w:pPr>
              <w:spacing w:after="0" w:line="240" w:lineRule="auto"/>
              <w:ind w:left="60" w:right="60"/>
              <w:rPr>
                <w:rFonts w:ascii="Times New Roman" w:hAnsi="Times New Roman" w:cs="Times New Roman"/>
                <w:sz w:val="20"/>
                <w:szCs w:val="20"/>
              </w:rPr>
            </w:pPr>
            <w:r w:rsidRPr="00862816">
              <w:rPr>
                <w:rFonts w:ascii="Times New Roman" w:hAnsi="Times New Roman" w:cs="Times New Roman"/>
                <w:sz w:val="20"/>
                <w:szCs w:val="20"/>
              </w:rPr>
              <w:t>Чн – численность населения Московской области в возрасте 3–79 лет, по данным Министерства спорта Российской Федерации;</w:t>
            </w:r>
          </w:p>
          <w:p w:rsidR="000F170C" w:rsidRPr="002B1569" w:rsidRDefault="006040D7" w:rsidP="006040D7">
            <w:pPr>
              <w:pStyle w:val="ConsPlusNormal"/>
              <w:rPr>
                <w:rFonts w:ascii="Times New Roman" w:eastAsia="Calibri" w:hAnsi="Times New Roman" w:cs="Times New Roman"/>
                <w:sz w:val="20"/>
              </w:rPr>
            </w:pPr>
            <w:r w:rsidRPr="00862816">
              <w:rPr>
                <w:rFonts w:ascii="Times New Roman" w:hAnsi="Times New Roman" w:cs="Times New Roman"/>
                <w:sz w:val="20"/>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по данным Министерства спорта Российской Федерации, за отчетный период (человек)</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ЕПС = ЕПСфакт / ЕПСнорм х 100, где:</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ЕПСфакт – единовременная пропускная способность имеющихся спортивных сооружений;</w:t>
            </w:r>
          </w:p>
          <w:p w:rsidR="00CD4D77" w:rsidRPr="00862816" w:rsidRDefault="00CD4D77" w:rsidP="00862816">
            <w:pPr>
              <w:autoSpaceDE w:val="0"/>
              <w:autoSpaceDN w:val="0"/>
              <w:adjustRightInd w:val="0"/>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ЕПСнорм – необходимая нормативная единовременная пропускная спо</w:t>
            </w:r>
            <w:r w:rsidR="00862816">
              <w:rPr>
                <w:rFonts w:ascii="Times New Roman" w:hAnsi="Times New Roman" w:cs="Times New Roman"/>
                <w:sz w:val="20"/>
                <w:szCs w:val="20"/>
              </w:rPr>
              <w:t>собность спортивных сооружений.</w:t>
            </w:r>
          </w:p>
          <w:p w:rsidR="00CD4D77" w:rsidRPr="00862816" w:rsidRDefault="00CD4D77" w:rsidP="00CD4D77">
            <w:pPr>
              <w:spacing w:after="0" w:line="240" w:lineRule="auto"/>
              <w:rPr>
                <w:rFonts w:ascii="Times New Roman" w:hAnsi="Times New Roman" w:cs="Times New Roman"/>
                <w:sz w:val="20"/>
                <w:szCs w:val="20"/>
              </w:rPr>
            </w:pPr>
            <w:r w:rsidRPr="00866E45">
              <w:rPr>
                <w:rFonts w:ascii="Times New Roman" w:hAnsi="Times New Roman" w:cs="Times New Roman"/>
                <w:sz w:val="20"/>
                <w:szCs w:val="20"/>
              </w:rPr>
              <w:t>ЕПСнорм = Чн/1000*122, где:</w:t>
            </w:r>
          </w:p>
          <w:p w:rsidR="00CD4D77" w:rsidRPr="00862816" w:rsidRDefault="00CD4D77" w:rsidP="00CD4D77">
            <w:pPr>
              <w:spacing w:after="0" w:line="240" w:lineRule="auto"/>
              <w:rPr>
                <w:rFonts w:ascii="Times New Roman" w:hAnsi="Times New Roman" w:cs="Times New Roman"/>
                <w:sz w:val="20"/>
                <w:szCs w:val="20"/>
              </w:rPr>
            </w:pPr>
          </w:p>
          <w:p w:rsidR="000F170C" w:rsidRPr="002B1569" w:rsidRDefault="00CD4D77" w:rsidP="00CD4D77">
            <w:pPr>
              <w:pStyle w:val="ConsPlusNormal"/>
              <w:rPr>
                <w:rFonts w:ascii="Times New Roman" w:eastAsia="Calibri" w:hAnsi="Times New Roman" w:cs="Times New Roman"/>
                <w:sz w:val="20"/>
              </w:rPr>
            </w:pPr>
            <w:r w:rsidRPr="00862816">
              <w:rPr>
                <w:rFonts w:ascii="Times New Roman" w:hAnsi="Times New Roman" w:cs="Times New Roman"/>
                <w:sz w:val="20"/>
              </w:rPr>
              <w:lastRenderedPageBreak/>
              <w:t>Чн – численность населения Московской области в возрасте 3–79 лет</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5B507C">
              <w:rPr>
                <w:rFonts w:ascii="Times New Roman" w:hAnsi="Times New Roman" w:cs="Times New Roman"/>
                <w:sz w:val="20"/>
              </w:rPr>
              <w:t xml:space="preserve">Доля жителей </w:t>
            </w:r>
            <w:r w:rsidR="005B507C">
              <w:rPr>
                <w:rFonts w:ascii="Times New Roman" w:hAnsi="Times New Roman" w:cs="Times New Roman"/>
                <w:sz w:val="20"/>
              </w:rPr>
              <w:t>муниципального образования</w:t>
            </w:r>
            <w:r w:rsidRPr="002B1569">
              <w:rPr>
                <w:rFonts w:ascii="Times New Roman" w:hAnsi="Times New Roman" w:cs="Times New Roman"/>
                <w:sz w:val="20"/>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2816" w:rsidRDefault="00285DC7" w:rsidP="00285DC7">
            <w:pPr>
              <w:spacing w:after="0" w:line="240" w:lineRule="auto"/>
              <w:jc w:val="both"/>
              <w:rPr>
                <w:rFonts w:ascii="Times New Roman" w:hAnsi="Times New Roman" w:cs="Times New Roman"/>
                <w:sz w:val="20"/>
                <w:szCs w:val="20"/>
              </w:rPr>
            </w:pPr>
            <w:r w:rsidRPr="00866E45">
              <w:rPr>
                <w:rFonts w:ascii="Times New Roman" w:hAnsi="Times New Roman" w:cs="Times New Roman"/>
                <w:sz w:val="20"/>
                <w:szCs w:val="20"/>
              </w:rPr>
              <w:t>Дж=Кзж/Кпж х 100%, где:</w:t>
            </w:r>
          </w:p>
          <w:p w:rsidR="00285DC7" w:rsidRPr="00862816" w:rsidRDefault="00285DC7" w:rsidP="00285DC7">
            <w:pPr>
              <w:spacing w:after="0" w:line="240" w:lineRule="auto"/>
              <w:jc w:val="both"/>
              <w:rPr>
                <w:rFonts w:ascii="Times New Roman" w:hAnsi="Times New Roman" w:cs="Times New Roman"/>
                <w:sz w:val="20"/>
                <w:szCs w:val="20"/>
              </w:rPr>
            </w:pP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862816">
              <w:rPr>
                <w:rFonts w:ascii="Times New Roman" w:hAnsi="Times New Roman" w:cs="Times New Roman"/>
                <w:sz w:val="20"/>
                <w:szCs w:val="20"/>
              </w:rPr>
              <w:br/>
              <w:t>в общей численности населения, принявшего участие в испытаниях (тестах);</w:t>
            </w: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Кзж – количество жителей муниципального образования, выполнивших нормативы испытаний (тестов) комплекса ГТО на знак отличия;</w:t>
            </w:r>
          </w:p>
          <w:p w:rsidR="000F170C" w:rsidRPr="002B1569"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285DC7" w:rsidP="00285DC7">
            <w:pPr>
              <w:pStyle w:val="ConsPlusNormal"/>
              <w:jc w:val="both"/>
              <w:rPr>
                <w:rFonts w:ascii="Times New Roman" w:eastAsia="Calibri" w:hAnsi="Times New Roman" w:cs="Times New Roman"/>
                <w:sz w:val="20"/>
              </w:rPr>
            </w:pPr>
            <w:r w:rsidRPr="00866E45">
              <w:rPr>
                <w:rFonts w:ascii="Times New Roman" w:hAnsi="Times New Roman" w:cs="Times New Roman"/>
                <w:sz w:val="18"/>
                <w:szCs w:val="18"/>
              </w:rPr>
              <w:t>ежеквартальная</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2B1569">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w:t>
            </w:r>
            <w:r w:rsidRPr="005B507C">
              <w:rPr>
                <w:rFonts w:ascii="Times New Roman" w:hAnsi="Times New Roman" w:cs="Times New Roman"/>
                <w:sz w:val="20"/>
              </w:rPr>
              <w:t>в</w:t>
            </w:r>
            <w:r w:rsidRPr="00EA15BA">
              <w:rPr>
                <w:rFonts w:ascii="Times New Roman" w:hAnsi="Times New Roman" w:cs="Times New Roman"/>
                <w:sz w:val="20"/>
                <w:highlight w:val="yellow"/>
              </w:rPr>
              <w:t xml:space="preserve"> </w:t>
            </w:r>
            <w:r w:rsidR="005B507C">
              <w:rPr>
                <w:rFonts w:ascii="Times New Roman" w:hAnsi="Times New Roman" w:cs="Times New Roman"/>
                <w:sz w:val="20"/>
              </w:rPr>
              <w:t>муниципальном образовании</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Чзи / (Чни – Чнп)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Чни – численность жителей муниципального образования Московской области с ограниченными возможностями здоровья и </w:t>
            </w:r>
            <w:r w:rsidRPr="002B1569">
              <w:rPr>
                <w:rFonts w:ascii="Times New Roman" w:hAnsi="Times New Roman" w:cs="Times New Roman"/>
                <w:sz w:val="20"/>
                <w:szCs w:val="20"/>
              </w:rPr>
              <w:lastRenderedPageBreak/>
              <w:t>инвалидов;</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285DC7" w:rsidRPr="00862816" w:rsidRDefault="00285DC7" w:rsidP="00285DC7">
            <w:pPr>
              <w:spacing w:after="0" w:line="240" w:lineRule="auto"/>
              <w:rPr>
                <w:rFonts w:ascii="Times New Roman" w:hAnsi="Times New Roman" w:cs="Times New Roman"/>
                <w:sz w:val="20"/>
                <w:szCs w:val="18"/>
              </w:rPr>
            </w:pPr>
            <w:r w:rsidRPr="00862816">
              <w:rPr>
                <w:rFonts w:ascii="Times New Roman" w:hAnsi="Times New Roman" w:cs="Times New Roman"/>
                <w:sz w:val="20"/>
                <w:szCs w:val="18"/>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862816">
              <w:rPr>
                <w:rFonts w:ascii="Times New Roman" w:hAnsi="Times New Roman" w:cs="Times New Roman"/>
                <w:sz w:val="20"/>
                <w:szCs w:val="18"/>
              </w:rPr>
              <w:br/>
              <w:t>за деятельностью учреждений по адаптивной физической культуре и спорту»), раздел I «Физкультурно-оздоровительная работа»;</w:t>
            </w:r>
          </w:p>
          <w:p w:rsidR="00285DC7" w:rsidRPr="00866E45" w:rsidRDefault="00285DC7" w:rsidP="00285DC7">
            <w:pPr>
              <w:spacing w:after="0" w:line="240" w:lineRule="auto"/>
              <w:rPr>
                <w:rFonts w:ascii="Times New Roman" w:hAnsi="Times New Roman" w:cs="Times New Roman"/>
                <w:sz w:val="20"/>
                <w:szCs w:val="18"/>
              </w:rPr>
            </w:pPr>
            <w:r w:rsidRPr="00866E45">
              <w:rPr>
                <w:rFonts w:ascii="Times New Roman" w:hAnsi="Times New Roman" w:cs="Times New Roman"/>
                <w:sz w:val="20"/>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0F170C" w:rsidRPr="002B1569" w:rsidRDefault="00285DC7" w:rsidP="00285DC7">
            <w:pPr>
              <w:pStyle w:val="ConsPlusNormal"/>
              <w:rPr>
                <w:rFonts w:ascii="Times New Roman" w:eastAsia="Calibri" w:hAnsi="Times New Roman" w:cs="Times New Roman"/>
                <w:sz w:val="20"/>
              </w:rPr>
            </w:pPr>
            <w:r w:rsidRPr="00866E45">
              <w:rPr>
                <w:rFonts w:ascii="Times New Roman" w:hAnsi="Times New Roman" w:cs="Times New Roman"/>
                <w:sz w:val="20"/>
                <w:szCs w:val="18"/>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Фз/Мс x 100%, где:</w:t>
            </w:r>
          </w:p>
          <w:p w:rsidR="00285DC7" w:rsidRPr="00866E45" w:rsidRDefault="00285DC7" w:rsidP="00285DC7">
            <w:pPr>
              <w:pStyle w:val="ConsPlusNormal"/>
              <w:rPr>
                <w:rFonts w:ascii="Times New Roman" w:hAnsi="Times New Roman" w:cs="Times New Roman"/>
                <w:sz w:val="20"/>
                <w:szCs w:val="18"/>
              </w:rPr>
            </w:pP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эффективность использовани</w:t>
            </w:r>
            <w:r w:rsidR="00862816" w:rsidRPr="00866E45">
              <w:rPr>
                <w:rFonts w:ascii="Times New Roman" w:hAnsi="Times New Roman" w:cs="Times New Roman"/>
                <w:sz w:val="20"/>
                <w:szCs w:val="18"/>
              </w:rPr>
              <w:t>я существующих объектов спорта;</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Фз – фактическая годовая загруженность спортивного сооружения в отчетном перио</w:t>
            </w:r>
            <w:r w:rsidR="00862816" w:rsidRPr="00866E45">
              <w:rPr>
                <w:rFonts w:ascii="Times New Roman" w:hAnsi="Times New Roman" w:cs="Times New Roman"/>
                <w:sz w:val="20"/>
                <w:szCs w:val="18"/>
              </w:rPr>
              <w:t>де;</w:t>
            </w:r>
          </w:p>
          <w:p w:rsidR="000F170C" w:rsidRPr="00285DC7"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Мс – годовая мощность спортивного сооружения в отчетном периоде</w:t>
            </w:r>
          </w:p>
        </w:tc>
        <w:tc>
          <w:tcPr>
            <w:tcW w:w="1502" w:type="pct"/>
            <w:shd w:val="clear" w:color="auto" w:fill="auto"/>
          </w:tcPr>
          <w:p w:rsidR="000F170C" w:rsidRPr="00285DC7" w:rsidRDefault="00285DC7" w:rsidP="00612445">
            <w:pPr>
              <w:widowControl w:val="0"/>
              <w:suppressAutoHyphens/>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866E45">
              <w:rPr>
                <w:rFonts w:ascii="Times New Roman" w:hAnsi="Times New Roman" w:cs="Times New Roman"/>
                <w:sz w:val="20"/>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Сосп = Чосп/Чо x 100%, где:</w:t>
            </w:r>
          </w:p>
          <w:p w:rsidR="00285DC7" w:rsidRPr="00866E45" w:rsidRDefault="00285DC7" w:rsidP="00285DC7">
            <w:pPr>
              <w:pStyle w:val="ConsPlusNormal"/>
              <w:rPr>
                <w:rFonts w:ascii="Times New Roman" w:hAnsi="Times New Roman" w:cs="Times New Roman"/>
                <w:sz w:val="20"/>
                <w:szCs w:val="18"/>
              </w:rPr>
            </w:pP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866E45">
              <w:rPr>
                <w:rFonts w:ascii="Times New Roman" w:hAnsi="Times New Roman" w:cs="Times New Roman"/>
                <w:sz w:val="20"/>
                <w:szCs w:val="18"/>
              </w:rPr>
              <w:br/>
              <w:t>в сфере физической культуры и спорта;</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866E45">
              <w:rPr>
                <w:rFonts w:ascii="Times New Roman" w:hAnsi="Times New Roman" w:cs="Times New Roman"/>
                <w:sz w:val="20"/>
                <w:szCs w:val="18"/>
              </w:rPr>
              <w:br/>
              <w:t xml:space="preserve">и спорта,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p w:rsidR="000F170C" w:rsidRPr="002B1569" w:rsidRDefault="00285DC7" w:rsidP="00285DC7">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866E45">
              <w:rPr>
                <w:rFonts w:ascii="Times New Roman" w:hAnsi="Times New Roman" w:cs="Times New Roman"/>
                <w:sz w:val="20"/>
                <w:szCs w:val="18"/>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tc>
        <w:tc>
          <w:tcPr>
            <w:tcW w:w="1502" w:type="pct"/>
            <w:shd w:val="clear" w:color="auto" w:fill="auto"/>
          </w:tcPr>
          <w:p w:rsidR="000F170C" w:rsidRPr="002B1569" w:rsidRDefault="00285DC7" w:rsidP="00612445">
            <w:pPr>
              <w:widowControl w:val="0"/>
              <w:suppressAutoHyphens/>
              <w:spacing w:line="240" w:lineRule="auto"/>
              <w:rPr>
                <w:rFonts w:ascii="Times New Roman" w:hAnsi="Times New Roman" w:cs="Times New Roman"/>
                <w:sz w:val="20"/>
                <w:szCs w:val="20"/>
              </w:rPr>
            </w:pPr>
            <w:r w:rsidRPr="00866E45">
              <w:rPr>
                <w:rFonts w:ascii="Times New Roman" w:hAnsi="Times New Roman" w:cs="Times New Roman"/>
                <w:sz w:val="20"/>
                <w:szCs w:val="18"/>
              </w:rPr>
              <w:t xml:space="preserve">Форма федерального статистического наблюдения </w:t>
            </w:r>
            <w:r w:rsidRPr="00866E45">
              <w:rPr>
                <w:rFonts w:ascii="Times New Roman" w:hAnsi="Times New Roman" w:cs="Times New Roman"/>
                <w:sz w:val="20"/>
                <w:szCs w:val="18"/>
              </w:rPr>
              <w:br/>
              <w:t>№ 5-ФК</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BF17F3" w:rsidRPr="002B1569" w:rsidRDefault="00BF17F3"/>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356EA2">
        <w:rPr>
          <w:rFonts w:ascii="Times New Roman" w:hAnsi="Times New Roman" w:cs="Times New Roman"/>
          <w:sz w:val="24"/>
          <w:szCs w:val="24"/>
        </w:rPr>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hAnsi="Times New Roman" w:cs="Times New Roman"/>
                <w:sz w:val="20"/>
                <w:szCs w:val="20"/>
              </w:rPr>
            </w:pPr>
            <w:r w:rsidRPr="00432060">
              <w:rPr>
                <w:rFonts w:ascii="Times New Roman" w:eastAsia="Times New Roman" w:hAnsi="Times New Roman" w:cs="Times New Roman"/>
                <w:sz w:val="20"/>
                <w:szCs w:val="20"/>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Количество проведенных физкультурных и спортивных мероприятий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490"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оказывающих муниципальные услуги (выполнение работ) по  спортивной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0F170C" w:rsidRDefault="000F170C"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Pr="002B1569" w:rsidRDefault="0081730B" w:rsidP="0081730B">
      <w:pPr>
        <w:spacing w:after="0"/>
        <w:ind w:left="360"/>
      </w:pPr>
      <w:bookmarkStart w:id="1" w:name="_GoBack"/>
      <w:bookmarkEnd w:id="1"/>
    </w:p>
    <w:sectPr w:rsidR="0081730B" w:rsidRPr="002B1569"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72C" w:rsidRDefault="00AE372C" w:rsidP="000F170C">
      <w:pPr>
        <w:spacing w:after="0" w:line="240" w:lineRule="auto"/>
      </w:pPr>
      <w:r>
        <w:separator/>
      </w:r>
    </w:p>
  </w:endnote>
  <w:endnote w:type="continuationSeparator" w:id="0">
    <w:p w:rsidR="00AE372C" w:rsidRDefault="00AE372C"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72C" w:rsidRDefault="00AE372C" w:rsidP="000F170C">
      <w:pPr>
        <w:spacing w:after="0" w:line="240" w:lineRule="auto"/>
      </w:pPr>
      <w:r>
        <w:separator/>
      </w:r>
    </w:p>
  </w:footnote>
  <w:footnote w:type="continuationSeparator" w:id="0">
    <w:p w:rsidR="00AE372C" w:rsidRDefault="00AE372C"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F03F91" w:rsidRDefault="00F03F91">
        <w:pPr>
          <w:pStyle w:val="a6"/>
          <w:jc w:val="center"/>
        </w:pPr>
        <w:r>
          <w:fldChar w:fldCharType="begin"/>
        </w:r>
        <w:r>
          <w:instrText>PAGE   \* MERGEFORMAT</w:instrText>
        </w:r>
        <w:r>
          <w:fldChar w:fldCharType="separate"/>
        </w:r>
        <w:r w:rsidR="00F93F7B">
          <w:rPr>
            <w:noProof/>
          </w:rPr>
          <w:t>23</w:t>
        </w:r>
        <w:r>
          <w:fldChar w:fldCharType="end"/>
        </w:r>
      </w:p>
    </w:sdtContent>
  </w:sdt>
  <w:p w:rsidR="00F03F91" w:rsidRDefault="00F03F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0C"/>
    <w:rsid w:val="000143EE"/>
    <w:rsid w:val="00015292"/>
    <w:rsid w:val="00015D8C"/>
    <w:rsid w:val="00016927"/>
    <w:rsid w:val="00097F4A"/>
    <w:rsid w:val="000A3A26"/>
    <w:rsid w:val="000B3B0F"/>
    <w:rsid w:val="000B5A8E"/>
    <w:rsid w:val="000C64BE"/>
    <w:rsid w:val="000D019A"/>
    <w:rsid w:val="000D51C1"/>
    <w:rsid w:val="000E46AE"/>
    <w:rsid w:val="000E4F05"/>
    <w:rsid w:val="000F170C"/>
    <w:rsid w:val="000F650F"/>
    <w:rsid w:val="001002E6"/>
    <w:rsid w:val="00101054"/>
    <w:rsid w:val="00101E41"/>
    <w:rsid w:val="00107B86"/>
    <w:rsid w:val="00113A28"/>
    <w:rsid w:val="0012180C"/>
    <w:rsid w:val="001412BA"/>
    <w:rsid w:val="00144DD3"/>
    <w:rsid w:val="00151905"/>
    <w:rsid w:val="00160753"/>
    <w:rsid w:val="001635DC"/>
    <w:rsid w:val="00172CDF"/>
    <w:rsid w:val="00192B66"/>
    <w:rsid w:val="00193FFA"/>
    <w:rsid w:val="001E2314"/>
    <w:rsid w:val="0020747F"/>
    <w:rsid w:val="002136F2"/>
    <w:rsid w:val="00222576"/>
    <w:rsid w:val="0023685B"/>
    <w:rsid w:val="0024053F"/>
    <w:rsid w:val="00282685"/>
    <w:rsid w:val="00285DC7"/>
    <w:rsid w:val="00286D1F"/>
    <w:rsid w:val="002A22F6"/>
    <w:rsid w:val="002B1569"/>
    <w:rsid w:val="002C2ED1"/>
    <w:rsid w:val="002C32E8"/>
    <w:rsid w:val="002C64B8"/>
    <w:rsid w:val="002C6F82"/>
    <w:rsid w:val="002D730F"/>
    <w:rsid w:val="002D7F8F"/>
    <w:rsid w:val="002F3099"/>
    <w:rsid w:val="002F6F8F"/>
    <w:rsid w:val="00312EDC"/>
    <w:rsid w:val="00333BC4"/>
    <w:rsid w:val="00356EA2"/>
    <w:rsid w:val="0036069F"/>
    <w:rsid w:val="003935FB"/>
    <w:rsid w:val="003B3082"/>
    <w:rsid w:val="003B5365"/>
    <w:rsid w:val="003C7548"/>
    <w:rsid w:val="00411BB4"/>
    <w:rsid w:val="0041245F"/>
    <w:rsid w:val="004166CF"/>
    <w:rsid w:val="00432060"/>
    <w:rsid w:val="0044576A"/>
    <w:rsid w:val="0044626E"/>
    <w:rsid w:val="00462750"/>
    <w:rsid w:val="004C305E"/>
    <w:rsid w:val="004D1E7B"/>
    <w:rsid w:val="004D388E"/>
    <w:rsid w:val="004F6E38"/>
    <w:rsid w:val="0050498B"/>
    <w:rsid w:val="005141CA"/>
    <w:rsid w:val="00516837"/>
    <w:rsid w:val="00530419"/>
    <w:rsid w:val="00531EE1"/>
    <w:rsid w:val="0053223A"/>
    <w:rsid w:val="005325CF"/>
    <w:rsid w:val="00543364"/>
    <w:rsid w:val="00554184"/>
    <w:rsid w:val="00572E4C"/>
    <w:rsid w:val="0057418D"/>
    <w:rsid w:val="005828B4"/>
    <w:rsid w:val="00596749"/>
    <w:rsid w:val="005A241B"/>
    <w:rsid w:val="005B507C"/>
    <w:rsid w:val="005C19BF"/>
    <w:rsid w:val="005C3981"/>
    <w:rsid w:val="005D0E16"/>
    <w:rsid w:val="005E0942"/>
    <w:rsid w:val="006040D7"/>
    <w:rsid w:val="00612445"/>
    <w:rsid w:val="00622352"/>
    <w:rsid w:val="006425DD"/>
    <w:rsid w:val="00696DC4"/>
    <w:rsid w:val="006A1E5C"/>
    <w:rsid w:val="006A3B28"/>
    <w:rsid w:val="006C2F0A"/>
    <w:rsid w:val="006F5747"/>
    <w:rsid w:val="007001C0"/>
    <w:rsid w:val="00701DFE"/>
    <w:rsid w:val="007279A3"/>
    <w:rsid w:val="00773D84"/>
    <w:rsid w:val="0077403F"/>
    <w:rsid w:val="00785586"/>
    <w:rsid w:val="007C679E"/>
    <w:rsid w:val="007D2CB5"/>
    <w:rsid w:val="0081730B"/>
    <w:rsid w:val="00817C40"/>
    <w:rsid w:val="00826440"/>
    <w:rsid w:val="00826751"/>
    <w:rsid w:val="00827F31"/>
    <w:rsid w:val="00845E74"/>
    <w:rsid w:val="00851470"/>
    <w:rsid w:val="0086127E"/>
    <w:rsid w:val="00862816"/>
    <w:rsid w:val="00862DCC"/>
    <w:rsid w:val="00865479"/>
    <w:rsid w:val="00866E45"/>
    <w:rsid w:val="008B3159"/>
    <w:rsid w:val="008C0646"/>
    <w:rsid w:val="00917179"/>
    <w:rsid w:val="009214F5"/>
    <w:rsid w:val="009260C4"/>
    <w:rsid w:val="009844AA"/>
    <w:rsid w:val="00987DB2"/>
    <w:rsid w:val="009B3F17"/>
    <w:rsid w:val="009C4A0E"/>
    <w:rsid w:val="009C7FF9"/>
    <w:rsid w:val="009D4847"/>
    <w:rsid w:val="009D67F7"/>
    <w:rsid w:val="009E4A07"/>
    <w:rsid w:val="009F3178"/>
    <w:rsid w:val="009F53A2"/>
    <w:rsid w:val="00A20672"/>
    <w:rsid w:val="00A74356"/>
    <w:rsid w:val="00A814E5"/>
    <w:rsid w:val="00A93BF3"/>
    <w:rsid w:val="00A95909"/>
    <w:rsid w:val="00AA740D"/>
    <w:rsid w:val="00AE372C"/>
    <w:rsid w:val="00AF4C14"/>
    <w:rsid w:val="00B26B6F"/>
    <w:rsid w:val="00B3041E"/>
    <w:rsid w:val="00B60F16"/>
    <w:rsid w:val="00B67A0A"/>
    <w:rsid w:val="00B72C85"/>
    <w:rsid w:val="00B932B3"/>
    <w:rsid w:val="00BD0FEF"/>
    <w:rsid w:val="00BD1400"/>
    <w:rsid w:val="00BE642C"/>
    <w:rsid w:val="00BF142F"/>
    <w:rsid w:val="00BF17F3"/>
    <w:rsid w:val="00C12906"/>
    <w:rsid w:val="00C12B66"/>
    <w:rsid w:val="00C12B87"/>
    <w:rsid w:val="00C145A2"/>
    <w:rsid w:val="00C27165"/>
    <w:rsid w:val="00C43290"/>
    <w:rsid w:val="00C451C9"/>
    <w:rsid w:val="00CA0EB7"/>
    <w:rsid w:val="00CC4E4D"/>
    <w:rsid w:val="00CC75B3"/>
    <w:rsid w:val="00CD4D77"/>
    <w:rsid w:val="00CF56A9"/>
    <w:rsid w:val="00D05CE1"/>
    <w:rsid w:val="00D10FF5"/>
    <w:rsid w:val="00D16A11"/>
    <w:rsid w:val="00D22147"/>
    <w:rsid w:val="00D23F2A"/>
    <w:rsid w:val="00D24950"/>
    <w:rsid w:val="00D50E45"/>
    <w:rsid w:val="00D65F00"/>
    <w:rsid w:val="00D66060"/>
    <w:rsid w:val="00DA43D6"/>
    <w:rsid w:val="00DA6068"/>
    <w:rsid w:val="00DB1C6D"/>
    <w:rsid w:val="00DF1DFA"/>
    <w:rsid w:val="00E276BE"/>
    <w:rsid w:val="00E30FB1"/>
    <w:rsid w:val="00E435DE"/>
    <w:rsid w:val="00E51BC7"/>
    <w:rsid w:val="00E729D4"/>
    <w:rsid w:val="00E72B80"/>
    <w:rsid w:val="00E87487"/>
    <w:rsid w:val="00E94145"/>
    <w:rsid w:val="00EA15BA"/>
    <w:rsid w:val="00EB4D7D"/>
    <w:rsid w:val="00EB7088"/>
    <w:rsid w:val="00EC5CF1"/>
    <w:rsid w:val="00EF0C88"/>
    <w:rsid w:val="00F03F91"/>
    <w:rsid w:val="00F30A8D"/>
    <w:rsid w:val="00F51598"/>
    <w:rsid w:val="00F60445"/>
    <w:rsid w:val="00F719E5"/>
    <w:rsid w:val="00F734E3"/>
    <w:rsid w:val="00F93F7B"/>
    <w:rsid w:val="00FB2A7C"/>
    <w:rsid w:val="00FB3671"/>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03598-B4CE-479E-8D88-4994EECD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qFormat/>
    <w:rsid w:val="006040D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5256C-3B7E-4E81-87C5-08AF0074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6000</Words>
  <Characters>34204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 Емелина</cp:lastModifiedBy>
  <cp:revision>2</cp:revision>
  <cp:lastPrinted>2023-03-20T12:35:00Z</cp:lastPrinted>
  <dcterms:created xsi:type="dcterms:W3CDTF">2023-06-05T13:32:00Z</dcterms:created>
  <dcterms:modified xsi:type="dcterms:W3CDTF">2023-06-05T13:32:00Z</dcterms:modified>
</cp:coreProperties>
</file>