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EA" w:rsidRPr="008244EA" w:rsidRDefault="008244EA" w:rsidP="008244E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EF447A" w:rsidRPr="003B3BC3" w:rsidRDefault="00EF447A" w:rsidP="0082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3B3BC3">
        <w:rPr>
          <w:rFonts w:ascii="Times New Roman" w:eastAsia="Calibri" w:hAnsi="Times New Roman" w:cs="Times New Roman"/>
          <w:color w:val="000000"/>
          <w:sz w:val="36"/>
          <w:szCs w:val="36"/>
        </w:rPr>
        <w:t>Ошибки при формировании Уведомления об исчисленных суммах налогов</w:t>
      </w:r>
    </w:p>
    <w:p w:rsidR="00EF447A" w:rsidRPr="00EF447A" w:rsidRDefault="00EF447A" w:rsidP="003B3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С введением с 1 января 2023года института Единого налогового счета, налогоплательщикам п</w:t>
      </w:r>
      <w:r w:rsidRPr="00EF447A">
        <w:rPr>
          <w:rFonts w:ascii="Times New Roman" w:eastAsia="Calibri" w:hAnsi="Times New Roman" w:cs="Times New Roman"/>
          <w:bCs/>
          <w:sz w:val="36"/>
          <w:szCs w:val="36"/>
        </w:rPr>
        <w:t xml:space="preserve">о налогам, взносам, авансовым платежам, которые платят до подачи декларации либо без нее, </w:t>
      </w:r>
      <w:hyperlink r:id="rId7" w:history="1">
        <w:r w:rsidRPr="00EF447A">
          <w:rPr>
            <w:rFonts w:ascii="Times New Roman" w:eastAsia="Calibri" w:hAnsi="Times New Roman" w:cs="Times New Roman"/>
            <w:bCs/>
            <w:sz w:val="36"/>
            <w:szCs w:val="36"/>
          </w:rPr>
          <w:t>нужно подать</w:t>
        </w:r>
      </w:hyperlink>
      <w:r w:rsidRPr="00EF447A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Pr="00EF447A">
        <w:rPr>
          <w:rFonts w:ascii="Times New Roman" w:eastAsia="Calibri" w:hAnsi="Times New Roman" w:cs="Times New Roman"/>
          <w:sz w:val="36"/>
          <w:szCs w:val="36"/>
        </w:rPr>
        <w:t>Уведомление об исчисленных суммах налогов, авансовых платежей по налогам, сборов, страховых взносов.</w:t>
      </w: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sz w:val="36"/>
          <w:szCs w:val="36"/>
        </w:rPr>
        <w:t xml:space="preserve">Без уведомления поступившие на ЕНС денежные средства нельзя </w:t>
      </w: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распределить по бюджетам, ч</w:t>
      </w:r>
      <w:r w:rsidR="003B3BC3">
        <w:rPr>
          <w:rFonts w:ascii="Times New Roman" w:eastAsia="Calibri" w:hAnsi="Times New Roman" w:cs="Times New Roman"/>
          <w:color w:val="000000"/>
          <w:sz w:val="36"/>
          <w:szCs w:val="36"/>
        </w:rPr>
        <w:t>то приведет к начислению пеней.</w:t>
      </w: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Основные ошибки при формировании Уведомления об исчисленных суммах налогов:</w:t>
      </w: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1. Неверно указан налоговый (отчетный) период.</w:t>
      </w: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2. Неверно указан КБК или ОКТМО либо заполнен КБК, по которому не требу</w:t>
      </w:r>
      <w:r w:rsidR="003B3BC3">
        <w:rPr>
          <w:rFonts w:ascii="Times New Roman" w:eastAsia="Calibri" w:hAnsi="Times New Roman" w:cs="Times New Roman"/>
          <w:color w:val="000000"/>
          <w:sz w:val="36"/>
          <w:szCs w:val="36"/>
        </w:rPr>
        <w:t>ется предоставление Уведомления.</w:t>
      </w: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3. Уведомление представлено после представления Декларации за этот период или одновременно с декларацией (за исключением Уведомления об исчисленной сумме на</w:t>
      </w:r>
      <w:r w:rsidR="003B3BC3">
        <w:rPr>
          <w:rFonts w:ascii="Times New Roman" w:eastAsia="Calibri" w:hAnsi="Times New Roman" w:cs="Times New Roman"/>
          <w:color w:val="000000"/>
          <w:sz w:val="36"/>
          <w:szCs w:val="36"/>
        </w:rPr>
        <w:t>лога на имущество организаций).</w:t>
      </w: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4. В представленном Уведомлении с указанием периода за весь 2022 год указана сумма последнего платежа за 2022 год или платежа 2023 года.</w:t>
      </w: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5. Неправильное указание реквизитов в платежке, которая представляется взамен Уведомления.</w:t>
      </w: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lastRenderedPageBreak/>
        <w:t xml:space="preserve">6. Уточненное уведомление сдается не с указанием полной суммы к уплате по сроку 28 число текущего месяца, а на дельту с последним уведомлением </w:t>
      </w:r>
      <w:proofErr w:type="gramStart"/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по этому</w:t>
      </w:r>
      <w:proofErr w:type="gramEnd"/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же сроку.</w:t>
      </w:r>
    </w:p>
    <w:p w:rsidR="00EF447A" w:rsidRPr="00EF447A" w:rsidRDefault="00EF447A" w:rsidP="00EF44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>7. Уведомление сдается несколькими платежами с ук</w:t>
      </w:r>
      <w:r w:rsidR="003B3BC3">
        <w:rPr>
          <w:rFonts w:ascii="Times New Roman" w:eastAsia="Calibri" w:hAnsi="Times New Roman" w:cs="Times New Roman"/>
          <w:color w:val="000000"/>
          <w:sz w:val="36"/>
          <w:szCs w:val="36"/>
        </w:rPr>
        <w:t>азанием одного периода</w:t>
      </w:r>
      <w:bookmarkStart w:id="0" w:name="_GoBack"/>
      <w:bookmarkEnd w:id="0"/>
      <w:r w:rsidR="003B3BC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и срока.</w:t>
      </w:r>
    </w:p>
    <w:p w:rsidR="0020692E" w:rsidRPr="003B3BC3" w:rsidRDefault="00EF447A" w:rsidP="003B3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EF447A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Подробнее с информацией можно ознакомиться на сайте ФНС по ссылке: </w:t>
      </w:r>
      <w:hyperlink r:id="rId8" w:history="1">
        <w:proofErr w:type="gramStart"/>
        <w:r w:rsidR="003B3BC3" w:rsidRPr="005911E7">
          <w:rPr>
            <w:rStyle w:val="a5"/>
            <w:rFonts w:ascii="Times New Roman" w:eastAsia="Calibri" w:hAnsi="Times New Roman" w:cs="Times New Roman"/>
            <w:sz w:val="36"/>
            <w:szCs w:val="36"/>
          </w:rPr>
          <w:t>https://www.nalog.gov.ru/rn77/ens/#block10ancor</w:t>
        </w:r>
      </w:hyperlink>
      <w:r w:rsidR="003B3BC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.</w:t>
      </w:r>
      <w:proofErr w:type="gramEnd"/>
    </w:p>
    <w:sectPr w:rsidR="0020692E" w:rsidRPr="003B3BC3" w:rsidSect="003B3BC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B3BC3"/>
    <w:rsid w:val="003D2998"/>
    <w:rsid w:val="004D4818"/>
    <w:rsid w:val="00584941"/>
    <w:rsid w:val="00594BDC"/>
    <w:rsid w:val="00636D5D"/>
    <w:rsid w:val="00662D20"/>
    <w:rsid w:val="006B5355"/>
    <w:rsid w:val="0071111A"/>
    <w:rsid w:val="007370C7"/>
    <w:rsid w:val="00756C52"/>
    <w:rsid w:val="00777DE6"/>
    <w:rsid w:val="00786E11"/>
    <w:rsid w:val="00801DC1"/>
    <w:rsid w:val="008244EA"/>
    <w:rsid w:val="00842BD6"/>
    <w:rsid w:val="008537A6"/>
    <w:rsid w:val="00865292"/>
    <w:rsid w:val="00921FA5"/>
    <w:rsid w:val="009C6792"/>
    <w:rsid w:val="00A478D2"/>
    <w:rsid w:val="00AF4FA4"/>
    <w:rsid w:val="00B00C8D"/>
    <w:rsid w:val="00BD2E89"/>
    <w:rsid w:val="00C61A96"/>
    <w:rsid w:val="00C864E7"/>
    <w:rsid w:val="00D039CA"/>
    <w:rsid w:val="00D1673E"/>
    <w:rsid w:val="00D46FEB"/>
    <w:rsid w:val="00D54467"/>
    <w:rsid w:val="00D92783"/>
    <w:rsid w:val="00E0171A"/>
    <w:rsid w:val="00EF447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3925A-5335-46F9-ACF0-6FB3FDBF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ens/#block10ancor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DA7A3A47875C210DE5ACA231142D0C8B1619A6AD5406C6664D1DF70634CB283199B22694BF2DE527EC0038B8957F7FF971CA6CC82D0T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67BF-4EB8-485F-A03B-3DA8B717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2023-02-28T05:52:00Z</cp:lastPrinted>
  <dcterms:created xsi:type="dcterms:W3CDTF">2023-03-02T05:49:00Z</dcterms:created>
  <dcterms:modified xsi:type="dcterms:W3CDTF">2023-03-09T13:49:00Z</dcterms:modified>
</cp:coreProperties>
</file>