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240" w:rsidRDefault="007D6240" w:rsidP="000614E3">
      <w:pPr>
        <w:jc w:val="center"/>
      </w:pPr>
    </w:p>
    <w:p w:rsidR="00811B5C" w:rsidRDefault="00811B5C" w:rsidP="000614E3">
      <w:pPr>
        <w:jc w:val="center"/>
      </w:pPr>
      <w:r>
        <w:rPr>
          <w:noProof/>
        </w:rPr>
        <w:drawing>
          <wp:inline distT="0" distB="0" distL="0" distR="0">
            <wp:extent cx="819150" cy="83820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B5C" w:rsidRPr="00537687" w:rsidRDefault="00811B5C" w:rsidP="000614E3">
      <w:pPr>
        <w:ind w:firstLine="1701"/>
        <w:rPr>
          <w:b/>
        </w:rPr>
      </w:pPr>
      <w:r w:rsidRPr="00537687">
        <w:tab/>
      </w:r>
      <w:r w:rsidRPr="00537687">
        <w:tab/>
      </w:r>
    </w:p>
    <w:p w:rsidR="00811B5C" w:rsidRDefault="00811B5C" w:rsidP="000614E3">
      <w:pPr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811B5C" w:rsidRPr="00FC1C14" w:rsidRDefault="00811B5C" w:rsidP="000614E3">
      <w:pPr>
        <w:contextualSpacing/>
        <w:jc w:val="center"/>
        <w:rPr>
          <w:b/>
          <w:sz w:val="12"/>
          <w:szCs w:val="12"/>
        </w:rPr>
      </w:pPr>
    </w:p>
    <w:p w:rsidR="00811B5C" w:rsidRDefault="00811B5C" w:rsidP="000614E3">
      <w:pPr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811B5C" w:rsidRDefault="00811B5C" w:rsidP="000614E3">
      <w:pPr>
        <w:ind w:firstLine="1701"/>
        <w:contextualSpacing/>
        <w:jc w:val="center"/>
        <w:rPr>
          <w:sz w:val="16"/>
          <w:szCs w:val="16"/>
        </w:rPr>
      </w:pPr>
    </w:p>
    <w:p w:rsidR="000614E3" w:rsidRPr="0058294C" w:rsidRDefault="000614E3" w:rsidP="000614E3">
      <w:pPr>
        <w:ind w:firstLine="1701"/>
        <w:contextualSpacing/>
        <w:jc w:val="center"/>
        <w:rPr>
          <w:sz w:val="16"/>
          <w:szCs w:val="16"/>
        </w:rPr>
      </w:pPr>
    </w:p>
    <w:p w:rsidR="00811B5C" w:rsidRPr="000614E3" w:rsidRDefault="00811B5C" w:rsidP="000614E3">
      <w:pPr>
        <w:contextualSpacing/>
        <w:jc w:val="center"/>
        <w:rPr>
          <w:sz w:val="44"/>
        </w:rPr>
      </w:pPr>
      <w:bookmarkStart w:id="0" w:name="_GoBack"/>
      <w:r w:rsidRPr="000614E3">
        <w:rPr>
          <w:sz w:val="44"/>
        </w:rPr>
        <w:t>РАСПОРЯЖЕНИЕ</w:t>
      </w:r>
    </w:p>
    <w:p w:rsidR="00811B5C" w:rsidRDefault="00811B5C" w:rsidP="000614E3">
      <w:pPr>
        <w:jc w:val="center"/>
      </w:pPr>
    </w:p>
    <w:p w:rsidR="000614E3" w:rsidRPr="000614E3" w:rsidRDefault="000614E3" w:rsidP="000614E3">
      <w:pPr>
        <w:jc w:val="center"/>
      </w:pPr>
    </w:p>
    <w:p w:rsidR="00811B5C" w:rsidRDefault="003D2741" w:rsidP="000614E3">
      <w:pPr>
        <w:jc w:val="center"/>
        <w:outlineLvl w:val="0"/>
      </w:pPr>
      <w:r w:rsidRPr="000614E3">
        <w:t>13.03.2023</w:t>
      </w:r>
      <w:r w:rsidR="00484414">
        <w:t xml:space="preserve"> № </w:t>
      </w:r>
      <w:r w:rsidRPr="000614E3">
        <w:t>57-р</w:t>
      </w:r>
    </w:p>
    <w:p w:rsidR="00811B5C" w:rsidRDefault="00811B5C" w:rsidP="000614E3">
      <w:pPr>
        <w:outlineLvl w:val="0"/>
      </w:pPr>
    </w:p>
    <w:p w:rsidR="00003DB6" w:rsidRDefault="00003DB6" w:rsidP="000614E3">
      <w:pPr>
        <w:outlineLvl w:val="0"/>
      </w:pPr>
    </w:p>
    <w:p w:rsidR="008040EF" w:rsidRPr="000614E3" w:rsidRDefault="008040EF" w:rsidP="000614E3">
      <w:pPr>
        <w:spacing w:line="240" w:lineRule="exact"/>
        <w:jc w:val="center"/>
        <w:outlineLvl w:val="0"/>
        <w:rPr>
          <w:rFonts w:eastAsia="Calibri"/>
          <w:bCs/>
          <w:color w:val="000000"/>
          <w:lang w:eastAsia="en-US"/>
        </w:rPr>
      </w:pPr>
      <w:r w:rsidRPr="006243AE">
        <w:rPr>
          <w:rFonts w:eastAsia="Calibri"/>
          <w:color w:val="000000"/>
          <w:lang w:eastAsia="en-US"/>
        </w:rPr>
        <w:t xml:space="preserve">О мерах, обеспечивающих ввод информации в подсистему </w:t>
      </w:r>
      <w:r w:rsidRPr="006243AE">
        <w:t xml:space="preserve">по формированию муниципальных программ Московской области </w:t>
      </w:r>
      <w:r w:rsidRPr="006243AE">
        <w:rPr>
          <w:rFonts w:eastAsia="Calibri"/>
          <w:color w:val="000000"/>
          <w:lang w:eastAsia="en-US"/>
        </w:rPr>
        <w:t>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 ГАС «Управление»</w:t>
      </w:r>
      <w:bookmarkEnd w:id="0"/>
    </w:p>
    <w:p w:rsidR="008040EF" w:rsidRDefault="008040EF" w:rsidP="000614E3">
      <w:pPr>
        <w:jc w:val="center"/>
        <w:rPr>
          <w:rFonts w:cs="Times New Roman"/>
          <w:sz w:val="22"/>
        </w:rPr>
      </w:pPr>
    </w:p>
    <w:p w:rsidR="00003DB6" w:rsidRDefault="00003DB6" w:rsidP="000614E3">
      <w:pPr>
        <w:jc w:val="center"/>
        <w:rPr>
          <w:rFonts w:cs="Times New Roman"/>
          <w:sz w:val="22"/>
        </w:rPr>
      </w:pPr>
    </w:p>
    <w:p w:rsidR="00003DB6" w:rsidRPr="006243AE" w:rsidRDefault="00003DB6" w:rsidP="000614E3">
      <w:pPr>
        <w:jc w:val="center"/>
        <w:rPr>
          <w:rFonts w:cs="Times New Roman"/>
          <w:sz w:val="22"/>
        </w:rPr>
      </w:pPr>
    </w:p>
    <w:p w:rsidR="008040EF" w:rsidRDefault="008040EF" w:rsidP="008040E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В соответствии с постановлением Правительства Московской области от 23.07.2015 №600/28 «Об автоматизированной информационно-аналитической системе «Мониторинг социально-экономического развития Московской области с использованием типового регионального сегмента ГАС «Управление», постановлением Администрации городского округа </w:t>
      </w:r>
      <w:r w:rsidRPr="009120FA">
        <w:t>Элект</w:t>
      </w:r>
      <w:r>
        <w:t>росталь Московской области от 08.11.2022 №1279/11</w:t>
      </w:r>
      <w:r w:rsidRPr="009120FA">
        <w:t xml:space="preserve"> </w:t>
      </w:r>
      <w:r>
        <w:rPr>
          <w:rFonts w:eastAsia="Calibri"/>
          <w:color w:val="000000"/>
          <w:lang w:eastAsia="en-US"/>
        </w:rPr>
        <w:t xml:space="preserve">«Об утверждении </w:t>
      </w:r>
      <w:r>
        <w:t>Перечня</w:t>
      </w:r>
      <w:r w:rsidRPr="00060BDE">
        <w:t xml:space="preserve"> муниципальных программ городского округа Электросталь Московской области</w:t>
      </w:r>
      <w:r>
        <w:t>»,</w:t>
      </w:r>
      <w:r w:rsidRPr="009120FA">
        <w:t xml:space="preserve"> </w:t>
      </w:r>
      <w:r>
        <w:rPr>
          <w:rFonts w:eastAsia="Calibri"/>
          <w:color w:val="000000"/>
          <w:lang w:eastAsia="en-US"/>
        </w:rPr>
        <w:t>с</w:t>
      </w:r>
      <w:r w:rsidRPr="003518CF">
        <w:rPr>
          <w:rFonts w:eastAsia="Calibri"/>
          <w:color w:val="000000"/>
          <w:lang w:eastAsia="en-US"/>
        </w:rPr>
        <w:t xml:space="preserve"> целью обеспечения ввода информации</w:t>
      </w:r>
      <w:r>
        <w:rPr>
          <w:rFonts w:eastAsia="Calibri"/>
          <w:color w:val="000000"/>
          <w:lang w:eastAsia="en-US"/>
        </w:rPr>
        <w:t xml:space="preserve"> в </w:t>
      </w:r>
      <w:r w:rsidRPr="006243AE">
        <w:rPr>
          <w:rFonts w:eastAsia="Calibri" w:cs="Times New Roman"/>
          <w:bCs/>
          <w:color w:val="000000"/>
          <w:lang w:eastAsia="en-US"/>
        </w:rPr>
        <w:t xml:space="preserve">подсистему </w:t>
      </w:r>
      <w:r w:rsidR="00E92DD1" w:rsidRPr="00E92DD1">
        <w:rPr>
          <w:rFonts w:cs="Times New Roman"/>
        </w:rPr>
        <w:t>по формированию муниципальных программ Московской области 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 ГАС «Управление»</w:t>
      </w:r>
      <w:r w:rsidR="00D26D14" w:rsidRPr="003518CF">
        <w:rPr>
          <w:rFonts w:eastAsia="Calibri"/>
          <w:color w:val="000000"/>
          <w:lang w:eastAsia="en-US"/>
        </w:rPr>
        <w:t xml:space="preserve"> </w:t>
      </w:r>
      <w:r w:rsidRPr="003518CF">
        <w:rPr>
          <w:rFonts w:eastAsia="Calibri"/>
          <w:color w:val="000000"/>
          <w:lang w:eastAsia="en-US"/>
        </w:rPr>
        <w:t>(</w:t>
      </w:r>
      <w:r w:rsidRPr="003518CF">
        <w:rPr>
          <w:rFonts w:eastAsia="Calibri"/>
          <w:lang w:eastAsia="en-US"/>
        </w:rPr>
        <w:t xml:space="preserve">далее – </w:t>
      </w:r>
      <w:r>
        <w:rPr>
          <w:rFonts w:eastAsia="Calibri"/>
          <w:lang w:eastAsia="en-US"/>
        </w:rPr>
        <w:t xml:space="preserve">Подсистема </w:t>
      </w:r>
      <w:r w:rsidRPr="003518CF">
        <w:rPr>
          <w:rFonts w:eastAsia="Calibri"/>
          <w:lang w:eastAsia="en-US"/>
        </w:rPr>
        <w:t>ГАСУ</w:t>
      </w:r>
      <w:r>
        <w:rPr>
          <w:rFonts w:eastAsia="Calibri"/>
          <w:lang w:eastAsia="en-US"/>
        </w:rPr>
        <w:t> </w:t>
      </w:r>
      <w:r w:rsidRPr="003518CF">
        <w:rPr>
          <w:rFonts w:eastAsia="Calibri"/>
          <w:lang w:eastAsia="en-US"/>
        </w:rPr>
        <w:t>МО</w:t>
      </w:r>
      <w:r w:rsidRPr="003518CF">
        <w:rPr>
          <w:rFonts w:eastAsia="Calibri"/>
          <w:color w:val="000000"/>
          <w:lang w:eastAsia="en-US"/>
        </w:rPr>
        <w:t>)</w:t>
      </w:r>
      <w:r>
        <w:rPr>
          <w:rFonts w:eastAsia="Calibri"/>
          <w:color w:val="000000"/>
          <w:lang w:eastAsia="en-US"/>
        </w:rPr>
        <w:t>:</w:t>
      </w:r>
    </w:p>
    <w:p w:rsidR="000248CD" w:rsidRDefault="000248CD" w:rsidP="008040EF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</w:p>
    <w:p w:rsidR="008040EF" w:rsidRDefault="008040EF" w:rsidP="008040EF">
      <w:pPr>
        <w:ind w:firstLine="567"/>
        <w:jc w:val="both"/>
      </w:pPr>
      <w:r>
        <w:t xml:space="preserve">1. Назначить должностных лиц, ответственных за ввод, согласование и утверждение информации в Подсистеме ГАСУ МО, согласно </w:t>
      </w:r>
      <w:r w:rsidR="00D26D14">
        <w:t>приложению</w:t>
      </w:r>
      <w:r>
        <w:t xml:space="preserve"> к настоящему распоряжению.</w:t>
      </w:r>
    </w:p>
    <w:p w:rsidR="008040EF" w:rsidRDefault="008040EF" w:rsidP="008040EF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2. </w:t>
      </w:r>
      <w:r w:rsidRPr="00DC688B">
        <w:rPr>
          <w:rFonts w:eastAsia="Calibri"/>
          <w:color w:val="000000"/>
          <w:lang w:eastAsia="en-US"/>
        </w:rPr>
        <w:t>Возложить персональную ответственность на должностных лиц, указанных в пункте</w:t>
      </w:r>
      <w:r>
        <w:rPr>
          <w:rFonts w:eastAsia="Calibri"/>
          <w:color w:val="000000"/>
          <w:lang w:eastAsia="en-US"/>
        </w:rPr>
        <w:t> </w:t>
      </w:r>
      <w:r w:rsidR="000248CD">
        <w:rPr>
          <w:rFonts w:eastAsia="Calibri"/>
          <w:color w:val="000000"/>
          <w:lang w:eastAsia="en-US"/>
        </w:rPr>
        <w:t xml:space="preserve">  </w:t>
      </w:r>
      <w:r w:rsidRPr="00DC688B">
        <w:rPr>
          <w:rFonts w:eastAsia="Calibri"/>
          <w:color w:val="000000"/>
          <w:lang w:eastAsia="en-US"/>
        </w:rPr>
        <w:t xml:space="preserve">1 </w:t>
      </w:r>
      <w:r>
        <w:rPr>
          <w:rFonts w:eastAsia="Calibri"/>
          <w:color w:val="000000"/>
          <w:lang w:eastAsia="en-US"/>
        </w:rPr>
        <w:t xml:space="preserve">настоящего распоряжения, </w:t>
      </w:r>
      <w:r w:rsidRPr="00DC688B">
        <w:rPr>
          <w:rFonts w:eastAsia="Calibri"/>
          <w:color w:val="000000"/>
          <w:lang w:eastAsia="en-US"/>
        </w:rPr>
        <w:t>за достоверность и своевременность ввода информ</w:t>
      </w:r>
      <w:r>
        <w:rPr>
          <w:rFonts w:eastAsia="Calibri"/>
          <w:color w:val="000000"/>
          <w:lang w:eastAsia="en-US"/>
        </w:rPr>
        <w:t xml:space="preserve">ации </w:t>
      </w:r>
      <w:r>
        <w:t>в Подсистему ГАСУ МО</w:t>
      </w:r>
      <w:r>
        <w:rPr>
          <w:rFonts w:eastAsia="Calibri"/>
          <w:color w:val="000000"/>
          <w:lang w:eastAsia="en-US"/>
        </w:rPr>
        <w:t>.</w:t>
      </w:r>
    </w:p>
    <w:p w:rsidR="00003DB6" w:rsidRPr="000614E3" w:rsidRDefault="008040EF" w:rsidP="000614E3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3. Распоряжение Администрации городского округа Электросталь Московской области о</w:t>
      </w:r>
      <w:r w:rsidRPr="00F97704">
        <w:rPr>
          <w:rFonts w:eastAsia="Calibri"/>
          <w:color w:val="000000"/>
          <w:lang w:eastAsia="en-US"/>
        </w:rPr>
        <w:t xml:space="preserve">т </w:t>
      </w:r>
      <w:r w:rsidR="00003DB6">
        <w:rPr>
          <w:rFonts w:eastAsia="Calibri"/>
          <w:color w:val="000000"/>
          <w:lang w:eastAsia="en-US"/>
        </w:rPr>
        <w:t>30.01.2020 №30-р</w:t>
      </w:r>
      <w:r>
        <w:rPr>
          <w:rFonts w:eastAsia="Calibri"/>
          <w:color w:val="000000"/>
          <w:lang w:eastAsia="en-US"/>
        </w:rPr>
        <w:t xml:space="preserve"> «О </w:t>
      </w:r>
      <w:r w:rsidRPr="00F97704">
        <w:rPr>
          <w:rFonts w:eastAsia="Calibri"/>
          <w:color w:val="000000"/>
          <w:lang w:eastAsia="en-US"/>
        </w:rPr>
        <w:t>мерах, обеспечивающих ввод информации в подсистему по формированию муниципальных программ Московской области автоматизированной информационно-аналитической системы «Мониторинг социально-экономического развития Московской области с использованием типового регионального сегмента ГАС «Управление»</w:t>
      </w:r>
      <w:r w:rsidRPr="003518CF">
        <w:rPr>
          <w:rFonts w:eastAsia="Calibri"/>
          <w:bCs/>
          <w:color w:val="000000"/>
          <w:lang w:eastAsia="en-US"/>
        </w:rPr>
        <w:t xml:space="preserve"> </w:t>
      </w:r>
      <w:r w:rsidR="000248CD">
        <w:rPr>
          <w:rFonts w:eastAsia="Calibri"/>
          <w:bCs/>
          <w:color w:val="000000"/>
          <w:lang w:eastAsia="en-US"/>
        </w:rPr>
        <w:t xml:space="preserve">(в редакции распоряжений Администраций городского округа Электросталь Московской области от 31.05.2021 №180-р, от 09.06.2022 №161-р) </w:t>
      </w:r>
      <w:r>
        <w:rPr>
          <w:rFonts w:eastAsia="Calibri"/>
          <w:bCs/>
          <w:color w:val="000000"/>
          <w:lang w:eastAsia="en-US"/>
        </w:rPr>
        <w:t>признать утратившим силу.</w:t>
      </w:r>
    </w:p>
    <w:p w:rsidR="00DC688B" w:rsidRPr="000614E3" w:rsidRDefault="008040EF" w:rsidP="000614E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4. </w:t>
      </w:r>
      <w:r w:rsidR="0037672E">
        <w:rPr>
          <w:rFonts w:eastAsia="Calibri"/>
          <w:color w:val="000000"/>
          <w:lang w:eastAsia="en-US"/>
        </w:rPr>
        <w:t xml:space="preserve">Контроль </w:t>
      </w:r>
      <w:r w:rsidR="00E92DD1">
        <w:rPr>
          <w:rFonts w:eastAsia="Calibri"/>
          <w:color w:val="000000"/>
          <w:lang w:eastAsia="en-US"/>
        </w:rPr>
        <w:t xml:space="preserve">за </w:t>
      </w:r>
      <w:r w:rsidR="0037672E">
        <w:rPr>
          <w:rFonts w:eastAsia="Calibri"/>
          <w:color w:val="000000"/>
          <w:lang w:eastAsia="en-US"/>
        </w:rPr>
        <w:t>ис</w:t>
      </w:r>
      <w:r w:rsidRPr="004F2219">
        <w:rPr>
          <w:rFonts w:eastAsia="Calibri"/>
          <w:color w:val="000000"/>
          <w:lang w:eastAsia="en-US"/>
        </w:rPr>
        <w:t>полнени</w:t>
      </w:r>
      <w:r w:rsidR="003D2741">
        <w:rPr>
          <w:rFonts w:eastAsia="Calibri"/>
          <w:color w:val="000000"/>
          <w:lang w:eastAsia="en-US"/>
        </w:rPr>
        <w:t>е</w:t>
      </w:r>
      <w:r w:rsidR="00E92DD1">
        <w:rPr>
          <w:rFonts w:eastAsia="Calibri"/>
          <w:color w:val="000000"/>
          <w:lang w:eastAsia="en-US"/>
        </w:rPr>
        <w:t>м</w:t>
      </w:r>
      <w:r w:rsidRPr="004F2219">
        <w:rPr>
          <w:rFonts w:eastAsia="Calibri"/>
          <w:color w:val="000000"/>
          <w:lang w:eastAsia="en-US"/>
        </w:rPr>
        <w:t xml:space="preserve"> настоящего </w:t>
      </w:r>
      <w:r>
        <w:rPr>
          <w:rFonts w:eastAsia="Calibri"/>
          <w:color w:val="000000"/>
          <w:lang w:eastAsia="en-US"/>
        </w:rPr>
        <w:t>распоряжения возложить на первого</w:t>
      </w:r>
      <w:r w:rsidR="00534AFD">
        <w:rPr>
          <w:rFonts w:eastAsia="Calibri"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 заместителя Главы Администрации городского округа Электросталь Московской области </w:t>
      </w:r>
      <w:proofErr w:type="spellStart"/>
      <w:r>
        <w:rPr>
          <w:rFonts w:eastAsia="Calibri"/>
          <w:color w:val="000000"/>
          <w:lang w:eastAsia="en-US"/>
        </w:rPr>
        <w:t>О.В.Печникову</w:t>
      </w:r>
      <w:proofErr w:type="spellEnd"/>
      <w:r w:rsidR="00E92DD1">
        <w:rPr>
          <w:rFonts w:eastAsia="Calibri"/>
          <w:color w:val="000000"/>
          <w:lang w:eastAsia="en-US"/>
        </w:rPr>
        <w:t>.</w:t>
      </w:r>
    </w:p>
    <w:p w:rsidR="00092A96" w:rsidRDefault="00092A96" w:rsidP="00484414"/>
    <w:p w:rsidR="005F582F" w:rsidRDefault="005F582F" w:rsidP="00484414"/>
    <w:p w:rsidR="00003DB6" w:rsidRDefault="00003DB6" w:rsidP="00484414"/>
    <w:p w:rsidR="003969B6" w:rsidRPr="00581D9A" w:rsidRDefault="00A0597B" w:rsidP="000614E3">
      <w:r>
        <w:t xml:space="preserve">Глава городского округа                                                                                      </w:t>
      </w:r>
      <w:r w:rsidR="005F582F">
        <w:t xml:space="preserve">  </w:t>
      </w:r>
      <w:r>
        <w:t xml:space="preserve"> </w:t>
      </w:r>
      <w:r w:rsidR="005F582F">
        <w:t>И.Ю. Волкова</w:t>
      </w:r>
    </w:p>
    <w:p w:rsidR="00401CB7" w:rsidRPr="00581D9A" w:rsidRDefault="00401CB7" w:rsidP="005B1FCF">
      <w:pPr>
        <w:spacing w:line="240" w:lineRule="exact"/>
        <w:ind w:left="5670"/>
        <w:sectPr w:rsidR="00401CB7" w:rsidRPr="00581D9A" w:rsidSect="00EB1251">
          <w:headerReference w:type="default" r:id="rId8"/>
          <w:pgSz w:w="11906" w:h="16838"/>
          <w:pgMar w:top="1135" w:right="566" w:bottom="568" w:left="1701" w:header="284" w:footer="709" w:gutter="0"/>
          <w:cols w:space="708"/>
          <w:titlePg/>
          <w:docGrid w:linePitch="360"/>
        </w:sectPr>
      </w:pPr>
    </w:p>
    <w:p w:rsidR="003969B6" w:rsidRPr="00605012" w:rsidRDefault="000614E3" w:rsidP="00401CB7">
      <w:pPr>
        <w:ind w:left="9923"/>
      </w:pPr>
      <w:r>
        <w:lastRenderedPageBreak/>
        <w:t>Приложение</w:t>
      </w:r>
    </w:p>
    <w:p w:rsidR="00401CB7" w:rsidRDefault="003969B6" w:rsidP="00401CB7">
      <w:pPr>
        <w:ind w:left="9923"/>
      </w:pPr>
      <w:r w:rsidRPr="00605012">
        <w:t xml:space="preserve">к </w:t>
      </w:r>
      <w:r w:rsidR="001E3C38">
        <w:t>распоряжению</w:t>
      </w:r>
      <w:r w:rsidR="000614E3">
        <w:t xml:space="preserve"> Администрации</w:t>
      </w:r>
    </w:p>
    <w:p w:rsidR="00401CB7" w:rsidRDefault="003969B6" w:rsidP="00401CB7">
      <w:pPr>
        <w:ind w:left="9923"/>
      </w:pPr>
      <w:r w:rsidRPr="00605012">
        <w:t>городского округа Э</w:t>
      </w:r>
      <w:r w:rsidR="000614E3">
        <w:t>лектросталь</w:t>
      </w:r>
    </w:p>
    <w:p w:rsidR="003969B6" w:rsidRPr="00605012" w:rsidRDefault="003969B6" w:rsidP="00401CB7">
      <w:pPr>
        <w:ind w:left="9923"/>
      </w:pPr>
      <w:r w:rsidRPr="00605012">
        <w:t>Московской области</w:t>
      </w:r>
    </w:p>
    <w:p w:rsidR="003969B6" w:rsidRDefault="000614E3" w:rsidP="00401CB7">
      <w:pPr>
        <w:ind w:left="9923"/>
      </w:pPr>
      <w:r w:rsidRPr="000614E3">
        <w:t>13.03.2023</w:t>
      </w:r>
      <w:r>
        <w:t xml:space="preserve"> № </w:t>
      </w:r>
      <w:r w:rsidRPr="000614E3">
        <w:t>57-р</w:t>
      </w:r>
    </w:p>
    <w:p w:rsidR="006B6D90" w:rsidRDefault="006B6D90" w:rsidP="00401CB7">
      <w:pPr>
        <w:ind w:left="9923"/>
      </w:pPr>
    </w:p>
    <w:p w:rsidR="006B6D90" w:rsidRDefault="006B6D90" w:rsidP="00401CB7">
      <w:pPr>
        <w:ind w:left="9923"/>
      </w:pPr>
    </w:p>
    <w:p w:rsidR="002A7A42" w:rsidRDefault="002A7A42" w:rsidP="001E3C38">
      <w:pPr>
        <w:ind w:left="-142" w:firstLine="709"/>
        <w:jc w:val="center"/>
        <w:rPr>
          <w:b/>
        </w:rPr>
      </w:pPr>
    </w:p>
    <w:p w:rsidR="001E3C38" w:rsidRPr="004B257F" w:rsidRDefault="00401CB7" w:rsidP="001E3C38">
      <w:pPr>
        <w:ind w:left="-142" w:firstLine="709"/>
        <w:jc w:val="center"/>
        <w:rPr>
          <w:rFonts w:eastAsia="Calibri"/>
          <w:color w:val="000000"/>
          <w:lang w:eastAsia="en-US"/>
        </w:rPr>
      </w:pPr>
      <w:r w:rsidRPr="004B257F">
        <w:t>Д</w:t>
      </w:r>
      <w:r w:rsidR="001E3C38" w:rsidRPr="004B257F">
        <w:t>олжностны</w:t>
      </w:r>
      <w:r w:rsidRPr="004B257F">
        <w:t>е</w:t>
      </w:r>
      <w:r w:rsidR="001E3C38" w:rsidRPr="004B257F">
        <w:t xml:space="preserve"> лиц</w:t>
      </w:r>
      <w:r w:rsidRPr="004B257F">
        <w:t>а</w:t>
      </w:r>
      <w:r w:rsidR="00581D9A">
        <w:t>,</w:t>
      </w:r>
      <w:r w:rsidR="001E3C38" w:rsidRPr="004B257F">
        <w:t xml:space="preserve"> ответственны</w:t>
      </w:r>
      <w:r w:rsidRPr="004B257F">
        <w:t>е</w:t>
      </w:r>
      <w:r w:rsidR="001E3C38" w:rsidRPr="004B257F">
        <w:t xml:space="preserve"> за ввод, согласование и утверждение информации в </w:t>
      </w:r>
      <w:r w:rsidRPr="004B257F">
        <w:rPr>
          <w:rFonts w:eastAsia="Calibri" w:cs="Times New Roman"/>
          <w:bCs/>
          <w:color w:val="000000"/>
          <w:lang w:eastAsia="en-US"/>
        </w:rPr>
        <w:t xml:space="preserve">подсистеме </w:t>
      </w:r>
      <w:r w:rsidRPr="004B257F">
        <w:rPr>
          <w:rFonts w:cs="Times New Roman"/>
        </w:rPr>
        <w:t>по формированию муниципальных программ Московской области</w:t>
      </w:r>
      <w:r w:rsidRPr="004B257F">
        <w:rPr>
          <w:rFonts w:eastAsia="Calibri"/>
          <w:color w:val="000000"/>
          <w:lang w:eastAsia="en-US"/>
        </w:rPr>
        <w:t xml:space="preserve"> автоматизированной информационно-аналитической системы</w:t>
      </w:r>
      <w:r w:rsidR="001C1027" w:rsidRPr="004B257F">
        <w:rPr>
          <w:rFonts w:eastAsia="Calibri"/>
          <w:color w:val="000000"/>
          <w:lang w:eastAsia="en-US"/>
        </w:rPr>
        <w:t xml:space="preserve"> </w:t>
      </w:r>
      <w:r w:rsidRPr="004B257F">
        <w:rPr>
          <w:rFonts w:eastAsia="Calibri"/>
          <w:color w:val="000000"/>
          <w:lang w:eastAsia="en-US"/>
        </w:rPr>
        <w:t>«Мониторинг социально-экономического развития Московской области с использованием типового регионального сегмента ГАС «Управление»</w:t>
      </w:r>
    </w:p>
    <w:p w:rsidR="00401CB7" w:rsidRDefault="00401CB7" w:rsidP="001E3C38">
      <w:pPr>
        <w:ind w:left="-142" w:firstLine="709"/>
        <w:jc w:val="center"/>
        <w:rPr>
          <w:b/>
        </w:rPr>
      </w:pP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40"/>
        <w:gridCol w:w="4990"/>
        <w:gridCol w:w="6492"/>
      </w:tblGrid>
      <w:tr w:rsidR="00F97ED3" w:rsidRPr="00335796" w:rsidTr="00F8198B">
        <w:trPr>
          <w:trHeight w:val="485"/>
        </w:trPr>
        <w:tc>
          <w:tcPr>
            <w:tcW w:w="704" w:type="dxa"/>
            <w:shd w:val="clear" w:color="auto" w:fill="auto"/>
          </w:tcPr>
          <w:p w:rsidR="00F97ED3" w:rsidRDefault="00F97ED3" w:rsidP="00F97E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  <w:p w:rsidR="00F97ED3" w:rsidRPr="00CF027D" w:rsidRDefault="00F97ED3" w:rsidP="00F97E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2840" w:type="dxa"/>
            <w:shd w:val="clear" w:color="auto" w:fill="auto"/>
          </w:tcPr>
          <w:p w:rsidR="00F97ED3" w:rsidRPr="00CF027D" w:rsidRDefault="00F97ED3" w:rsidP="00F97E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ФИО</w:t>
            </w:r>
          </w:p>
        </w:tc>
        <w:tc>
          <w:tcPr>
            <w:tcW w:w="4990" w:type="dxa"/>
          </w:tcPr>
          <w:p w:rsidR="00F97ED3" w:rsidRPr="00CF027D" w:rsidRDefault="00F97ED3" w:rsidP="00F97E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Должность</w:t>
            </w:r>
          </w:p>
        </w:tc>
        <w:tc>
          <w:tcPr>
            <w:tcW w:w="6492" w:type="dxa"/>
          </w:tcPr>
          <w:p w:rsidR="00F97ED3" w:rsidRDefault="00F97ED3" w:rsidP="00F97ED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Муниципальная программа (</w:t>
            </w:r>
            <w:r w:rsidRPr="00401CB7">
              <w:rPr>
                <w:rFonts w:cs="Times New Roman"/>
              </w:rPr>
              <w:t>подпрограмма)</w:t>
            </w:r>
          </w:p>
          <w:p w:rsidR="00F97ED3" w:rsidRDefault="00F97ED3" w:rsidP="00F97ED3">
            <w:pPr>
              <w:jc w:val="center"/>
              <w:rPr>
                <w:rFonts w:cs="Times New Roman"/>
              </w:rPr>
            </w:pPr>
            <w:r w:rsidRPr="00401CB7">
              <w:t>за ввод, согласование и утверждение информации по которой отвечает должностное лицо</w:t>
            </w:r>
          </w:p>
        </w:tc>
      </w:tr>
      <w:tr w:rsidR="00157DFE" w:rsidRPr="00335796" w:rsidTr="00694559">
        <w:trPr>
          <w:trHeight w:val="144"/>
        </w:trPr>
        <w:tc>
          <w:tcPr>
            <w:tcW w:w="704" w:type="dxa"/>
            <w:vMerge w:val="restart"/>
            <w:shd w:val="clear" w:color="auto" w:fill="auto"/>
          </w:tcPr>
          <w:p w:rsidR="00157DFE" w:rsidRPr="00335796" w:rsidRDefault="00157DFE" w:rsidP="0069455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157DFE" w:rsidRDefault="00157DFE" w:rsidP="0069455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Александрова</w:t>
            </w:r>
          </w:p>
          <w:p w:rsidR="00157DFE" w:rsidRPr="00335796" w:rsidRDefault="00157DFE" w:rsidP="0069455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Виктория Александровна</w:t>
            </w:r>
          </w:p>
          <w:p w:rsidR="00157DFE" w:rsidRPr="00335796" w:rsidRDefault="00157DFE" w:rsidP="00694559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</w:p>
        </w:tc>
        <w:tc>
          <w:tcPr>
            <w:tcW w:w="4990" w:type="dxa"/>
            <w:vMerge w:val="restart"/>
          </w:tcPr>
          <w:p w:rsidR="00157DFE" w:rsidRPr="00335796" w:rsidRDefault="00157DFE" w:rsidP="0069455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Начальник у</w:t>
            </w:r>
            <w:r w:rsidRPr="00335796">
              <w:rPr>
                <w:rFonts w:eastAsia="Calibri" w:cs="Times New Roman"/>
              </w:rPr>
              <w:t>правлени</w:t>
            </w:r>
            <w:r>
              <w:rPr>
                <w:rFonts w:eastAsia="Calibri" w:cs="Times New Roman"/>
              </w:rPr>
              <w:t>я</w:t>
            </w:r>
            <w:r w:rsidRPr="00335796">
              <w:rPr>
                <w:rFonts w:eastAsia="Calibri" w:cs="Times New Roman"/>
              </w:rPr>
              <w:t xml:space="preserve">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157DFE" w:rsidRPr="00335796" w:rsidRDefault="00157DFE" w:rsidP="0069455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«Экология и окружающая среда»</w:t>
            </w:r>
          </w:p>
        </w:tc>
      </w:tr>
      <w:tr w:rsidR="00157DFE" w:rsidRPr="00335796" w:rsidTr="00694559">
        <w:trPr>
          <w:trHeight w:val="134"/>
        </w:trPr>
        <w:tc>
          <w:tcPr>
            <w:tcW w:w="704" w:type="dxa"/>
            <w:vMerge/>
            <w:shd w:val="clear" w:color="auto" w:fill="auto"/>
          </w:tcPr>
          <w:p w:rsidR="00157DFE" w:rsidRPr="00335796" w:rsidRDefault="00157DFE" w:rsidP="0069455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157DFE" w:rsidRPr="00335796" w:rsidRDefault="00157DFE" w:rsidP="00694559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157DFE" w:rsidRPr="00335796" w:rsidRDefault="00157DFE" w:rsidP="0069455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157DFE" w:rsidRPr="00335796" w:rsidRDefault="00157DFE" w:rsidP="0069455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«Жилище»</w:t>
            </w:r>
          </w:p>
        </w:tc>
      </w:tr>
      <w:tr w:rsidR="00157DFE" w:rsidRPr="00335796" w:rsidTr="00694559">
        <w:trPr>
          <w:trHeight w:val="175"/>
        </w:trPr>
        <w:tc>
          <w:tcPr>
            <w:tcW w:w="704" w:type="dxa"/>
            <w:vMerge/>
            <w:shd w:val="clear" w:color="auto" w:fill="auto"/>
          </w:tcPr>
          <w:p w:rsidR="00157DFE" w:rsidRPr="00335796" w:rsidRDefault="00157DFE" w:rsidP="00694559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157DFE" w:rsidRPr="00335796" w:rsidRDefault="00157DFE" w:rsidP="00694559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157DFE" w:rsidRPr="00335796" w:rsidRDefault="00157DFE" w:rsidP="0069455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157DFE" w:rsidRDefault="00157DFE" w:rsidP="0069455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</w:t>
            </w:r>
            <w:r w:rsidR="00716BC1" w:rsidRPr="00716BC1">
              <w:rPr>
                <w:rFonts w:eastAsia="Calibri" w:cs="Times New Roman"/>
              </w:rPr>
              <w:t xml:space="preserve">Развитие инженерной инфраструктуры, </w:t>
            </w:r>
            <w:proofErr w:type="spellStart"/>
            <w:r w:rsidR="00716BC1" w:rsidRPr="00716BC1">
              <w:rPr>
                <w:rFonts w:eastAsia="Calibri" w:cs="Times New Roman"/>
              </w:rPr>
              <w:t>энергоэффективности</w:t>
            </w:r>
            <w:proofErr w:type="spellEnd"/>
            <w:r w:rsidR="00716BC1" w:rsidRPr="00716BC1">
              <w:rPr>
                <w:rFonts w:eastAsia="Calibri" w:cs="Times New Roman"/>
              </w:rPr>
              <w:t xml:space="preserve"> и отрасли обращения с отходами</w:t>
            </w:r>
            <w:r w:rsidRPr="00335796">
              <w:rPr>
                <w:rFonts w:eastAsia="Calibri" w:cs="Times New Roman"/>
              </w:rPr>
              <w:t>»</w:t>
            </w:r>
          </w:p>
          <w:p w:rsidR="00D55ED0" w:rsidRDefault="00D55ED0" w:rsidP="0069455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  <w:p w:rsidR="00D55ED0" w:rsidRPr="00335796" w:rsidRDefault="00D55ED0" w:rsidP="0069455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</w:tr>
      <w:tr w:rsidR="00F97ED3" w:rsidRPr="00335796" w:rsidTr="00F8198B">
        <w:trPr>
          <w:trHeight w:val="71"/>
        </w:trPr>
        <w:tc>
          <w:tcPr>
            <w:tcW w:w="704" w:type="dxa"/>
            <w:vMerge w:val="restart"/>
            <w:shd w:val="clear" w:color="auto" w:fill="auto"/>
          </w:tcPr>
          <w:p w:rsidR="00F97ED3" w:rsidRPr="00335796" w:rsidRDefault="00157DFE" w:rsidP="00CB6E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97ED3" w:rsidRDefault="00F97ED3" w:rsidP="00CB6EB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Бобков </w:t>
            </w:r>
          </w:p>
          <w:p w:rsidR="00F97ED3" w:rsidRPr="00335796" w:rsidRDefault="00F97ED3" w:rsidP="00CB6EB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Сергей Андреевич</w:t>
            </w:r>
          </w:p>
          <w:p w:rsidR="00F97ED3" w:rsidRPr="00335796" w:rsidRDefault="00F97ED3" w:rsidP="00CB6EB7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 w:val="restart"/>
          </w:tcPr>
          <w:p w:rsidR="00F97ED3" w:rsidRPr="00335796" w:rsidRDefault="00F97ED3" w:rsidP="00CB6EB7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Начальник у</w:t>
            </w:r>
            <w:r w:rsidRPr="00335796">
              <w:rPr>
                <w:rFonts w:eastAsia="Calibri" w:cs="Times New Roman"/>
              </w:rPr>
              <w:t>правлени</w:t>
            </w:r>
            <w:r>
              <w:rPr>
                <w:rFonts w:eastAsia="Calibri" w:cs="Times New Roman"/>
              </w:rPr>
              <w:t>я</w:t>
            </w:r>
            <w:r w:rsidRPr="00335796">
              <w:rPr>
                <w:rFonts w:eastAsia="Calibri" w:cs="Times New Roman"/>
              </w:rPr>
              <w:t xml:space="preserve"> по культуре и делам молодежи Администрации городского округа Электросталь Московской области</w:t>
            </w:r>
          </w:p>
          <w:p w:rsidR="00F97ED3" w:rsidRPr="00335796" w:rsidRDefault="00F97ED3" w:rsidP="00CB6EB7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97ED3" w:rsidRPr="00335796" w:rsidRDefault="00F97ED3" w:rsidP="00CB6EB7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«Культура</w:t>
            </w:r>
            <w:r w:rsidR="00D55ED0">
              <w:rPr>
                <w:rFonts w:eastAsia="Calibri" w:cs="Times New Roman"/>
              </w:rPr>
              <w:t xml:space="preserve"> и туризм</w:t>
            </w:r>
            <w:r w:rsidRPr="00335796">
              <w:rPr>
                <w:rFonts w:eastAsia="Calibri" w:cs="Times New Roman"/>
              </w:rPr>
              <w:t>»</w:t>
            </w:r>
          </w:p>
        </w:tc>
      </w:tr>
      <w:tr w:rsidR="00F97ED3" w:rsidRPr="00335796" w:rsidTr="00F8198B">
        <w:trPr>
          <w:trHeight w:val="415"/>
        </w:trPr>
        <w:tc>
          <w:tcPr>
            <w:tcW w:w="704" w:type="dxa"/>
            <w:vMerge/>
            <w:shd w:val="clear" w:color="auto" w:fill="auto"/>
          </w:tcPr>
          <w:p w:rsidR="00F97ED3" w:rsidRPr="00335796" w:rsidRDefault="00F97ED3" w:rsidP="00CB6E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97ED3" w:rsidRPr="00335796" w:rsidRDefault="00F97ED3" w:rsidP="00CB6EB7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F97ED3" w:rsidRPr="00335796" w:rsidRDefault="00F97ED3" w:rsidP="00CB6EB7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97ED3" w:rsidRPr="00335796" w:rsidRDefault="00F97ED3" w:rsidP="00CB6EB7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</w:t>
            </w:r>
            <w:r w:rsidR="00716BC1" w:rsidRPr="00716BC1">
              <w:rPr>
                <w:rFonts w:eastAsia="Calibri" w:cs="Times New Roman"/>
              </w:rPr>
              <w:t>Развитие институтов гражданского общества, повышение эффективности местного самоуправления и реализации молодежной политики</w:t>
            </w:r>
            <w:r w:rsidRPr="00335796">
              <w:rPr>
                <w:rFonts w:eastAsia="Calibri" w:cs="Times New Roman"/>
              </w:rPr>
              <w:t>»</w:t>
            </w:r>
          </w:p>
        </w:tc>
      </w:tr>
      <w:tr w:rsidR="00F97ED3" w:rsidRPr="00335796" w:rsidTr="00F8198B">
        <w:trPr>
          <w:trHeight w:val="137"/>
        </w:trPr>
        <w:tc>
          <w:tcPr>
            <w:tcW w:w="704" w:type="dxa"/>
            <w:shd w:val="clear" w:color="auto" w:fill="auto"/>
          </w:tcPr>
          <w:p w:rsidR="00F97ED3" w:rsidRPr="00335796" w:rsidRDefault="00157DFE" w:rsidP="00CB6E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2840" w:type="dxa"/>
            <w:shd w:val="clear" w:color="auto" w:fill="auto"/>
          </w:tcPr>
          <w:p w:rsidR="00F97ED3" w:rsidRDefault="00F97ED3" w:rsidP="00CB6EB7">
            <w:pPr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Бузурная</w:t>
            </w:r>
            <w:proofErr w:type="spellEnd"/>
            <w:r>
              <w:rPr>
                <w:rFonts w:eastAsia="Calibri" w:cs="Times New Roman"/>
              </w:rPr>
              <w:t xml:space="preserve"> </w:t>
            </w:r>
          </w:p>
          <w:p w:rsidR="00F97ED3" w:rsidRPr="00335796" w:rsidRDefault="00F97ED3" w:rsidP="00CB6EB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Ирина Викторовна</w:t>
            </w:r>
          </w:p>
        </w:tc>
        <w:tc>
          <w:tcPr>
            <w:tcW w:w="4990" w:type="dxa"/>
          </w:tcPr>
          <w:p w:rsidR="00F97ED3" w:rsidRPr="00335796" w:rsidRDefault="00F97ED3" w:rsidP="00D55ED0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Начальник </w:t>
            </w:r>
            <w:r w:rsidR="00D55ED0">
              <w:rPr>
                <w:rFonts w:eastAsia="Calibri" w:cs="Times New Roman"/>
              </w:rPr>
              <w:t>Ф</w:t>
            </w:r>
            <w:r>
              <w:rPr>
                <w:rFonts w:eastAsia="Calibri" w:cs="Times New Roman"/>
              </w:rPr>
              <w:t>инансового управления</w:t>
            </w:r>
            <w:r w:rsidRPr="00335796">
              <w:rPr>
                <w:rFonts w:eastAsia="Calibri" w:cs="Times New Roman"/>
              </w:rPr>
              <w:t xml:space="preserve"> 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97ED3" w:rsidRPr="00335796" w:rsidRDefault="00F97ED3" w:rsidP="00716BC1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«Управление имуществом и муниципальными финансами»</w:t>
            </w:r>
            <w:r>
              <w:rPr>
                <w:rFonts w:eastAsia="Calibri" w:cs="Times New Roman"/>
              </w:rPr>
              <w:t xml:space="preserve"> </w:t>
            </w:r>
          </w:p>
        </w:tc>
      </w:tr>
      <w:tr w:rsidR="00F97ED3" w:rsidRPr="00335796" w:rsidTr="00F8198B">
        <w:trPr>
          <w:trHeight w:val="826"/>
        </w:trPr>
        <w:tc>
          <w:tcPr>
            <w:tcW w:w="704" w:type="dxa"/>
            <w:shd w:val="clear" w:color="auto" w:fill="auto"/>
          </w:tcPr>
          <w:p w:rsidR="00F97ED3" w:rsidRPr="00335796" w:rsidRDefault="00157DFE" w:rsidP="00CB6EB7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4</w:t>
            </w:r>
          </w:p>
        </w:tc>
        <w:tc>
          <w:tcPr>
            <w:tcW w:w="2840" w:type="dxa"/>
            <w:shd w:val="clear" w:color="auto" w:fill="auto"/>
          </w:tcPr>
          <w:p w:rsidR="00F97ED3" w:rsidRDefault="00F97ED3" w:rsidP="00CB6EB7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Булатов </w:t>
            </w:r>
          </w:p>
          <w:p w:rsidR="00F97ED3" w:rsidRPr="00335796" w:rsidRDefault="00F97ED3" w:rsidP="00CB6EB7">
            <w:pPr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Джамбулат</w:t>
            </w:r>
            <w:proofErr w:type="spellEnd"/>
            <w:r>
              <w:rPr>
                <w:rFonts w:eastAsia="Calibri" w:cs="Times New Roman"/>
              </w:rPr>
              <w:t xml:space="preserve"> Викторович</w:t>
            </w:r>
          </w:p>
        </w:tc>
        <w:tc>
          <w:tcPr>
            <w:tcW w:w="4990" w:type="dxa"/>
          </w:tcPr>
          <w:p w:rsidR="00F97ED3" w:rsidRPr="00335796" w:rsidRDefault="00F97ED3" w:rsidP="00B658F9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Начальник управления</w:t>
            </w:r>
            <w:r w:rsidRPr="00335796">
              <w:rPr>
                <w:rFonts w:eastAsia="Calibri" w:cs="Times New Roman"/>
              </w:rPr>
              <w:t xml:space="preserve"> архитектуры и градостроительства 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97ED3" w:rsidRPr="00335796" w:rsidRDefault="00F97ED3" w:rsidP="00CB6EB7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«Архитектура и градостроительство»</w:t>
            </w:r>
          </w:p>
        </w:tc>
      </w:tr>
      <w:tr w:rsidR="00F25AA2" w:rsidRPr="00335796" w:rsidTr="00F8198B">
        <w:trPr>
          <w:trHeight w:val="826"/>
        </w:trPr>
        <w:tc>
          <w:tcPr>
            <w:tcW w:w="704" w:type="dxa"/>
            <w:vMerge w:val="restart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5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25AA2" w:rsidRPr="003D45B0" w:rsidRDefault="00F25AA2" w:rsidP="00F25AA2">
            <w:pPr>
              <w:rPr>
                <w:rFonts w:eastAsia="Calibri" w:cs="Times New Roman"/>
              </w:rPr>
            </w:pPr>
            <w:r w:rsidRPr="003D45B0">
              <w:rPr>
                <w:rFonts w:eastAsia="Calibri" w:cs="Times New Roman"/>
              </w:rPr>
              <w:t>Буланов</w:t>
            </w:r>
          </w:p>
          <w:p w:rsidR="00F25AA2" w:rsidRPr="003D45B0" w:rsidRDefault="00F25AA2" w:rsidP="00F25AA2">
            <w:pPr>
              <w:rPr>
                <w:rFonts w:eastAsia="Calibri" w:cs="Times New Roman"/>
              </w:rPr>
            </w:pPr>
            <w:r w:rsidRPr="003D45B0">
              <w:rPr>
                <w:rFonts w:eastAsia="Calibri" w:cs="Times New Roman"/>
              </w:rPr>
              <w:t>Сергей Сергеевич</w:t>
            </w:r>
          </w:p>
        </w:tc>
        <w:tc>
          <w:tcPr>
            <w:tcW w:w="4990" w:type="dxa"/>
            <w:vMerge w:val="restart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Директор МКУ «</w:t>
            </w:r>
            <w:r w:rsidRPr="003D45B0">
              <w:rPr>
                <w:rFonts w:eastAsia="Calibri" w:cs="Times New Roman"/>
              </w:rPr>
              <w:t>Строительство, благоустройство и дорожное хозяйство»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«Развитие и функционирование дорожно-транспортного комплекса»</w:t>
            </w:r>
          </w:p>
        </w:tc>
      </w:tr>
      <w:tr w:rsidR="00F25AA2" w:rsidRPr="00335796" w:rsidTr="00F8198B">
        <w:trPr>
          <w:trHeight w:val="826"/>
        </w:trPr>
        <w:tc>
          <w:tcPr>
            <w:tcW w:w="704" w:type="dxa"/>
            <w:vMerge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25AA2" w:rsidRPr="003D45B0" w:rsidRDefault="00F25AA2" w:rsidP="00F25AA2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«Формирование современной комфортной городской среды</w:t>
            </w:r>
          </w:p>
        </w:tc>
      </w:tr>
      <w:tr w:rsidR="00F25AA2" w:rsidRPr="00335796" w:rsidTr="00F8198B">
        <w:trPr>
          <w:trHeight w:val="826"/>
        </w:trPr>
        <w:tc>
          <w:tcPr>
            <w:tcW w:w="704" w:type="dxa"/>
            <w:vMerge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25AA2" w:rsidRPr="003D45B0" w:rsidRDefault="00F25AA2" w:rsidP="00F25AA2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«Строительство объектов социальной инфраструктуры»</w:t>
            </w:r>
          </w:p>
        </w:tc>
      </w:tr>
      <w:tr w:rsidR="00F25AA2" w:rsidRPr="00335796" w:rsidTr="00F8198B">
        <w:trPr>
          <w:trHeight w:val="826"/>
        </w:trPr>
        <w:tc>
          <w:tcPr>
            <w:tcW w:w="704" w:type="dxa"/>
            <w:vMerge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25AA2" w:rsidRPr="003D45B0" w:rsidRDefault="00F25AA2" w:rsidP="00F25AA2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«Переселение граждан из аварийного жилищного фонда»</w:t>
            </w:r>
          </w:p>
        </w:tc>
      </w:tr>
      <w:tr w:rsidR="00F25AA2" w:rsidRPr="00335796" w:rsidTr="00F8198B">
        <w:trPr>
          <w:trHeight w:val="296"/>
        </w:trPr>
        <w:tc>
          <w:tcPr>
            <w:tcW w:w="704" w:type="dxa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2840" w:type="dxa"/>
            <w:shd w:val="clear" w:color="auto" w:fill="auto"/>
          </w:tcPr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Вагин </w:t>
            </w:r>
          </w:p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Андрей Викторович</w:t>
            </w:r>
          </w:p>
        </w:tc>
        <w:tc>
          <w:tcPr>
            <w:tcW w:w="4990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Начальник о</w:t>
            </w:r>
            <w:r w:rsidRPr="007A61C6">
              <w:rPr>
                <w:rFonts w:eastAsia="Calibri" w:cs="Times New Roman"/>
              </w:rPr>
              <w:t>тдел</w:t>
            </w:r>
            <w:r>
              <w:rPr>
                <w:rFonts w:eastAsia="Calibri" w:cs="Times New Roman"/>
              </w:rPr>
              <w:t>а</w:t>
            </w:r>
            <w:r w:rsidRPr="007A61C6">
              <w:rPr>
                <w:rFonts w:eastAsia="Calibri" w:cs="Times New Roman"/>
              </w:rPr>
              <w:t xml:space="preserve"> информационно- коммуникационных технологий и</w:t>
            </w:r>
            <w:r>
              <w:rPr>
                <w:rFonts w:eastAsia="Calibri" w:cs="Times New Roman"/>
              </w:rPr>
              <w:t xml:space="preserve"> </w:t>
            </w:r>
            <w:r w:rsidRPr="007A61C6">
              <w:rPr>
                <w:rFonts w:eastAsia="Calibri" w:cs="Times New Roman"/>
              </w:rPr>
              <w:t>защиты информации</w:t>
            </w:r>
            <w:r>
              <w:rPr>
                <w:rFonts w:eastAsia="Calibri" w:cs="Times New Roman"/>
              </w:rPr>
              <w:t xml:space="preserve"> </w:t>
            </w:r>
            <w:r w:rsidRPr="00335796">
              <w:rPr>
                <w:rFonts w:eastAsia="Calibri" w:cs="Times New Roman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«Цифровое муниципальное образование»</w:t>
            </w:r>
            <w:r>
              <w:rPr>
                <w:rFonts w:eastAsia="Calibri" w:cs="Times New Roman"/>
              </w:rPr>
              <w:t xml:space="preserve"> (</w:t>
            </w:r>
            <w:r w:rsidRPr="00793779">
              <w:rPr>
                <w:rFonts w:eastAsia="Calibri" w:cs="Times New Roman"/>
              </w:rPr>
              <w:t>Подпрограмма II «</w:t>
            </w:r>
            <w:r w:rsidRPr="00716BC1">
              <w:rPr>
                <w:rFonts w:eastAsia="Calibri" w:cs="Times New Roman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  <w:r w:rsidRPr="00793779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</w:rPr>
              <w:t>)</w:t>
            </w:r>
          </w:p>
        </w:tc>
      </w:tr>
      <w:tr w:rsidR="00F25AA2" w:rsidRPr="00335796" w:rsidTr="006B4BF8">
        <w:trPr>
          <w:trHeight w:val="71"/>
        </w:trPr>
        <w:tc>
          <w:tcPr>
            <w:tcW w:w="704" w:type="dxa"/>
            <w:vMerge w:val="restart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7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Вишнева </w:t>
            </w:r>
          </w:p>
          <w:p w:rsidR="00F25AA2" w:rsidRPr="00335796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Элла Владимировна</w:t>
            </w:r>
          </w:p>
          <w:p w:rsidR="00F25AA2" w:rsidRPr="00335796" w:rsidRDefault="00F25AA2" w:rsidP="00F25AA2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 w:val="restart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Начальник управления</w:t>
            </w:r>
            <w:r w:rsidRPr="00335796">
              <w:rPr>
                <w:rFonts w:eastAsia="Calibri" w:cs="Times New Roman"/>
              </w:rPr>
              <w:t xml:space="preserve"> </w:t>
            </w:r>
            <w:r>
              <w:rPr>
                <w:rFonts w:eastAsia="Calibri" w:cs="Times New Roman"/>
              </w:rPr>
              <w:t>по кадровой политике и общим вопросам</w:t>
            </w:r>
            <w:r w:rsidRPr="00335796">
              <w:rPr>
                <w:rFonts w:eastAsia="Calibri" w:cs="Times New Roman"/>
              </w:rPr>
              <w:t xml:space="preserve"> Администрации городского округа Электросталь Московской области</w:t>
            </w:r>
          </w:p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«Культура</w:t>
            </w:r>
            <w:r>
              <w:rPr>
                <w:rFonts w:eastAsia="Calibri" w:cs="Times New Roman"/>
              </w:rPr>
              <w:t xml:space="preserve"> и туризм</w:t>
            </w:r>
            <w:r w:rsidRPr="00335796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</w:rPr>
              <w:t xml:space="preserve"> (</w:t>
            </w:r>
            <w:r w:rsidRPr="00793779">
              <w:rPr>
                <w:rFonts w:eastAsia="Calibri" w:cs="Times New Roman"/>
              </w:rPr>
              <w:t xml:space="preserve">Подпрограмма </w:t>
            </w:r>
            <w:r>
              <w:rPr>
                <w:rFonts w:eastAsia="Calibri" w:cs="Times New Roman"/>
                <w:lang w:val="en-US"/>
              </w:rPr>
              <w:t>IX</w:t>
            </w:r>
            <w:r w:rsidRPr="00793779">
              <w:rPr>
                <w:rFonts w:eastAsia="Calibri" w:cs="Times New Roman"/>
              </w:rPr>
              <w:t xml:space="preserve"> «Развитие архивного дела»</w:t>
            </w:r>
            <w:r>
              <w:rPr>
                <w:rFonts w:eastAsia="Calibri" w:cs="Times New Roman"/>
              </w:rPr>
              <w:t>)</w:t>
            </w:r>
          </w:p>
        </w:tc>
      </w:tr>
      <w:tr w:rsidR="00F25AA2" w:rsidRPr="00335796" w:rsidTr="006B4BF8">
        <w:trPr>
          <w:trHeight w:val="547"/>
        </w:trPr>
        <w:tc>
          <w:tcPr>
            <w:tcW w:w="704" w:type="dxa"/>
            <w:vMerge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25AA2" w:rsidRPr="00335796" w:rsidRDefault="00F25AA2" w:rsidP="00F25AA2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«Цифровое муниципальное образование»</w:t>
            </w:r>
          </w:p>
        </w:tc>
      </w:tr>
      <w:tr w:rsidR="00F25AA2" w:rsidRPr="00335796" w:rsidTr="00EE6574">
        <w:trPr>
          <w:trHeight w:val="486"/>
        </w:trPr>
        <w:tc>
          <w:tcPr>
            <w:tcW w:w="704" w:type="dxa"/>
            <w:shd w:val="clear" w:color="auto" w:fill="auto"/>
          </w:tcPr>
          <w:p w:rsidR="00F25AA2" w:rsidRDefault="00F25AA2" w:rsidP="00F25AA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840" w:type="dxa"/>
            <w:shd w:val="clear" w:color="auto" w:fill="auto"/>
          </w:tcPr>
          <w:p w:rsidR="00F25AA2" w:rsidRDefault="00F25AA2" w:rsidP="00F25AA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Даницкая </w:t>
            </w:r>
          </w:p>
          <w:p w:rsidR="00F25AA2" w:rsidRDefault="00F25AA2" w:rsidP="00F25AA2">
            <w:pPr>
              <w:rPr>
                <w:rFonts w:cs="Times New Roman"/>
              </w:rPr>
            </w:pPr>
            <w:r>
              <w:rPr>
                <w:rFonts w:cs="Times New Roman"/>
              </w:rPr>
              <w:t>Елена Павловна</w:t>
            </w:r>
          </w:p>
        </w:tc>
        <w:tc>
          <w:tcPr>
            <w:tcW w:w="4990" w:type="dxa"/>
          </w:tcPr>
          <w:p w:rsidR="00F25AA2" w:rsidRDefault="00F25AA2" w:rsidP="00F25AA2">
            <w:pPr>
              <w:rPr>
                <w:rFonts w:cs="Times New Roman"/>
              </w:rPr>
            </w:pPr>
            <w:r>
              <w:rPr>
                <w:rFonts w:cs="Times New Roman"/>
              </w:rPr>
              <w:t>Заместитель начальника Финансового управления 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25AA2" w:rsidRDefault="00F25AA2" w:rsidP="00F25AA2">
            <w:pPr>
              <w:rPr>
                <w:rFonts w:cs="Times New Roman"/>
              </w:rPr>
            </w:pPr>
            <w:r>
              <w:rPr>
                <w:rFonts w:cs="Times New Roman"/>
              </w:rPr>
              <w:t>Администратор муниципальных программ городского округа Электросталь Московской области</w:t>
            </w:r>
          </w:p>
        </w:tc>
      </w:tr>
      <w:tr w:rsidR="00F25AA2" w:rsidRPr="00335796" w:rsidTr="00F8198B">
        <w:trPr>
          <w:trHeight w:val="175"/>
        </w:trPr>
        <w:tc>
          <w:tcPr>
            <w:tcW w:w="704" w:type="dxa"/>
            <w:shd w:val="clear" w:color="auto" w:fill="auto"/>
          </w:tcPr>
          <w:p w:rsidR="00F25AA2" w:rsidRDefault="00F25AA2" w:rsidP="00F25AA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2840" w:type="dxa"/>
            <w:shd w:val="clear" w:color="auto" w:fill="auto"/>
          </w:tcPr>
          <w:p w:rsidR="00F25AA2" w:rsidRDefault="00F25AA2" w:rsidP="00F25AA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Епифанова </w:t>
            </w:r>
          </w:p>
          <w:p w:rsidR="00F25AA2" w:rsidRDefault="00F25AA2" w:rsidP="00F25AA2">
            <w:pPr>
              <w:rPr>
                <w:rFonts w:cs="Times New Roman"/>
              </w:rPr>
            </w:pPr>
            <w:r>
              <w:rPr>
                <w:rFonts w:cs="Times New Roman"/>
              </w:rPr>
              <w:t>Ирина Игоревна</w:t>
            </w:r>
          </w:p>
        </w:tc>
        <w:tc>
          <w:tcPr>
            <w:tcW w:w="4990" w:type="dxa"/>
          </w:tcPr>
          <w:p w:rsidR="00F25AA2" w:rsidRDefault="00F25AA2" w:rsidP="00F25AA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Директор МКУ «Департамент по развитию промышленности, инвестиционной политике и рекламе» 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«Предпринимательство»</w:t>
            </w:r>
          </w:p>
        </w:tc>
      </w:tr>
      <w:tr w:rsidR="00F25AA2" w:rsidRPr="00335796" w:rsidTr="006B4BF8">
        <w:trPr>
          <w:trHeight w:val="219"/>
        </w:trPr>
        <w:tc>
          <w:tcPr>
            <w:tcW w:w="704" w:type="dxa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10</w:t>
            </w:r>
          </w:p>
        </w:tc>
        <w:tc>
          <w:tcPr>
            <w:tcW w:w="2840" w:type="dxa"/>
            <w:shd w:val="clear" w:color="auto" w:fill="auto"/>
          </w:tcPr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Журавлев </w:t>
            </w:r>
          </w:p>
          <w:p w:rsidR="00F25AA2" w:rsidRPr="00335796" w:rsidRDefault="00F25AA2" w:rsidP="00F25AA2">
            <w:pPr>
              <w:rPr>
                <w:rFonts w:eastAsia="Calibri" w:cs="Times New Roman"/>
              </w:rPr>
            </w:pPr>
            <w:r w:rsidRPr="00656A74">
              <w:rPr>
                <w:rFonts w:eastAsia="Calibri" w:cs="Times New Roman"/>
              </w:rPr>
              <w:t>Михаил Аркадьевич</w:t>
            </w:r>
          </w:p>
        </w:tc>
        <w:tc>
          <w:tcPr>
            <w:tcW w:w="4990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Начальник у</w:t>
            </w:r>
            <w:r w:rsidRPr="00335796">
              <w:rPr>
                <w:rFonts w:eastAsia="Calibri" w:cs="Times New Roman"/>
              </w:rPr>
              <w:t>правлени</w:t>
            </w:r>
            <w:r>
              <w:rPr>
                <w:rFonts w:eastAsia="Calibri" w:cs="Times New Roman"/>
              </w:rPr>
              <w:t>я</w:t>
            </w:r>
            <w:r w:rsidRPr="00335796">
              <w:rPr>
                <w:rFonts w:eastAsia="Calibri" w:cs="Times New Roman"/>
              </w:rPr>
              <w:t xml:space="preserve">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«Спорт»</w:t>
            </w:r>
          </w:p>
        </w:tc>
      </w:tr>
      <w:tr w:rsidR="00F25AA2" w:rsidRPr="00335796" w:rsidTr="00694559">
        <w:trPr>
          <w:trHeight w:val="71"/>
        </w:trPr>
        <w:tc>
          <w:tcPr>
            <w:tcW w:w="704" w:type="dxa"/>
            <w:shd w:val="clear" w:color="auto" w:fill="auto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11</w:t>
            </w:r>
          </w:p>
        </w:tc>
        <w:tc>
          <w:tcPr>
            <w:tcW w:w="2840" w:type="dxa"/>
            <w:shd w:val="clear" w:color="auto" w:fill="auto"/>
          </w:tcPr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Митькина</w:t>
            </w:r>
          </w:p>
          <w:p w:rsidR="00F25AA2" w:rsidRPr="00335796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Елена Ивановна</w:t>
            </w:r>
          </w:p>
        </w:tc>
        <w:tc>
          <w:tcPr>
            <w:tcW w:w="4990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Начальник у</w:t>
            </w:r>
            <w:r w:rsidRPr="00335796">
              <w:rPr>
                <w:rFonts w:eastAsia="Calibri" w:cs="Times New Roman"/>
              </w:rPr>
              <w:t>правлени</w:t>
            </w:r>
            <w:r>
              <w:rPr>
                <w:rFonts w:eastAsia="Calibri" w:cs="Times New Roman"/>
              </w:rPr>
              <w:t>я</w:t>
            </w:r>
            <w:r w:rsidRPr="00335796">
              <w:rPr>
                <w:rFonts w:eastAsia="Calibri" w:cs="Times New Roman"/>
              </w:rPr>
              <w:t xml:space="preserve"> образования 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«Образование»</w:t>
            </w:r>
          </w:p>
        </w:tc>
      </w:tr>
      <w:tr w:rsidR="00F25AA2" w:rsidRPr="00335796" w:rsidTr="00694559">
        <w:trPr>
          <w:trHeight w:val="71"/>
        </w:trPr>
        <w:tc>
          <w:tcPr>
            <w:tcW w:w="704" w:type="dxa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12</w:t>
            </w:r>
          </w:p>
        </w:tc>
        <w:tc>
          <w:tcPr>
            <w:tcW w:w="2840" w:type="dxa"/>
            <w:shd w:val="clear" w:color="auto" w:fill="auto"/>
          </w:tcPr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Нестерова</w:t>
            </w:r>
          </w:p>
          <w:p w:rsidR="00F25AA2" w:rsidRPr="00D55ED0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Ирина Витальевна</w:t>
            </w:r>
          </w:p>
        </w:tc>
        <w:tc>
          <w:tcPr>
            <w:tcW w:w="4990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Заместитель председателя Комитета имущественных отношений </w:t>
            </w:r>
            <w:r w:rsidRPr="00335796">
              <w:rPr>
                <w:rFonts w:eastAsia="Calibri" w:cs="Times New Roman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«Управление имуществом и муниципальными финансами»</w:t>
            </w:r>
            <w:r>
              <w:rPr>
                <w:rFonts w:eastAsia="Calibri" w:cs="Times New Roman"/>
              </w:rPr>
              <w:t xml:space="preserve"> (</w:t>
            </w:r>
            <w:r w:rsidRPr="00793779">
              <w:rPr>
                <w:rFonts w:eastAsia="Calibri" w:cs="Times New Roman"/>
              </w:rPr>
              <w:t xml:space="preserve">Подпрограмма </w:t>
            </w:r>
            <w:r>
              <w:rPr>
                <w:rFonts w:eastAsia="Calibri" w:cs="Times New Roman"/>
              </w:rPr>
              <w:t xml:space="preserve">                                 </w:t>
            </w:r>
            <w:r w:rsidRPr="00793779">
              <w:rPr>
                <w:rFonts w:eastAsia="Calibri" w:cs="Times New Roman"/>
              </w:rPr>
              <w:t>I «</w:t>
            </w:r>
            <w:r w:rsidRPr="00D55ED0">
              <w:rPr>
                <w:rFonts w:eastAsia="Calibri" w:cs="Times New Roman"/>
              </w:rPr>
              <w:t>Эффективное управление имущественным комплексом</w:t>
            </w:r>
            <w:r w:rsidRPr="00793779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</w:rPr>
              <w:t>)</w:t>
            </w:r>
          </w:p>
        </w:tc>
      </w:tr>
      <w:tr w:rsidR="00F25AA2" w:rsidRPr="00335796" w:rsidTr="00694559">
        <w:trPr>
          <w:trHeight w:val="71"/>
        </w:trPr>
        <w:tc>
          <w:tcPr>
            <w:tcW w:w="704" w:type="dxa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13</w:t>
            </w:r>
          </w:p>
        </w:tc>
        <w:tc>
          <w:tcPr>
            <w:tcW w:w="2840" w:type="dxa"/>
            <w:shd w:val="clear" w:color="auto" w:fill="auto"/>
          </w:tcPr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Никитина</w:t>
            </w:r>
          </w:p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Екатерина Викторовна</w:t>
            </w:r>
          </w:p>
        </w:tc>
        <w:tc>
          <w:tcPr>
            <w:tcW w:w="4990" w:type="dxa"/>
          </w:tcPr>
          <w:p w:rsidR="00F25AA2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Начальник отдела по связям с общественностью </w:t>
            </w:r>
            <w:r w:rsidRPr="00335796">
              <w:rPr>
                <w:rFonts w:eastAsia="Calibri" w:cs="Times New Roman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      </w:r>
            <w:r>
              <w:rPr>
                <w:rFonts w:eastAsia="Calibri" w:cs="Times New Roman"/>
              </w:rPr>
              <w:t xml:space="preserve"> (</w:t>
            </w:r>
            <w:r w:rsidRPr="00793779">
              <w:rPr>
                <w:rFonts w:eastAsia="Calibri" w:cs="Times New Roman"/>
              </w:rPr>
              <w:t>Подпрограмма I «</w:t>
            </w:r>
            <w:r w:rsidRPr="00D55ED0">
              <w:rPr>
                <w:rFonts w:eastAsia="Calibri" w:cs="Times New Roman"/>
              </w:rPr>
              <w:t xml:space="preserve"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D55ED0">
              <w:rPr>
                <w:rFonts w:eastAsia="Calibri" w:cs="Times New Roman"/>
              </w:rPr>
              <w:t>медиасреды</w:t>
            </w:r>
            <w:proofErr w:type="spellEnd"/>
            <w:r w:rsidRPr="00793779">
              <w:rPr>
                <w:rFonts w:eastAsia="Calibri" w:cs="Times New Roman"/>
              </w:rPr>
              <w:t>»</w:t>
            </w:r>
            <w:r>
              <w:rPr>
                <w:rFonts w:eastAsia="Calibri" w:cs="Times New Roman"/>
              </w:rPr>
              <w:t>)</w:t>
            </w:r>
          </w:p>
        </w:tc>
      </w:tr>
      <w:tr w:rsidR="00F25AA2" w:rsidRPr="00B73924" w:rsidTr="00F8198B">
        <w:trPr>
          <w:trHeight w:val="142"/>
        </w:trPr>
        <w:tc>
          <w:tcPr>
            <w:tcW w:w="704" w:type="dxa"/>
            <w:vMerge w:val="restart"/>
            <w:shd w:val="clear" w:color="auto" w:fill="auto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>1</w:t>
            </w:r>
            <w:r>
              <w:rPr>
                <w:rFonts w:eastAsia="Calibri" w:cs="Times New Roman"/>
              </w:rPr>
              <w:t>4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 xml:space="preserve">Рыбакова </w:t>
            </w:r>
          </w:p>
          <w:p w:rsidR="00F25AA2" w:rsidRPr="00B73924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>Наталья Владимировна</w:t>
            </w:r>
          </w:p>
        </w:tc>
        <w:tc>
          <w:tcPr>
            <w:tcW w:w="4990" w:type="dxa"/>
            <w:vMerge w:val="restart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>Начальник отдела по социальным вопросам 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«Здравоохранение»</w:t>
            </w:r>
          </w:p>
        </w:tc>
      </w:tr>
      <w:tr w:rsidR="00F25AA2" w:rsidRPr="00B73924" w:rsidTr="00F8198B">
        <w:trPr>
          <w:trHeight w:val="71"/>
        </w:trPr>
        <w:tc>
          <w:tcPr>
            <w:tcW w:w="704" w:type="dxa"/>
            <w:vMerge/>
            <w:shd w:val="clear" w:color="auto" w:fill="auto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«Социальная защита населения»</w:t>
            </w:r>
          </w:p>
        </w:tc>
      </w:tr>
      <w:tr w:rsidR="00F25AA2" w:rsidRPr="00B73924" w:rsidTr="00F8198B">
        <w:trPr>
          <w:trHeight w:val="341"/>
        </w:trPr>
        <w:tc>
          <w:tcPr>
            <w:tcW w:w="704" w:type="dxa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15</w:t>
            </w:r>
          </w:p>
        </w:tc>
        <w:tc>
          <w:tcPr>
            <w:tcW w:w="2840" w:type="dxa"/>
            <w:shd w:val="clear" w:color="auto" w:fill="auto"/>
          </w:tcPr>
          <w:p w:rsidR="00F25AA2" w:rsidRPr="00B73924" w:rsidRDefault="00F25AA2" w:rsidP="00F25AA2">
            <w:pPr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 xml:space="preserve">Сиротинин </w:t>
            </w:r>
          </w:p>
          <w:p w:rsidR="00F25AA2" w:rsidRPr="00B73924" w:rsidRDefault="00F25AA2" w:rsidP="00F25AA2">
            <w:pPr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>Андрей Александрович</w:t>
            </w:r>
          </w:p>
        </w:tc>
        <w:tc>
          <w:tcPr>
            <w:tcW w:w="4990" w:type="dxa"/>
          </w:tcPr>
          <w:p w:rsidR="00F25AA2" w:rsidRPr="00B73924" w:rsidRDefault="00F25AA2" w:rsidP="00F25AA2">
            <w:pPr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 xml:space="preserve">Начальник МКУ «Управление </w:t>
            </w:r>
          </w:p>
          <w:p w:rsidR="00F25AA2" w:rsidRPr="00B73924" w:rsidRDefault="00F25AA2" w:rsidP="00F25AA2">
            <w:pPr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 xml:space="preserve">по конкурентной политике </w:t>
            </w:r>
          </w:p>
          <w:p w:rsidR="00F25AA2" w:rsidRPr="00B73924" w:rsidRDefault="00F25AA2" w:rsidP="00F25AA2">
            <w:pPr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>и координации закупок»</w:t>
            </w:r>
          </w:p>
        </w:tc>
        <w:tc>
          <w:tcPr>
            <w:tcW w:w="6492" w:type="dxa"/>
          </w:tcPr>
          <w:p w:rsidR="00F25AA2" w:rsidRPr="00B73924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B73924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«Предпри</w:t>
            </w:r>
            <w:r>
              <w:rPr>
                <w:rFonts w:eastAsia="Calibri" w:cs="Times New Roman"/>
              </w:rPr>
              <w:t>нимательство» (Подпрограмма II «</w:t>
            </w:r>
            <w:r w:rsidRPr="00B73924">
              <w:rPr>
                <w:rFonts w:eastAsia="Calibri" w:cs="Times New Roman"/>
              </w:rPr>
              <w:t>Развитие конкуренции</w:t>
            </w:r>
            <w:r>
              <w:rPr>
                <w:rFonts w:eastAsia="Calibri" w:cs="Times New Roman"/>
              </w:rPr>
              <w:t>»</w:t>
            </w:r>
            <w:r w:rsidRPr="00B73924">
              <w:rPr>
                <w:rFonts w:eastAsia="Calibri" w:cs="Times New Roman"/>
              </w:rPr>
              <w:t>)</w:t>
            </w:r>
          </w:p>
        </w:tc>
      </w:tr>
      <w:tr w:rsidR="00F25AA2" w:rsidRPr="00335796" w:rsidTr="00F8198B">
        <w:trPr>
          <w:trHeight w:val="260"/>
        </w:trPr>
        <w:tc>
          <w:tcPr>
            <w:tcW w:w="704" w:type="dxa"/>
            <w:vMerge w:val="restart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16</w:t>
            </w:r>
          </w:p>
        </w:tc>
        <w:tc>
          <w:tcPr>
            <w:tcW w:w="2840" w:type="dxa"/>
            <w:vMerge w:val="restart"/>
            <w:shd w:val="clear" w:color="auto" w:fill="auto"/>
          </w:tcPr>
          <w:p w:rsidR="00F25AA2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Соколова </w:t>
            </w:r>
          </w:p>
          <w:p w:rsidR="00F25AA2" w:rsidRPr="00335796" w:rsidRDefault="00F25AA2" w:rsidP="00F25AA2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Светлана Юрьевна</w:t>
            </w:r>
          </w:p>
        </w:tc>
        <w:tc>
          <w:tcPr>
            <w:tcW w:w="4990" w:type="dxa"/>
            <w:vMerge w:val="restart"/>
          </w:tcPr>
          <w:p w:rsidR="00F25AA2" w:rsidRPr="00335796" w:rsidRDefault="00F25AA2" w:rsidP="00F25AA2">
            <w:pPr>
              <w:rPr>
                <w:rFonts w:eastAsia="Calibri" w:cs="Times New Roman"/>
              </w:rPr>
            </w:pPr>
            <w:r w:rsidRPr="00E35FA9">
              <w:rPr>
                <w:rFonts w:eastAsia="Calibri" w:cs="Times New Roman"/>
              </w:rPr>
              <w:t>Заместитель Главы Администрации городского округа Электросталь – начальник управления по потребительскому</w:t>
            </w:r>
            <w:r>
              <w:rPr>
                <w:rFonts w:eastAsia="Calibri" w:cs="Times New Roman"/>
              </w:rPr>
              <w:t xml:space="preserve"> </w:t>
            </w:r>
            <w:r w:rsidRPr="00E35FA9">
              <w:rPr>
                <w:rFonts w:eastAsia="Calibri" w:cs="Times New Roman"/>
              </w:rPr>
              <w:t>рынку и сельскому хозяйству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«Развитие сельского хозяйства»</w:t>
            </w:r>
          </w:p>
        </w:tc>
      </w:tr>
      <w:tr w:rsidR="00F25AA2" w:rsidRPr="00335796" w:rsidTr="00F8198B">
        <w:trPr>
          <w:trHeight w:val="341"/>
        </w:trPr>
        <w:tc>
          <w:tcPr>
            <w:tcW w:w="704" w:type="dxa"/>
            <w:vMerge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2840" w:type="dxa"/>
            <w:vMerge/>
            <w:shd w:val="clear" w:color="auto" w:fill="auto"/>
          </w:tcPr>
          <w:p w:rsidR="00F25AA2" w:rsidRPr="007A61C6" w:rsidRDefault="00F25AA2" w:rsidP="00F25AA2">
            <w:pPr>
              <w:rPr>
                <w:rFonts w:eastAsia="Calibri" w:cs="Times New Roman"/>
              </w:rPr>
            </w:pPr>
          </w:p>
        </w:tc>
        <w:tc>
          <w:tcPr>
            <w:tcW w:w="4990" w:type="dxa"/>
            <w:vMerge/>
          </w:tcPr>
          <w:p w:rsidR="00F25AA2" w:rsidRPr="00335796" w:rsidRDefault="00F25AA2" w:rsidP="00F25AA2">
            <w:pPr>
              <w:rPr>
                <w:rFonts w:eastAsia="Calibri" w:cs="Times New Roman"/>
              </w:rPr>
            </w:pP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«Предпринимательство»</w:t>
            </w:r>
            <w:r>
              <w:rPr>
                <w:rFonts w:eastAsia="Calibri" w:cs="Times New Roman"/>
              </w:rPr>
              <w:t xml:space="preserve"> (</w:t>
            </w:r>
            <w:r w:rsidRPr="00793779">
              <w:rPr>
                <w:rFonts w:eastAsia="Calibri" w:cs="Times New Roman"/>
              </w:rPr>
              <w:t xml:space="preserve">Подпрограмма IV </w:t>
            </w:r>
            <w:r>
              <w:rPr>
                <w:rFonts w:eastAsia="Calibri" w:cs="Times New Roman"/>
              </w:rPr>
              <w:t>«</w:t>
            </w:r>
            <w:r w:rsidRPr="00793779">
              <w:rPr>
                <w:rFonts w:eastAsia="Calibri" w:cs="Times New Roman"/>
              </w:rPr>
              <w:t>Развитие потребительского рынка и услуг</w:t>
            </w:r>
            <w:r>
              <w:t xml:space="preserve"> </w:t>
            </w:r>
            <w:r w:rsidRPr="00412AC2">
              <w:rPr>
                <w:rFonts w:eastAsia="Calibri" w:cs="Times New Roman"/>
              </w:rPr>
              <w:t>на территории муниципального образования Московской области</w:t>
            </w:r>
            <w:r>
              <w:rPr>
                <w:rFonts w:eastAsia="Calibri" w:cs="Times New Roman"/>
              </w:rPr>
              <w:t>»)</w:t>
            </w:r>
          </w:p>
        </w:tc>
      </w:tr>
      <w:tr w:rsidR="00F25AA2" w:rsidRPr="00335796" w:rsidTr="00F8198B">
        <w:trPr>
          <w:trHeight w:val="71"/>
        </w:trPr>
        <w:tc>
          <w:tcPr>
            <w:tcW w:w="704" w:type="dxa"/>
            <w:shd w:val="clear" w:color="auto" w:fill="auto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lastRenderedPageBreak/>
              <w:t>17</w:t>
            </w:r>
          </w:p>
        </w:tc>
        <w:tc>
          <w:tcPr>
            <w:tcW w:w="2840" w:type="dxa"/>
            <w:shd w:val="clear" w:color="auto" w:fill="auto"/>
          </w:tcPr>
          <w:p w:rsidR="00F25AA2" w:rsidRPr="003D45B0" w:rsidRDefault="00F25AA2" w:rsidP="00F25AA2">
            <w:pPr>
              <w:rPr>
                <w:rFonts w:eastAsia="Calibri" w:cs="Times New Roman"/>
              </w:rPr>
            </w:pPr>
            <w:r w:rsidRPr="003D45B0">
              <w:rPr>
                <w:rFonts w:eastAsia="Calibri" w:cs="Times New Roman"/>
              </w:rPr>
              <w:t>Чайковский</w:t>
            </w:r>
          </w:p>
          <w:p w:rsidR="00F25AA2" w:rsidRPr="003D45B0" w:rsidRDefault="00F25AA2" w:rsidP="00F25AA2">
            <w:pPr>
              <w:rPr>
                <w:rFonts w:eastAsia="Calibri" w:cs="Times New Roman"/>
              </w:rPr>
            </w:pPr>
            <w:r w:rsidRPr="003D45B0">
              <w:rPr>
                <w:rFonts w:eastAsia="Calibri" w:cs="Times New Roman"/>
              </w:rPr>
              <w:t>Артем Викторович</w:t>
            </w:r>
          </w:p>
        </w:tc>
        <w:tc>
          <w:tcPr>
            <w:tcW w:w="4990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  <w:tc>
          <w:tcPr>
            <w:tcW w:w="6492" w:type="dxa"/>
          </w:tcPr>
          <w:p w:rsidR="00F25AA2" w:rsidRPr="00335796" w:rsidRDefault="00F25AA2" w:rsidP="00F25AA2">
            <w:pPr>
              <w:autoSpaceDE w:val="0"/>
              <w:autoSpaceDN w:val="0"/>
              <w:adjustRightInd w:val="0"/>
              <w:rPr>
                <w:rFonts w:eastAsia="Calibri" w:cs="Times New Roman"/>
              </w:rPr>
            </w:pPr>
            <w:r w:rsidRPr="00335796">
              <w:rPr>
                <w:rFonts w:eastAsia="Calibri" w:cs="Times New Roman"/>
              </w:rPr>
              <w:t>Муниципальная программа городского округа Электросталь Московской области «Безопасность и обеспечение безопасности жизнедеятельности населения»</w:t>
            </w:r>
          </w:p>
        </w:tc>
      </w:tr>
    </w:tbl>
    <w:p w:rsidR="00F97ED3" w:rsidRPr="006B6D90" w:rsidRDefault="006B6D90" w:rsidP="006B6D90">
      <w:pPr>
        <w:ind w:left="13728"/>
        <w:jc w:val="center"/>
      </w:pPr>
      <w:r w:rsidRPr="006B6D90">
        <w:t>».</w:t>
      </w:r>
    </w:p>
    <w:sectPr w:rsidR="00F97ED3" w:rsidRPr="006B6D90" w:rsidSect="00412AC2">
      <w:pgSz w:w="16838" w:h="11906" w:orient="landscape"/>
      <w:pgMar w:top="1702" w:right="567" w:bottom="709" w:left="851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DCC" w:rsidRDefault="00F95DCC" w:rsidP="004B257F">
      <w:r>
        <w:separator/>
      </w:r>
    </w:p>
  </w:endnote>
  <w:endnote w:type="continuationSeparator" w:id="0">
    <w:p w:rsidR="00F95DCC" w:rsidRDefault="00F95DCC" w:rsidP="004B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DCC" w:rsidRDefault="00F95DCC" w:rsidP="004B257F">
      <w:r>
        <w:separator/>
      </w:r>
    </w:p>
  </w:footnote>
  <w:footnote w:type="continuationSeparator" w:id="0">
    <w:p w:rsidR="00F95DCC" w:rsidRDefault="00F95DCC" w:rsidP="004B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57F" w:rsidRDefault="00AE247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14E3">
      <w:rPr>
        <w:noProof/>
      </w:rPr>
      <w:t>5</w:t>
    </w:r>
    <w:r>
      <w:rPr>
        <w:noProof/>
      </w:rPr>
      <w:fldChar w:fldCharType="end"/>
    </w:r>
  </w:p>
  <w:p w:rsidR="004B257F" w:rsidRDefault="004B25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5A6913"/>
    <w:multiLevelType w:val="hybridMultilevel"/>
    <w:tmpl w:val="BC28EDD4"/>
    <w:lvl w:ilvl="0" w:tplc="2CC26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C552900"/>
    <w:multiLevelType w:val="hybridMultilevel"/>
    <w:tmpl w:val="78D61FB6"/>
    <w:lvl w:ilvl="0" w:tplc="16CE3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D2535"/>
    <w:multiLevelType w:val="hybridMultilevel"/>
    <w:tmpl w:val="6060BC70"/>
    <w:lvl w:ilvl="0" w:tplc="BC42B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001861"/>
    <w:multiLevelType w:val="hybridMultilevel"/>
    <w:tmpl w:val="6060BC70"/>
    <w:lvl w:ilvl="0" w:tplc="BC42B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E4666A6"/>
    <w:multiLevelType w:val="hybridMultilevel"/>
    <w:tmpl w:val="A512563E"/>
    <w:lvl w:ilvl="0" w:tplc="6F64D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A28"/>
    <w:rsid w:val="00003DB6"/>
    <w:rsid w:val="000248CD"/>
    <w:rsid w:val="000614E3"/>
    <w:rsid w:val="00062BE3"/>
    <w:rsid w:val="00067227"/>
    <w:rsid w:val="00072D83"/>
    <w:rsid w:val="00092A96"/>
    <w:rsid w:val="000976B0"/>
    <w:rsid w:val="000A1137"/>
    <w:rsid w:val="000A472F"/>
    <w:rsid w:val="000B2B43"/>
    <w:rsid w:val="000F4FA3"/>
    <w:rsid w:val="0011241B"/>
    <w:rsid w:val="00135D18"/>
    <w:rsid w:val="001419F1"/>
    <w:rsid w:val="00144055"/>
    <w:rsid w:val="00157AD4"/>
    <w:rsid w:val="00157DFE"/>
    <w:rsid w:val="001655F4"/>
    <w:rsid w:val="001753CC"/>
    <w:rsid w:val="00192040"/>
    <w:rsid w:val="001A36C3"/>
    <w:rsid w:val="001A3C92"/>
    <w:rsid w:val="001C1027"/>
    <w:rsid w:val="001E3C38"/>
    <w:rsid w:val="00231DEE"/>
    <w:rsid w:val="00247A88"/>
    <w:rsid w:val="00251CCB"/>
    <w:rsid w:val="00261FDE"/>
    <w:rsid w:val="00273625"/>
    <w:rsid w:val="002752BD"/>
    <w:rsid w:val="0027533F"/>
    <w:rsid w:val="00297886"/>
    <w:rsid w:val="002A7A42"/>
    <w:rsid w:val="002C26AA"/>
    <w:rsid w:val="002C2960"/>
    <w:rsid w:val="002C2ABF"/>
    <w:rsid w:val="002C2B07"/>
    <w:rsid w:val="002C64C5"/>
    <w:rsid w:val="002F56CB"/>
    <w:rsid w:val="003028F7"/>
    <w:rsid w:val="00314C6F"/>
    <w:rsid w:val="00346697"/>
    <w:rsid w:val="00366EC5"/>
    <w:rsid w:val="0037672E"/>
    <w:rsid w:val="0038057B"/>
    <w:rsid w:val="00391034"/>
    <w:rsid w:val="003969B6"/>
    <w:rsid w:val="003B1211"/>
    <w:rsid w:val="003D2741"/>
    <w:rsid w:val="003D45B0"/>
    <w:rsid w:val="003F1691"/>
    <w:rsid w:val="00401CB7"/>
    <w:rsid w:val="004101B6"/>
    <w:rsid w:val="00412AC2"/>
    <w:rsid w:val="004150B9"/>
    <w:rsid w:val="0044000B"/>
    <w:rsid w:val="0044375B"/>
    <w:rsid w:val="00456349"/>
    <w:rsid w:val="004705C2"/>
    <w:rsid w:val="004774ED"/>
    <w:rsid w:val="00477AE3"/>
    <w:rsid w:val="00484414"/>
    <w:rsid w:val="00491D93"/>
    <w:rsid w:val="004B257F"/>
    <w:rsid w:val="004B787D"/>
    <w:rsid w:val="004B7C5A"/>
    <w:rsid w:val="004C7DD7"/>
    <w:rsid w:val="004F1750"/>
    <w:rsid w:val="004F181E"/>
    <w:rsid w:val="004F2219"/>
    <w:rsid w:val="004F63E3"/>
    <w:rsid w:val="00501B74"/>
    <w:rsid w:val="00515EC2"/>
    <w:rsid w:val="00534AFD"/>
    <w:rsid w:val="00537AC8"/>
    <w:rsid w:val="00540A23"/>
    <w:rsid w:val="00540EA7"/>
    <w:rsid w:val="005605D4"/>
    <w:rsid w:val="00567315"/>
    <w:rsid w:val="00581D9A"/>
    <w:rsid w:val="005864B7"/>
    <w:rsid w:val="005B1FCF"/>
    <w:rsid w:val="005B7729"/>
    <w:rsid w:val="005D752D"/>
    <w:rsid w:val="005F582F"/>
    <w:rsid w:val="00616FFF"/>
    <w:rsid w:val="006243AE"/>
    <w:rsid w:val="00626A59"/>
    <w:rsid w:val="006546D3"/>
    <w:rsid w:val="00656A74"/>
    <w:rsid w:val="00662140"/>
    <w:rsid w:val="00664394"/>
    <w:rsid w:val="0067530D"/>
    <w:rsid w:val="006B3717"/>
    <w:rsid w:val="006B6D90"/>
    <w:rsid w:val="006D28E1"/>
    <w:rsid w:val="0071058B"/>
    <w:rsid w:val="007122E1"/>
    <w:rsid w:val="00713797"/>
    <w:rsid w:val="00716BC1"/>
    <w:rsid w:val="007575F2"/>
    <w:rsid w:val="00767061"/>
    <w:rsid w:val="007B32F9"/>
    <w:rsid w:val="007D6240"/>
    <w:rsid w:val="007F698B"/>
    <w:rsid w:val="008040EF"/>
    <w:rsid w:val="00811378"/>
    <w:rsid w:val="00811B5C"/>
    <w:rsid w:val="008270D8"/>
    <w:rsid w:val="00827BCB"/>
    <w:rsid w:val="00857573"/>
    <w:rsid w:val="00876C08"/>
    <w:rsid w:val="00886E01"/>
    <w:rsid w:val="00890F2C"/>
    <w:rsid w:val="008B07F5"/>
    <w:rsid w:val="008B3797"/>
    <w:rsid w:val="008C0596"/>
    <w:rsid w:val="008D60E0"/>
    <w:rsid w:val="00913167"/>
    <w:rsid w:val="00937E9F"/>
    <w:rsid w:val="00942D41"/>
    <w:rsid w:val="00953059"/>
    <w:rsid w:val="00955B57"/>
    <w:rsid w:val="00994F33"/>
    <w:rsid w:val="009A19A1"/>
    <w:rsid w:val="009A3048"/>
    <w:rsid w:val="009B3C3A"/>
    <w:rsid w:val="009C1176"/>
    <w:rsid w:val="009C303B"/>
    <w:rsid w:val="009D6128"/>
    <w:rsid w:val="009E3853"/>
    <w:rsid w:val="009F3068"/>
    <w:rsid w:val="009F4DA9"/>
    <w:rsid w:val="00A0597B"/>
    <w:rsid w:val="00A30E10"/>
    <w:rsid w:val="00A37D17"/>
    <w:rsid w:val="00A43706"/>
    <w:rsid w:val="00A810F1"/>
    <w:rsid w:val="00A92B11"/>
    <w:rsid w:val="00AE247B"/>
    <w:rsid w:val="00AE25E9"/>
    <w:rsid w:val="00AE7139"/>
    <w:rsid w:val="00B04526"/>
    <w:rsid w:val="00B26512"/>
    <w:rsid w:val="00B27888"/>
    <w:rsid w:val="00B41484"/>
    <w:rsid w:val="00B4170E"/>
    <w:rsid w:val="00B658F9"/>
    <w:rsid w:val="00B70C39"/>
    <w:rsid w:val="00B73924"/>
    <w:rsid w:val="00B75C77"/>
    <w:rsid w:val="00B939EC"/>
    <w:rsid w:val="00B96A11"/>
    <w:rsid w:val="00BA0720"/>
    <w:rsid w:val="00BF6853"/>
    <w:rsid w:val="00C13498"/>
    <w:rsid w:val="00C43AB6"/>
    <w:rsid w:val="00C46C89"/>
    <w:rsid w:val="00C477FD"/>
    <w:rsid w:val="00C51C8A"/>
    <w:rsid w:val="00C64A62"/>
    <w:rsid w:val="00C962C7"/>
    <w:rsid w:val="00C97190"/>
    <w:rsid w:val="00CA064E"/>
    <w:rsid w:val="00CB0391"/>
    <w:rsid w:val="00CB05B8"/>
    <w:rsid w:val="00CE1D6F"/>
    <w:rsid w:val="00CF027D"/>
    <w:rsid w:val="00D26D14"/>
    <w:rsid w:val="00D334C2"/>
    <w:rsid w:val="00D42D41"/>
    <w:rsid w:val="00D558AB"/>
    <w:rsid w:val="00D55ED0"/>
    <w:rsid w:val="00D64A11"/>
    <w:rsid w:val="00D8086A"/>
    <w:rsid w:val="00D9458A"/>
    <w:rsid w:val="00DA0872"/>
    <w:rsid w:val="00DC3E87"/>
    <w:rsid w:val="00DC688B"/>
    <w:rsid w:val="00DD4047"/>
    <w:rsid w:val="00DD48FA"/>
    <w:rsid w:val="00E1043D"/>
    <w:rsid w:val="00E12A02"/>
    <w:rsid w:val="00E16F7D"/>
    <w:rsid w:val="00E221D3"/>
    <w:rsid w:val="00E225A6"/>
    <w:rsid w:val="00E31D62"/>
    <w:rsid w:val="00E82AB1"/>
    <w:rsid w:val="00E92DD1"/>
    <w:rsid w:val="00EA5655"/>
    <w:rsid w:val="00EB1251"/>
    <w:rsid w:val="00EE6574"/>
    <w:rsid w:val="00F14CBB"/>
    <w:rsid w:val="00F231BA"/>
    <w:rsid w:val="00F25AA2"/>
    <w:rsid w:val="00F36376"/>
    <w:rsid w:val="00F539AC"/>
    <w:rsid w:val="00F67E1A"/>
    <w:rsid w:val="00F8198B"/>
    <w:rsid w:val="00F85E1D"/>
    <w:rsid w:val="00F911DE"/>
    <w:rsid w:val="00F95DCC"/>
    <w:rsid w:val="00F97704"/>
    <w:rsid w:val="00F97ED3"/>
    <w:rsid w:val="00FC520F"/>
    <w:rsid w:val="00FC62B4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4EEF11-E94C-4AC3-867F-EA567537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28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002A28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unhideWhenUsed/>
    <w:qFormat/>
    <w:rsid w:val="006243AE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02A28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002A28"/>
    <w:pPr>
      <w:ind w:firstLine="720"/>
      <w:jc w:val="both"/>
    </w:pPr>
  </w:style>
  <w:style w:type="paragraph" w:styleId="2">
    <w:name w:val="Body Text Indent 2"/>
    <w:basedOn w:val="a"/>
    <w:rsid w:val="00002A28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semiHidden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6">
    <w:name w:val="Hyperlink"/>
    <w:basedOn w:val="a0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basedOn w:val="a0"/>
    <w:rsid w:val="00A0597B"/>
    <w:rPr>
      <w:rFonts w:ascii="Times New Roman" w:hAnsi="Times New Roman" w:cs="Times New Roman"/>
      <w:sz w:val="22"/>
      <w:szCs w:val="22"/>
    </w:rPr>
  </w:style>
  <w:style w:type="table" w:styleId="a7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next w:val="a7"/>
    <w:uiPriority w:val="59"/>
    <w:rsid w:val="00CF02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6243AE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4B25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B257F"/>
    <w:rPr>
      <w:rFonts w:cs="Arial"/>
      <w:sz w:val="24"/>
      <w:szCs w:val="24"/>
    </w:rPr>
  </w:style>
  <w:style w:type="paragraph" w:styleId="aa">
    <w:name w:val="footer"/>
    <w:basedOn w:val="a"/>
    <w:link w:val="ab"/>
    <w:rsid w:val="004B25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B257F"/>
    <w:rPr>
      <w:rFonts w:cs="Arial"/>
      <w:sz w:val="24"/>
      <w:szCs w:val="24"/>
    </w:rPr>
  </w:style>
  <w:style w:type="paragraph" w:styleId="ac">
    <w:name w:val="List Paragraph"/>
    <w:basedOn w:val="a"/>
    <w:uiPriority w:val="34"/>
    <w:qFormat/>
    <w:rsid w:val="0048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Пархаева</dc:creator>
  <cp:lastModifiedBy>Татьяна Побежимова</cp:lastModifiedBy>
  <cp:revision>5</cp:revision>
  <cp:lastPrinted>2023-03-13T08:06:00Z</cp:lastPrinted>
  <dcterms:created xsi:type="dcterms:W3CDTF">2023-03-13T09:22:00Z</dcterms:created>
  <dcterms:modified xsi:type="dcterms:W3CDTF">2023-03-15T14:44:00Z</dcterms:modified>
</cp:coreProperties>
</file>