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E90FA6" wp14:editId="160A4AD1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62555">
        <w:rPr>
          <w:rFonts w:ascii="Times New Roman" w:eastAsia="Times New Roman" w:hAnsi="Times New Roman"/>
          <w:b/>
          <w:sz w:val="28"/>
          <w:szCs w:val="24"/>
          <w:lang w:eastAsia="ru-RU"/>
        </w:rPr>
        <w:t>СОВЕТ ДЕПУТАТОВ ГОРОДСКОГО ОКРУГА ЭЛЕКТРОСТАЛЬ</w:t>
      </w: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62555">
        <w:rPr>
          <w:rFonts w:ascii="Times New Roman" w:eastAsia="Times New Roman" w:hAnsi="Times New Roman"/>
          <w:b/>
          <w:sz w:val="28"/>
          <w:szCs w:val="24"/>
          <w:lang w:eastAsia="ru-RU"/>
        </w:rPr>
        <w:t>МОСКОВСКОЙ   ОБЛАСТИ</w:t>
      </w: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555" w:rsidRPr="00844432" w:rsidRDefault="00844432" w:rsidP="00962555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24"/>
          <w:lang w:eastAsia="ru-RU"/>
        </w:rPr>
      </w:pPr>
      <w:r>
        <w:rPr>
          <w:rFonts w:ascii="Times New Roman" w:eastAsia="Times New Roman" w:hAnsi="Times New Roman"/>
          <w:sz w:val="44"/>
          <w:szCs w:val="24"/>
          <w:lang w:eastAsia="ru-RU"/>
        </w:rPr>
        <w:t>РЕШЕНИ</w:t>
      </w:r>
      <w:r w:rsidR="00962555" w:rsidRPr="00844432">
        <w:rPr>
          <w:rFonts w:ascii="Times New Roman" w:eastAsia="Times New Roman" w:hAnsi="Times New Roman"/>
          <w:sz w:val="44"/>
          <w:szCs w:val="24"/>
          <w:lang w:eastAsia="ru-RU"/>
        </w:rPr>
        <w:t>Е</w:t>
      </w:r>
    </w:p>
    <w:p w:rsidR="00962555" w:rsidRPr="00844432" w:rsidRDefault="00962555" w:rsidP="00962555">
      <w:pPr>
        <w:spacing w:after="0" w:line="240" w:lineRule="auto"/>
        <w:rPr>
          <w:rFonts w:ascii="CyrillicTimes" w:eastAsia="Times New Roman" w:hAnsi="CyrillicTimes"/>
          <w:sz w:val="44"/>
          <w:szCs w:val="24"/>
          <w:lang w:eastAsia="ru-RU"/>
        </w:rPr>
      </w:pPr>
    </w:p>
    <w:p w:rsidR="00962555" w:rsidRPr="00844432" w:rsidRDefault="00844432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62555" w:rsidRPr="00844432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18.10.2023 </w:t>
      </w:r>
      <w:r w:rsidR="00962555" w:rsidRPr="0084443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285/44</w:t>
      </w:r>
    </w:p>
    <w:p w:rsidR="00962555" w:rsidRPr="00844432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0675" w:rsidRPr="009C0675" w:rsidRDefault="009C0675" w:rsidP="009C0675">
      <w:pPr>
        <w:spacing w:after="0" w:line="240" w:lineRule="auto"/>
        <w:ind w:right="3826"/>
        <w:jc w:val="both"/>
        <w:rPr>
          <w:rFonts w:ascii="Times New Roman" w:hAnsi="Times New Roman"/>
          <w:sz w:val="24"/>
          <w:szCs w:val="24"/>
        </w:rPr>
      </w:pPr>
      <w:r w:rsidRPr="009C0675">
        <w:rPr>
          <w:rFonts w:ascii="Times New Roman" w:hAnsi="Times New Roman"/>
          <w:sz w:val="24"/>
          <w:szCs w:val="24"/>
        </w:rPr>
        <w:t>О Перечне полномочий органов местного самоуправления городского округа Электросталь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675">
        <w:rPr>
          <w:rFonts w:ascii="Times New Roman" w:hAnsi="Times New Roman"/>
          <w:sz w:val="24"/>
          <w:szCs w:val="24"/>
        </w:rPr>
        <w:t>Московской области по решению вопросов местного значения, перераспределенных в соответствии с ч. 1.2 ст. 17 Федерального закона от 06.10.2003</w:t>
      </w:r>
      <w:r w:rsidR="00844432">
        <w:rPr>
          <w:rFonts w:ascii="Times New Roman" w:hAnsi="Times New Roman"/>
          <w:sz w:val="24"/>
          <w:szCs w:val="24"/>
        </w:rPr>
        <w:t xml:space="preserve"> </w:t>
      </w:r>
      <w:r w:rsidRPr="009C0675">
        <w:rPr>
          <w:rFonts w:ascii="Times New Roman" w:hAnsi="Times New Roman"/>
          <w:sz w:val="24"/>
          <w:szCs w:val="24"/>
        </w:rPr>
        <w:t>№ 131-ФЗ</w:t>
      </w:r>
    </w:p>
    <w:p w:rsidR="009C0675" w:rsidRPr="009C0675" w:rsidRDefault="009C0675" w:rsidP="009C0675">
      <w:pPr>
        <w:spacing w:after="0" w:line="240" w:lineRule="auto"/>
        <w:ind w:right="3826"/>
        <w:jc w:val="both"/>
        <w:rPr>
          <w:rFonts w:ascii="Times New Roman" w:hAnsi="Times New Roman"/>
          <w:sz w:val="24"/>
          <w:szCs w:val="24"/>
        </w:rPr>
      </w:pPr>
      <w:r w:rsidRPr="009C0675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</w:p>
    <w:p w:rsidR="00867B8B" w:rsidRDefault="00867B8B" w:rsidP="00844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432" w:rsidRPr="00844432" w:rsidRDefault="00844432" w:rsidP="00844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555" w:rsidRPr="00962555" w:rsidRDefault="00962555" w:rsidP="009625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hAnsi="Times New Roman"/>
          <w:b/>
          <w:sz w:val="24"/>
          <w:szCs w:val="24"/>
        </w:rPr>
        <w:tab/>
      </w:r>
      <w:r w:rsidRPr="00962555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городского округа </w:t>
      </w:r>
      <w:r w:rsidR="00844432">
        <w:rPr>
          <w:rFonts w:ascii="Times New Roman" w:hAnsi="Times New Roman"/>
          <w:sz w:val="24"/>
          <w:szCs w:val="24"/>
        </w:rPr>
        <w:t>Электросталь</w:t>
      </w:r>
      <w:r w:rsidRPr="00962555">
        <w:rPr>
          <w:rFonts w:ascii="Times New Roman" w:hAnsi="Times New Roman"/>
          <w:sz w:val="24"/>
          <w:szCs w:val="24"/>
        </w:rPr>
        <w:t xml:space="preserve"> Московской </w:t>
      </w:r>
      <w:proofErr w:type="gramStart"/>
      <w:r w:rsidRPr="00962555">
        <w:rPr>
          <w:rFonts w:ascii="Times New Roman" w:hAnsi="Times New Roman"/>
          <w:sz w:val="24"/>
          <w:szCs w:val="24"/>
        </w:rPr>
        <w:t xml:space="preserve">области, </w:t>
      </w:r>
      <w:r w:rsidR="00867B8B">
        <w:rPr>
          <w:rFonts w:ascii="Times New Roman" w:hAnsi="Times New Roman"/>
          <w:sz w:val="24"/>
          <w:szCs w:val="24"/>
        </w:rPr>
        <w:t xml:space="preserve"> </w:t>
      </w:r>
      <w:r w:rsidRPr="00962555">
        <w:rPr>
          <w:rFonts w:ascii="Times New Roman" w:eastAsia="Times New Roman" w:hAnsi="Times New Roman"/>
          <w:sz w:val="24"/>
          <w:szCs w:val="24"/>
          <w:lang w:eastAsia="ru-RU"/>
        </w:rPr>
        <w:t>Совет</w:t>
      </w:r>
      <w:proofErr w:type="gramEnd"/>
      <w:r w:rsidRPr="00962555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городского округа Электросталь Московской области РЕШИЛ:</w:t>
      </w:r>
    </w:p>
    <w:p w:rsidR="00962555" w:rsidRPr="00962555" w:rsidRDefault="00962555" w:rsidP="00962555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62555">
        <w:rPr>
          <w:rFonts w:ascii="Times New Roman" w:hAnsi="Times New Roman"/>
          <w:sz w:val="24"/>
          <w:szCs w:val="24"/>
        </w:rPr>
        <w:t xml:space="preserve">Установить, что отдельные полномочия органов местного самоуправления городского округа </w:t>
      </w:r>
      <w:r w:rsidR="00867B8B">
        <w:rPr>
          <w:rFonts w:ascii="Times New Roman" w:hAnsi="Times New Roman"/>
          <w:sz w:val="24"/>
          <w:szCs w:val="24"/>
        </w:rPr>
        <w:t xml:space="preserve">Электросталь </w:t>
      </w:r>
      <w:r w:rsidRPr="00962555">
        <w:rPr>
          <w:rFonts w:ascii="Times New Roman" w:hAnsi="Times New Roman"/>
          <w:sz w:val="24"/>
          <w:szCs w:val="24"/>
        </w:rPr>
        <w:t>Московской области по решению вопросов местного значения, перераспределенных в соответствии с ч</w:t>
      </w:r>
      <w:r w:rsidR="00867B8B">
        <w:rPr>
          <w:rFonts w:ascii="Times New Roman" w:hAnsi="Times New Roman"/>
          <w:sz w:val="24"/>
          <w:szCs w:val="24"/>
        </w:rPr>
        <w:t xml:space="preserve">астью </w:t>
      </w:r>
      <w:r w:rsidRPr="00962555">
        <w:rPr>
          <w:rFonts w:ascii="Times New Roman" w:hAnsi="Times New Roman"/>
          <w:sz w:val="24"/>
          <w:szCs w:val="24"/>
        </w:rPr>
        <w:t>1.2 ст</w:t>
      </w:r>
      <w:r w:rsidR="00867B8B">
        <w:rPr>
          <w:rFonts w:ascii="Times New Roman" w:hAnsi="Times New Roman"/>
          <w:sz w:val="24"/>
          <w:szCs w:val="24"/>
        </w:rPr>
        <w:t>атьи</w:t>
      </w:r>
      <w:r w:rsidRPr="00962555">
        <w:rPr>
          <w:rFonts w:ascii="Times New Roman" w:hAnsi="Times New Roman"/>
          <w:sz w:val="24"/>
          <w:szCs w:val="24"/>
        </w:rPr>
        <w:t xml:space="preserve"> 17 Федерального закона от 06.10.2003 № 131-ФЗ «Об общих принципах организации местного самоуправления в </w:t>
      </w:r>
      <w:r w:rsidR="00867B8B">
        <w:rPr>
          <w:rFonts w:ascii="Times New Roman" w:hAnsi="Times New Roman"/>
          <w:sz w:val="24"/>
          <w:szCs w:val="24"/>
        </w:rPr>
        <w:t xml:space="preserve">Российской Федерации» осуществляются </w:t>
      </w:r>
      <w:r w:rsidRPr="00962555">
        <w:rPr>
          <w:rFonts w:ascii="Times New Roman" w:hAnsi="Times New Roman"/>
          <w:sz w:val="24"/>
          <w:szCs w:val="24"/>
        </w:rPr>
        <w:t xml:space="preserve">в соответствии с особенностями, </w:t>
      </w:r>
      <w:proofErr w:type="gramStart"/>
      <w:r w:rsidRPr="00962555">
        <w:rPr>
          <w:rFonts w:ascii="Times New Roman" w:hAnsi="Times New Roman"/>
          <w:sz w:val="24"/>
          <w:szCs w:val="24"/>
        </w:rPr>
        <w:t>установленными  следующими</w:t>
      </w:r>
      <w:proofErr w:type="gramEnd"/>
      <w:r w:rsidRPr="00962555">
        <w:rPr>
          <w:rFonts w:ascii="Times New Roman" w:hAnsi="Times New Roman"/>
          <w:sz w:val="24"/>
          <w:szCs w:val="24"/>
        </w:rPr>
        <w:t xml:space="preserve"> законами Московской области:</w:t>
      </w:r>
    </w:p>
    <w:p w:rsidR="00962555" w:rsidRPr="00867B8B" w:rsidRDefault="00962555" w:rsidP="009A1C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962555">
        <w:rPr>
          <w:rFonts w:ascii="Times New Roman" w:hAnsi="Times New Roman"/>
          <w:sz w:val="24"/>
          <w:szCs w:val="24"/>
        </w:rPr>
        <w:t xml:space="preserve">в сфере градостроительной деятельности в соответствии с Законом Московской области </w:t>
      </w:r>
      <w:r w:rsidR="00867B8B">
        <w:rPr>
          <w:rFonts w:ascii="Times New Roman" w:hAnsi="Times New Roman"/>
          <w:sz w:val="24"/>
          <w:szCs w:val="24"/>
        </w:rPr>
        <w:t xml:space="preserve">от </w:t>
      </w:r>
      <w:r w:rsidR="00867B8B">
        <w:rPr>
          <w:rFonts w:ascii="Times New Roman" w:eastAsiaTheme="minorHAnsi" w:hAnsi="Times New Roman"/>
          <w:sz w:val="24"/>
          <w:szCs w:val="24"/>
        </w:rPr>
        <w:t>24.07.2014 </w:t>
      </w:r>
      <w:r w:rsidRPr="00962555">
        <w:rPr>
          <w:rFonts w:ascii="Times New Roman" w:hAnsi="Times New Roman"/>
          <w:sz w:val="24"/>
          <w:szCs w:val="24"/>
        </w:rPr>
        <w:t>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962555" w:rsidRPr="00962555" w:rsidRDefault="00962555" w:rsidP="00962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555">
        <w:rPr>
          <w:rFonts w:ascii="Times New Roman" w:hAnsi="Times New Roman"/>
          <w:sz w:val="24"/>
          <w:szCs w:val="24"/>
        </w:rPr>
        <w:t xml:space="preserve">в сфере земельно-имущественных отношений в соответствии с Законом Московской области </w:t>
      </w:r>
      <w:r w:rsidR="009A1CC9">
        <w:rPr>
          <w:rFonts w:ascii="Times New Roman" w:hAnsi="Times New Roman"/>
          <w:sz w:val="24"/>
          <w:szCs w:val="24"/>
        </w:rPr>
        <w:t xml:space="preserve">от </w:t>
      </w:r>
      <w:r w:rsidR="009A1CC9">
        <w:rPr>
          <w:rFonts w:ascii="Times New Roman" w:eastAsiaTheme="minorHAnsi" w:hAnsi="Times New Roman"/>
          <w:sz w:val="24"/>
          <w:szCs w:val="24"/>
        </w:rPr>
        <w:t>24.07.2014 </w:t>
      </w:r>
      <w:r w:rsidRPr="00962555">
        <w:rPr>
          <w:rFonts w:ascii="Times New Roman" w:hAnsi="Times New Roman"/>
          <w:sz w:val="24"/>
          <w:szCs w:val="24"/>
        </w:rPr>
        <w:t>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962555" w:rsidRPr="00962555" w:rsidRDefault="00962555" w:rsidP="00962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555">
        <w:rPr>
          <w:rFonts w:ascii="Times New Roman" w:hAnsi="Times New Roman"/>
          <w:sz w:val="24"/>
          <w:szCs w:val="24"/>
        </w:rPr>
        <w:t xml:space="preserve">в сфере организации розничной торговли в соответствии с Законом Московской области </w:t>
      </w:r>
      <w:r w:rsidR="009A1CC9">
        <w:rPr>
          <w:rFonts w:ascii="Times New Roman" w:hAnsi="Times New Roman"/>
          <w:sz w:val="24"/>
          <w:szCs w:val="24"/>
        </w:rPr>
        <w:t xml:space="preserve">от </w:t>
      </w:r>
      <w:r w:rsidR="009A1CC9">
        <w:rPr>
          <w:rFonts w:ascii="Times New Roman" w:eastAsiaTheme="minorHAnsi" w:hAnsi="Times New Roman"/>
          <w:sz w:val="24"/>
          <w:szCs w:val="24"/>
        </w:rPr>
        <w:t>24.07.2014 </w:t>
      </w:r>
      <w:r w:rsidRPr="00962555">
        <w:rPr>
          <w:rFonts w:ascii="Times New Roman" w:hAnsi="Times New Roman"/>
          <w:sz w:val="24"/>
          <w:szCs w:val="24"/>
        </w:rPr>
        <w:t>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962555" w:rsidRPr="00962555" w:rsidRDefault="00962555" w:rsidP="009A1C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555">
        <w:rPr>
          <w:rFonts w:ascii="Times New Roman" w:hAnsi="Times New Roman"/>
          <w:sz w:val="24"/>
          <w:szCs w:val="24"/>
        </w:rPr>
        <w:t>в сфере похоронного дела в соответствии с Законом Московской области</w:t>
      </w:r>
      <w:r w:rsidR="009A1CC9" w:rsidRPr="009A1CC9">
        <w:rPr>
          <w:rFonts w:ascii="Times New Roman" w:hAnsi="Times New Roman"/>
          <w:sz w:val="24"/>
          <w:szCs w:val="24"/>
        </w:rPr>
        <w:t xml:space="preserve"> </w:t>
      </w:r>
      <w:r w:rsidR="009A1CC9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9A1CC9">
        <w:rPr>
          <w:rFonts w:ascii="Times New Roman" w:eastAsiaTheme="minorHAnsi" w:hAnsi="Times New Roman"/>
          <w:sz w:val="24"/>
          <w:szCs w:val="24"/>
        </w:rPr>
        <w:t>24.07.2014 </w:t>
      </w:r>
      <w:r w:rsidRPr="00962555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Pr="00962555">
        <w:rPr>
          <w:rFonts w:ascii="Times New Roman" w:hAnsi="Times New Roman"/>
          <w:sz w:val="24"/>
          <w:szCs w:val="24"/>
        </w:rPr>
        <w:t xml:space="preserve">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962555" w:rsidRPr="00962555" w:rsidRDefault="00962555" w:rsidP="00D41F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555">
        <w:rPr>
          <w:rFonts w:ascii="Times New Roman" w:hAnsi="Times New Roman"/>
          <w:sz w:val="24"/>
          <w:szCs w:val="24"/>
        </w:rPr>
        <w:lastRenderedPageBreak/>
        <w:t>в сферах электро-, тепло-</w:t>
      </w:r>
      <w:r w:rsidR="001D20AB">
        <w:rPr>
          <w:rFonts w:ascii="Times New Roman" w:hAnsi="Times New Roman"/>
          <w:sz w:val="24"/>
          <w:szCs w:val="24"/>
        </w:rPr>
        <w:t>, газо-</w:t>
      </w:r>
      <w:r w:rsidRPr="00962555">
        <w:rPr>
          <w:rFonts w:ascii="Times New Roman" w:hAnsi="Times New Roman"/>
          <w:sz w:val="24"/>
          <w:szCs w:val="24"/>
        </w:rPr>
        <w:t xml:space="preserve"> и водоснабжения</w:t>
      </w:r>
      <w:r w:rsidR="00D41F53">
        <w:rPr>
          <w:rFonts w:ascii="Times New Roman" w:hAnsi="Times New Roman"/>
          <w:sz w:val="24"/>
          <w:szCs w:val="24"/>
        </w:rPr>
        <w:t xml:space="preserve">, </w:t>
      </w:r>
      <w:r w:rsidR="001D20AB">
        <w:rPr>
          <w:rFonts w:ascii="Times New Roman" w:hAnsi="Times New Roman"/>
          <w:sz w:val="24"/>
          <w:szCs w:val="24"/>
        </w:rPr>
        <w:t xml:space="preserve">водоотведения </w:t>
      </w:r>
      <w:r w:rsidRPr="00962555">
        <w:rPr>
          <w:rFonts w:ascii="Times New Roman" w:hAnsi="Times New Roman"/>
          <w:sz w:val="24"/>
          <w:szCs w:val="24"/>
        </w:rPr>
        <w:t xml:space="preserve">в соответствии с Законом Московской области </w:t>
      </w:r>
      <w:r w:rsidR="009A1CC9">
        <w:rPr>
          <w:rFonts w:ascii="Times New Roman" w:hAnsi="Times New Roman"/>
          <w:sz w:val="24"/>
          <w:szCs w:val="24"/>
        </w:rPr>
        <w:t xml:space="preserve">от </w:t>
      </w:r>
      <w:r w:rsidR="009A1CC9">
        <w:rPr>
          <w:rFonts w:ascii="Times New Roman" w:eastAsiaTheme="minorHAnsi" w:hAnsi="Times New Roman"/>
          <w:sz w:val="24"/>
          <w:szCs w:val="24"/>
        </w:rPr>
        <w:t>24.07.2014 </w:t>
      </w:r>
      <w:r w:rsidRPr="00962555">
        <w:rPr>
          <w:rFonts w:ascii="Times New Roman" w:hAnsi="Times New Roman"/>
          <w:sz w:val="24"/>
          <w:szCs w:val="24"/>
        </w:rPr>
        <w:t>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962555" w:rsidRPr="00962555" w:rsidRDefault="00962555" w:rsidP="00962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555">
        <w:rPr>
          <w:rFonts w:ascii="Times New Roman" w:hAnsi="Times New Roman"/>
          <w:sz w:val="24"/>
          <w:szCs w:val="24"/>
        </w:rPr>
        <w:t>в сфере организации утилизации и переработки отходов в сфере благоустройства в соответствии с Законом Московской области</w:t>
      </w:r>
      <w:r w:rsidR="009A1CC9" w:rsidRPr="009A1CC9">
        <w:rPr>
          <w:rFonts w:ascii="Times New Roman" w:hAnsi="Times New Roman"/>
          <w:sz w:val="24"/>
          <w:szCs w:val="24"/>
        </w:rPr>
        <w:t xml:space="preserve"> </w:t>
      </w:r>
      <w:r w:rsidR="009A1CC9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9A1CC9">
        <w:rPr>
          <w:rFonts w:ascii="Times New Roman" w:eastAsiaTheme="minorHAnsi" w:hAnsi="Times New Roman"/>
          <w:sz w:val="24"/>
          <w:szCs w:val="24"/>
        </w:rPr>
        <w:t>24.07.2014 </w:t>
      </w:r>
      <w:r w:rsidRPr="00962555">
        <w:rPr>
          <w:rFonts w:ascii="Times New Roman" w:hAnsi="Times New Roman"/>
          <w:sz w:val="24"/>
          <w:szCs w:val="24"/>
        </w:rPr>
        <w:t xml:space="preserve"> </w:t>
      </w:r>
      <w:r w:rsidRPr="00962555">
        <w:rPr>
          <w:rFonts w:ascii="Times New Roman" w:hAnsi="Times New Roman"/>
          <w:sz w:val="24"/>
          <w:szCs w:val="24"/>
        </w:rPr>
        <w:br/>
        <w:t>№</w:t>
      </w:r>
      <w:proofErr w:type="gramEnd"/>
      <w:r w:rsidRPr="00962555">
        <w:rPr>
          <w:rFonts w:ascii="Times New Roman" w:hAnsi="Times New Roman"/>
          <w:sz w:val="24"/>
          <w:szCs w:val="24"/>
        </w:rPr>
        <w:t xml:space="preserve">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 (частично);</w:t>
      </w:r>
    </w:p>
    <w:p w:rsidR="00962555" w:rsidRPr="00962555" w:rsidRDefault="00962555" w:rsidP="00962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555">
        <w:rPr>
          <w:rFonts w:ascii="Times New Roman" w:hAnsi="Times New Roman"/>
          <w:sz w:val="24"/>
          <w:szCs w:val="24"/>
        </w:rPr>
        <w:t>в сфере переустройства и перепланировки помещений в многоквартирном доме в соответствии с Законом Московской области</w:t>
      </w:r>
      <w:r w:rsidR="009A1CC9" w:rsidRPr="009A1CC9">
        <w:rPr>
          <w:rFonts w:ascii="Times New Roman" w:hAnsi="Times New Roman"/>
          <w:sz w:val="24"/>
          <w:szCs w:val="24"/>
        </w:rPr>
        <w:t xml:space="preserve"> от 26.12.2017</w:t>
      </w:r>
      <w:r w:rsidRPr="00962555">
        <w:rPr>
          <w:rFonts w:ascii="Times New Roman" w:hAnsi="Times New Roman"/>
          <w:sz w:val="24"/>
          <w:szCs w:val="24"/>
        </w:rPr>
        <w:t xml:space="preserve"> № 241/2017-ОЗ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области»;</w:t>
      </w:r>
    </w:p>
    <w:p w:rsidR="00962555" w:rsidRPr="00962555" w:rsidRDefault="00962555" w:rsidP="00962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555">
        <w:rPr>
          <w:rFonts w:ascii="Times New Roman" w:hAnsi="Times New Roman"/>
          <w:sz w:val="24"/>
          <w:szCs w:val="24"/>
        </w:rPr>
        <w:t xml:space="preserve">в сфере комплексного развития территорий в соответствии с Законом Московской области </w:t>
      </w:r>
      <w:r w:rsidR="009A1CC9" w:rsidRPr="009A1CC9">
        <w:rPr>
          <w:rFonts w:ascii="Times New Roman" w:hAnsi="Times New Roman"/>
          <w:sz w:val="24"/>
          <w:szCs w:val="24"/>
        </w:rPr>
        <w:t>от 27.12.2017</w:t>
      </w:r>
      <w:r w:rsidR="009A1CC9">
        <w:rPr>
          <w:rFonts w:ascii="Times New Roman" w:hAnsi="Times New Roman"/>
          <w:sz w:val="24"/>
          <w:szCs w:val="24"/>
        </w:rPr>
        <w:t xml:space="preserve"> </w:t>
      </w:r>
      <w:r w:rsidRPr="00962555">
        <w:rPr>
          <w:rFonts w:ascii="Times New Roman" w:hAnsi="Times New Roman"/>
          <w:sz w:val="24"/>
          <w:szCs w:val="24"/>
        </w:rPr>
        <w:t>№ 250/2017-ОЗ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территории»;</w:t>
      </w:r>
    </w:p>
    <w:p w:rsidR="00962555" w:rsidRPr="00962555" w:rsidRDefault="00962555" w:rsidP="009625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2555">
        <w:rPr>
          <w:rFonts w:ascii="Times New Roman" w:hAnsi="Times New Roman"/>
          <w:sz w:val="24"/>
          <w:szCs w:val="24"/>
        </w:rPr>
        <w:t xml:space="preserve">в сфере осуществления строительного контроля в соответствии с Законом Московской области </w:t>
      </w:r>
      <w:r w:rsidR="009A1CC9" w:rsidRPr="009A1CC9">
        <w:rPr>
          <w:rFonts w:ascii="Times New Roman" w:hAnsi="Times New Roman"/>
          <w:sz w:val="24"/>
          <w:szCs w:val="24"/>
        </w:rPr>
        <w:t>от 29.12.2021</w:t>
      </w:r>
      <w:r w:rsidR="009A1CC9">
        <w:rPr>
          <w:rFonts w:ascii="Times New Roman" w:hAnsi="Times New Roman"/>
          <w:sz w:val="24"/>
          <w:szCs w:val="24"/>
        </w:rPr>
        <w:t xml:space="preserve"> </w:t>
      </w:r>
      <w:r w:rsidRPr="00962555">
        <w:rPr>
          <w:rFonts w:ascii="Times New Roman" w:hAnsi="Times New Roman"/>
          <w:sz w:val="24"/>
          <w:szCs w:val="24"/>
        </w:rPr>
        <w:t xml:space="preserve">№ 305/2021-ОЗ «О перераспределении между органами местного самоуправления муниципальных образований Московской области и органами государственной власти Московской области полномочий </w:t>
      </w:r>
      <w:r w:rsidRPr="00962555">
        <w:rPr>
          <w:rFonts w:ascii="Times New Roman" w:hAnsi="Times New Roman"/>
          <w:sz w:val="24"/>
          <w:szCs w:val="24"/>
        </w:rPr>
        <w:br/>
        <w:t>по осуществлению строительного контроля»;</w:t>
      </w:r>
    </w:p>
    <w:p w:rsidR="00962555" w:rsidRPr="00962555" w:rsidRDefault="00962555" w:rsidP="0096255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2555">
        <w:rPr>
          <w:rFonts w:ascii="Times New Roman" w:eastAsiaTheme="minorHAnsi" w:hAnsi="Times New Roman"/>
          <w:sz w:val="24"/>
          <w:szCs w:val="24"/>
        </w:rPr>
        <w:t xml:space="preserve">2. Опубликовать настоящее решение в газете «Молва» и разместить на официальном </w:t>
      </w:r>
    </w:p>
    <w:p w:rsidR="00962555" w:rsidRPr="00962555" w:rsidRDefault="00962555" w:rsidP="00962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62555">
        <w:rPr>
          <w:rFonts w:ascii="Times New Roman" w:eastAsiaTheme="minorHAnsi" w:hAnsi="Times New Roman"/>
          <w:sz w:val="24"/>
          <w:szCs w:val="24"/>
        </w:rPr>
        <w:t xml:space="preserve">сайте городского округа Электросталь Московской области в информационно-телекоммуникационной сети «Интернет» по адресу: </w:t>
      </w:r>
      <w:r w:rsidRPr="00962555">
        <w:rPr>
          <w:rFonts w:ascii="Times New Roman" w:eastAsiaTheme="minorHAnsi" w:hAnsi="Times New Roman"/>
          <w:sz w:val="24"/>
          <w:szCs w:val="24"/>
          <w:lang w:val="en-US"/>
        </w:rPr>
        <w:t>www</w:t>
      </w:r>
      <w:r w:rsidRPr="00962555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962555">
        <w:rPr>
          <w:rFonts w:ascii="Times New Roman" w:eastAsiaTheme="minorHAnsi" w:hAnsi="Times New Roman"/>
          <w:sz w:val="24"/>
          <w:szCs w:val="24"/>
          <w:lang w:val="en-US"/>
        </w:rPr>
        <w:t>electrostal</w:t>
      </w:r>
      <w:proofErr w:type="spellEnd"/>
      <w:r w:rsidRPr="00962555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962555"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  <w:r w:rsidRPr="00962555">
        <w:rPr>
          <w:rFonts w:ascii="Times New Roman" w:eastAsiaTheme="minorHAnsi" w:hAnsi="Times New Roman"/>
          <w:sz w:val="24"/>
          <w:szCs w:val="24"/>
        </w:rPr>
        <w:t>.</w:t>
      </w:r>
    </w:p>
    <w:p w:rsidR="00962555" w:rsidRPr="00962555" w:rsidRDefault="00962555" w:rsidP="00962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62555">
        <w:rPr>
          <w:rFonts w:ascii="Times New Roman" w:eastAsiaTheme="minorHAnsi" w:hAnsi="Times New Roman"/>
          <w:sz w:val="24"/>
          <w:szCs w:val="24"/>
        </w:rPr>
        <w:t xml:space="preserve">         3. Настоящее решение вступает в силу </w:t>
      </w:r>
      <w:r w:rsidR="009A1CC9">
        <w:rPr>
          <w:rFonts w:ascii="Times New Roman" w:eastAsiaTheme="minorHAnsi" w:hAnsi="Times New Roman"/>
          <w:sz w:val="24"/>
          <w:szCs w:val="24"/>
        </w:rPr>
        <w:t xml:space="preserve">со дня </w:t>
      </w:r>
      <w:r w:rsidRPr="00962555">
        <w:rPr>
          <w:rFonts w:ascii="Times New Roman" w:eastAsiaTheme="minorHAnsi" w:hAnsi="Times New Roman"/>
          <w:sz w:val="24"/>
          <w:szCs w:val="24"/>
        </w:rPr>
        <w:t>его опубликования.</w:t>
      </w:r>
      <w:bookmarkStart w:id="0" w:name="_GoBack"/>
      <w:bookmarkEnd w:id="0"/>
    </w:p>
    <w:p w:rsidR="00962555" w:rsidRPr="00962555" w:rsidRDefault="009A1CC9" w:rsidP="009A1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962555" w:rsidRPr="00962555">
        <w:rPr>
          <w:rFonts w:ascii="Times New Roman" w:eastAsiaTheme="minorHAnsi" w:hAnsi="Times New Roman"/>
          <w:sz w:val="24"/>
          <w:szCs w:val="24"/>
        </w:rPr>
        <w:t>4. Контроль за исполнением настоящего решения возложить на заместителя Главы Адми</w:t>
      </w:r>
      <w:r>
        <w:rPr>
          <w:rFonts w:ascii="Times New Roman" w:eastAsiaTheme="minorHAnsi" w:hAnsi="Times New Roman"/>
          <w:sz w:val="24"/>
          <w:szCs w:val="24"/>
        </w:rPr>
        <w:t>н</w:t>
      </w:r>
      <w:r w:rsidR="00962555" w:rsidRPr="00962555">
        <w:rPr>
          <w:rFonts w:ascii="Times New Roman" w:eastAsiaTheme="minorHAnsi" w:hAnsi="Times New Roman"/>
          <w:sz w:val="24"/>
          <w:szCs w:val="24"/>
        </w:rPr>
        <w:t xml:space="preserve">истрации городского округа Электросталь Московской области Лаврова Р. С.  </w:t>
      </w:r>
    </w:p>
    <w:p w:rsidR="00962555" w:rsidRDefault="00962555" w:rsidP="00844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432" w:rsidRDefault="00844432" w:rsidP="00844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432" w:rsidRDefault="00844432" w:rsidP="00844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432" w:rsidRPr="00962555" w:rsidRDefault="00844432" w:rsidP="008444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23" w:rsidRDefault="003E5D23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                                                                                               О.И. Мироничев</w:t>
      </w:r>
    </w:p>
    <w:p w:rsid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6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17631"/>
    <w:multiLevelType w:val="hybridMultilevel"/>
    <w:tmpl w:val="D47AC412"/>
    <w:lvl w:ilvl="0" w:tplc="03E4A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B3"/>
    <w:rsid w:val="001D20AB"/>
    <w:rsid w:val="003E5D23"/>
    <w:rsid w:val="00844432"/>
    <w:rsid w:val="00867B8B"/>
    <w:rsid w:val="00962555"/>
    <w:rsid w:val="009A1CC9"/>
    <w:rsid w:val="009C0675"/>
    <w:rsid w:val="00B37BC4"/>
    <w:rsid w:val="00D41F53"/>
    <w:rsid w:val="00D7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731AA-9DE5-471D-BF17-D3380D2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5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7</cp:revision>
  <dcterms:created xsi:type="dcterms:W3CDTF">2023-09-21T11:53:00Z</dcterms:created>
  <dcterms:modified xsi:type="dcterms:W3CDTF">2023-10-19T13:31:00Z</dcterms:modified>
</cp:coreProperties>
</file>