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9F" w:rsidRPr="0048159F" w:rsidRDefault="0048159F" w:rsidP="0048159F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48159F">
        <w:rPr>
          <w:sz w:val="36"/>
          <w:szCs w:val="36"/>
        </w:rPr>
        <w:t xml:space="preserve">ОСФР по г. Москве и Московской области выдано порядка 1,5 </w:t>
      </w:r>
      <w:proofErr w:type="spellStart"/>
      <w:proofErr w:type="gramStart"/>
      <w:r w:rsidRPr="0048159F">
        <w:rPr>
          <w:sz w:val="36"/>
          <w:szCs w:val="36"/>
        </w:rPr>
        <w:t>млн</w:t>
      </w:r>
      <w:proofErr w:type="spellEnd"/>
      <w:proofErr w:type="gramEnd"/>
      <w:r w:rsidRPr="0048159F">
        <w:rPr>
          <w:sz w:val="36"/>
          <w:szCs w:val="36"/>
        </w:rPr>
        <w:t xml:space="preserve"> сертификатов на материнский капитал</w:t>
      </w:r>
    </w:p>
    <w:p w:rsidR="0048159F" w:rsidRPr="0048159F" w:rsidRDefault="0020220B" w:rsidP="0048159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733F3">
        <w:rPr>
          <w:spacing w:val="20"/>
          <w:sz w:val="28"/>
          <w:szCs w:val="28"/>
        </w:rPr>
        <w:t>г</w:t>
      </w:r>
      <w:proofErr w:type="gramEnd"/>
      <w:r w:rsidRPr="00B733F3">
        <w:rPr>
          <w:spacing w:val="20"/>
          <w:sz w:val="28"/>
          <w:szCs w:val="28"/>
        </w:rPr>
        <w:t>. Москве и Московской области</w:t>
      </w:r>
      <w:r w:rsidRPr="00B733F3">
        <w:rPr>
          <w:sz w:val="28"/>
          <w:szCs w:val="28"/>
        </w:rPr>
        <w:t xml:space="preserve"> напоминает, что</w:t>
      </w:r>
      <w:r w:rsidRPr="00FB62C3">
        <w:rPr>
          <w:sz w:val="28"/>
        </w:rPr>
        <w:t xml:space="preserve"> </w:t>
      </w:r>
      <w:r w:rsidR="0048159F" w:rsidRPr="0048159F">
        <w:rPr>
          <w:rStyle w:val="ac"/>
          <w:rFonts w:eastAsia="Calibri"/>
          <w:bCs/>
          <w:i w:val="0"/>
          <w:sz w:val="28"/>
          <w:szCs w:val="28"/>
        </w:rPr>
        <w:t xml:space="preserve">только в текущем году в Московском регионе выдано 79,2 тыс. сертификатов </w:t>
      </w:r>
    </w:p>
    <w:p w:rsidR="0048159F" w:rsidRPr="0048159F" w:rsidRDefault="0048159F" w:rsidP="0048159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8159F">
        <w:rPr>
          <w:rStyle w:val="a9"/>
          <w:sz w:val="28"/>
          <w:szCs w:val="28"/>
        </w:rPr>
        <w:t xml:space="preserve">По данным ОСФР по г. Москве и Московской области, с начала действия государственной программы материнского (семейного) капитала – с 2007 года – выдано около 1,5 </w:t>
      </w:r>
      <w:proofErr w:type="spellStart"/>
      <w:proofErr w:type="gramStart"/>
      <w:r w:rsidRPr="0048159F">
        <w:rPr>
          <w:rStyle w:val="a9"/>
          <w:sz w:val="28"/>
          <w:szCs w:val="28"/>
        </w:rPr>
        <w:t>млн</w:t>
      </w:r>
      <w:proofErr w:type="spellEnd"/>
      <w:proofErr w:type="gramEnd"/>
      <w:r w:rsidRPr="0048159F">
        <w:rPr>
          <w:rStyle w:val="a9"/>
          <w:sz w:val="28"/>
          <w:szCs w:val="28"/>
        </w:rPr>
        <w:t xml:space="preserve"> государственных сертификатов на материнский (семейный) капитал.</w:t>
      </w:r>
    </w:p>
    <w:p w:rsidR="0048159F" w:rsidRPr="0048159F" w:rsidRDefault="0048159F" w:rsidP="0048159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8159F">
        <w:rPr>
          <w:sz w:val="28"/>
          <w:szCs w:val="28"/>
        </w:rPr>
        <w:t>В Московском регионе, как и по всей стране, самым популярным направлением расходования средств остается улучшение жилищных условий. На эти цели средства в сумме 211 </w:t>
      </w:r>
      <w:proofErr w:type="spellStart"/>
      <w:proofErr w:type="gramStart"/>
      <w:r w:rsidRPr="0048159F">
        <w:rPr>
          <w:sz w:val="28"/>
          <w:szCs w:val="28"/>
        </w:rPr>
        <w:t>млрд</w:t>
      </w:r>
      <w:proofErr w:type="spellEnd"/>
      <w:proofErr w:type="gramEnd"/>
      <w:r w:rsidRPr="0048159F">
        <w:rPr>
          <w:sz w:val="28"/>
          <w:szCs w:val="28"/>
        </w:rPr>
        <w:t xml:space="preserve"> рублей направили 472,2 тыс. семей.</w:t>
      </w:r>
    </w:p>
    <w:p w:rsidR="0048159F" w:rsidRPr="0048159F" w:rsidRDefault="0048159F" w:rsidP="0048159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8159F">
        <w:rPr>
          <w:sz w:val="28"/>
          <w:szCs w:val="28"/>
        </w:rPr>
        <w:t xml:space="preserve">Другое популярное направление – образование детей – выбрали  476,2 тыс.  семей, общая сумма составила более 40 </w:t>
      </w:r>
      <w:proofErr w:type="spellStart"/>
      <w:proofErr w:type="gramStart"/>
      <w:r w:rsidRPr="0048159F">
        <w:rPr>
          <w:sz w:val="28"/>
          <w:szCs w:val="28"/>
        </w:rPr>
        <w:t>млрд</w:t>
      </w:r>
      <w:proofErr w:type="spellEnd"/>
      <w:proofErr w:type="gramEnd"/>
      <w:r w:rsidRPr="0048159F">
        <w:rPr>
          <w:sz w:val="28"/>
          <w:szCs w:val="28"/>
        </w:rPr>
        <w:t xml:space="preserve"> рублей.</w:t>
      </w:r>
    </w:p>
    <w:p w:rsidR="0048159F" w:rsidRPr="0048159F" w:rsidRDefault="0048159F" w:rsidP="0048159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8159F">
        <w:rPr>
          <w:sz w:val="28"/>
          <w:szCs w:val="28"/>
        </w:rPr>
        <w:t>На накопительную пенсию мамы</w:t>
      </w:r>
      <w:r w:rsidRPr="0048159F">
        <w:rPr>
          <w:rStyle w:val="a9"/>
          <w:sz w:val="28"/>
          <w:szCs w:val="28"/>
        </w:rPr>
        <w:t> </w:t>
      </w:r>
      <w:r w:rsidRPr="0048159F">
        <w:rPr>
          <w:sz w:val="28"/>
          <w:szCs w:val="28"/>
        </w:rPr>
        <w:t>средства в размере 675 </w:t>
      </w:r>
      <w:proofErr w:type="spellStart"/>
      <w:proofErr w:type="gramStart"/>
      <w:r w:rsidRPr="0048159F">
        <w:rPr>
          <w:sz w:val="28"/>
          <w:szCs w:val="28"/>
        </w:rPr>
        <w:t>млн</w:t>
      </w:r>
      <w:proofErr w:type="spellEnd"/>
      <w:proofErr w:type="gramEnd"/>
      <w:r w:rsidRPr="0048159F">
        <w:rPr>
          <w:sz w:val="28"/>
          <w:szCs w:val="28"/>
        </w:rPr>
        <w:t xml:space="preserve"> рублей направили более 2 тыс. На</w:t>
      </w:r>
      <w:r w:rsidRPr="0048159F">
        <w:rPr>
          <w:rStyle w:val="a9"/>
          <w:sz w:val="28"/>
          <w:szCs w:val="28"/>
        </w:rPr>
        <w:t> </w:t>
      </w:r>
      <w:r w:rsidRPr="0048159F">
        <w:rPr>
          <w:sz w:val="28"/>
          <w:szCs w:val="28"/>
        </w:rPr>
        <w:t>социальную адаптацию и интеграцию в общество детей-инвалидов решили потратить капитал 149  семей в сумме 7 </w:t>
      </w:r>
      <w:proofErr w:type="spellStart"/>
      <w:r w:rsidRPr="0048159F">
        <w:rPr>
          <w:sz w:val="28"/>
          <w:szCs w:val="28"/>
        </w:rPr>
        <w:t>млн</w:t>
      </w:r>
      <w:proofErr w:type="spellEnd"/>
      <w:r w:rsidRPr="0048159F">
        <w:rPr>
          <w:sz w:val="28"/>
          <w:szCs w:val="28"/>
        </w:rPr>
        <w:t xml:space="preserve">  рублей.</w:t>
      </w:r>
    </w:p>
    <w:p w:rsidR="0048159F" w:rsidRPr="0048159F" w:rsidRDefault="0048159F" w:rsidP="0048159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8159F">
        <w:rPr>
          <w:sz w:val="28"/>
          <w:szCs w:val="28"/>
        </w:rPr>
        <w:t>Получать ежемесячные выплаты из материнского капитала изъявили желание 119,2 тыс. семей  в Москве и Московской области. Сумма выплат превысила 14 </w:t>
      </w:r>
      <w:proofErr w:type="spellStart"/>
      <w:proofErr w:type="gramStart"/>
      <w:r w:rsidRPr="0048159F">
        <w:rPr>
          <w:sz w:val="28"/>
          <w:szCs w:val="28"/>
        </w:rPr>
        <w:t>млрд</w:t>
      </w:r>
      <w:proofErr w:type="spellEnd"/>
      <w:proofErr w:type="gramEnd"/>
      <w:r w:rsidRPr="0048159F">
        <w:rPr>
          <w:sz w:val="28"/>
          <w:szCs w:val="28"/>
        </w:rPr>
        <w:t xml:space="preserve"> рублей.</w:t>
      </w:r>
    </w:p>
    <w:p w:rsidR="0048159F" w:rsidRPr="0048159F" w:rsidRDefault="0048159F" w:rsidP="0048159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8159F">
        <w:rPr>
          <w:sz w:val="28"/>
          <w:szCs w:val="28"/>
        </w:rPr>
        <w:lastRenderedPageBreak/>
        <w:t xml:space="preserve">С апреля 2020 года сертификат на материнский капитал выдается в </w:t>
      </w:r>
      <w:proofErr w:type="spellStart"/>
      <w:r w:rsidRPr="0048159F">
        <w:rPr>
          <w:sz w:val="28"/>
          <w:szCs w:val="28"/>
        </w:rPr>
        <w:t>проактивной</w:t>
      </w:r>
      <w:proofErr w:type="spellEnd"/>
      <w:r w:rsidRPr="0048159F">
        <w:rPr>
          <w:sz w:val="28"/>
          <w:szCs w:val="28"/>
        </w:rPr>
        <w:t xml:space="preserve"> форме. После вынесения Социальным фондом положительного решения о предоставлении материнского капитала в личный кабинет на сайте СФР (</w:t>
      </w:r>
      <w:proofErr w:type="spellStart"/>
      <w:r w:rsidRPr="0048159F">
        <w:rPr>
          <w:sz w:val="28"/>
          <w:szCs w:val="28"/>
        </w:rPr>
        <w:t>sfr.gov.ru</w:t>
      </w:r>
      <w:proofErr w:type="spellEnd"/>
      <w:r w:rsidRPr="0048159F">
        <w:rPr>
          <w:sz w:val="28"/>
          <w:szCs w:val="28"/>
        </w:rPr>
        <w:t xml:space="preserve">) или портале </w:t>
      </w:r>
      <w:proofErr w:type="spellStart"/>
      <w:r w:rsidRPr="0048159F">
        <w:rPr>
          <w:sz w:val="28"/>
          <w:szCs w:val="28"/>
        </w:rPr>
        <w:t>госуслуг</w:t>
      </w:r>
      <w:proofErr w:type="spellEnd"/>
      <w:r w:rsidRPr="0048159F">
        <w:rPr>
          <w:sz w:val="28"/>
          <w:szCs w:val="28"/>
        </w:rPr>
        <w:t xml:space="preserve"> (</w:t>
      </w:r>
      <w:proofErr w:type="spellStart"/>
      <w:r w:rsidRPr="0048159F">
        <w:rPr>
          <w:sz w:val="28"/>
          <w:szCs w:val="28"/>
        </w:rPr>
        <w:t>gosuslugi.ru</w:t>
      </w:r>
      <w:proofErr w:type="spellEnd"/>
      <w:r w:rsidRPr="0048159F">
        <w:rPr>
          <w:sz w:val="28"/>
          <w:szCs w:val="28"/>
        </w:rPr>
        <w:t>) поступает государственный сертификат в форме электронного документа.</w:t>
      </w:r>
    </w:p>
    <w:p w:rsidR="0048159F" w:rsidRPr="0048159F" w:rsidRDefault="0048159F" w:rsidP="0048159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8159F">
        <w:rPr>
          <w:rStyle w:val="a9"/>
          <w:i/>
          <w:iCs/>
          <w:sz w:val="28"/>
          <w:szCs w:val="28"/>
        </w:rPr>
        <w:t xml:space="preserve">На сегодняшний день в Московском регионе в </w:t>
      </w:r>
      <w:proofErr w:type="spellStart"/>
      <w:r w:rsidRPr="0048159F">
        <w:rPr>
          <w:rStyle w:val="a9"/>
          <w:i/>
          <w:iCs/>
          <w:sz w:val="28"/>
          <w:szCs w:val="28"/>
        </w:rPr>
        <w:t>проактивном</w:t>
      </w:r>
      <w:proofErr w:type="spellEnd"/>
      <w:r w:rsidRPr="0048159F">
        <w:rPr>
          <w:rStyle w:val="a9"/>
          <w:i/>
          <w:iCs/>
          <w:sz w:val="28"/>
          <w:szCs w:val="28"/>
        </w:rPr>
        <w:t xml:space="preserve"> формате  выдано более 391 тыс. сертификатов.</w:t>
      </w:r>
    </w:p>
    <w:p w:rsidR="0048159F" w:rsidRPr="0048159F" w:rsidRDefault="0048159F" w:rsidP="0048159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8159F">
        <w:rPr>
          <w:sz w:val="28"/>
          <w:szCs w:val="28"/>
        </w:rPr>
        <w:t>Для семей с приемными детьми сохранился прежний заявительный порядок оформления сертификата, поскольку сведения об усыновлении, необходимые для получения материнского капитала, могут представить только сами приемные родители.</w:t>
      </w:r>
    </w:p>
    <w:p w:rsidR="0048159F" w:rsidRPr="0048159F" w:rsidRDefault="0048159F" w:rsidP="0048159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8159F">
        <w:rPr>
          <w:sz w:val="28"/>
          <w:szCs w:val="28"/>
        </w:rPr>
        <w:t>Программа действует до конца 2026 года.</w:t>
      </w:r>
    </w:p>
    <w:p w:rsidR="00F1480B" w:rsidRPr="00F1480B" w:rsidRDefault="00F1480B" w:rsidP="0048159F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C1B" w:rsidRDefault="00222C1B" w:rsidP="00E60B04">
      <w:pPr>
        <w:spacing w:after="0" w:line="240" w:lineRule="auto"/>
      </w:pPr>
      <w:r>
        <w:separator/>
      </w:r>
    </w:p>
  </w:endnote>
  <w:endnote w:type="continuationSeparator" w:id="0">
    <w:p w:rsidR="00222C1B" w:rsidRDefault="00222C1B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C1B" w:rsidRDefault="00222C1B" w:rsidP="00E60B04">
      <w:pPr>
        <w:spacing w:after="0" w:line="240" w:lineRule="auto"/>
      </w:pPr>
      <w:r>
        <w:separator/>
      </w:r>
    </w:p>
  </w:footnote>
  <w:footnote w:type="continuationSeparator" w:id="0">
    <w:p w:rsidR="00222C1B" w:rsidRDefault="00222C1B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6EB3">
      <w:pict>
        <v:rect id="_x0000_i1025" style="width:350.6pt;height:.05pt;flip:y" o:hrpct="944" o:hralign="center" o:hrstd="t" o:hr="t" fillcolor="gray" stroked="f"/>
      </w:pict>
    </w:r>
    <w:r w:rsidR="002C6EB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5653"/>
    <w:rsid w:val="001F21CE"/>
    <w:rsid w:val="0020220B"/>
    <w:rsid w:val="00213C33"/>
    <w:rsid w:val="002148DB"/>
    <w:rsid w:val="00214AFC"/>
    <w:rsid w:val="00222C1B"/>
    <w:rsid w:val="00223B19"/>
    <w:rsid w:val="0024090D"/>
    <w:rsid w:val="00242883"/>
    <w:rsid w:val="002644E4"/>
    <w:rsid w:val="002723FB"/>
    <w:rsid w:val="0027775F"/>
    <w:rsid w:val="00290461"/>
    <w:rsid w:val="0029088D"/>
    <w:rsid w:val="002A4C23"/>
    <w:rsid w:val="002C53B8"/>
    <w:rsid w:val="002C6EB3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740F"/>
    <w:rsid w:val="0048159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27E13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A2715B"/>
    <w:rsid w:val="00A35CFC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0468"/>
    <w:rsid w:val="00BC4945"/>
    <w:rsid w:val="00BC69B8"/>
    <w:rsid w:val="00BC7B0A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</cp:revision>
  <cp:lastPrinted>2023-08-29T06:17:00Z</cp:lastPrinted>
  <dcterms:created xsi:type="dcterms:W3CDTF">2023-08-29T06:20:00Z</dcterms:created>
  <dcterms:modified xsi:type="dcterms:W3CDTF">2023-08-29T06:20:00Z</dcterms:modified>
</cp:coreProperties>
</file>