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МЕЖРАЙОННАЯ ПРИРОДООХРАННАЯ ПРОКУРАТУРА МОСКОВСКОЙ ОБЛАСТИ РАЗЪЯСНЯЕТ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Установлены нормативы качества воды водных объектов </w:t>
      </w:r>
      <w:r>
        <w:rPr>
          <w:rFonts w:ascii="Times New Roman" w:hAnsi="Times New Roman"/>
          <w:b w:val="1"/>
          <w:sz w:val="28"/>
        </w:rPr>
        <w:t>рыбохозяйственного</w:t>
      </w:r>
      <w:r>
        <w:rPr>
          <w:rFonts w:ascii="Times New Roman" w:hAnsi="Times New Roman"/>
          <w:b w:val="1"/>
          <w:sz w:val="28"/>
        </w:rPr>
        <w:t xml:space="preserve"> значения, не являющиеся предельно допустимой концентрацией конкретных загрязняющих веществ в водах водных объектов.</w:t>
      </w:r>
    </w:p>
    <w:p w14:paraId="03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Федерального агентства по рыболовству от 26.05.2025 № 296 утверждены Нормативы качества воды для водных объектов </w:t>
      </w:r>
      <w:r>
        <w:rPr>
          <w:rFonts w:ascii="Times New Roman" w:hAnsi="Times New Roman"/>
          <w:sz w:val="28"/>
        </w:rPr>
        <w:t>рыбохозяйственного</w:t>
      </w:r>
      <w:r>
        <w:rPr>
          <w:rFonts w:ascii="Times New Roman" w:hAnsi="Times New Roman"/>
          <w:sz w:val="28"/>
        </w:rPr>
        <w:t xml:space="preserve"> значения.</w:t>
      </w:r>
    </w:p>
    <w:p w14:paraId="0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 включает: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Нормативы физических, химических и биологических показателей;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Предельно допустимые концентрации (ПДК) загрязняющих веществ;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Нормативы для случаев отклонений из-за природных факторов.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Основные нормативы качества воды.</w:t>
      </w:r>
    </w:p>
    <w:p w14:paraId="09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Взвешенные вещества:</w:t>
      </w:r>
    </w:p>
    <w:p w14:paraId="0A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высшей и первой категорий — увеличение не более чем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0,25 мг/дм³.</w:t>
      </w:r>
    </w:p>
    <w:p w14:paraId="0B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второй категории — не более 0,75 мг/дм³.</w:t>
      </w:r>
    </w:p>
    <w:p w14:paraId="0C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морской воде (глубины &gt; 8 м) — не более 10,0 мг/дм³.</w:t>
      </w:r>
    </w:p>
    <w:p w14:paraId="0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2.Температура: Повышение не более чем на 5°C в контрольном створе.</w:t>
      </w:r>
    </w:p>
    <w:p w14:paraId="0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Водородный показатель (</w:t>
      </w:r>
      <w:r>
        <w:rPr>
          <w:rFonts w:ascii="Times New Roman" w:hAnsi="Times New Roman"/>
          <w:sz w:val="28"/>
        </w:rPr>
        <w:t>pH</w:t>
      </w:r>
      <w:r>
        <w:rPr>
          <w:rFonts w:ascii="Times New Roman" w:hAnsi="Times New Roman"/>
          <w:sz w:val="28"/>
        </w:rPr>
        <w:t>): Допустимый диапазон — 6,5–8,5.</w:t>
      </w:r>
    </w:p>
    <w:p w14:paraId="0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Растворенный кислород: Не менее 6,0 мг/дм³ (в период ледостава — не менее 4,0 мг/дм³ для второй категории).</w:t>
      </w:r>
    </w:p>
    <w:p w14:paraId="1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Биохимическое потребление кислорода (БПК5): Не более 2,1 мг/дм³.</w:t>
      </w:r>
    </w:p>
    <w:p w14:paraId="1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Предельно допустимые концентрации (ПДК).</w:t>
      </w:r>
    </w:p>
    <w:p w14:paraId="1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№ 2 приведены ПДК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более </w:t>
      </w:r>
      <w:r>
        <w:rPr>
          <w:rFonts w:ascii="Times New Roman" w:hAnsi="Times New Roman"/>
          <w:sz w:val="28"/>
        </w:rPr>
        <w:t>чем</w:t>
      </w:r>
      <w:r>
        <w:rPr>
          <w:rFonts w:ascii="Times New Roman" w:hAnsi="Times New Roman"/>
          <w:sz w:val="28"/>
        </w:rPr>
        <w:t xml:space="preserve"> 200 загрязняющих веществ, включая: алюминий (</w:t>
      </w:r>
      <w:r>
        <w:rPr>
          <w:rFonts w:ascii="Times New Roman" w:hAnsi="Times New Roman"/>
          <w:sz w:val="28"/>
        </w:rPr>
        <w:t>Al</w:t>
      </w:r>
      <w:r>
        <w:rPr>
          <w:rFonts w:ascii="Times New Roman" w:hAnsi="Times New Roman"/>
          <w:sz w:val="28"/>
        </w:rPr>
        <w:t>) — 0,04 мг/дм³, кадмий (</w:t>
      </w:r>
      <w:r>
        <w:rPr>
          <w:rFonts w:ascii="Times New Roman" w:hAnsi="Times New Roman"/>
          <w:sz w:val="28"/>
        </w:rPr>
        <w:t>Cd</w:t>
      </w:r>
      <w:r>
        <w:rPr>
          <w:rFonts w:ascii="Times New Roman" w:hAnsi="Times New Roman"/>
          <w:sz w:val="28"/>
        </w:rPr>
        <w:t>) — 0,005 мг/дм³, медь (</w:t>
      </w:r>
      <w:r>
        <w:rPr>
          <w:rFonts w:ascii="Times New Roman" w:hAnsi="Times New Roman"/>
          <w:sz w:val="28"/>
        </w:rPr>
        <w:t>Cu</w:t>
      </w:r>
      <w:r>
        <w:rPr>
          <w:rFonts w:ascii="Times New Roman" w:hAnsi="Times New Roman"/>
          <w:sz w:val="28"/>
        </w:rPr>
        <w:t>) — 0,001 мг/дм³, бензол — 0,5 мг/дм³, формальдегид — 0,05 мг/дм³.</w:t>
      </w:r>
    </w:p>
    <w:p w14:paraId="13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каждого вещества указаны: регистрационный номер CAS, лимитирующий показатель вредности (ЛПВ), класс опасности, методы количественного химического анализа.</w:t>
      </w:r>
    </w:p>
    <w:p w14:paraId="1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Приложением № 3 регулируются ситуации, когда фактические концентрации загрязняющих веществ отклоняются от нормативов из-за природных факторов (например, геологических или биологических особенностей водного объекта). В таких случаях применяются специальные нормативы, учитывающие местные условия.</w:t>
      </w:r>
    </w:p>
    <w:p w14:paraId="1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Соблюдение установленных нормативов обязательно для всех хозяйствующих субъектов, деятельность которых влияет на водные объекты </w:t>
      </w:r>
      <w:r>
        <w:rPr>
          <w:rFonts w:ascii="Times New Roman" w:hAnsi="Times New Roman"/>
          <w:sz w:val="28"/>
        </w:rPr>
        <w:t>рыбохозяйственного</w:t>
      </w:r>
      <w:r>
        <w:rPr>
          <w:rFonts w:ascii="Times New Roman" w:hAnsi="Times New Roman"/>
          <w:sz w:val="28"/>
        </w:rPr>
        <w:t xml:space="preserve"> значения.</w:t>
      </w:r>
    </w:p>
    <w:p w14:paraId="16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вступает в силу с 1 сентября 2025 года и действует до 1 сентября 2031 года.</w:t>
      </w:r>
    </w:p>
    <w:p w14:paraId="17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2025-07-10T12:43:33Z</dcterms:modified>
</cp:coreProperties>
</file>