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3F4" w:rsidRDefault="008A33F4" w:rsidP="008A33F4">
      <w:pPr>
        <w:jc w:val="center"/>
      </w:pPr>
      <w:r>
        <w:rPr>
          <w:noProof/>
        </w:rPr>
        <w:drawing>
          <wp:inline distT="0" distB="0" distL="0" distR="0" wp14:anchorId="0BC0CEE1" wp14:editId="7ECD3B84">
            <wp:extent cx="752475" cy="847725"/>
            <wp:effectExtent l="19050" t="0" r="9525" b="0"/>
            <wp:docPr id="2"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8" cstate="print"/>
                    <a:srcRect/>
                    <a:stretch>
                      <a:fillRect/>
                    </a:stretch>
                  </pic:blipFill>
                  <pic:spPr bwMode="auto">
                    <a:xfrm>
                      <a:off x="0" y="0"/>
                      <a:ext cx="752475" cy="847725"/>
                    </a:xfrm>
                    <a:prstGeom prst="rect">
                      <a:avLst/>
                    </a:prstGeom>
                    <a:noFill/>
                    <a:ln w="9525">
                      <a:noFill/>
                      <a:miter lim="800000"/>
                      <a:headEnd/>
                      <a:tailEnd/>
                    </a:ln>
                  </pic:spPr>
                </pic:pic>
              </a:graphicData>
            </a:graphic>
          </wp:inline>
        </w:drawing>
      </w:r>
    </w:p>
    <w:p w:rsidR="008A33F4" w:rsidRDefault="008A33F4" w:rsidP="008A33F4"/>
    <w:p w:rsidR="008A33F4" w:rsidRDefault="008A33F4" w:rsidP="008A33F4">
      <w:pPr>
        <w:jc w:val="center"/>
        <w:rPr>
          <w:b/>
          <w:sz w:val="28"/>
        </w:rPr>
      </w:pPr>
      <w:r>
        <w:rPr>
          <w:b/>
          <w:sz w:val="28"/>
        </w:rPr>
        <w:t>СОВЕТ ДЕПУТАТОВ ГОРОДСКОГО ОКРУГА ЭЛЕКТРОСТАЛЬ</w:t>
      </w:r>
    </w:p>
    <w:p w:rsidR="008A33F4" w:rsidRDefault="008A33F4" w:rsidP="008A33F4">
      <w:pPr>
        <w:jc w:val="center"/>
        <w:rPr>
          <w:b/>
          <w:sz w:val="28"/>
        </w:rPr>
      </w:pPr>
    </w:p>
    <w:p w:rsidR="008A33F4" w:rsidRDefault="008A33F4" w:rsidP="008A33F4">
      <w:pPr>
        <w:jc w:val="center"/>
        <w:rPr>
          <w:b/>
          <w:sz w:val="28"/>
        </w:rPr>
      </w:pPr>
      <w:r>
        <w:rPr>
          <w:b/>
          <w:sz w:val="28"/>
        </w:rPr>
        <w:t>МОСКОВСКОЙ   ОБЛАСТИ</w:t>
      </w:r>
    </w:p>
    <w:p w:rsidR="008A33F4" w:rsidRDefault="008A33F4" w:rsidP="008A33F4">
      <w:pPr>
        <w:jc w:val="center"/>
      </w:pPr>
    </w:p>
    <w:p w:rsidR="008A33F4" w:rsidRPr="00550E3A" w:rsidRDefault="00550E3A" w:rsidP="008A33F4">
      <w:pPr>
        <w:jc w:val="center"/>
        <w:rPr>
          <w:sz w:val="44"/>
        </w:rPr>
      </w:pPr>
      <w:r>
        <w:rPr>
          <w:sz w:val="44"/>
        </w:rPr>
        <w:t>РЕШЕНИ</w:t>
      </w:r>
      <w:r w:rsidR="008A33F4" w:rsidRPr="00550E3A">
        <w:rPr>
          <w:sz w:val="44"/>
        </w:rPr>
        <w:t>Е</w:t>
      </w:r>
    </w:p>
    <w:p w:rsidR="008A33F4" w:rsidRPr="00550E3A" w:rsidRDefault="008A33F4" w:rsidP="008A33F4">
      <w:pPr>
        <w:jc w:val="center"/>
        <w:rPr>
          <w:rFonts w:ascii="CyrillicTimes" w:hAnsi="CyrillicTimes"/>
          <w:sz w:val="44"/>
        </w:rPr>
      </w:pPr>
    </w:p>
    <w:p w:rsidR="008A33F4" w:rsidRPr="00550E3A" w:rsidRDefault="00550E3A" w:rsidP="00550E3A">
      <w:pPr>
        <w:spacing w:line="360" w:lineRule="auto"/>
      </w:pPr>
      <w:r w:rsidRPr="00550E3A">
        <w:t>о</w:t>
      </w:r>
      <w:r w:rsidR="00B45E8D" w:rsidRPr="00550E3A">
        <w:t>т</w:t>
      </w:r>
      <w:r w:rsidRPr="00550E3A">
        <w:t xml:space="preserve"> 25.09.2025</w:t>
      </w:r>
      <w:r w:rsidR="00B45E8D" w:rsidRPr="00550E3A">
        <w:t xml:space="preserve"> № </w:t>
      </w:r>
      <w:r w:rsidRPr="00550E3A">
        <w:t>3/2</w:t>
      </w:r>
    </w:p>
    <w:p w:rsidR="008A33F4" w:rsidRPr="00550E3A" w:rsidRDefault="008A33F4" w:rsidP="008A33F4"/>
    <w:p w:rsidR="008A33F4" w:rsidRPr="0057602C" w:rsidRDefault="008A33F4" w:rsidP="00550E3A">
      <w:pPr>
        <w:spacing w:line="240" w:lineRule="exact"/>
        <w:ind w:right="4677"/>
      </w:pPr>
      <w:r w:rsidRPr="0057602C">
        <w:t>Об утверждении Положения о порядке</w:t>
      </w:r>
      <w:r w:rsidR="00550E3A">
        <w:t xml:space="preserve"> </w:t>
      </w:r>
      <w:r w:rsidRPr="0057602C">
        <w:t xml:space="preserve">проведения конкурса по отбору кандидатур </w:t>
      </w:r>
      <w:r>
        <w:t>на должность Г</w:t>
      </w:r>
      <w:r w:rsidRPr="0057602C">
        <w:t>лавы городского округа Электросталь Московской области</w:t>
      </w:r>
    </w:p>
    <w:p w:rsidR="008A33F4" w:rsidRDefault="008A33F4" w:rsidP="008A33F4">
      <w:pPr>
        <w:jc w:val="both"/>
        <w:rPr>
          <w:color w:val="000000"/>
        </w:rPr>
      </w:pPr>
    </w:p>
    <w:p w:rsidR="00532C09" w:rsidRDefault="00532C09" w:rsidP="008A33F4">
      <w:pPr>
        <w:jc w:val="both"/>
        <w:rPr>
          <w:color w:val="000000"/>
        </w:rPr>
      </w:pPr>
    </w:p>
    <w:p w:rsidR="008A33F4" w:rsidRPr="00121A17" w:rsidRDefault="008A33F4" w:rsidP="00A970EE">
      <w:pPr>
        <w:autoSpaceDE w:val="0"/>
        <w:autoSpaceDN w:val="0"/>
        <w:adjustRightInd w:val="0"/>
        <w:ind w:firstLine="709"/>
        <w:jc w:val="both"/>
        <w:rPr>
          <w:rFonts w:eastAsiaTheme="minorHAnsi"/>
          <w:lang w:eastAsia="en-US"/>
        </w:rPr>
      </w:pPr>
      <w:r w:rsidRPr="003D37FA">
        <w:rPr>
          <w:color w:val="000000"/>
        </w:rPr>
        <w:t xml:space="preserve">В соответствии с </w:t>
      </w:r>
      <w:r w:rsidR="00121A17">
        <w:rPr>
          <w:rFonts w:eastAsiaTheme="minorHAnsi"/>
          <w:lang w:eastAsia="en-US"/>
        </w:rPr>
        <w:t>Федеральным законом от 20.03.2025 № 33-ФЗ "Об общих принципах организации местного самоуправления в единой системе публичной власти"</w:t>
      </w:r>
      <w:r>
        <w:rPr>
          <w:color w:val="000000"/>
        </w:rPr>
        <w:t>, Уставом городского округа Электросталь Московской области</w:t>
      </w:r>
      <w:r w:rsidRPr="003D37FA">
        <w:rPr>
          <w:color w:val="000000"/>
        </w:rPr>
        <w:t xml:space="preserve">, </w:t>
      </w:r>
    </w:p>
    <w:p w:rsidR="008A33F4" w:rsidRPr="003D37FA" w:rsidRDefault="008A33F4" w:rsidP="008A33F4">
      <w:pPr>
        <w:spacing w:after="240"/>
        <w:ind w:firstLine="709"/>
        <w:jc w:val="both"/>
        <w:rPr>
          <w:color w:val="000000"/>
        </w:rPr>
      </w:pPr>
      <w:r w:rsidRPr="003D37FA">
        <w:rPr>
          <w:color w:val="000000"/>
        </w:rPr>
        <w:t>Совет депутатов городского округа Электросталь Московской области РЕШИЛ:</w:t>
      </w:r>
    </w:p>
    <w:p w:rsidR="008A33F4" w:rsidRDefault="008A33F4" w:rsidP="00B32B82">
      <w:pPr>
        <w:pStyle w:val="a4"/>
        <w:numPr>
          <w:ilvl w:val="0"/>
          <w:numId w:val="1"/>
        </w:numPr>
        <w:ind w:left="0" w:firstLine="709"/>
        <w:rPr>
          <w:color w:val="000000"/>
        </w:rPr>
      </w:pPr>
      <w:r w:rsidRPr="00117B09">
        <w:rPr>
          <w:color w:val="000000"/>
        </w:rPr>
        <w:t xml:space="preserve">Утвердить Положение о порядке проведения конкурса по </w:t>
      </w:r>
      <w:r>
        <w:rPr>
          <w:color w:val="000000"/>
        </w:rPr>
        <w:t>отбору кандидатур на должность Г</w:t>
      </w:r>
      <w:r w:rsidRPr="00117B09">
        <w:rPr>
          <w:color w:val="000000"/>
        </w:rPr>
        <w:t>лавы городского округа Электросталь Московской области (прилагается).</w:t>
      </w:r>
    </w:p>
    <w:p w:rsidR="009E0C77" w:rsidRPr="009E0C77" w:rsidRDefault="009E0C77" w:rsidP="009E0C77">
      <w:pPr>
        <w:pStyle w:val="a7"/>
        <w:numPr>
          <w:ilvl w:val="0"/>
          <w:numId w:val="1"/>
        </w:numPr>
        <w:spacing w:after="0"/>
        <w:ind w:left="0" w:firstLine="709"/>
        <w:jc w:val="both"/>
      </w:pPr>
      <w:r>
        <w:t>Признать утратившим силу решение Совета депутатов городского округа Электросталь Московской области от 15.10.2020 № 6/3 «Об утверждении Положения о порядке проведения конкурса по отбору кандидатур на должность Главы городского округа Электросталь Московской области».</w:t>
      </w:r>
    </w:p>
    <w:p w:rsidR="008A33F4" w:rsidRPr="006F1737" w:rsidRDefault="00603EF0" w:rsidP="008A33F4">
      <w:pPr>
        <w:pStyle w:val="a7"/>
        <w:numPr>
          <w:ilvl w:val="0"/>
          <w:numId w:val="1"/>
        </w:numPr>
        <w:spacing w:after="0"/>
        <w:ind w:left="0" w:firstLine="709"/>
        <w:jc w:val="both"/>
      </w:pPr>
      <w:r>
        <w:t>Опубликовать (р</w:t>
      </w:r>
      <w:r w:rsidR="00FC300D">
        <w:t>азместить</w:t>
      </w:r>
      <w:r>
        <w:t>)</w:t>
      </w:r>
      <w:r w:rsidR="008A33F4" w:rsidRPr="00D950D7">
        <w:t xml:space="preserve"> настоящее </w:t>
      </w:r>
      <w:r w:rsidR="008A33F4">
        <w:t>решение</w:t>
      </w:r>
      <w:r w:rsidR="00FC300D">
        <w:t xml:space="preserve"> </w:t>
      </w:r>
      <w:r w:rsidR="008A33F4" w:rsidRPr="00D950D7">
        <w:t xml:space="preserve">на официальном сайте городского округа Электросталь Московской области </w:t>
      </w:r>
      <w:r w:rsidR="00FC300D">
        <w:t>в информационно-</w:t>
      </w:r>
      <w:r w:rsidR="00FC300D" w:rsidRPr="006F1737">
        <w:t>т</w:t>
      </w:r>
      <w:r w:rsidR="0077030D" w:rsidRPr="006F1737">
        <w:t>елекоммуникаци</w:t>
      </w:r>
      <w:r w:rsidR="00FC300D" w:rsidRPr="006F1737">
        <w:t xml:space="preserve">онной </w:t>
      </w:r>
      <w:r w:rsidR="0077030D" w:rsidRPr="006F1737">
        <w:t xml:space="preserve">сети «Интернет» </w:t>
      </w:r>
      <w:r w:rsidR="008A33F4" w:rsidRPr="006F1737">
        <w:t xml:space="preserve">по адресу: </w:t>
      </w:r>
      <w:hyperlink r:id="rId9" w:history="1">
        <w:r w:rsidR="008A33F4" w:rsidRPr="006F1737">
          <w:rPr>
            <w:rStyle w:val="a3"/>
            <w:color w:val="auto"/>
            <w:u w:val="none"/>
          </w:rPr>
          <w:t>www.electrostal.ru</w:t>
        </w:r>
      </w:hyperlink>
      <w:r w:rsidR="008A33F4" w:rsidRPr="006F1737">
        <w:t>.</w:t>
      </w:r>
    </w:p>
    <w:p w:rsidR="008A33F4" w:rsidRPr="00D950D7" w:rsidRDefault="00751646" w:rsidP="008A33F4">
      <w:pPr>
        <w:pStyle w:val="a7"/>
        <w:numPr>
          <w:ilvl w:val="0"/>
          <w:numId w:val="1"/>
        </w:numPr>
        <w:spacing w:after="0"/>
        <w:ind w:left="0" w:firstLine="709"/>
        <w:jc w:val="both"/>
      </w:pPr>
      <w:r w:rsidRPr="00AA12F4">
        <w:t>Настоящ</w:t>
      </w:r>
      <w:r w:rsidR="009E0C77">
        <w:t xml:space="preserve">ее решение вступает в силу </w:t>
      </w:r>
      <w:r w:rsidR="006F1737">
        <w:t>после</w:t>
      </w:r>
      <w:r w:rsidRPr="00AA12F4">
        <w:t xml:space="preserve"> его официального опубликования</w:t>
      </w:r>
      <w:r w:rsidR="00EC7770">
        <w:t>.</w:t>
      </w:r>
    </w:p>
    <w:p w:rsidR="008A33F4" w:rsidRDefault="008A33F4" w:rsidP="008A33F4">
      <w:pPr>
        <w:pStyle w:val="a7"/>
        <w:numPr>
          <w:ilvl w:val="0"/>
          <w:numId w:val="1"/>
        </w:numPr>
        <w:spacing w:after="0"/>
        <w:ind w:left="0" w:firstLine="709"/>
        <w:jc w:val="both"/>
      </w:pPr>
      <w:r>
        <w:t>Контроль за исполнением настоящего решения возложить на председателя Совета депутатов городского округа Электрос</w:t>
      </w:r>
      <w:r w:rsidR="0091033D">
        <w:t>таль Московской области Волкову И.Ю</w:t>
      </w:r>
      <w:r>
        <w:t>.</w:t>
      </w:r>
    </w:p>
    <w:p w:rsidR="008A33F4" w:rsidRPr="00007041" w:rsidRDefault="008A33F4" w:rsidP="008A33F4">
      <w:pPr>
        <w:pStyle w:val="ac"/>
        <w:jc w:val="both"/>
        <w:rPr>
          <w:rFonts w:ascii="Times New Roman" w:hAnsi="Times New Roman" w:cs="Times New Roman"/>
          <w:sz w:val="24"/>
          <w:szCs w:val="24"/>
        </w:rPr>
      </w:pPr>
    </w:p>
    <w:p w:rsidR="008A33F4" w:rsidRDefault="008A33F4" w:rsidP="008A33F4">
      <w:pPr>
        <w:pStyle w:val="ac"/>
        <w:jc w:val="both"/>
        <w:rPr>
          <w:rFonts w:ascii="Times New Roman" w:hAnsi="Times New Roman" w:cs="Times New Roman"/>
          <w:sz w:val="24"/>
          <w:szCs w:val="24"/>
        </w:rPr>
      </w:pPr>
    </w:p>
    <w:p w:rsidR="00437242" w:rsidRDefault="00437242" w:rsidP="008A33F4">
      <w:pPr>
        <w:pStyle w:val="ac"/>
        <w:jc w:val="both"/>
        <w:rPr>
          <w:rFonts w:ascii="Times New Roman" w:hAnsi="Times New Roman" w:cs="Times New Roman"/>
          <w:sz w:val="24"/>
          <w:szCs w:val="24"/>
        </w:rPr>
      </w:pPr>
    </w:p>
    <w:p w:rsidR="00550E3A" w:rsidRDefault="00550E3A" w:rsidP="008A33F4">
      <w:pPr>
        <w:pStyle w:val="ac"/>
        <w:jc w:val="both"/>
        <w:rPr>
          <w:rFonts w:ascii="Times New Roman" w:hAnsi="Times New Roman" w:cs="Times New Roman"/>
          <w:sz w:val="24"/>
          <w:szCs w:val="24"/>
        </w:rPr>
      </w:pPr>
    </w:p>
    <w:p w:rsidR="00550E3A" w:rsidRDefault="00550E3A" w:rsidP="008A33F4">
      <w:pPr>
        <w:pStyle w:val="ac"/>
        <w:jc w:val="both"/>
        <w:rPr>
          <w:rFonts w:ascii="Times New Roman" w:hAnsi="Times New Roman" w:cs="Times New Roman"/>
          <w:sz w:val="24"/>
          <w:szCs w:val="24"/>
        </w:rPr>
      </w:pPr>
    </w:p>
    <w:p w:rsidR="00550E3A" w:rsidRDefault="00550E3A" w:rsidP="008A33F4">
      <w:pPr>
        <w:pStyle w:val="ac"/>
        <w:jc w:val="both"/>
        <w:rPr>
          <w:rFonts w:ascii="Times New Roman" w:hAnsi="Times New Roman" w:cs="Times New Roman"/>
          <w:sz w:val="24"/>
          <w:szCs w:val="24"/>
        </w:rPr>
      </w:pPr>
    </w:p>
    <w:p w:rsidR="00550E3A" w:rsidRPr="00007041" w:rsidRDefault="00550E3A" w:rsidP="008A33F4">
      <w:pPr>
        <w:pStyle w:val="ac"/>
        <w:jc w:val="both"/>
        <w:rPr>
          <w:rFonts w:ascii="Times New Roman" w:hAnsi="Times New Roman" w:cs="Times New Roman"/>
          <w:sz w:val="24"/>
          <w:szCs w:val="24"/>
        </w:rPr>
      </w:pPr>
    </w:p>
    <w:p w:rsidR="008A33F4" w:rsidRPr="00007041" w:rsidRDefault="008A33F4" w:rsidP="008A33F4">
      <w:pPr>
        <w:pStyle w:val="ac"/>
        <w:jc w:val="both"/>
        <w:rPr>
          <w:rFonts w:ascii="Times New Roman" w:hAnsi="Times New Roman" w:cs="Times New Roman"/>
          <w:sz w:val="24"/>
          <w:szCs w:val="24"/>
        </w:rPr>
      </w:pPr>
      <w:r w:rsidRPr="00007041">
        <w:rPr>
          <w:rFonts w:ascii="Times New Roman" w:hAnsi="Times New Roman" w:cs="Times New Roman"/>
          <w:sz w:val="24"/>
          <w:szCs w:val="24"/>
        </w:rPr>
        <w:t xml:space="preserve">Председатель Совета депутатов </w:t>
      </w:r>
    </w:p>
    <w:p w:rsidR="008A33F4" w:rsidRDefault="008A33F4" w:rsidP="008A33F4">
      <w:pPr>
        <w:pStyle w:val="ac"/>
        <w:jc w:val="both"/>
        <w:rPr>
          <w:rFonts w:ascii="Times New Roman" w:hAnsi="Times New Roman" w:cs="Times New Roman"/>
          <w:sz w:val="24"/>
          <w:szCs w:val="24"/>
        </w:rPr>
      </w:pPr>
      <w:r w:rsidRPr="00007041">
        <w:rPr>
          <w:rFonts w:ascii="Times New Roman" w:hAnsi="Times New Roman" w:cs="Times New Roman"/>
          <w:sz w:val="24"/>
          <w:szCs w:val="24"/>
        </w:rPr>
        <w:t xml:space="preserve">городского округа </w:t>
      </w:r>
      <w:r w:rsidRPr="00007041">
        <w:rPr>
          <w:rFonts w:ascii="Times New Roman" w:hAnsi="Times New Roman" w:cs="Times New Roman"/>
          <w:sz w:val="24"/>
          <w:szCs w:val="24"/>
        </w:rPr>
        <w:tab/>
      </w:r>
      <w:r w:rsidRPr="00007041">
        <w:rPr>
          <w:rFonts w:ascii="Times New Roman" w:hAnsi="Times New Roman" w:cs="Times New Roman"/>
          <w:sz w:val="24"/>
          <w:szCs w:val="24"/>
        </w:rPr>
        <w:tab/>
      </w:r>
      <w:r w:rsidRPr="00007041">
        <w:rPr>
          <w:rFonts w:ascii="Times New Roman" w:hAnsi="Times New Roman" w:cs="Times New Roman"/>
          <w:sz w:val="24"/>
          <w:szCs w:val="24"/>
        </w:rPr>
        <w:tab/>
      </w:r>
      <w:r w:rsidRPr="00007041">
        <w:rPr>
          <w:rFonts w:ascii="Times New Roman" w:hAnsi="Times New Roman" w:cs="Times New Roman"/>
          <w:sz w:val="24"/>
          <w:szCs w:val="24"/>
        </w:rPr>
        <w:tab/>
      </w:r>
      <w:r w:rsidRPr="00007041">
        <w:rPr>
          <w:rFonts w:ascii="Times New Roman" w:hAnsi="Times New Roman" w:cs="Times New Roman"/>
          <w:sz w:val="24"/>
          <w:szCs w:val="24"/>
        </w:rPr>
        <w:tab/>
      </w:r>
      <w:r w:rsidRPr="00007041">
        <w:rPr>
          <w:rFonts w:ascii="Times New Roman" w:hAnsi="Times New Roman" w:cs="Times New Roman"/>
          <w:sz w:val="24"/>
          <w:szCs w:val="24"/>
        </w:rPr>
        <w:tab/>
      </w:r>
      <w:r>
        <w:rPr>
          <w:rFonts w:ascii="Times New Roman" w:hAnsi="Times New Roman" w:cs="Times New Roman"/>
          <w:sz w:val="24"/>
          <w:szCs w:val="24"/>
        </w:rPr>
        <w:t xml:space="preserve">       </w:t>
      </w:r>
      <w:r w:rsidR="0091033D">
        <w:rPr>
          <w:rFonts w:ascii="Times New Roman" w:hAnsi="Times New Roman" w:cs="Times New Roman"/>
          <w:sz w:val="24"/>
          <w:szCs w:val="24"/>
        </w:rPr>
        <w:t xml:space="preserve">                            И. Ю</w:t>
      </w:r>
      <w:r w:rsidRPr="00007041">
        <w:rPr>
          <w:rFonts w:ascii="Times New Roman" w:hAnsi="Times New Roman" w:cs="Times New Roman"/>
          <w:sz w:val="24"/>
          <w:szCs w:val="24"/>
        </w:rPr>
        <w:t xml:space="preserve">. </w:t>
      </w:r>
      <w:r w:rsidR="0091033D">
        <w:rPr>
          <w:rFonts w:ascii="Times New Roman" w:hAnsi="Times New Roman" w:cs="Times New Roman"/>
          <w:sz w:val="24"/>
          <w:szCs w:val="24"/>
        </w:rPr>
        <w:t>Волкова</w:t>
      </w:r>
    </w:p>
    <w:p w:rsidR="0091033D" w:rsidRDefault="0091033D" w:rsidP="008A33F4">
      <w:pPr>
        <w:pStyle w:val="ac"/>
        <w:jc w:val="both"/>
        <w:rPr>
          <w:rFonts w:ascii="Times New Roman" w:hAnsi="Times New Roman" w:cs="Times New Roman"/>
          <w:sz w:val="24"/>
          <w:szCs w:val="24"/>
        </w:rPr>
      </w:pPr>
    </w:p>
    <w:p w:rsidR="00437242" w:rsidRDefault="00437242" w:rsidP="008A33F4">
      <w:pPr>
        <w:pStyle w:val="ac"/>
        <w:jc w:val="both"/>
        <w:rPr>
          <w:rFonts w:ascii="Times New Roman" w:hAnsi="Times New Roman" w:cs="Times New Roman"/>
          <w:sz w:val="24"/>
          <w:szCs w:val="24"/>
        </w:rPr>
      </w:pPr>
    </w:p>
    <w:p w:rsidR="0091033D" w:rsidRPr="00BE0CE4" w:rsidRDefault="0091033D" w:rsidP="0091033D">
      <w:pPr>
        <w:pStyle w:val="ac"/>
        <w:jc w:val="both"/>
        <w:rPr>
          <w:rFonts w:ascii="Times New Roman" w:hAnsi="Times New Roman" w:cs="Times New Roman"/>
          <w:sz w:val="24"/>
          <w:szCs w:val="24"/>
        </w:rPr>
      </w:pPr>
      <w:r w:rsidRPr="00BE0CE4">
        <w:rPr>
          <w:rFonts w:ascii="Times New Roman" w:hAnsi="Times New Roman" w:cs="Times New Roman"/>
          <w:sz w:val="24"/>
          <w:szCs w:val="24"/>
        </w:rPr>
        <w:t>Временно исполняющий полномочия</w:t>
      </w:r>
    </w:p>
    <w:p w:rsidR="0091033D" w:rsidRPr="00007041" w:rsidRDefault="0091033D" w:rsidP="0091033D">
      <w:pPr>
        <w:pStyle w:val="ac"/>
        <w:jc w:val="both"/>
        <w:rPr>
          <w:rFonts w:ascii="Times New Roman" w:hAnsi="Times New Roman" w:cs="Times New Roman"/>
          <w:sz w:val="24"/>
          <w:szCs w:val="24"/>
        </w:rPr>
      </w:pPr>
      <w:r>
        <w:rPr>
          <w:rFonts w:ascii="Times New Roman" w:hAnsi="Times New Roman" w:cs="Times New Roman"/>
          <w:sz w:val="24"/>
          <w:szCs w:val="24"/>
        </w:rPr>
        <w:t>Г</w:t>
      </w:r>
      <w:r w:rsidRPr="00BE0CE4">
        <w:rPr>
          <w:rFonts w:ascii="Times New Roman" w:hAnsi="Times New Roman" w:cs="Times New Roman"/>
          <w:sz w:val="24"/>
          <w:szCs w:val="24"/>
        </w:rPr>
        <w:t xml:space="preserve">лавы городского округа </w:t>
      </w:r>
      <w:r w:rsidRPr="00BE0CE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Ф.А. </w:t>
      </w:r>
      <w:proofErr w:type="spellStart"/>
      <w:r>
        <w:rPr>
          <w:rFonts w:ascii="Times New Roman" w:hAnsi="Times New Roman" w:cs="Times New Roman"/>
          <w:sz w:val="24"/>
          <w:szCs w:val="24"/>
        </w:rPr>
        <w:t>Ефанов</w:t>
      </w:r>
      <w:proofErr w:type="spellEnd"/>
    </w:p>
    <w:p w:rsidR="008A33F4" w:rsidRDefault="008A33F4" w:rsidP="008A33F4">
      <w:pPr>
        <w:spacing w:line="240" w:lineRule="exact"/>
        <w:jc w:val="both"/>
      </w:pPr>
    </w:p>
    <w:p w:rsidR="00B07555" w:rsidRDefault="00B07555" w:rsidP="0019443E">
      <w:pPr>
        <w:spacing w:line="240" w:lineRule="exact"/>
        <w:jc w:val="both"/>
      </w:pPr>
    </w:p>
    <w:p w:rsidR="00550E3A" w:rsidRDefault="00550E3A" w:rsidP="0019443E">
      <w:pPr>
        <w:spacing w:line="240" w:lineRule="exact"/>
        <w:jc w:val="both"/>
      </w:pPr>
    </w:p>
    <w:p w:rsidR="00550E3A" w:rsidRDefault="00550E3A" w:rsidP="0019443E">
      <w:pPr>
        <w:spacing w:line="240" w:lineRule="exact"/>
        <w:jc w:val="both"/>
      </w:pPr>
    </w:p>
    <w:p w:rsidR="00550E3A" w:rsidRDefault="00550E3A" w:rsidP="0019443E">
      <w:pPr>
        <w:spacing w:line="240" w:lineRule="exact"/>
        <w:jc w:val="both"/>
      </w:pPr>
    </w:p>
    <w:p w:rsidR="00550E3A" w:rsidRDefault="00550E3A" w:rsidP="0019443E">
      <w:pPr>
        <w:spacing w:line="240" w:lineRule="exact"/>
        <w:jc w:val="both"/>
      </w:pPr>
    </w:p>
    <w:p w:rsidR="008A33F4" w:rsidRDefault="008A33F4" w:rsidP="008A33F4">
      <w:pPr>
        <w:autoSpaceDE w:val="0"/>
        <w:autoSpaceDN w:val="0"/>
        <w:adjustRightInd w:val="0"/>
        <w:ind w:left="4962"/>
      </w:pPr>
      <w:r>
        <w:t>УТВЕРЖДЕНО</w:t>
      </w:r>
    </w:p>
    <w:p w:rsidR="008A33F4" w:rsidRDefault="008A33F4" w:rsidP="00151A46">
      <w:pPr>
        <w:autoSpaceDE w:val="0"/>
        <w:autoSpaceDN w:val="0"/>
        <w:adjustRightInd w:val="0"/>
        <w:spacing w:line="360" w:lineRule="auto"/>
        <w:ind w:left="4962"/>
      </w:pPr>
      <w:r>
        <w:t xml:space="preserve">решением </w:t>
      </w:r>
      <w:r w:rsidRPr="0057602C">
        <w:t>Совета депутатов городского округа Электросталь</w:t>
      </w:r>
      <w:r>
        <w:t xml:space="preserve"> М</w:t>
      </w:r>
      <w:r w:rsidRPr="0057602C">
        <w:t>осковской</w:t>
      </w:r>
      <w:r>
        <w:t xml:space="preserve"> </w:t>
      </w:r>
      <w:r w:rsidRPr="0057602C">
        <w:t>области от</w:t>
      </w:r>
      <w:r>
        <w:t xml:space="preserve"> </w:t>
      </w:r>
      <w:r w:rsidR="00550E3A" w:rsidRPr="00550E3A">
        <w:t>25.09.2025</w:t>
      </w:r>
      <w:r w:rsidR="00151A46" w:rsidRPr="00151A46">
        <w:t xml:space="preserve"> </w:t>
      </w:r>
      <w:r w:rsidR="00550E3A" w:rsidRPr="00550E3A">
        <w:t>№ 3/2</w:t>
      </w:r>
    </w:p>
    <w:p w:rsidR="008A33F4" w:rsidRDefault="008A33F4" w:rsidP="008A33F4">
      <w:pPr>
        <w:autoSpaceDE w:val="0"/>
        <w:autoSpaceDN w:val="0"/>
        <w:adjustRightInd w:val="0"/>
        <w:ind w:left="6237"/>
      </w:pPr>
      <w:bookmarkStart w:id="0" w:name="_GoBack"/>
      <w:bookmarkEnd w:id="0"/>
    </w:p>
    <w:p w:rsidR="008A33F4" w:rsidRDefault="008A33F4" w:rsidP="008A33F4">
      <w:pPr>
        <w:autoSpaceDE w:val="0"/>
        <w:autoSpaceDN w:val="0"/>
        <w:adjustRightInd w:val="0"/>
        <w:ind w:left="6237"/>
      </w:pPr>
    </w:p>
    <w:p w:rsidR="00E046B1" w:rsidRDefault="00E046B1" w:rsidP="008A33F4">
      <w:pPr>
        <w:autoSpaceDE w:val="0"/>
        <w:autoSpaceDN w:val="0"/>
        <w:adjustRightInd w:val="0"/>
        <w:ind w:left="6237"/>
      </w:pPr>
    </w:p>
    <w:p w:rsidR="00E046B1" w:rsidRDefault="00E046B1" w:rsidP="008A33F4">
      <w:pPr>
        <w:autoSpaceDE w:val="0"/>
        <w:autoSpaceDN w:val="0"/>
        <w:adjustRightInd w:val="0"/>
        <w:ind w:left="6237"/>
      </w:pPr>
    </w:p>
    <w:p w:rsidR="00E046B1" w:rsidRDefault="00E046B1" w:rsidP="00E046B1">
      <w:pPr>
        <w:jc w:val="center"/>
        <w:rPr>
          <w:b/>
          <w:color w:val="000000"/>
        </w:rPr>
      </w:pPr>
      <w:r w:rsidRPr="00C02855">
        <w:rPr>
          <w:b/>
          <w:color w:val="000000"/>
        </w:rPr>
        <w:t xml:space="preserve">Положение </w:t>
      </w:r>
    </w:p>
    <w:p w:rsidR="001A06E4" w:rsidRPr="008A1306" w:rsidRDefault="001A06E4" w:rsidP="001A06E4">
      <w:pPr>
        <w:jc w:val="center"/>
        <w:rPr>
          <w:b/>
          <w:color w:val="000000"/>
        </w:rPr>
      </w:pPr>
      <w:r w:rsidRPr="008A1306">
        <w:rPr>
          <w:b/>
          <w:color w:val="000000"/>
        </w:rPr>
        <w:t xml:space="preserve">о порядке проведения конкурса по отбору кандидатур на должность </w:t>
      </w:r>
      <w:r>
        <w:rPr>
          <w:b/>
          <w:color w:val="000000"/>
        </w:rPr>
        <w:t>Г</w:t>
      </w:r>
      <w:r w:rsidRPr="008A1306">
        <w:rPr>
          <w:b/>
          <w:color w:val="000000"/>
        </w:rPr>
        <w:t xml:space="preserve">лавы </w:t>
      </w:r>
      <w:r>
        <w:rPr>
          <w:b/>
          <w:color w:val="000000"/>
        </w:rPr>
        <w:t>г</w:t>
      </w:r>
      <w:r w:rsidRPr="008A1306">
        <w:rPr>
          <w:b/>
          <w:color w:val="000000"/>
        </w:rPr>
        <w:t xml:space="preserve">ородского округа </w:t>
      </w:r>
      <w:r>
        <w:rPr>
          <w:b/>
          <w:color w:val="000000"/>
        </w:rPr>
        <w:t>Электросталь</w:t>
      </w:r>
      <w:r w:rsidRPr="008A1306">
        <w:rPr>
          <w:b/>
          <w:color w:val="000000"/>
        </w:rPr>
        <w:t xml:space="preserve"> Московской области</w:t>
      </w:r>
    </w:p>
    <w:p w:rsidR="001A06E4" w:rsidRPr="00C02855" w:rsidRDefault="001A06E4" w:rsidP="00E046B1">
      <w:pPr>
        <w:jc w:val="center"/>
        <w:rPr>
          <w:b/>
          <w:color w:val="000000"/>
        </w:rPr>
      </w:pPr>
    </w:p>
    <w:p w:rsidR="00E046B1" w:rsidRPr="00C02855" w:rsidRDefault="00E046B1" w:rsidP="00E046B1">
      <w:pPr>
        <w:jc w:val="center"/>
        <w:rPr>
          <w:b/>
          <w:color w:val="000000"/>
        </w:rPr>
      </w:pPr>
    </w:p>
    <w:p w:rsidR="00E046B1" w:rsidRPr="00C02855" w:rsidRDefault="00E046B1" w:rsidP="00E046B1">
      <w:pPr>
        <w:jc w:val="center"/>
        <w:rPr>
          <w:b/>
          <w:color w:val="000000"/>
        </w:rPr>
      </w:pPr>
    </w:p>
    <w:p w:rsidR="00E046B1" w:rsidRPr="00C02855" w:rsidRDefault="00E046B1" w:rsidP="00E046B1">
      <w:pPr>
        <w:autoSpaceDE w:val="0"/>
        <w:autoSpaceDN w:val="0"/>
        <w:adjustRightInd w:val="0"/>
        <w:ind w:firstLine="540"/>
        <w:jc w:val="center"/>
        <w:rPr>
          <w:b/>
          <w:color w:val="000000"/>
        </w:rPr>
      </w:pPr>
      <w:r w:rsidRPr="00C02855">
        <w:rPr>
          <w:b/>
          <w:color w:val="000000"/>
        </w:rPr>
        <w:t>1. Общие положения</w:t>
      </w:r>
    </w:p>
    <w:p w:rsidR="00E046B1" w:rsidRPr="001D6341" w:rsidRDefault="00E046B1" w:rsidP="000F000D">
      <w:pPr>
        <w:pStyle w:val="ad"/>
        <w:spacing w:before="0" w:beforeAutospacing="0" w:after="0" w:afterAutospacing="0" w:line="288" w:lineRule="atLeast"/>
        <w:ind w:firstLine="709"/>
        <w:jc w:val="both"/>
      </w:pPr>
      <w:r w:rsidRPr="00C02855">
        <w:rPr>
          <w:color w:val="000000"/>
        </w:rPr>
        <w:t>1.1. Настоящее Положение</w:t>
      </w:r>
      <w:r w:rsidRPr="00D469F3">
        <w:t xml:space="preserve"> </w:t>
      </w:r>
      <w:r w:rsidRPr="00D469F3">
        <w:rPr>
          <w:color w:val="000000"/>
        </w:rPr>
        <w:t xml:space="preserve">о порядке проведения конкурса по </w:t>
      </w:r>
      <w:r w:rsidR="001A06E4">
        <w:rPr>
          <w:color w:val="000000"/>
        </w:rPr>
        <w:t xml:space="preserve">отбору кандидатур на должность Главы городского округа Электросталь Московской области </w:t>
      </w:r>
      <w:r>
        <w:rPr>
          <w:color w:val="000000"/>
        </w:rPr>
        <w:t xml:space="preserve">(далее – Положение) </w:t>
      </w:r>
      <w:r w:rsidRPr="00C02855">
        <w:rPr>
          <w:color w:val="000000"/>
        </w:rPr>
        <w:t>разработано в соот</w:t>
      </w:r>
      <w:r>
        <w:rPr>
          <w:color w:val="000000"/>
        </w:rPr>
        <w:t xml:space="preserve">ветствии с </w:t>
      </w:r>
      <w:r w:rsidRPr="00C02855">
        <w:rPr>
          <w:color w:val="000000"/>
        </w:rPr>
        <w:t>Федеральным закон</w:t>
      </w:r>
      <w:r>
        <w:rPr>
          <w:color w:val="000000"/>
        </w:rPr>
        <w:t>ом</w:t>
      </w:r>
      <w:r w:rsidRPr="00C02855">
        <w:rPr>
          <w:color w:val="000000"/>
        </w:rPr>
        <w:t xml:space="preserve"> </w:t>
      </w:r>
      <w:r>
        <w:rPr>
          <w:color w:val="000000"/>
        </w:rPr>
        <w:t>от 20.03.2025 № 33</w:t>
      </w:r>
      <w:r w:rsidRPr="00C02855">
        <w:rPr>
          <w:color w:val="000000"/>
        </w:rPr>
        <w:t>-ФЗ «</w:t>
      </w:r>
      <w:r w:rsidRPr="001D6341">
        <w:t>Об общих принципах организации местного самоуправления в единой системе публичной власти</w:t>
      </w:r>
      <w:r w:rsidRPr="008F6A1B">
        <w:rPr>
          <w:color w:val="000000"/>
        </w:rPr>
        <w:t>», Законом Мо</w:t>
      </w:r>
      <w:r w:rsidR="001A06E4">
        <w:rPr>
          <w:color w:val="000000"/>
        </w:rPr>
        <w:t xml:space="preserve">сковской области </w:t>
      </w:r>
      <w:r w:rsidRPr="008F6A1B">
        <w:rPr>
          <w:color w:val="000000"/>
        </w:rPr>
        <w:t xml:space="preserve">№ 276/2019-ОЗ «О сроке полномочий представительных органов </w:t>
      </w:r>
      <w:r>
        <w:rPr>
          <w:color w:val="000000"/>
        </w:rPr>
        <w:t>муниципальных образований</w:t>
      </w:r>
      <w:r w:rsidRPr="008F6A1B">
        <w:rPr>
          <w:color w:val="000000"/>
        </w:rPr>
        <w:t xml:space="preserve"> Московской области, сроке полномочий и порядке избрания глав </w:t>
      </w:r>
      <w:r>
        <w:rPr>
          <w:color w:val="000000"/>
        </w:rPr>
        <w:t>муниципальных образований</w:t>
      </w:r>
      <w:r w:rsidRPr="008F6A1B">
        <w:rPr>
          <w:color w:val="000000"/>
        </w:rPr>
        <w:t xml:space="preserve"> Московской области»,</w:t>
      </w:r>
      <w:r>
        <w:rPr>
          <w:color w:val="000000"/>
        </w:rPr>
        <w:t xml:space="preserve"> Ус</w:t>
      </w:r>
      <w:r w:rsidR="003F2221">
        <w:rPr>
          <w:color w:val="000000"/>
        </w:rPr>
        <w:t xml:space="preserve">тавом городского округа Электросталь Московской области, </w:t>
      </w:r>
      <w:r w:rsidRPr="004E606B">
        <w:rPr>
          <w:color w:val="000000"/>
        </w:rPr>
        <w:t xml:space="preserve">Федеральным законом от 21.12.1994 № 68-ФЗ «О защите населения и территорий от чрезвычайных ситуаций природного и техногенного характера», Федеральным законом от 30.03.1999 № 52-ФЗ «О санитарно-эпидемиологическом благополучии населения», Законом Московской области № 110/2005-ОЗ «О защите населения и территории Московской области от чрезвычайных ситуаций природного и техногенного характера», Положением о Московской областной системе предупреждения и ликвидации чрезвычайных ситуаций, учитывая </w:t>
      </w:r>
      <w:r>
        <w:rPr>
          <w:color w:val="000000"/>
        </w:rPr>
        <w:t xml:space="preserve">Письмо </w:t>
      </w:r>
      <w:r w:rsidRPr="004E606B">
        <w:rPr>
          <w:color w:val="000000"/>
        </w:rPr>
        <w:t xml:space="preserve">Федеральной службы по надзору в сфере прав потребителей и благополучия человека от 10.03.2020 № 02/3853-2020-27 </w:t>
      </w:r>
      <w:r>
        <w:rPr>
          <w:color w:val="000000"/>
        </w:rPr>
        <w:t xml:space="preserve">о мерах по профилактике </w:t>
      </w:r>
      <w:r w:rsidRPr="004E606B">
        <w:rPr>
          <w:color w:val="000000"/>
        </w:rPr>
        <w:t>новой коронавирусной инфекции (</w:t>
      </w:r>
      <w:r>
        <w:rPr>
          <w:color w:val="000000"/>
          <w:lang w:val="en-US"/>
        </w:rPr>
        <w:t>COVID</w:t>
      </w:r>
      <w:r w:rsidRPr="006D7556">
        <w:rPr>
          <w:color w:val="000000"/>
        </w:rPr>
        <w:t>-19</w:t>
      </w:r>
      <w:r w:rsidRPr="004E606B">
        <w:rPr>
          <w:color w:val="000000"/>
        </w:rPr>
        <w:t>), постановлением Губернатора Московской области от 12.03.2020 №108 - ПГ «О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w:t>
      </w:r>
      <w:r>
        <w:rPr>
          <w:color w:val="000000"/>
          <w:lang w:val="en-US"/>
        </w:rPr>
        <w:t>COVID</w:t>
      </w:r>
      <w:r w:rsidRPr="006D7556">
        <w:rPr>
          <w:color w:val="000000"/>
        </w:rPr>
        <w:t>-19</w:t>
      </w:r>
      <w:r w:rsidRPr="004E606B">
        <w:rPr>
          <w:color w:val="000000"/>
        </w:rPr>
        <w:t>) на территории Московской области».</w:t>
      </w:r>
    </w:p>
    <w:p w:rsidR="00E046B1" w:rsidRPr="00D469F3" w:rsidRDefault="00E046B1" w:rsidP="00E046B1">
      <w:pPr>
        <w:autoSpaceDE w:val="0"/>
        <w:autoSpaceDN w:val="0"/>
        <w:adjustRightInd w:val="0"/>
        <w:ind w:firstLine="709"/>
        <w:jc w:val="both"/>
        <w:rPr>
          <w:color w:val="000000"/>
        </w:rPr>
      </w:pPr>
      <w:r w:rsidRPr="00D469F3">
        <w:rPr>
          <w:color w:val="000000"/>
        </w:rPr>
        <w:t xml:space="preserve">1.2. </w:t>
      </w:r>
      <w:r>
        <w:rPr>
          <w:color w:val="000000"/>
        </w:rPr>
        <w:t>Положение</w:t>
      </w:r>
      <w:r w:rsidRPr="00D469F3">
        <w:rPr>
          <w:color w:val="000000"/>
        </w:rPr>
        <w:t xml:space="preserve"> регулирует порядок назначения, условия и порядок проведения конкурса по </w:t>
      </w:r>
      <w:r w:rsidR="003F2221">
        <w:rPr>
          <w:color w:val="000000"/>
        </w:rPr>
        <w:t>отбору кандидатур на должность Г</w:t>
      </w:r>
      <w:r w:rsidRPr="00D469F3">
        <w:rPr>
          <w:color w:val="000000"/>
        </w:rPr>
        <w:t>лавы</w:t>
      </w:r>
      <w:r w:rsidR="003F2221">
        <w:rPr>
          <w:color w:val="000000"/>
        </w:rPr>
        <w:t xml:space="preserve"> горо</w:t>
      </w:r>
      <w:r w:rsidR="00932BF0">
        <w:rPr>
          <w:color w:val="000000"/>
        </w:rPr>
        <w:t>дского округа Электросталь Московской области,</w:t>
      </w:r>
      <w:r w:rsidRPr="00D469F3">
        <w:rPr>
          <w:color w:val="000000"/>
        </w:rPr>
        <w:t xml:space="preserve"> требования к кандидат</w:t>
      </w:r>
      <w:r w:rsidR="00932BF0">
        <w:rPr>
          <w:color w:val="000000"/>
        </w:rPr>
        <w:t>ам на должность Г</w:t>
      </w:r>
      <w:r w:rsidRPr="00D469F3">
        <w:rPr>
          <w:color w:val="000000"/>
        </w:rPr>
        <w:t>лавы</w:t>
      </w:r>
      <w:r w:rsidR="00932BF0">
        <w:rPr>
          <w:color w:val="000000"/>
        </w:rPr>
        <w:t xml:space="preserve"> городского округа Электросталь Московской области,</w:t>
      </w:r>
      <w:r w:rsidRPr="00D469F3">
        <w:rPr>
          <w:color w:val="000000"/>
        </w:rPr>
        <w:t xml:space="preserve"> а также порядок формирования и организации деятельности комиссии по проведению конкурса по </w:t>
      </w:r>
      <w:r w:rsidR="00932BF0">
        <w:rPr>
          <w:color w:val="000000"/>
        </w:rPr>
        <w:t>отбору кандидатур на должность Главы городского округа Электросталь Московской области.</w:t>
      </w:r>
    </w:p>
    <w:p w:rsidR="00E046B1" w:rsidRPr="00D469F3" w:rsidRDefault="00E046B1" w:rsidP="00E046B1">
      <w:pPr>
        <w:autoSpaceDE w:val="0"/>
        <w:autoSpaceDN w:val="0"/>
        <w:adjustRightInd w:val="0"/>
        <w:ind w:firstLine="709"/>
        <w:jc w:val="both"/>
        <w:rPr>
          <w:color w:val="000000"/>
        </w:rPr>
      </w:pPr>
      <w:r w:rsidRPr="00D469F3">
        <w:rPr>
          <w:color w:val="000000"/>
        </w:rPr>
        <w:t>1.3. Целью проведения конкурса является отбор конкурсной комиссией из общего числа граждан, представивших документы и допущенных к участию в конкурсе, кандида</w:t>
      </w:r>
      <w:r>
        <w:rPr>
          <w:color w:val="000000"/>
        </w:rPr>
        <w:t>тур</w:t>
      </w:r>
      <w:r w:rsidR="00144967">
        <w:rPr>
          <w:color w:val="000000"/>
        </w:rPr>
        <w:t xml:space="preserve"> для избрания на должность Г</w:t>
      </w:r>
      <w:r w:rsidRPr="00D469F3">
        <w:rPr>
          <w:color w:val="000000"/>
        </w:rPr>
        <w:t>лавы</w:t>
      </w:r>
      <w:r w:rsidR="00144967">
        <w:rPr>
          <w:color w:val="000000"/>
        </w:rPr>
        <w:t xml:space="preserve"> городского округа Электросталь Московской области.</w:t>
      </w:r>
    </w:p>
    <w:p w:rsidR="00E046B1" w:rsidRDefault="00E046B1" w:rsidP="00E046B1">
      <w:pPr>
        <w:autoSpaceDE w:val="0"/>
        <w:autoSpaceDN w:val="0"/>
        <w:adjustRightInd w:val="0"/>
        <w:ind w:firstLine="709"/>
        <w:jc w:val="both"/>
        <w:rPr>
          <w:color w:val="000000"/>
        </w:rPr>
      </w:pPr>
      <w:r w:rsidRPr="00D469F3">
        <w:rPr>
          <w:color w:val="000000"/>
        </w:rPr>
        <w:t>1.4. Основными принципами конкурса являются создание равных условий для участия граждан в конкурсе, объективность оценки и единство требований ко всем гражданам, принимающим участие в конкурсе.</w:t>
      </w:r>
    </w:p>
    <w:p w:rsidR="00E046B1" w:rsidRDefault="00E046B1" w:rsidP="00E046B1">
      <w:pPr>
        <w:autoSpaceDE w:val="0"/>
        <w:autoSpaceDN w:val="0"/>
        <w:adjustRightInd w:val="0"/>
        <w:ind w:firstLine="709"/>
        <w:jc w:val="both"/>
        <w:rPr>
          <w:color w:val="000000"/>
        </w:rPr>
      </w:pPr>
    </w:p>
    <w:p w:rsidR="00550E3A" w:rsidRDefault="00550E3A" w:rsidP="00E046B1">
      <w:pPr>
        <w:autoSpaceDE w:val="0"/>
        <w:autoSpaceDN w:val="0"/>
        <w:adjustRightInd w:val="0"/>
        <w:ind w:firstLine="709"/>
        <w:jc w:val="both"/>
        <w:rPr>
          <w:color w:val="000000"/>
        </w:rPr>
      </w:pPr>
    </w:p>
    <w:p w:rsidR="00550E3A" w:rsidRDefault="00550E3A" w:rsidP="00E046B1">
      <w:pPr>
        <w:autoSpaceDE w:val="0"/>
        <w:autoSpaceDN w:val="0"/>
        <w:adjustRightInd w:val="0"/>
        <w:ind w:firstLine="709"/>
        <w:jc w:val="both"/>
        <w:rPr>
          <w:color w:val="000000"/>
        </w:rPr>
      </w:pPr>
    </w:p>
    <w:p w:rsidR="00550E3A" w:rsidRDefault="00550E3A" w:rsidP="00E046B1">
      <w:pPr>
        <w:autoSpaceDE w:val="0"/>
        <w:autoSpaceDN w:val="0"/>
        <w:adjustRightInd w:val="0"/>
        <w:ind w:firstLine="709"/>
        <w:jc w:val="both"/>
        <w:rPr>
          <w:color w:val="000000"/>
        </w:rPr>
      </w:pPr>
    </w:p>
    <w:p w:rsidR="00E046B1" w:rsidRDefault="00E046B1" w:rsidP="00E046B1">
      <w:pPr>
        <w:autoSpaceDE w:val="0"/>
        <w:autoSpaceDN w:val="0"/>
        <w:adjustRightInd w:val="0"/>
        <w:ind w:firstLine="709"/>
        <w:jc w:val="center"/>
        <w:rPr>
          <w:b/>
          <w:color w:val="000000"/>
        </w:rPr>
      </w:pPr>
      <w:r w:rsidRPr="0053262A">
        <w:rPr>
          <w:b/>
          <w:color w:val="000000"/>
        </w:rPr>
        <w:t xml:space="preserve">2. </w:t>
      </w:r>
      <w:r>
        <w:rPr>
          <w:b/>
          <w:color w:val="000000"/>
        </w:rPr>
        <w:t>Назначение конкурса</w:t>
      </w:r>
    </w:p>
    <w:p w:rsidR="00E046B1" w:rsidRDefault="00E046B1" w:rsidP="00E046B1">
      <w:pPr>
        <w:autoSpaceDE w:val="0"/>
        <w:autoSpaceDN w:val="0"/>
        <w:adjustRightInd w:val="0"/>
        <w:ind w:firstLine="709"/>
        <w:jc w:val="both"/>
        <w:rPr>
          <w:b/>
          <w:color w:val="000000"/>
        </w:rPr>
      </w:pPr>
    </w:p>
    <w:p w:rsidR="00E046B1" w:rsidRPr="00C02855" w:rsidRDefault="00E046B1" w:rsidP="00E046B1">
      <w:pPr>
        <w:autoSpaceDE w:val="0"/>
        <w:autoSpaceDN w:val="0"/>
        <w:adjustRightInd w:val="0"/>
        <w:ind w:firstLine="709"/>
        <w:jc w:val="both"/>
        <w:rPr>
          <w:color w:val="000000"/>
        </w:rPr>
      </w:pPr>
      <w:r>
        <w:rPr>
          <w:color w:val="000000"/>
        </w:rPr>
        <w:t>2</w:t>
      </w:r>
      <w:r w:rsidRPr="00C02855">
        <w:rPr>
          <w:color w:val="000000"/>
        </w:rPr>
        <w:t xml:space="preserve">.1. Конкурс по </w:t>
      </w:r>
      <w:r w:rsidR="00C92774">
        <w:rPr>
          <w:color w:val="000000"/>
        </w:rPr>
        <w:t xml:space="preserve">отбору кандидатур на должность Главы городского округа Электросталь Московской области </w:t>
      </w:r>
      <w:r w:rsidRPr="00C02855">
        <w:rPr>
          <w:color w:val="000000"/>
        </w:rPr>
        <w:t>объявл</w:t>
      </w:r>
      <w:r w:rsidR="00C92774">
        <w:rPr>
          <w:color w:val="000000"/>
        </w:rPr>
        <w:t>яется решением Совета депутатов городского округа Электросталь Московской области.</w:t>
      </w:r>
    </w:p>
    <w:p w:rsidR="00E046B1" w:rsidRDefault="00E046B1" w:rsidP="00E046B1">
      <w:pPr>
        <w:autoSpaceDE w:val="0"/>
        <w:autoSpaceDN w:val="0"/>
        <w:adjustRightInd w:val="0"/>
        <w:ind w:firstLine="709"/>
        <w:jc w:val="both"/>
        <w:rPr>
          <w:color w:val="000000"/>
        </w:rPr>
      </w:pPr>
      <w:r>
        <w:rPr>
          <w:color w:val="000000"/>
        </w:rPr>
        <w:t>2</w:t>
      </w:r>
      <w:r w:rsidRPr="00C02855">
        <w:rPr>
          <w:color w:val="000000"/>
        </w:rPr>
        <w:t>.2. Решение Совета депутатов</w:t>
      </w:r>
      <w:r w:rsidR="007172E7" w:rsidRPr="007172E7">
        <w:rPr>
          <w:color w:val="000000"/>
        </w:rPr>
        <w:t xml:space="preserve"> </w:t>
      </w:r>
      <w:r w:rsidR="007172E7">
        <w:rPr>
          <w:color w:val="000000"/>
        </w:rPr>
        <w:t xml:space="preserve">городского округа Электросталь Московской области </w:t>
      </w:r>
      <w:r w:rsidRPr="008144F7">
        <w:rPr>
          <w:color w:val="000000"/>
        </w:rPr>
        <w:t xml:space="preserve">об объявлении конкурса </w:t>
      </w:r>
      <w:r w:rsidRPr="00C02855">
        <w:rPr>
          <w:color w:val="000000"/>
        </w:rPr>
        <w:t xml:space="preserve">по отбору кандидатур на должность </w:t>
      </w:r>
      <w:r w:rsidR="007172E7">
        <w:rPr>
          <w:color w:val="000000"/>
        </w:rPr>
        <w:t xml:space="preserve">Главы городского округа Электросталь Московской области </w:t>
      </w:r>
      <w:r w:rsidRPr="00C02855">
        <w:rPr>
          <w:color w:val="000000"/>
        </w:rPr>
        <w:t>и информационное сообщение, содержащ</w:t>
      </w:r>
      <w:r>
        <w:rPr>
          <w:color w:val="000000"/>
        </w:rPr>
        <w:t>е</w:t>
      </w:r>
      <w:r w:rsidRPr="00C02855">
        <w:rPr>
          <w:color w:val="000000"/>
        </w:rPr>
        <w:t>е условия конкурса, сведения о дате, времени и месте его проведения</w:t>
      </w:r>
      <w:r>
        <w:rPr>
          <w:color w:val="000000"/>
        </w:rPr>
        <w:t>,</w:t>
      </w:r>
      <w:r w:rsidRPr="00C02855">
        <w:rPr>
          <w:color w:val="000000"/>
        </w:rPr>
        <w:t xml:space="preserve"> подлеж</w:t>
      </w:r>
      <w:r>
        <w:rPr>
          <w:color w:val="000000"/>
        </w:rPr>
        <w:t>и</w:t>
      </w:r>
      <w:r w:rsidRPr="00C02855">
        <w:rPr>
          <w:color w:val="000000"/>
        </w:rPr>
        <w:t>т опубликованию</w:t>
      </w:r>
      <w:r w:rsidRPr="005730DE">
        <w:t xml:space="preserve"> </w:t>
      </w:r>
      <w:r w:rsidRPr="00EB08B5">
        <w:t>в порядке, предусмотренном для официального опубликован</w:t>
      </w:r>
      <w:r w:rsidR="0094289C">
        <w:t xml:space="preserve">ия муниципальных правовых актов </w:t>
      </w:r>
      <w:r w:rsidR="0094289C">
        <w:rPr>
          <w:color w:val="000000"/>
        </w:rPr>
        <w:t>городского округа Электросталь Московской области</w:t>
      </w:r>
      <w:r w:rsidR="0094289C" w:rsidRPr="00EB08B5">
        <w:t xml:space="preserve"> </w:t>
      </w:r>
      <w:r w:rsidRPr="00C02855">
        <w:rPr>
          <w:color w:val="000000"/>
        </w:rPr>
        <w:t>не позднее, чем за 20 дней до дня проведения конкурса</w:t>
      </w:r>
      <w:r w:rsidRPr="008144F7">
        <w:rPr>
          <w:color w:val="000000"/>
        </w:rPr>
        <w:t xml:space="preserve"> </w:t>
      </w:r>
      <w:r w:rsidRPr="00C02855">
        <w:rPr>
          <w:color w:val="000000"/>
        </w:rPr>
        <w:t xml:space="preserve">по отбору кандидатур на должность </w:t>
      </w:r>
      <w:r w:rsidR="0094289C">
        <w:rPr>
          <w:color w:val="000000"/>
        </w:rPr>
        <w:t>Главы городского округа Электросталь Московской области.</w:t>
      </w:r>
    </w:p>
    <w:p w:rsidR="00E046B1" w:rsidRPr="004E606B" w:rsidRDefault="00E046B1" w:rsidP="0094289C">
      <w:pPr>
        <w:autoSpaceDE w:val="0"/>
        <w:autoSpaceDN w:val="0"/>
        <w:adjustRightInd w:val="0"/>
        <w:ind w:firstLine="709"/>
        <w:jc w:val="both"/>
        <w:rPr>
          <w:color w:val="000000"/>
        </w:rPr>
      </w:pPr>
      <w:r w:rsidRPr="004E606B">
        <w:rPr>
          <w:color w:val="000000"/>
        </w:rPr>
        <w:t xml:space="preserve">В </w:t>
      </w:r>
      <w:r>
        <w:rPr>
          <w:color w:val="000000"/>
        </w:rPr>
        <w:t xml:space="preserve">случае введения режимов повышенной готовности, чрезвычайной ситуации, чрезвычайного положения </w:t>
      </w:r>
      <w:r w:rsidRPr="004E606B">
        <w:rPr>
          <w:color w:val="000000"/>
        </w:rPr>
        <w:t>на территории Московской области, Совет</w:t>
      </w:r>
      <w:r w:rsidR="0094289C">
        <w:rPr>
          <w:color w:val="000000"/>
        </w:rPr>
        <w:t xml:space="preserve"> депутатов городского округа Электросталь Московской области </w:t>
      </w:r>
      <w:r>
        <w:rPr>
          <w:color w:val="000000"/>
        </w:rPr>
        <w:t>вправе принять</w:t>
      </w:r>
      <w:r w:rsidRPr="004E606B">
        <w:rPr>
          <w:color w:val="000000"/>
        </w:rPr>
        <w:t xml:space="preserve"> решение </w:t>
      </w:r>
      <w:r>
        <w:rPr>
          <w:color w:val="000000"/>
        </w:rPr>
        <w:t xml:space="preserve">о проведении </w:t>
      </w:r>
      <w:r w:rsidRPr="004E606B">
        <w:rPr>
          <w:color w:val="000000"/>
        </w:rPr>
        <w:t>конкурса по отбору кандидатур на должность</w:t>
      </w:r>
      <w:r w:rsidR="0094289C" w:rsidRPr="0094289C">
        <w:rPr>
          <w:color w:val="000000"/>
        </w:rPr>
        <w:t xml:space="preserve"> </w:t>
      </w:r>
      <w:r w:rsidR="0094289C">
        <w:rPr>
          <w:color w:val="000000"/>
        </w:rPr>
        <w:t xml:space="preserve">Главы городского округа Электросталь Московской области </w:t>
      </w:r>
      <w:r w:rsidRPr="004E606B">
        <w:rPr>
          <w:color w:val="000000"/>
        </w:rPr>
        <w:t>посредством видео-конференц-связи.</w:t>
      </w:r>
    </w:p>
    <w:p w:rsidR="00E046B1" w:rsidRPr="004E606B" w:rsidRDefault="00E046B1" w:rsidP="00E046B1">
      <w:pPr>
        <w:autoSpaceDE w:val="0"/>
        <w:autoSpaceDN w:val="0"/>
        <w:adjustRightInd w:val="0"/>
        <w:ind w:firstLine="709"/>
        <w:jc w:val="both"/>
        <w:rPr>
          <w:i/>
          <w:color w:val="000000"/>
        </w:rPr>
      </w:pPr>
      <w:r w:rsidRPr="004E606B">
        <w:rPr>
          <w:color w:val="000000"/>
        </w:rPr>
        <w:t xml:space="preserve">2.3. Одновременно с решением Совета депутатов об объявлении конкурса должно быть принято решение Совета депутатов о назначении членов конкурсной комиссии для проведения конкурса по отбору кандидатур на должность </w:t>
      </w:r>
      <w:r w:rsidR="0094289C">
        <w:rPr>
          <w:color w:val="000000"/>
        </w:rPr>
        <w:t>Главы городского округа Электросталь Московской области</w:t>
      </w:r>
      <w:r w:rsidR="00F759BA">
        <w:rPr>
          <w:color w:val="000000"/>
        </w:rPr>
        <w:t xml:space="preserve"> </w:t>
      </w:r>
      <w:r w:rsidRPr="0014035B">
        <w:rPr>
          <w:color w:val="000000"/>
        </w:rPr>
        <w:t>и о назначении лица, ответственного за прием конкурсных документов от кандидатов и их хранение</w:t>
      </w:r>
      <w:r w:rsidRPr="0014035B">
        <w:rPr>
          <w:i/>
          <w:color w:val="000000"/>
        </w:rPr>
        <w:t>.</w:t>
      </w:r>
    </w:p>
    <w:p w:rsidR="00E046B1" w:rsidRPr="001D6341" w:rsidRDefault="00E046B1" w:rsidP="00A32534">
      <w:pPr>
        <w:pStyle w:val="ad"/>
        <w:spacing w:before="0" w:beforeAutospacing="0" w:after="0" w:afterAutospacing="0" w:line="288" w:lineRule="atLeast"/>
        <w:ind w:firstLine="709"/>
        <w:jc w:val="both"/>
      </w:pPr>
      <w:r w:rsidRPr="00C02855">
        <w:rPr>
          <w:color w:val="000000"/>
        </w:rPr>
        <w:t xml:space="preserve">Конкурсная </w:t>
      </w:r>
      <w:r w:rsidRPr="008671E6">
        <w:rPr>
          <w:color w:val="000000"/>
        </w:rPr>
        <w:t>комиссия для проведения конкурса по отбору кандидатур на должность</w:t>
      </w:r>
      <w:r w:rsidR="00F759BA" w:rsidRPr="00F759BA">
        <w:rPr>
          <w:color w:val="000000"/>
        </w:rPr>
        <w:t xml:space="preserve"> </w:t>
      </w:r>
      <w:r w:rsidR="00F759BA">
        <w:rPr>
          <w:color w:val="000000"/>
        </w:rPr>
        <w:t>Главы городского округа Электросталь Московской области</w:t>
      </w:r>
      <w:r w:rsidR="00E53C6A">
        <w:rPr>
          <w:color w:val="000000"/>
        </w:rPr>
        <w:t xml:space="preserve"> </w:t>
      </w:r>
      <w:r w:rsidRPr="00C02855">
        <w:rPr>
          <w:color w:val="000000"/>
        </w:rPr>
        <w:t>формируется на период проведения конкурса в порядке, уста</w:t>
      </w:r>
      <w:r>
        <w:rPr>
          <w:color w:val="000000"/>
        </w:rPr>
        <w:t>новленном ст. 19 Федерального закона от 20.03.2025</w:t>
      </w:r>
      <w:r w:rsidRPr="00C02855">
        <w:rPr>
          <w:color w:val="000000"/>
        </w:rPr>
        <w:t xml:space="preserve"> №</w:t>
      </w:r>
      <w:r>
        <w:rPr>
          <w:color w:val="000000"/>
        </w:rPr>
        <w:t xml:space="preserve"> 33</w:t>
      </w:r>
      <w:r w:rsidRPr="00C02855">
        <w:rPr>
          <w:color w:val="000000"/>
        </w:rPr>
        <w:t>-ФЗ «</w:t>
      </w:r>
      <w:r w:rsidRPr="001D6341">
        <w:t>Об общих принципах организации местного самоуправления в единой системе публичной власти</w:t>
      </w:r>
      <w:r w:rsidRPr="00C02855">
        <w:rPr>
          <w:color w:val="000000"/>
        </w:rPr>
        <w:t>»</w:t>
      </w:r>
      <w:r>
        <w:rPr>
          <w:color w:val="000000"/>
        </w:rPr>
        <w:t>.</w:t>
      </w:r>
    </w:p>
    <w:p w:rsidR="00E046B1" w:rsidRDefault="00E046B1" w:rsidP="00E046B1">
      <w:pPr>
        <w:autoSpaceDE w:val="0"/>
        <w:autoSpaceDN w:val="0"/>
        <w:adjustRightInd w:val="0"/>
        <w:ind w:firstLine="709"/>
        <w:jc w:val="both"/>
        <w:rPr>
          <w:color w:val="000000"/>
        </w:rPr>
      </w:pPr>
      <w:r>
        <w:rPr>
          <w:color w:val="000000"/>
        </w:rPr>
        <w:t>2</w:t>
      </w:r>
      <w:r w:rsidRPr="00C02855">
        <w:rPr>
          <w:color w:val="000000"/>
        </w:rPr>
        <w:t>.</w:t>
      </w:r>
      <w:r>
        <w:rPr>
          <w:color w:val="000000"/>
        </w:rPr>
        <w:t>4</w:t>
      </w:r>
      <w:r w:rsidRPr="00C02855">
        <w:rPr>
          <w:color w:val="000000"/>
        </w:rPr>
        <w:t xml:space="preserve">. </w:t>
      </w:r>
      <w:r>
        <w:rPr>
          <w:color w:val="000000"/>
        </w:rPr>
        <w:t xml:space="preserve">Период проведения конкурса определяется с момента опубликования решения </w:t>
      </w:r>
      <w:r w:rsidRPr="00C02855">
        <w:rPr>
          <w:color w:val="000000"/>
        </w:rPr>
        <w:t>Совета депутатов</w:t>
      </w:r>
      <w:r w:rsidR="00E53C6A">
        <w:rPr>
          <w:color w:val="000000"/>
        </w:rPr>
        <w:t xml:space="preserve"> городского округа Электросталь Московской области </w:t>
      </w:r>
      <w:r w:rsidRPr="00C02855">
        <w:rPr>
          <w:color w:val="000000"/>
        </w:rPr>
        <w:t>об объявлении конкурса по отбору кандидатур на должность</w:t>
      </w:r>
      <w:r w:rsidR="00E53C6A" w:rsidRPr="00E53C6A">
        <w:rPr>
          <w:color w:val="000000"/>
        </w:rPr>
        <w:t xml:space="preserve"> </w:t>
      </w:r>
      <w:r w:rsidR="00E53C6A">
        <w:rPr>
          <w:color w:val="000000"/>
        </w:rPr>
        <w:t xml:space="preserve">Главы городского округа Электросталь Московской области </w:t>
      </w:r>
      <w:r w:rsidRPr="00C02855">
        <w:rPr>
          <w:color w:val="000000"/>
        </w:rPr>
        <w:t>и информационно</w:t>
      </w:r>
      <w:r>
        <w:rPr>
          <w:color w:val="000000"/>
        </w:rPr>
        <w:t>го</w:t>
      </w:r>
      <w:r w:rsidRPr="00C02855">
        <w:rPr>
          <w:color w:val="000000"/>
        </w:rPr>
        <w:t xml:space="preserve"> сообщени</w:t>
      </w:r>
      <w:r>
        <w:rPr>
          <w:color w:val="000000"/>
        </w:rPr>
        <w:t>я</w:t>
      </w:r>
      <w:r w:rsidRPr="00C02855">
        <w:rPr>
          <w:color w:val="000000"/>
        </w:rPr>
        <w:t>, содержаще</w:t>
      </w:r>
      <w:r>
        <w:rPr>
          <w:color w:val="000000"/>
        </w:rPr>
        <w:t>го</w:t>
      </w:r>
      <w:r w:rsidRPr="00C02855">
        <w:rPr>
          <w:color w:val="000000"/>
        </w:rPr>
        <w:t xml:space="preserve"> условия конкурса, сведения о дате, времени и месте его проведения</w:t>
      </w:r>
      <w:r>
        <w:rPr>
          <w:color w:val="000000"/>
        </w:rPr>
        <w:t>, и считается оконченным после принятия решения конкурсной комиссией об итогах конкурса в день проведения конкурса, определенный этим же решением Совета депутатов</w:t>
      </w:r>
      <w:r w:rsidR="00653E4F">
        <w:rPr>
          <w:color w:val="000000"/>
        </w:rPr>
        <w:t xml:space="preserve"> </w:t>
      </w:r>
      <w:r w:rsidR="00E53C6A">
        <w:rPr>
          <w:color w:val="000000"/>
        </w:rPr>
        <w:t>городского округа Электросталь Московской области</w:t>
      </w:r>
      <w:r w:rsidR="00653E4F">
        <w:rPr>
          <w:color w:val="000000"/>
        </w:rPr>
        <w:t>.</w:t>
      </w:r>
    </w:p>
    <w:p w:rsidR="00E046B1" w:rsidRPr="00C02855" w:rsidRDefault="00E046B1" w:rsidP="00E046B1">
      <w:pPr>
        <w:autoSpaceDE w:val="0"/>
        <w:autoSpaceDN w:val="0"/>
        <w:adjustRightInd w:val="0"/>
        <w:ind w:firstLine="709"/>
        <w:jc w:val="both"/>
        <w:rPr>
          <w:color w:val="000000"/>
        </w:rPr>
      </w:pPr>
      <w:r>
        <w:rPr>
          <w:color w:val="000000"/>
        </w:rPr>
        <w:t>2.5. Совет депутатов</w:t>
      </w:r>
      <w:r w:rsidR="00653E4F">
        <w:rPr>
          <w:color w:val="000000"/>
        </w:rPr>
        <w:t xml:space="preserve"> городского округа Электросталь Московской области </w:t>
      </w:r>
      <w:r>
        <w:rPr>
          <w:color w:val="000000"/>
        </w:rPr>
        <w:t xml:space="preserve">направляет Губернатору Московской области обращение о назначении членов конкурсной комиссии. </w:t>
      </w:r>
    </w:p>
    <w:p w:rsidR="00E046B1" w:rsidRDefault="00E046B1" w:rsidP="00E046B1">
      <w:pPr>
        <w:autoSpaceDE w:val="0"/>
        <w:autoSpaceDN w:val="0"/>
        <w:adjustRightInd w:val="0"/>
        <w:ind w:firstLine="709"/>
        <w:jc w:val="center"/>
        <w:rPr>
          <w:b/>
          <w:color w:val="000000"/>
        </w:rPr>
      </w:pPr>
      <w:r>
        <w:rPr>
          <w:b/>
          <w:color w:val="000000"/>
        </w:rPr>
        <w:t>3. Ф</w:t>
      </w:r>
      <w:r w:rsidRPr="0053262A">
        <w:rPr>
          <w:b/>
          <w:color w:val="000000"/>
        </w:rPr>
        <w:t>орми</w:t>
      </w:r>
      <w:r>
        <w:rPr>
          <w:b/>
          <w:color w:val="000000"/>
        </w:rPr>
        <w:t>рование и организация</w:t>
      </w:r>
    </w:p>
    <w:p w:rsidR="00E046B1" w:rsidRPr="0053262A" w:rsidRDefault="00E046B1" w:rsidP="00E046B1">
      <w:pPr>
        <w:autoSpaceDE w:val="0"/>
        <w:autoSpaceDN w:val="0"/>
        <w:adjustRightInd w:val="0"/>
        <w:ind w:firstLine="709"/>
        <w:jc w:val="center"/>
        <w:rPr>
          <w:b/>
          <w:color w:val="000000"/>
        </w:rPr>
      </w:pPr>
      <w:r w:rsidRPr="0053262A">
        <w:rPr>
          <w:b/>
          <w:color w:val="000000"/>
        </w:rPr>
        <w:t>деятельности конкурсной комиссии</w:t>
      </w:r>
    </w:p>
    <w:p w:rsidR="00E046B1" w:rsidRDefault="00E046B1" w:rsidP="00E046B1">
      <w:pPr>
        <w:autoSpaceDE w:val="0"/>
        <w:autoSpaceDN w:val="0"/>
        <w:adjustRightInd w:val="0"/>
        <w:ind w:firstLine="709"/>
        <w:jc w:val="both"/>
        <w:rPr>
          <w:color w:val="000000"/>
        </w:rPr>
      </w:pPr>
    </w:p>
    <w:p w:rsidR="00E046B1" w:rsidRPr="00C02855" w:rsidRDefault="00E046B1" w:rsidP="00E046B1">
      <w:pPr>
        <w:autoSpaceDE w:val="0"/>
        <w:autoSpaceDN w:val="0"/>
        <w:adjustRightInd w:val="0"/>
        <w:ind w:firstLine="709"/>
        <w:jc w:val="both"/>
        <w:rPr>
          <w:color w:val="000000"/>
        </w:rPr>
      </w:pPr>
      <w:r>
        <w:rPr>
          <w:color w:val="000000"/>
        </w:rPr>
        <w:t xml:space="preserve">3.1. </w:t>
      </w:r>
      <w:r w:rsidRPr="00C02855">
        <w:rPr>
          <w:color w:val="000000"/>
        </w:rPr>
        <w:t>Подготовку и проведение конкурса осуществляет конкурсная комиссия</w:t>
      </w:r>
      <w:r>
        <w:rPr>
          <w:color w:val="000000"/>
        </w:rPr>
        <w:t>, формируемая в соответствии с Федеральным законом от 20.03.2025 № 33-ФЗ «</w:t>
      </w:r>
      <w:r w:rsidRPr="001D6341">
        <w:rPr>
          <w:color w:val="000000"/>
        </w:rPr>
        <w:t>Об общих принципах организации местного самоуправления в единой системе публичной власти</w:t>
      </w:r>
      <w:r>
        <w:rPr>
          <w:color w:val="000000"/>
        </w:rPr>
        <w:t>».</w:t>
      </w:r>
      <w:r w:rsidRPr="00C02855">
        <w:rPr>
          <w:color w:val="000000"/>
        </w:rPr>
        <w:t xml:space="preserve"> Общее число членов конкурсной комиссии составляет </w:t>
      </w:r>
      <w:r>
        <w:rPr>
          <w:color w:val="000000"/>
        </w:rPr>
        <w:t>6</w:t>
      </w:r>
      <w:r w:rsidRPr="00C02855">
        <w:rPr>
          <w:color w:val="000000"/>
        </w:rPr>
        <w:t xml:space="preserve"> человек</w:t>
      </w:r>
      <w:r w:rsidRPr="00C02855">
        <w:rPr>
          <w:b/>
          <w:color w:val="000000"/>
        </w:rPr>
        <w:t>.</w:t>
      </w:r>
    </w:p>
    <w:p w:rsidR="00E046B1" w:rsidRPr="005B6AB6" w:rsidRDefault="00E046B1" w:rsidP="00E046B1">
      <w:pPr>
        <w:autoSpaceDE w:val="0"/>
        <w:autoSpaceDN w:val="0"/>
        <w:adjustRightInd w:val="0"/>
        <w:ind w:firstLine="709"/>
        <w:jc w:val="both"/>
        <w:rPr>
          <w:b/>
          <w:strike/>
          <w:color w:val="000000"/>
        </w:rPr>
      </w:pPr>
      <w:r>
        <w:rPr>
          <w:color w:val="000000"/>
        </w:rPr>
        <w:t>3</w:t>
      </w:r>
      <w:r w:rsidRPr="00C02855">
        <w:rPr>
          <w:color w:val="000000"/>
        </w:rPr>
        <w:t>.</w:t>
      </w:r>
      <w:r>
        <w:rPr>
          <w:color w:val="000000"/>
        </w:rPr>
        <w:t>2</w:t>
      </w:r>
      <w:r w:rsidRPr="00C02855">
        <w:rPr>
          <w:color w:val="000000"/>
        </w:rPr>
        <w:t>. Половина членов конкурсной комиссии назначается Советом депутатов</w:t>
      </w:r>
      <w:r w:rsidR="00653E4F">
        <w:rPr>
          <w:color w:val="000000"/>
        </w:rPr>
        <w:t xml:space="preserve"> городского округа Электросталь Московской области</w:t>
      </w:r>
      <w:r w:rsidRPr="00C02855">
        <w:rPr>
          <w:color w:val="000000"/>
        </w:rPr>
        <w:t>, а другая половина – Губернатором Московской области.</w:t>
      </w:r>
      <w:r w:rsidRPr="00334384">
        <w:rPr>
          <w:color w:val="000000"/>
        </w:rPr>
        <w:t xml:space="preserve"> </w:t>
      </w:r>
    </w:p>
    <w:p w:rsidR="00E046B1" w:rsidRDefault="00E046B1" w:rsidP="00E046B1">
      <w:pPr>
        <w:autoSpaceDE w:val="0"/>
        <w:autoSpaceDN w:val="0"/>
        <w:adjustRightInd w:val="0"/>
        <w:ind w:firstLine="709"/>
        <w:jc w:val="both"/>
        <w:rPr>
          <w:color w:val="000000"/>
        </w:rPr>
      </w:pPr>
      <w:r>
        <w:rPr>
          <w:color w:val="000000"/>
        </w:rPr>
        <w:t>3</w:t>
      </w:r>
      <w:r w:rsidRPr="00C02855">
        <w:rPr>
          <w:color w:val="000000"/>
        </w:rPr>
        <w:t>.</w:t>
      </w:r>
      <w:r>
        <w:rPr>
          <w:color w:val="000000"/>
        </w:rPr>
        <w:t>3</w:t>
      </w:r>
      <w:r w:rsidRPr="00C02855">
        <w:rPr>
          <w:color w:val="000000"/>
        </w:rPr>
        <w:t xml:space="preserve">. Конкурсная комиссия состоит из председателя, заместителя председателя, секретаря и членов комиссии. Председатель, заместитель председателя и секретарь </w:t>
      </w:r>
      <w:r w:rsidRPr="00C02855">
        <w:rPr>
          <w:color w:val="000000"/>
        </w:rPr>
        <w:lastRenderedPageBreak/>
        <w:t xml:space="preserve">избираются </w:t>
      </w:r>
      <w:r w:rsidRPr="00BF62AD">
        <w:rPr>
          <w:color w:val="000000"/>
        </w:rPr>
        <w:t xml:space="preserve">на первом заседании </w:t>
      </w:r>
      <w:r>
        <w:rPr>
          <w:color w:val="000000"/>
        </w:rPr>
        <w:t xml:space="preserve">конкурсной </w:t>
      </w:r>
      <w:r w:rsidRPr="00BF62AD">
        <w:rPr>
          <w:color w:val="000000"/>
        </w:rPr>
        <w:t>комиссии</w:t>
      </w:r>
      <w:r w:rsidRPr="00C02855">
        <w:rPr>
          <w:color w:val="000000"/>
        </w:rPr>
        <w:t xml:space="preserve"> большинством голосов от установленной численности членов </w:t>
      </w:r>
      <w:r>
        <w:rPr>
          <w:color w:val="000000"/>
        </w:rPr>
        <w:t>конкурсной</w:t>
      </w:r>
      <w:r w:rsidRPr="00C02855">
        <w:rPr>
          <w:color w:val="000000"/>
        </w:rPr>
        <w:t xml:space="preserve"> комиссии.</w:t>
      </w:r>
    </w:p>
    <w:p w:rsidR="00E046B1" w:rsidRDefault="00E046B1" w:rsidP="00E046B1">
      <w:pPr>
        <w:autoSpaceDE w:val="0"/>
        <w:autoSpaceDN w:val="0"/>
        <w:adjustRightInd w:val="0"/>
        <w:ind w:firstLine="709"/>
        <w:jc w:val="both"/>
        <w:rPr>
          <w:color w:val="000000"/>
        </w:rPr>
      </w:pPr>
      <w:r>
        <w:rPr>
          <w:color w:val="000000"/>
        </w:rPr>
        <w:t xml:space="preserve">3.4. </w:t>
      </w:r>
      <w:r w:rsidRPr="00C02855">
        <w:rPr>
          <w:color w:val="000000"/>
        </w:rPr>
        <w:t xml:space="preserve">Основной организационной формой деятельности конкурсной комиссии являются заседания. Заседание комиссии считается правомочным, если на нем </w:t>
      </w:r>
      <w:r>
        <w:rPr>
          <w:color w:val="000000"/>
        </w:rPr>
        <w:t xml:space="preserve">участвует </w:t>
      </w:r>
      <w:r w:rsidRPr="00C02855">
        <w:rPr>
          <w:color w:val="000000"/>
        </w:rPr>
        <w:t xml:space="preserve">не менее двух третей от установленной численности </w:t>
      </w:r>
      <w:r>
        <w:rPr>
          <w:color w:val="000000"/>
        </w:rPr>
        <w:t>членов конкурсной комисс</w:t>
      </w:r>
      <w:r w:rsidRPr="00C02855">
        <w:rPr>
          <w:color w:val="000000"/>
        </w:rPr>
        <w:t>ии.</w:t>
      </w:r>
    </w:p>
    <w:p w:rsidR="00E046B1" w:rsidRDefault="00E046B1" w:rsidP="00E046B1">
      <w:pPr>
        <w:autoSpaceDE w:val="0"/>
        <w:autoSpaceDN w:val="0"/>
        <w:adjustRightInd w:val="0"/>
        <w:ind w:firstLine="709"/>
        <w:jc w:val="both"/>
        <w:rPr>
          <w:color w:val="000000"/>
        </w:rPr>
      </w:pPr>
      <w:r>
        <w:rPr>
          <w:color w:val="000000"/>
        </w:rPr>
        <w:t>Решения конкурсной комиссии принимаются открытым голосованием большинством голосов от установленной численности членов конкурсной комиссии на закрытом заседании конкурсной комиссии. При равенстве голосов решающим является голос председателя конкурсной комиссии.</w:t>
      </w:r>
    </w:p>
    <w:p w:rsidR="00E046B1" w:rsidRDefault="00E046B1" w:rsidP="00E046B1">
      <w:pPr>
        <w:autoSpaceDE w:val="0"/>
        <w:autoSpaceDN w:val="0"/>
        <w:adjustRightInd w:val="0"/>
        <w:ind w:firstLine="709"/>
        <w:jc w:val="both"/>
        <w:rPr>
          <w:color w:val="000000"/>
        </w:rPr>
      </w:pPr>
      <w:r>
        <w:rPr>
          <w:color w:val="000000"/>
        </w:rPr>
        <w:t>3.5. Результаты голосования в течение трех рабочих дней со дня проведения заседания оформляются протоколами, которые подписывает председатель и секретарь конкурсной комиссии. Решения конкурсной комиссии подписывают все участвующие в голосовании члены конкурсной комиссии.</w:t>
      </w:r>
    </w:p>
    <w:p w:rsidR="00E046B1" w:rsidRDefault="00E046B1" w:rsidP="00E046B1">
      <w:pPr>
        <w:autoSpaceDE w:val="0"/>
        <w:autoSpaceDN w:val="0"/>
        <w:adjustRightInd w:val="0"/>
        <w:ind w:firstLine="709"/>
        <w:jc w:val="both"/>
        <w:rPr>
          <w:color w:val="000000"/>
        </w:rPr>
      </w:pPr>
      <w:r>
        <w:rPr>
          <w:color w:val="000000"/>
        </w:rPr>
        <w:t xml:space="preserve">При проведении конкурса </w:t>
      </w:r>
      <w:r w:rsidRPr="004E606B">
        <w:rPr>
          <w:color w:val="000000"/>
        </w:rPr>
        <w:t>по отбору кандидатур на должность</w:t>
      </w:r>
      <w:r w:rsidR="006C11E6" w:rsidRPr="006C11E6">
        <w:rPr>
          <w:color w:val="000000"/>
        </w:rPr>
        <w:t xml:space="preserve"> </w:t>
      </w:r>
      <w:r w:rsidR="006C11E6">
        <w:rPr>
          <w:color w:val="000000"/>
        </w:rPr>
        <w:t xml:space="preserve">Главы городского округа Электросталь Московской области </w:t>
      </w:r>
      <w:r w:rsidRPr="004E606B">
        <w:rPr>
          <w:color w:val="000000"/>
        </w:rPr>
        <w:t>посредством видео-конференц-связи, это отражается в протоколе заседания, а решения конкурсной комиссии подписывают председатель и секретарь конкурсной комиссии.</w:t>
      </w:r>
    </w:p>
    <w:p w:rsidR="00E046B1" w:rsidRPr="00C02855" w:rsidRDefault="00E046B1" w:rsidP="00E046B1">
      <w:pPr>
        <w:autoSpaceDE w:val="0"/>
        <w:autoSpaceDN w:val="0"/>
        <w:adjustRightInd w:val="0"/>
        <w:ind w:firstLine="709"/>
        <w:jc w:val="both"/>
        <w:rPr>
          <w:color w:val="000000"/>
        </w:rPr>
      </w:pPr>
      <w:r w:rsidRPr="00C02855">
        <w:rPr>
          <w:color w:val="000000"/>
        </w:rPr>
        <w:t xml:space="preserve">Член конкурсной комиссии, не согласный с решением конкурсной комиссии, вправе выразить в письменной форме свое особое мнение, которое должно быть приложено к </w:t>
      </w:r>
      <w:r>
        <w:rPr>
          <w:color w:val="000000"/>
        </w:rPr>
        <w:t>протоколу</w:t>
      </w:r>
      <w:r w:rsidRPr="00C02855">
        <w:rPr>
          <w:color w:val="000000"/>
        </w:rPr>
        <w:t xml:space="preserve"> конкурсной комиссии.</w:t>
      </w:r>
    </w:p>
    <w:p w:rsidR="00E046B1" w:rsidRPr="00C02855" w:rsidRDefault="00E046B1" w:rsidP="00E046B1">
      <w:pPr>
        <w:autoSpaceDE w:val="0"/>
        <w:autoSpaceDN w:val="0"/>
        <w:adjustRightInd w:val="0"/>
        <w:ind w:firstLine="709"/>
        <w:jc w:val="both"/>
        <w:rPr>
          <w:color w:val="000000"/>
        </w:rPr>
      </w:pPr>
      <w:r>
        <w:rPr>
          <w:color w:val="000000"/>
        </w:rPr>
        <w:t xml:space="preserve">3.6. </w:t>
      </w:r>
      <w:r w:rsidRPr="00C02855">
        <w:rPr>
          <w:color w:val="000000"/>
        </w:rPr>
        <w:t xml:space="preserve">Конкурсная комиссия </w:t>
      </w:r>
      <w:r>
        <w:rPr>
          <w:color w:val="000000"/>
        </w:rPr>
        <w:t xml:space="preserve">является коллегиальным органом и </w:t>
      </w:r>
      <w:r w:rsidRPr="00C02855">
        <w:rPr>
          <w:color w:val="000000"/>
        </w:rPr>
        <w:t>обладает следующими полномочиями:</w:t>
      </w:r>
    </w:p>
    <w:p w:rsidR="00E046B1" w:rsidRPr="00C02855" w:rsidRDefault="00E046B1" w:rsidP="00E046B1">
      <w:pPr>
        <w:autoSpaceDE w:val="0"/>
        <w:autoSpaceDN w:val="0"/>
        <w:adjustRightInd w:val="0"/>
        <w:ind w:firstLine="709"/>
        <w:jc w:val="both"/>
        <w:rPr>
          <w:color w:val="000000"/>
        </w:rPr>
      </w:pPr>
      <w:r w:rsidRPr="00C02855">
        <w:rPr>
          <w:color w:val="000000"/>
        </w:rPr>
        <w:t xml:space="preserve">- </w:t>
      </w:r>
      <w:r>
        <w:rPr>
          <w:color w:val="000000"/>
        </w:rPr>
        <w:t>обеспечивает реализацию мероприятий, связанных с подготовкой и проведением конкурса</w:t>
      </w:r>
      <w:r w:rsidRPr="00C02855">
        <w:rPr>
          <w:color w:val="000000"/>
        </w:rPr>
        <w:t>;</w:t>
      </w:r>
    </w:p>
    <w:p w:rsidR="00E046B1" w:rsidRPr="00C02855" w:rsidRDefault="00E046B1" w:rsidP="00E046B1">
      <w:pPr>
        <w:autoSpaceDE w:val="0"/>
        <w:autoSpaceDN w:val="0"/>
        <w:adjustRightInd w:val="0"/>
        <w:ind w:firstLine="709"/>
        <w:jc w:val="both"/>
        <w:rPr>
          <w:color w:val="000000"/>
        </w:rPr>
      </w:pPr>
      <w:r w:rsidRPr="00C02855">
        <w:rPr>
          <w:color w:val="000000"/>
        </w:rPr>
        <w:t>- обеспечивает соблюдение равенства прав кандидатов в соответствии с действующим законодательством Российской Федерации и Московской области;</w:t>
      </w:r>
    </w:p>
    <w:p w:rsidR="00E046B1" w:rsidRPr="00C02855" w:rsidRDefault="00E046B1" w:rsidP="00E046B1">
      <w:pPr>
        <w:autoSpaceDE w:val="0"/>
        <w:autoSpaceDN w:val="0"/>
        <w:adjustRightInd w:val="0"/>
        <w:ind w:firstLine="709"/>
        <w:jc w:val="both"/>
        <w:rPr>
          <w:color w:val="000000"/>
        </w:rPr>
      </w:pPr>
      <w:r w:rsidRPr="00C02855">
        <w:rPr>
          <w:color w:val="000000"/>
        </w:rPr>
        <w:t>- рассматривает документы</w:t>
      </w:r>
      <w:r>
        <w:rPr>
          <w:color w:val="000000"/>
        </w:rPr>
        <w:t>, представленные для участия в конкурсе</w:t>
      </w:r>
      <w:r w:rsidRPr="00C02855">
        <w:rPr>
          <w:color w:val="000000"/>
        </w:rPr>
        <w:t>;</w:t>
      </w:r>
    </w:p>
    <w:p w:rsidR="00E046B1" w:rsidRPr="00C02855" w:rsidRDefault="00E046B1" w:rsidP="00E046B1">
      <w:pPr>
        <w:autoSpaceDE w:val="0"/>
        <w:autoSpaceDN w:val="0"/>
        <w:adjustRightInd w:val="0"/>
        <w:ind w:firstLine="709"/>
        <w:jc w:val="both"/>
        <w:rPr>
          <w:color w:val="000000"/>
        </w:rPr>
      </w:pPr>
      <w:r w:rsidRPr="00C02855">
        <w:rPr>
          <w:color w:val="000000"/>
        </w:rPr>
        <w:t>- при необходимости привлекает к работе экспертов;</w:t>
      </w:r>
    </w:p>
    <w:p w:rsidR="00E046B1" w:rsidRPr="00C02855" w:rsidRDefault="00E046B1" w:rsidP="00E046B1">
      <w:pPr>
        <w:autoSpaceDE w:val="0"/>
        <w:autoSpaceDN w:val="0"/>
        <w:adjustRightInd w:val="0"/>
        <w:ind w:firstLine="709"/>
        <w:jc w:val="both"/>
        <w:rPr>
          <w:color w:val="000000"/>
        </w:rPr>
      </w:pPr>
      <w:r w:rsidRPr="00C02855">
        <w:rPr>
          <w:color w:val="000000"/>
        </w:rPr>
        <w:t>- рассматривает заявления и вопросы, возникающие в процессе подготовки и проведения конкурса</w:t>
      </w:r>
      <w:r>
        <w:rPr>
          <w:color w:val="000000"/>
        </w:rPr>
        <w:t>, в</w:t>
      </w:r>
      <w:r w:rsidRPr="00C02855">
        <w:rPr>
          <w:color w:val="000000"/>
        </w:rPr>
        <w:t>прав</w:t>
      </w:r>
      <w:r>
        <w:rPr>
          <w:color w:val="000000"/>
        </w:rPr>
        <w:t>е</w:t>
      </w:r>
      <w:r w:rsidRPr="00C02855">
        <w:rPr>
          <w:color w:val="000000"/>
        </w:rPr>
        <w:t xml:space="preserve"> своим решением </w:t>
      </w:r>
      <w:r>
        <w:rPr>
          <w:color w:val="000000"/>
        </w:rPr>
        <w:t>утверди</w:t>
      </w:r>
      <w:r w:rsidRPr="00C02855">
        <w:rPr>
          <w:color w:val="000000"/>
        </w:rPr>
        <w:t>ть реглам</w:t>
      </w:r>
      <w:r>
        <w:rPr>
          <w:color w:val="000000"/>
        </w:rPr>
        <w:t>ент работы конкурсной комиссии</w:t>
      </w:r>
      <w:r w:rsidRPr="00C02855">
        <w:rPr>
          <w:color w:val="000000"/>
        </w:rPr>
        <w:t>;</w:t>
      </w:r>
    </w:p>
    <w:p w:rsidR="00E046B1" w:rsidRPr="00C02855" w:rsidRDefault="00E046B1" w:rsidP="00E046B1">
      <w:pPr>
        <w:autoSpaceDE w:val="0"/>
        <w:autoSpaceDN w:val="0"/>
        <w:adjustRightInd w:val="0"/>
        <w:ind w:firstLine="709"/>
        <w:jc w:val="both"/>
        <w:rPr>
          <w:color w:val="000000"/>
        </w:rPr>
      </w:pPr>
      <w:r w:rsidRPr="00C02855">
        <w:rPr>
          <w:color w:val="000000"/>
        </w:rPr>
        <w:t>- определяет результаты конкурса.</w:t>
      </w:r>
    </w:p>
    <w:p w:rsidR="00E046B1" w:rsidRPr="00334384" w:rsidRDefault="00E046B1" w:rsidP="00E046B1">
      <w:pPr>
        <w:autoSpaceDE w:val="0"/>
        <w:autoSpaceDN w:val="0"/>
        <w:adjustRightInd w:val="0"/>
        <w:ind w:firstLine="709"/>
        <w:jc w:val="both"/>
        <w:rPr>
          <w:color w:val="000000"/>
        </w:rPr>
      </w:pPr>
      <w:r>
        <w:rPr>
          <w:color w:val="000000"/>
        </w:rPr>
        <w:t>- представляет в Совет депутатов</w:t>
      </w:r>
      <w:r w:rsidR="006C11E6" w:rsidRPr="006C11E6">
        <w:rPr>
          <w:color w:val="000000"/>
        </w:rPr>
        <w:t xml:space="preserve"> </w:t>
      </w:r>
      <w:r w:rsidR="006C11E6">
        <w:rPr>
          <w:color w:val="000000"/>
        </w:rPr>
        <w:t xml:space="preserve">городского округа Электросталь Московской области </w:t>
      </w:r>
      <w:r w:rsidRPr="00334384">
        <w:rPr>
          <w:color w:val="000000"/>
        </w:rPr>
        <w:t>ре</w:t>
      </w:r>
      <w:r>
        <w:rPr>
          <w:color w:val="000000"/>
        </w:rPr>
        <w:t>шение конкурсной комиссии, принятое по результатам конкурса.</w:t>
      </w:r>
    </w:p>
    <w:p w:rsidR="00E046B1" w:rsidRDefault="00E046B1" w:rsidP="00E046B1">
      <w:pPr>
        <w:autoSpaceDE w:val="0"/>
        <w:autoSpaceDN w:val="0"/>
        <w:adjustRightInd w:val="0"/>
        <w:ind w:firstLine="709"/>
        <w:jc w:val="both"/>
        <w:rPr>
          <w:color w:val="000000"/>
        </w:rPr>
      </w:pPr>
      <w:r>
        <w:rPr>
          <w:color w:val="000000"/>
        </w:rPr>
        <w:t>3</w:t>
      </w:r>
      <w:r w:rsidRPr="00C02855">
        <w:rPr>
          <w:color w:val="000000"/>
        </w:rPr>
        <w:t>.</w:t>
      </w:r>
      <w:r>
        <w:rPr>
          <w:color w:val="000000"/>
        </w:rPr>
        <w:t>7</w:t>
      </w:r>
      <w:r w:rsidRPr="00C02855">
        <w:rPr>
          <w:color w:val="000000"/>
        </w:rPr>
        <w:t>. Председатель конкурсной комиссии</w:t>
      </w:r>
      <w:r>
        <w:rPr>
          <w:color w:val="000000"/>
        </w:rPr>
        <w:t>:</w:t>
      </w:r>
    </w:p>
    <w:p w:rsidR="00E046B1" w:rsidRDefault="00E046B1" w:rsidP="00E046B1">
      <w:pPr>
        <w:autoSpaceDE w:val="0"/>
        <w:autoSpaceDN w:val="0"/>
        <w:adjustRightInd w:val="0"/>
        <w:ind w:firstLine="709"/>
        <w:jc w:val="both"/>
        <w:rPr>
          <w:color w:val="000000"/>
        </w:rPr>
      </w:pPr>
      <w:r>
        <w:rPr>
          <w:color w:val="000000"/>
        </w:rPr>
        <w:t>- осуществляет общее руководство работой конкурсной комиссии;</w:t>
      </w:r>
    </w:p>
    <w:p w:rsidR="00E046B1" w:rsidRDefault="00E046B1" w:rsidP="00E046B1">
      <w:pPr>
        <w:autoSpaceDE w:val="0"/>
        <w:autoSpaceDN w:val="0"/>
        <w:adjustRightInd w:val="0"/>
        <w:ind w:firstLine="709"/>
        <w:jc w:val="both"/>
        <w:rPr>
          <w:color w:val="000000"/>
        </w:rPr>
      </w:pPr>
      <w:r>
        <w:rPr>
          <w:color w:val="000000"/>
        </w:rPr>
        <w:t xml:space="preserve">- </w:t>
      </w:r>
      <w:r w:rsidRPr="00C02855">
        <w:rPr>
          <w:color w:val="000000"/>
        </w:rPr>
        <w:t>созывает комиссию, ведет ее заседания, определяет поря</w:t>
      </w:r>
      <w:r>
        <w:rPr>
          <w:color w:val="000000"/>
        </w:rPr>
        <w:t>док работы конкурсной комиссии;</w:t>
      </w:r>
    </w:p>
    <w:p w:rsidR="00E046B1" w:rsidRDefault="00E046B1" w:rsidP="00E046B1">
      <w:pPr>
        <w:autoSpaceDE w:val="0"/>
        <w:autoSpaceDN w:val="0"/>
        <w:adjustRightInd w:val="0"/>
        <w:ind w:firstLine="709"/>
        <w:jc w:val="both"/>
        <w:rPr>
          <w:color w:val="000000"/>
        </w:rPr>
      </w:pPr>
      <w:r>
        <w:rPr>
          <w:color w:val="000000"/>
        </w:rPr>
        <w:t xml:space="preserve">- </w:t>
      </w:r>
      <w:r w:rsidRPr="00C02855">
        <w:rPr>
          <w:color w:val="000000"/>
        </w:rPr>
        <w:t>подписывает протоколы</w:t>
      </w:r>
      <w:r>
        <w:rPr>
          <w:color w:val="000000"/>
        </w:rPr>
        <w:t xml:space="preserve"> заседаний конкурсной комиссии</w:t>
      </w:r>
      <w:r w:rsidRPr="00C02855">
        <w:rPr>
          <w:color w:val="000000"/>
        </w:rPr>
        <w:t xml:space="preserve">, </w:t>
      </w:r>
      <w:r>
        <w:rPr>
          <w:color w:val="000000"/>
        </w:rPr>
        <w:t>принятые конкурсной комиссией решения</w:t>
      </w:r>
      <w:r w:rsidRPr="00C02855">
        <w:rPr>
          <w:color w:val="000000"/>
        </w:rPr>
        <w:t xml:space="preserve">, иные документы </w:t>
      </w:r>
      <w:r>
        <w:rPr>
          <w:color w:val="000000"/>
        </w:rPr>
        <w:t>конкурсной комиссии;</w:t>
      </w:r>
    </w:p>
    <w:p w:rsidR="00E046B1" w:rsidRPr="004E606B" w:rsidRDefault="00E046B1" w:rsidP="00E046B1">
      <w:pPr>
        <w:autoSpaceDE w:val="0"/>
        <w:autoSpaceDN w:val="0"/>
        <w:adjustRightInd w:val="0"/>
        <w:ind w:firstLine="709"/>
        <w:jc w:val="both"/>
        <w:rPr>
          <w:color w:val="000000"/>
        </w:rPr>
      </w:pPr>
      <w:r w:rsidRPr="004E606B">
        <w:rPr>
          <w:color w:val="000000"/>
        </w:rPr>
        <w:t>-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E046B1" w:rsidRPr="004E606B" w:rsidRDefault="00E046B1" w:rsidP="00E046B1">
      <w:pPr>
        <w:autoSpaceDE w:val="0"/>
        <w:autoSpaceDN w:val="0"/>
        <w:adjustRightInd w:val="0"/>
        <w:ind w:firstLine="709"/>
        <w:jc w:val="both"/>
        <w:rPr>
          <w:color w:val="000000"/>
        </w:rPr>
      </w:pPr>
      <w:r w:rsidRPr="004E606B">
        <w:rPr>
          <w:color w:val="000000"/>
        </w:rPr>
        <w:t>- представляет на заседании Совета депутатов</w:t>
      </w:r>
      <w:r w:rsidR="000F000D">
        <w:rPr>
          <w:color w:val="000000"/>
        </w:rPr>
        <w:t xml:space="preserve"> городского округа Электросталь Московской области </w:t>
      </w:r>
      <w:r w:rsidRPr="004E606B">
        <w:rPr>
          <w:color w:val="000000"/>
        </w:rPr>
        <w:t>по результатам конкурса решение конкурсной комиссии о кандидатах, прошедших конкурсный отбор на должность</w:t>
      </w:r>
      <w:r w:rsidR="000F000D" w:rsidRPr="000F000D">
        <w:rPr>
          <w:color w:val="000000"/>
        </w:rPr>
        <w:t xml:space="preserve"> </w:t>
      </w:r>
      <w:r w:rsidR="000F000D">
        <w:rPr>
          <w:color w:val="000000"/>
        </w:rPr>
        <w:t>Главы городского округа Электросталь Московской области.</w:t>
      </w:r>
    </w:p>
    <w:p w:rsidR="00E046B1" w:rsidRPr="004E606B" w:rsidRDefault="00E046B1" w:rsidP="00E046B1">
      <w:pPr>
        <w:autoSpaceDE w:val="0"/>
        <w:autoSpaceDN w:val="0"/>
        <w:adjustRightInd w:val="0"/>
        <w:ind w:firstLine="709"/>
        <w:jc w:val="both"/>
        <w:rPr>
          <w:color w:val="000000"/>
        </w:rPr>
      </w:pPr>
      <w:r w:rsidRPr="004E606B">
        <w:rPr>
          <w:color w:val="000000"/>
        </w:rPr>
        <w:t>3.8. Заместитель председателя конкурсной комиссии исполняет обязанности председателя конкурсной комиссии в случае его отсутствия.</w:t>
      </w:r>
    </w:p>
    <w:p w:rsidR="00E046B1" w:rsidRPr="004E606B" w:rsidRDefault="00E046B1" w:rsidP="00E046B1">
      <w:pPr>
        <w:autoSpaceDE w:val="0"/>
        <w:autoSpaceDN w:val="0"/>
        <w:adjustRightInd w:val="0"/>
        <w:ind w:firstLine="709"/>
        <w:jc w:val="both"/>
        <w:rPr>
          <w:color w:val="000000"/>
        </w:rPr>
      </w:pPr>
      <w:r w:rsidRPr="004E606B">
        <w:rPr>
          <w:color w:val="000000"/>
        </w:rPr>
        <w:t xml:space="preserve">3.9. Секретарь конкурсной комиссии: </w:t>
      </w:r>
    </w:p>
    <w:p w:rsidR="00E046B1" w:rsidRPr="004E606B" w:rsidRDefault="00E046B1" w:rsidP="00E046B1">
      <w:pPr>
        <w:autoSpaceDE w:val="0"/>
        <w:autoSpaceDN w:val="0"/>
        <w:adjustRightInd w:val="0"/>
        <w:ind w:firstLine="709"/>
        <w:jc w:val="both"/>
        <w:rPr>
          <w:color w:val="000000"/>
        </w:rPr>
      </w:pPr>
      <w:r w:rsidRPr="004E606B">
        <w:rPr>
          <w:color w:val="000000"/>
        </w:rPr>
        <w:t>- осуществляет подготовку заседаний конкурсной комиссии;</w:t>
      </w:r>
    </w:p>
    <w:p w:rsidR="00E046B1" w:rsidRPr="004E606B" w:rsidRDefault="00E046B1" w:rsidP="00E046B1">
      <w:pPr>
        <w:autoSpaceDE w:val="0"/>
        <w:autoSpaceDN w:val="0"/>
        <w:adjustRightInd w:val="0"/>
        <w:ind w:firstLine="709"/>
        <w:jc w:val="both"/>
        <w:rPr>
          <w:color w:val="000000"/>
        </w:rPr>
      </w:pPr>
      <w:r w:rsidRPr="004E606B">
        <w:rPr>
          <w:color w:val="000000"/>
        </w:rPr>
        <w:t>- ведет и подписывает протоколы заседаний и решения конкурсной комиссии;</w:t>
      </w:r>
    </w:p>
    <w:p w:rsidR="00E046B1" w:rsidRPr="004E606B" w:rsidRDefault="00E046B1" w:rsidP="00E046B1">
      <w:pPr>
        <w:autoSpaceDE w:val="0"/>
        <w:autoSpaceDN w:val="0"/>
        <w:adjustRightInd w:val="0"/>
        <w:ind w:firstLine="709"/>
        <w:jc w:val="both"/>
        <w:rPr>
          <w:color w:val="000000"/>
        </w:rPr>
      </w:pPr>
      <w:r w:rsidRPr="004E606B">
        <w:rPr>
          <w:color w:val="000000"/>
        </w:rPr>
        <w:t>- решает организационные вопросы, связанные с подготовкой и проведением заседаний.</w:t>
      </w:r>
    </w:p>
    <w:p w:rsidR="00E046B1" w:rsidRPr="0014035B" w:rsidRDefault="00E046B1" w:rsidP="00E046B1">
      <w:pPr>
        <w:autoSpaceDE w:val="0"/>
        <w:autoSpaceDN w:val="0"/>
        <w:adjustRightInd w:val="0"/>
        <w:ind w:firstLine="709"/>
        <w:jc w:val="both"/>
        <w:rPr>
          <w:color w:val="000000"/>
        </w:rPr>
      </w:pPr>
      <w:r w:rsidRPr="0014035B">
        <w:rPr>
          <w:color w:val="000000"/>
        </w:rPr>
        <w:lastRenderedPageBreak/>
        <w:t>3.10. Ответственное лицо, определенное в соответствии с п. 2.3 настоящего Положения:</w:t>
      </w:r>
    </w:p>
    <w:p w:rsidR="00E046B1" w:rsidRPr="0014035B" w:rsidRDefault="00E046B1" w:rsidP="00E046B1">
      <w:pPr>
        <w:autoSpaceDE w:val="0"/>
        <w:autoSpaceDN w:val="0"/>
        <w:adjustRightInd w:val="0"/>
        <w:ind w:firstLine="709"/>
        <w:jc w:val="both"/>
        <w:rPr>
          <w:color w:val="000000"/>
        </w:rPr>
      </w:pPr>
      <w:r w:rsidRPr="0014035B">
        <w:rPr>
          <w:color w:val="000000"/>
        </w:rPr>
        <w:t xml:space="preserve">- осуществляет прием конкурсных документов, предусмотренных п. </w:t>
      </w:r>
      <w:proofErr w:type="gramStart"/>
      <w:r w:rsidRPr="0014035B">
        <w:rPr>
          <w:color w:val="000000"/>
        </w:rPr>
        <w:t>4.1.-</w:t>
      </w:r>
      <w:proofErr w:type="gramEnd"/>
      <w:r w:rsidRPr="0014035B">
        <w:rPr>
          <w:color w:val="000000"/>
        </w:rPr>
        <w:t>4.4. настоящего Положения, от кандидатов на должность главы;</w:t>
      </w:r>
    </w:p>
    <w:p w:rsidR="00E046B1" w:rsidRPr="0014035B" w:rsidRDefault="00E046B1" w:rsidP="00E046B1">
      <w:pPr>
        <w:autoSpaceDE w:val="0"/>
        <w:autoSpaceDN w:val="0"/>
        <w:adjustRightInd w:val="0"/>
        <w:ind w:firstLine="709"/>
        <w:jc w:val="both"/>
        <w:rPr>
          <w:color w:val="000000"/>
        </w:rPr>
      </w:pPr>
      <w:r w:rsidRPr="0014035B">
        <w:rPr>
          <w:color w:val="000000"/>
        </w:rPr>
        <w:t>- осуществляет хранение конкурсных документов, полученных от кандидатов на должность главы;</w:t>
      </w:r>
    </w:p>
    <w:p w:rsidR="00E046B1" w:rsidRPr="0014035B" w:rsidRDefault="00E046B1" w:rsidP="00E046B1">
      <w:pPr>
        <w:autoSpaceDE w:val="0"/>
        <w:autoSpaceDN w:val="0"/>
        <w:adjustRightInd w:val="0"/>
        <w:ind w:firstLine="709"/>
        <w:jc w:val="both"/>
        <w:rPr>
          <w:color w:val="000000"/>
        </w:rPr>
      </w:pPr>
      <w:r w:rsidRPr="0014035B">
        <w:rPr>
          <w:color w:val="000000"/>
        </w:rPr>
        <w:t>- направляет копии указанных документов членам конкурсной комиссии с учетом соблюдения Федерального закона от 27.07.2006 N 152-ФЗ "О персональных данных";</w:t>
      </w:r>
    </w:p>
    <w:p w:rsidR="00E046B1" w:rsidRPr="0014035B" w:rsidRDefault="00E046B1" w:rsidP="00E046B1">
      <w:pPr>
        <w:autoSpaceDE w:val="0"/>
        <w:autoSpaceDN w:val="0"/>
        <w:adjustRightInd w:val="0"/>
        <w:ind w:firstLine="709"/>
        <w:jc w:val="both"/>
        <w:rPr>
          <w:color w:val="000000"/>
        </w:rPr>
      </w:pPr>
      <w:r w:rsidRPr="0014035B">
        <w:rPr>
          <w:color w:val="000000"/>
        </w:rPr>
        <w:t>- направляет решение конкурсной комиссии о кандидатах, прошедших конкурсный отбор, вместе с информацией в отношении кандидат</w:t>
      </w:r>
      <w:r w:rsidR="00B511D6">
        <w:rPr>
          <w:color w:val="000000"/>
        </w:rPr>
        <w:t xml:space="preserve">ов, прошедших конкурсный отбор </w:t>
      </w:r>
      <w:r w:rsidRPr="0014035B">
        <w:rPr>
          <w:color w:val="000000"/>
        </w:rPr>
        <w:t>в Совет депутатов</w:t>
      </w:r>
      <w:r w:rsidR="00B511D6">
        <w:rPr>
          <w:color w:val="000000"/>
        </w:rPr>
        <w:t xml:space="preserve"> городского округа Электросталь Московской области</w:t>
      </w:r>
      <w:r w:rsidRPr="0014035B">
        <w:rPr>
          <w:color w:val="000000"/>
        </w:rPr>
        <w:t xml:space="preserve"> </w:t>
      </w:r>
      <w:r>
        <w:rPr>
          <w:color w:val="000000"/>
        </w:rPr>
        <w:t>в соответствии с п. 6.4</w:t>
      </w:r>
      <w:r w:rsidRPr="0014035B">
        <w:rPr>
          <w:color w:val="000000"/>
        </w:rPr>
        <w:t>-6.</w:t>
      </w:r>
      <w:r>
        <w:rPr>
          <w:color w:val="000000"/>
        </w:rPr>
        <w:t>5</w:t>
      </w:r>
      <w:r w:rsidRPr="0014035B">
        <w:rPr>
          <w:color w:val="000000"/>
        </w:rPr>
        <w:t xml:space="preserve"> Положения;</w:t>
      </w:r>
    </w:p>
    <w:p w:rsidR="00E046B1" w:rsidRPr="001A4118" w:rsidRDefault="00E046B1" w:rsidP="00E046B1">
      <w:pPr>
        <w:autoSpaceDE w:val="0"/>
        <w:autoSpaceDN w:val="0"/>
        <w:adjustRightInd w:val="0"/>
        <w:ind w:firstLine="709"/>
        <w:jc w:val="both"/>
        <w:rPr>
          <w:color w:val="000000"/>
        </w:rPr>
      </w:pPr>
      <w:r w:rsidRPr="0014035B">
        <w:rPr>
          <w:color w:val="000000"/>
        </w:rPr>
        <w:t>- информирует кандидатов, принимавших участие в конкурсном отборе, о результатах решения конкурсной комиссии в соответствии с п</w:t>
      </w:r>
      <w:r>
        <w:rPr>
          <w:color w:val="000000"/>
        </w:rPr>
        <w:t>. 6.6</w:t>
      </w:r>
      <w:r w:rsidRPr="0014035B">
        <w:rPr>
          <w:color w:val="000000"/>
        </w:rPr>
        <w:t xml:space="preserve"> Положения.</w:t>
      </w:r>
    </w:p>
    <w:p w:rsidR="00E046B1" w:rsidRPr="004E606B" w:rsidRDefault="00E046B1" w:rsidP="00E046B1">
      <w:pPr>
        <w:autoSpaceDE w:val="0"/>
        <w:autoSpaceDN w:val="0"/>
        <w:adjustRightInd w:val="0"/>
        <w:ind w:firstLine="709"/>
        <w:jc w:val="both"/>
        <w:rPr>
          <w:color w:val="000000"/>
        </w:rPr>
      </w:pPr>
      <w:r w:rsidRPr="004E606B">
        <w:rPr>
          <w:color w:val="000000"/>
        </w:rPr>
        <w:t>3</w:t>
      </w:r>
      <w:r>
        <w:rPr>
          <w:color w:val="000000"/>
        </w:rPr>
        <w:t>.11</w:t>
      </w:r>
      <w:r w:rsidRPr="004E606B">
        <w:rPr>
          <w:color w:val="000000"/>
        </w:rPr>
        <w:t>. Материально-техническое обеспечение деятельности конкурсной комиссии о</w:t>
      </w:r>
      <w:r w:rsidR="0039560C">
        <w:rPr>
          <w:color w:val="000000"/>
        </w:rPr>
        <w:t>существляется Советом депутатов городского округа Электросталь Московской области,</w:t>
      </w:r>
      <w:r w:rsidR="0039560C" w:rsidRPr="004E606B">
        <w:rPr>
          <w:color w:val="000000"/>
        </w:rPr>
        <w:t xml:space="preserve"> </w:t>
      </w:r>
      <w:r w:rsidR="0039560C">
        <w:rPr>
          <w:color w:val="000000"/>
        </w:rPr>
        <w:t>А</w:t>
      </w:r>
      <w:r w:rsidRPr="004E606B">
        <w:rPr>
          <w:color w:val="000000"/>
        </w:rPr>
        <w:t>дминистрацией</w:t>
      </w:r>
      <w:r w:rsidR="0039560C">
        <w:rPr>
          <w:color w:val="000000"/>
        </w:rPr>
        <w:t xml:space="preserve"> городского округа Электросталь Московской области</w:t>
      </w:r>
      <w:r w:rsidR="00DC0118">
        <w:rPr>
          <w:color w:val="000000"/>
        </w:rPr>
        <w:t>.</w:t>
      </w:r>
      <w:r w:rsidRPr="004E606B">
        <w:rPr>
          <w:color w:val="000000"/>
        </w:rPr>
        <w:t xml:space="preserve"> В том числе обеспечение видео-конференц-связи, если это предусмот</w:t>
      </w:r>
      <w:r w:rsidR="00DC0118">
        <w:rPr>
          <w:color w:val="000000"/>
        </w:rPr>
        <w:t>рено решением Совета депутатов городского округа Электросталь Московской области</w:t>
      </w:r>
      <w:r w:rsidR="00DC0118" w:rsidRPr="004E606B">
        <w:rPr>
          <w:color w:val="000000"/>
        </w:rPr>
        <w:t xml:space="preserve"> </w:t>
      </w:r>
      <w:r w:rsidRPr="004E606B">
        <w:rPr>
          <w:color w:val="000000"/>
        </w:rPr>
        <w:t>об объявлении конкурса по отбору кандидатур на должность</w:t>
      </w:r>
      <w:r w:rsidR="00DC0118" w:rsidRPr="00DC0118">
        <w:rPr>
          <w:color w:val="000000"/>
        </w:rPr>
        <w:t xml:space="preserve"> </w:t>
      </w:r>
      <w:r w:rsidR="00DC0118">
        <w:rPr>
          <w:color w:val="000000"/>
        </w:rPr>
        <w:t>Главы городского округа Электросталь Московской области</w:t>
      </w:r>
      <w:r w:rsidRPr="004E606B">
        <w:rPr>
          <w:color w:val="000000"/>
        </w:rPr>
        <w:t>.</w:t>
      </w:r>
    </w:p>
    <w:p w:rsidR="00E046B1" w:rsidRPr="004E606B" w:rsidRDefault="00E046B1" w:rsidP="00E046B1">
      <w:pPr>
        <w:autoSpaceDE w:val="0"/>
        <w:autoSpaceDN w:val="0"/>
        <w:adjustRightInd w:val="0"/>
        <w:ind w:firstLine="709"/>
        <w:jc w:val="both"/>
        <w:rPr>
          <w:color w:val="000000"/>
        </w:rPr>
      </w:pPr>
      <w:r w:rsidRPr="004E606B">
        <w:rPr>
          <w:color w:val="000000"/>
        </w:rPr>
        <w:t>3</w:t>
      </w:r>
      <w:r>
        <w:rPr>
          <w:color w:val="000000"/>
        </w:rPr>
        <w:t>.12</w:t>
      </w:r>
      <w:r w:rsidRPr="004E606B">
        <w:rPr>
          <w:color w:val="000000"/>
        </w:rPr>
        <w:t>. В своей работе конкурсная комиссия руководствуется федеральными законами и законами Московской области, нормативно-правовыми актами</w:t>
      </w:r>
      <w:r w:rsidR="00DC0118">
        <w:rPr>
          <w:color w:val="000000"/>
        </w:rPr>
        <w:t xml:space="preserve"> городского округа Электросталь Московской области </w:t>
      </w:r>
      <w:r w:rsidRPr="004E606B">
        <w:rPr>
          <w:color w:val="000000"/>
        </w:rPr>
        <w:t>и настоящим Положением.</w:t>
      </w:r>
    </w:p>
    <w:p w:rsidR="00E046B1" w:rsidRPr="004E606B" w:rsidRDefault="00E046B1" w:rsidP="00E046B1">
      <w:pPr>
        <w:autoSpaceDE w:val="0"/>
        <w:autoSpaceDN w:val="0"/>
        <w:adjustRightInd w:val="0"/>
        <w:ind w:firstLine="709"/>
        <w:jc w:val="both"/>
        <w:rPr>
          <w:color w:val="000000"/>
        </w:rPr>
      </w:pPr>
    </w:p>
    <w:p w:rsidR="00E046B1" w:rsidRPr="004E606B" w:rsidRDefault="00E046B1" w:rsidP="00E046B1">
      <w:pPr>
        <w:autoSpaceDE w:val="0"/>
        <w:autoSpaceDN w:val="0"/>
        <w:adjustRightInd w:val="0"/>
        <w:ind w:firstLine="709"/>
        <w:jc w:val="center"/>
        <w:outlineLvl w:val="1"/>
        <w:rPr>
          <w:b/>
          <w:color w:val="000000"/>
        </w:rPr>
      </w:pPr>
      <w:r w:rsidRPr="004E606B">
        <w:rPr>
          <w:b/>
          <w:color w:val="000000"/>
        </w:rPr>
        <w:t>4. Условия участия в конкурсе</w:t>
      </w:r>
    </w:p>
    <w:p w:rsidR="00E046B1" w:rsidRPr="004E606B" w:rsidRDefault="00E046B1" w:rsidP="00E046B1">
      <w:pPr>
        <w:autoSpaceDE w:val="0"/>
        <w:autoSpaceDN w:val="0"/>
        <w:adjustRightInd w:val="0"/>
        <w:ind w:firstLine="709"/>
        <w:jc w:val="center"/>
        <w:outlineLvl w:val="1"/>
        <w:rPr>
          <w:color w:val="000000"/>
        </w:rPr>
      </w:pPr>
    </w:p>
    <w:p w:rsidR="00E046B1" w:rsidRPr="00C02855" w:rsidRDefault="00E046B1" w:rsidP="00E046B1">
      <w:pPr>
        <w:autoSpaceDE w:val="0"/>
        <w:autoSpaceDN w:val="0"/>
        <w:adjustRightInd w:val="0"/>
        <w:ind w:firstLine="709"/>
        <w:jc w:val="both"/>
        <w:rPr>
          <w:color w:val="000000"/>
        </w:rPr>
      </w:pPr>
      <w:r w:rsidRPr="004E606B">
        <w:rPr>
          <w:color w:val="000000"/>
        </w:rPr>
        <w:t xml:space="preserve">4.1. </w:t>
      </w:r>
      <w:bookmarkStart w:id="1" w:name="Par0"/>
      <w:bookmarkStart w:id="2" w:name="Par4"/>
      <w:bookmarkEnd w:id="1"/>
      <w:bookmarkEnd w:id="2"/>
      <w:r w:rsidRPr="004E606B">
        <w:rPr>
          <w:color w:val="000000"/>
        </w:rPr>
        <w:t>Кандидат, изъявивший желание участвовать в конкурсе, лично представляет следующие документы с соблюдением требований нормативно-правовых актов, направленных на введение и обеспечение режима повышенной готовности, либо чрезвычайной ситуации и регулирующих порядок передвижения с применением мер индивидуальной защиты:</w:t>
      </w:r>
    </w:p>
    <w:p w:rsidR="00E046B1" w:rsidRPr="00C02855" w:rsidRDefault="00E046B1" w:rsidP="00E046B1">
      <w:pPr>
        <w:autoSpaceDE w:val="0"/>
        <w:autoSpaceDN w:val="0"/>
        <w:adjustRightInd w:val="0"/>
        <w:ind w:firstLine="709"/>
        <w:jc w:val="both"/>
        <w:rPr>
          <w:color w:val="000000"/>
        </w:rPr>
      </w:pPr>
      <w:r w:rsidRPr="00C02855">
        <w:rPr>
          <w:color w:val="000000"/>
        </w:rPr>
        <w:t>- заявление в письменной форме об участии в конкурсе с обязательством в случае его избрания</w:t>
      </w:r>
      <w:r>
        <w:rPr>
          <w:color w:val="000000"/>
        </w:rPr>
        <w:t xml:space="preserve"> на должность </w:t>
      </w:r>
      <w:r w:rsidR="00A80DFB">
        <w:rPr>
          <w:color w:val="000000"/>
        </w:rPr>
        <w:t xml:space="preserve">Главы городского округа Электросталь Московской области </w:t>
      </w:r>
      <w:r w:rsidRPr="00C02855">
        <w:rPr>
          <w:color w:val="000000"/>
        </w:rPr>
        <w:t>прекратить деятельность, несовместимую с замещением выборной должности;</w:t>
      </w:r>
    </w:p>
    <w:p w:rsidR="00E046B1" w:rsidRPr="00E14AFA" w:rsidRDefault="00E046B1" w:rsidP="00E046B1">
      <w:pPr>
        <w:pStyle w:val="ConsPlusNormal"/>
        <w:ind w:firstLine="709"/>
        <w:jc w:val="both"/>
        <w:rPr>
          <w:rFonts w:ascii="Times New Roman" w:eastAsia="Calibri" w:hAnsi="Times New Roman" w:cs="Times New Roman"/>
          <w:color w:val="000000"/>
          <w:sz w:val="24"/>
          <w:szCs w:val="24"/>
          <w:lang w:eastAsia="en-US"/>
        </w:rPr>
      </w:pPr>
      <w:r w:rsidRPr="00E14AFA">
        <w:rPr>
          <w:rFonts w:ascii="Times New Roman" w:eastAsia="Calibri" w:hAnsi="Times New Roman" w:cs="Times New Roman"/>
          <w:color w:val="000000"/>
          <w:sz w:val="24"/>
          <w:szCs w:val="24"/>
          <w:lang w:eastAsia="en-US"/>
        </w:rPr>
        <w:t>- копию паспорта или документа, заменяющего паспорт гражданина, заверенн</w:t>
      </w:r>
      <w:r>
        <w:rPr>
          <w:rFonts w:ascii="Times New Roman" w:eastAsia="Calibri" w:hAnsi="Times New Roman" w:cs="Times New Roman"/>
          <w:color w:val="000000"/>
          <w:sz w:val="24"/>
          <w:szCs w:val="24"/>
          <w:lang w:eastAsia="en-US"/>
        </w:rPr>
        <w:t>ую</w:t>
      </w:r>
      <w:r w:rsidRPr="00E14AFA">
        <w:rPr>
          <w:rFonts w:ascii="Times New Roman" w:eastAsia="Calibri" w:hAnsi="Times New Roman" w:cs="Times New Roman"/>
          <w:color w:val="000000"/>
          <w:sz w:val="24"/>
          <w:szCs w:val="24"/>
          <w:lang w:eastAsia="en-US"/>
        </w:rPr>
        <w:t xml:space="preserve"> кандидатом</w:t>
      </w:r>
      <w:r w:rsidRPr="00C02855">
        <w:rPr>
          <w:rFonts w:ascii="Times New Roman" w:hAnsi="Times New Roman"/>
          <w:color w:val="000000"/>
          <w:sz w:val="24"/>
          <w:szCs w:val="24"/>
        </w:rPr>
        <w:t>;</w:t>
      </w:r>
    </w:p>
    <w:p w:rsidR="00E046B1" w:rsidRDefault="00E046B1" w:rsidP="00E046B1">
      <w:pPr>
        <w:autoSpaceDE w:val="0"/>
        <w:autoSpaceDN w:val="0"/>
        <w:adjustRightInd w:val="0"/>
        <w:ind w:firstLine="709"/>
        <w:jc w:val="both"/>
        <w:rPr>
          <w:color w:val="000000"/>
        </w:rPr>
      </w:pPr>
      <w:r w:rsidRPr="00C02855">
        <w:rPr>
          <w:color w:val="000000"/>
        </w:rPr>
        <w:t>- копию трудовой книжки,</w:t>
      </w:r>
      <w:r w:rsidRPr="00116F8D">
        <w:t xml:space="preserve"> </w:t>
      </w:r>
      <w:r>
        <w:t>заверенную по месту работы кандидата или иной документ, подтверждающий трудовую (служебную) деятельность кандидата;</w:t>
      </w:r>
    </w:p>
    <w:p w:rsidR="00E046B1" w:rsidRDefault="00E046B1" w:rsidP="00E046B1">
      <w:pPr>
        <w:autoSpaceDE w:val="0"/>
        <w:autoSpaceDN w:val="0"/>
        <w:adjustRightInd w:val="0"/>
        <w:ind w:firstLine="709"/>
        <w:jc w:val="both"/>
      </w:pPr>
      <w:r>
        <w:rPr>
          <w:color w:val="000000"/>
        </w:rPr>
        <w:t>- </w:t>
      </w:r>
      <w:r>
        <w:t>копии документов, подтверждающих профессиональное образование и квалификацию;</w:t>
      </w:r>
    </w:p>
    <w:p w:rsidR="00E046B1" w:rsidRPr="00116F8D" w:rsidRDefault="00E046B1" w:rsidP="00E046B1">
      <w:pPr>
        <w:autoSpaceDE w:val="0"/>
        <w:autoSpaceDN w:val="0"/>
        <w:adjustRightInd w:val="0"/>
        <w:ind w:firstLine="709"/>
        <w:jc w:val="both"/>
      </w:pPr>
      <w:r>
        <w:t>- </w:t>
      </w:r>
      <w:hyperlink r:id="rId10" w:history="1">
        <w:r w:rsidRPr="00116F8D">
          <w:t>согласие</w:t>
        </w:r>
      </w:hyperlink>
      <w:r w:rsidRPr="00116F8D">
        <w:t xml:space="preserve"> на обработку персональных данных (</w:t>
      </w:r>
      <w:r>
        <w:rPr>
          <w:color w:val="000000"/>
        </w:rPr>
        <w:t>Приложение № 1</w:t>
      </w:r>
      <w:r w:rsidRPr="00116F8D">
        <w:t>);</w:t>
      </w:r>
    </w:p>
    <w:p w:rsidR="00E046B1" w:rsidRPr="00C02855" w:rsidRDefault="00E046B1" w:rsidP="00E046B1">
      <w:pPr>
        <w:autoSpaceDE w:val="0"/>
        <w:autoSpaceDN w:val="0"/>
        <w:adjustRightInd w:val="0"/>
        <w:ind w:firstLine="709"/>
        <w:jc w:val="both"/>
        <w:rPr>
          <w:color w:val="000000"/>
        </w:rPr>
      </w:pPr>
      <w:r w:rsidRPr="00C02855">
        <w:rPr>
          <w:color w:val="000000"/>
        </w:rPr>
        <w:noBreakHyphen/>
        <w:t> копию страхового свидетельства обязат</w:t>
      </w:r>
      <w:r>
        <w:rPr>
          <w:color w:val="000000"/>
        </w:rPr>
        <w:t>ельного пенсионного страхования, либо д</w:t>
      </w:r>
      <w:r w:rsidRPr="007D7685">
        <w:rPr>
          <w:color w:val="000000"/>
        </w:rPr>
        <w:t>окум</w:t>
      </w:r>
      <w:r>
        <w:rPr>
          <w:color w:val="000000"/>
        </w:rPr>
        <w:t>ент, подтверждающий регистрацию</w:t>
      </w:r>
      <w:r w:rsidRPr="007D7685">
        <w:rPr>
          <w:color w:val="000000"/>
        </w:rPr>
        <w:t xml:space="preserve"> в системе индивидуально</w:t>
      </w:r>
      <w:r>
        <w:rPr>
          <w:color w:val="000000"/>
        </w:rPr>
        <w:t>го (персонифицированного) учета «</w:t>
      </w:r>
      <w:r w:rsidRPr="007D7685">
        <w:rPr>
          <w:color w:val="000000"/>
        </w:rPr>
        <w:t>Уведомление о регистрации в системе индивидуального (персон</w:t>
      </w:r>
      <w:r>
        <w:rPr>
          <w:color w:val="000000"/>
        </w:rPr>
        <w:t>ифицированного) учета (АДИ-РЕГ)»;</w:t>
      </w:r>
    </w:p>
    <w:p w:rsidR="00E046B1" w:rsidRPr="00C02855" w:rsidRDefault="00E046B1" w:rsidP="00E046B1">
      <w:pPr>
        <w:autoSpaceDE w:val="0"/>
        <w:autoSpaceDN w:val="0"/>
        <w:adjustRightInd w:val="0"/>
        <w:ind w:firstLine="709"/>
        <w:jc w:val="both"/>
        <w:rPr>
          <w:color w:val="000000"/>
        </w:rPr>
      </w:pPr>
      <w:r w:rsidRPr="00C02855">
        <w:rPr>
          <w:color w:val="000000"/>
        </w:rPr>
        <w:t>- копию свидетельства о постановке физического лица на учет в налоговом органе по месту жительства на территории Российской Федерации (при наличии);</w:t>
      </w:r>
    </w:p>
    <w:p w:rsidR="00E046B1" w:rsidRPr="00C02855" w:rsidRDefault="00E046B1" w:rsidP="00E046B1">
      <w:pPr>
        <w:autoSpaceDE w:val="0"/>
        <w:autoSpaceDN w:val="0"/>
        <w:adjustRightInd w:val="0"/>
        <w:ind w:firstLine="709"/>
        <w:jc w:val="both"/>
        <w:rPr>
          <w:color w:val="000000"/>
        </w:rPr>
      </w:pPr>
      <w:r w:rsidRPr="00C02855">
        <w:rPr>
          <w:color w:val="000000"/>
        </w:rPr>
        <w:t>- сведения о размере и об источниках дохо</w:t>
      </w:r>
      <w:r>
        <w:rPr>
          <w:color w:val="000000"/>
        </w:rPr>
        <w:t>дов, имуществе, принадлежащем кандидату на должность</w:t>
      </w:r>
      <w:r w:rsidR="00A80DFB" w:rsidRPr="00A80DFB">
        <w:rPr>
          <w:color w:val="000000"/>
        </w:rPr>
        <w:t xml:space="preserve"> </w:t>
      </w:r>
      <w:r w:rsidR="00A80DFB">
        <w:rPr>
          <w:color w:val="000000"/>
        </w:rPr>
        <w:t>Главы городского округа Электросталь Московской области,</w:t>
      </w:r>
      <w:r w:rsidRPr="00C02855">
        <w:rPr>
          <w:color w:val="000000"/>
        </w:rPr>
        <w:t xml:space="preserve"> н</w:t>
      </w:r>
      <w:r>
        <w:rPr>
          <w:color w:val="000000"/>
        </w:rPr>
        <w:t>а праве собственности, о счетах</w:t>
      </w:r>
      <w:r w:rsidRPr="00C02855">
        <w:rPr>
          <w:color w:val="000000"/>
        </w:rPr>
        <w:t xml:space="preserve"> </w:t>
      </w:r>
      <w:r>
        <w:rPr>
          <w:color w:val="000000"/>
        </w:rPr>
        <w:t>(</w:t>
      </w:r>
      <w:r w:rsidRPr="00C02855">
        <w:rPr>
          <w:color w:val="000000"/>
        </w:rPr>
        <w:t>вкладах</w:t>
      </w:r>
      <w:r>
        <w:rPr>
          <w:color w:val="000000"/>
        </w:rPr>
        <w:t>)</w:t>
      </w:r>
      <w:r w:rsidRPr="00C02855">
        <w:rPr>
          <w:color w:val="000000"/>
        </w:rPr>
        <w:t xml:space="preserve"> в банках, ценных бумагах (Приложение № </w:t>
      </w:r>
      <w:r>
        <w:rPr>
          <w:color w:val="000000"/>
        </w:rPr>
        <w:t>2</w:t>
      </w:r>
      <w:r w:rsidRPr="00C02855">
        <w:rPr>
          <w:color w:val="000000"/>
        </w:rPr>
        <w:t>);</w:t>
      </w:r>
    </w:p>
    <w:p w:rsidR="00E046B1" w:rsidRPr="00C02855" w:rsidRDefault="00E046B1" w:rsidP="00E046B1">
      <w:pPr>
        <w:autoSpaceDE w:val="0"/>
        <w:autoSpaceDN w:val="0"/>
        <w:adjustRightInd w:val="0"/>
        <w:ind w:firstLine="709"/>
        <w:jc w:val="both"/>
        <w:rPr>
          <w:color w:val="000000"/>
        </w:rPr>
      </w:pPr>
      <w:r w:rsidRPr="00C02855">
        <w:rPr>
          <w:color w:val="000000"/>
        </w:rPr>
        <w:t>- сведения о принадлежащем кандидату на должность</w:t>
      </w:r>
      <w:r w:rsidR="00A80DFB" w:rsidRPr="00A80DFB">
        <w:rPr>
          <w:color w:val="000000"/>
        </w:rPr>
        <w:t xml:space="preserve"> </w:t>
      </w:r>
      <w:r w:rsidR="00A80DFB">
        <w:rPr>
          <w:color w:val="000000"/>
        </w:rPr>
        <w:t>Главы городского округа Электросталь Московской области,</w:t>
      </w:r>
      <w:r w:rsidRPr="00C02855">
        <w:rPr>
          <w:color w:val="000000"/>
        </w:rPr>
        <w:t xml:space="preserve"> его супругу(е)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w:t>
      </w:r>
      <w:r w:rsidRPr="00C02855">
        <w:rPr>
          <w:color w:val="000000"/>
        </w:rPr>
        <w:lastRenderedPageBreak/>
        <w:t>обязательствах имущественного характера за пределами территории Российской Федерации кандидата на должность</w:t>
      </w:r>
      <w:r w:rsidR="00A8168E" w:rsidRPr="00A8168E">
        <w:rPr>
          <w:color w:val="000000"/>
        </w:rPr>
        <w:t xml:space="preserve"> </w:t>
      </w:r>
      <w:r w:rsidR="00A8168E">
        <w:rPr>
          <w:color w:val="000000"/>
        </w:rPr>
        <w:t>Главы городского округа Электросталь Московской области,</w:t>
      </w:r>
      <w:r w:rsidRPr="00C02855">
        <w:rPr>
          <w:color w:val="000000"/>
        </w:rPr>
        <w:t xml:space="preserve"> а также сведения о таких обязательствах его супруга(и) и несовершеннолетних детей (Приложение № </w:t>
      </w:r>
      <w:r>
        <w:rPr>
          <w:color w:val="000000"/>
        </w:rPr>
        <w:t>3</w:t>
      </w:r>
      <w:r w:rsidRPr="00C02855">
        <w:rPr>
          <w:color w:val="000000"/>
        </w:rPr>
        <w:t>);</w:t>
      </w:r>
    </w:p>
    <w:p w:rsidR="00E046B1" w:rsidRPr="00C02855" w:rsidRDefault="00E046B1" w:rsidP="00E046B1">
      <w:pPr>
        <w:autoSpaceDE w:val="0"/>
        <w:autoSpaceDN w:val="0"/>
        <w:adjustRightInd w:val="0"/>
        <w:ind w:firstLine="709"/>
        <w:jc w:val="both"/>
        <w:rPr>
          <w:color w:val="000000"/>
        </w:rPr>
      </w:pPr>
      <w:r w:rsidRPr="00C02855">
        <w:rPr>
          <w:color w:val="000000"/>
        </w:rPr>
        <w:t xml:space="preserve">- сведения о своих расходах, а также о расходах своих супруга(и) и несовершеннолетних детей по каждой сделке по приобретению земельного участка, другого объекта недвижимости, транспортного средства, </w:t>
      </w:r>
      <w:r w:rsidRPr="00DF14A5">
        <w:rPr>
          <w:color w:val="000000"/>
        </w:rPr>
        <w:t>ценных бумаг (долей участия, паев в уставных (складочных) капиталах организаций), цифровых финансовых активов, цифровой валюты,</w:t>
      </w:r>
      <w:r>
        <w:rPr>
          <w:color w:val="000000"/>
        </w:rPr>
        <w:t xml:space="preserve"> </w:t>
      </w:r>
      <w:r w:rsidRPr="00C02855">
        <w:rPr>
          <w:color w:val="000000"/>
        </w:rPr>
        <w:t>совершенной в течение последних трех лет, если сумма сделки превышает общий доход кандидата на должность</w:t>
      </w:r>
      <w:r w:rsidR="00A8168E" w:rsidRPr="00A8168E">
        <w:rPr>
          <w:color w:val="000000"/>
        </w:rPr>
        <w:t xml:space="preserve"> </w:t>
      </w:r>
      <w:r w:rsidR="00A8168E">
        <w:rPr>
          <w:color w:val="000000"/>
        </w:rPr>
        <w:t xml:space="preserve">Главы городского округа Электросталь Московской области </w:t>
      </w:r>
      <w:r w:rsidRPr="00C02855">
        <w:rPr>
          <w:color w:val="000000"/>
        </w:rPr>
        <w:t xml:space="preserve">и его супруга(и) за три последних года, предшествующих совершению сделки, и об источниках получения средств, за счет которых совершена сделка (Приложение № </w:t>
      </w:r>
      <w:r>
        <w:rPr>
          <w:color w:val="000000"/>
        </w:rPr>
        <w:t>4</w:t>
      </w:r>
      <w:r w:rsidRPr="00C02855">
        <w:rPr>
          <w:color w:val="000000"/>
        </w:rPr>
        <w:t>);</w:t>
      </w:r>
    </w:p>
    <w:p w:rsidR="00E046B1" w:rsidRDefault="00E046B1" w:rsidP="00E046B1">
      <w:pPr>
        <w:autoSpaceDE w:val="0"/>
        <w:autoSpaceDN w:val="0"/>
        <w:adjustRightInd w:val="0"/>
        <w:ind w:firstLine="709"/>
        <w:jc w:val="both"/>
        <w:rPr>
          <w:color w:val="000000"/>
        </w:rPr>
      </w:pPr>
      <w:r w:rsidRPr="00C02855">
        <w:rPr>
          <w:color w:val="000000"/>
        </w:rPr>
        <w:t>- документы или их копии, характеризующие его профессиональную подготовку (предоставляются по желанию гражданина).</w:t>
      </w:r>
    </w:p>
    <w:p w:rsidR="00E046B1" w:rsidRPr="00DF14A5" w:rsidRDefault="00E046B1" w:rsidP="00E046B1">
      <w:pPr>
        <w:ind w:firstLine="540"/>
        <w:jc w:val="both"/>
      </w:pPr>
      <w:r>
        <w:rPr>
          <w:color w:val="000000"/>
        </w:rPr>
        <w:t>4.2</w:t>
      </w:r>
      <w:r w:rsidRPr="00C02855">
        <w:rPr>
          <w:color w:val="000000"/>
        </w:rPr>
        <w:t>. В заявлении об участии в конкурсе указываются фамилия, имя, отчество кандидата,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w:t>
      </w:r>
      <w:r w:rsidRPr="00DF14A5">
        <w:t xml:space="preserve"> страховой номер </w:t>
      </w:r>
      <w:r>
        <w:t xml:space="preserve">индивидуального лицевого счета, </w:t>
      </w:r>
      <w:r w:rsidRPr="00C02855">
        <w:rPr>
          <w:color w:val="000000"/>
        </w:rPr>
        <w:t>гражданство</w:t>
      </w:r>
      <w:r>
        <w:rPr>
          <w:color w:val="000000"/>
        </w:rPr>
        <w:t xml:space="preserve">, </w:t>
      </w:r>
      <w:r w:rsidRPr="00C02855">
        <w:rPr>
          <w:color w:val="000000"/>
        </w:rPr>
        <w:t>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сведения о судимости (имеется или не имеется, снята (погашена)</w:t>
      </w:r>
      <w:r>
        <w:rPr>
          <w:color w:val="000000"/>
        </w:rPr>
        <w:t>)</w:t>
      </w:r>
      <w:r w:rsidRPr="00C02855">
        <w:rPr>
          <w:color w:val="000000"/>
        </w:rPr>
        <w:t xml:space="preserve">, </w:t>
      </w:r>
      <w:r>
        <w:rPr>
          <w:color w:val="000000"/>
        </w:rPr>
        <w:t xml:space="preserve">а также сведения о том, что кандидат не </w:t>
      </w:r>
      <w:r>
        <w:t xml:space="preserve">имеет в соответствии с </w:t>
      </w:r>
      <w:r w:rsidRPr="004B0F23">
        <w:t xml:space="preserve">Федеральным </w:t>
      </w:r>
      <w:hyperlink r:id="rId11" w:history="1">
        <w:r w:rsidRPr="004B0F23">
          <w:t>законом</w:t>
        </w:r>
      </w:hyperlink>
      <w:r w:rsidRPr="004B0F23">
        <w:t xml:space="preserve"> от</w:t>
      </w:r>
      <w:r>
        <w:t xml:space="preserve">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r w:rsidRPr="00E72F7C">
        <w:t>, номер телефона и адрес электронной почты.</w:t>
      </w:r>
    </w:p>
    <w:p w:rsidR="00E046B1" w:rsidRPr="00E14AFA" w:rsidRDefault="00E046B1" w:rsidP="00E046B1">
      <w:pPr>
        <w:autoSpaceDE w:val="0"/>
        <w:autoSpaceDN w:val="0"/>
        <w:adjustRightInd w:val="0"/>
        <w:ind w:firstLine="709"/>
        <w:jc w:val="both"/>
        <w:rPr>
          <w:color w:val="000000"/>
        </w:rPr>
      </w:pPr>
      <w:r>
        <w:rPr>
          <w:color w:val="000000"/>
        </w:rPr>
        <w:t>Е</w:t>
      </w:r>
      <w:r w:rsidRPr="00C02855">
        <w:rPr>
          <w:color w:val="000000"/>
        </w:rPr>
        <w:t xml:space="preserve">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иному общественному объединению, зарегистрированному не позднее чем за один год до дня проведения конкурса, и свой статус в этой политической партии, </w:t>
      </w:r>
      <w:r>
        <w:rPr>
          <w:color w:val="000000"/>
        </w:rPr>
        <w:t>ино</w:t>
      </w:r>
      <w:r w:rsidRPr="00C02855">
        <w:rPr>
          <w:color w:val="000000"/>
        </w:rPr>
        <w:t xml:space="preserve">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w:t>
      </w:r>
    </w:p>
    <w:p w:rsidR="00E046B1" w:rsidRPr="00E14AFA" w:rsidRDefault="00E046B1" w:rsidP="00E046B1">
      <w:pPr>
        <w:autoSpaceDE w:val="0"/>
        <w:autoSpaceDN w:val="0"/>
        <w:adjustRightInd w:val="0"/>
        <w:ind w:firstLine="540"/>
        <w:jc w:val="both"/>
      </w:pPr>
      <w:r w:rsidRPr="00E14AFA">
        <w:t>Вместе с заявлением</w:t>
      </w:r>
      <w:r>
        <w:t xml:space="preserve"> и перечнем необходимых документов кандидат </w:t>
      </w:r>
      <w:r w:rsidRPr="00E14AFA">
        <w:t>представля</w:t>
      </w:r>
      <w:r>
        <w:t>е</w:t>
      </w:r>
      <w:r w:rsidRPr="00E14AFA">
        <w:t>т</w:t>
      </w:r>
      <w:r>
        <w:t xml:space="preserve"> в конкурсную комиссию д</w:t>
      </w:r>
      <w:r w:rsidRPr="00E14AFA">
        <w:t>окумен</w:t>
      </w:r>
      <w:r>
        <w:t>ты</w:t>
      </w:r>
      <w:r w:rsidRPr="00E14AFA">
        <w:t>, подтверждающи</w:t>
      </w:r>
      <w:r>
        <w:t>е</w:t>
      </w:r>
      <w:r w:rsidRPr="00E14AFA">
        <w:t xml:space="preserve"> указанные в заявлении сведения об основном месте работы или службы, о занимаемой должности (роде занятий), а также о том, </w:t>
      </w:r>
      <w:r>
        <w:t>что кандидат является депутатом.</w:t>
      </w:r>
    </w:p>
    <w:p w:rsidR="00E046B1" w:rsidRDefault="00E046B1" w:rsidP="00E046B1">
      <w:pPr>
        <w:autoSpaceDE w:val="0"/>
        <w:autoSpaceDN w:val="0"/>
        <w:adjustRightInd w:val="0"/>
        <w:ind w:firstLine="540"/>
        <w:jc w:val="both"/>
      </w:pPr>
      <w:r>
        <w:t>Е</w:t>
      </w:r>
      <w:r w:rsidRPr="00E14AFA">
        <w:t xml:space="preserve">сли кандидат менял фамилию, имя или отчество, </w:t>
      </w:r>
      <w:r>
        <w:t xml:space="preserve">кандидат представляет в конкурсную комиссию </w:t>
      </w:r>
      <w:r w:rsidRPr="00E14AFA">
        <w:t>копии соответствующих документов</w:t>
      </w:r>
      <w:r>
        <w:t>.</w:t>
      </w:r>
    </w:p>
    <w:p w:rsidR="00E046B1" w:rsidRPr="00C02855" w:rsidRDefault="00E046B1" w:rsidP="00E046B1">
      <w:pPr>
        <w:autoSpaceDE w:val="0"/>
        <w:autoSpaceDN w:val="0"/>
        <w:adjustRightInd w:val="0"/>
        <w:ind w:firstLine="709"/>
        <w:jc w:val="both"/>
        <w:rPr>
          <w:color w:val="000000"/>
        </w:rPr>
      </w:pPr>
      <w:r>
        <w:rPr>
          <w:color w:val="000000"/>
        </w:rPr>
        <w:t>4.3</w:t>
      </w:r>
      <w:r w:rsidRPr="00C02855">
        <w:rPr>
          <w:color w:val="000000"/>
        </w:rPr>
        <w:t>. Кандидат представляет в комиссию, осуществляющую про</w:t>
      </w:r>
      <w:r>
        <w:rPr>
          <w:color w:val="000000"/>
        </w:rPr>
        <w:t>ведение конкурса, вместе с</w:t>
      </w:r>
      <w:r w:rsidRPr="00C02855">
        <w:rPr>
          <w:color w:val="000000"/>
        </w:rPr>
        <w:t xml:space="preserve"> документами, необходимыми для участия в конкурсе,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E046B1" w:rsidRPr="00C02855" w:rsidRDefault="00E046B1" w:rsidP="00E046B1">
      <w:pPr>
        <w:autoSpaceDE w:val="0"/>
        <w:autoSpaceDN w:val="0"/>
        <w:adjustRightInd w:val="0"/>
        <w:ind w:firstLine="709"/>
        <w:jc w:val="both"/>
        <w:rPr>
          <w:color w:val="000000"/>
        </w:rPr>
      </w:pPr>
      <w:r>
        <w:rPr>
          <w:color w:val="000000"/>
        </w:rPr>
        <w:t>4.4</w:t>
      </w:r>
      <w:r w:rsidRPr="00C02855">
        <w:rPr>
          <w:color w:val="000000"/>
        </w:rPr>
        <w:t>. Кандидат по желанию предоставляет в комиссию, осуществляющу</w:t>
      </w:r>
      <w:r>
        <w:rPr>
          <w:color w:val="000000"/>
        </w:rPr>
        <w:t xml:space="preserve">ю проведение конкурса, вместе с </w:t>
      </w:r>
      <w:r w:rsidRPr="00C02855">
        <w:rPr>
          <w:color w:val="000000"/>
        </w:rPr>
        <w:t xml:space="preserve">документами, необходимыми для участия в </w:t>
      </w:r>
      <w:r>
        <w:rPr>
          <w:color w:val="000000"/>
        </w:rPr>
        <w:t xml:space="preserve">  </w:t>
      </w:r>
      <w:r w:rsidRPr="00C02855">
        <w:rPr>
          <w:color w:val="000000"/>
        </w:rPr>
        <w:t xml:space="preserve">конкурсе, письменное </w:t>
      </w:r>
      <w:r w:rsidRPr="00C02855">
        <w:rPr>
          <w:color w:val="000000"/>
        </w:rPr>
        <w:lastRenderedPageBreak/>
        <w:t>изложение своих предложений по организации работы на должности</w:t>
      </w:r>
      <w:r w:rsidR="00D76779" w:rsidRPr="00D76779">
        <w:rPr>
          <w:color w:val="000000"/>
        </w:rPr>
        <w:t xml:space="preserve"> </w:t>
      </w:r>
      <w:r w:rsidR="00D76779">
        <w:rPr>
          <w:color w:val="000000"/>
        </w:rPr>
        <w:t xml:space="preserve">Главы городского округа Электросталь Московской области </w:t>
      </w:r>
      <w:r w:rsidRPr="00C02855">
        <w:rPr>
          <w:color w:val="000000"/>
        </w:rPr>
        <w:t>(не более 2-х листов).</w:t>
      </w:r>
    </w:p>
    <w:p w:rsidR="00E046B1" w:rsidRDefault="00E046B1" w:rsidP="00E046B1">
      <w:pPr>
        <w:autoSpaceDE w:val="0"/>
        <w:autoSpaceDN w:val="0"/>
        <w:adjustRightInd w:val="0"/>
        <w:ind w:firstLine="709"/>
        <w:jc w:val="both"/>
        <w:rPr>
          <w:color w:val="000000"/>
        </w:rPr>
      </w:pPr>
      <w:r>
        <w:rPr>
          <w:color w:val="000000"/>
        </w:rPr>
        <w:t>4.5</w:t>
      </w:r>
      <w:r w:rsidRPr="00C02855">
        <w:rPr>
          <w:color w:val="000000"/>
        </w:rPr>
        <w:t>. Копии документов принимаются только при представлении подлинников документов либо копий, которые должны быть нотариально заверены.</w:t>
      </w:r>
    </w:p>
    <w:p w:rsidR="00E046B1" w:rsidRPr="00D76779" w:rsidRDefault="00E046B1" w:rsidP="00FA1047">
      <w:pPr>
        <w:autoSpaceDE w:val="0"/>
        <w:autoSpaceDN w:val="0"/>
        <w:adjustRightInd w:val="0"/>
        <w:ind w:firstLine="709"/>
        <w:jc w:val="both"/>
      </w:pPr>
      <w:r>
        <w:rPr>
          <w:color w:val="000000"/>
        </w:rPr>
        <w:t>4.6</w:t>
      </w:r>
      <w:r w:rsidRPr="00C02855">
        <w:rPr>
          <w:color w:val="000000"/>
        </w:rPr>
        <w:t xml:space="preserve">. </w:t>
      </w:r>
      <w:r>
        <w:rPr>
          <w:color w:val="000000"/>
        </w:rPr>
        <w:t>Д</w:t>
      </w:r>
      <w:r w:rsidRPr="00C02855">
        <w:rPr>
          <w:color w:val="000000"/>
        </w:rPr>
        <w:t xml:space="preserve">окументы, указанные в </w:t>
      </w:r>
      <w:proofErr w:type="spellStart"/>
      <w:r w:rsidRPr="00C02855">
        <w:rPr>
          <w:color w:val="000000"/>
        </w:rPr>
        <w:t>п</w:t>
      </w:r>
      <w:r>
        <w:rPr>
          <w:color w:val="000000"/>
        </w:rPr>
        <w:t>.п</w:t>
      </w:r>
      <w:proofErr w:type="spellEnd"/>
      <w:r w:rsidRPr="00C02855">
        <w:rPr>
          <w:color w:val="000000"/>
        </w:rPr>
        <w:t>.</w:t>
      </w:r>
      <w:r>
        <w:rPr>
          <w:color w:val="000000"/>
        </w:rPr>
        <w:t xml:space="preserve"> 4.1-4.4</w:t>
      </w:r>
      <w:r w:rsidRPr="00C02855">
        <w:rPr>
          <w:color w:val="000000"/>
        </w:rPr>
        <w:t xml:space="preserve"> настоящего Положения, предоставляются </w:t>
      </w:r>
      <w:r>
        <w:rPr>
          <w:color w:val="000000"/>
        </w:rPr>
        <w:t>кандидатом ответственному лицу, назначенному в порядке, предусмотренном п. 2.3</w:t>
      </w:r>
      <w:r w:rsidR="00D76779">
        <w:rPr>
          <w:color w:val="000000"/>
        </w:rPr>
        <w:t xml:space="preserve"> Положения по адресу: Московская область, </w:t>
      </w:r>
      <w:r w:rsidR="00D76779" w:rsidRPr="00E8453C">
        <w:t xml:space="preserve">г. Электросталь, улица Мира дом 5, </w:t>
      </w:r>
      <w:proofErr w:type="spellStart"/>
      <w:r w:rsidR="00D76779" w:rsidRPr="00E8453C">
        <w:t>каб</w:t>
      </w:r>
      <w:proofErr w:type="spellEnd"/>
      <w:r w:rsidR="00D76779" w:rsidRPr="00E8453C">
        <w:t xml:space="preserve">. </w:t>
      </w:r>
      <w:r w:rsidR="00D76779">
        <w:t>209</w:t>
      </w:r>
      <w:r w:rsidR="00D76779" w:rsidRPr="00E8453C">
        <w:t>,</w:t>
      </w:r>
      <w:r w:rsidR="00FA1047">
        <w:t xml:space="preserve"> </w:t>
      </w:r>
      <w:r w:rsidR="00D76779">
        <w:t xml:space="preserve">ежедневно с </w:t>
      </w:r>
      <w:r w:rsidR="00D76779" w:rsidRPr="00E8453C">
        <w:t>9</w:t>
      </w:r>
      <w:r w:rsidR="00D76779">
        <w:t>.00 до 13.00</w:t>
      </w:r>
      <w:r>
        <w:rPr>
          <w:color w:val="000000"/>
        </w:rPr>
        <w:t>.</w:t>
      </w:r>
    </w:p>
    <w:p w:rsidR="00E046B1" w:rsidRDefault="00E046B1" w:rsidP="00E046B1">
      <w:pPr>
        <w:autoSpaceDE w:val="0"/>
        <w:autoSpaceDN w:val="0"/>
        <w:adjustRightInd w:val="0"/>
        <w:ind w:firstLine="709"/>
        <w:jc w:val="both"/>
        <w:rPr>
          <w:color w:val="000000"/>
        </w:rPr>
      </w:pPr>
      <w:r>
        <w:rPr>
          <w:color w:val="000000"/>
        </w:rPr>
        <w:t>4.7</w:t>
      </w:r>
      <w:r w:rsidRPr="00C02855">
        <w:rPr>
          <w:color w:val="000000"/>
        </w:rPr>
        <w:t xml:space="preserve">. Документы, указанные в </w:t>
      </w:r>
      <w:proofErr w:type="spellStart"/>
      <w:r>
        <w:rPr>
          <w:color w:val="000000"/>
        </w:rPr>
        <w:t>п.</w:t>
      </w:r>
      <w:r w:rsidRPr="00C02855">
        <w:rPr>
          <w:color w:val="000000"/>
        </w:rPr>
        <w:t>п</w:t>
      </w:r>
      <w:proofErr w:type="spellEnd"/>
      <w:r w:rsidRPr="00C02855">
        <w:rPr>
          <w:color w:val="000000"/>
        </w:rPr>
        <w:t xml:space="preserve">. </w:t>
      </w:r>
      <w:r>
        <w:rPr>
          <w:color w:val="000000"/>
        </w:rPr>
        <w:t>4.1. - 4.4.</w:t>
      </w:r>
      <w:r w:rsidRPr="00C02855">
        <w:rPr>
          <w:color w:val="000000"/>
        </w:rPr>
        <w:t xml:space="preserve"> настоящего Положения, представляются </w:t>
      </w:r>
      <w:r w:rsidRPr="00D76779">
        <w:rPr>
          <w:color w:val="000000"/>
        </w:rPr>
        <w:t>в течение 14 дней</w:t>
      </w:r>
      <w:r w:rsidRPr="00C02855">
        <w:rPr>
          <w:color w:val="000000"/>
        </w:rPr>
        <w:t xml:space="preserve"> со дня опубликования решения Совет</w:t>
      </w:r>
      <w:r>
        <w:rPr>
          <w:color w:val="000000"/>
        </w:rPr>
        <w:t>а</w:t>
      </w:r>
      <w:r w:rsidRPr="00C02855">
        <w:rPr>
          <w:color w:val="000000"/>
        </w:rPr>
        <w:t xml:space="preserve"> депутатов</w:t>
      </w:r>
      <w:r w:rsidR="00E246A3">
        <w:rPr>
          <w:color w:val="000000"/>
        </w:rPr>
        <w:t xml:space="preserve"> городского округа Электросталь Московской области </w:t>
      </w:r>
      <w:r w:rsidRPr="00C02855">
        <w:rPr>
          <w:color w:val="000000"/>
        </w:rPr>
        <w:t>об объявлении конкурса. По истечении данного срока документы на конкурс не принимаются.</w:t>
      </w:r>
    </w:p>
    <w:p w:rsidR="00E046B1" w:rsidRDefault="00E046B1" w:rsidP="00E046B1">
      <w:pPr>
        <w:autoSpaceDE w:val="0"/>
        <w:autoSpaceDN w:val="0"/>
        <w:adjustRightInd w:val="0"/>
        <w:ind w:firstLine="709"/>
        <w:jc w:val="both"/>
        <w:rPr>
          <w:color w:val="000000"/>
        </w:rPr>
      </w:pPr>
      <w:r>
        <w:rPr>
          <w:color w:val="000000"/>
        </w:rPr>
        <w:t>Документы, поступившие от кандидатов, регистрируются в журнале регистрации. Кандидату выдается документ о приеме документов с указанием перечня документов, даты и времени приема, о чем делается отметка в журнале регистрации.</w:t>
      </w:r>
    </w:p>
    <w:p w:rsidR="00E046B1" w:rsidRPr="005618C3" w:rsidRDefault="00E046B1" w:rsidP="00E046B1">
      <w:pPr>
        <w:pStyle w:val="ad"/>
        <w:spacing w:before="0" w:beforeAutospacing="0" w:after="0" w:afterAutospacing="0" w:line="288" w:lineRule="atLeast"/>
        <w:ind w:firstLine="540"/>
        <w:jc w:val="both"/>
      </w:pPr>
      <w:r w:rsidRPr="005618C3">
        <w:rPr>
          <w:color w:val="000000"/>
        </w:rPr>
        <w:t xml:space="preserve">4.8. </w:t>
      </w:r>
      <w:r w:rsidRPr="005618C3">
        <w:t>Если кандидат является иностранным агентом или кандидатом, аффилированным с иностранным агентом, сведения об этом должны быть указаны в заявлении.</w:t>
      </w:r>
    </w:p>
    <w:p w:rsidR="00E046B1" w:rsidRPr="005618C3" w:rsidRDefault="00E046B1" w:rsidP="00E046B1">
      <w:pPr>
        <w:autoSpaceDE w:val="0"/>
        <w:autoSpaceDN w:val="0"/>
        <w:adjustRightInd w:val="0"/>
        <w:ind w:firstLine="567"/>
        <w:jc w:val="both"/>
      </w:pPr>
      <w:r w:rsidRPr="005618C3">
        <w:t xml:space="preserve">Кандидат обязан прекратить статус иностранного агента до даты заседания конкурсной комиссии, </w:t>
      </w:r>
      <w:r w:rsidRPr="005618C3">
        <w:rPr>
          <w:color w:val="000000"/>
        </w:rPr>
        <w:t>указа</w:t>
      </w:r>
      <w:r w:rsidR="00E246A3">
        <w:rPr>
          <w:color w:val="000000"/>
        </w:rPr>
        <w:t>нной в решении Совета депутатов городского округа Электросталь Московской области о</w:t>
      </w:r>
      <w:r w:rsidRPr="005618C3">
        <w:rPr>
          <w:color w:val="000000"/>
        </w:rPr>
        <w:t>б объявлении конкурса по отбору кандидатур на должность</w:t>
      </w:r>
      <w:r w:rsidR="009205D8" w:rsidRPr="009205D8">
        <w:rPr>
          <w:color w:val="000000"/>
        </w:rPr>
        <w:t xml:space="preserve"> </w:t>
      </w:r>
      <w:r w:rsidR="009205D8">
        <w:rPr>
          <w:color w:val="000000"/>
        </w:rPr>
        <w:t xml:space="preserve">Главы городского округа Электросталь Московской области, </w:t>
      </w:r>
      <w:r w:rsidRPr="005618C3">
        <w:rPr>
          <w:color w:val="000000"/>
        </w:rPr>
        <w:t xml:space="preserve">принятом в соответствии с п. 2.2. настоящего Положения, о чем </w:t>
      </w:r>
      <w:r w:rsidRPr="005618C3">
        <w:t xml:space="preserve">кандидат представляет в конкурсную комиссию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 </w:t>
      </w:r>
    </w:p>
    <w:p w:rsidR="00E046B1" w:rsidRPr="00225DF9" w:rsidRDefault="00E046B1" w:rsidP="00E046B1">
      <w:pPr>
        <w:autoSpaceDE w:val="0"/>
        <w:autoSpaceDN w:val="0"/>
        <w:adjustRightInd w:val="0"/>
        <w:ind w:firstLine="567"/>
        <w:jc w:val="both"/>
        <w:rPr>
          <w:color w:val="000000"/>
        </w:rPr>
      </w:pPr>
      <w:r w:rsidRPr="005618C3">
        <w:t>Датой поступления такого уведомления считается дата регистрации в журнале приемки документов конкурсной комиссии.</w:t>
      </w:r>
    </w:p>
    <w:p w:rsidR="00E046B1" w:rsidRPr="00C02855" w:rsidRDefault="00E046B1" w:rsidP="00E046B1">
      <w:pPr>
        <w:autoSpaceDE w:val="0"/>
        <w:autoSpaceDN w:val="0"/>
        <w:adjustRightInd w:val="0"/>
        <w:ind w:firstLine="709"/>
        <w:jc w:val="both"/>
        <w:rPr>
          <w:color w:val="000000"/>
        </w:rPr>
      </w:pPr>
      <w:r>
        <w:rPr>
          <w:color w:val="000000"/>
        </w:rPr>
        <w:t>4.9</w:t>
      </w:r>
      <w:r w:rsidRPr="00C02855">
        <w:rPr>
          <w:color w:val="000000"/>
        </w:rPr>
        <w:t>.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w:t>
      </w:r>
      <w:r>
        <w:rPr>
          <w:color w:val="000000"/>
        </w:rPr>
        <w:t xml:space="preserve"> и другие виды расходов</w:t>
      </w:r>
      <w:r w:rsidRPr="00C02855">
        <w:rPr>
          <w:color w:val="000000"/>
        </w:rPr>
        <w:t>) кандидаты осуществляют за счет собственных средств.</w:t>
      </w:r>
    </w:p>
    <w:p w:rsidR="00E046B1" w:rsidRDefault="00E046B1" w:rsidP="00E046B1">
      <w:pPr>
        <w:autoSpaceDE w:val="0"/>
        <w:autoSpaceDN w:val="0"/>
        <w:adjustRightInd w:val="0"/>
        <w:ind w:firstLine="540"/>
        <w:jc w:val="both"/>
      </w:pPr>
    </w:p>
    <w:p w:rsidR="00E046B1" w:rsidRPr="00F47BD0" w:rsidRDefault="00E046B1" w:rsidP="00E046B1">
      <w:pPr>
        <w:autoSpaceDE w:val="0"/>
        <w:autoSpaceDN w:val="0"/>
        <w:adjustRightInd w:val="0"/>
        <w:ind w:firstLine="540"/>
        <w:jc w:val="center"/>
        <w:rPr>
          <w:b/>
        </w:rPr>
      </w:pPr>
      <w:r w:rsidRPr="00F47BD0">
        <w:rPr>
          <w:b/>
        </w:rPr>
        <w:t>5. Условия и порядок проведения конкурса</w:t>
      </w:r>
    </w:p>
    <w:p w:rsidR="00E046B1" w:rsidRDefault="00E046B1" w:rsidP="00E046B1">
      <w:pPr>
        <w:autoSpaceDE w:val="0"/>
        <w:autoSpaceDN w:val="0"/>
        <w:adjustRightInd w:val="0"/>
        <w:ind w:firstLine="540"/>
        <w:jc w:val="both"/>
        <w:rPr>
          <w:color w:val="000000"/>
        </w:rPr>
      </w:pPr>
    </w:p>
    <w:p w:rsidR="00E046B1" w:rsidRDefault="00E046B1" w:rsidP="00E046B1">
      <w:pPr>
        <w:autoSpaceDE w:val="0"/>
        <w:autoSpaceDN w:val="0"/>
        <w:adjustRightInd w:val="0"/>
        <w:ind w:firstLine="540"/>
        <w:jc w:val="both"/>
        <w:rPr>
          <w:color w:val="000000"/>
        </w:rPr>
      </w:pPr>
      <w:r>
        <w:rPr>
          <w:color w:val="000000"/>
        </w:rPr>
        <w:t xml:space="preserve">5.1. </w:t>
      </w:r>
      <w:r w:rsidRPr="00C02855">
        <w:rPr>
          <w:color w:val="000000"/>
        </w:rPr>
        <w:t xml:space="preserve">Конкурс проводится в форме рассмотрения документов и сведений, предоставленных </w:t>
      </w:r>
      <w:r>
        <w:rPr>
          <w:color w:val="000000"/>
        </w:rPr>
        <w:t xml:space="preserve">кандидатами </w:t>
      </w:r>
      <w:r w:rsidRPr="00C02855">
        <w:rPr>
          <w:color w:val="000000"/>
        </w:rPr>
        <w:t>для участия в конкурсе</w:t>
      </w:r>
      <w:r>
        <w:rPr>
          <w:color w:val="000000"/>
        </w:rPr>
        <w:t>, и проверки соответствия кандидата требованиям, установленным настоящим Положением.</w:t>
      </w:r>
      <w:r w:rsidRPr="00C02855">
        <w:rPr>
          <w:color w:val="000000"/>
        </w:rPr>
        <w:t xml:space="preserve"> При рассмотрении документов и сведений, представленных кандидатами, конкурсная комиссия проверяет их соответствие установленным </w:t>
      </w:r>
      <w:r>
        <w:rPr>
          <w:color w:val="000000"/>
        </w:rPr>
        <w:t>требованиям</w:t>
      </w:r>
      <w:r w:rsidRPr="00C02855">
        <w:rPr>
          <w:color w:val="000000"/>
        </w:rPr>
        <w:t>, а также достоверность сведений, содержащихся в</w:t>
      </w:r>
      <w:r>
        <w:rPr>
          <w:color w:val="000000"/>
        </w:rPr>
        <w:t xml:space="preserve"> </w:t>
      </w:r>
      <w:r w:rsidRPr="00C02855">
        <w:rPr>
          <w:color w:val="000000"/>
        </w:rPr>
        <w:t>этих документах.</w:t>
      </w:r>
    </w:p>
    <w:p w:rsidR="00E046B1" w:rsidRPr="004E606B" w:rsidRDefault="00E046B1" w:rsidP="00E046B1">
      <w:pPr>
        <w:autoSpaceDE w:val="0"/>
        <w:autoSpaceDN w:val="0"/>
        <w:adjustRightInd w:val="0"/>
        <w:ind w:firstLine="709"/>
        <w:jc w:val="both"/>
        <w:rPr>
          <w:color w:val="000000"/>
        </w:rPr>
      </w:pPr>
      <w:r w:rsidRPr="004E606B">
        <w:rPr>
          <w:color w:val="000000"/>
        </w:rPr>
        <w:t>В случае если решением Совета депутатов</w:t>
      </w:r>
      <w:r w:rsidR="009205D8" w:rsidRPr="009205D8">
        <w:rPr>
          <w:color w:val="000000"/>
        </w:rPr>
        <w:t xml:space="preserve"> </w:t>
      </w:r>
      <w:r w:rsidR="009205D8">
        <w:rPr>
          <w:color w:val="000000"/>
        </w:rPr>
        <w:t>городского округа Электросталь Московской области о</w:t>
      </w:r>
      <w:r w:rsidRPr="004E606B">
        <w:rPr>
          <w:color w:val="000000"/>
        </w:rPr>
        <w:t>б объявлении конкурса по отбору кандидатур на должность</w:t>
      </w:r>
      <w:r w:rsidR="007C62F5" w:rsidRPr="007C62F5">
        <w:rPr>
          <w:color w:val="000000"/>
        </w:rPr>
        <w:t xml:space="preserve"> </w:t>
      </w:r>
      <w:r w:rsidR="007C62F5">
        <w:rPr>
          <w:color w:val="000000"/>
        </w:rPr>
        <w:t xml:space="preserve">Главы городского округа Электросталь Московской области </w:t>
      </w:r>
      <w:r w:rsidRPr="004E606B">
        <w:rPr>
          <w:color w:val="000000"/>
        </w:rPr>
        <w:t xml:space="preserve">предусмотрено проведение </w:t>
      </w:r>
      <w:r>
        <w:rPr>
          <w:color w:val="000000"/>
        </w:rPr>
        <w:t xml:space="preserve">конкурса </w:t>
      </w:r>
      <w:r w:rsidRPr="004E606B">
        <w:rPr>
          <w:color w:val="000000"/>
        </w:rPr>
        <w:t xml:space="preserve">посредством видео-конференц-связи, открытие заседания включает в себя оглашение одним из членов комиссии информации о наличии кворума и количестве подключившихся членов конкурсной комиссии к видео-конференц-связи. Свое право на голосование член конкурсной комиссии осуществляет путем оглашения мнения «за/против/воздержался». </w:t>
      </w:r>
    </w:p>
    <w:p w:rsidR="00E046B1" w:rsidRDefault="00E046B1" w:rsidP="00E046B1">
      <w:pPr>
        <w:autoSpaceDE w:val="0"/>
        <w:autoSpaceDN w:val="0"/>
        <w:adjustRightInd w:val="0"/>
        <w:ind w:firstLine="540"/>
        <w:jc w:val="both"/>
        <w:rPr>
          <w:color w:val="000000"/>
        </w:rPr>
      </w:pPr>
      <w:r w:rsidRPr="00C02855">
        <w:rPr>
          <w:color w:val="000000"/>
        </w:rPr>
        <w:t>Конкурсная комиссия оставляет за собой право дополнительной проверки представленных документов, а также запроса иной информации о кандидатах.</w:t>
      </w:r>
    </w:p>
    <w:p w:rsidR="00E046B1" w:rsidRDefault="00E046B1" w:rsidP="00E046B1">
      <w:pPr>
        <w:autoSpaceDE w:val="0"/>
        <w:autoSpaceDN w:val="0"/>
        <w:adjustRightInd w:val="0"/>
        <w:ind w:firstLine="540"/>
        <w:jc w:val="both"/>
        <w:rPr>
          <w:color w:val="000000"/>
        </w:rPr>
      </w:pPr>
      <w:r w:rsidRPr="00C02855">
        <w:rPr>
          <w:color w:val="000000"/>
        </w:rPr>
        <w:t>При проведении конкурса кандидаты имеют равные права. Кандидаты могут участвовать в конкурсе независимо от того, какие должности они занимают в момент его проведения.</w:t>
      </w:r>
      <w:r>
        <w:rPr>
          <w:color w:val="000000"/>
        </w:rPr>
        <w:t xml:space="preserve"> Член конкурсной комиссии не может одновременно участвовать в конкурсе по отбору кандидатур на должность</w:t>
      </w:r>
      <w:r w:rsidR="007C62F5" w:rsidRPr="007C62F5">
        <w:rPr>
          <w:color w:val="000000"/>
        </w:rPr>
        <w:t xml:space="preserve"> </w:t>
      </w:r>
      <w:r w:rsidR="007C62F5">
        <w:rPr>
          <w:color w:val="000000"/>
        </w:rPr>
        <w:t>Главы городского округа Электросталь Московской области в</w:t>
      </w:r>
      <w:r w:rsidRPr="00A76C73">
        <w:rPr>
          <w:color w:val="000000"/>
        </w:rPr>
        <w:t xml:space="preserve"> качестве кандидата.</w:t>
      </w:r>
    </w:p>
    <w:p w:rsidR="00E046B1" w:rsidRPr="00D20AE1" w:rsidRDefault="00E046B1" w:rsidP="00E046B1">
      <w:pPr>
        <w:autoSpaceDE w:val="0"/>
        <w:autoSpaceDN w:val="0"/>
        <w:adjustRightInd w:val="0"/>
        <w:ind w:firstLine="540"/>
        <w:jc w:val="both"/>
      </w:pPr>
      <w:r w:rsidRPr="00D20AE1">
        <w:rPr>
          <w:color w:val="000000"/>
        </w:rPr>
        <w:lastRenderedPageBreak/>
        <w:t>5.2.</w:t>
      </w:r>
      <w:r w:rsidRPr="00D20AE1">
        <w:t xml:space="preserve"> К кандидату на должность</w:t>
      </w:r>
      <w:r w:rsidR="007C62F5" w:rsidRPr="007C62F5">
        <w:rPr>
          <w:color w:val="000000"/>
        </w:rPr>
        <w:t xml:space="preserve"> </w:t>
      </w:r>
      <w:r w:rsidR="007C62F5">
        <w:rPr>
          <w:color w:val="000000"/>
        </w:rPr>
        <w:t>Главы городского округа Электросталь Московской области</w:t>
      </w:r>
      <w:r w:rsidR="007C62F5">
        <w:t xml:space="preserve"> </w:t>
      </w:r>
      <w:r w:rsidRPr="00D20AE1">
        <w:t>устанавливаются требования к образованию и профессиональным знаниям и навыкам, которые являются предпочтительными для осуществления полномочий</w:t>
      </w:r>
      <w:r w:rsidR="007C62F5" w:rsidRPr="007C62F5">
        <w:rPr>
          <w:color w:val="000000"/>
        </w:rPr>
        <w:t xml:space="preserve"> </w:t>
      </w:r>
      <w:r w:rsidR="007C62F5">
        <w:rPr>
          <w:color w:val="000000"/>
        </w:rPr>
        <w:t>Главы городского округа Электросталь Московской области</w:t>
      </w:r>
      <w:r w:rsidR="007C62F5">
        <w:t>:</w:t>
      </w:r>
      <w:r w:rsidRPr="00D20AE1">
        <w:t xml:space="preserve"> </w:t>
      </w:r>
    </w:p>
    <w:p w:rsidR="00E046B1" w:rsidRPr="00D20AE1" w:rsidRDefault="00E046B1" w:rsidP="00E046B1">
      <w:pPr>
        <w:pStyle w:val="a4"/>
        <w:ind w:left="0" w:firstLine="540"/>
        <w:jc w:val="both"/>
      </w:pPr>
      <w:r w:rsidRPr="00D20AE1">
        <w:t>- наличие высшего образования;</w:t>
      </w:r>
    </w:p>
    <w:p w:rsidR="00E046B1" w:rsidRPr="00BF62AD" w:rsidRDefault="00E046B1" w:rsidP="00E046B1">
      <w:pPr>
        <w:pStyle w:val="a4"/>
        <w:ind w:left="0" w:firstLine="540"/>
        <w:jc w:val="both"/>
      </w:pPr>
      <w:r w:rsidRPr="00D20AE1">
        <w:t>- наличие опыта профессиональной деятельности в области государственного или муниципального управления, экономики, финансов, хозяйст</w:t>
      </w:r>
      <w:r>
        <w:t>в</w:t>
      </w:r>
      <w:r w:rsidR="000141CF">
        <w:t>енного управления не менее 5 (пяти)</w:t>
      </w:r>
      <w:r>
        <w:t xml:space="preserve"> </w:t>
      </w:r>
      <w:r w:rsidRPr="00D20AE1">
        <w:t>лет и (или) стажа работы на руководящих (выборных) должностях в органах государственной власти Российской Федерации, в органах государственной власти субъектов Российской Федерации, в органах местн</w:t>
      </w:r>
      <w:r w:rsidR="000141CF">
        <w:t xml:space="preserve">ого самоуправления не менее 5 (пяти) </w:t>
      </w:r>
      <w:r w:rsidRPr="00D20AE1">
        <w:t>лет.</w:t>
      </w:r>
      <w:r>
        <w:t xml:space="preserve"> </w:t>
      </w:r>
    </w:p>
    <w:p w:rsidR="00E046B1" w:rsidRDefault="00E046B1" w:rsidP="00E046B1">
      <w:pPr>
        <w:autoSpaceDE w:val="0"/>
        <w:autoSpaceDN w:val="0"/>
        <w:adjustRightInd w:val="0"/>
        <w:ind w:firstLine="540"/>
        <w:jc w:val="both"/>
        <w:rPr>
          <w:color w:val="000000"/>
        </w:rPr>
      </w:pPr>
      <w:r w:rsidRPr="000D5311">
        <w:rPr>
          <w:color w:val="000000"/>
        </w:rPr>
        <w:t>5.</w:t>
      </w:r>
      <w:r>
        <w:rPr>
          <w:color w:val="000000"/>
        </w:rPr>
        <w:t>3</w:t>
      </w:r>
      <w:r w:rsidRPr="000D5311">
        <w:rPr>
          <w:color w:val="000000"/>
        </w:rPr>
        <w:t xml:space="preserve">. </w:t>
      </w:r>
      <w:r>
        <w:rPr>
          <w:color w:val="000000"/>
        </w:rPr>
        <w:t>Кандидат, подавший заявление на участие в конкурсе,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E046B1" w:rsidRDefault="00E046B1" w:rsidP="00E046B1">
      <w:pPr>
        <w:autoSpaceDE w:val="0"/>
        <w:autoSpaceDN w:val="0"/>
        <w:adjustRightInd w:val="0"/>
        <w:ind w:firstLine="540"/>
        <w:jc w:val="both"/>
        <w:rPr>
          <w:color w:val="000000"/>
        </w:rPr>
      </w:pPr>
      <w:r>
        <w:rPr>
          <w:color w:val="000000"/>
        </w:rPr>
        <w:t>5.4.</w:t>
      </w:r>
      <w:r w:rsidRPr="00C02855">
        <w:rPr>
          <w:color w:val="000000"/>
        </w:rPr>
        <w:t xml:space="preserve"> </w:t>
      </w:r>
      <w:r>
        <w:rPr>
          <w:color w:val="000000"/>
        </w:rPr>
        <w:t>На</w:t>
      </w:r>
      <w:r w:rsidRPr="00D20AE1">
        <w:rPr>
          <w:color w:val="000000"/>
        </w:rPr>
        <w:t xml:space="preserve"> заседании</w:t>
      </w:r>
      <w:r>
        <w:rPr>
          <w:color w:val="000000"/>
        </w:rPr>
        <w:t xml:space="preserve"> на основании представленных кандидатами документов конкурсная комиссия принимает решение о допуске кандидата либо об отказе в допуске кандидата к участию в конкурсе.</w:t>
      </w:r>
    </w:p>
    <w:p w:rsidR="00E046B1" w:rsidRPr="0050717B" w:rsidRDefault="00E046B1" w:rsidP="00E046B1">
      <w:pPr>
        <w:autoSpaceDE w:val="0"/>
        <w:autoSpaceDN w:val="0"/>
        <w:adjustRightInd w:val="0"/>
        <w:ind w:firstLine="540"/>
        <w:jc w:val="both"/>
        <w:rPr>
          <w:color w:val="000000"/>
        </w:rPr>
      </w:pPr>
      <w:r>
        <w:rPr>
          <w:color w:val="000000"/>
        </w:rPr>
        <w:t>5.5</w:t>
      </w:r>
      <w:r w:rsidRPr="0050717B">
        <w:rPr>
          <w:color w:val="000000"/>
        </w:rPr>
        <w:t>. Основаниями для принятия конкурсной комиссией решения об отказе в допуске кандидата к участию в конкурсе на должность</w:t>
      </w:r>
      <w:r w:rsidR="000141CF" w:rsidRPr="000141CF">
        <w:rPr>
          <w:color w:val="000000"/>
        </w:rPr>
        <w:t xml:space="preserve"> </w:t>
      </w:r>
      <w:r w:rsidR="000141CF">
        <w:rPr>
          <w:color w:val="000000"/>
        </w:rPr>
        <w:t xml:space="preserve">Главы городского округа Электросталь Московской области </w:t>
      </w:r>
      <w:r w:rsidRPr="0050717B">
        <w:rPr>
          <w:color w:val="000000"/>
        </w:rPr>
        <w:t>являются:</w:t>
      </w:r>
    </w:p>
    <w:p w:rsidR="00E046B1" w:rsidRPr="0050717B" w:rsidRDefault="00E046B1" w:rsidP="00E046B1">
      <w:pPr>
        <w:autoSpaceDE w:val="0"/>
        <w:autoSpaceDN w:val="0"/>
        <w:adjustRightInd w:val="0"/>
        <w:ind w:firstLine="540"/>
        <w:jc w:val="both"/>
        <w:rPr>
          <w:color w:val="000000"/>
        </w:rPr>
      </w:pPr>
      <w:r w:rsidRPr="0050717B">
        <w:rPr>
          <w:color w:val="000000"/>
        </w:rPr>
        <w:t>1) не достижение кандидатом на день проведения конкурса возраста 21 года;</w:t>
      </w:r>
    </w:p>
    <w:p w:rsidR="00E046B1" w:rsidRPr="0050717B" w:rsidRDefault="00E046B1" w:rsidP="00E046B1">
      <w:pPr>
        <w:autoSpaceDE w:val="0"/>
        <w:autoSpaceDN w:val="0"/>
        <w:adjustRightInd w:val="0"/>
        <w:ind w:firstLine="540"/>
        <w:jc w:val="both"/>
        <w:rPr>
          <w:color w:val="000000"/>
        </w:rPr>
      </w:pPr>
      <w:r w:rsidRPr="0050717B">
        <w:rPr>
          <w:color w:val="000000"/>
        </w:rPr>
        <w:t>2) признание кандидата судом недееспособным или содерж</w:t>
      </w:r>
      <w:r>
        <w:rPr>
          <w:color w:val="000000"/>
        </w:rPr>
        <w:t>ание</w:t>
      </w:r>
      <w:r w:rsidRPr="0050717B">
        <w:rPr>
          <w:color w:val="000000"/>
        </w:rPr>
        <w:t xml:space="preserve"> в местах лишения свободы по приговору суда;</w:t>
      </w:r>
    </w:p>
    <w:p w:rsidR="00E046B1" w:rsidRPr="0050717B" w:rsidRDefault="00E046B1" w:rsidP="00E046B1">
      <w:pPr>
        <w:autoSpaceDE w:val="0"/>
        <w:autoSpaceDN w:val="0"/>
        <w:adjustRightInd w:val="0"/>
        <w:ind w:firstLine="540"/>
        <w:jc w:val="both"/>
        <w:rPr>
          <w:color w:val="000000"/>
        </w:rPr>
      </w:pPr>
      <w:r w:rsidRPr="0050717B">
        <w:rPr>
          <w:color w:val="000000"/>
        </w:rPr>
        <w:t xml:space="preserve">3) наличие гражданства </w:t>
      </w:r>
      <w:r>
        <w:rPr>
          <w:color w:val="000000"/>
        </w:rPr>
        <w:t xml:space="preserve">(подданства) </w:t>
      </w:r>
      <w:r w:rsidRPr="0050717B">
        <w:rPr>
          <w:color w:val="000000"/>
        </w:rPr>
        <w:t>иностранного государства либо вида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E046B1" w:rsidRDefault="00E046B1" w:rsidP="00E046B1">
      <w:pPr>
        <w:autoSpaceDE w:val="0"/>
        <w:autoSpaceDN w:val="0"/>
        <w:adjustRightInd w:val="0"/>
        <w:ind w:firstLine="540"/>
        <w:jc w:val="both"/>
        <w:rPr>
          <w:color w:val="000000"/>
        </w:rPr>
      </w:pPr>
      <w:r w:rsidRPr="0050717B">
        <w:rPr>
          <w:color w:val="000000"/>
        </w:rPr>
        <w:t>4) наличие у кандидата, представившего документы в конкурсную комиссию, на день проведения конкурса в соответствии с Федеральным законом от 12.06.200</w:t>
      </w:r>
      <w:r>
        <w:rPr>
          <w:color w:val="000000"/>
        </w:rPr>
        <w:t>2</w:t>
      </w:r>
      <w:r w:rsidRPr="0050717B">
        <w:rPr>
          <w:color w:val="000000"/>
        </w:rPr>
        <w:t xml:space="preserve"> № 67-ФЗ «Об основных гарантиях избирательных прав и прав на участие в референдуме граждан Российской Федерации» ограничений пассивного избирательного права для избрания выборным должностным</w:t>
      </w:r>
      <w:r>
        <w:rPr>
          <w:color w:val="000000"/>
        </w:rPr>
        <w:t xml:space="preserve"> лицом местного самоуправления.</w:t>
      </w:r>
    </w:p>
    <w:p w:rsidR="00E046B1" w:rsidRDefault="00E046B1" w:rsidP="00E046B1">
      <w:pPr>
        <w:autoSpaceDE w:val="0"/>
        <w:autoSpaceDN w:val="0"/>
        <w:adjustRightInd w:val="0"/>
        <w:ind w:firstLine="540"/>
        <w:jc w:val="both"/>
      </w:pPr>
      <w:r>
        <w:t>5.6. При проведении конкурса конкурсная комиссия проводит проверку представленных кандидатами документов:</w:t>
      </w:r>
    </w:p>
    <w:p w:rsidR="00E046B1" w:rsidRDefault="00E046B1" w:rsidP="00E046B1">
      <w:pPr>
        <w:autoSpaceDE w:val="0"/>
        <w:autoSpaceDN w:val="0"/>
        <w:adjustRightInd w:val="0"/>
        <w:ind w:firstLine="540"/>
        <w:jc w:val="both"/>
      </w:pPr>
      <w:r>
        <w:t>а) оценивает полноту представленных документов;</w:t>
      </w:r>
    </w:p>
    <w:p w:rsidR="00E046B1" w:rsidRDefault="00E046B1" w:rsidP="00E046B1">
      <w:pPr>
        <w:autoSpaceDE w:val="0"/>
        <w:autoSpaceDN w:val="0"/>
        <w:adjustRightInd w:val="0"/>
        <w:ind w:firstLine="540"/>
        <w:jc w:val="both"/>
      </w:pPr>
      <w:r>
        <w:t>б) устанавливает факт наличия документов, оформленных с нарушением требований, установленных в части 4 настоящего Положения;</w:t>
      </w:r>
    </w:p>
    <w:p w:rsidR="00E046B1" w:rsidRDefault="00E046B1" w:rsidP="00E046B1">
      <w:pPr>
        <w:autoSpaceDE w:val="0"/>
        <w:autoSpaceDN w:val="0"/>
        <w:adjustRightInd w:val="0"/>
        <w:ind w:firstLine="540"/>
        <w:jc w:val="both"/>
      </w:pPr>
      <w:r>
        <w:t>в)</w:t>
      </w:r>
      <w:r w:rsidRPr="00107E2C">
        <w:t xml:space="preserve"> </w:t>
      </w:r>
      <w:r>
        <w:t>устанавливает факт отсутствия каких-либо документов, установленных в части 4 настоящего Положения;</w:t>
      </w:r>
    </w:p>
    <w:p w:rsidR="00E046B1" w:rsidRDefault="00E046B1" w:rsidP="00E046B1">
      <w:pPr>
        <w:autoSpaceDE w:val="0"/>
        <w:autoSpaceDN w:val="0"/>
        <w:adjustRightInd w:val="0"/>
        <w:ind w:firstLine="540"/>
        <w:jc w:val="both"/>
      </w:pPr>
      <w:r>
        <w:t>г) оценивает результаты проверки полноты и достоверности сведений, представленных кандидатами, на основании информации, поступившей от правоохранительных органов, иных государственных органов, органов местного самоуправления и их должностных лиц.</w:t>
      </w:r>
    </w:p>
    <w:p w:rsidR="00E046B1" w:rsidRPr="00E76CBB" w:rsidRDefault="00E046B1" w:rsidP="00E046B1">
      <w:pPr>
        <w:autoSpaceDE w:val="0"/>
        <w:autoSpaceDN w:val="0"/>
        <w:adjustRightInd w:val="0"/>
        <w:ind w:firstLine="540"/>
        <w:jc w:val="both"/>
      </w:pPr>
      <w:r w:rsidRPr="005618C3">
        <w:t>5.7. Основаниями для принятия конкурсной комиссией решения по результатам конкурса о несоответствии кандидата требованиям, установленным условиями проведения конкурса по отбору кандидатур на должность</w:t>
      </w:r>
      <w:r w:rsidR="00922429" w:rsidRPr="00922429">
        <w:rPr>
          <w:color w:val="000000"/>
        </w:rPr>
        <w:t xml:space="preserve"> </w:t>
      </w:r>
      <w:r w:rsidR="00922429">
        <w:rPr>
          <w:color w:val="000000"/>
        </w:rPr>
        <w:t>Главы</w:t>
      </w:r>
      <w:r w:rsidR="00923333">
        <w:rPr>
          <w:color w:val="000000"/>
        </w:rPr>
        <w:t xml:space="preserve"> городского округа </w:t>
      </w:r>
      <w:proofErr w:type="gramStart"/>
      <w:r w:rsidR="00923333">
        <w:rPr>
          <w:color w:val="000000"/>
        </w:rPr>
        <w:t>Электросталь</w:t>
      </w:r>
      <w:r w:rsidR="00FA1047">
        <w:rPr>
          <w:color w:val="000000"/>
        </w:rPr>
        <w:t xml:space="preserve"> </w:t>
      </w:r>
      <w:r w:rsidR="00922429">
        <w:rPr>
          <w:color w:val="000000"/>
        </w:rPr>
        <w:t>Московской области</w:t>
      </w:r>
      <w:proofErr w:type="gramEnd"/>
      <w:r w:rsidR="00922429">
        <w:t xml:space="preserve"> </w:t>
      </w:r>
      <w:r w:rsidRPr="005618C3">
        <w:t>являются:</w:t>
      </w:r>
    </w:p>
    <w:p w:rsidR="00E046B1" w:rsidRDefault="00E046B1" w:rsidP="00E046B1">
      <w:pPr>
        <w:autoSpaceDE w:val="0"/>
        <w:autoSpaceDN w:val="0"/>
        <w:adjustRightInd w:val="0"/>
        <w:ind w:firstLine="540"/>
        <w:jc w:val="both"/>
      </w:pPr>
      <w:r>
        <w:t>а) отсутствие среди документов, представленных в конкурсную комиссию, документов, установленных в части 4 настоящего Положения;</w:t>
      </w:r>
    </w:p>
    <w:p w:rsidR="00E046B1" w:rsidRDefault="00E046B1" w:rsidP="00E046B1">
      <w:pPr>
        <w:autoSpaceDE w:val="0"/>
        <w:autoSpaceDN w:val="0"/>
        <w:adjustRightInd w:val="0"/>
        <w:ind w:firstLine="540"/>
        <w:jc w:val="both"/>
      </w:pPr>
      <w:r>
        <w:t>б) несвоевременное представление документов, указанных в части 4 настоящего Положения;</w:t>
      </w:r>
    </w:p>
    <w:p w:rsidR="00E046B1" w:rsidRDefault="00E046B1" w:rsidP="00E046B1">
      <w:pPr>
        <w:autoSpaceDE w:val="0"/>
        <w:autoSpaceDN w:val="0"/>
        <w:adjustRightInd w:val="0"/>
        <w:ind w:firstLine="540"/>
        <w:jc w:val="both"/>
      </w:pPr>
      <w:r>
        <w:lastRenderedPageBreak/>
        <w:t>в) наличие среди документов, представленных кандидатом, документов, оформленных с нарушением требований, установленных частью 4 настоящего Положения;</w:t>
      </w:r>
    </w:p>
    <w:p w:rsidR="00E046B1" w:rsidRDefault="00E046B1" w:rsidP="00E046B1">
      <w:pPr>
        <w:autoSpaceDE w:val="0"/>
        <w:autoSpaceDN w:val="0"/>
        <w:adjustRightInd w:val="0"/>
        <w:ind w:firstLine="540"/>
        <w:jc w:val="both"/>
      </w:pPr>
      <w:r>
        <w:t xml:space="preserve">г) неполнота и недостоверность представленных кандидатом сведений, а также представление кандидатом подложных сведений, подтвержденных информацией, представленной правоохранительными органами или иными органами. </w:t>
      </w:r>
    </w:p>
    <w:p w:rsidR="00E046B1" w:rsidRPr="00C02855" w:rsidRDefault="00E046B1" w:rsidP="00E046B1">
      <w:pPr>
        <w:autoSpaceDE w:val="0"/>
        <w:autoSpaceDN w:val="0"/>
        <w:adjustRightInd w:val="0"/>
        <w:ind w:firstLine="540"/>
        <w:jc w:val="both"/>
        <w:rPr>
          <w:color w:val="000000"/>
        </w:rPr>
      </w:pPr>
      <w:r>
        <w:rPr>
          <w:color w:val="000000"/>
        </w:rPr>
        <w:t>Р</w:t>
      </w:r>
      <w:r w:rsidRPr="00C02855">
        <w:rPr>
          <w:color w:val="000000"/>
        </w:rPr>
        <w:t xml:space="preserve">ешение конкурсной комиссии о </w:t>
      </w:r>
      <w:r w:rsidRPr="00F12D6E">
        <w:rPr>
          <w:color w:val="000000"/>
        </w:rPr>
        <w:t>несоответствии кандидата требованиям, установленным условиями проведения конкурса</w:t>
      </w:r>
      <w:r>
        <w:rPr>
          <w:color w:val="000000"/>
        </w:rPr>
        <w:t>,</w:t>
      </w:r>
      <w:r w:rsidRPr="00C02855">
        <w:rPr>
          <w:color w:val="000000"/>
        </w:rPr>
        <w:t xml:space="preserve"> оформляется протоколом заседания конкурсной комиссии.</w:t>
      </w:r>
    </w:p>
    <w:p w:rsidR="00E046B1" w:rsidRPr="00AD356C" w:rsidRDefault="00E046B1" w:rsidP="00E046B1">
      <w:pPr>
        <w:autoSpaceDE w:val="0"/>
        <w:autoSpaceDN w:val="0"/>
        <w:adjustRightInd w:val="0"/>
        <w:ind w:firstLine="540"/>
        <w:jc w:val="center"/>
        <w:rPr>
          <w:b/>
        </w:rPr>
      </w:pPr>
      <w:r w:rsidRPr="00AD356C">
        <w:rPr>
          <w:b/>
        </w:rPr>
        <w:t>6. Определение результатов конкурса.</w:t>
      </w:r>
    </w:p>
    <w:p w:rsidR="00E046B1" w:rsidRDefault="00E046B1" w:rsidP="00E046B1">
      <w:pPr>
        <w:autoSpaceDE w:val="0"/>
        <w:autoSpaceDN w:val="0"/>
        <w:adjustRightInd w:val="0"/>
        <w:ind w:firstLine="540"/>
        <w:jc w:val="both"/>
      </w:pPr>
    </w:p>
    <w:p w:rsidR="00E046B1" w:rsidRDefault="00E046B1" w:rsidP="00E046B1">
      <w:pPr>
        <w:autoSpaceDE w:val="0"/>
        <w:autoSpaceDN w:val="0"/>
        <w:adjustRightInd w:val="0"/>
        <w:ind w:firstLine="709"/>
        <w:jc w:val="both"/>
        <w:rPr>
          <w:color w:val="000000"/>
        </w:rPr>
      </w:pPr>
      <w:r>
        <w:rPr>
          <w:color w:val="000000"/>
        </w:rPr>
        <w:t>6</w:t>
      </w:r>
      <w:r w:rsidRPr="00C02855">
        <w:rPr>
          <w:color w:val="000000"/>
        </w:rPr>
        <w:t xml:space="preserve">.1. Определение результатов конкурса осуществляется на закрытом заседании </w:t>
      </w:r>
      <w:r>
        <w:rPr>
          <w:color w:val="000000"/>
        </w:rPr>
        <w:t xml:space="preserve">конкурсной </w:t>
      </w:r>
      <w:r w:rsidRPr="00C02855">
        <w:rPr>
          <w:color w:val="000000"/>
        </w:rPr>
        <w:t xml:space="preserve">комиссии путем проведения открытого поименного голосования членов </w:t>
      </w:r>
      <w:r>
        <w:rPr>
          <w:color w:val="000000"/>
        </w:rPr>
        <w:t xml:space="preserve">конкурсной </w:t>
      </w:r>
      <w:r w:rsidRPr="00C02855">
        <w:rPr>
          <w:color w:val="000000"/>
        </w:rPr>
        <w:t>комиссии по каждому кандидату большинством голосов от установленной численности</w:t>
      </w:r>
      <w:r>
        <w:rPr>
          <w:color w:val="000000"/>
        </w:rPr>
        <w:t xml:space="preserve"> конкурсной комиссии</w:t>
      </w:r>
      <w:r w:rsidRPr="00C02855">
        <w:rPr>
          <w:color w:val="000000"/>
        </w:rPr>
        <w:t xml:space="preserve">. </w:t>
      </w:r>
    </w:p>
    <w:p w:rsidR="00E046B1" w:rsidRPr="004E606B" w:rsidRDefault="00E046B1" w:rsidP="00E046B1">
      <w:pPr>
        <w:autoSpaceDE w:val="0"/>
        <w:autoSpaceDN w:val="0"/>
        <w:adjustRightInd w:val="0"/>
        <w:ind w:firstLine="709"/>
        <w:jc w:val="both"/>
        <w:rPr>
          <w:color w:val="000000"/>
        </w:rPr>
      </w:pPr>
      <w:r w:rsidRPr="004E606B">
        <w:rPr>
          <w:color w:val="000000"/>
        </w:rPr>
        <w:t>В случае</w:t>
      </w:r>
      <w:r w:rsidR="00F732D9">
        <w:rPr>
          <w:color w:val="000000"/>
        </w:rPr>
        <w:t xml:space="preserve"> если решением Совета депутатов городского округа Электросталь Московской области</w:t>
      </w:r>
      <w:r w:rsidR="00F732D9" w:rsidRPr="004E606B">
        <w:rPr>
          <w:color w:val="000000"/>
        </w:rPr>
        <w:t xml:space="preserve"> </w:t>
      </w:r>
      <w:r w:rsidR="00F732D9">
        <w:rPr>
          <w:color w:val="000000"/>
        </w:rPr>
        <w:t>о</w:t>
      </w:r>
      <w:r w:rsidRPr="004E606B">
        <w:rPr>
          <w:color w:val="000000"/>
        </w:rPr>
        <w:t>б объявлении конкурса по отбору кандидатур на должность</w:t>
      </w:r>
      <w:r w:rsidR="00F732D9" w:rsidRPr="00F732D9">
        <w:rPr>
          <w:color w:val="000000"/>
        </w:rPr>
        <w:t xml:space="preserve"> </w:t>
      </w:r>
      <w:r w:rsidR="00F732D9">
        <w:rPr>
          <w:color w:val="000000"/>
        </w:rPr>
        <w:t xml:space="preserve">Главы городского округа Электросталь Московской области </w:t>
      </w:r>
      <w:r w:rsidRPr="004E606B">
        <w:rPr>
          <w:color w:val="000000"/>
        </w:rPr>
        <w:t xml:space="preserve">предусмотрено проведение </w:t>
      </w:r>
      <w:r>
        <w:rPr>
          <w:color w:val="000000"/>
        </w:rPr>
        <w:t xml:space="preserve">конкурса </w:t>
      </w:r>
      <w:r w:rsidRPr="004E606B">
        <w:rPr>
          <w:color w:val="000000"/>
        </w:rPr>
        <w:t xml:space="preserve">посредством видео-конференц-связи, свое право на голосование член конкурсной комиссии осуществляет путем оглашения мнения «за/против/воздержался». </w:t>
      </w:r>
    </w:p>
    <w:p w:rsidR="00E046B1" w:rsidRPr="00C02855" w:rsidRDefault="00E046B1" w:rsidP="00E046B1">
      <w:pPr>
        <w:autoSpaceDE w:val="0"/>
        <w:autoSpaceDN w:val="0"/>
        <w:adjustRightInd w:val="0"/>
        <w:ind w:firstLine="709"/>
        <w:jc w:val="both"/>
        <w:rPr>
          <w:color w:val="000000"/>
        </w:rPr>
      </w:pPr>
      <w:r w:rsidRPr="004E606B">
        <w:rPr>
          <w:color w:val="000000"/>
        </w:rPr>
        <w:t>Подсчет голосов ведет председатель конкурсной комиссии, после чего оглашает результаты голосования. Решения принимаются в соответствии с настоящим положением.</w:t>
      </w:r>
    </w:p>
    <w:p w:rsidR="00E046B1" w:rsidRPr="00C02855" w:rsidRDefault="00E046B1" w:rsidP="00E046B1">
      <w:pPr>
        <w:autoSpaceDE w:val="0"/>
        <w:autoSpaceDN w:val="0"/>
        <w:adjustRightInd w:val="0"/>
        <w:ind w:firstLine="709"/>
        <w:jc w:val="both"/>
        <w:rPr>
          <w:color w:val="000000"/>
        </w:rPr>
      </w:pPr>
      <w:r w:rsidRPr="00C02855">
        <w:rPr>
          <w:color w:val="000000"/>
        </w:rPr>
        <w:t>6.2. По итогам проведенного конкурса конкурсная комиссия принимает одно из следующих решений:</w:t>
      </w:r>
    </w:p>
    <w:p w:rsidR="00E046B1" w:rsidRPr="00C02855" w:rsidRDefault="00E046B1" w:rsidP="00E046B1">
      <w:pPr>
        <w:autoSpaceDE w:val="0"/>
        <w:autoSpaceDN w:val="0"/>
        <w:adjustRightInd w:val="0"/>
        <w:ind w:firstLine="709"/>
        <w:jc w:val="both"/>
        <w:rPr>
          <w:color w:val="000000"/>
        </w:rPr>
      </w:pPr>
      <w:r w:rsidRPr="00C02855">
        <w:rPr>
          <w:color w:val="000000"/>
        </w:rPr>
        <w:t>- о кандидатах, прошедших конкурсный отбор на должность</w:t>
      </w:r>
      <w:r w:rsidR="00F732D9" w:rsidRPr="00F732D9">
        <w:rPr>
          <w:color w:val="000000"/>
        </w:rPr>
        <w:t xml:space="preserve"> </w:t>
      </w:r>
      <w:r w:rsidR="00F732D9">
        <w:rPr>
          <w:color w:val="000000"/>
        </w:rPr>
        <w:t>Главы городского округа Электросталь Московской области</w:t>
      </w:r>
      <w:r w:rsidRPr="00C02855">
        <w:rPr>
          <w:color w:val="000000"/>
        </w:rPr>
        <w:t>;</w:t>
      </w:r>
    </w:p>
    <w:p w:rsidR="00E046B1" w:rsidRDefault="00E046B1" w:rsidP="00E046B1">
      <w:pPr>
        <w:autoSpaceDE w:val="0"/>
        <w:autoSpaceDN w:val="0"/>
        <w:adjustRightInd w:val="0"/>
        <w:ind w:firstLine="709"/>
        <w:jc w:val="both"/>
        <w:rPr>
          <w:color w:val="000000"/>
        </w:rPr>
      </w:pPr>
      <w:r w:rsidRPr="00C02855">
        <w:rPr>
          <w:color w:val="000000"/>
        </w:rPr>
        <w:t>- о признании конкурса несостоявшимся.</w:t>
      </w:r>
    </w:p>
    <w:p w:rsidR="00E046B1" w:rsidRPr="00C02855" w:rsidRDefault="00E046B1" w:rsidP="00E046B1">
      <w:pPr>
        <w:autoSpaceDE w:val="0"/>
        <w:autoSpaceDN w:val="0"/>
        <w:adjustRightInd w:val="0"/>
        <w:ind w:firstLine="709"/>
        <w:jc w:val="both"/>
        <w:rPr>
          <w:color w:val="000000"/>
        </w:rPr>
      </w:pPr>
      <w:r>
        <w:rPr>
          <w:color w:val="000000"/>
        </w:rPr>
        <w:t xml:space="preserve">6.3. </w:t>
      </w:r>
      <w:r w:rsidRPr="00C02855">
        <w:rPr>
          <w:color w:val="000000"/>
        </w:rPr>
        <w:t xml:space="preserve">Конкурс считается несостоявшимся в случае: </w:t>
      </w:r>
    </w:p>
    <w:p w:rsidR="00E046B1" w:rsidRPr="00C02855" w:rsidRDefault="00E046B1" w:rsidP="00E046B1">
      <w:pPr>
        <w:autoSpaceDE w:val="0"/>
        <w:autoSpaceDN w:val="0"/>
        <w:adjustRightInd w:val="0"/>
        <w:ind w:firstLine="709"/>
        <w:jc w:val="both"/>
        <w:rPr>
          <w:color w:val="000000"/>
        </w:rPr>
      </w:pPr>
      <w:r w:rsidRPr="00C02855">
        <w:rPr>
          <w:color w:val="000000"/>
        </w:rPr>
        <w:t xml:space="preserve">- </w:t>
      </w:r>
      <w:r>
        <w:rPr>
          <w:color w:val="000000"/>
        </w:rPr>
        <w:t xml:space="preserve">если </w:t>
      </w:r>
      <w:r w:rsidRPr="00C02855">
        <w:rPr>
          <w:color w:val="000000"/>
        </w:rPr>
        <w:t xml:space="preserve">в указанный в п. </w:t>
      </w:r>
      <w:r>
        <w:rPr>
          <w:color w:val="000000"/>
        </w:rPr>
        <w:t>4.7.</w:t>
      </w:r>
      <w:r w:rsidRPr="00C02855">
        <w:rPr>
          <w:color w:val="000000"/>
        </w:rPr>
        <w:t xml:space="preserve"> настоящего Положения срок в </w:t>
      </w:r>
      <w:r>
        <w:rPr>
          <w:color w:val="000000"/>
        </w:rPr>
        <w:t xml:space="preserve">конкурсную </w:t>
      </w:r>
      <w:r w:rsidRPr="00C02855">
        <w:rPr>
          <w:color w:val="000000"/>
        </w:rPr>
        <w:t>комиссию не представлены документы на участие в конкурсе ни одним кандидатом;</w:t>
      </w:r>
    </w:p>
    <w:p w:rsidR="00E046B1" w:rsidRDefault="00E046B1" w:rsidP="00E046B1">
      <w:pPr>
        <w:autoSpaceDE w:val="0"/>
        <w:autoSpaceDN w:val="0"/>
        <w:adjustRightInd w:val="0"/>
        <w:ind w:firstLine="709"/>
        <w:jc w:val="both"/>
        <w:rPr>
          <w:color w:val="000000"/>
        </w:rPr>
      </w:pPr>
      <w:r w:rsidRPr="00C02855">
        <w:rPr>
          <w:color w:val="000000"/>
        </w:rPr>
        <w:t>- в случае наличия только одного кандидата, подавшего заявление на участие в конкурсе;</w:t>
      </w:r>
    </w:p>
    <w:p w:rsidR="00E046B1" w:rsidRPr="00C02855" w:rsidRDefault="00E046B1" w:rsidP="00E046B1">
      <w:pPr>
        <w:autoSpaceDE w:val="0"/>
        <w:autoSpaceDN w:val="0"/>
        <w:adjustRightInd w:val="0"/>
        <w:ind w:firstLine="709"/>
        <w:jc w:val="both"/>
        <w:rPr>
          <w:color w:val="000000"/>
        </w:rPr>
      </w:pPr>
      <w:r>
        <w:rPr>
          <w:color w:val="000000"/>
        </w:rPr>
        <w:t>- в случае, если решением конкурсной комиссии, прошедшим конкурсный отбор признан только один кандидат;</w:t>
      </w:r>
    </w:p>
    <w:p w:rsidR="00E046B1" w:rsidRPr="00705F27" w:rsidRDefault="00E046B1" w:rsidP="00E046B1">
      <w:pPr>
        <w:autoSpaceDE w:val="0"/>
        <w:autoSpaceDN w:val="0"/>
        <w:adjustRightInd w:val="0"/>
        <w:ind w:firstLine="709"/>
        <w:jc w:val="both"/>
        <w:rPr>
          <w:color w:val="000000"/>
        </w:rPr>
      </w:pPr>
      <w:r w:rsidRPr="00705F27">
        <w:rPr>
          <w:color w:val="000000"/>
        </w:rPr>
        <w:t>- если в результате проведения конкурса по всем кандидатам принято решение о несоответствии кандидата требованиям, установленным условиями проведения конкурса по отбору кандидатур на должность</w:t>
      </w:r>
      <w:r w:rsidR="00923333" w:rsidRPr="00923333">
        <w:rPr>
          <w:color w:val="000000"/>
        </w:rPr>
        <w:t xml:space="preserve"> </w:t>
      </w:r>
      <w:r w:rsidR="00923333">
        <w:rPr>
          <w:color w:val="000000"/>
        </w:rPr>
        <w:t>Главы городского округа Электросталь Московской области</w:t>
      </w:r>
      <w:r>
        <w:rPr>
          <w:color w:val="000000"/>
        </w:rPr>
        <w:t>.</w:t>
      </w:r>
    </w:p>
    <w:p w:rsidR="00E046B1" w:rsidRPr="00C02855" w:rsidRDefault="00E046B1" w:rsidP="00E046B1">
      <w:pPr>
        <w:autoSpaceDE w:val="0"/>
        <w:autoSpaceDN w:val="0"/>
        <w:adjustRightInd w:val="0"/>
        <w:ind w:firstLine="709"/>
        <w:jc w:val="both"/>
        <w:rPr>
          <w:color w:val="000000"/>
        </w:rPr>
      </w:pPr>
      <w:r w:rsidRPr="00C02855">
        <w:rPr>
          <w:color w:val="000000"/>
        </w:rPr>
        <w:t>6.</w:t>
      </w:r>
      <w:r>
        <w:rPr>
          <w:color w:val="000000"/>
        </w:rPr>
        <w:t>4</w:t>
      </w:r>
      <w:r w:rsidRPr="00C02855">
        <w:rPr>
          <w:color w:val="000000"/>
        </w:rPr>
        <w:t>. Решение конкурсной комиссии о кандидатах, прошедших конкурсный отбор, направляется в Совет депутатов</w:t>
      </w:r>
      <w:r>
        <w:rPr>
          <w:color w:val="000000"/>
        </w:rPr>
        <w:t xml:space="preserve"> </w:t>
      </w:r>
      <w:r w:rsidR="00923333">
        <w:rPr>
          <w:color w:val="000000"/>
        </w:rPr>
        <w:t xml:space="preserve">городского округа Электросталь Московской области </w:t>
      </w:r>
      <w:r w:rsidRPr="00F267AE">
        <w:rPr>
          <w:color w:val="000000"/>
        </w:rPr>
        <w:t xml:space="preserve">не позднее 3 (трех) </w:t>
      </w:r>
      <w:r>
        <w:rPr>
          <w:color w:val="000000"/>
        </w:rPr>
        <w:t xml:space="preserve">рабочих дней со дня </w:t>
      </w:r>
      <w:r w:rsidRPr="00E72F7C">
        <w:rPr>
          <w:color w:val="000000"/>
        </w:rPr>
        <w:t>принятия решения</w:t>
      </w:r>
      <w:r w:rsidRPr="00E72F7C">
        <w:rPr>
          <w:i/>
          <w:color w:val="000000"/>
        </w:rPr>
        <w:t xml:space="preserve"> </w:t>
      </w:r>
      <w:r w:rsidRPr="00E72F7C">
        <w:rPr>
          <w:color w:val="000000"/>
        </w:rPr>
        <w:t>для принятия решения</w:t>
      </w:r>
      <w:r w:rsidRPr="00C02855">
        <w:rPr>
          <w:color w:val="000000"/>
        </w:rPr>
        <w:t xml:space="preserve"> об избрании </w:t>
      </w:r>
      <w:r w:rsidR="00B8112E">
        <w:rPr>
          <w:color w:val="000000"/>
        </w:rPr>
        <w:t>Главы городского округа Электросталь Московской области</w:t>
      </w:r>
      <w:r>
        <w:t>.</w:t>
      </w:r>
    </w:p>
    <w:p w:rsidR="00E046B1" w:rsidRPr="00C02855" w:rsidRDefault="00E046B1" w:rsidP="00E046B1">
      <w:pPr>
        <w:autoSpaceDE w:val="0"/>
        <w:autoSpaceDN w:val="0"/>
        <w:adjustRightInd w:val="0"/>
        <w:ind w:firstLine="709"/>
        <w:jc w:val="both"/>
        <w:rPr>
          <w:color w:val="000000"/>
        </w:rPr>
      </w:pPr>
      <w:r w:rsidRPr="00C02855">
        <w:rPr>
          <w:color w:val="000000"/>
        </w:rPr>
        <w:t>6.</w:t>
      </w:r>
      <w:r>
        <w:rPr>
          <w:color w:val="000000"/>
        </w:rPr>
        <w:t>5</w:t>
      </w:r>
      <w:r w:rsidRPr="00C02855">
        <w:rPr>
          <w:color w:val="000000"/>
        </w:rPr>
        <w:t>. Вмес</w:t>
      </w:r>
      <w:r w:rsidR="00B8112E">
        <w:rPr>
          <w:color w:val="000000"/>
        </w:rPr>
        <w:t xml:space="preserve">те с решением в Совет депутатов городского округа Электросталь Московской области </w:t>
      </w:r>
      <w:r>
        <w:rPr>
          <w:color w:val="000000"/>
        </w:rPr>
        <w:t>предоставляе</w:t>
      </w:r>
      <w:r w:rsidRPr="00C02855">
        <w:rPr>
          <w:color w:val="000000"/>
        </w:rPr>
        <w:t xml:space="preserve">тся </w:t>
      </w:r>
      <w:r>
        <w:rPr>
          <w:color w:val="000000"/>
        </w:rPr>
        <w:t xml:space="preserve">информация в отношении </w:t>
      </w:r>
      <w:r w:rsidRPr="00C02855">
        <w:rPr>
          <w:color w:val="000000"/>
        </w:rPr>
        <w:t>кандида</w:t>
      </w:r>
      <w:r>
        <w:rPr>
          <w:color w:val="000000"/>
        </w:rPr>
        <w:t>тов, прошедших конкурсный отбор.</w:t>
      </w:r>
    </w:p>
    <w:p w:rsidR="00E046B1" w:rsidRPr="008F6A1B" w:rsidRDefault="00E046B1" w:rsidP="00E046B1">
      <w:pPr>
        <w:autoSpaceDE w:val="0"/>
        <w:autoSpaceDN w:val="0"/>
        <w:adjustRightInd w:val="0"/>
        <w:ind w:firstLine="709"/>
        <w:jc w:val="both"/>
        <w:rPr>
          <w:color w:val="000000"/>
        </w:rPr>
      </w:pPr>
      <w:r w:rsidRPr="00C02855">
        <w:rPr>
          <w:color w:val="000000"/>
        </w:rPr>
        <w:t>6.</w:t>
      </w:r>
      <w:r>
        <w:rPr>
          <w:color w:val="000000"/>
        </w:rPr>
        <w:t>6</w:t>
      </w:r>
      <w:r w:rsidRPr="00C02855">
        <w:rPr>
          <w:color w:val="000000"/>
        </w:rPr>
        <w:t xml:space="preserve">. О результатах решения </w:t>
      </w:r>
      <w:r>
        <w:rPr>
          <w:color w:val="000000"/>
        </w:rPr>
        <w:t xml:space="preserve">конкурсной </w:t>
      </w:r>
      <w:r w:rsidRPr="00C02855">
        <w:rPr>
          <w:color w:val="000000"/>
        </w:rPr>
        <w:t xml:space="preserve">комиссии кандидаты информируются в письменной форме </w:t>
      </w:r>
      <w:r>
        <w:rPr>
          <w:color w:val="000000"/>
        </w:rPr>
        <w:t>в течение 5 (пяти) рабочих дней</w:t>
      </w:r>
      <w:r w:rsidRPr="00C02855">
        <w:rPr>
          <w:color w:val="000000"/>
        </w:rPr>
        <w:t xml:space="preserve"> со дня принятия </w:t>
      </w:r>
      <w:r>
        <w:rPr>
          <w:color w:val="000000"/>
        </w:rPr>
        <w:t xml:space="preserve">конкурсной </w:t>
      </w:r>
      <w:r w:rsidRPr="00C02855">
        <w:rPr>
          <w:color w:val="000000"/>
        </w:rPr>
        <w:t xml:space="preserve">комиссией решения о </w:t>
      </w:r>
      <w:r w:rsidRPr="008F6A1B">
        <w:rPr>
          <w:color w:val="000000"/>
        </w:rPr>
        <w:t>результатах конкурса.</w:t>
      </w:r>
    </w:p>
    <w:p w:rsidR="00E046B1" w:rsidRPr="008F6A1B" w:rsidRDefault="00E046B1" w:rsidP="00E046B1">
      <w:pPr>
        <w:autoSpaceDE w:val="0"/>
        <w:autoSpaceDN w:val="0"/>
        <w:adjustRightInd w:val="0"/>
        <w:ind w:firstLine="709"/>
        <w:jc w:val="both"/>
        <w:rPr>
          <w:color w:val="000000"/>
        </w:rPr>
      </w:pPr>
      <w:r w:rsidRPr="008F6A1B">
        <w:rPr>
          <w:color w:val="000000"/>
        </w:rPr>
        <w:t>6.7. Совет депутатов на основании решения конкурсной комиссии о результатах конкурса избирает</w:t>
      </w:r>
      <w:r w:rsidR="00B8112E" w:rsidRPr="00B8112E">
        <w:rPr>
          <w:color w:val="000000"/>
        </w:rPr>
        <w:t xml:space="preserve"> </w:t>
      </w:r>
      <w:r w:rsidR="00B8112E">
        <w:rPr>
          <w:color w:val="000000"/>
        </w:rPr>
        <w:t xml:space="preserve">Главу городского округа Электросталь Московской области </w:t>
      </w:r>
      <w:r w:rsidRPr="008F6A1B">
        <w:rPr>
          <w:color w:val="000000"/>
        </w:rPr>
        <w:t xml:space="preserve">путём открытого голосования большинством голосов от установленной численности депутатов Совета депутатов </w:t>
      </w:r>
      <w:r w:rsidR="00B8112E">
        <w:rPr>
          <w:color w:val="000000"/>
        </w:rPr>
        <w:t>городского округа</w:t>
      </w:r>
      <w:r w:rsidR="00B244BF">
        <w:rPr>
          <w:color w:val="000000"/>
        </w:rPr>
        <w:t xml:space="preserve"> Электросталь Московской области.</w:t>
      </w:r>
    </w:p>
    <w:p w:rsidR="00E046B1" w:rsidRPr="008F6A1B" w:rsidRDefault="00E046B1" w:rsidP="00E046B1">
      <w:pPr>
        <w:autoSpaceDE w:val="0"/>
        <w:autoSpaceDN w:val="0"/>
        <w:adjustRightInd w:val="0"/>
        <w:ind w:firstLine="709"/>
        <w:jc w:val="both"/>
        <w:rPr>
          <w:color w:val="000000"/>
        </w:rPr>
      </w:pPr>
      <w:r w:rsidRPr="008F6A1B">
        <w:rPr>
          <w:color w:val="000000"/>
        </w:rPr>
        <w:t>6.8. При проведении голосования каждый депутат Совета депутатов</w:t>
      </w:r>
      <w:r w:rsidR="00B244BF">
        <w:rPr>
          <w:color w:val="000000"/>
        </w:rPr>
        <w:t xml:space="preserve"> городского округа Электросталь Московской области </w:t>
      </w:r>
      <w:r w:rsidRPr="008F6A1B">
        <w:rPr>
          <w:color w:val="000000"/>
        </w:rPr>
        <w:t xml:space="preserve">может голосовать только за одного </w:t>
      </w:r>
      <w:proofErr w:type="gramStart"/>
      <w:r w:rsidRPr="008F6A1B">
        <w:rPr>
          <w:color w:val="000000"/>
        </w:rPr>
        <w:t>кандидата  на</w:t>
      </w:r>
      <w:proofErr w:type="gramEnd"/>
      <w:r w:rsidRPr="008F6A1B">
        <w:rPr>
          <w:color w:val="000000"/>
        </w:rPr>
        <w:t xml:space="preserve"> должность</w:t>
      </w:r>
      <w:r w:rsidR="00B244BF" w:rsidRPr="00B244BF">
        <w:rPr>
          <w:color w:val="000000"/>
        </w:rPr>
        <w:t xml:space="preserve"> </w:t>
      </w:r>
      <w:r w:rsidR="00B244BF">
        <w:rPr>
          <w:color w:val="000000"/>
        </w:rPr>
        <w:t>Главы городского округа Электросталь Московской области.</w:t>
      </w:r>
    </w:p>
    <w:p w:rsidR="00E046B1" w:rsidRPr="008F6A1B" w:rsidRDefault="00E046B1" w:rsidP="00E046B1">
      <w:pPr>
        <w:autoSpaceDE w:val="0"/>
        <w:autoSpaceDN w:val="0"/>
        <w:adjustRightInd w:val="0"/>
        <w:ind w:firstLine="709"/>
        <w:jc w:val="both"/>
        <w:rPr>
          <w:color w:val="000000"/>
        </w:rPr>
      </w:pPr>
      <w:r w:rsidRPr="008F6A1B">
        <w:rPr>
          <w:color w:val="000000"/>
        </w:rPr>
        <w:lastRenderedPageBreak/>
        <w:t>6.9. Избранным на должность</w:t>
      </w:r>
      <w:r w:rsidR="00B244BF" w:rsidRPr="00B244BF">
        <w:rPr>
          <w:color w:val="000000"/>
        </w:rPr>
        <w:t xml:space="preserve"> </w:t>
      </w:r>
      <w:r w:rsidR="00B244BF">
        <w:rPr>
          <w:color w:val="000000"/>
        </w:rPr>
        <w:t xml:space="preserve">Главы городского округа Электросталь Московской области </w:t>
      </w:r>
      <w:r w:rsidRPr="008F6A1B">
        <w:rPr>
          <w:color w:val="000000"/>
        </w:rPr>
        <w:t>считается кандидат, который получил большинство голосов от установленной численности депутатов Совета депутатов</w:t>
      </w:r>
      <w:r w:rsidR="007038DE" w:rsidRPr="007038DE">
        <w:rPr>
          <w:color w:val="000000"/>
        </w:rPr>
        <w:t xml:space="preserve"> </w:t>
      </w:r>
      <w:r w:rsidR="007038DE">
        <w:rPr>
          <w:color w:val="000000"/>
        </w:rPr>
        <w:t>городского округа Электросталь Московской области.</w:t>
      </w:r>
    </w:p>
    <w:p w:rsidR="00E046B1" w:rsidRPr="008F6A1B" w:rsidRDefault="00E046B1" w:rsidP="00E046B1">
      <w:pPr>
        <w:autoSpaceDE w:val="0"/>
        <w:autoSpaceDN w:val="0"/>
        <w:adjustRightInd w:val="0"/>
        <w:ind w:firstLine="709"/>
        <w:jc w:val="both"/>
        <w:rPr>
          <w:color w:val="000000"/>
        </w:rPr>
      </w:pPr>
      <w:r w:rsidRPr="008F6A1B">
        <w:rPr>
          <w:color w:val="000000"/>
        </w:rPr>
        <w:t>6.10. В слу</w:t>
      </w:r>
      <w:r w:rsidR="007038DE">
        <w:rPr>
          <w:color w:val="000000"/>
        </w:rPr>
        <w:t xml:space="preserve">чае если ни один из кандидатов </w:t>
      </w:r>
      <w:r w:rsidRPr="008F6A1B">
        <w:rPr>
          <w:color w:val="000000"/>
        </w:rPr>
        <w:t>по итогам голосования депутатов Совета депутатов</w:t>
      </w:r>
      <w:r w:rsidR="007038DE">
        <w:rPr>
          <w:color w:val="000000"/>
        </w:rPr>
        <w:t xml:space="preserve"> городского округа Электросталь Московской области </w:t>
      </w:r>
      <w:r w:rsidRPr="008F6A1B">
        <w:rPr>
          <w:color w:val="000000"/>
        </w:rPr>
        <w:t>не был избран</w:t>
      </w:r>
      <w:r w:rsidR="007038DE" w:rsidRPr="007038DE">
        <w:rPr>
          <w:color w:val="000000"/>
        </w:rPr>
        <w:t xml:space="preserve"> </w:t>
      </w:r>
      <w:r w:rsidR="007038DE">
        <w:rPr>
          <w:color w:val="000000"/>
        </w:rPr>
        <w:t>Главой городского округа Электросталь Московской области,</w:t>
      </w:r>
      <w:r w:rsidRPr="008F6A1B">
        <w:rPr>
          <w:color w:val="000000"/>
        </w:rPr>
        <w:t xml:space="preserve"> то проводится повторное голосование по двум кандидатам, получившим наибольшее число го</w:t>
      </w:r>
      <w:r w:rsidR="007038DE">
        <w:rPr>
          <w:color w:val="000000"/>
        </w:rPr>
        <w:t>лосов депутатов Совета депутатов городского округа Электросталь Московской области</w:t>
      </w:r>
      <w:r w:rsidR="00DE692E">
        <w:rPr>
          <w:color w:val="000000"/>
        </w:rPr>
        <w:t>.</w:t>
      </w:r>
    </w:p>
    <w:p w:rsidR="00E046B1" w:rsidRPr="008F6A1B" w:rsidRDefault="00E046B1" w:rsidP="00E046B1">
      <w:pPr>
        <w:autoSpaceDE w:val="0"/>
        <w:autoSpaceDN w:val="0"/>
        <w:adjustRightInd w:val="0"/>
        <w:ind w:firstLine="709"/>
        <w:jc w:val="both"/>
        <w:rPr>
          <w:color w:val="000000"/>
        </w:rPr>
      </w:pPr>
      <w:r w:rsidRPr="008F6A1B">
        <w:rPr>
          <w:color w:val="000000"/>
        </w:rPr>
        <w:t>6.11. Избранным на должность</w:t>
      </w:r>
      <w:r w:rsidR="00DE692E" w:rsidRPr="00DE692E">
        <w:rPr>
          <w:color w:val="000000"/>
        </w:rPr>
        <w:t xml:space="preserve"> </w:t>
      </w:r>
      <w:r w:rsidR="00DE692E">
        <w:rPr>
          <w:color w:val="000000"/>
        </w:rPr>
        <w:t xml:space="preserve">Главы городского округа Электросталь Московской области </w:t>
      </w:r>
      <w:r w:rsidRPr="008F6A1B">
        <w:rPr>
          <w:color w:val="000000"/>
        </w:rPr>
        <w:t>по итогам повторного голосования считается кандидат, который получил большинство голосов от установленн</w:t>
      </w:r>
      <w:r w:rsidR="00246524">
        <w:rPr>
          <w:color w:val="000000"/>
        </w:rPr>
        <w:t xml:space="preserve">ой численности депутатов Совета </w:t>
      </w:r>
      <w:r w:rsidRPr="008F6A1B">
        <w:rPr>
          <w:color w:val="000000"/>
        </w:rPr>
        <w:t>депутатов</w:t>
      </w:r>
      <w:r w:rsidR="00DE692E">
        <w:rPr>
          <w:color w:val="000000"/>
        </w:rPr>
        <w:t xml:space="preserve"> городского округа Электросталь Московской области.</w:t>
      </w:r>
    </w:p>
    <w:p w:rsidR="00E046B1" w:rsidRPr="008F6A1B" w:rsidRDefault="00E046B1" w:rsidP="00E046B1">
      <w:pPr>
        <w:autoSpaceDE w:val="0"/>
        <w:autoSpaceDN w:val="0"/>
        <w:adjustRightInd w:val="0"/>
        <w:ind w:firstLine="709"/>
        <w:jc w:val="both"/>
        <w:rPr>
          <w:color w:val="000000"/>
        </w:rPr>
      </w:pPr>
      <w:r w:rsidRPr="008F6A1B">
        <w:rPr>
          <w:color w:val="000000"/>
        </w:rPr>
        <w:t>6.12. В случае если по итогам повторного голосования ни один из кандидатов не был избран</w:t>
      </w:r>
      <w:r w:rsidR="00DE692E" w:rsidRPr="00DE692E">
        <w:rPr>
          <w:color w:val="000000"/>
        </w:rPr>
        <w:t xml:space="preserve"> </w:t>
      </w:r>
      <w:r w:rsidR="00DE692E">
        <w:rPr>
          <w:color w:val="000000"/>
        </w:rPr>
        <w:t>Главой городского округа Электросталь Московской области,</w:t>
      </w:r>
      <w:r w:rsidRPr="008F6A1B">
        <w:rPr>
          <w:color w:val="000000"/>
        </w:rPr>
        <w:t xml:space="preserve"> то процедура избрания</w:t>
      </w:r>
      <w:r w:rsidR="00246524" w:rsidRPr="00246524">
        <w:rPr>
          <w:color w:val="000000"/>
        </w:rPr>
        <w:t xml:space="preserve"> </w:t>
      </w:r>
      <w:r w:rsidR="00246524">
        <w:rPr>
          <w:color w:val="000000"/>
        </w:rPr>
        <w:t xml:space="preserve">Главы городского округа Электросталь Московской области </w:t>
      </w:r>
      <w:r w:rsidRPr="008F6A1B">
        <w:rPr>
          <w:color w:val="000000"/>
        </w:rPr>
        <w:t xml:space="preserve">проводится повторно в соответствии с </w:t>
      </w:r>
      <w:proofErr w:type="spellStart"/>
      <w:r w:rsidRPr="008F6A1B">
        <w:rPr>
          <w:color w:val="000000"/>
        </w:rPr>
        <w:t>п.п</w:t>
      </w:r>
      <w:proofErr w:type="spellEnd"/>
      <w:r w:rsidRPr="008F6A1B">
        <w:rPr>
          <w:color w:val="000000"/>
        </w:rPr>
        <w:t>. 6.7-6.11 настоящего Положения, до тех пор, пока один из кандидатов не получит большинство голосов от установленной численно</w:t>
      </w:r>
      <w:r w:rsidR="00246524">
        <w:rPr>
          <w:color w:val="000000"/>
        </w:rPr>
        <w:t>сти депутатов Совета депутатов городского округа Электросталь Московской области.</w:t>
      </w:r>
    </w:p>
    <w:p w:rsidR="00E046B1" w:rsidRPr="008F6A1B" w:rsidRDefault="00E046B1" w:rsidP="00E046B1">
      <w:pPr>
        <w:autoSpaceDE w:val="0"/>
        <w:autoSpaceDN w:val="0"/>
        <w:adjustRightInd w:val="0"/>
        <w:ind w:firstLine="709"/>
        <w:jc w:val="both"/>
        <w:rPr>
          <w:color w:val="000000"/>
        </w:rPr>
      </w:pPr>
      <w:r w:rsidRPr="008F6A1B">
        <w:rPr>
          <w:color w:val="000000"/>
        </w:rPr>
        <w:t>6.13.  Кандидат, избранный</w:t>
      </w:r>
      <w:r w:rsidR="00246524" w:rsidRPr="00246524">
        <w:rPr>
          <w:color w:val="000000"/>
        </w:rPr>
        <w:t xml:space="preserve"> </w:t>
      </w:r>
      <w:r w:rsidR="00246524">
        <w:rPr>
          <w:color w:val="000000"/>
        </w:rPr>
        <w:t xml:space="preserve">Главой городского округа Электросталь Московской области, </w:t>
      </w:r>
      <w:r w:rsidRPr="008F6A1B">
        <w:rPr>
          <w:color w:val="000000"/>
        </w:rPr>
        <w:t>обязан в пятидневный срок после извещения Советом депутатов</w:t>
      </w:r>
      <w:r w:rsidR="00246524" w:rsidRPr="00246524">
        <w:rPr>
          <w:color w:val="000000"/>
        </w:rPr>
        <w:t xml:space="preserve"> </w:t>
      </w:r>
      <w:r w:rsidR="00246524">
        <w:rPr>
          <w:color w:val="000000"/>
        </w:rPr>
        <w:t xml:space="preserve">городского округа Электросталь Московской области </w:t>
      </w:r>
      <w:r w:rsidRPr="008F6A1B">
        <w:rPr>
          <w:color w:val="000000"/>
        </w:rPr>
        <w:t>о принятии решения Совета депутатов</w:t>
      </w:r>
      <w:r w:rsidRPr="008F6A1B">
        <w:rPr>
          <w:i/>
          <w:color w:val="000000"/>
        </w:rPr>
        <w:t xml:space="preserve"> </w:t>
      </w:r>
      <w:r w:rsidRPr="008F6A1B">
        <w:rPr>
          <w:color w:val="000000"/>
        </w:rPr>
        <w:t xml:space="preserve">об избрании </w:t>
      </w:r>
      <w:r w:rsidR="00206712">
        <w:rPr>
          <w:color w:val="000000"/>
        </w:rPr>
        <w:t xml:space="preserve">Главы городского округа Электросталь Московской области представить в Совет депутатов городского округа Электросталь Московской области </w:t>
      </w:r>
      <w:r w:rsidRPr="008F6A1B">
        <w:rPr>
          <w:color w:val="000000"/>
        </w:rPr>
        <w:t>копию приказа (иного документа) об освобождении его от обязанностей, несовместимых со статусом выборного должностного лица, либо копии документов, удостоверяющих подачу в установленный срок заявления об освобождении от указанных обязанностей.</w:t>
      </w:r>
    </w:p>
    <w:p w:rsidR="00E046B1" w:rsidRPr="008F6A1B" w:rsidRDefault="00E046B1" w:rsidP="00E046B1">
      <w:pPr>
        <w:autoSpaceDE w:val="0"/>
        <w:autoSpaceDN w:val="0"/>
        <w:adjustRightInd w:val="0"/>
        <w:ind w:firstLine="709"/>
        <w:jc w:val="both"/>
        <w:rPr>
          <w:color w:val="000000"/>
        </w:rPr>
      </w:pPr>
      <w:r w:rsidRPr="008F6A1B">
        <w:rPr>
          <w:color w:val="000000"/>
        </w:rPr>
        <w:t>6.14. В случае, если кандидат, избранный</w:t>
      </w:r>
      <w:r w:rsidR="00206712" w:rsidRPr="00206712">
        <w:rPr>
          <w:color w:val="000000"/>
        </w:rPr>
        <w:t xml:space="preserve"> </w:t>
      </w:r>
      <w:r w:rsidR="00206712">
        <w:rPr>
          <w:color w:val="000000"/>
        </w:rPr>
        <w:t xml:space="preserve">Главой городского округа Электросталь Московской области </w:t>
      </w:r>
      <w:r w:rsidRPr="008F6A1B">
        <w:rPr>
          <w:color w:val="000000"/>
        </w:rPr>
        <w:t>не выполнит требование, предусмотренное п. 6.13 Положения, Совет депутатов</w:t>
      </w:r>
      <w:r w:rsidR="00206712">
        <w:rPr>
          <w:color w:val="000000"/>
        </w:rPr>
        <w:t xml:space="preserve"> городского округа Электросталь Московской области </w:t>
      </w:r>
      <w:r w:rsidRPr="008F6A1B">
        <w:rPr>
          <w:color w:val="000000"/>
        </w:rPr>
        <w:t>отменяет свое решение об избрании</w:t>
      </w:r>
      <w:r w:rsidR="00176A74" w:rsidRPr="00176A74">
        <w:rPr>
          <w:color w:val="000000"/>
        </w:rPr>
        <w:t xml:space="preserve"> </w:t>
      </w:r>
      <w:r w:rsidR="00176A74">
        <w:rPr>
          <w:color w:val="000000"/>
        </w:rPr>
        <w:t xml:space="preserve">Главы городского округа Электросталь Московской области. </w:t>
      </w:r>
      <w:r w:rsidRPr="008F6A1B">
        <w:rPr>
          <w:color w:val="000000"/>
        </w:rPr>
        <w:t>В этом случае объявляется новый конкурс по отбору кандидатур на должность</w:t>
      </w:r>
      <w:r w:rsidR="00176A74" w:rsidRPr="00176A74">
        <w:rPr>
          <w:color w:val="000000"/>
        </w:rPr>
        <w:t xml:space="preserve"> </w:t>
      </w:r>
      <w:r w:rsidR="00176A74">
        <w:rPr>
          <w:color w:val="000000"/>
        </w:rPr>
        <w:t xml:space="preserve">Главы городского округа Электросталь Московской области </w:t>
      </w:r>
      <w:r w:rsidRPr="008F6A1B">
        <w:rPr>
          <w:color w:val="000000"/>
        </w:rPr>
        <w:t>в порядке, установленном настоящим Положением.</w:t>
      </w:r>
    </w:p>
    <w:p w:rsidR="00E046B1" w:rsidRPr="005730DE" w:rsidRDefault="00E046B1" w:rsidP="00E046B1">
      <w:pPr>
        <w:autoSpaceDE w:val="0"/>
        <w:autoSpaceDN w:val="0"/>
        <w:adjustRightInd w:val="0"/>
        <w:ind w:firstLine="709"/>
        <w:jc w:val="both"/>
      </w:pPr>
      <w:r w:rsidRPr="008F6A1B">
        <w:rPr>
          <w:color w:val="000000"/>
        </w:rPr>
        <w:t xml:space="preserve">6.15. Информация о результатах конкурса подлежит опубликованию </w:t>
      </w:r>
      <w:r>
        <w:t>в</w:t>
      </w:r>
      <w:r w:rsidRPr="00EB08B5">
        <w:t xml:space="preserve"> порядке, предусмотренном для официального опубликования мун</w:t>
      </w:r>
      <w:r w:rsidR="00176A74">
        <w:t>иципальных правовых актов городского округа Электросталь Московской области</w:t>
      </w:r>
      <w:r>
        <w:t>.</w:t>
      </w:r>
    </w:p>
    <w:p w:rsidR="00E046B1" w:rsidRDefault="00E046B1" w:rsidP="00E046B1">
      <w:pPr>
        <w:autoSpaceDE w:val="0"/>
        <w:autoSpaceDN w:val="0"/>
        <w:adjustRightInd w:val="0"/>
        <w:ind w:firstLine="709"/>
        <w:jc w:val="both"/>
        <w:rPr>
          <w:color w:val="000000"/>
        </w:rPr>
      </w:pPr>
      <w:r>
        <w:rPr>
          <w:color w:val="000000"/>
        </w:rPr>
        <w:t>6.16. Вся конкурсная документация передается конкурсной комиссией в Совет депутатов для ответственного хранения.</w:t>
      </w:r>
      <w:r w:rsidRPr="00C02855">
        <w:rPr>
          <w:color w:val="000000"/>
        </w:rPr>
        <w:t xml:space="preserve"> </w:t>
      </w:r>
    </w:p>
    <w:p w:rsidR="00E046B1" w:rsidRDefault="00E046B1" w:rsidP="008A33F4">
      <w:pPr>
        <w:autoSpaceDE w:val="0"/>
        <w:autoSpaceDN w:val="0"/>
        <w:adjustRightInd w:val="0"/>
        <w:ind w:left="6237"/>
      </w:pPr>
    </w:p>
    <w:p w:rsidR="00E046B1" w:rsidRDefault="00E046B1" w:rsidP="008A33F4">
      <w:pPr>
        <w:autoSpaceDE w:val="0"/>
        <w:autoSpaceDN w:val="0"/>
        <w:adjustRightInd w:val="0"/>
        <w:ind w:left="6237"/>
      </w:pPr>
    </w:p>
    <w:p w:rsidR="00E046B1" w:rsidRDefault="00E046B1" w:rsidP="008A33F4">
      <w:pPr>
        <w:autoSpaceDE w:val="0"/>
        <w:autoSpaceDN w:val="0"/>
        <w:adjustRightInd w:val="0"/>
        <w:ind w:left="6237"/>
      </w:pPr>
    </w:p>
    <w:p w:rsidR="008A33F4" w:rsidRDefault="008A33F4" w:rsidP="007C1CE3">
      <w:pPr>
        <w:autoSpaceDE w:val="0"/>
        <w:autoSpaceDN w:val="0"/>
        <w:adjustRightInd w:val="0"/>
        <w:rPr>
          <w:b/>
          <w:color w:val="000000"/>
        </w:rPr>
      </w:pPr>
    </w:p>
    <w:p w:rsidR="008A33F4" w:rsidRDefault="008A33F4" w:rsidP="008A33F4">
      <w:pPr>
        <w:pStyle w:val="a4"/>
        <w:spacing w:line="240" w:lineRule="exact"/>
        <w:ind w:left="0"/>
        <w:jc w:val="both"/>
      </w:pPr>
    </w:p>
    <w:p w:rsidR="00700D75" w:rsidRDefault="00700D75" w:rsidP="008A33F4">
      <w:pPr>
        <w:pStyle w:val="a4"/>
        <w:spacing w:line="240" w:lineRule="exact"/>
        <w:ind w:left="0"/>
        <w:jc w:val="both"/>
      </w:pPr>
    </w:p>
    <w:p w:rsidR="00700D75" w:rsidRDefault="00700D75" w:rsidP="008A33F4">
      <w:pPr>
        <w:pStyle w:val="a4"/>
        <w:spacing w:line="240" w:lineRule="exact"/>
        <w:ind w:left="0"/>
        <w:jc w:val="both"/>
      </w:pPr>
    </w:p>
    <w:p w:rsidR="00700D75" w:rsidRDefault="00700D75" w:rsidP="008A33F4">
      <w:pPr>
        <w:pStyle w:val="a4"/>
        <w:spacing w:line="240" w:lineRule="exact"/>
        <w:ind w:left="0"/>
        <w:jc w:val="both"/>
      </w:pPr>
    </w:p>
    <w:p w:rsidR="00FA1047" w:rsidRDefault="00FA1047" w:rsidP="008A33F4">
      <w:pPr>
        <w:pStyle w:val="a4"/>
        <w:spacing w:line="240" w:lineRule="exact"/>
        <w:ind w:left="0"/>
        <w:jc w:val="both"/>
      </w:pPr>
    </w:p>
    <w:p w:rsidR="00FA1047" w:rsidRDefault="00FA1047" w:rsidP="008A33F4">
      <w:pPr>
        <w:pStyle w:val="a4"/>
        <w:spacing w:line="240" w:lineRule="exact"/>
        <w:ind w:left="0"/>
        <w:jc w:val="both"/>
      </w:pPr>
    </w:p>
    <w:p w:rsidR="00FA1047" w:rsidRDefault="00FA1047" w:rsidP="008A33F4">
      <w:pPr>
        <w:pStyle w:val="a4"/>
        <w:spacing w:line="240" w:lineRule="exact"/>
        <w:ind w:left="0"/>
        <w:jc w:val="both"/>
      </w:pPr>
    </w:p>
    <w:p w:rsidR="00FA1047" w:rsidRDefault="00FA1047" w:rsidP="008A33F4">
      <w:pPr>
        <w:pStyle w:val="a4"/>
        <w:spacing w:line="240" w:lineRule="exact"/>
        <w:ind w:left="0"/>
        <w:jc w:val="both"/>
      </w:pPr>
    </w:p>
    <w:p w:rsidR="00FA1047" w:rsidRDefault="00FA1047" w:rsidP="008A33F4">
      <w:pPr>
        <w:pStyle w:val="a4"/>
        <w:spacing w:line="240" w:lineRule="exact"/>
        <w:ind w:left="0"/>
        <w:jc w:val="both"/>
      </w:pPr>
    </w:p>
    <w:p w:rsidR="00550E3A" w:rsidRDefault="00550E3A" w:rsidP="008A33F4">
      <w:pPr>
        <w:pStyle w:val="a4"/>
        <w:spacing w:line="240" w:lineRule="exact"/>
        <w:ind w:left="0"/>
        <w:jc w:val="both"/>
      </w:pPr>
    </w:p>
    <w:p w:rsidR="00550E3A" w:rsidRDefault="00550E3A" w:rsidP="008A33F4">
      <w:pPr>
        <w:pStyle w:val="a4"/>
        <w:spacing w:line="240" w:lineRule="exact"/>
        <w:ind w:left="0"/>
        <w:jc w:val="both"/>
      </w:pPr>
    </w:p>
    <w:p w:rsidR="00550E3A" w:rsidRDefault="00550E3A" w:rsidP="008A33F4">
      <w:pPr>
        <w:pStyle w:val="a4"/>
        <w:spacing w:line="240" w:lineRule="exact"/>
        <w:ind w:left="0"/>
        <w:jc w:val="both"/>
      </w:pPr>
    </w:p>
    <w:p w:rsidR="00550E3A" w:rsidRDefault="00550E3A" w:rsidP="008A33F4">
      <w:pPr>
        <w:pStyle w:val="a4"/>
        <w:spacing w:line="240" w:lineRule="exact"/>
        <w:ind w:left="0"/>
        <w:jc w:val="both"/>
      </w:pPr>
    </w:p>
    <w:p w:rsidR="00700D75" w:rsidRDefault="00700D75" w:rsidP="008A33F4">
      <w:pPr>
        <w:pStyle w:val="a4"/>
        <w:spacing w:line="240" w:lineRule="exact"/>
        <w:ind w:left="0"/>
        <w:jc w:val="both"/>
      </w:pPr>
    </w:p>
    <w:p w:rsidR="007C1CE3" w:rsidRDefault="007C1CE3" w:rsidP="008A33F4">
      <w:pPr>
        <w:pStyle w:val="a4"/>
        <w:spacing w:line="240" w:lineRule="exact"/>
        <w:ind w:left="0"/>
        <w:jc w:val="both"/>
      </w:pPr>
    </w:p>
    <w:p w:rsidR="007C1CE3" w:rsidRDefault="007C1CE3" w:rsidP="008A33F4">
      <w:pPr>
        <w:pStyle w:val="a4"/>
        <w:spacing w:line="240" w:lineRule="exact"/>
        <w:ind w:left="0"/>
        <w:jc w:val="both"/>
      </w:pPr>
    </w:p>
    <w:p w:rsidR="00700D75" w:rsidRPr="00A33BC9" w:rsidRDefault="00700D75" w:rsidP="00700D75">
      <w:pPr>
        <w:autoSpaceDE w:val="0"/>
        <w:autoSpaceDN w:val="0"/>
        <w:adjustRightInd w:val="0"/>
        <w:ind w:left="6237"/>
        <w:rPr>
          <w:sz w:val="20"/>
          <w:szCs w:val="20"/>
        </w:rPr>
      </w:pPr>
      <w:r>
        <w:rPr>
          <w:sz w:val="20"/>
          <w:szCs w:val="20"/>
        </w:rPr>
        <w:t>Приложение № 1</w:t>
      </w:r>
    </w:p>
    <w:p w:rsidR="00700D75" w:rsidRPr="008E4FAC" w:rsidRDefault="00700D75" w:rsidP="00700D75">
      <w:pPr>
        <w:autoSpaceDE w:val="0"/>
        <w:autoSpaceDN w:val="0"/>
        <w:adjustRightInd w:val="0"/>
        <w:ind w:left="6237"/>
        <w:jc w:val="both"/>
        <w:rPr>
          <w:sz w:val="20"/>
          <w:szCs w:val="20"/>
        </w:rPr>
      </w:pPr>
      <w:r>
        <w:rPr>
          <w:sz w:val="20"/>
          <w:szCs w:val="20"/>
        </w:rPr>
        <w:t xml:space="preserve">к </w:t>
      </w:r>
      <w:r w:rsidRPr="00A33BC9">
        <w:rPr>
          <w:sz w:val="20"/>
          <w:szCs w:val="20"/>
        </w:rPr>
        <w:t xml:space="preserve">Положению о порядке проведения конкурса по </w:t>
      </w:r>
      <w:r>
        <w:rPr>
          <w:sz w:val="20"/>
          <w:szCs w:val="20"/>
        </w:rPr>
        <w:t>отбору кандидатур на должность Главы городского округа Электросталь Московской области</w:t>
      </w:r>
    </w:p>
    <w:p w:rsidR="00700D75" w:rsidRPr="007F65E8" w:rsidRDefault="00700D75" w:rsidP="00700D75">
      <w:pPr>
        <w:autoSpaceDE w:val="0"/>
        <w:autoSpaceDN w:val="0"/>
        <w:adjustRightInd w:val="0"/>
        <w:jc w:val="center"/>
      </w:pPr>
    </w:p>
    <w:p w:rsidR="00700D75" w:rsidRPr="007F65E8" w:rsidRDefault="00700D75" w:rsidP="00700D75">
      <w:pPr>
        <w:autoSpaceDE w:val="0"/>
        <w:autoSpaceDN w:val="0"/>
        <w:adjustRightInd w:val="0"/>
        <w:jc w:val="center"/>
      </w:pPr>
    </w:p>
    <w:p w:rsidR="00700D75" w:rsidRPr="007F65E8" w:rsidRDefault="00700D75" w:rsidP="00700D75">
      <w:pPr>
        <w:autoSpaceDE w:val="0"/>
        <w:autoSpaceDN w:val="0"/>
        <w:adjustRightInd w:val="0"/>
        <w:jc w:val="center"/>
      </w:pPr>
    </w:p>
    <w:p w:rsidR="00700D75" w:rsidRPr="007F65E8" w:rsidRDefault="00700D75" w:rsidP="00700D75">
      <w:pPr>
        <w:autoSpaceDE w:val="0"/>
        <w:autoSpaceDN w:val="0"/>
        <w:adjustRightInd w:val="0"/>
        <w:jc w:val="center"/>
      </w:pPr>
    </w:p>
    <w:p w:rsidR="00700D75" w:rsidRPr="007F65E8" w:rsidRDefault="00700D75" w:rsidP="00700D75">
      <w:pPr>
        <w:autoSpaceDE w:val="0"/>
        <w:autoSpaceDN w:val="0"/>
        <w:adjustRightInd w:val="0"/>
        <w:jc w:val="center"/>
      </w:pPr>
      <w:r w:rsidRPr="007F65E8">
        <w:t>СОГЛАСИЕ</w:t>
      </w:r>
    </w:p>
    <w:p w:rsidR="00700D75" w:rsidRPr="007F65E8" w:rsidRDefault="00700D75" w:rsidP="00700D75">
      <w:pPr>
        <w:autoSpaceDE w:val="0"/>
        <w:autoSpaceDN w:val="0"/>
        <w:adjustRightInd w:val="0"/>
        <w:jc w:val="center"/>
      </w:pPr>
      <w:r w:rsidRPr="007F65E8">
        <w:t>на обработку персональных данных</w:t>
      </w:r>
    </w:p>
    <w:p w:rsidR="00700D75" w:rsidRPr="007F65E8" w:rsidRDefault="00700D75" w:rsidP="00700D75">
      <w:pPr>
        <w:autoSpaceDE w:val="0"/>
        <w:autoSpaceDN w:val="0"/>
        <w:adjustRightInd w:val="0"/>
        <w:ind w:firstLine="708"/>
        <w:jc w:val="center"/>
      </w:pPr>
      <w:r w:rsidRPr="007F65E8">
        <w:t>Я, _________________________________________________________________</w:t>
      </w:r>
      <w:r w:rsidR="00542466">
        <w:t>____</w:t>
      </w:r>
      <w:r w:rsidRPr="007F65E8">
        <w:t>,</w:t>
      </w:r>
    </w:p>
    <w:p w:rsidR="00700D75" w:rsidRPr="007F65E8" w:rsidRDefault="00700D75" w:rsidP="00700D75">
      <w:pPr>
        <w:autoSpaceDE w:val="0"/>
        <w:autoSpaceDN w:val="0"/>
        <w:adjustRightInd w:val="0"/>
        <w:jc w:val="center"/>
        <w:rPr>
          <w:sz w:val="20"/>
          <w:szCs w:val="20"/>
        </w:rPr>
      </w:pPr>
      <w:r w:rsidRPr="007F65E8">
        <w:rPr>
          <w:sz w:val="20"/>
          <w:szCs w:val="20"/>
        </w:rPr>
        <w:t>(фамилия, имя, отчество)</w:t>
      </w:r>
    </w:p>
    <w:p w:rsidR="00700D75" w:rsidRPr="007F65E8" w:rsidRDefault="00700D75" w:rsidP="00700D75">
      <w:pPr>
        <w:autoSpaceDE w:val="0"/>
        <w:autoSpaceDN w:val="0"/>
        <w:adjustRightInd w:val="0"/>
        <w:jc w:val="center"/>
      </w:pPr>
      <w:r w:rsidRPr="007F65E8">
        <w:t>проживающий(</w:t>
      </w:r>
      <w:proofErr w:type="spellStart"/>
      <w:r w:rsidRPr="007F65E8">
        <w:t>ая</w:t>
      </w:r>
      <w:proofErr w:type="spellEnd"/>
      <w:r w:rsidRPr="007F65E8">
        <w:t>) по адресу: ___________________________________________</w:t>
      </w:r>
      <w:r w:rsidR="00542466">
        <w:t>_________</w:t>
      </w:r>
    </w:p>
    <w:p w:rsidR="00700D75" w:rsidRPr="007F65E8" w:rsidRDefault="00700D75" w:rsidP="00700D75">
      <w:pPr>
        <w:autoSpaceDE w:val="0"/>
        <w:autoSpaceDN w:val="0"/>
        <w:adjustRightInd w:val="0"/>
        <w:jc w:val="center"/>
      </w:pPr>
      <w:r w:rsidRPr="007F65E8">
        <w:t>_____________________________________________________________________</w:t>
      </w:r>
      <w:r w:rsidR="00542466">
        <w:t>________</w:t>
      </w:r>
      <w:r w:rsidRPr="007F65E8">
        <w:t>,</w:t>
      </w:r>
    </w:p>
    <w:p w:rsidR="00700D75" w:rsidRPr="007F65E8" w:rsidRDefault="00700D75" w:rsidP="00542466">
      <w:pPr>
        <w:autoSpaceDE w:val="0"/>
        <w:autoSpaceDN w:val="0"/>
        <w:adjustRightInd w:val="0"/>
      </w:pPr>
      <w:r w:rsidRPr="007F65E8">
        <w:t xml:space="preserve">паспорт </w:t>
      </w:r>
      <w:r>
        <w:t>№</w:t>
      </w:r>
      <w:r w:rsidR="00542466">
        <w:t xml:space="preserve"> _________________, выдан</w:t>
      </w:r>
      <w:r w:rsidRPr="007F65E8">
        <w:t>__________________________</w:t>
      </w:r>
      <w:r>
        <w:t>____________</w:t>
      </w:r>
      <w:r w:rsidRPr="007F65E8">
        <w:t>_____,</w:t>
      </w:r>
    </w:p>
    <w:p w:rsidR="00700D75" w:rsidRPr="007F65E8" w:rsidRDefault="00542466" w:rsidP="00700D75">
      <w:pPr>
        <w:autoSpaceDE w:val="0"/>
        <w:autoSpaceDN w:val="0"/>
        <w:adjustRightInd w:val="0"/>
        <w:jc w:val="center"/>
        <w:rPr>
          <w:sz w:val="20"/>
          <w:szCs w:val="20"/>
        </w:rPr>
      </w:pPr>
      <w:r>
        <w:rPr>
          <w:sz w:val="20"/>
          <w:szCs w:val="20"/>
        </w:rPr>
        <w:t xml:space="preserve">                                                         </w:t>
      </w:r>
      <w:r w:rsidR="00700D75" w:rsidRPr="007F65E8">
        <w:rPr>
          <w:sz w:val="20"/>
          <w:szCs w:val="20"/>
        </w:rPr>
        <w:t>(дата)</w:t>
      </w:r>
    </w:p>
    <w:p w:rsidR="00700D75" w:rsidRPr="007F65E8" w:rsidRDefault="00700D75" w:rsidP="00700D75">
      <w:pPr>
        <w:autoSpaceDE w:val="0"/>
        <w:autoSpaceDN w:val="0"/>
        <w:adjustRightInd w:val="0"/>
        <w:jc w:val="center"/>
      </w:pPr>
      <w:r w:rsidRPr="007F65E8">
        <w:t>________________</w:t>
      </w:r>
      <w:r w:rsidR="00542466">
        <w:t>________________________</w:t>
      </w:r>
      <w:r w:rsidRPr="007F65E8">
        <w:t>______________________</w:t>
      </w:r>
      <w:r>
        <w:t>__________</w:t>
      </w:r>
      <w:r w:rsidRPr="007F65E8">
        <w:t>____,</w:t>
      </w:r>
    </w:p>
    <w:p w:rsidR="00700D75" w:rsidRPr="007F65E8" w:rsidRDefault="00700D75" w:rsidP="00700D75">
      <w:pPr>
        <w:autoSpaceDE w:val="0"/>
        <w:autoSpaceDN w:val="0"/>
        <w:adjustRightInd w:val="0"/>
        <w:jc w:val="center"/>
        <w:rPr>
          <w:sz w:val="20"/>
          <w:szCs w:val="20"/>
        </w:rPr>
      </w:pPr>
      <w:r w:rsidRPr="007F65E8">
        <w:rPr>
          <w:sz w:val="20"/>
          <w:szCs w:val="20"/>
        </w:rPr>
        <w:t>(кем выдан)</w:t>
      </w:r>
    </w:p>
    <w:p w:rsidR="00700D75" w:rsidRPr="007F65E8" w:rsidRDefault="00700D75" w:rsidP="00700D75">
      <w:pPr>
        <w:autoSpaceDE w:val="0"/>
        <w:autoSpaceDN w:val="0"/>
        <w:adjustRightInd w:val="0"/>
        <w:jc w:val="both"/>
      </w:pPr>
      <w:r w:rsidRPr="007F65E8">
        <w:t>даю согласие на обработку моих персональных данных (фамилии, имени,</w:t>
      </w:r>
      <w:r>
        <w:t xml:space="preserve"> </w:t>
      </w:r>
      <w:r w:rsidRPr="007F65E8">
        <w:t>отчества, года, месяца, даты и места рождения, адреса, семейного положения,</w:t>
      </w:r>
      <w:r>
        <w:t xml:space="preserve"> </w:t>
      </w:r>
      <w:r w:rsidRPr="007F65E8">
        <w:t>образования, трудовой деятельности, другой</w:t>
      </w:r>
      <w:r>
        <w:t xml:space="preserve"> информации), с</w:t>
      </w:r>
      <w:r w:rsidRPr="007F65E8">
        <w:t>одержащихся в</w:t>
      </w:r>
      <w:r>
        <w:t xml:space="preserve"> </w:t>
      </w:r>
      <w:r w:rsidRPr="007F65E8">
        <w:t xml:space="preserve">документах, представленных для участия </w:t>
      </w:r>
      <w:r>
        <w:t xml:space="preserve">в </w:t>
      </w:r>
      <w:r w:rsidRPr="007F65E8">
        <w:t xml:space="preserve">конкурсе на должность </w:t>
      </w:r>
      <w:r w:rsidR="00542466">
        <w:t>Г</w:t>
      </w:r>
      <w:r w:rsidRPr="007F65E8">
        <w:t>лавы</w:t>
      </w:r>
      <w:r w:rsidR="00542466">
        <w:t xml:space="preserve"> городского округа Электросталь Московской области</w:t>
      </w:r>
      <w:r w:rsidR="004A19C0">
        <w:t xml:space="preserve"> к</w:t>
      </w:r>
      <w:r w:rsidRPr="007F65E8">
        <w:t>онкурсной комиссией по проведению</w:t>
      </w:r>
      <w:r>
        <w:t xml:space="preserve"> </w:t>
      </w:r>
      <w:r w:rsidRPr="007F65E8">
        <w:t xml:space="preserve">конкурса на должность </w:t>
      </w:r>
      <w:r w:rsidR="004A19C0">
        <w:t>Главы городского округа Электросталь Московской области</w:t>
      </w:r>
    </w:p>
    <w:p w:rsidR="00700D75" w:rsidRDefault="00700D75" w:rsidP="00700D75">
      <w:pPr>
        <w:autoSpaceDE w:val="0"/>
        <w:autoSpaceDN w:val="0"/>
        <w:adjustRightInd w:val="0"/>
        <w:ind w:firstLine="708"/>
        <w:jc w:val="both"/>
      </w:pPr>
      <w:r w:rsidRPr="007F65E8">
        <w:t>Я согласен(на), что мои персональные данные будут использоваться при</w:t>
      </w:r>
      <w:r>
        <w:t xml:space="preserve"> </w:t>
      </w:r>
      <w:r w:rsidRPr="007F65E8">
        <w:t>проведении конкурса.</w:t>
      </w:r>
    </w:p>
    <w:p w:rsidR="00700D75" w:rsidRDefault="00700D75" w:rsidP="00700D75">
      <w:pPr>
        <w:autoSpaceDE w:val="0"/>
        <w:autoSpaceDN w:val="0"/>
        <w:adjustRightInd w:val="0"/>
        <w:ind w:firstLine="708"/>
        <w:jc w:val="both"/>
      </w:pPr>
      <w:r w:rsidRPr="007F65E8">
        <w:t>Я проинформирован, что под обработкой персональных данных понимаются</w:t>
      </w:r>
      <w:r>
        <w:t xml:space="preserve"> </w:t>
      </w:r>
      <w:r w:rsidRPr="007F65E8">
        <w:t>действия (операции) с персональными данными, включая сбор, систематизацию,</w:t>
      </w:r>
      <w:r>
        <w:t xml:space="preserve"> </w:t>
      </w:r>
      <w:r w:rsidRPr="007F65E8">
        <w:t>накопление, хранение, уточнение (обновление, изменение), использование,</w:t>
      </w:r>
      <w:r>
        <w:t xml:space="preserve"> </w:t>
      </w:r>
      <w:r w:rsidRPr="007F65E8">
        <w:t>распространение (в том числе передача), обезличивание, блокирование,</w:t>
      </w:r>
      <w:r>
        <w:t xml:space="preserve"> </w:t>
      </w:r>
      <w:r w:rsidRPr="007F65E8">
        <w:t xml:space="preserve">уничтожение персональных данных в рамках исполнения Федерального </w:t>
      </w:r>
      <w:hyperlink r:id="rId12" w:history="1">
        <w:r w:rsidRPr="007F65E8">
          <w:t>закона</w:t>
        </w:r>
      </w:hyperlink>
      <w:r>
        <w:t xml:space="preserve"> </w:t>
      </w:r>
      <w:r w:rsidRPr="007F65E8">
        <w:t xml:space="preserve">от 27.07.2006 </w:t>
      </w:r>
      <w:r>
        <w:t>№</w:t>
      </w:r>
      <w:r w:rsidRPr="007F65E8">
        <w:t xml:space="preserve"> 152-ФЗ, конфиденциальность персональных данных соблюдается</w:t>
      </w:r>
      <w:r>
        <w:t xml:space="preserve"> </w:t>
      </w:r>
      <w:r w:rsidRPr="007F65E8">
        <w:t>в рамках исполнения законодательства Российской Федерации.</w:t>
      </w:r>
    </w:p>
    <w:p w:rsidR="00700D75" w:rsidRDefault="00700D75" w:rsidP="00700D75">
      <w:pPr>
        <w:autoSpaceDE w:val="0"/>
        <w:autoSpaceDN w:val="0"/>
        <w:adjustRightInd w:val="0"/>
        <w:ind w:firstLine="708"/>
        <w:jc w:val="both"/>
      </w:pPr>
      <w:r w:rsidRPr="007F65E8">
        <w:t>Настоящее согласие действует со дня подписания до дня отзыва в</w:t>
      </w:r>
      <w:r>
        <w:t xml:space="preserve"> </w:t>
      </w:r>
      <w:r w:rsidRPr="007F65E8">
        <w:t>письменной форме.</w:t>
      </w:r>
    </w:p>
    <w:p w:rsidR="00700D75" w:rsidRDefault="00700D75" w:rsidP="00700D75">
      <w:pPr>
        <w:autoSpaceDE w:val="0"/>
        <w:autoSpaceDN w:val="0"/>
        <w:adjustRightInd w:val="0"/>
        <w:jc w:val="center"/>
      </w:pPr>
    </w:p>
    <w:p w:rsidR="00700D75" w:rsidRPr="007F65E8" w:rsidRDefault="00700D75" w:rsidP="00700D75">
      <w:pPr>
        <w:autoSpaceDE w:val="0"/>
        <w:autoSpaceDN w:val="0"/>
        <w:adjustRightInd w:val="0"/>
        <w:jc w:val="center"/>
      </w:pPr>
      <w:r w:rsidRPr="007F65E8">
        <w:t xml:space="preserve">__________________    </w:t>
      </w:r>
      <w:r>
        <w:t xml:space="preserve">                                            </w:t>
      </w:r>
      <w:r w:rsidRPr="007F65E8">
        <w:t xml:space="preserve">                  ______________ /__________________/</w:t>
      </w:r>
    </w:p>
    <w:p w:rsidR="00700D75" w:rsidRPr="007F65E8" w:rsidRDefault="00700D75" w:rsidP="00700D75">
      <w:pPr>
        <w:autoSpaceDE w:val="0"/>
        <w:autoSpaceDN w:val="0"/>
        <w:adjustRightInd w:val="0"/>
        <w:jc w:val="center"/>
        <w:rPr>
          <w:sz w:val="20"/>
          <w:szCs w:val="20"/>
        </w:rPr>
      </w:pPr>
      <w:r>
        <w:rPr>
          <w:sz w:val="20"/>
          <w:szCs w:val="20"/>
        </w:rPr>
        <w:t>(</w:t>
      </w:r>
      <w:proofErr w:type="gramStart"/>
      <w:r>
        <w:rPr>
          <w:sz w:val="20"/>
          <w:szCs w:val="20"/>
        </w:rPr>
        <w:t xml:space="preserve">дата)   </w:t>
      </w:r>
      <w:proofErr w:type="gramEnd"/>
      <w:r>
        <w:rPr>
          <w:sz w:val="20"/>
          <w:szCs w:val="20"/>
        </w:rPr>
        <w:t xml:space="preserve">                   </w:t>
      </w:r>
      <w:r w:rsidRPr="007F65E8">
        <w:rPr>
          <w:sz w:val="20"/>
          <w:szCs w:val="20"/>
        </w:rPr>
        <w:t xml:space="preserve">                   </w:t>
      </w:r>
      <w:r>
        <w:rPr>
          <w:sz w:val="20"/>
          <w:szCs w:val="20"/>
        </w:rPr>
        <w:t xml:space="preserve">     </w:t>
      </w:r>
      <w:r w:rsidRPr="007F65E8">
        <w:rPr>
          <w:sz w:val="20"/>
          <w:szCs w:val="20"/>
        </w:rPr>
        <w:t xml:space="preserve">          </w:t>
      </w:r>
      <w:r>
        <w:rPr>
          <w:sz w:val="20"/>
          <w:szCs w:val="20"/>
        </w:rPr>
        <w:t xml:space="preserve">                          </w:t>
      </w:r>
      <w:r w:rsidRPr="007F65E8">
        <w:rPr>
          <w:sz w:val="20"/>
          <w:szCs w:val="20"/>
        </w:rPr>
        <w:t xml:space="preserve">     </w:t>
      </w:r>
      <w:r>
        <w:rPr>
          <w:sz w:val="20"/>
          <w:szCs w:val="20"/>
        </w:rPr>
        <w:t xml:space="preserve">                 </w:t>
      </w:r>
      <w:r w:rsidRPr="007F65E8">
        <w:rPr>
          <w:sz w:val="20"/>
          <w:szCs w:val="20"/>
        </w:rPr>
        <w:t xml:space="preserve">     (подпись)         </w:t>
      </w:r>
      <w:r>
        <w:rPr>
          <w:sz w:val="20"/>
          <w:szCs w:val="20"/>
        </w:rPr>
        <w:t xml:space="preserve">                </w:t>
      </w:r>
      <w:r w:rsidRPr="007F65E8">
        <w:rPr>
          <w:sz w:val="20"/>
          <w:szCs w:val="20"/>
        </w:rPr>
        <w:t xml:space="preserve"> (Ф.И.О.)</w:t>
      </w:r>
    </w:p>
    <w:p w:rsidR="00700D75" w:rsidRDefault="00700D75" w:rsidP="008A33F4">
      <w:pPr>
        <w:pStyle w:val="a4"/>
        <w:spacing w:line="240" w:lineRule="exact"/>
        <w:ind w:left="0"/>
        <w:jc w:val="both"/>
      </w:pPr>
    </w:p>
    <w:p w:rsidR="00700D75" w:rsidRDefault="00700D75" w:rsidP="008A33F4">
      <w:pPr>
        <w:pStyle w:val="a4"/>
        <w:spacing w:line="240" w:lineRule="exact"/>
        <w:ind w:left="0"/>
        <w:jc w:val="both"/>
      </w:pPr>
    </w:p>
    <w:p w:rsidR="00700D75" w:rsidRDefault="00700D75" w:rsidP="008A33F4">
      <w:pPr>
        <w:pStyle w:val="a4"/>
        <w:spacing w:line="240" w:lineRule="exact"/>
        <w:ind w:left="0"/>
        <w:jc w:val="both"/>
      </w:pPr>
    </w:p>
    <w:p w:rsidR="00700D75" w:rsidRDefault="00700D75" w:rsidP="008A33F4">
      <w:pPr>
        <w:pStyle w:val="a4"/>
        <w:spacing w:line="240" w:lineRule="exact"/>
        <w:ind w:left="0"/>
        <w:jc w:val="both"/>
      </w:pPr>
    </w:p>
    <w:p w:rsidR="00700D75" w:rsidRDefault="00700D75" w:rsidP="008A33F4">
      <w:pPr>
        <w:pStyle w:val="a4"/>
        <w:spacing w:line="240" w:lineRule="exact"/>
        <w:ind w:left="0"/>
        <w:jc w:val="both"/>
      </w:pPr>
    </w:p>
    <w:p w:rsidR="00700D75" w:rsidRDefault="00700D75" w:rsidP="008A33F4">
      <w:pPr>
        <w:pStyle w:val="a4"/>
        <w:spacing w:line="240" w:lineRule="exact"/>
        <w:ind w:left="0"/>
        <w:jc w:val="both"/>
      </w:pPr>
    </w:p>
    <w:p w:rsidR="005D72B2" w:rsidRDefault="005D72B2" w:rsidP="008A33F4">
      <w:pPr>
        <w:pStyle w:val="a4"/>
        <w:spacing w:line="240" w:lineRule="exact"/>
        <w:ind w:left="0"/>
        <w:jc w:val="both"/>
        <w:sectPr w:rsidR="005D72B2" w:rsidSect="000E5939">
          <w:headerReference w:type="default" r:id="rId13"/>
          <w:footerReference w:type="default" r:id="rId14"/>
          <w:pgSz w:w="11906" w:h="16838"/>
          <w:pgMar w:top="581" w:right="850" w:bottom="567" w:left="1701" w:header="284" w:footer="709" w:gutter="0"/>
          <w:cols w:space="708"/>
          <w:titlePg/>
          <w:docGrid w:linePitch="360"/>
        </w:sectPr>
      </w:pPr>
    </w:p>
    <w:p w:rsidR="005D72B2" w:rsidRPr="00923B23" w:rsidRDefault="005D72B2" w:rsidP="005D72B2">
      <w:pPr>
        <w:ind w:left="9639"/>
        <w:rPr>
          <w:sz w:val="18"/>
          <w:szCs w:val="18"/>
        </w:rPr>
      </w:pPr>
      <w:r w:rsidRPr="00923B23">
        <w:rPr>
          <w:sz w:val="18"/>
          <w:szCs w:val="18"/>
        </w:rPr>
        <w:lastRenderedPageBreak/>
        <w:t xml:space="preserve">Приложение № </w:t>
      </w:r>
      <w:r>
        <w:rPr>
          <w:sz w:val="18"/>
          <w:szCs w:val="18"/>
        </w:rPr>
        <w:t>2</w:t>
      </w:r>
    </w:p>
    <w:p w:rsidR="005D72B2" w:rsidRPr="00923B23" w:rsidRDefault="005D72B2" w:rsidP="005D72B2">
      <w:pPr>
        <w:spacing w:after="120"/>
        <w:ind w:left="9639"/>
        <w:rPr>
          <w:i/>
          <w:sz w:val="18"/>
          <w:szCs w:val="18"/>
          <w:u w:val="single"/>
        </w:rPr>
      </w:pPr>
      <w:r>
        <w:rPr>
          <w:sz w:val="18"/>
          <w:szCs w:val="18"/>
        </w:rPr>
        <w:t>к</w:t>
      </w:r>
      <w:r w:rsidRPr="00923B23">
        <w:rPr>
          <w:sz w:val="18"/>
          <w:szCs w:val="18"/>
        </w:rPr>
        <w:t xml:space="preserve"> Положению о порядке проведения конкурса по </w:t>
      </w:r>
      <w:r>
        <w:rPr>
          <w:sz w:val="18"/>
          <w:szCs w:val="18"/>
        </w:rPr>
        <w:t>отбору кандидатур на должность Главы городского округа Электросталь Московской области</w:t>
      </w:r>
    </w:p>
    <w:p w:rsidR="005D72B2" w:rsidRDefault="005D72B2" w:rsidP="005D72B2">
      <w:pPr>
        <w:jc w:val="center"/>
        <w:rPr>
          <w:b/>
          <w:bCs/>
          <w:caps/>
        </w:rPr>
      </w:pPr>
      <w:r>
        <w:rPr>
          <w:b/>
          <w:bCs/>
          <w:caps/>
        </w:rPr>
        <w:t xml:space="preserve">сведения о размере и об источниках доходов, имуществе, ПРИНАДЛЕЖАЩЕМ </w:t>
      </w:r>
    </w:p>
    <w:p w:rsidR="005D72B2" w:rsidRDefault="005D72B2" w:rsidP="005D72B2">
      <w:pPr>
        <w:jc w:val="center"/>
        <w:rPr>
          <w:b/>
          <w:bCs/>
          <w:caps/>
        </w:rPr>
      </w:pPr>
      <w:r>
        <w:rPr>
          <w:b/>
          <w:bCs/>
          <w:caps/>
        </w:rPr>
        <w:t>КАНДИДАТУ на должность главы городског</w:t>
      </w:r>
      <w:r w:rsidR="00AE3CF3">
        <w:rPr>
          <w:b/>
          <w:bCs/>
          <w:caps/>
        </w:rPr>
        <w:t>о округа электросталь московской</w:t>
      </w:r>
      <w:r>
        <w:rPr>
          <w:b/>
          <w:bCs/>
          <w:caps/>
        </w:rPr>
        <w:t xml:space="preserve"> области</w:t>
      </w:r>
      <w:r>
        <w:rPr>
          <w:b/>
          <w:bCs/>
          <w:caps/>
        </w:rPr>
        <w:br/>
        <w:t xml:space="preserve"> НА ПРАВЕ СОБСТВЕННОСТИ, о СЧЕТАХ (вкладах) в </w:t>
      </w:r>
      <w:proofErr w:type="gramStart"/>
      <w:r>
        <w:rPr>
          <w:b/>
          <w:bCs/>
          <w:caps/>
        </w:rPr>
        <w:t>банках,</w:t>
      </w:r>
      <w:r>
        <w:rPr>
          <w:b/>
          <w:bCs/>
          <w:caps/>
        </w:rPr>
        <w:br/>
        <w:t>ценных</w:t>
      </w:r>
      <w:proofErr w:type="gramEnd"/>
      <w:r>
        <w:rPr>
          <w:b/>
          <w:bCs/>
          <w:caps/>
        </w:rPr>
        <w:t xml:space="preserve"> бумагах</w:t>
      </w:r>
    </w:p>
    <w:p w:rsidR="005D72B2" w:rsidRDefault="005D72B2" w:rsidP="005D72B2">
      <w:pPr>
        <w:tabs>
          <w:tab w:val="center" w:pos="8647"/>
          <w:tab w:val="right" w:pos="15706"/>
        </w:tabs>
        <w:ind w:firstLine="567"/>
        <w:rPr>
          <w:sz w:val="22"/>
          <w:szCs w:val="22"/>
        </w:rPr>
      </w:pPr>
      <w:r>
        <w:rPr>
          <w:sz w:val="22"/>
          <w:szCs w:val="22"/>
        </w:rPr>
        <w:t xml:space="preserve">Я, </w:t>
      </w:r>
      <w:proofErr w:type="gramStart"/>
      <w:r>
        <w:rPr>
          <w:sz w:val="22"/>
          <w:szCs w:val="22"/>
        </w:rPr>
        <w:t xml:space="preserve">кандидат  </w:t>
      </w:r>
      <w:r>
        <w:rPr>
          <w:sz w:val="22"/>
          <w:szCs w:val="22"/>
        </w:rPr>
        <w:tab/>
      </w:r>
      <w:proofErr w:type="gramEnd"/>
      <w:r>
        <w:rPr>
          <w:sz w:val="22"/>
          <w:szCs w:val="22"/>
        </w:rPr>
        <w:tab/>
        <w:t>,</w:t>
      </w:r>
    </w:p>
    <w:p w:rsidR="005D72B2" w:rsidRDefault="005D72B2" w:rsidP="005D72B2">
      <w:pPr>
        <w:pBdr>
          <w:top w:val="single" w:sz="4" w:space="1" w:color="auto"/>
        </w:pBdr>
        <w:ind w:left="1786" w:right="113"/>
        <w:jc w:val="center"/>
        <w:rPr>
          <w:sz w:val="16"/>
          <w:szCs w:val="16"/>
        </w:rPr>
      </w:pPr>
      <w:r>
        <w:rPr>
          <w:sz w:val="16"/>
          <w:szCs w:val="16"/>
        </w:rPr>
        <w:t>(фамилия, имя, отчество)</w:t>
      </w:r>
      <w:r>
        <w:rPr>
          <w:sz w:val="16"/>
          <w:szCs w:val="16"/>
          <w:vertAlign w:val="superscript"/>
        </w:rPr>
        <w:t>11</w:t>
      </w:r>
    </w:p>
    <w:p w:rsidR="005D72B2" w:rsidRDefault="005D72B2" w:rsidP="005D72B2">
      <w:pPr>
        <w:spacing w:after="40"/>
        <w:jc w:val="both"/>
        <w:rPr>
          <w:sz w:val="22"/>
          <w:szCs w:val="22"/>
        </w:rPr>
      </w:pPr>
      <w:r>
        <w:rPr>
          <w:sz w:val="22"/>
          <w:szCs w:val="22"/>
        </w:rPr>
        <w:t>сообщаю сведения о размере и об источниках своих доходов, имуществе, принадлежащем мне на праве собственности (в том числе совместной), о счетах (вкладах) в банках, ценных бумагах:</w:t>
      </w: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7"/>
        <w:gridCol w:w="1049"/>
        <w:gridCol w:w="83"/>
        <w:gridCol w:w="489"/>
        <w:gridCol w:w="446"/>
        <w:gridCol w:w="1082"/>
        <w:gridCol w:w="1082"/>
        <w:gridCol w:w="1083"/>
        <w:gridCol w:w="1082"/>
        <w:gridCol w:w="1082"/>
        <w:gridCol w:w="658"/>
        <w:gridCol w:w="397"/>
        <w:gridCol w:w="170"/>
        <w:gridCol w:w="1163"/>
        <w:gridCol w:w="680"/>
        <w:gridCol w:w="283"/>
        <w:gridCol w:w="142"/>
        <w:gridCol w:w="142"/>
        <w:gridCol w:w="1105"/>
        <w:gridCol w:w="1305"/>
        <w:gridCol w:w="1163"/>
      </w:tblGrid>
      <w:tr w:rsidR="005D72B2" w:rsidTr="000D7EC3">
        <w:trPr>
          <w:cantSplit/>
          <w:trHeight w:val="203"/>
        </w:trPr>
        <w:tc>
          <w:tcPr>
            <w:tcW w:w="1077" w:type="dxa"/>
            <w:vMerge w:val="restart"/>
          </w:tcPr>
          <w:p w:rsidR="005D72B2" w:rsidRDefault="005D72B2" w:rsidP="000D7EC3">
            <w:pPr>
              <w:spacing w:before="20"/>
              <w:jc w:val="center"/>
              <w:rPr>
                <w:sz w:val="16"/>
                <w:szCs w:val="16"/>
              </w:rPr>
            </w:pPr>
            <w:proofErr w:type="gramStart"/>
            <w:r>
              <w:rPr>
                <w:sz w:val="16"/>
                <w:szCs w:val="16"/>
              </w:rPr>
              <w:t>Фамилия,</w:t>
            </w:r>
            <w:r>
              <w:rPr>
                <w:sz w:val="16"/>
                <w:szCs w:val="16"/>
              </w:rPr>
              <w:br/>
              <w:t>имя</w:t>
            </w:r>
            <w:proofErr w:type="gramEnd"/>
            <w:r>
              <w:rPr>
                <w:sz w:val="16"/>
                <w:szCs w:val="16"/>
              </w:rPr>
              <w:t>,</w:t>
            </w:r>
            <w:r>
              <w:rPr>
                <w:sz w:val="16"/>
                <w:szCs w:val="16"/>
              </w:rPr>
              <w:br/>
              <w:t>отчество</w:t>
            </w:r>
          </w:p>
        </w:tc>
        <w:tc>
          <w:tcPr>
            <w:tcW w:w="1049" w:type="dxa"/>
            <w:vMerge w:val="restart"/>
            <w:tcBorders>
              <w:right w:val="nil"/>
            </w:tcBorders>
          </w:tcPr>
          <w:p w:rsidR="005D72B2" w:rsidRDefault="005D72B2" w:rsidP="000D7EC3">
            <w:pPr>
              <w:spacing w:before="20"/>
              <w:jc w:val="center"/>
              <w:rPr>
                <w:sz w:val="16"/>
                <w:szCs w:val="16"/>
              </w:rPr>
            </w:pPr>
            <w:r>
              <w:rPr>
                <w:sz w:val="16"/>
                <w:szCs w:val="16"/>
              </w:rPr>
              <w:t>Серия и номер паспорта или документа, заменяющего паспорт гражданина, ИНН </w:t>
            </w:r>
            <w:r>
              <w:rPr>
                <w:sz w:val="16"/>
                <w:szCs w:val="16"/>
                <w:vertAlign w:val="superscript"/>
              </w:rPr>
              <w:t>1</w:t>
            </w:r>
            <w:r w:rsidRPr="00690829">
              <w:rPr>
                <w:sz w:val="16"/>
                <w:szCs w:val="16"/>
              </w:rPr>
              <w:t>,</w:t>
            </w:r>
            <w:r>
              <w:rPr>
                <w:sz w:val="16"/>
                <w:szCs w:val="16"/>
              </w:rPr>
              <w:t xml:space="preserve"> СНИЛС</w:t>
            </w:r>
          </w:p>
        </w:tc>
        <w:tc>
          <w:tcPr>
            <w:tcW w:w="1018" w:type="dxa"/>
            <w:gridSpan w:val="3"/>
            <w:vMerge w:val="restart"/>
            <w:tcBorders>
              <w:bottom w:val="nil"/>
            </w:tcBorders>
            <w:vAlign w:val="center"/>
          </w:tcPr>
          <w:p w:rsidR="005D72B2" w:rsidRDefault="005D72B2" w:rsidP="000D7EC3">
            <w:pPr>
              <w:jc w:val="center"/>
              <w:rPr>
                <w:sz w:val="16"/>
                <w:szCs w:val="16"/>
              </w:rPr>
            </w:pPr>
            <w:r>
              <w:rPr>
                <w:sz w:val="16"/>
                <w:szCs w:val="16"/>
              </w:rPr>
              <w:t>Доходы за</w:t>
            </w:r>
          </w:p>
        </w:tc>
        <w:tc>
          <w:tcPr>
            <w:tcW w:w="6069" w:type="dxa"/>
            <w:gridSpan w:val="6"/>
            <w:tcBorders>
              <w:left w:val="nil"/>
              <w:bottom w:val="nil"/>
              <w:right w:val="nil"/>
            </w:tcBorders>
            <w:vAlign w:val="bottom"/>
          </w:tcPr>
          <w:p w:rsidR="005D72B2" w:rsidRDefault="005D72B2" w:rsidP="000D7EC3">
            <w:pPr>
              <w:jc w:val="right"/>
              <w:rPr>
                <w:sz w:val="16"/>
                <w:szCs w:val="16"/>
              </w:rPr>
            </w:pPr>
            <w:r>
              <w:rPr>
                <w:sz w:val="16"/>
                <w:szCs w:val="16"/>
              </w:rPr>
              <w:t>Имущество по состоянию на “</w:t>
            </w:r>
          </w:p>
        </w:tc>
        <w:tc>
          <w:tcPr>
            <w:tcW w:w="397" w:type="dxa"/>
            <w:tcBorders>
              <w:left w:val="nil"/>
              <w:right w:val="nil"/>
            </w:tcBorders>
            <w:vAlign w:val="bottom"/>
          </w:tcPr>
          <w:p w:rsidR="005D72B2" w:rsidRDefault="005D72B2" w:rsidP="000D7EC3">
            <w:pPr>
              <w:jc w:val="center"/>
              <w:rPr>
                <w:sz w:val="16"/>
                <w:szCs w:val="16"/>
              </w:rPr>
            </w:pPr>
          </w:p>
        </w:tc>
        <w:tc>
          <w:tcPr>
            <w:tcW w:w="170" w:type="dxa"/>
            <w:tcBorders>
              <w:left w:val="nil"/>
              <w:bottom w:val="nil"/>
              <w:right w:val="nil"/>
            </w:tcBorders>
            <w:vAlign w:val="bottom"/>
          </w:tcPr>
          <w:p w:rsidR="005D72B2" w:rsidRDefault="005D72B2" w:rsidP="000D7EC3">
            <w:pPr>
              <w:rPr>
                <w:sz w:val="16"/>
                <w:szCs w:val="16"/>
              </w:rPr>
            </w:pPr>
            <w:r>
              <w:rPr>
                <w:sz w:val="16"/>
                <w:szCs w:val="16"/>
              </w:rPr>
              <w:t>”</w:t>
            </w:r>
          </w:p>
        </w:tc>
        <w:tc>
          <w:tcPr>
            <w:tcW w:w="1843" w:type="dxa"/>
            <w:gridSpan w:val="2"/>
            <w:tcBorders>
              <w:left w:val="nil"/>
              <w:right w:val="nil"/>
            </w:tcBorders>
            <w:vAlign w:val="bottom"/>
          </w:tcPr>
          <w:p w:rsidR="005D72B2" w:rsidRDefault="005D72B2" w:rsidP="000D7EC3">
            <w:pPr>
              <w:jc w:val="center"/>
              <w:rPr>
                <w:sz w:val="16"/>
                <w:szCs w:val="16"/>
              </w:rPr>
            </w:pPr>
          </w:p>
        </w:tc>
        <w:tc>
          <w:tcPr>
            <w:tcW w:w="283" w:type="dxa"/>
            <w:tcBorders>
              <w:left w:val="nil"/>
              <w:bottom w:val="nil"/>
              <w:right w:val="nil"/>
            </w:tcBorders>
            <w:vAlign w:val="bottom"/>
          </w:tcPr>
          <w:p w:rsidR="005D72B2" w:rsidRDefault="005D72B2" w:rsidP="000D7EC3">
            <w:pPr>
              <w:jc w:val="right"/>
              <w:rPr>
                <w:sz w:val="16"/>
                <w:szCs w:val="16"/>
              </w:rPr>
            </w:pPr>
            <w:r>
              <w:rPr>
                <w:sz w:val="16"/>
                <w:szCs w:val="16"/>
              </w:rPr>
              <w:t>20</w:t>
            </w:r>
          </w:p>
        </w:tc>
        <w:tc>
          <w:tcPr>
            <w:tcW w:w="284" w:type="dxa"/>
            <w:gridSpan w:val="2"/>
            <w:tcBorders>
              <w:left w:val="nil"/>
              <w:right w:val="nil"/>
            </w:tcBorders>
            <w:vAlign w:val="bottom"/>
          </w:tcPr>
          <w:p w:rsidR="005D72B2" w:rsidRDefault="005D72B2" w:rsidP="000D7EC3">
            <w:pPr>
              <w:rPr>
                <w:sz w:val="16"/>
                <w:szCs w:val="16"/>
              </w:rPr>
            </w:pPr>
          </w:p>
        </w:tc>
        <w:tc>
          <w:tcPr>
            <w:tcW w:w="3573" w:type="dxa"/>
            <w:gridSpan w:val="3"/>
            <w:tcBorders>
              <w:left w:val="nil"/>
              <w:bottom w:val="nil"/>
            </w:tcBorders>
            <w:vAlign w:val="bottom"/>
          </w:tcPr>
          <w:p w:rsidR="005D72B2" w:rsidRDefault="005D72B2" w:rsidP="000D7EC3">
            <w:pPr>
              <w:ind w:left="57"/>
              <w:rPr>
                <w:sz w:val="16"/>
                <w:szCs w:val="16"/>
              </w:rPr>
            </w:pPr>
            <w:r>
              <w:rPr>
                <w:sz w:val="16"/>
                <w:szCs w:val="16"/>
              </w:rPr>
              <w:t xml:space="preserve">года </w:t>
            </w:r>
            <w:r>
              <w:rPr>
                <w:sz w:val="16"/>
                <w:szCs w:val="16"/>
                <w:vertAlign w:val="superscript"/>
              </w:rPr>
              <w:t>3</w:t>
            </w:r>
          </w:p>
        </w:tc>
      </w:tr>
      <w:tr w:rsidR="005D72B2" w:rsidTr="000D7EC3">
        <w:trPr>
          <w:cantSplit/>
        </w:trPr>
        <w:tc>
          <w:tcPr>
            <w:tcW w:w="1077" w:type="dxa"/>
            <w:vMerge/>
          </w:tcPr>
          <w:p w:rsidR="005D72B2" w:rsidRDefault="005D72B2" w:rsidP="000D7EC3">
            <w:pPr>
              <w:jc w:val="center"/>
              <w:rPr>
                <w:sz w:val="16"/>
                <w:szCs w:val="16"/>
              </w:rPr>
            </w:pPr>
          </w:p>
        </w:tc>
        <w:tc>
          <w:tcPr>
            <w:tcW w:w="1049" w:type="dxa"/>
            <w:vMerge/>
          </w:tcPr>
          <w:p w:rsidR="005D72B2" w:rsidRDefault="005D72B2" w:rsidP="000D7EC3">
            <w:pPr>
              <w:jc w:val="center"/>
              <w:rPr>
                <w:sz w:val="16"/>
                <w:szCs w:val="16"/>
              </w:rPr>
            </w:pPr>
          </w:p>
        </w:tc>
        <w:tc>
          <w:tcPr>
            <w:tcW w:w="1018" w:type="dxa"/>
            <w:gridSpan w:val="3"/>
            <w:vMerge/>
            <w:tcBorders>
              <w:top w:val="nil"/>
              <w:bottom w:val="nil"/>
            </w:tcBorders>
            <w:vAlign w:val="bottom"/>
          </w:tcPr>
          <w:p w:rsidR="005D72B2" w:rsidRDefault="005D72B2" w:rsidP="000D7EC3">
            <w:pPr>
              <w:ind w:left="57"/>
              <w:rPr>
                <w:sz w:val="6"/>
                <w:szCs w:val="6"/>
              </w:rPr>
            </w:pPr>
          </w:p>
        </w:tc>
        <w:tc>
          <w:tcPr>
            <w:tcW w:w="6636" w:type="dxa"/>
            <w:gridSpan w:val="8"/>
            <w:tcBorders>
              <w:top w:val="nil"/>
              <w:bottom w:val="nil"/>
              <w:right w:val="nil"/>
            </w:tcBorders>
          </w:tcPr>
          <w:p w:rsidR="005D72B2" w:rsidRDefault="005D72B2" w:rsidP="000D7EC3">
            <w:pPr>
              <w:jc w:val="center"/>
              <w:rPr>
                <w:sz w:val="4"/>
                <w:szCs w:val="4"/>
              </w:rPr>
            </w:pPr>
          </w:p>
        </w:tc>
        <w:tc>
          <w:tcPr>
            <w:tcW w:w="1163" w:type="dxa"/>
            <w:tcBorders>
              <w:top w:val="nil"/>
              <w:left w:val="nil"/>
              <w:bottom w:val="nil"/>
              <w:right w:val="nil"/>
            </w:tcBorders>
          </w:tcPr>
          <w:p w:rsidR="005D72B2" w:rsidRDefault="005D72B2" w:rsidP="000D7EC3">
            <w:pPr>
              <w:jc w:val="center"/>
              <w:rPr>
                <w:sz w:val="4"/>
                <w:szCs w:val="4"/>
              </w:rPr>
            </w:pPr>
          </w:p>
        </w:tc>
        <w:tc>
          <w:tcPr>
            <w:tcW w:w="1105" w:type="dxa"/>
            <w:gridSpan w:val="3"/>
            <w:tcBorders>
              <w:top w:val="nil"/>
              <w:left w:val="nil"/>
              <w:bottom w:val="nil"/>
              <w:right w:val="nil"/>
            </w:tcBorders>
          </w:tcPr>
          <w:p w:rsidR="005D72B2" w:rsidRDefault="005D72B2" w:rsidP="000D7EC3">
            <w:pPr>
              <w:jc w:val="center"/>
              <w:rPr>
                <w:sz w:val="4"/>
                <w:szCs w:val="4"/>
              </w:rPr>
            </w:pPr>
          </w:p>
        </w:tc>
        <w:tc>
          <w:tcPr>
            <w:tcW w:w="3715" w:type="dxa"/>
            <w:gridSpan w:val="4"/>
            <w:tcBorders>
              <w:top w:val="nil"/>
              <w:left w:val="nil"/>
              <w:bottom w:val="nil"/>
            </w:tcBorders>
          </w:tcPr>
          <w:p w:rsidR="005D72B2" w:rsidRDefault="005D72B2" w:rsidP="000D7EC3">
            <w:pPr>
              <w:jc w:val="center"/>
              <w:rPr>
                <w:sz w:val="4"/>
                <w:szCs w:val="4"/>
              </w:rPr>
            </w:pPr>
          </w:p>
        </w:tc>
      </w:tr>
      <w:tr w:rsidR="005D72B2" w:rsidTr="000D7EC3">
        <w:trPr>
          <w:cantSplit/>
        </w:trPr>
        <w:tc>
          <w:tcPr>
            <w:tcW w:w="1077" w:type="dxa"/>
            <w:vMerge/>
          </w:tcPr>
          <w:p w:rsidR="005D72B2" w:rsidRDefault="005D72B2" w:rsidP="000D7EC3">
            <w:pPr>
              <w:jc w:val="center"/>
              <w:rPr>
                <w:sz w:val="16"/>
                <w:szCs w:val="16"/>
              </w:rPr>
            </w:pPr>
          </w:p>
        </w:tc>
        <w:tc>
          <w:tcPr>
            <w:tcW w:w="1049" w:type="dxa"/>
            <w:vMerge/>
          </w:tcPr>
          <w:p w:rsidR="005D72B2" w:rsidRDefault="005D72B2" w:rsidP="000D7EC3">
            <w:pPr>
              <w:jc w:val="center"/>
              <w:rPr>
                <w:sz w:val="16"/>
                <w:szCs w:val="16"/>
              </w:rPr>
            </w:pPr>
          </w:p>
        </w:tc>
        <w:tc>
          <w:tcPr>
            <w:tcW w:w="83" w:type="dxa"/>
            <w:tcBorders>
              <w:top w:val="nil"/>
              <w:left w:val="nil"/>
              <w:bottom w:val="nil"/>
              <w:right w:val="nil"/>
            </w:tcBorders>
            <w:vAlign w:val="bottom"/>
          </w:tcPr>
          <w:p w:rsidR="005D72B2" w:rsidRDefault="005D72B2" w:rsidP="000D7EC3">
            <w:pPr>
              <w:rPr>
                <w:sz w:val="16"/>
                <w:szCs w:val="16"/>
              </w:rPr>
            </w:pPr>
          </w:p>
        </w:tc>
        <w:tc>
          <w:tcPr>
            <w:tcW w:w="489" w:type="dxa"/>
            <w:tcBorders>
              <w:top w:val="nil"/>
              <w:left w:val="nil"/>
              <w:right w:val="nil"/>
            </w:tcBorders>
            <w:vAlign w:val="bottom"/>
          </w:tcPr>
          <w:p w:rsidR="005D72B2" w:rsidRDefault="005D72B2" w:rsidP="000D7EC3">
            <w:pPr>
              <w:jc w:val="center"/>
              <w:rPr>
                <w:sz w:val="16"/>
                <w:szCs w:val="16"/>
              </w:rPr>
            </w:pPr>
          </w:p>
        </w:tc>
        <w:tc>
          <w:tcPr>
            <w:tcW w:w="446" w:type="dxa"/>
            <w:tcBorders>
              <w:top w:val="nil"/>
              <w:left w:val="nil"/>
              <w:bottom w:val="nil"/>
              <w:right w:val="nil"/>
            </w:tcBorders>
            <w:vAlign w:val="bottom"/>
          </w:tcPr>
          <w:p w:rsidR="005D72B2" w:rsidRPr="00D54737" w:rsidRDefault="005D72B2" w:rsidP="000D7EC3">
            <w:pPr>
              <w:ind w:left="57"/>
              <w:rPr>
                <w:sz w:val="16"/>
                <w:szCs w:val="16"/>
              </w:rPr>
            </w:pPr>
            <w:r>
              <w:rPr>
                <w:sz w:val="16"/>
                <w:szCs w:val="16"/>
              </w:rPr>
              <w:t>год</w:t>
            </w:r>
            <w:r>
              <w:rPr>
                <w:sz w:val="16"/>
                <w:szCs w:val="16"/>
                <w:vertAlign w:val="superscript"/>
                <w:lang w:val="en-US"/>
              </w:rPr>
              <w:t> </w:t>
            </w:r>
            <w:r>
              <w:rPr>
                <w:sz w:val="16"/>
                <w:szCs w:val="16"/>
                <w:vertAlign w:val="superscript"/>
              </w:rPr>
              <w:t>2</w:t>
            </w:r>
          </w:p>
        </w:tc>
        <w:tc>
          <w:tcPr>
            <w:tcW w:w="6636" w:type="dxa"/>
            <w:gridSpan w:val="8"/>
            <w:vMerge w:val="restart"/>
          </w:tcPr>
          <w:p w:rsidR="005D72B2" w:rsidRDefault="005D72B2" w:rsidP="000D7EC3">
            <w:pPr>
              <w:spacing w:before="20"/>
              <w:jc w:val="center"/>
              <w:rPr>
                <w:sz w:val="16"/>
                <w:szCs w:val="16"/>
              </w:rPr>
            </w:pPr>
            <w:r>
              <w:rPr>
                <w:sz w:val="16"/>
                <w:szCs w:val="16"/>
              </w:rPr>
              <w:t>Недвижимое имущество</w:t>
            </w:r>
          </w:p>
        </w:tc>
        <w:tc>
          <w:tcPr>
            <w:tcW w:w="1163" w:type="dxa"/>
            <w:vMerge w:val="restart"/>
          </w:tcPr>
          <w:p w:rsidR="005D72B2" w:rsidRDefault="005D72B2" w:rsidP="000D7EC3">
            <w:pPr>
              <w:spacing w:before="20"/>
              <w:jc w:val="center"/>
              <w:rPr>
                <w:sz w:val="16"/>
                <w:szCs w:val="16"/>
              </w:rPr>
            </w:pPr>
            <w:r>
              <w:rPr>
                <w:sz w:val="16"/>
                <w:szCs w:val="16"/>
              </w:rPr>
              <w:t>Транспортные средства</w:t>
            </w:r>
          </w:p>
        </w:tc>
        <w:tc>
          <w:tcPr>
            <w:tcW w:w="1105" w:type="dxa"/>
            <w:gridSpan w:val="3"/>
            <w:vMerge w:val="restart"/>
          </w:tcPr>
          <w:p w:rsidR="005D72B2" w:rsidRDefault="005D72B2" w:rsidP="000D7EC3">
            <w:pPr>
              <w:spacing w:before="20"/>
              <w:jc w:val="center"/>
              <w:rPr>
                <w:sz w:val="16"/>
                <w:szCs w:val="16"/>
              </w:rPr>
            </w:pPr>
            <w:r>
              <w:rPr>
                <w:sz w:val="16"/>
                <w:szCs w:val="16"/>
              </w:rPr>
              <w:t>Денежные средства и драгоценные металлы</w:t>
            </w:r>
            <w:r>
              <w:rPr>
                <w:sz w:val="16"/>
                <w:szCs w:val="16"/>
                <w:vertAlign w:val="superscript"/>
              </w:rPr>
              <w:t xml:space="preserve"> 6</w:t>
            </w:r>
            <w:r>
              <w:rPr>
                <w:sz w:val="16"/>
                <w:szCs w:val="16"/>
              </w:rPr>
              <w:t xml:space="preserve">, находящиеся на счетах </w:t>
            </w:r>
            <w:r w:rsidRPr="00923B23">
              <w:rPr>
                <w:sz w:val="16"/>
                <w:szCs w:val="16"/>
              </w:rPr>
              <w:t>(</w:t>
            </w:r>
            <w:r>
              <w:rPr>
                <w:sz w:val="16"/>
                <w:szCs w:val="16"/>
              </w:rPr>
              <w:t>во вкладах</w:t>
            </w:r>
            <w:r w:rsidRPr="00923B23">
              <w:rPr>
                <w:sz w:val="16"/>
                <w:szCs w:val="16"/>
              </w:rPr>
              <w:t>)</w:t>
            </w:r>
            <w:r>
              <w:rPr>
                <w:sz w:val="16"/>
                <w:szCs w:val="16"/>
              </w:rPr>
              <w:t xml:space="preserve"> в банках</w:t>
            </w:r>
          </w:p>
        </w:tc>
        <w:tc>
          <w:tcPr>
            <w:tcW w:w="3715" w:type="dxa"/>
            <w:gridSpan w:val="4"/>
          </w:tcPr>
          <w:p w:rsidR="005D72B2" w:rsidRDefault="005D72B2" w:rsidP="000D7EC3">
            <w:pPr>
              <w:spacing w:before="20"/>
              <w:jc w:val="center"/>
              <w:rPr>
                <w:sz w:val="16"/>
                <w:szCs w:val="16"/>
              </w:rPr>
            </w:pPr>
            <w:r>
              <w:rPr>
                <w:sz w:val="16"/>
                <w:szCs w:val="16"/>
              </w:rPr>
              <w:t>Иное имущество</w:t>
            </w:r>
          </w:p>
        </w:tc>
      </w:tr>
      <w:tr w:rsidR="005D72B2" w:rsidTr="000D7EC3">
        <w:trPr>
          <w:cantSplit/>
        </w:trPr>
        <w:tc>
          <w:tcPr>
            <w:tcW w:w="1077" w:type="dxa"/>
            <w:vMerge/>
          </w:tcPr>
          <w:p w:rsidR="005D72B2" w:rsidRDefault="005D72B2" w:rsidP="000D7EC3">
            <w:pPr>
              <w:jc w:val="center"/>
              <w:rPr>
                <w:sz w:val="16"/>
                <w:szCs w:val="16"/>
              </w:rPr>
            </w:pPr>
          </w:p>
        </w:tc>
        <w:tc>
          <w:tcPr>
            <w:tcW w:w="1049" w:type="dxa"/>
            <w:vMerge/>
          </w:tcPr>
          <w:p w:rsidR="005D72B2" w:rsidRDefault="005D72B2" w:rsidP="000D7EC3">
            <w:pPr>
              <w:jc w:val="center"/>
              <w:rPr>
                <w:sz w:val="16"/>
                <w:szCs w:val="16"/>
              </w:rPr>
            </w:pPr>
          </w:p>
        </w:tc>
        <w:tc>
          <w:tcPr>
            <w:tcW w:w="83" w:type="dxa"/>
            <w:tcBorders>
              <w:top w:val="nil"/>
              <w:left w:val="nil"/>
              <w:bottom w:val="nil"/>
              <w:right w:val="nil"/>
            </w:tcBorders>
          </w:tcPr>
          <w:p w:rsidR="005D72B2" w:rsidRDefault="005D72B2" w:rsidP="000D7EC3">
            <w:pPr>
              <w:rPr>
                <w:sz w:val="16"/>
                <w:szCs w:val="16"/>
              </w:rPr>
            </w:pPr>
          </w:p>
        </w:tc>
        <w:tc>
          <w:tcPr>
            <w:tcW w:w="489" w:type="dxa"/>
            <w:tcBorders>
              <w:top w:val="nil"/>
              <w:left w:val="nil"/>
              <w:bottom w:val="nil"/>
              <w:right w:val="nil"/>
            </w:tcBorders>
          </w:tcPr>
          <w:p w:rsidR="005D72B2" w:rsidRDefault="005D72B2" w:rsidP="000D7EC3">
            <w:pPr>
              <w:rPr>
                <w:sz w:val="16"/>
                <w:szCs w:val="16"/>
              </w:rPr>
            </w:pPr>
          </w:p>
        </w:tc>
        <w:tc>
          <w:tcPr>
            <w:tcW w:w="446" w:type="dxa"/>
            <w:tcBorders>
              <w:top w:val="nil"/>
              <w:left w:val="nil"/>
              <w:bottom w:val="nil"/>
              <w:right w:val="nil"/>
            </w:tcBorders>
          </w:tcPr>
          <w:p w:rsidR="005D72B2" w:rsidRDefault="005D72B2" w:rsidP="000D7EC3">
            <w:pPr>
              <w:rPr>
                <w:sz w:val="16"/>
                <w:szCs w:val="16"/>
              </w:rPr>
            </w:pPr>
          </w:p>
        </w:tc>
        <w:tc>
          <w:tcPr>
            <w:tcW w:w="6636" w:type="dxa"/>
            <w:gridSpan w:val="8"/>
            <w:vMerge/>
            <w:vAlign w:val="center"/>
          </w:tcPr>
          <w:p w:rsidR="005D72B2" w:rsidRDefault="005D72B2" w:rsidP="000D7EC3">
            <w:pPr>
              <w:spacing w:before="20"/>
              <w:jc w:val="center"/>
              <w:rPr>
                <w:sz w:val="16"/>
                <w:szCs w:val="16"/>
              </w:rPr>
            </w:pPr>
          </w:p>
        </w:tc>
        <w:tc>
          <w:tcPr>
            <w:tcW w:w="1163" w:type="dxa"/>
            <w:vMerge/>
          </w:tcPr>
          <w:p w:rsidR="005D72B2" w:rsidRDefault="005D72B2" w:rsidP="000D7EC3">
            <w:pPr>
              <w:spacing w:before="20"/>
              <w:jc w:val="center"/>
              <w:rPr>
                <w:sz w:val="16"/>
                <w:szCs w:val="16"/>
              </w:rPr>
            </w:pPr>
          </w:p>
        </w:tc>
        <w:tc>
          <w:tcPr>
            <w:tcW w:w="1105" w:type="dxa"/>
            <w:gridSpan w:val="3"/>
            <w:vMerge/>
          </w:tcPr>
          <w:p w:rsidR="005D72B2" w:rsidRDefault="005D72B2" w:rsidP="000D7EC3">
            <w:pPr>
              <w:spacing w:before="20"/>
              <w:jc w:val="center"/>
              <w:rPr>
                <w:sz w:val="16"/>
                <w:szCs w:val="16"/>
              </w:rPr>
            </w:pPr>
          </w:p>
        </w:tc>
        <w:tc>
          <w:tcPr>
            <w:tcW w:w="2552" w:type="dxa"/>
            <w:gridSpan w:val="3"/>
          </w:tcPr>
          <w:p w:rsidR="005D72B2" w:rsidRDefault="005D72B2" w:rsidP="000D7EC3">
            <w:pPr>
              <w:spacing w:before="20"/>
              <w:jc w:val="center"/>
              <w:rPr>
                <w:sz w:val="16"/>
                <w:szCs w:val="16"/>
                <w:lang w:val="en-US"/>
              </w:rPr>
            </w:pPr>
            <w:r>
              <w:rPr>
                <w:sz w:val="16"/>
                <w:szCs w:val="16"/>
              </w:rPr>
              <w:t>Ценные бумаги</w:t>
            </w:r>
          </w:p>
        </w:tc>
        <w:tc>
          <w:tcPr>
            <w:tcW w:w="1163" w:type="dxa"/>
            <w:vMerge w:val="restart"/>
          </w:tcPr>
          <w:p w:rsidR="005D72B2" w:rsidRPr="00923B23" w:rsidRDefault="005D72B2" w:rsidP="000D7EC3">
            <w:pPr>
              <w:spacing w:before="20"/>
              <w:jc w:val="center"/>
              <w:rPr>
                <w:sz w:val="16"/>
                <w:szCs w:val="16"/>
              </w:rPr>
            </w:pPr>
            <w:r>
              <w:rPr>
                <w:sz w:val="16"/>
                <w:szCs w:val="16"/>
              </w:rPr>
              <w:t>Иное участие в коммерческих организациях</w:t>
            </w:r>
            <w:r>
              <w:rPr>
                <w:sz w:val="16"/>
                <w:szCs w:val="16"/>
                <w:vertAlign w:val="superscript"/>
              </w:rPr>
              <w:t> </w:t>
            </w:r>
            <w:r w:rsidRPr="00923B23">
              <w:rPr>
                <w:sz w:val="16"/>
                <w:szCs w:val="16"/>
                <w:vertAlign w:val="superscript"/>
              </w:rPr>
              <w:t>1</w:t>
            </w:r>
            <w:r>
              <w:rPr>
                <w:sz w:val="16"/>
                <w:szCs w:val="16"/>
                <w:vertAlign w:val="superscript"/>
              </w:rPr>
              <w:t>0</w:t>
            </w:r>
          </w:p>
        </w:tc>
      </w:tr>
      <w:tr w:rsidR="005D72B2" w:rsidTr="000D7EC3">
        <w:trPr>
          <w:cantSplit/>
        </w:trPr>
        <w:tc>
          <w:tcPr>
            <w:tcW w:w="1077" w:type="dxa"/>
            <w:vMerge/>
          </w:tcPr>
          <w:p w:rsidR="005D72B2" w:rsidRDefault="005D72B2" w:rsidP="000D7EC3">
            <w:pPr>
              <w:jc w:val="center"/>
              <w:rPr>
                <w:sz w:val="16"/>
                <w:szCs w:val="16"/>
              </w:rPr>
            </w:pPr>
          </w:p>
        </w:tc>
        <w:tc>
          <w:tcPr>
            <w:tcW w:w="1049" w:type="dxa"/>
            <w:vMerge/>
          </w:tcPr>
          <w:p w:rsidR="005D72B2" w:rsidRDefault="005D72B2" w:rsidP="000D7EC3">
            <w:pPr>
              <w:jc w:val="center"/>
              <w:rPr>
                <w:sz w:val="16"/>
                <w:szCs w:val="16"/>
              </w:rPr>
            </w:pPr>
          </w:p>
        </w:tc>
        <w:tc>
          <w:tcPr>
            <w:tcW w:w="83" w:type="dxa"/>
            <w:tcBorders>
              <w:top w:val="nil"/>
              <w:left w:val="nil"/>
              <w:bottom w:val="nil"/>
              <w:right w:val="nil"/>
            </w:tcBorders>
          </w:tcPr>
          <w:p w:rsidR="005D72B2" w:rsidRDefault="005D72B2" w:rsidP="000D7EC3">
            <w:pPr>
              <w:rPr>
                <w:sz w:val="16"/>
                <w:szCs w:val="16"/>
              </w:rPr>
            </w:pPr>
          </w:p>
        </w:tc>
        <w:tc>
          <w:tcPr>
            <w:tcW w:w="489" w:type="dxa"/>
            <w:tcBorders>
              <w:top w:val="nil"/>
              <w:left w:val="nil"/>
              <w:bottom w:val="nil"/>
              <w:right w:val="nil"/>
            </w:tcBorders>
          </w:tcPr>
          <w:p w:rsidR="005D72B2" w:rsidRDefault="005D72B2" w:rsidP="000D7EC3">
            <w:pPr>
              <w:rPr>
                <w:sz w:val="16"/>
                <w:szCs w:val="16"/>
              </w:rPr>
            </w:pPr>
          </w:p>
        </w:tc>
        <w:tc>
          <w:tcPr>
            <w:tcW w:w="446" w:type="dxa"/>
            <w:tcBorders>
              <w:top w:val="nil"/>
              <w:left w:val="nil"/>
              <w:bottom w:val="nil"/>
              <w:right w:val="nil"/>
            </w:tcBorders>
          </w:tcPr>
          <w:p w:rsidR="005D72B2" w:rsidRDefault="005D72B2" w:rsidP="000D7EC3">
            <w:pPr>
              <w:rPr>
                <w:sz w:val="16"/>
                <w:szCs w:val="16"/>
              </w:rPr>
            </w:pPr>
          </w:p>
        </w:tc>
        <w:tc>
          <w:tcPr>
            <w:tcW w:w="6636" w:type="dxa"/>
            <w:gridSpan w:val="8"/>
            <w:vMerge/>
            <w:vAlign w:val="center"/>
          </w:tcPr>
          <w:p w:rsidR="005D72B2" w:rsidRDefault="005D72B2" w:rsidP="000D7EC3">
            <w:pPr>
              <w:spacing w:before="20"/>
              <w:jc w:val="center"/>
              <w:rPr>
                <w:sz w:val="16"/>
                <w:szCs w:val="16"/>
              </w:rPr>
            </w:pPr>
          </w:p>
        </w:tc>
        <w:tc>
          <w:tcPr>
            <w:tcW w:w="1163" w:type="dxa"/>
            <w:vMerge/>
          </w:tcPr>
          <w:p w:rsidR="005D72B2" w:rsidRDefault="005D72B2" w:rsidP="000D7EC3">
            <w:pPr>
              <w:spacing w:before="20"/>
              <w:jc w:val="center"/>
              <w:rPr>
                <w:sz w:val="16"/>
                <w:szCs w:val="16"/>
              </w:rPr>
            </w:pPr>
          </w:p>
        </w:tc>
        <w:tc>
          <w:tcPr>
            <w:tcW w:w="1105" w:type="dxa"/>
            <w:gridSpan w:val="3"/>
            <w:vMerge/>
          </w:tcPr>
          <w:p w:rsidR="005D72B2" w:rsidRDefault="005D72B2" w:rsidP="000D7EC3">
            <w:pPr>
              <w:spacing w:before="20"/>
              <w:jc w:val="center"/>
              <w:rPr>
                <w:sz w:val="16"/>
                <w:szCs w:val="16"/>
              </w:rPr>
            </w:pPr>
          </w:p>
        </w:tc>
        <w:tc>
          <w:tcPr>
            <w:tcW w:w="1247" w:type="dxa"/>
            <w:gridSpan w:val="2"/>
          </w:tcPr>
          <w:p w:rsidR="005D72B2" w:rsidRPr="00D54737" w:rsidRDefault="005D72B2" w:rsidP="000D7EC3">
            <w:pPr>
              <w:spacing w:before="20"/>
              <w:jc w:val="center"/>
              <w:rPr>
                <w:sz w:val="16"/>
                <w:szCs w:val="16"/>
              </w:rPr>
            </w:pPr>
            <w:r>
              <w:rPr>
                <w:sz w:val="16"/>
                <w:szCs w:val="16"/>
              </w:rPr>
              <w:t>Акции</w:t>
            </w:r>
            <w:r>
              <w:rPr>
                <w:sz w:val="16"/>
                <w:szCs w:val="16"/>
                <w:vertAlign w:val="superscript"/>
                <w:lang w:val="en-US"/>
              </w:rPr>
              <w:t xml:space="preserve"> </w:t>
            </w:r>
            <w:r>
              <w:rPr>
                <w:sz w:val="16"/>
                <w:szCs w:val="16"/>
                <w:vertAlign w:val="superscript"/>
              </w:rPr>
              <w:t>8</w:t>
            </w:r>
          </w:p>
        </w:tc>
        <w:tc>
          <w:tcPr>
            <w:tcW w:w="1305" w:type="dxa"/>
          </w:tcPr>
          <w:p w:rsidR="005D72B2" w:rsidRDefault="005D72B2" w:rsidP="000D7EC3">
            <w:pPr>
              <w:spacing w:before="20"/>
              <w:jc w:val="center"/>
              <w:rPr>
                <w:sz w:val="16"/>
                <w:szCs w:val="16"/>
                <w:lang w:val="en-US"/>
              </w:rPr>
            </w:pPr>
            <w:r>
              <w:rPr>
                <w:sz w:val="16"/>
                <w:szCs w:val="16"/>
              </w:rPr>
              <w:t>Иные ценные бумаги</w:t>
            </w:r>
            <w:r>
              <w:rPr>
                <w:sz w:val="16"/>
                <w:szCs w:val="16"/>
                <w:vertAlign w:val="superscript"/>
                <w:lang w:val="en-US"/>
              </w:rPr>
              <w:t xml:space="preserve"> </w:t>
            </w:r>
            <w:r>
              <w:rPr>
                <w:sz w:val="16"/>
                <w:szCs w:val="16"/>
                <w:vertAlign w:val="superscript"/>
              </w:rPr>
              <w:t>9</w:t>
            </w:r>
          </w:p>
        </w:tc>
        <w:tc>
          <w:tcPr>
            <w:tcW w:w="1163" w:type="dxa"/>
            <w:vMerge/>
          </w:tcPr>
          <w:p w:rsidR="005D72B2" w:rsidRDefault="005D72B2" w:rsidP="000D7EC3">
            <w:pPr>
              <w:spacing w:before="20"/>
              <w:jc w:val="center"/>
              <w:rPr>
                <w:sz w:val="16"/>
                <w:szCs w:val="16"/>
              </w:rPr>
            </w:pPr>
          </w:p>
        </w:tc>
      </w:tr>
      <w:tr w:rsidR="005D72B2" w:rsidTr="000D7EC3">
        <w:trPr>
          <w:cantSplit/>
        </w:trPr>
        <w:tc>
          <w:tcPr>
            <w:tcW w:w="1077" w:type="dxa"/>
            <w:vMerge/>
          </w:tcPr>
          <w:p w:rsidR="005D72B2" w:rsidRDefault="005D72B2" w:rsidP="000D7EC3">
            <w:pPr>
              <w:jc w:val="center"/>
              <w:rPr>
                <w:sz w:val="16"/>
                <w:szCs w:val="16"/>
              </w:rPr>
            </w:pPr>
          </w:p>
        </w:tc>
        <w:tc>
          <w:tcPr>
            <w:tcW w:w="1049" w:type="dxa"/>
            <w:vMerge/>
          </w:tcPr>
          <w:p w:rsidR="005D72B2" w:rsidRDefault="005D72B2" w:rsidP="000D7EC3">
            <w:pPr>
              <w:jc w:val="center"/>
              <w:rPr>
                <w:sz w:val="16"/>
                <w:szCs w:val="16"/>
              </w:rPr>
            </w:pPr>
          </w:p>
        </w:tc>
        <w:tc>
          <w:tcPr>
            <w:tcW w:w="1018" w:type="dxa"/>
            <w:gridSpan w:val="3"/>
            <w:vMerge w:val="restart"/>
          </w:tcPr>
          <w:p w:rsidR="005D72B2" w:rsidRDefault="005D72B2" w:rsidP="000D7EC3">
            <w:pPr>
              <w:spacing w:before="20"/>
              <w:jc w:val="center"/>
              <w:rPr>
                <w:sz w:val="16"/>
                <w:szCs w:val="16"/>
              </w:rPr>
            </w:pPr>
            <w:r>
              <w:rPr>
                <w:sz w:val="16"/>
                <w:szCs w:val="16"/>
              </w:rPr>
              <w:t xml:space="preserve">Источник выплаты </w:t>
            </w:r>
            <w:proofErr w:type="gramStart"/>
            <w:r>
              <w:rPr>
                <w:sz w:val="16"/>
                <w:szCs w:val="16"/>
              </w:rPr>
              <w:t>дохода,</w:t>
            </w:r>
            <w:r>
              <w:rPr>
                <w:sz w:val="16"/>
                <w:szCs w:val="16"/>
              </w:rPr>
              <w:br/>
              <w:t>сумма</w:t>
            </w:r>
            <w:proofErr w:type="gramEnd"/>
            <w:r>
              <w:rPr>
                <w:sz w:val="16"/>
                <w:szCs w:val="16"/>
              </w:rPr>
              <w:br/>
              <w:t>(руб.</w:t>
            </w:r>
            <w:r>
              <w:rPr>
                <w:sz w:val="16"/>
                <w:szCs w:val="16"/>
                <w:vertAlign w:val="superscript"/>
              </w:rPr>
              <w:t>4</w:t>
            </w:r>
            <w:r>
              <w:rPr>
                <w:sz w:val="16"/>
                <w:szCs w:val="16"/>
              </w:rPr>
              <w:t>)</w:t>
            </w:r>
          </w:p>
        </w:tc>
        <w:tc>
          <w:tcPr>
            <w:tcW w:w="1082" w:type="dxa"/>
          </w:tcPr>
          <w:p w:rsidR="005D72B2" w:rsidRDefault="005D72B2" w:rsidP="000D7EC3">
            <w:pPr>
              <w:spacing w:before="20"/>
              <w:jc w:val="center"/>
              <w:rPr>
                <w:sz w:val="16"/>
                <w:szCs w:val="16"/>
              </w:rPr>
            </w:pPr>
            <w:r>
              <w:rPr>
                <w:sz w:val="16"/>
                <w:szCs w:val="16"/>
              </w:rPr>
              <w:t>Земельные участки</w:t>
            </w:r>
          </w:p>
        </w:tc>
        <w:tc>
          <w:tcPr>
            <w:tcW w:w="1082" w:type="dxa"/>
          </w:tcPr>
          <w:p w:rsidR="005D72B2" w:rsidRDefault="005D72B2" w:rsidP="000D7EC3">
            <w:pPr>
              <w:spacing w:before="20"/>
              <w:jc w:val="center"/>
              <w:rPr>
                <w:sz w:val="16"/>
                <w:szCs w:val="16"/>
              </w:rPr>
            </w:pPr>
            <w:r>
              <w:rPr>
                <w:sz w:val="16"/>
                <w:szCs w:val="16"/>
              </w:rPr>
              <w:t>Жилые</w:t>
            </w:r>
            <w:r>
              <w:rPr>
                <w:sz w:val="16"/>
                <w:szCs w:val="16"/>
              </w:rPr>
              <w:br/>
              <w:t>дома</w:t>
            </w:r>
          </w:p>
        </w:tc>
        <w:tc>
          <w:tcPr>
            <w:tcW w:w="1083" w:type="dxa"/>
          </w:tcPr>
          <w:p w:rsidR="005D72B2" w:rsidRDefault="005D72B2" w:rsidP="000D7EC3">
            <w:pPr>
              <w:spacing w:before="20"/>
              <w:jc w:val="center"/>
              <w:rPr>
                <w:sz w:val="16"/>
                <w:szCs w:val="16"/>
              </w:rPr>
            </w:pPr>
            <w:r>
              <w:rPr>
                <w:sz w:val="16"/>
                <w:szCs w:val="16"/>
              </w:rPr>
              <w:t>Квартиры, комнаты</w:t>
            </w:r>
          </w:p>
        </w:tc>
        <w:tc>
          <w:tcPr>
            <w:tcW w:w="1082" w:type="dxa"/>
          </w:tcPr>
          <w:p w:rsidR="005D72B2" w:rsidRDefault="005D72B2" w:rsidP="000D7EC3">
            <w:pPr>
              <w:spacing w:before="20"/>
              <w:jc w:val="center"/>
              <w:rPr>
                <w:sz w:val="16"/>
                <w:szCs w:val="16"/>
              </w:rPr>
            </w:pPr>
            <w:r>
              <w:rPr>
                <w:sz w:val="16"/>
                <w:szCs w:val="16"/>
              </w:rPr>
              <w:t>Садовые</w:t>
            </w:r>
            <w:r>
              <w:rPr>
                <w:sz w:val="16"/>
                <w:szCs w:val="16"/>
              </w:rPr>
              <w:br/>
              <w:t>дома</w:t>
            </w:r>
          </w:p>
        </w:tc>
        <w:tc>
          <w:tcPr>
            <w:tcW w:w="1082" w:type="dxa"/>
          </w:tcPr>
          <w:p w:rsidR="005D72B2" w:rsidRDefault="005D72B2" w:rsidP="000D7EC3">
            <w:pPr>
              <w:spacing w:before="20"/>
              <w:jc w:val="center"/>
              <w:rPr>
                <w:sz w:val="16"/>
                <w:szCs w:val="16"/>
              </w:rPr>
            </w:pPr>
            <w:r>
              <w:rPr>
                <w:sz w:val="16"/>
                <w:szCs w:val="16"/>
              </w:rPr>
              <w:t>Машино-места</w:t>
            </w:r>
          </w:p>
        </w:tc>
        <w:tc>
          <w:tcPr>
            <w:tcW w:w="1225" w:type="dxa"/>
            <w:gridSpan w:val="3"/>
          </w:tcPr>
          <w:p w:rsidR="005D72B2" w:rsidRDefault="005D72B2" w:rsidP="000D7EC3">
            <w:pPr>
              <w:spacing w:before="20"/>
              <w:jc w:val="center"/>
              <w:rPr>
                <w:sz w:val="16"/>
                <w:szCs w:val="16"/>
              </w:rPr>
            </w:pPr>
            <w:r>
              <w:rPr>
                <w:sz w:val="16"/>
                <w:szCs w:val="16"/>
              </w:rPr>
              <w:t>Иное недвижимое имущество</w:t>
            </w:r>
          </w:p>
        </w:tc>
        <w:tc>
          <w:tcPr>
            <w:tcW w:w="1163" w:type="dxa"/>
            <w:vMerge w:val="restart"/>
          </w:tcPr>
          <w:p w:rsidR="005D72B2" w:rsidRDefault="005D72B2" w:rsidP="000D7EC3">
            <w:pPr>
              <w:spacing w:before="20"/>
              <w:jc w:val="center"/>
              <w:rPr>
                <w:sz w:val="16"/>
                <w:szCs w:val="16"/>
              </w:rPr>
            </w:pPr>
            <w:r>
              <w:rPr>
                <w:sz w:val="16"/>
                <w:szCs w:val="16"/>
              </w:rPr>
              <w:t>Вид</w:t>
            </w:r>
            <w:r>
              <w:rPr>
                <w:sz w:val="16"/>
                <w:szCs w:val="16"/>
                <w:vertAlign w:val="superscript"/>
              </w:rPr>
              <w:t xml:space="preserve"> 5</w:t>
            </w:r>
            <w:r>
              <w:rPr>
                <w:sz w:val="16"/>
                <w:szCs w:val="16"/>
              </w:rPr>
              <w:t>, марка, модель, год выпуска</w:t>
            </w:r>
          </w:p>
        </w:tc>
        <w:tc>
          <w:tcPr>
            <w:tcW w:w="1105" w:type="dxa"/>
            <w:gridSpan w:val="3"/>
            <w:vMerge w:val="restart"/>
          </w:tcPr>
          <w:p w:rsidR="005D72B2" w:rsidRDefault="005D72B2" w:rsidP="000D7EC3">
            <w:pPr>
              <w:spacing w:before="20"/>
              <w:jc w:val="center"/>
              <w:rPr>
                <w:sz w:val="16"/>
                <w:szCs w:val="16"/>
              </w:rPr>
            </w:pPr>
            <w:r>
              <w:rPr>
                <w:sz w:val="16"/>
                <w:szCs w:val="16"/>
              </w:rPr>
              <w:t>Наименование и адрес банка, номер счета, остаток на счете</w:t>
            </w:r>
            <w:r>
              <w:rPr>
                <w:sz w:val="16"/>
                <w:szCs w:val="16"/>
              </w:rPr>
              <w:br/>
              <w:t>(руб.</w:t>
            </w:r>
            <w:r>
              <w:rPr>
                <w:sz w:val="16"/>
                <w:szCs w:val="16"/>
                <w:vertAlign w:val="superscript"/>
              </w:rPr>
              <w:t>7</w:t>
            </w:r>
            <w:r>
              <w:rPr>
                <w:sz w:val="16"/>
                <w:szCs w:val="16"/>
              </w:rPr>
              <w:t>)</w:t>
            </w:r>
          </w:p>
        </w:tc>
        <w:tc>
          <w:tcPr>
            <w:tcW w:w="1247" w:type="dxa"/>
            <w:gridSpan w:val="2"/>
            <w:vMerge w:val="restart"/>
          </w:tcPr>
          <w:p w:rsidR="005D72B2" w:rsidRDefault="005D72B2" w:rsidP="000D7EC3">
            <w:pPr>
              <w:spacing w:before="20"/>
              <w:jc w:val="center"/>
              <w:rPr>
                <w:sz w:val="16"/>
                <w:szCs w:val="16"/>
              </w:rPr>
            </w:pPr>
            <w:r>
              <w:rPr>
                <w:sz w:val="16"/>
                <w:szCs w:val="16"/>
              </w:rPr>
              <w:t>Наименование организации,</w:t>
            </w:r>
            <w:r w:rsidRPr="00923B23">
              <w:rPr>
                <w:sz w:val="16"/>
                <w:szCs w:val="16"/>
              </w:rPr>
              <w:t xml:space="preserve"> </w:t>
            </w:r>
            <w:r>
              <w:rPr>
                <w:sz w:val="16"/>
                <w:szCs w:val="16"/>
              </w:rPr>
              <w:t>ИНН, адрес, количество акций, номинальная стоимость одной акции (руб.)</w:t>
            </w:r>
          </w:p>
        </w:tc>
        <w:tc>
          <w:tcPr>
            <w:tcW w:w="1305" w:type="dxa"/>
            <w:vMerge w:val="restart"/>
          </w:tcPr>
          <w:p w:rsidR="005D72B2" w:rsidRDefault="005D72B2" w:rsidP="000D7EC3">
            <w:pPr>
              <w:spacing w:before="20"/>
              <w:jc w:val="center"/>
              <w:rPr>
                <w:sz w:val="16"/>
                <w:szCs w:val="16"/>
              </w:rPr>
            </w:pPr>
            <w:r>
              <w:rPr>
                <w:sz w:val="16"/>
                <w:szCs w:val="16"/>
              </w:rPr>
              <w:t>Вид ценной бумаги, лицо, выпустившее ценную бумагу, ИНН, адрес, количество ценных бумаг, общая стоимость (руб.)</w:t>
            </w:r>
          </w:p>
        </w:tc>
        <w:tc>
          <w:tcPr>
            <w:tcW w:w="1163" w:type="dxa"/>
            <w:vMerge w:val="restart"/>
          </w:tcPr>
          <w:p w:rsidR="005D72B2" w:rsidRDefault="005D72B2" w:rsidP="000D7EC3">
            <w:pPr>
              <w:spacing w:before="20"/>
              <w:jc w:val="center"/>
              <w:rPr>
                <w:sz w:val="16"/>
                <w:szCs w:val="16"/>
              </w:rPr>
            </w:pPr>
            <w:r>
              <w:rPr>
                <w:sz w:val="16"/>
                <w:szCs w:val="16"/>
              </w:rPr>
              <w:t>Наименование организации, ИНН, адрес, доля участия</w:t>
            </w:r>
          </w:p>
        </w:tc>
      </w:tr>
      <w:tr w:rsidR="005D72B2" w:rsidTr="000D7EC3">
        <w:trPr>
          <w:cantSplit/>
        </w:trPr>
        <w:tc>
          <w:tcPr>
            <w:tcW w:w="1077" w:type="dxa"/>
            <w:vMerge/>
          </w:tcPr>
          <w:p w:rsidR="005D72B2" w:rsidRDefault="005D72B2" w:rsidP="000D7EC3">
            <w:pPr>
              <w:jc w:val="center"/>
              <w:rPr>
                <w:sz w:val="16"/>
                <w:szCs w:val="16"/>
              </w:rPr>
            </w:pPr>
          </w:p>
        </w:tc>
        <w:tc>
          <w:tcPr>
            <w:tcW w:w="1049" w:type="dxa"/>
            <w:vMerge/>
          </w:tcPr>
          <w:p w:rsidR="005D72B2" w:rsidRDefault="005D72B2" w:rsidP="000D7EC3">
            <w:pPr>
              <w:jc w:val="center"/>
              <w:rPr>
                <w:sz w:val="16"/>
                <w:szCs w:val="16"/>
              </w:rPr>
            </w:pPr>
          </w:p>
        </w:tc>
        <w:tc>
          <w:tcPr>
            <w:tcW w:w="1018" w:type="dxa"/>
            <w:gridSpan w:val="3"/>
            <w:vMerge/>
          </w:tcPr>
          <w:p w:rsidR="005D72B2" w:rsidRDefault="005D72B2" w:rsidP="000D7EC3">
            <w:pPr>
              <w:jc w:val="center"/>
              <w:rPr>
                <w:sz w:val="16"/>
                <w:szCs w:val="16"/>
              </w:rPr>
            </w:pPr>
          </w:p>
        </w:tc>
        <w:tc>
          <w:tcPr>
            <w:tcW w:w="1082" w:type="dxa"/>
          </w:tcPr>
          <w:p w:rsidR="005D72B2" w:rsidRDefault="005D72B2" w:rsidP="000D7EC3">
            <w:pPr>
              <w:spacing w:before="20"/>
              <w:jc w:val="center"/>
              <w:rPr>
                <w:sz w:val="16"/>
                <w:szCs w:val="16"/>
              </w:rPr>
            </w:pPr>
            <w:r>
              <w:rPr>
                <w:sz w:val="16"/>
                <w:szCs w:val="16"/>
              </w:rPr>
              <w:t>Место нахождения (адрес</w:t>
            </w:r>
            <w:proofErr w:type="gramStart"/>
            <w:r>
              <w:rPr>
                <w:sz w:val="16"/>
                <w:szCs w:val="16"/>
              </w:rPr>
              <w:t>),</w:t>
            </w:r>
            <w:r>
              <w:rPr>
                <w:sz w:val="16"/>
                <w:szCs w:val="16"/>
              </w:rPr>
              <w:br/>
              <w:t>общая</w:t>
            </w:r>
            <w:proofErr w:type="gramEnd"/>
            <w:r>
              <w:rPr>
                <w:sz w:val="16"/>
                <w:szCs w:val="16"/>
              </w:rPr>
              <w:t xml:space="preserve"> площадь</w:t>
            </w:r>
            <w:r>
              <w:rPr>
                <w:sz w:val="16"/>
                <w:szCs w:val="16"/>
              </w:rPr>
              <w:br/>
              <w:t>(кв. м)</w:t>
            </w:r>
          </w:p>
        </w:tc>
        <w:tc>
          <w:tcPr>
            <w:tcW w:w="1082" w:type="dxa"/>
          </w:tcPr>
          <w:p w:rsidR="005D72B2" w:rsidRDefault="005D72B2" w:rsidP="000D7EC3">
            <w:pPr>
              <w:spacing w:before="20"/>
              <w:jc w:val="center"/>
              <w:rPr>
                <w:sz w:val="16"/>
                <w:szCs w:val="16"/>
              </w:rPr>
            </w:pPr>
            <w:r>
              <w:rPr>
                <w:sz w:val="16"/>
                <w:szCs w:val="16"/>
              </w:rPr>
              <w:t>Место нахождения (адрес</w:t>
            </w:r>
            <w:proofErr w:type="gramStart"/>
            <w:r>
              <w:rPr>
                <w:sz w:val="16"/>
                <w:szCs w:val="16"/>
              </w:rPr>
              <w:t>),</w:t>
            </w:r>
            <w:r>
              <w:rPr>
                <w:sz w:val="16"/>
                <w:szCs w:val="16"/>
              </w:rPr>
              <w:br/>
              <w:t>общая</w:t>
            </w:r>
            <w:proofErr w:type="gramEnd"/>
            <w:r>
              <w:rPr>
                <w:sz w:val="16"/>
                <w:szCs w:val="16"/>
              </w:rPr>
              <w:t xml:space="preserve"> площадь</w:t>
            </w:r>
            <w:r>
              <w:rPr>
                <w:sz w:val="16"/>
                <w:szCs w:val="16"/>
              </w:rPr>
              <w:br/>
              <w:t>(кв. м)</w:t>
            </w:r>
          </w:p>
        </w:tc>
        <w:tc>
          <w:tcPr>
            <w:tcW w:w="1083" w:type="dxa"/>
          </w:tcPr>
          <w:p w:rsidR="005D72B2" w:rsidRDefault="005D72B2" w:rsidP="000D7EC3">
            <w:pPr>
              <w:spacing w:before="20"/>
              <w:jc w:val="center"/>
              <w:rPr>
                <w:sz w:val="16"/>
                <w:szCs w:val="16"/>
              </w:rPr>
            </w:pPr>
            <w:r>
              <w:rPr>
                <w:sz w:val="16"/>
                <w:szCs w:val="16"/>
              </w:rPr>
              <w:t>Место нахождения (адрес</w:t>
            </w:r>
            <w:proofErr w:type="gramStart"/>
            <w:r>
              <w:rPr>
                <w:sz w:val="16"/>
                <w:szCs w:val="16"/>
              </w:rPr>
              <w:t>),</w:t>
            </w:r>
            <w:r>
              <w:rPr>
                <w:sz w:val="16"/>
                <w:szCs w:val="16"/>
              </w:rPr>
              <w:br/>
              <w:t>общая</w:t>
            </w:r>
            <w:proofErr w:type="gramEnd"/>
            <w:r>
              <w:rPr>
                <w:sz w:val="16"/>
                <w:szCs w:val="16"/>
              </w:rPr>
              <w:t xml:space="preserve"> площадь</w:t>
            </w:r>
            <w:r>
              <w:rPr>
                <w:sz w:val="16"/>
                <w:szCs w:val="16"/>
              </w:rPr>
              <w:br/>
              <w:t>(кв. м)</w:t>
            </w:r>
          </w:p>
        </w:tc>
        <w:tc>
          <w:tcPr>
            <w:tcW w:w="1082" w:type="dxa"/>
          </w:tcPr>
          <w:p w:rsidR="005D72B2" w:rsidRDefault="005D72B2" w:rsidP="000D7EC3">
            <w:pPr>
              <w:spacing w:before="20"/>
              <w:jc w:val="center"/>
              <w:rPr>
                <w:sz w:val="16"/>
                <w:szCs w:val="16"/>
              </w:rPr>
            </w:pPr>
            <w:r>
              <w:rPr>
                <w:sz w:val="16"/>
                <w:szCs w:val="16"/>
              </w:rPr>
              <w:t>Место нахождения (адрес</w:t>
            </w:r>
            <w:proofErr w:type="gramStart"/>
            <w:r>
              <w:rPr>
                <w:sz w:val="16"/>
                <w:szCs w:val="16"/>
              </w:rPr>
              <w:t>),</w:t>
            </w:r>
            <w:r>
              <w:rPr>
                <w:sz w:val="16"/>
                <w:szCs w:val="16"/>
              </w:rPr>
              <w:br/>
              <w:t>общая</w:t>
            </w:r>
            <w:proofErr w:type="gramEnd"/>
            <w:r>
              <w:rPr>
                <w:sz w:val="16"/>
                <w:szCs w:val="16"/>
              </w:rPr>
              <w:t xml:space="preserve"> площадь</w:t>
            </w:r>
            <w:r>
              <w:rPr>
                <w:sz w:val="16"/>
                <w:szCs w:val="16"/>
              </w:rPr>
              <w:br/>
              <w:t>(кв. м)</w:t>
            </w:r>
          </w:p>
        </w:tc>
        <w:tc>
          <w:tcPr>
            <w:tcW w:w="1082" w:type="dxa"/>
          </w:tcPr>
          <w:p w:rsidR="005D72B2" w:rsidRDefault="005D72B2" w:rsidP="000D7EC3">
            <w:pPr>
              <w:spacing w:before="20"/>
              <w:jc w:val="center"/>
              <w:rPr>
                <w:sz w:val="16"/>
                <w:szCs w:val="16"/>
              </w:rPr>
            </w:pPr>
            <w:r>
              <w:rPr>
                <w:sz w:val="16"/>
                <w:szCs w:val="16"/>
              </w:rPr>
              <w:t>Место нахождения (адрес</w:t>
            </w:r>
            <w:proofErr w:type="gramStart"/>
            <w:r>
              <w:rPr>
                <w:sz w:val="16"/>
                <w:szCs w:val="16"/>
              </w:rPr>
              <w:t>),</w:t>
            </w:r>
            <w:r>
              <w:rPr>
                <w:sz w:val="16"/>
                <w:szCs w:val="16"/>
              </w:rPr>
              <w:br/>
              <w:t>общая</w:t>
            </w:r>
            <w:proofErr w:type="gramEnd"/>
            <w:r>
              <w:rPr>
                <w:sz w:val="16"/>
                <w:szCs w:val="16"/>
              </w:rPr>
              <w:t xml:space="preserve"> площадь</w:t>
            </w:r>
            <w:r>
              <w:rPr>
                <w:sz w:val="16"/>
                <w:szCs w:val="16"/>
              </w:rPr>
              <w:br/>
              <w:t>(кв. м)</w:t>
            </w:r>
          </w:p>
        </w:tc>
        <w:tc>
          <w:tcPr>
            <w:tcW w:w="1225" w:type="dxa"/>
            <w:gridSpan w:val="3"/>
          </w:tcPr>
          <w:p w:rsidR="005D72B2" w:rsidRDefault="005D72B2" w:rsidP="000D7EC3">
            <w:pPr>
              <w:spacing w:before="20"/>
              <w:jc w:val="center"/>
              <w:rPr>
                <w:sz w:val="16"/>
                <w:szCs w:val="16"/>
              </w:rPr>
            </w:pPr>
            <w:r>
              <w:rPr>
                <w:sz w:val="16"/>
                <w:szCs w:val="16"/>
              </w:rPr>
              <w:t>Наименова</w:t>
            </w:r>
            <w:r>
              <w:rPr>
                <w:sz w:val="16"/>
                <w:szCs w:val="16"/>
              </w:rPr>
              <w:softHyphen/>
              <w:t xml:space="preserve">ние, место нахождения (адрес), общая </w:t>
            </w:r>
            <w:proofErr w:type="gramStart"/>
            <w:r>
              <w:rPr>
                <w:sz w:val="16"/>
                <w:szCs w:val="16"/>
              </w:rPr>
              <w:t>площадь</w:t>
            </w:r>
            <w:r>
              <w:rPr>
                <w:sz w:val="16"/>
                <w:szCs w:val="16"/>
              </w:rPr>
              <w:br/>
              <w:t>(</w:t>
            </w:r>
            <w:proofErr w:type="gramEnd"/>
            <w:r>
              <w:rPr>
                <w:sz w:val="16"/>
                <w:szCs w:val="16"/>
              </w:rPr>
              <w:t>кв. м)</w:t>
            </w:r>
          </w:p>
        </w:tc>
        <w:tc>
          <w:tcPr>
            <w:tcW w:w="1163" w:type="dxa"/>
            <w:vMerge/>
          </w:tcPr>
          <w:p w:rsidR="005D72B2" w:rsidRDefault="005D72B2" w:rsidP="000D7EC3">
            <w:pPr>
              <w:spacing w:before="20"/>
              <w:jc w:val="center"/>
              <w:rPr>
                <w:sz w:val="16"/>
                <w:szCs w:val="16"/>
              </w:rPr>
            </w:pPr>
          </w:p>
        </w:tc>
        <w:tc>
          <w:tcPr>
            <w:tcW w:w="1105" w:type="dxa"/>
            <w:gridSpan w:val="3"/>
            <w:vMerge/>
          </w:tcPr>
          <w:p w:rsidR="005D72B2" w:rsidRDefault="005D72B2" w:rsidP="000D7EC3">
            <w:pPr>
              <w:spacing w:before="20"/>
              <w:jc w:val="center"/>
              <w:rPr>
                <w:sz w:val="16"/>
                <w:szCs w:val="16"/>
              </w:rPr>
            </w:pPr>
          </w:p>
        </w:tc>
        <w:tc>
          <w:tcPr>
            <w:tcW w:w="1247" w:type="dxa"/>
            <w:gridSpan w:val="2"/>
            <w:vMerge/>
          </w:tcPr>
          <w:p w:rsidR="005D72B2" w:rsidRDefault="005D72B2" w:rsidP="000D7EC3">
            <w:pPr>
              <w:spacing w:before="20"/>
              <w:jc w:val="center"/>
              <w:rPr>
                <w:sz w:val="16"/>
                <w:szCs w:val="16"/>
              </w:rPr>
            </w:pPr>
          </w:p>
        </w:tc>
        <w:tc>
          <w:tcPr>
            <w:tcW w:w="1305" w:type="dxa"/>
            <w:vMerge/>
          </w:tcPr>
          <w:p w:rsidR="005D72B2" w:rsidRDefault="005D72B2" w:rsidP="000D7EC3">
            <w:pPr>
              <w:spacing w:before="20"/>
              <w:jc w:val="center"/>
              <w:rPr>
                <w:sz w:val="16"/>
                <w:szCs w:val="16"/>
              </w:rPr>
            </w:pPr>
          </w:p>
        </w:tc>
        <w:tc>
          <w:tcPr>
            <w:tcW w:w="1163" w:type="dxa"/>
            <w:vMerge/>
          </w:tcPr>
          <w:p w:rsidR="005D72B2" w:rsidRDefault="005D72B2" w:rsidP="000D7EC3">
            <w:pPr>
              <w:spacing w:before="20"/>
              <w:jc w:val="center"/>
              <w:rPr>
                <w:sz w:val="16"/>
                <w:szCs w:val="16"/>
              </w:rPr>
            </w:pPr>
          </w:p>
        </w:tc>
      </w:tr>
      <w:tr w:rsidR="005D72B2" w:rsidTr="000D7EC3">
        <w:trPr>
          <w:cantSplit/>
        </w:trPr>
        <w:tc>
          <w:tcPr>
            <w:tcW w:w="1077" w:type="dxa"/>
          </w:tcPr>
          <w:p w:rsidR="005D72B2" w:rsidRDefault="005D72B2" w:rsidP="000D7EC3">
            <w:pPr>
              <w:spacing w:before="20"/>
              <w:rPr>
                <w:sz w:val="16"/>
                <w:szCs w:val="16"/>
              </w:rPr>
            </w:pPr>
          </w:p>
        </w:tc>
        <w:tc>
          <w:tcPr>
            <w:tcW w:w="1049" w:type="dxa"/>
          </w:tcPr>
          <w:p w:rsidR="005D72B2" w:rsidRDefault="005D72B2" w:rsidP="000D7EC3">
            <w:pPr>
              <w:spacing w:before="20"/>
              <w:jc w:val="center"/>
              <w:rPr>
                <w:sz w:val="16"/>
                <w:szCs w:val="16"/>
              </w:rPr>
            </w:pPr>
          </w:p>
        </w:tc>
        <w:tc>
          <w:tcPr>
            <w:tcW w:w="1018" w:type="dxa"/>
            <w:gridSpan w:val="3"/>
          </w:tcPr>
          <w:p w:rsidR="005D72B2" w:rsidRDefault="005D72B2" w:rsidP="000D7EC3">
            <w:pPr>
              <w:spacing w:before="20"/>
              <w:rPr>
                <w:sz w:val="16"/>
                <w:szCs w:val="16"/>
              </w:rPr>
            </w:pPr>
          </w:p>
        </w:tc>
        <w:tc>
          <w:tcPr>
            <w:tcW w:w="1082" w:type="dxa"/>
          </w:tcPr>
          <w:p w:rsidR="005D72B2" w:rsidRDefault="005D72B2" w:rsidP="000D7EC3">
            <w:pPr>
              <w:spacing w:before="20"/>
              <w:rPr>
                <w:sz w:val="16"/>
                <w:szCs w:val="16"/>
              </w:rPr>
            </w:pPr>
          </w:p>
        </w:tc>
        <w:tc>
          <w:tcPr>
            <w:tcW w:w="1082" w:type="dxa"/>
          </w:tcPr>
          <w:p w:rsidR="005D72B2" w:rsidRDefault="005D72B2" w:rsidP="000D7EC3">
            <w:pPr>
              <w:spacing w:before="20"/>
              <w:rPr>
                <w:sz w:val="16"/>
                <w:szCs w:val="16"/>
              </w:rPr>
            </w:pPr>
          </w:p>
        </w:tc>
        <w:tc>
          <w:tcPr>
            <w:tcW w:w="1083" w:type="dxa"/>
          </w:tcPr>
          <w:p w:rsidR="005D72B2" w:rsidRDefault="005D72B2" w:rsidP="000D7EC3">
            <w:pPr>
              <w:spacing w:before="20"/>
              <w:rPr>
                <w:sz w:val="16"/>
                <w:szCs w:val="16"/>
              </w:rPr>
            </w:pPr>
          </w:p>
        </w:tc>
        <w:tc>
          <w:tcPr>
            <w:tcW w:w="1082" w:type="dxa"/>
          </w:tcPr>
          <w:p w:rsidR="005D72B2" w:rsidRDefault="005D72B2" w:rsidP="000D7EC3">
            <w:pPr>
              <w:spacing w:before="20"/>
              <w:rPr>
                <w:sz w:val="16"/>
                <w:szCs w:val="16"/>
              </w:rPr>
            </w:pPr>
          </w:p>
        </w:tc>
        <w:tc>
          <w:tcPr>
            <w:tcW w:w="1082" w:type="dxa"/>
          </w:tcPr>
          <w:p w:rsidR="005D72B2" w:rsidRDefault="005D72B2" w:rsidP="000D7EC3">
            <w:pPr>
              <w:spacing w:before="20"/>
              <w:rPr>
                <w:sz w:val="16"/>
                <w:szCs w:val="16"/>
              </w:rPr>
            </w:pPr>
          </w:p>
        </w:tc>
        <w:tc>
          <w:tcPr>
            <w:tcW w:w="1225" w:type="dxa"/>
            <w:gridSpan w:val="3"/>
          </w:tcPr>
          <w:p w:rsidR="005D72B2" w:rsidRDefault="005D72B2" w:rsidP="000D7EC3">
            <w:pPr>
              <w:spacing w:before="20"/>
              <w:rPr>
                <w:sz w:val="16"/>
                <w:szCs w:val="16"/>
              </w:rPr>
            </w:pPr>
          </w:p>
        </w:tc>
        <w:tc>
          <w:tcPr>
            <w:tcW w:w="1163" w:type="dxa"/>
          </w:tcPr>
          <w:p w:rsidR="005D72B2" w:rsidRDefault="005D72B2" w:rsidP="000D7EC3">
            <w:pPr>
              <w:spacing w:before="20"/>
              <w:rPr>
                <w:sz w:val="16"/>
                <w:szCs w:val="16"/>
              </w:rPr>
            </w:pPr>
          </w:p>
        </w:tc>
        <w:tc>
          <w:tcPr>
            <w:tcW w:w="1105" w:type="dxa"/>
            <w:gridSpan w:val="3"/>
          </w:tcPr>
          <w:p w:rsidR="005D72B2" w:rsidRDefault="005D72B2" w:rsidP="000D7EC3">
            <w:pPr>
              <w:spacing w:before="20"/>
              <w:rPr>
                <w:sz w:val="16"/>
                <w:szCs w:val="16"/>
              </w:rPr>
            </w:pPr>
          </w:p>
        </w:tc>
        <w:tc>
          <w:tcPr>
            <w:tcW w:w="1247" w:type="dxa"/>
            <w:gridSpan w:val="2"/>
          </w:tcPr>
          <w:p w:rsidR="005D72B2" w:rsidRDefault="005D72B2" w:rsidP="000D7EC3">
            <w:pPr>
              <w:spacing w:before="20"/>
              <w:rPr>
                <w:sz w:val="16"/>
                <w:szCs w:val="16"/>
              </w:rPr>
            </w:pPr>
          </w:p>
        </w:tc>
        <w:tc>
          <w:tcPr>
            <w:tcW w:w="1305" w:type="dxa"/>
          </w:tcPr>
          <w:p w:rsidR="005D72B2" w:rsidRDefault="005D72B2" w:rsidP="000D7EC3">
            <w:pPr>
              <w:spacing w:before="20"/>
              <w:rPr>
                <w:sz w:val="16"/>
                <w:szCs w:val="16"/>
              </w:rPr>
            </w:pPr>
          </w:p>
        </w:tc>
        <w:tc>
          <w:tcPr>
            <w:tcW w:w="1163" w:type="dxa"/>
          </w:tcPr>
          <w:p w:rsidR="005D72B2" w:rsidRDefault="005D72B2" w:rsidP="000D7EC3">
            <w:pPr>
              <w:spacing w:before="20"/>
              <w:rPr>
                <w:sz w:val="16"/>
                <w:szCs w:val="16"/>
              </w:rPr>
            </w:pPr>
          </w:p>
        </w:tc>
      </w:tr>
    </w:tbl>
    <w:p w:rsidR="005D72B2" w:rsidRDefault="005D72B2" w:rsidP="005D72B2">
      <w:pPr>
        <w:tabs>
          <w:tab w:val="center" w:pos="7371"/>
        </w:tabs>
        <w:rPr>
          <w:sz w:val="16"/>
          <w:szCs w:val="16"/>
        </w:rPr>
      </w:pPr>
    </w:p>
    <w:p w:rsidR="005D72B2" w:rsidRDefault="005D72B2" w:rsidP="005D72B2">
      <w:pPr>
        <w:ind w:right="6010"/>
        <w:rPr>
          <w:sz w:val="22"/>
          <w:szCs w:val="22"/>
        </w:rPr>
      </w:pPr>
      <w:r>
        <w:rPr>
          <w:sz w:val="22"/>
          <w:szCs w:val="22"/>
        </w:rPr>
        <w:t xml:space="preserve">Достоверность и полноту настоящих сведений подтверждаю:  </w:t>
      </w:r>
    </w:p>
    <w:tbl>
      <w:tblPr>
        <w:tblW w:w="0" w:type="auto"/>
        <w:tblLayout w:type="fixed"/>
        <w:tblCellMar>
          <w:left w:w="28" w:type="dxa"/>
          <w:right w:w="28" w:type="dxa"/>
        </w:tblCellMar>
        <w:tblLook w:val="0000" w:firstRow="0" w:lastRow="0" w:firstColumn="0" w:lastColumn="0" w:noHBand="0" w:noVBand="0"/>
      </w:tblPr>
      <w:tblGrid>
        <w:gridCol w:w="181"/>
        <w:gridCol w:w="397"/>
        <w:gridCol w:w="227"/>
        <w:gridCol w:w="1418"/>
        <w:gridCol w:w="113"/>
        <w:gridCol w:w="624"/>
        <w:gridCol w:w="312"/>
        <w:gridCol w:w="2608"/>
        <w:gridCol w:w="3856"/>
      </w:tblGrid>
      <w:tr w:rsidR="005D72B2" w:rsidTr="000D7EC3">
        <w:trPr>
          <w:cantSplit/>
        </w:trPr>
        <w:tc>
          <w:tcPr>
            <w:tcW w:w="181" w:type="dxa"/>
            <w:tcBorders>
              <w:top w:val="nil"/>
              <w:left w:val="nil"/>
              <w:bottom w:val="nil"/>
              <w:right w:val="nil"/>
            </w:tcBorders>
            <w:vAlign w:val="bottom"/>
          </w:tcPr>
          <w:p w:rsidR="005D72B2" w:rsidRDefault="005D72B2" w:rsidP="000D7EC3">
            <w:pPr>
              <w:rPr>
                <w:sz w:val="22"/>
                <w:szCs w:val="22"/>
              </w:rPr>
            </w:pPr>
            <w:r>
              <w:rPr>
                <w:sz w:val="22"/>
                <w:szCs w:val="22"/>
              </w:rPr>
              <w:t>“</w:t>
            </w:r>
          </w:p>
        </w:tc>
        <w:tc>
          <w:tcPr>
            <w:tcW w:w="397" w:type="dxa"/>
            <w:tcBorders>
              <w:top w:val="nil"/>
              <w:left w:val="nil"/>
              <w:bottom w:val="single" w:sz="4" w:space="0" w:color="auto"/>
              <w:right w:val="nil"/>
            </w:tcBorders>
            <w:vAlign w:val="bottom"/>
          </w:tcPr>
          <w:p w:rsidR="005D72B2" w:rsidRDefault="005D72B2" w:rsidP="000D7EC3">
            <w:pPr>
              <w:jc w:val="center"/>
              <w:rPr>
                <w:sz w:val="22"/>
                <w:szCs w:val="22"/>
              </w:rPr>
            </w:pPr>
          </w:p>
        </w:tc>
        <w:tc>
          <w:tcPr>
            <w:tcW w:w="227" w:type="dxa"/>
            <w:tcBorders>
              <w:top w:val="nil"/>
              <w:left w:val="nil"/>
              <w:bottom w:val="nil"/>
              <w:right w:val="nil"/>
            </w:tcBorders>
            <w:vAlign w:val="bottom"/>
          </w:tcPr>
          <w:p w:rsidR="005D72B2" w:rsidRDefault="005D72B2" w:rsidP="000D7EC3">
            <w:pPr>
              <w:rPr>
                <w:sz w:val="22"/>
                <w:szCs w:val="22"/>
              </w:rPr>
            </w:pPr>
            <w:r>
              <w:rPr>
                <w:sz w:val="22"/>
                <w:szCs w:val="22"/>
              </w:rPr>
              <w:t>”</w:t>
            </w:r>
          </w:p>
        </w:tc>
        <w:tc>
          <w:tcPr>
            <w:tcW w:w="1418" w:type="dxa"/>
            <w:tcBorders>
              <w:top w:val="nil"/>
              <w:left w:val="nil"/>
              <w:bottom w:val="single" w:sz="4" w:space="0" w:color="auto"/>
              <w:right w:val="nil"/>
            </w:tcBorders>
            <w:vAlign w:val="bottom"/>
          </w:tcPr>
          <w:p w:rsidR="005D72B2" w:rsidRDefault="005D72B2" w:rsidP="000D7EC3">
            <w:pPr>
              <w:jc w:val="center"/>
              <w:rPr>
                <w:sz w:val="22"/>
                <w:szCs w:val="22"/>
              </w:rPr>
            </w:pPr>
          </w:p>
        </w:tc>
        <w:tc>
          <w:tcPr>
            <w:tcW w:w="113" w:type="dxa"/>
            <w:tcBorders>
              <w:top w:val="nil"/>
              <w:left w:val="nil"/>
              <w:bottom w:val="nil"/>
              <w:right w:val="nil"/>
            </w:tcBorders>
            <w:vAlign w:val="bottom"/>
          </w:tcPr>
          <w:p w:rsidR="005D72B2" w:rsidRDefault="005D72B2" w:rsidP="000D7EC3">
            <w:pPr>
              <w:rPr>
                <w:sz w:val="22"/>
                <w:szCs w:val="22"/>
              </w:rPr>
            </w:pPr>
          </w:p>
        </w:tc>
        <w:tc>
          <w:tcPr>
            <w:tcW w:w="624" w:type="dxa"/>
            <w:tcBorders>
              <w:top w:val="nil"/>
              <w:left w:val="nil"/>
              <w:bottom w:val="single" w:sz="4" w:space="0" w:color="auto"/>
              <w:right w:val="nil"/>
            </w:tcBorders>
            <w:vAlign w:val="bottom"/>
          </w:tcPr>
          <w:p w:rsidR="005D72B2" w:rsidRDefault="005D72B2" w:rsidP="000D7EC3">
            <w:pPr>
              <w:jc w:val="center"/>
              <w:rPr>
                <w:sz w:val="22"/>
                <w:szCs w:val="22"/>
              </w:rPr>
            </w:pPr>
          </w:p>
        </w:tc>
        <w:tc>
          <w:tcPr>
            <w:tcW w:w="312" w:type="dxa"/>
            <w:tcBorders>
              <w:top w:val="nil"/>
              <w:left w:val="nil"/>
              <w:bottom w:val="nil"/>
              <w:right w:val="nil"/>
            </w:tcBorders>
            <w:vAlign w:val="bottom"/>
          </w:tcPr>
          <w:p w:rsidR="005D72B2" w:rsidRDefault="005D72B2" w:rsidP="000D7EC3">
            <w:pPr>
              <w:ind w:left="57"/>
              <w:rPr>
                <w:sz w:val="22"/>
                <w:szCs w:val="22"/>
              </w:rPr>
            </w:pPr>
            <w:r>
              <w:rPr>
                <w:sz w:val="22"/>
                <w:szCs w:val="22"/>
              </w:rPr>
              <w:t>г.</w:t>
            </w:r>
          </w:p>
        </w:tc>
        <w:tc>
          <w:tcPr>
            <w:tcW w:w="2608" w:type="dxa"/>
            <w:tcBorders>
              <w:top w:val="nil"/>
              <w:left w:val="nil"/>
              <w:bottom w:val="nil"/>
              <w:right w:val="nil"/>
            </w:tcBorders>
            <w:vAlign w:val="bottom"/>
          </w:tcPr>
          <w:p w:rsidR="005D72B2" w:rsidRDefault="005D72B2" w:rsidP="000D7EC3">
            <w:pPr>
              <w:rPr>
                <w:sz w:val="22"/>
                <w:szCs w:val="22"/>
              </w:rPr>
            </w:pPr>
          </w:p>
        </w:tc>
        <w:tc>
          <w:tcPr>
            <w:tcW w:w="3856" w:type="dxa"/>
            <w:tcBorders>
              <w:top w:val="single" w:sz="4" w:space="0" w:color="auto"/>
              <w:left w:val="nil"/>
              <w:bottom w:val="nil"/>
              <w:right w:val="nil"/>
            </w:tcBorders>
          </w:tcPr>
          <w:p w:rsidR="005D72B2" w:rsidRDefault="005D72B2" w:rsidP="000D7EC3">
            <w:pPr>
              <w:jc w:val="center"/>
              <w:rPr>
                <w:sz w:val="18"/>
                <w:szCs w:val="18"/>
              </w:rPr>
            </w:pPr>
            <w:r>
              <w:rPr>
                <w:sz w:val="16"/>
                <w:szCs w:val="16"/>
              </w:rPr>
              <w:t>(подпись кандидата)</w:t>
            </w:r>
          </w:p>
        </w:tc>
      </w:tr>
    </w:tbl>
    <w:p w:rsidR="005D72B2" w:rsidRDefault="005D72B2" w:rsidP="005D72B2">
      <w:pPr>
        <w:ind w:right="6067"/>
        <w:jc w:val="both"/>
        <w:rPr>
          <w:sz w:val="2"/>
          <w:szCs w:val="2"/>
        </w:rPr>
      </w:pPr>
    </w:p>
    <w:p w:rsidR="005D72B2" w:rsidRDefault="005D72B2" w:rsidP="005D72B2">
      <w:pPr>
        <w:pBdr>
          <w:top w:val="single" w:sz="4" w:space="1" w:color="auto"/>
        </w:pBdr>
        <w:spacing w:before="240"/>
        <w:ind w:right="12871"/>
        <w:rPr>
          <w:sz w:val="2"/>
          <w:szCs w:val="2"/>
        </w:rPr>
      </w:pPr>
    </w:p>
    <w:p w:rsidR="005D72B2" w:rsidRDefault="005D72B2" w:rsidP="005D72B2">
      <w:pPr>
        <w:ind w:firstLine="567"/>
        <w:jc w:val="both"/>
        <w:rPr>
          <w:sz w:val="14"/>
          <w:szCs w:val="14"/>
        </w:rPr>
      </w:pPr>
      <w:r>
        <w:rPr>
          <w:sz w:val="14"/>
          <w:szCs w:val="14"/>
          <w:vertAlign w:val="superscript"/>
        </w:rPr>
        <w:t>1</w:t>
      </w:r>
      <w:r>
        <w:rPr>
          <w:sz w:val="14"/>
          <w:szCs w:val="14"/>
        </w:rPr>
        <w:t> Указывается при наличии.</w:t>
      </w:r>
    </w:p>
    <w:p w:rsidR="005D72B2" w:rsidRDefault="005D72B2" w:rsidP="005D72B2">
      <w:pPr>
        <w:pStyle w:val="ae"/>
        <w:ind w:firstLine="567"/>
        <w:jc w:val="both"/>
        <w:rPr>
          <w:sz w:val="14"/>
          <w:szCs w:val="14"/>
        </w:rPr>
      </w:pPr>
      <w:r>
        <w:rPr>
          <w:sz w:val="14"/>
          <w:szCs w:val="14"/>
          <w:vertAlign w:val="superscript"/>
        </w:rPr>
        <w:t>2</w:t>
      </w:r>
      <w:r>
        <w:rPr>
          <w:sz w:val="14"/>
          <w:szCs w:val="14"/>
        </w:rPr>
        <w:t xml:space="preserve"> Указываются доходы (включая пенсии, пособия, иные выплаты) за год, предшествующий </w:t>
      </w:r>
      <w:r w:rsidRPr="00D54737">
        <w:rPr>
          <w:sz w:val="14"/>
          <w:szCs w:val="14"/>
        </w:rPr>
        <w:t>году</w:t>
      </w:r>
      <w:r>
        <w:rPr>
          <w:sz w:val="14"/>
          <w:szCs w:val="14"/>
        </w:rPr>
        <w:t xml:space="preserve"> назначения конкурса,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5D72B2" w:rsidRDefault="005D72B2" w:rsidP="005D72B2">
      <w:pPr>
        <w:ind w:firstLine="567"/>
        <w:jc w:val="both"/>
        <w:rPr>
          <w:sz w:val="14"/>
          <w:szCs w:val="14"/>
        </w:rPr>
      </w:pPr>
      <w:r>
        <w:rPr>
          <w:sz w:val="14"/>
          <w:szCs w:val="14"/>
          <w:vertAlign w:val="superscript"/>
        </w:rPr>
        <w:t xml:space="preserve">3 </w:t>
      </w:r>
      <w:r>
        <w:rPr>
          <w:sz w:val="14"/>
          <w:szCs w:val="14"/>
        </w:rPr>
        <w:t xml:space="preserve">Сведения указываются по состоянию на первое число месяца, </w:t>
      </w:r>
      <w:r w:rsidRPr="00D54737">
        <w:rPr>
          <w:sz w:val="14"/>
          <w:szCs w:val="14"/>
        </w:rPr>
        <w:t>в котором осуществлено официальное опубликование (публикация</w:t>
      </w:r>
      <w:r>
        <w:rPr>
          <w:sz w:val="14"/>
          <w:szCs w:val="14"/>
        </w:rPr>
        <w:t>) решения о проведении конкурса.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5D72B2" w:rsidRDefault="005D72B2" w:rsidP="005D72B2">
      <w:pPr>
        <w:ind w:firstLine="567"/>
        <w:jc w:val="both"/>
        <w:rPr>
          <w:sz w:val="14"/>
          <w:szCs w:val="14"/>
        </w:rPr>
      </w:pPr>
      <w:r>
        <w:rPr>
          <w:sz w:val="14"/>
          <w:szCs w:val="14"/>
          <w:vertAlign w:val="superscript"/>
        </w:rPr>
        <w:t>4</w:t>
      </w:r>
      <w:r>
        <w:rPr>
          <w:sz w:val="14"/>
          <w:szCs w:val="14"/>
        </w:rPr>
        <w:t> </w:t>
      </w:r>
      <w:r w:rsidRPr="009303B5">
        <w:rPr>
          <w:sz w:val="14"/>
          <w:szCs w:val="14"/>
        </w:rPr>
        <w:t>При указании источника выплаты дохода от юридических лиц также указывается ИНН организации, а от физических лиц ИНН указывается при его наличии у физического лица. Доход, полученный в иностранной валюте, указывается в рублях по курсу Центрального банка Российской Федерации на дату получения дохода.</w:t>
      </w:r>
    </w:p>
    <w:p w:rsidR="005D72B2" w:rsidRDefault="005D72B2" w:rsidP="005D72B2">
      <w:pPr>
        <w:ind w:firstLine="567"/>
        <w:jc w:val="both"/>
        <w:rPr>
          <w:sz w:val="14"/>
          <w:szCs w:val="14"/>
        </w:rPr>
      </w:pPr>
      <w:r>
        <w:rPr>
          <w:sz w:val="14"/>
          <w:szCs w:val="14"/>
          <w:vertAlign w:val="superscript"/>
        </w:rPr>
        <w:t>5</w:t>
      </w:r>
      <w:r>
        <w:rPr>
          <w:sz w:val="14"/>
          <w:szCs w:val="14"/>
        </w:rPr>
        <w: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5D72B2" w:rsidRDefault="005D72B2" w:rsidP="005D72B2">
      <w:pPr>
        <w:ind w:firstLine="567"/>
        <w:jc w:val="both"/>
        <w:rPr>
          <w:sz w:val="14"/>
          <w:szCs w:val="14"/>
        </w:rPr>
      </w:pPr>
      <w:r>
        <w:rPr>
          <w:sz w:val="14"/>
          <w:szCs w:val="14"/>
          <w:vertAlign w:val="superscript"/>
        </w:rPr>
        <w:t>6</w:t>
      </w:r>
      <w:r>
        <w:rPr>
          <w:sz w:val="14"/>
          <w:szCs w:val="14"/>
        </w:rPr>
        <w: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5D72B2" w:rsidRDefault="005D72B2" w:rsidP="005D72B2">
      <w:pPr>
        <w:ind w:firstLine="567"/>
        <w:jc w:val="both"/>
        <w:rPr>
          <w:sz w:val="14"/>
          <w:szCs w:val="14"/>
        </w:rPr>
      </w:pPr>
      <w:r>
        <w:rPr>
          <w:sz w:val="14"/>
          <w:szCs w:val="14"/>
          <w:vertAlign w:val="superscript"/>
        </w:rPr>
        <w:t>7</w:t>
      </w:r>
      <w:r>
        <w:rPr>
          <w:sz w:val="14"/>
          <w:szCs w:val="14"/>
        </w:rPr>
        <w:t> Для счетов в иностранной валюте остаток указывается в рублях по курсу Центрального банка Российской Федерации на указанную дату.</w:t>
      </w:r>
    </w:p>
    <w:p w:rsidR="005D72B2" w:rsidRDefault="005D72B2" w:rsidP="005D72B2">
      <w:pPr>
        <w:ind w:firstLine="567"/>
        <w:jc w:val="both"/>
        <w:rPr>
          <w:sz w:val="14"/>
          <w:szCs w:val="14"/>
        </w:rPr>
      </w:pPr>
      <w:r>
        <w:rPr>
          <w:sz w:val="14"/>
          <w:szCs w:val="14"/>
          <w:vertAlign w:val="superscript"/>
        </w:rPr>
        <w:t>8</w:t>
      </w:r>
      <w:r>
        <w:rPr>
          <w:sz w:val="14"/>
          <w:szCs w:val="14"/>
        </w:rPr>
        <w:t xml:space="preserve"> Указываются </w:t>
      </w:r>
      <w:r>
        <w:rPr>
          <w:spacing w:val="-2"/>
          <w:sz w:val="14"/>
          <w:szCs w:val="14"/>
        </w:rPr>
        <w:t>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 в рублях, а в отношении акций, номинальная стоимость которых выражена в иностранной валюте, в рублях по курсу Центрального банка Российской Федерации на указанную дату.</w:t>
      </w:r>
    </w:p>
    <w:p w:rsidR="005D72B2" w:rsidRDefault="005D72B2" w:rsidP="005D72B2">
      <w:pPr>
        <w:ind w:firstLine="567"/>
        <w:jc w:val="both"/>
        <w:rPr>
          <w:sz w:val="14"/>
          <w:szCs w:val="14"/>
        </w:rPr>
      </w:pPr>
      <w:r>
        <w:rPr>
          <w:sz w:val="14"/>
          <w:szCs w:val="14"/>
          <w:vertAlign w:val="superscript"/>
        </w:rPr>
        <w:t>9</w:t>
      </w:r>
      <w:r>
        <w:rPr>
          <w:sz w:val="14"/>
          <w:szCs w:val="14"/>
        </w:rPr>
        <w: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5D72B2" w:rsidRDefault="005D72B2" w:rsidP="005D72B2">
      <w:pPr>
        <w:ind w:firstLine="567"/>
        <w:jc w:val="both"/>
        <w:rPr>
          <w:sz w:val="14"/>
          <w:szCs w:val="14"/>
        </w:rPr>
      </w:pPr>
      <w:r>
        <w:rPr>
          <w:sz w:val="14"/>
          <w:szCs w:val="14"/>
          <w:vertAlign w:val="superscript"/>
        </w:rPr>
        <w:t>10</w:t>
      </w:r>
      <w:r>
        <w:rPr>
          <w:sz w:val="14"/>
          <w:szCs w:val="14"/>
        </w:rPr>
        <w: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EB3EE8" w:rsidRDefault="005D72B2" w:rsidP="00E77B3B">
      <w:pPr>
        <w:ind w:firstLine="567"/>
        <w:rPr>
          <w:sz w:val="14"/>
          <w:szCs w:val="14"/>
        </w:rPr>
      </w:pPr>
      <w:r>
        <w:rPr>
          <w:sz w:val="14"/>
          <w:szCs w:val="14"/>
          <w:vertAlign w:val="superscript"/>
        </w:rPr>
        <w:t>11</w:t>
      </w:r>
      <w:r>
        <w:rPr>
          <w:sz w:val="14"/>
          <w:szCs w:val="14"/>
        </w:rPr>
        <w:t> Текст подстрочников, а также сноски в изготовленных сведениях могут не воспроизводиться.</w:t>
      </w:r>
    </w:p>
    <w:p w:rsidR="00E77B3B" w:rsidRPr="00E77B3B" w:rsidRDefault="00E77B3B" w:rsidP="00E77B3B">
      <w:pPr>
        <w:ind w:firstLine="567"/>
        <w:rPr>
          <w:sz w:val="14"/>
          <w:szCs w:val="14"/>
        </w:rPr>
      </w:pPr>
    </w:p>
    <w:p w:rsidR="00EB3EE8" w:rsidRDefault="00EB3EE8" w:rsidP="00EB3EE8">
      <w:pPr>
        <w:ind w:left="9214"/>
        <w:jc w:val="both"/>
      </w:pPr>
      <w:r>
        <w:lastRenderedPageBreak/>
        <w:t>Приложение №3</w:t>
      </w:r>
    </w:p>
    <w:p w:rsidR="00EB3EE8" w:rsidRDefault="00EB3EE8" w:rsidP="00EB3EE8">
      <w:pPr>
        <w:spacing w:after="120"/>
        <w:ind w:left="9214"/>
        <w:jc w:val="both"/>
      </w:pPr>
      <w:r>
        <w:t>к П</w:t>
      </w:r>
      <w:r w:rsidRPr="00705B16">
        <w:t xml:space="preserve">оложению о порядке проведения конкурса по </w:t>
      </w:r>
      <w:r>
        <w:t>отбору кандидатур на должность Главы городского округа Электросталь Московской области</w:t>
      </w:r>
      <w:r w:rsidRPr="00235448">
        <w:rPr>
          <w:i/>
          <w:u w:val="single"/>
        </w:rPr>
        <w:br/>
      </w:r>
    </w:p>
    <w:p w:rsidR="00EB3EE8" w:rsidRPr="00C106F5" w:rsidRDefault="00EB3EE8" w:rsidP="00EB3EE8">
      <w:pPr>
        <w:jc w:val="center"/>
        <w:rPr>
          <w:b/>
          <w:bCs/>
        </w:rPr>
      </w:pPr>
      <w:r w:rsidRPr="00C106F5">
        <w:rPr>
          <w:b/>
          <w:bCs/>
        </w:rPr>
        <w:t xml:space="preserve">Сведения </w:t>
      </w:r>
    </w:p>
    <w:p w:rsidR="00EB3EE8" w:rsidRPr="00C106F5" w:rsidRDefault="00EB3EE8" w:rsidP="00EB3EE8">
      <w:pPr>
        <w:jc w:val="center"/>
        <w:rPr>
          <w:b/>
          <w:bCs/>
        </w:rPr>
      </w:pPr>
      <w:r w:rsidRPr="00C106F5">
        <w:rPr>
          <w:b/>
          <w:bCs/>
        </w:rPr>
        <w:t xml:space="preserve">о принадлежащем кандидату на должность </w:t>
      </w:r>
      <w:r>
        <w:rPr>
          <w:b/>
          <w:bCs/>
        </w:rPr>
        <w:t>Главы городского округа Электросталь Московской области, его супругу(е) и </w:t>
      </w:r>
      <w:r w:rsidRPr="00C106F5">
        <w:rPr>
          <w:b/>
          <w:bCs/>
        </w:rPr>
        <w:t>несовершеннолетним детям недвижимом имуществе, находящемся за пределами терр</w:t>
      </w:r>
      <w:r>
        <w:rPr>
          <w:b/>
          <w:bCs/>
        </w:rPr>
        <w:t>итории Российской Федерации, об </w:t>
      </w:r>
      <w:r w:rsidRPr="00C106F5">
        <w:rPr>
          <w:b/>
          <w:bCs/>
        </w:rPr>
        <w:t xml:space="preserve">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на должность </w:t>
      </w:r>
      <w:r>
        <w:rPr>
          <w:b/>
          <w:bCs/>
        </w:rPr>
        <w:t>Г</w:t>
      </w:r>
      <w:r w:rsidRPr="00C106F5">
        <w:rPr>
          <w:b/>
          <w:bCs/>
        </w:rPr>
        <w:t>лав</w:t>
      </w:r>
      <w:r>
        <w:rPr>
          <w:b/>
          <w:bCs/>
        </w:rPr>
        <w:t>ы городского округа Электросталь Московской области, а </w:t>
      </w:r>
      <w:r w:rsidRPr="00C106F5">
        <w:rPr>
          <w:b/>
          <w:bCs/>
        </w:rPr>
        <w:t>также сведения о таких обязательствах его супруга</w:t>
      </w:r>
      <w:r>
        <w:rPr>
          <w:b/>
          <w:bCs/>
        </w:rPr>
        <w:t>(и)</w:t>
      </w:r>
      <w:r w:rsidRPr="00C106F5">
        <w:rPr>
          <w:b/>
          <w:bCs/>
        </w:rPr>
        <w:t xml:space="preserve"> и несовершеннолетних детей</w:t>
      </w:r>
    </w:p>
    <w:p w:rsidR="00EB3EE8" w:rsidRPr="00C106F5" w:rsidRDefault="00EB3EE8" w:rsidP="00EB3EE8">
      <w:pPr>
        <w:jc w:val="center"/>
        <w:rPr>
          <w:b/>
          <w:bCs/>
        </w:rPr>
      </w:pPr>
    </w:p>
    <w:tbl>
      <w:tblPr>
        <w:tblW w:w="0" w:type="auto"/>
        <w:tblInd w:w="567" w:type="dxa"/>
        <w:tblLayout w:type="fixed"/>
        <w:tblCellMar>
          <w:left w:w="28" w:type="dxa"/>
          <w:right w:w="28" w:type="dxa"/>
        </w:tblCellMar>
        <w:tblLook w:val="0000" w:firstRow="0" w:lastRow="0" w:firstColumn="0" w:lastColumn="0" w:noHBand="0" w:noVBand="0"/>
      </w:tblPr>
      <w:tblGrid>
        <w:gridCol w:w="369"/>
        <w:gridCol w:w="6322"/>
        <w:gridCol w:w="3969"/>
        <w:gridCol w:w="2551"/>
      </w:tblGrid>
      <w:tr w:rsidR="00EB3EE8" w:rsidRPr="00B64BC3" w:rsidTr="000D7EC3">
        <w:tc>
          <w:tcPr>
            <w:tcW w:w="369" w:type="dxa"/>
            <w:tcBorders>
              <w:top w:val="nil"/>
              <w:left w:val="nil"/>
              <w:bottom w:val="nil"/>
              <w:right w:val="nil"/>
            </w:tcBorders>
            <w:vAlign w:val="bottom"/>
          </w:tcPr>
          <w:p w:rsidR="00EB3EE8" w:rsidRPr="00B64BC3" w:rsidRDefault="00EB3EE8" w:rsidP="000D7EC3">
            <w:r w:rsidRPr="00B64BC3">
              <w:t>Я,</w:t>
            </w:r>
          </w:p>
        </w:tc>
        <w:tc>
          <w:tcPr>
            <w:tcW w:w="6322" w:type="dxa"/>
            <w:tcBorders>
              <w:top w:val="nil"/>
              <w:left w:val="nil"/>
              <w:bottom w:val="single" w:sz="4" w:space="0" w:color="auto"/>
              <w:right w:val="nil"/>
            </w:tcBorders>
            <w:vAlign w:val="bottom"/>
          </w:tcPr>
          <w:p w:rsidR="00EB3EE8" w:rsidRPr="00B64BC3" w:rsidRDefault="00EB3EE8" w:rsidP="000D7EC3">
            <w:pPr>
              <w:jc w:val="center"/>
            </w:pPr>
          </w:p>
        </w:tc>
        <w:tc>
          <w:tcPr>
            <w:tcW w:w="3969" w:type="dxa"/>
            <w:tcBorders>
              <w:top w:val="nil"/>
              <w:left w:val="nil"/>
              <w:bottom w:val="nil"/>
              <w:right w:val="nil"/>
            </w:tcBorders>
            <w:vAlign w:val="bottom"/>
          </w:tcPr>
          <w:p w:rsidR="00EB3EE8" w:rsidRPr="00B64BC3" w:rsidRDefault="00EB3EE8" w:rsidP="000D7EC3">
            <w:r w:rsidRPr="00B64BC3">
              <w:t>, выдвинутый кандидатом на</w:t>
            </w:r>
          </w:p>
        </w:tc>
        <w:tc>
          <w:tcPr>
            <w:tcW w:w="2551" w:type="dxa"/>
            <w:tcBorders>
              <w:top w:val="nil"/>
              <w:left w:val="nil"/>
              <w:bottom w:val="single" w:sz="4" w:space="0" w:color="auto"/>
              <w:right w:val="nil"/>
            </w:tcBorders>
            <w:vAlign w:val="bottom"/>
          </w:tcPr>
          <w:p w:rsidR="00EB3EE8" w:rsidRPr="00B64BC3" w:rsidRDefault="00EB3EE8" w:rsidP="000D7EC3"/>
        </w:tc>
      </w:tr>
      <w:tr w:rsidR="00EB3EE8" w:rsidRPr="00B64BC3" w:rsidTr="000D7EC3">
        <w:tc>
          <w:tcPr>
            <w:tcW w:w="369" w:type="dxa"/>
            <w:tcBorders>
              <w:top w:val="nil"/>
              <w:left w:val="nil"/>
              <w:bottom w:val="nil"/>
              <w:right w:val="nil"/>
            </w:tcBorders>
          </w:tcPr>
          <w:p w:rsidR="00EB3EE8" w:rsidRPr="00B64BC3" w:rsidRDefault="00EB3EE8" w:rsidP="000D7EC3"/>
        </w:tc>
        <w:tc>
          <w:tcPr>
            <w:tcW w:w="6322" w:type="dxa"/>
            <w:tcBorders>
              <w:top w:val="nil"/>
              <w:left w:val="nil"/>
              <w:bottom w:val="nil"/>
              <w:right w:val="nil"/>
            </w:tcBorders>
          </w:tcPr>
          <w:p w:rsidR="00EB3EE8" w:rsidRPr="00B64BC3" w:rsidRDefault="00EB3EE8" w:rsidP="000D7EC3">
            <w:pPr>
              <w:jc w:val="center"/>
            </w:pPr>
            <w:r w:rsidRPr="00B64BC3">
              <w:t>(фамилия, имя, отчество)</w:t>
            </w:r>
          </w:p>
        </w:tc>
        <w:tc>
          <w:tcPr>
            <w:tcW w:w="3969" w:type="dxa"/>
            <w:tcBorders>
              <w:top w:val="nil"/>
              <w:left w:val="nil"/>
              <w:bottom w:val="nil"/>
              <w:right w:val="nil"/>
            </w:tcBorders>
          </w:tcPr>
          <w:p w:rsidR="00EB3EE8" w:rsidRPr="00B64BC3" w:rsidRDefault="00EB3EE8" w:rsidP="000D7EC3"/>
        </w:tc>
        <w:tc>
          <w:tcPr>
            <w:tcW w:w="2551" w:type="dxa"/>
            <w:tcBorders>
              <w:top w:val="nil"/>
              <w:left w:val="nil"/>
              <w:bottom w:val="nil"/>
              <w:right w:val="nil"/>
            </w:tcBorders>
          </w:tcPr>
          <w:p w:rsidR="00EB3EE8" w:rsidRPr="00B64BC3" w:rsidRDefault="00EB3EE8" w:rsidP="000D7EC3"/>
        </w:tc>
      </w:tr>
    </w:tbl>
    <w:p w:rsidR="00EB3EE8" w:rsidRPr="00C106F5" w:rsidRDefault="00EB3EE8" w:rsidP="00EB3EE8">
      <w:pPr>
        <w:tabs>
          <w:tab w:val="right" w:pos="13750"/>
        </w:tabs>
      </w:pPr>
      <w:r w:rsidRPr="00C106F5">
        <w:tab/>
        <w:t>,</w:t>
      </w:r>
    </w:p>
    <w:p w:rsidR="00EB3EE8" w:rsidRPr="00C106F5" w:rsidRDefault="00EB3EE8" w:rsidP="00EB3EE8">
      <w:pPr>
        <w:pBdr>
          <w:top w:val="single" w:sz="4" w:space="1" w:color="auto"/>
        </w:pBdr>
        <w:ind w:right="113"/>
        <w:jc w:val="center"/>
      </w:pPr>
      <w:r w:rsidRPr="00C106F5">
        <w:t>(наименование должности)</w:t>
      </w:r>
    </w:p>
    <w:p w:rsidR="00EB3EE8" w:rsidRPr="00C106F5" w:rsidRDefault="00EB3EE8" w:rsidP="00EB3EE8">
      <w:pPr>
        <w:jc w:val="both"/>
      </w:pPr>
      <w:r w:rsidRPr="00C106F5">
        <w:t>сообщаю сведения о принадлежащем мне, моей супруге (моему супругу), моим несовершеннолетним детям (ненужное зачеркнуть)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w:t>
      </w:r>
    </w:p>
    <w:p w:rsidR="00EB3EE8" w:rsidRPr="00C106F5" w:rsidRDefault="00EB3EE8" w:rsidP="009D6AEE">
      <w:pPr>
        <w:pageBreakBefore/>
        <w:spacing w:after="120"/>
        <w:ind w:right="-29"/>
        <w:jc w:val="center"/>
        <w:rPr>
          <w:b/>
          <w:bCs/>
        </w:rPr>
      </w:pPr>
      <w:r w:rsidRPr="00C106F5">
        <w:rPr>
          <w:b/>
          <w:bCs/>
        </w:rPr>
        <w:lastRenderedPageBreak/>
        <w:t>1. Сведения о кандидате, его супруге и несовершеннолетних детях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20"/>
        <w:gridCol w:w="10768"/>
      </w:tblGrid>
      <w:tr w:rsidR="00EB3EE8" w:rsidRPr="00B64BC3" w:rsidTr="009D6AEE">
        <w:tc>
          <w:tcPr>
            <w:tcW w:w="4820" w:type="dxa"/>
          </w:tcPr>
          <w:p w:rsidR="00EB3EE8" w:rsidRPr="00B64BC3" w:rsidRDefault="00EB3EE8" w:rsidP="00FA1047">
            <w:pPr>
              <w:ind w:right="-29"/>
              <w:jc w:val="center"/>
            </w:pPr>
            <w:r w:rsidRPr="00B64BC3">
              <w:t>Фамилия, имя, отчество кандидата, его супруги (супруга) и несовершеннолетних детей </w:t>
            </w:r>
            <w:r w:rsidR="00FA1047">
              <w:rPr>
                <w:rStyle w:val="ab"/>
              </w:rPr>
              <w:t>1</w:t>
            </w:r>
          </w:p>
        </w:tc>
        <w:tc>
          <w:tcPr>
            <w:tcW w:w="10768" w:type="dxa"/>
          </w:tcPr>
          <w:p w:rsidR="00EB3EE8" w:rsidRPr="00B64BC3" w:rsidRDefault="00EB3EE8" w:rsidP="009D6AEE">
            <w:pPr>
              <w:ind w:right="-29"/>
              <w:jc w:val="center"/>
            </w:pPr>
          </w:p>
        </w:tc>
      </w:tr>
      <w:tr w:rsidR="00EB3EE8" w:rsidRPr="00B64BC3" w:rsidTr="009D6AEE">
        <w:tc>
          <w:tcPr>
            <w:tcW w:w="4820" w:type="dxa"/>
          </w:tcPr>
          <w:p w:rsidR="00EB3EE8" w:rsidRPr="00FA1047" w:rsidRDefault="00EB3EE8" w:rsidP="00FA1047">
            <w:pPr>
              <w:ind w:right="-29"/>
              <w:jc w:val="center"/>
            </w:pPr>
            <w:r w:rsidRPr="00B64BC3">
              <w:t>Степень родства</w:t>
            </w:r>
            <w:r w:rsidRPr="00B64BC3">
              <w:rPr>
                <w:lang w:val="en-US"/>
              </w:rPr>
              <w:t xml:space="preserve"> </w:t>
            </w:r>
            <w:r w:rsidR="00FA1047">
              <w:rPr>
                <w:rStyle w:val="ab"/>
              </w:rPr>
              <w:t>2</w:t>
            </w:r>
          </w:p>
        </w:tc>
        <w:tc>
          <w:tcPr>
            <w:tcW w:w="10768" w:type="dxa"/>
          </w:tcPr>
          <w:p w:rsidR="00EB3EE8" w:rsidRPr="00B64BC3" w:rsidRDefault="00EB3EE8" w:rsidP="009D6AEE">
            <w:pPr>
              <w:ind w:right="-29"/>
              <w:jc w:val="center"/>
            </w:pPr>
          </w:p>
        </w:tc>
      </w:tr>
      <w:tr w:rsidR="00EB3EE8" w:rsidRPr="00B64BC3" w:rsidTr="009D6AEE">
        <w:tc>
          <w:tcPr>
            <w:tcW w:w="4820" w:type="dxa"/>
          </w:tcPr>
          <w:p w:rsidR="00EB3EE8" w:rsidRPr="00B64BC3" w:rsidRDefault="00EB3EE8" w:rsidP="009D6AEE">
            <w:pPr>
              <w:ind w:right="-29"/>
              <w:jc w:val="center"/>
            </w:pPr>
            <w:r w:rsidRPr="00B64BC3">
              <w:t>Дата рождения</w:t>
            </w:r>
          </w:p>
        </w:tc>
        <w:tc>
          <w:tcPr>
            <w:tcW w:w="10768" w:type="dxa"/>
          </w:tcPr>
          <w:p w:rsidR="00EB3EE8" w:rsidRPr="00B64BC3" w:rsidRDefault="00EB3EE8" w:rsidP="009D6AEE">
            <w:pPr>
              <w:ind w:right="-29"/>
              <w:jc w:val="center"/>
            </w:pPr>
          </w:p>
        </w:tc>
      </w:tr>
      <w:tr w:rsidR="00EB3EE8" w:rsidRPr="00B64BC3" w:rsidTr="009D6AEE">
        <w:tc>
          <w:tcPr>
            <w:tcW w:w="4820" w:type="dxa"/>
          </w:tcPr>
          <w:p w:rsidR="00EB3EE8" w:rsidRPr="00B64BC3" w:rsidRDefault="00EB3EE8" w:rsidP="009D6AEE">
            <w:pPr>
              <w:ind w:right="-29"/>
              <w:jc w:val="center"/>
            </w:pPr>
            <w:r w:rsidRPr="00B64BC3">
              <w:t>Место рождения</w:t>
            </w:r>
          </w:p>
        </w:tc>
        <w:tc>
          <w:tcPr>
            <w:tcW w:w="10768" w:type="dxa"/>
          </w:tcPr>
          <w:p w:rsidR="00EB3EE8" w:rsidRPr="00B64BC3" w:rsidRDefault="00EB3EE8" w:rsidP="009D6AEE">
            <w:pPr>
              <w:ind w:right="-29"/>
              <w:jc w:val="center"/>
            </w:pPr>
          </w:p>
        </w:tc>
      </w:tr>
      <w:tr w:rsidR="00EB3EE8" w:rsidRPr="00B64BC3" w:rsidTr="009D6AEE">
        <w:tc>
          <w:tcPr>
            <w:tcW w:w="4820" w:type="dxa"/>
          </w:tcPr>
          <w:p w:rsidR="00EB3EE8" w:rsidRPr="00B64BC3" w:rsidRDefault="00EB3EE8" w:rsidP="00FA1047">
            <w:pPr>
              <w:ind w:right="-29"/>
              <w:jc w:val="center"/>
            </w:pPr>
            <w:r w:rsidRPr="00B64BC3">
              <w:t>Вид документа, удостоверяющего личность кандидата, его супруги (супруга) и несовершеннолетних детей </w:t>
            </w:r>
            <w:r w:rsidR="00FA1047">
              <w:rPr>
                <w:rStyle w:val="ab"/>
              </w:rPr>
              <w:t>3</w:t>
            </w:r>
            <w:r w:rsidRPr="00B64BC3">
              <w:br/>
              <w:t>(серия, номер, дата выдачи)</w:t>
            </w:r>
          </w:p>
        </w:tc>
        <w:tc>
          <w:tcPr>
            <w:tcW w:w="10768" w:type="dxa"/>
          </w:tcPr>
          <w:p w:rsidR="00EB3EE8" w:rsidRPr="00B64BC3" w:rsidRDefault="00EB3EE8" w:rsidP="009D6AEE">
            <w:pPr>
              <w:ind w:right="-29"/>
              <w:jc w:val="center"/>
            </w:pPr>
          </w:p>
        </w:tc>
      </w:tr>
      <w:tr w:rsidR="00EB3EE8" w:rsidRPr="00B64BC3" w:rsidTr="009D6AEE">
        <w:tc>
          <w:tcPr>
            <w:tcW w:w="4820" w:type="dxa"/>
          </w:tcPr>
          <w:p w:rsidR="00EB3EE8" w:rsidRPr="00B64BC3" w:rsidRDefault="00EB3EE8" w:rsidP="00FA1047">
            <w:pPr>
              <w:ind w:right="-29"/>
              <w:jc w:val="center"/>
            </w:pPr>
            <w:r w:rsidRPr="00B64BC3">
              <w:t xml:space="preserve">ИНН </w:t>
            </w:r>
            <w:r w:rsidR="00FA1047">
              <w:rPr>
                <w:rStyle w:val="ab"/>
              </w:rPr>
              <w:t>4</w:t>
            </w:r>
          </w:p>
        </w:tc>
        <w:tc>
          <w:tcPr>
            <w:tcW w:w="10768" w:type="dxa"/>
          </w:tcPr>
          <w:p w:rsidR="00EB3EE8" w:rsidRPr="00B64BC3" w:rsidRDefault="00EB3EE8" w:rsidP="009D6AEE">
            <w:pPr>
              <w:ind w:right="-29"/>
              <w:jc w:val="center"/>
            </w:pPr>
          </w:p>
        </w:tc>
      </w:tr>
      <w:tr w:rsidR="00EB3EE8" w:rsidRPr="00B64BC3" w:rsidTr="009D6AEE">
        <w:tc>
          <w:tcPr>
            <w:tcW w:w="4820" w:type="dxa"/>
          </w:tcPr>
          <w:p w:rsidR="00EB3EE8" w:rsidRPr="00B64BC3" w:rsidRDefault="00EB3EE8" w:rsidP="009D6AEE">
            <w:pPr>
              <w:ind w:right="-29"/>
              <w:jc w:val="center"/>
            </w:pPr>
            <w:r w:rsidRPr="00B64BC3">
              <w:t>Адрес регистрации (места жительства)</w:t>
            </w:r>
          </w:p>
        </w:tc>
        <w:tc>
          <w:tcPr>
            <w:tcW w:w="10768" w:type="dxa"/>
          </w:tcPr>
          <w:p w:rsidR="00EB3EE8" w:rsidRPr="00B64BC3" w:rsidRDefault="00EB3EE8" w:rsidP="009D6AEE">
            <w:pPr>
              <w:ind w:right="-29"/>
              <w:jc w:val="center"/>
            </w:pPr>
          </w:p>
        </w:tc>
      </w:tr>
    </w:tbl>
    <w:p w:rsidR="00EB3EE8" w:rsidRPr="00C106F5" w:rsidRDefault="00EB3EE8" w:rsidP="009D6AEE">
      <w:pPr>
        <w:spacing w:before="480" w:after="120"/>
        <w:ind w:right="-29"/>
        <w:jc w:val="center"/>
      </w:pPr>
      <w:r w:rsidRPr="00C106F5">
        <w:rPr>
          <w:b/>
          <w:bCs/>
        </w:rPr>
        <w:t>2. Сведения об имуществе</w:t>
      </w:r>
      <w:r w:rsidRPr="00C106F5">
        <w:t> </w:t>
      </w:r>
      <w:r w:rsidR="00FA1047">
        <w:rPr>
          <w:rStyle w:val="ab"/>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268"/>
        <w:gridCol w:w="1985"/>
        <w:gridCol w:w="2721"/>
        <w:gridCol w:w="2154"/>
        <w:gridCol w:w="2552"/>
        <w:gridCol w:w="3341"/>
      </w:tblGrid>
      <w:tr w:rsidR="00EB3EE8" w:rsidRPr="00B64BC3" w:rsidTr="009D6AEE">
        <w:trPr>
          <w:trHeight w:hRule="exact" w:val="737"/>
        </w:trPr>
        <w:tc>
          <w:tcPr>
            <w:tcW w:w="567" w:type="dxa"/>
            <w:vAlign w:val="center"/>
          </w:tcPr>
          <w:p w:rsidR="00EB3EE8" w:rsidRPr="00B64BC3" w:rsidRDefault="00EB3EE8" w:rsidP="009D6AEE">
            <w:pPr>
              <w:ind w:right="-29"/>
              <w:jc w:val="center"/>
            </w:pPr>
            <w:r w:rsidRPr="00B64BC3">
              <w:t>№ п/п</w:t>
            </w:r>
          </w:p>
        </w:tc>
        <w:tc>
          <w:tcPr>
            <w:tcW w:w="2268" w:type="dxa"/>
            <w:vAlign w:val="center"/>
          </w:tcPr>
          <w:p w:rsidR="00EB3EE8" w:rsidRPr="00B64BC3" w:rsidRDefault="00EB3EE8" w:rsidP="00FA1047">
            <w:pPr>
              <w:ind w:right="-29"/>
              <w:jc w:val="center"/>
            </w:pPr>
            <w:r w:rsidRPr="00B64BC3">
              <w:t>Наименование имущества </w:t>
            </w:r>
            <w:r w:rsidR="00FA1047">
              <w:rPr>
                <w:rStyle w:val="ab"/>
              </w:rPr>
              <w:t>6</w:t>
            </w:r>
          </w:p>
        </w:tc>
        <w:tc>
          <w:tcPr>
            <w:tcW w:w="1985" w:type="dxa"/>
            <w:vAlign w:val="center"/>
          </w:tcPr>
          <w:p w:rsidR="00EB3EE8" w:rsidRPr="00B64BC3" w:rsidRDefault="00EB3EE8" w:rsidP="00FA1047">
            <w:pPr>
              <w:ind w:right="-29"/>
              <w:jc w:val="center"/>
            </w:pPr>
            <w:r w:rsidRPr="00B64BC3">
              <w:t>Вид собственности </w:t>
            </w:r>
            <w:r w:rsidR="00FA1047">
              <w:rPr>
                <w:rStyle w:val="ab"/>
              </w:rPr>
              <w:t>7</w:t>
            </w:r>
          </w:p>
        </w:tc>
        <w:tc>
          <w:tcPr>
            <w:tcW w:w="2721" w:type="dxa"/>
            <w:vAlign w:val="center"/>
          </w:tcPr>
          <w:p w:rsidR="00EB3EE8" w:rsidRPr="00B64BC3" w:rsidRDefault="00EB3EE8" w:rsidP="00FA1047">
            <w:pPr>
              <w:ind w:right="-29"/>
              <w:jc w:val="center"/>
            </w:pPr>
            <w:r w:rsidRPr="00B64BC3">
              <w:t>Адрес места нахождения имущества </w:t>
            </w:r>
            <w:r w:rsidR="00FA1047">
              <w:rPr>
                <w:rStyle w:val="ab"/>
              </w:rPr>
              <w:t>8</w:t>
            </w:r>
          </w:p>
        </w:tc>
        <w:tc>
          <w:tcPr>
            <w:tcW w:w="2154" w:type="dxa"/>
            <w:vAlign w:val="center"/>
          </w:tcPr>
          <w:p w:rsidR="00EB3EE8" w:rsidRPr="00B64BC3" w:rsidRDefault="00EB3EE8" w:rsidP="009D6AEE">
            <w:pPr>
              <w:ind w:right="-29"/>
              <w:jc w:val="center"/>
            </w:pPr>
            <w:r w:rsidRPr="00B64BC3">
              <w:t>Дата приобретения имущества</w:t>
            </w:r>
          </w:p>
        </w:tc>
        <w:tc>
          <w:tcPr>
            <w:tcW w:w="2552" w:type="dxa"/>
            <w:vAlign w:val="center"/>
          </w:tcPr>
          <w:p w:rsidR="00EB3EE8" w:rsidRPr="00B64BC3" w:rsidRDefault="00EB3EE8" w:rsidP="00FA1047">
            <w:pPr>
              <w:ind w:right="-29"/>
              <w:jc w:val="center"/>
            </w:pPr>
            <w:r w:rsidRPr="00B64BC3">
              <w:t>Основание получения имущества </w:t>
            </w:r>
            <w:r w:rsidR="00FA1047">
              <w:rPr>
                <w:rStyle w:val="ab"/>
              </w:rPr>
              <w:t>9</w:t>
            </w:r>
          </w:p>
        </w:tc>
        <w:tc>
          <w:tcPr>
            <w:tcW w:w="3341" w:type="dxa"/>
            <w:vAlign w:val="center"/>
          </w:tcPr>
          <w:p w:rsidR="00EB3EE8" w:rsidRPr="00B64BC3" w:rsidRDefault="00EB3EE8" w:rsidP="00FA1047">
            <w:pPr>
              <w:ind w:right="-29"/>
              <w:jc w:val="center"/>
            </w:pPr>
            <w:r w:rsidRPr="00B64BC3">
              <w:t>Сумма сделки </w:t>
            </w:r>
            <w:r w:rsidR="00FA1047">
              <w:rPr>
                <w:rStyle w:val="ab"/>
              </w:rPr>
              <w:t>10</w:t>
            </w:r>
          </w:p>
        </w:tc>
      </w:tr>
      <w:tr w:rsidR="00EB3EE8" w:rsidRPr="00B64BC3" w:rsidTr="009D6AEE">
        <w:tc>
          <w:tcPr>
            <w:tcW w:w="567" w:type="dxa"/>
          </w:tcPr>
          <w:p w:rsidR="00EB3EE8" w:rsidRPr="00B64BC3" w:rsidRDefault="00EB3EE8" w:rsidP="009D6AEE">
            <w:pPr>
              <w:ind w:right="-29"/>
              <w:jc w:val="center"/>
            </w:pPr>
          </w:p>
        </w:tc>
        <w:tc>
          <w:tcPr>
            <w:tcW w:w="2268" w:type="dxa"/>
          </w:tcPr>
          <w:p w:rsidR="00EB3EE8" w:rsidRPr="00B64BC3" w:rsidRDefault="00EB3EE8" w:rsidP="009D6AEE">
            <w:pPr>
              <w:ind w:right="-29"/>
            </w:pPr>
          </w:p>
        </w:tc>
        <w:tc>
          <w:tcPr>
            <w:tcW w:w="1985" w:type="dxa"/>
          </w:tcPr>
          <w:p w:rsidR="00EB3EE8" w:rsidRPr="00B64BC3" w:rsidRDefault="00EB3EE8" w:rsidP="009D6AEE">
            <w:pPr>
              <w:ind w:right="-29"/>
            </w:pPr>
          </w:p>
        </w:tc>
        <w:tc>
          <w:tcPr>
            <w:tcW w:w="2721" w:type="dxa"/>
          </w:tcPr>
          <w:p w:rsidR="00EB3EE8" w:rsidRPr="00B64BC3" w:rsidRDefault="00EB3EE8" w:rsidP="009D6AEE">
            <w:pPr>
              <w:ind w:right="-29"/>
            </w:pPr>
          </w:p>
        </w:tc>
        <w:tc>
          <w:tcPr>
            <w:tcW w:w="2154" w:type="dxa"/>
          </w:tcPr>
          <w:p w:rsidR="00EB3EE8" w:rsidRPr="00B64BC3" w:rsidRDefault="00EB3EE8" w:rsidP="009D6AEE">
            <w:pPr>
              <w:ind w:right="-29"/>
              <w:jc w:val="center"/>
            </w:pPr>
          </w:p>
        </w:tc>
        <w:tc>
          <w:tcPr>
            <w:tcW w:w="2552" w:type="dxa"/>
          </w:tcPr>
          <w:p w:rsidR="00EB3EE8" w:rsidRPr="00B64BC3" w:rsidRDefault="00EB3EE8" w:rsidP="009D6AEE">
            <w:pPr>
              <w:ind w:right="-29"/>
            </w:pPr>
          </w:p>
        </w:tc>
        <w:tc>
          <w:tcPr>
            <w:tcW w:w="3341" w:type="dxa"/>
          </w:tcPr>
          <w:p w:rsidR="00EB3EE8" w:rsidRPr="00B64BC3" w:rsidRDefault="00EB3EE8" w:rsidP="009D6AEE">
            <w:pPr>
              <w:ind w:right="-29"/>
              <w:jc w:val="center"/>
            </w:pPr>
          </w:p>
        </w:tc>
      </w:tr>
      <w:tr w:rsidR="00EB3EE8" w:rsidRPr="00B64BC3" w:rsidTr="009D6AEE">
        <w:tc>
          <w:tcPr>
            <w:tcW w:w="567" w:type="dxa"/>
          </w:tcPr>
          <w:p w:rsidR="00EB3EE8" w:rsidRPr="00B64BC3" w:rsidRDefault="00EB3EE8" w:rsidP="009D6AEE">
            <w:pPr>
              <w:ind w:right="-29"/>
              <w:jc w:val="center"/>
            </w:pPr>
          </w:p>
        </w:tc>
        <w:tc>
          <w:tcPr>
            <w:tcW w:w="2268" w:type="dxa"/>
          </w:tcPr>
          <w:p w:rsidR="00EB3EE8" w:rsidRPr="00B64BC3" w:rsidRDefault="00EB3EE8" w:rsidP="009D6AEE">
            <w:pPr>
              <w:ind w:right="-29"/>
            </w:pPr>
          </w:p>
        </w:tc>
        <w:tc>
          <w:tcPr>
            <w:tcW w:w="1985" w:type="dxa"/>
          </w:tcPr>
          <w:p w:rsidR="00EB3EE8" w:rsidRPr="00B64BC3" w:rsidRDefault="00EB3EE8" w:rsidP="009D6AEE">
            <w:pPr>
              <w:ind w:right="-29"/>
            </w:pPr>
          </w:p>
        </w:tc>
        <w:tc>
          <w:tcPr>
            <w:tcW w:w="2721" w:type="dxa"/>
          </w:tcPr>
          <w:p w:rsidR="00EB3EE8" w:rsidRPr="00B64BC3" w:rsidRDefault="00EB3EE8" w:rsidP="009D6AEE">
            <w:pPr>
              <w:ind w:right="-29"/>
            </w:pPr>
          </w:p>
        </w:tc>
        <w:tc>
          <w:tcPr>
            <w:tcW w:w="2154" w:type="dxa"/>
          </w:tcPr>
          <w:p w:rsidR="00EB3EE8" w:rsidRPr="00B64BC3" w:rsidRDefault="00EB3EE8" w:rsidP="009D6AEE">
            <w:pPr>
              <w:ind w:right="-29"/>
              <w:jc w:val="center"/>
            </w:pPr>
          </w:p>
        </w:tc>
        <w:tc>
          <w:tcPr>
            <w:tcW w:w="2552" w:type="dxa"/>
          </w:tcPr>
          <w:p w:rsidR="00EB3EE8" w:rsidRPr="00B64BC3" w:rsidRDefault="00EB3EE8" w:rsidP="009D6AEE">
            <w:pPr>
              <w:ind w:right="-29"/>
            </w:pPr>
          </w:p>
        </w:tc>
        <w:tc>
          <w:tcPr>
            <w:tcW w:w="3341" w:type="dxa"/>
          </w:tcPr>
          <w:p w:rsidR="00EB3EE8" w:rsidRPr="00B64BC3" w:rsidRDefault="00EB3EE8" w:rsidP="009D6AEE">
            <w:pPr>
              <w:ind w:right="-29"/>
              <w:jc w:val="center"/>
            </w:pPr>
          </w:p>
        </w:tc>
      </w:tr>
      <w:tr w:rsidR="00EB3EE8" w:rsidRPr="00B64BC3" w:rsidTr="009D6AEE">
        <w:trPr>
          <w:cantSplit/>
        </w:trPr>
        <w:tc>
          <w:tcPr>
            <w:tcW w:w="12247" w:type="dxa"/>
            <w:gridSpan w:val="6"/>
          </w:tcPr>
          <w:p w:rsidR="00EB3EE8" w:rsidRPr="00B64BC3" w:rsidRDefault="00EB3EE8" w:rsidP="009D6AEE">
            <w:pPr>
              <w:ind w:right="-29"/>
              <w:jc w:val="right"/>
            </w:pPr>
            <w:r w:rsidRPr="00B64BC3">
              <w:t>ИТОГО:</w:t>
            </w:r>
          </w:p>
        </w:tc>
        <w:tc>
          <w:tcPr>
            <w:tcW w:w="3341" w:type="dxa"/>
          </w:tcPr>
          <w:p w:rsidR="00EB3EE8" w:rsidRPr="00B64BC3" w:rsidRDefault="00EB3EE8" w:rsidP="009D6AEE">
            <w:pPr>
              <w:ind w:right="-29"/>
              <w:jc w:val="center"/>
            </w:pPr>
          </w:p>
        </w:tc>
      </w:tr>
    </w:tbl>
    <w:p w:rsidR="00EB3EE8" w:rsidRPr="00C106F5" w:rsidRDefault="00EB3EE8" w:rsidP="00EB3EE8">
      <w:pPr>
        <w:pageBreakBefore/>
        <w:spacing w:after="120"/>
        <w:jc w:val="center"/>
        <w:rPr>
          <w:b/>
          <w:bCs/>
        </w:rPr>
      </w:pPr>
      <w:r w:rsidRPr="00C106F5">
        <w:rPr>
          <w:b/>
          <w:bCs/>
        </w:rPr>
        <w:lastRenderedPageBreak/>
        <w:t xml:space="preserve">3. Сведения об источниках </w:t>
      </w:r>
      <w:proofErr w:type="gramStart"/>
      <w:r w:rsidRPr="00C106F5">
        <w:rPr>
          <w:b/>
          <w:bCs/>
        </w:rPr>
        <w:t>средств,</w:t>
      </w:r>
      <w:r w:rsidRPr="00C106F5">
        <w:rPr>
          <w:b/>
          <w:bCs/>
        </w:rPr>
        <w:br/>
        <w:t>за</w:t>
      </w:r>
      <w:proofErr w:type="gramEnd"/>
      <w:r w:rsidRPr="00C106F5">
        <w:rPr>
          <w:b/>
          <w:bCs/>
        </w:rPr>
        <w:t xml:space="preserve"> счет которых приобретено имущество</w:t>
      </w:r>
    </w:p>
    <w:p w:rsidR="00EB3EE8" w:rsidRPr="00C106F5" w:rsidRDefault="00EB3EE8" w:rsidP="00EB3EE8">
      <w:pPr>
        <w:ind w:firstLine="567"/>
        <w:jc w:val="both"/>
      </w:pPr>
      <w:r w:rsidRPr="00C106F5">
        <w:t xml:space="preserve">Источниками получения средств, за счет которых приобретено имущество, </w:t>
      </w:r>
      <w:r w:rsidRPr="00C106F5">
        <w:br/>
        <w:t>являются </w:t>
      </w:r>
      <w:r w:rsidR="00FA1047">
        <w:rPr>
          <w:rStyle w:val="ab"/>
        </w:rPr>
        <w:t>11</w:t>
      </w:r>
      <w:r w:rsidRPr="00C106F5">
        <w:t xml:space="preserve">  </w:t>
      </w:r>
    </w:p>
    <w:p w:rsidR="00EB3EE8" w:rsidRPr="00C106F5" w:rsidRDefault="00EB3EE8" w:rsidP="00EB3EE8">
      <w:pPr>
        <w:pBdr>
          <w:top w:val="single" w:sz="4" w:space="1" w:color="auto"/>
        </w:pBdr>
        <w:ind w:left="1616"/>
      </w:pPr>
    </w:p>
    <w:p w:rsidR="00EB3EE8" w:rsidRPr="00C106F5" w:rsidRDefault="00EB3EE8" w:rsidP="00EB3EE8">
      <w:pPr>
        <w:tabs>
          <w:tab w:val="right" w:pos="13750"/>
        </w:tabs>
      </w:pPr>
      <w:r w:rsidRPr="00C106F5">
        <w:tab/>
        <w:t>.</w:t>
      </w:r>
    </w:p>
    <w:p w:rsidR="00EB3EE8" w:rsidRPr="00C106F5" w:rsidRDefault="00EB3EE8" w:rsidP="00EB3EE8">
      <w:pPr>
        <w:pBdr>
          <w:top w:val="single" w:sz="4" w:space="1" w:color="auto"/>
        </w:pBdr>
        <w:ind w:right="113"/>
      </w:pPr>
    </w:p>
    <w:p w:rsidR="00EB3EE8" w:rsidRPr="00C106F5" w:rsidRDefault="00EB3EE8" w:rsidP="00EB3EE8">
      <w:pPr>
        <w:ind w:firstLine="567"/>
        <w:jc w:val="both"/>
      </w:pPr>
      <w:r w:rsidRPr="00C106F5">
        <w:t xml:space="preserve">Сумма общего дохода кандидата и его супруги (супруга) за три последних года, предшествующих приобретению имущества,  </w:t>
      </w:r>
    </w:p>
    <w:p w:rsidR="00EB3EE8" w:rsidRPr="00C106F5" w:rsidRDefault="00EB3EE8" w:rsidP="00EB3EE8">
      <w:pPr>
        <w:pBdr>
          <w:top w:val="single" w:sz="4" w:space="1" w:color="auto"/>
        </w:pBdr>
        <w:ind w:left="3334"/>
      </w:pPr>
    </w:p>
    <w:p w:rsidR="00EB3EE8" w:rsidRPr="00C106F5" w:rsidRDefault="00EB3EE8" w:rsidP="00EB3EE8">
      <w:pPr>
        <w:tabs>
          <w:tab w:val="right" w:pos="8647"/>
        </w:tabs>
      </w:pPr>
      <w:r w:rsidRPr="00C106F5">
        <w:tab/>
        <w:t>рублей.</w:t>
      </w:r>
    </w:p>
    <w:p w:rsidR="00EB3EE8" w:rsidRPr="00C106F5" w:rsidRDefault="00EB3EE8" w:rsidP="00EB3EE8">
      <w:pPr>
        <w:pBdr>
          <w:top w:val="single" w:sz="4" w:space="1" w:color="auto"/>
        </w:pBdr>
        <w:ind w:right="6180"/>
      </w:pPr>
    </w:p>
    <w:p w:rsidR="00EB3EE8" w:rsidRPr="00C106F5" w:rsidRDefault="00EB3EE8" w:rsidP="00EB3EE8">
      <w:pPr>
        <w:spacing w:before="480" w:after="120"/>
        <w:jc w:val="center"/>
        <w:rPr>
          <w:b/>
          <w:bCs/>
        </w:rPr>
      </w:pPr>
      <w:r w:rsidRPr="00C106F5">
        <w:rPr>
          <w:b/>
          <w:bCs/>
        </w:rPr>
        <w:t>4. Обязательства имущественного характера</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
        <w:gridCol w:w="2552"/>
        <w:gridCol w:w="2211"/>
        <w:gridCol w:w="3572"/>
        <w:gridCol w:w="2608"/>
        <w:gridCol w:w="4135"/>
      </w:tblGrid>
      <w:tr w:rsidR="00EB3EE8" w:rsidRPr="00B64BC3" w:rsidTr="009D6AEE">
        <w:tc>
          <w:tcPr>
            <w:tcW w:w="510" w:type="dxa"/>
            <w:vAlign w:val="center"/>
          </w:tcPr>
          <w:p w:rsidR="00EB3EE8" w:rsidRPr="00B64BC3" w:rsidRDefault="00EB3EE8" w:rsidP="000D7EC3">
            <w:pPr>
              <w:jc w:val="center"/>
            </w:pPr>
            <w:r w:rsidRPr="00B64BC3">
              <w:t>№ п/п</w:t>
            </w:r>
          </w:p>
        </w:tc>
        <w:tc>
          <w:tcPr>
            <w:tcW w:w="2552" w:type="dxa"/>
            <w:vAlign w:val="center"/>
          </w:tcPr>
          <w:p w:rsidR="00EB3EE8" w:rsidRPr="00B64BC3" w:rsidRDefault="00EB3EE8" w:rsidP="00FA1047">
            <w:pPr>
              <w:jc w:val="center"/>
            </w:pPr>
            <w:r w:rsidRPr="00B64BC3">
              <w:t>Содержание обязательства </w:t>
            </w:r>
            <w:r w:rsidR="00FA1047">
              <w:rPr>
                <w:rStyle w:val="ab"/>
              </w:rPr>
              <w:t>12</w:t>
            </w:r>
          </w:p>
        </w:tc>
        <w:tc>
          <w:tcPr>
            <w:tcW w:w="2211" w:type="dxa"/>
            <w:vAlign w:val="center"/>
          </w:tcPr>
          <w:p w:rsidR="00EB3EE8" w:rsidRPr="00B64BC3" w:rsidRDefault="00EB3EE8" w:rsidP="00FA1047">
            <w:pPr>
              <w:jc w:val="center"/>
            </w:pPr>
            <w:r w:rsidRPr="00B64BC3">
              <w:t>Кредитор (должник)</w:t>
            </w:r>
            <w:r w:rsidR="00FA1047">
              <w:rPr>
                <w:rStyle w:val="ab"/>
              </w:rPr>
              <w:t>13</w:t>
            </w:r>
          </w:p>
        </w:tc>
        <w:tc>
          <w:tcPr>
            <w:tcW w:w="3572" w:type="dxa"/>
            <w:vAlign w:val="center"/>
          </w:tcPr>
          <w:p w:rsidR="00EB3EE8" w:rsidRPr="00B64BC3" w:rsidRDefault="00EB3EE8" w:rsidP="00FA1047">
            <w:pPr>
              <w:jc w:val="center"/>
            </w:pPr>
            <w:r w:rsidRPr="00B64BC3">
              <w:t>Основание возникновения обязательства </w:t>
            </w:r>
            <w:r w:rsidR="00FA1047">
              <w:rPr>
                <w:rStyle w:val="ab"/>
              </w:rPr>
              <w:t>14</w:t>
            </w:r>
          </w:p>
        </w:tc>
        <w:tc>
          <w:tcPr>
            <w:tcW w:w="2608" w:type="dxa"/>
            <w:vAlign w:val="center"/>
          </w:tcPr>
          <w:p w:rsidR="00FA1047" w:rsidRDefault="00EB3EE8" w:rsidP="00FA1047">
            <w:pPr>
              <w:jc w:val="center"/>
              <w:rPr>
                <w:rStyle w:val="ab"/>
              </w:rPr>
            </w:pPr>
            <w:r w:rsidRPr="00B64BC3">
              <w:t>Сумма обязательства </w:t>
            </w:r>
            <w:r w:rsidR="00FA1047">
              <w:rPr>
                <w:rStyle w:val="ab"/>
              </w:rPr>
              <w:t>15</w:t>
            </w:r>
          </w:p>
          <w:p w:rsidR="00EB3EE8" w:rsidRPr="00B64BC3" w:rsidRDefault="00EB3EE8" w:rsidP="00FA1047">
            <w:pPr>
              <w:jc w:val="center"/>
            </w:pPr>
            <w:r w:rsidRPr="00B64BC3">
              <w:t>(руб.)</w:t>
            </w:r>
          </w:p>
        </w:tc>
        <w:tc>
          <w:tcPr>
            <w:tcW w:w="4135" w:type="dxa"/>
            <w:vAlign w:val="center"/>
          </w:tcPr>
          <w:p w:rsidR="00EB3EE8" w:rsidRPr="00B64BC3" w:rsidRDefault="00EB3EE8" w:rsidP="00FA1047">
            <w:pPr>
              <w:jc w:val="center"/>
            </w:pPr>
            <w:r w:rsidRPr="00B64BC3">
              <w:t>Условия обязательства </w:t>
            </w:r>
            <w:r w:rsidR="00FA1047">
              <w:rPr>
                <w:rStyle w:val="ab"/>
              </w:rPr>
              <w:t>16</w:t>
            </w:r>
          </w:p>
        </w:tc>
      </w:tr>
      <w:tr w:rsidR="00EB3EE8" w:rsidRPr="00B64BC3" w:rsidTr="009D6AEE">
        <w:tc>
          <w:tcPr>
            <w:tcW w:w="510" w:type="dxa"/>
          </w:tcPr>
          <w:p w:rsidR="00EB3EE8" w:rsidRPr="00B64BC3" w:rsidRDefault="00EB3EE8" w:rsidP="000D7EC3">
            <w:pPr>
              <w:jc w:val="center"/>
            </w:pPr>
          </w:p>
        </w:tc>
        <w:tc>
          <w:tcPr>
            <w:tcW w:w="2552" w:type="dxa"/>
          </w:tcPr>
          <w:p w:rsidR="00EB3EE8" w:rsidRPr="00B64BC3" w:rsidRDefault="00EB3EE8" w:rsidP="000D7EC3"/>
        </w:tc>
        <w:tc>
          <w:tcPr>
            <w:tcW w:w="2211" w:type="dxa"/>
          </w:tcPr>
          <w:p w:rsidR="00EB3EE8" w:rsidRPr="00B64BC3" w:rsidRDefault="00EB3EE8" w:rsidP="000D7EC3"/>
        </w:tc>
        <w:tc>
          <w:tcPr>
            <w:tcW w:w="3572" w:type="dxa"/>
          </w:tcPr>
          <w:p w:rsidR="00EB3EE8" w:rsidRPr="00B64BC3" w:rsidRDefault="00EB3EE8" w:rsidP="000D7EC3"/>
        </w:tc>
        <w:tc>
          <w:tcPr>
            <w:tcW w:w="2608" w:type="dxa"/>
          </w:tcPr>
          <w:p w:rsidR="00EB3EE8" w:rsidRPr="00B64BC3" w:rsidRDefault="00EB3EE8" w:rsidP="000D7EC3">
            <w:pPr>
              <w:jc w:val="center"/>
            </w:pPr>
          </w:p>
        </w:tc>
        <w:tc>
          <w:tcPr>
            <w:tcW w:w="4135" w:type="dxa"/>
          </w:tcPr>
          <w:p w:rsidR="00EB3EE8" w:rsidRPr="00B64BC3" w:rsidRDefault="00EB3EE8" w:rsidP="000D7EC3"/>
        </w:tc>
      </w:tr>
      <w:tr w:rsidR="00EB3EE8" w:rsidRPr="00B64BC3" w:rsidTr="009D6AEE">
        <w:tc>
          <w:tcPr>
            <w:tcW w:w="510" w:type="dxa"/>
          </w:tcPr>
          <w:p w:rsidR="00EB3EE8" w:rsidRPr="00B64BC3" w:rsidRDefault="00EB3EE8" w:rsidP="000D7EC3">
            <w:pPr>
              <w:jc w:val="center"/>
            </w:pPr>
          </w:p>
        </w:tc>
        <w:tc>
          <w:tcPr>
            <w:tcW w:w="2552" w:type="dxa"/>
          </w:tcPr>
          <w:p w:rsidR="00EB3EE8" w:rsidRPr="00B64BC3" w:rsidRDefault="00EB3EE8" w:rsidP="000D7EC3"/>
        </w:tc>
        <w:tc>
          <w:tcPr>
            <w:tcW w:w="2211" w:type="dxa"/>
          </w:tcPr>
          <w:p w:rsidR="00EB3EE8" w:rsidRPr="00B64BC3" w:rsidRDefault="00EB3EE8" w:rsidP="000D7EC3"/>
        </w:tc>
        <w:tc>
          <w:tcPr>
            <w:tcW w:w="3572" w:type="dxa"/>
          </w:tcPr>
          <w:p w:rsidR="00EB3EE8" w:rsidRPr="00B64BC3" w:rsidRDefault="00EB3EE8" w:rsidP="000D7EC3"/>
        </w:tc>
        <w:tc>
          <w:tcPr>
            <w:tcW w:w="2608" w:type="dxa"/>
          </w:tcPr>
          <w:p w:rsidR="00EB3EE8" w:rsidRPr="00B64BC3" w:rsidRDefault="00EB3EE8" w:rsidP="000D7EC3">
            <w:pPr>
              <w:jc w:val="center"/>
            </w:pPr>
          </w:p>
        </w:tc>
        <w:tc>
          <w:tcPr>
            <w:tcW w:w="4135" w:type="dxa"/>
          </w:tcPr>
          <w:p w:rsidR="00EB3EE8" w:rsidRPr="00B64BC3" w:rsidRDefault="00EB3EE8" w:rsidP="000D7EC3"/>
        </w:tc>
      </w:tr>
    </w:tbl>
    <w:p w:rsidR="00EB3EE8" w:rsidRPr="00C106F5" w:rsidRDefault="00EB3EE8" w:rsidP="00EB3EE8"/>
    <w:p w:rsidR="00EB3EE8" w:rsidRPr="00C106F5" w:rsidRDefault="00EB3EE8" w:rsidP="00EB3EE8">
      <w:pPr>
        <w:spacing w:after="120"/>
        <w:jc w:val="right"/>
      </w:pPr>
      <w:r w:rsidRPr="00C106F5">
        <w:t>Достоверность и полноту настоящих сведений подтверждаю.</w:t>
      </w:r>
    </w:p>
    <w:tbl>
      <w:tblPr>
        <w:tblW w:w="0" w:type="auto"/>
        <w:jc w:val="right"/>
        <w:tblLayout w:type="fixed"/>
        <w:tblCellMar>
          <w:left w:w="28" w:type="dxa"/>
          <w:right w:w="28" w:type="dxa"/>
        </w:tblCellMar>
        <w:tblLook w:val="0000" w:firstRow="0" w:lastRow="0" w:firstColumn="0" w:lastColumn="0" w:noHBand="0" w:noVBand="0"/>
      </w:tblPr>
      <w:tblGrid>
        <w:gridCol w:w="170"/>
        <w:gridCol w:w="454"/>
        <w:gridCol w:w="198"/>
        <w:gridCol w:w="1588"/>
        <w:gridCol w:w="113"/>
        <w:gridCol w:w="851"/>
        <w:gridCol w:w="851"/>
        <w:gridCol w:w="2551"/>
      </w:tblGrid>
      <w:tr w:rsidR="00EB3EE8" w:rsidRPr="00B64BC3" w:rsidTr="000D7EC3">
        <w:trPr>
          <w:jc w:val="right"/>
        </w:trPr>
        <w:tc>
          <w:tcPr>
            <w:tcW w:w="170" w:type="dxa"/>
            <w:tcBorders>
              <w:top w:val="nil"/>
              <w:left w:val="nil"/>
              <w:bottom w:val="nil"/>
              <w:right w:val="nil"/>
            </w:tcBorders>
            <w:vAlign w:val="bottom"/>
          </w:tcPr>
          <w:p w:rsidR="00EB3EE8" w:rsidRPr="00B64BC3" w:rsidRDefault="00EB3EE8" w:rsidP="000D7EC3">
            <w:pPr>
              <w:jc w:val="right"/>
            </w:pPr>
            <w:r w:rsidRPr="00B64BC3">
              <w:t>"</w:t>
            </w:r>
          </w:p>
        </w:tc>
        <w:tc>
          <w:tcPr>
            <w:tcW w:w="454" w:type="dxa"/>
            <w:tcBorders>
              <w:top w:val="nil"/>
              <w:left w:val="nil"/>
              <w:bottom w:val="single" w:sz="4" w:space="0" w:color="auto"/>
              <w:right w:val="nil"/>
            </w:tcBorders>
            <w:vAlign w:val="bottom"/>
          </w:tcPr>
          <w:p w:rsidR="00EB3EE8" w:rsidRPr="00B64BC3" w:rsidRDefault="00EB3EE8" w:rsidP="000D7EC3">
            <w:pPr>
              <w:jc w:val="center"/>
            </w:pPr>
          </w:p>
        </w:tc>
        <w:tc>
          <w:tcPr>
            <w:tcW w:w="198" w:type="dxa"/>
            <w:tcBorders>
              <w:top w:val="nil"/>
              <w:left w:val="nil"/>
              <w:bottom w:val="nil"/>
              <w:right w:val="nil"/>
            </w:tcBorders>
            <w:vAlign w:val="bottom"/>
          </w:tcPr>
          <w:p w:rsidR="00EB3EE8" w:rsidRPr="00B64BC3" w:rsidRDefault="00EB3EE8" w:rsidP="000D7EC3">
            <w:r w:rsidRPr="00B64BC3">
              <w:t>"</w:t>
            </w:r>
          </w:p>
        </w:tc>
        <w:tc>
          <w:tcPr>
            <w:tcW w:w="1588" w:type="dxa"/>
            <w:tcBorders>
              <w:top w:val="nil"/>
              <w:left w:val="nil"/>
              <w:bottom w:val="single" w:sz="4" w:space="0" w:color="auto"/>
              <w:right w:val="nil"/>
            </w:tcBorders>
            <w:vAlign w:val="bottom"/>
          </w:tcPr>
          <w:p w:rsidR="00EB3EE8" w:rsidRPr="00B64BC3" w:rsidRDefault="00EB3EE8" w:rsidP="000D7EC3">
            <w:pPr>
              <w:jc w:val="center"/>
            </w:pPr>
          </w:p>
        </w:tc>
        <w:tc>
          <w:tcPr>
            <w:tcW w:w="113" w:type="dxa"/>
            <w:tcBorders>
              <w:top w:val="nil"/>
              <w:left w:val="nil"/>
              <w:bottom w:val="nil"/>
              <w:right w:val="nil"/>
            </w:tcBorders>
            <w:vAlign w:val="bottom"/>
          </w:tcPr>
          <w:p w:rsidR="00EB3EE8" w:rsidRPr="00B64BC3" w:rsidRDefault="00EB3EE8" w:rsidP="000D7EC3"/>
        </w:tc>
        <w:tc>
          <w:tcPr>
            <w:tcW w:w="851" w:type="dxa"/>
            <w:tcBorders>
              <w:top w:val="nil"/>
              <w:left w:val="nil"/>
              <w:bottom w:val="single" w:sz="4" w:space="0" w:color="auto"/>
              <w:right w:val="nil"/>
            </w:tcBorders>
            <w:vAlign w:val="bottom"/>
          </w:tcPr>
          <w:p w:rsidR="00EB3EE8" w:rsidRPr="00B64BC3" w:rsidRDefault="00EB3EE8" w:rsidP="000D7EC3">
            <w:pPr>
              <w:jc w:val="center"/>
            </w:pPr>
          </w:p>
        </w:tc>
        <w:tc>
          <w:tcPr>
            <w:tcW w:w="851" w:type="dxa"/>
            <w:tcBorders>
              <w:top w:val="nil"/>
              <w:left w:val="nil"/>
              <w:bottom w:val="nil"/>
              <w:right w:val="nil"/>
            </w:tcBorders>
            <w:vAlign w:val="bottom"/>
          </w:tcPr>
          <w:p w:rsidR="00EB3EE8" w:rsidRPr="00B64BC3" w:rsidRDefault="00EB3EE8" w:rsidP="000D7EC3">
            <w:pPr>
              <w:ind w:left="57"/>
            </w:pPr>
            <w:r w:rsidRPr="00B64BC3">
              <w:t>г.</w:t>
            </w:r>
          </w:p>
        </w:tc>
        <w:tc>
          <w:tcPr>
            <w:tcW w:w="2551" w:type="dxa"/>
            <w:tcBorders>
              <w:top w:val="nil"/>
              <w:left w:val="nil"/>
              <w:bottom w:val="single" w:sz="4" w:space="0" w:color="auto"/>
              <w:right w:val="nil"/>
            </w:tcBorders>
            <w:vAlign w:val="bottom"/>
          </w:tcPr>
          <w:p w:rsidR="00EB3EE8" w:rsidRPr="00B64BC3" w:rsidRDefault="00EB3EE8" w:rsidP="000D7EC3">
            <w:pPr>
              <w:jc w:val="center"/>
            </w:pPr>
          </w:p>
        </w:tc>
      </w:tr>
    </w:tbl>
    <w:p w:rsidR="00EB3EE8" w:rsidRPr="00C106F5" w:rsidRDefault="00EB3EE8" w:rsidP="00EB3EE8">
      <w:pPr>
        <w:ind w:left="11199"/>
        <w:jc w:val="center"/>
      </w:pPr>
      <w:r w:rsidRPr="00C106F5">
        <w:t>(подпись кандидата)</w:t>
      </w:r>
    </w:p>
    <w:p w:rsidR="00FA1047" w:rsidRDefault="00FA1047" w:rsidP="00FA1047">
      <w:pPr>
        <w:pStyle w:val="a9"/>
        <w:ind w:firstLine="567"/>
        <w:jc w:val="both"/>
      </w:pPr>
      <w:r>
        <w:t>__________________________________________________________________________</w:t>
      </w:r>
    </w:p>
    <w:p w:rsidR="00FA1047" w:rsidRDefault="00FA1047" w:rsidP="00FA1047">
      <w:pPr>
        <w:pStyle w:val="a9"/>
        <w:ind w:firstLine="567"/>
        <w:jc w:val="both"/>
      </w:pPr>
      <w:r>
        <w:rPr>
          <w:rStyle w:val="ab"/>
        </w:rPr>
        <w:t>1</w:t>
      </w:r>
      <w:r>
        <w:t> Справка заполняется отдельно на каждое лицо, о котором представляются сведения.</w:t>
      </w:r>
    </w:p>
    <w:p w:rsidR="00FA1047" w:rsidRDefault="00FA1047" w:rsidP="00FA1047">
      <w:pPr>
        <w:pStyle w:val="a9"/>
        <w:ind w:firstLine="567"/>
        <w:jc w:val="both"/>
      </w:pPr>
      <w:r>
        <w:rPr>
          <w:rStyle w:val="ab"/>
        </w:rPr>
        <w:t>2</w:t>
      </w:r>
      <w:r>
        <w:t> Указывается для супруги (супруга) и несовершеннолетних детей.</w:t>
      </w:r>
    </w:p>
    <w:p w:rsidR="00FA1047" w:rsidRDefault="00FA1047" w:rsidP="00FA1047">
      <w:pPr>
        <w:pStyle w:val="a9"/>
        <w:ind w:firstLine="567"/>
        <w:jc w:val="both"/>
      </w:pPr>
      <w:r>
        <w:rPr>
          <w:rStyle w:val="ab"/>
        </w:rPr>
        <w:t>3</w:t>
      </w:r>
      <w:r>
        <w:t> В отношении несовершеннолетних детей указывается в случае наличия у них документа, удостоверяющего личность.</w:t>
      </w:r>
    </w:p>
    <w:p w:rsidR="00FA1047" w:rsidRDefault="00FA1047" w:rsidP="00FA1047">
      <w:pPr>
        <w:pStyle w:val="a9"/>
        <w:ind w:firstLine="567"/>
        <w:jc w:val="both"/>
      </w:pPr>
      <w:r>
        <w:rPr>
          <w:rStyle w:val="ab"/>
        </w:rPr>
        <w:t>4</w:t>
      </w:r>
      <w:r>
        <w:t> Указывается при наличии.</w:t>
      </w:r>
    </w:p>
    <w:p w:rsidR="00FA1047" w:rsidRDefault="00FA1047" w:rsidP="00FA1047">
      <w:pPr>
        <w:pStyle w:val="a9"/>
        <w:ind w:firstLine="567"/>
        <w:jc w:val="both"/>
      </w:pPr>
      <w:r>
        <w:rPr>
          <w:rStyle w:val="ab"/>
        </w:rPr>
        <w:t>5</w:t>
      </w:r>
      <w:r>
        <w:t> Сведения указываются по состоянию на первое число месяца, в котором осуществлено официальное опубликование (публикация) решения о проведении конкурса. Одновременно со справкой представляются копии документов (договор о приобретении права собственности либо иного права), подтверждающих получение имущества в собственность на территории иностранного государства.</w:t>
      </w:r>
    </w:p>
    <w:p w:rsidR="00FA1047" w:rsidRDefault="00FA1047" w:rsidP="00FA1047">
      <w:pPr>
        <w:pStyle w:val="a9"/>
        <w:ind w:firstLine="567"/>
        <w:jc w:val="both"/>
      </w:pPr>
      <w:r>
        <w:rPr>
          <w:rStyle w:val="ab"/>
        </w:rPr>
        <w:t>6</w:t>
      </w:r>
      <w:r>
        <w:t> Если за пределами территории Российской Федерации не имеется недвижимого имущества, то в данной графе проставляется слово "отсутствует" и остальные графы раздела 2 и графы раздела 3 не заполняются.</w:t>
      </w:r>
    </w:p>
    <w:p w:rsidR="00FA1047" w:rsidRDefault="00FA1047" w:rsidP="00FA1047">
      <w:pPr>
        <w:pStyle w:val="a9"/>
        <w:ind w:firstLine="567"/>
        <w:jc w:val="both"/>
      </w:pPr>
      <w:r>
        <w:rPr>
          <w:rStyle w:val="ab"/>
        </w:rPr>
        <w:t>7</w:t>
      </w:r>
      <w:r>
        <w:t> Указывается вид собственности (индивидуальная, общая: совместная, долевая); для общей собственности указываются все лица, в собственности которых находится имущество (фамилия, имя, отчество или наименование и реквизиты, место проживания (регистрации); для долевой собственности указывается доля кандидата.</w:t>
      </w:r>
    </w:p>
    <w:p w:rsidR="00FA1047" w:rsidRDefault="00FA1047" w:rsidP="00FA1047">
      <w:pPr>
        <w:pStyle w:val="a9"/>
        <w:ind w:firstLine="567"/>
        <w:jc w:val="both"/>
      </w:pPr>
      <w:r>
        <w:rPr>
          <w:rStyle w:val="ab"/>
        </w:rPr>
        <w:t>8</w:t>
      </w:r>
      <w:r>
        <w:t> Указывается только для объектов недвижимого имущества.</w:t>
      </w:r>
    </w:p>
    <w:p w:rsidR="00FA1047" w:rsidRDefault="00FA1047" w:rsidP="00FA1047">
      <w:pPr>
        <w:pStyle w:val="a9"/>
        <w:ind w:firstLine="567"/>
        <w:jc w:val="both"/>
      </w:pPr>
      <w:r>
        <w:rPr>
          <w:rStyle w:val="ab"/>
        </w:rPr>
        <w:t>9</w:t>
      </w:r>
      <w:r>
        <w:t> Указываются предусмотренные законом основания приобретения имущества (покупка, дарение, наследование или иное).</w:t>
      </w:r>
    </w:p>
    <w:p w:rsidR="00FA1047" w:rsidRDefault="00FA1047" w:rsidP="00FA1047">
      <w:pPr>
        <w:pStyle w:val="a9"/>
        <w:ind w:firstLine="567"/>
        <w:jc w:val="both"/>
      </w:pPr>
      <w:r>
        <w:rPr>
          <w:rStyle w:val="ab"/>
        </w:rPr>
        <w:t>10</w:t>
      </w:r>
      <w:r>
        <w:t> Указывается в валюте совершения сделки, а также в рублях по курсу Банка России на дату совершения сделки.</w:t>
      </w:r>
    </w:p>
    <w:p w:rsidR="00FA1047" w:rsidRDefault="00FA1047" w:rsidP="00FA1047">
      <w:pPr>
        <w:pStyle w:val="a9"/>
        <w:ind w:firstLine="567"/>
        <w:jc w:val="both"/>
      </w:pPr>
      <w:r>
        <w:rPr>
          <w:rStyle w:val="ab"/>
        </w:rPr>
        <w:lastRenderedPageBreak/>
        <w:t>11</w:t>
      </w:r>
      <w:r>
        <w:t> 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p w:rsidR="00FA1047" w:rsidRDefault="00FA1047" w:rsidP="00FA1047">
      <w:pPr>
        <w:pStyle w:val="a9"/>
        <w:ind w:firstLine="567"/>
        <w:jc w:val="both"/>
      </w:pPr>
      <w:r>
        <w:rPr>
          <w:rStyle w:val="ab"/>
        </w:rPr>
        <w:t>12</w:t>
      </w:r>
      <w:r>
        <w:t> Указывается существо обязательства (заем, кредит или другое).</w:t>
      </w:r>
    </w:p>
    <w:p w:rsidR="00FA1047" w:rsidRDefault="00FA1047" w:rsidP="00FA1047">
      <w:pPr>
        <w:pStyle w:val="a9"/>
        <w:ind w:firstLine="567"/>
        <w:jc w:val="both"/>
      </w:pPr>
      <w:r>
        <w:rPr>
          <w:rStyle w:val="ab"/>
        </w:rPr>
        <w:t>13</w:t>
      </w:r>
      <w:r>
        <w:t> Указывается вторая сторона обязательства: кредитор или должник, его фамилия, имя и отчество (наименование юридического лица), адрес.</w:t>
      </w:r>
    </w:p>
    <w:p w:rsidR="00FA1047" w:rsidRDefault="00FA1047" w:rsidP="00FA1047">
      <w:pPr>
        <w:pStyle w:val="a9"/>
        <w:ind w:firstLine="567"/>
        <w:jc w:val="both"/>
      </w:pPr>
      <w:r>
        <w:rPr>
          <w:rStyle w:val="ab"/>
        </w:rPr>
        <w:t>14</w:t>
      </w:r>
      <w:r>
        <w:t> Указываются основание возникновения обязательства (договор, передача денег или имущества либо другое) и реквизиты (дата, номер) соответствующего договора или акта.</w:t>
      </w:r>
    </w:p>
    <w:p w:rsidR="00FA1047" w:rsidRDefault="00FA1047" w:rsidP="00FA1047">
      <w:pPr>
        <w:pStyle w:val="a9"/>
        <w:ind w:firstLine="567"/>
        <w:jc w:val="both"/>
      </w:pPr>
      <w:r>
        <w:rPr>
          <w:rStyle w:val="ab"/>
        </w:rPr>
        <w:t>15</w:t>
      </w:r>
      <w: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FA1047" w:rsidRDefault="00FA1047" w:rsidP="00FA1047">
      <w:pPr>
        <w:pStyle w:val="a9"/>
        <w:ind w:firstLine="567"/>
        <w:jc w:val="both"/>
      </w:pPr>
      <w:r>
        <w:rPr>
          <w:rStyle w:val="ab"/>
        </w:rPr>
        <w:t>16</w:t>
      </w:r>
      <w:r>
        <w:t> </w:t>
      </w:r>
      <w:proofErr w:type="gramStart"/>
      <w:r>
        <w:t>Указываются</w:t>
      </w:r>
      <w:proofErr w:type="gramEnd"/>
      <w:r>
        <w:t xml:space="preserve">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EB3EE8" w:rsidRDefault="00EB3EE8" w:rsidP="008A33F4">
      <w:pPr>
        <w:pStyle w:val="a4"/>
        <w:spacing w:line="240" w:lineRule="exact"/>
        <w:ind w:left="0"/>
        <w:jc w:val="both"/>
      </w:pPr>
    </w:p>
    <w:p w:rsidR="00EB3EE8" w:rsidRDefault="00EB3EE8"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Pr="001A7EB5" w:rsidRDefault="001A7EB5" w:rsidP="001A7EB5">
      <w:pPr>
        <w:ind w:left="9498"/>
      </w:pPr>
      <w:r w:rsidRPr="001A7EB5">
        <w:lastRenderedPageBreak/>
        <w:t>Приложение № 4</w:t>
      </w:r>
    </w:p>
    <w:p w:rsidR="001A7EB5" w:rsidRPr="001A7EB5" w:rsidRDefault="001A7EB5" w:rsidP="001A7EB5">
      <w:pPr>
        <w:ind w:left="9498"/>
      </w:pPr>
      <w:r w:rsidRPr="001A7EB5">
        <w:t>к Положению о порядке проведения конкурса по отбору кандидатур на должность Главы городского округа Электросталь Московской области</w:t>
      </w:r>
      <w:r w:rsidRPr="001A7EB5">
        <w:rPr>
          <w:i/>
          <w:u w:val="single"/>
        </w:rPr>
        <w:br/>
      </w:r>
    </w:p>
    <w:p w:rsidR="001A7EB5" w:rsidRPr="001A7EB5" w:rsidRDefault="001A7EB5" w:rsidP="001A7EB5">
      <w:pPr>
        <w:spacing w:after="1200"/>
        <w:ind w:left="10716"/>
        <w:jc w:val="center"/>
      </w:pPr>
    </w:p>
    <w:p w:rsidR="001A7EB5" w:rsidRPr="001A7EB5" w:rsidRDefault="001A7EB5" w:rsidP="001A7EB5">
      <w:pPr>
        <w:jc w:val="center"/>
        <w:rPr>
          <w:b/>
          <w:bCs/>
        </w:rPr>
      </w:pPr>
      <w:r w:rsidRPr="001A7EB5">
        <w:rPr>
          <w:b/>
          <w:bCs/>
        </w:rPr>
        <w:t>Сведения о своих расходах, а также о расходах своих супруга(и)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на должность Главы городского округа Электросталь Московской области и его супруга(и) за три последних года, предшествующих совершению сделки, и об источниках получения средств, за счет которых совершена сделка</w:t>
      </w:r>
    </w:p>
    <w:tbl>
      <w:tblPr>
        <w:tblW w:w="0" w:type="auto"/>
        <w:tblInd w:w="567" w:type="dxa"/>
        <w:tblLayout w:type="fixed"/>
        <w:tblCellMar>
          <w:left w:w="28" w:type="dxa"/>
          <w:right w:w="28" w:type="dxa"/>
        </w:tblCellMar>
        <w:tblLook w:val="0000" w:firstRow="0" w:lastRow="0" w:firstColumn="0" w:lastColumn="0" w:noHBand="0" w:noVBand="0"/>
      </w:tblPr>
      <w:tblGrid>
        <w:gridCol w:w="397"/>
        <w:gridCol w:w="9611"/>
        <w:gridCol w:w="3289"/>
      </w:tblGrid>
      <w:tr w:rsidR="001A7EB5" w:rsidRPr="001A7EB5" w:rsidTr="00FC7F1A">
        <w:tc>
          <w:tcPr>
            <w:tcW w:w="397" w:type="dxa"/>
            <w:tcBorders>
              <w:top w:val="nil"/>
              <w:left w:val="nil"/>
              <w:bottom w:val="nil"/>
              <w:right w:val="nil"/>
            </w:tcBorders>
            <w:vAlign w:val="bottom"/>
          </w:tcPr>
          <w:p w:rsidR="001A7EB5" w:rsidRPr="001A7EB5" w:rsidRDefault="001A7EB5" w:rsidP="001A7EB5">
            <w:r w:rsidRPr="001A7EB5">
              <w:t>Я,</w:t>
            </w:r>
          </w:p>
        </w:tc>
        <w:tc>
          <w:tcPr>
            <w:tcW w:w="9611" w:type="dxa"/>
            <w:tcBorders>
              <w:top w:val="nil"/>
              <w:left w:val="nil"/>
              <w:bottom w:val="single" w:sz="4" w:space="0" w:color="auto"/>
              <w:right w:val="nil"/>
            </w:tcBorders>
            <w:vAlign w:val="bottom"/>
          </w:tcPr>
          <w:p w:rsidR="001A7EB5" w:rsidRPr="001A7EB5" w:rsidRDefault="001A7EB5" w:rsidP="001A7EB5">
            <w:pPr>
              <w:jc w:val="center"/>
            </w:pPr>
          </w:p>
        </w:tc>
        <w:tc>
          <w:tcPr>
            <w:tcW w:w="3289" w:type="dxa"/>
            <w:tcBorders>
              <w:top w:val="nil"/>
              <w:left w:val="nil"/>
              <w:bottom w:val="nil"/>
              <w:right w:val="nil"/>
            </w:tcBorders>
            <w:vAlign w:val="bottom"/>
          </w:tcPr>
          <w:p w:rsidR="001A7EB5" w:rsidRPr="001A7EB5" w:rsidRDefault="001A7EB5" w:rsidP="001A7EB5">
            <w:r w:rsidRPr="001A7EB5">
              <w:t>, выдвинутый кандидатом</w:t>
            </w:r>
          </w:p>
        </w:tc>
      </w:tr>
      <w:tr w:rsidR="001A7EB5" w:rsidRPr="001A7EB5" w:rsidTr="00FC7F1A">
        <w:tc>
          <w:tcPr>
            <w:tcW w:w="397" w:type="dxa"/>
            <w:tcBorders>
              <w:top w:val="nil"/>
              <w:left w:val="nil"/>
              <w:bottom w:val="nil"/>
              <w:right w:val="nil"/>
            </w:tcBorders>
          </w:tcPr>
          <w:p w:rsidR="001A7EB5" w:rsidRPr="001A7EB5" w:rsidRDefault="001A7EB5" w:rsidP="001A7EB5"/>
        </w:tc>
        <w:tc>
          <w:tcPr>
            <w:tcW w:w="9611" w:type="dxa"/>
            <w:tcBorders>
              <w:top w:val="nil"/>
              <w:left w:val="nil"/>
              <w:bottom w:val="nil"/>
              <w:right w:val="nil"/>
            </w:tcBorders>
          </w:tcPr>
          <w:p w:rsidR="001A7EB5" w:rsidRPr="001A7EB5" w:rsidRDefault="001A7EB5" w:rsidP="001A7EB5">
            <w:pPr>
              <w:jc w:val="center"/>
            </w:pPr>
            <w:r w:rsidRPr="001A7EB5">
              <w:t>(фамилия, имя, отчество)</w:t>
            </w:r>
          </w:p>
        </w:tc>
        <w:tc>
          <w:tcPr>
            <w:tcW w:w="3289" w:type="dxa"/>
            <w:tcBorders>
              <w:top w:val="nil"/>
              <w:left w:val="nil"/>
              <w:bottom w:val="nil"/>
              <w:right w:val="nil"/>
            </w:tcBorders>
          </w:tcPr>
          <w:p w:rsidR="001A7EB5" w:rsidRPr="001A7EB5" w:rsidRDefault="001A7EB5" w:rsidP="001A7EB5"/>
        </w:tc>
      </w:tr>
    </w:tbl>
    <w:p w:rsidR="001A7EB5" w:rsidRPr="001A7EB5" w:rsidRDefault="001A7EB5" w:rsidP="001A7EB5">
      <w:pPr>
        <w:tabs>
          <w:tab w:val="right" w:pos="13750"/>
        </w:tabs>
      </w:pPr>
      <w:r w:rsidRPr="001A7EB5">
        <w:t xml:space="preserve">на  </w:t>
      </w:r>
    </w:p>
    <w:p w:rsidR="001A7EB5" w:rsidRPr="001A7EB5" w:rsidRDefault="001A7EB5" w:rsidP="001A7EB5">
      <w:pPr>
        <w:pBdr>
          <w:top w:val="single" w:sz="4" w:space="1" w:color="auto"/>
        </w:pBdr>
        <w:tabs>
          <w:tab w:val="right" w:pos="13750"/>
        </w:tabs>
        <w:ind w:left="797"/>
        <w:jc w:val="center"/>
      </w:pPr>
      <w:r w:rsidRPr="001A7EB5">
        <w:t>(наименование должности)</w:t>
      </w:r>
    </w:p>
    <w:p w:rsidR="001A7EB5" w:rsidRPr="001A7EB5" w:rsidRDefault="001A7EB5" w:rsidP="001A7EB5">
      <w:pPr>
        <w:tabs>
          <w:tab w:val="right" w:pos="13750"/>
        </w:tabs>
      </w:pPr>
      <w:r w:rsidRPr="001A7EB5">
        <w:tab/>
        <w:t>, сообщаю сведения о</w:t>
      </w:r>
    </w:p>
    <w:p w:rsidR="001A7EB5" w:rsidRPr="001A7EB5" w:rsidRDefault="001A7EB5" w:rsidP="001A7EB5">
      <w:pPr>
        <w:pBdr>
          <w:top w:val="single" w:sz="4" w:space="1" w:color="auto"/>
        </w:pBdr>
        <w:ind w:right="2637"/>
      </w:pPr>
    </w:p>
    <w:p w:rsidR="001A7EB5" w:rsidRDefault="001A7EB5" w:rsidP="001A7EB5">
      <w:pPr>
        <w:pStyle w:val="a4"/>
        <w:spacing w:line="240" w:lineRule="exact"/>
        <w:ind w:left="0"/>
        <w:jc w:val="both"/>
      </w:pPr>
      <w:r w:rsidRPr="001A7EB5">
        <w:t>своих расходах, расходах моей супруги (моего супруга), расходах моих несовершеннолетних детей (ненужное зачеркнуть) по каждой сделке по приобретению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и об источниках средств, за счет которых совершена сделка</w:t>
      </w:r>
    </w:p>
    <w:p w:rsidR="001A7EB5" w:rsidRDefault="001A7EB5" w:rsidP="001A7EB5">
      <w:pPr>
        <w:pStyle w:val="a4"/>
        <w:spacing w:line="240" w:lineRule="exact"/>
        <w:jc w:val="both"/>
        <w:rPr>
          <w:b/>
          <w:bCs/>
        </w:rPr>
      </w:pPr>
    </w:p>
    <w:p w:rsidR="001A7EB5" w:rsidRDefault="001A7EB5" w:rsidP="001A7EB5">
      <w:pPr>
        <w:pStyle w:val="a4"/>
        <w:numPr>
          <w:ilvl w:val="0"/>
          <w:numId w:val="4"/>
        </w:numPr>
        <w:spacing w:line="240" w:lineRule="exact"/>
        <w:jc w:val="center"/>
        <w:rPr>
          <w:b/>
          <w:bCs/>
        </w:rPr>
      </w:pPr>
      <w:r w:rsidRPr="001A7EB5">
        <w:rPr>
          <w:b/>
          <w:bCs/>
        </w:rPr>
        <w:t>Сведения о кандидате, его супруге и несовершеннолетних детях</w:t>
      </w:r>
    </w:p>
    <w:p w:rsidR="001A7EB5" w:rsidRPr="001A7EB5" w:rsidRDefault="001A7EB5" w:rsidP="001A7EB5">
      <w:pPr>
        <w:pStyle w:val="a4"/>
        <w:spacing w:line="240" w:lineRule="exact"/>
        <w:ind w:left="108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20"/>
        <w:gridCol w:w="8959"/>
      </w:tblGrid>
      <w:tr w:rsidR="001A7EB5" w:rsidRPr="001A7EB5" w:rsidTr="00FC7F1A">
        <w:tc>
          <w:tcPr>
            <w:tcW w:w="4820" w:type="dxa"/>
          </w:tcPr>
          <w:p w:rsidR="001A7EB5" w:rsidRPr="001A7EB5" w:rsidRDefault="001A7EB5" w:rsidP="001A7EB5">
            <w:pPr>
              <w:pStyle w:val="a4"/>
              <w:spacing w:line="240" w:lineRule="exact"/>
              <w:ind w:left="109"/>
              <w:jc w:val="center"/>
            </w:pPr>
            <w:r w:rsidRPr="001A7EB5">
              <w:t>Фамилия, имя, отчество кандидата, его супруги (супруга) и несовершеннолетних детей </w:t>
            </w:r>
            <w:r w:rsidRPr="001A7EB5">
              <w:rPr>
                <w:vertAlign w:val="superscript"/>
              </w:rPr>
              <w:t>1</w:t>
            </w:r>
          </w:p>
        </w:tc>
        <w:tc>
          <w:tcPr>
            <w:tcW w:w="8959" w:type="dxa"/>
          </w:tcPr>
          <w:p w:rsidR="001A7EB5" w:rsidRPr="001A7EB5" w:rsidRDefault="001A7EB5" w:rsidP="00FC7F1A">
            <w:pPr>
              <w:pStyle w:val="a4"/>
              <w:spacing w:line="240" w:lineRule="exact"/>
              <w:jc w:val="both"/>
            </w:pPr>
          </w:p>
        </w:tc>
      </w:tr>
      <w:tr w:rsidR="001A7EB5" w:rsidRPr="001A7EB5" w:rsidTr="00FC7F1A">
        <w:tc>
          <w:tcPr>
            <w:tcW w:w="4820" w:type="dxa"/>
          </w:tcPr>
          <w:p w:rsidR="001A7EB5" w:rsidRPr="001A7EB5" w:rsidRDefault="001A7EB5" w:rsidP="001A7EB5">
            <w:pPr>
              <w:pStyle w:val="a4"/>
              <w:spacing w:line="240" w:lineRule="exact"/>
              <w:ind w:left="109"/>
              <w:jc w:val="center"/>
              <w:rPr>
                <w:lang w:val="en-US"/>
              </w:rPr>
            </w:pPr>
            <w:r w:rsidRPr="001A7EB5">
              <w:t>Степень родства</w:t>
            </w:r>
            <w:r w:rsidRPr="001A7EB5">
              <w:rPr>
                <w:lang w:val="en-US"/>
              </w:rPr>
              <w:t xml:space="preserve"> </w:t>
            </w:r>
            <w:r w:rsidRPr="001A7EB5">
              <w:rPr>
                <w:vertAlign w:val="superscript"/>
                <w:lang w:val="en-US"/>
              </w:rPr>
              <w:t>2</w:t>
            </w:r>
          </w:p>
        </w:tc>
        <w:tc>
          <w:tcPr>
            <w:tcW w:w="8959" w:type="dxa"/>
          </w:tcPr>
          <w:p w:rsidR="001A7EB5" w:rsidRPr="001A7EB5" w:rsidRDefault="001A7EB5" w:rsidP="00FC7F1A">
            <w:pPr>
              <w:pStyle w:val="a4"/>
              <w:spacing w:line="240" w:lineRule="exact"/>
              <w:jc w:val="both"/>
            </w:pPr>
          </w:p>
        </w:tc>
      </w:tr>
      <w:tr w:rsidR="001A7EB5" w:rsidRPr="001A7EB5" w:rsidTr="00FC7F1A">
        <w:tc>
          <w:tcPr>
            <w:tcW w:w="4820" w:type="dxa"/>
          </w:tcPr>
          <w:p w:rsidR="001A7EB5" w:rsidRPr="001A7EB5" w:rsidRDefault="001A7EB5" w:rsidP="001A7EB5">
            <w:pPr>
              <w:pStyle w:val="a4"/>
              <w:spacing w:line="240" w:lineRule="exact"/>
              <w:ind w:left="109"/>
              <w:jc w:val="center"/>
            </w:pPr>
            <w:r w:rsidRPr="001A7EB5">
              <w:t>Дата рождения</w:t>
            </w:r>
          </w:p>
        </w:tc>
        <w:tc>
          <w:tcPr>
            <w:tcW w:w="8959" w:type="dxa"/>
          </w:tcPr>
          <w:p w:rsidR="001A7EB5" w:rsidRPr="001A7EB5" w:rsidRDefault="001A7EB5" w:rsidP="00FC7F1A">
            <w:pPr>
              <w:pStyle w:val="a4"/>
              <w:spacing w:line="240" w:lineRule="exact"/>
              <w:jc w:val="both"/>
            </w:pPr>
          </w:p>
        </w:tc>
      </w:tr>
      <w:tr w:rsidR="001A7EB5" w:rsidRPr="001A7EB5" w:rsidTr="00FC7F1A">
        <w:tc>
          <w:tcPr>
            <w:tcW w:w="4820" w:type="dxa"/>
          </w:tcPr>
          <w:p w:rsidR="001A7EB5" w:rsidRPr="001A7EB5" w:rsidRDefault="001A7EB5" w:rsidP="001A7EB5">
            <w:pPr>
              <w:pStyle w:val="a4"/>
              <w:spacing w:line="240" w:lineRule="exact"/>
              <w:ind w:left="109"/>
              <w:jc w:val="center"/>
            </w:pPr>
            <w:r w:rsidRPr="001A7EB5">
              <w:t>Место рождения</w:t>
            </w:r>
          </w:p>
        </w:tc>
        <w:tc>
          <w:tcPr>
            <w:tcW w:w="8959" w:type="dxa"/>
          </w:tcPr>
          <w:p w:rsidR="001A7EB5" w:rsidRPr="001A7EB5" w:rsidRDefault="001A7EB5" w:rsidP="00FC7F1A">
            <w:pPr>
              <w:pStyle w:val="a4"/>
              <w:spacing w:line="240" w:lineRule="exact"/>
              <w:jc w:val="both"/>
            </w:pPr>
          </w:p>
        </w:tc>
      </w:tr>
      <w:tr w:rsidR="001A7EB5" w:rsidRPr="001A7EB5" w:rsidTr="00FC7F1A">
        <w:tc>
          <w:tcPr>
            <w:tcW w:w="4820" w:type="dxa"/>
          </w:tcPr>
          <w:p w:rsidR="001A7EB5" w:rsidRPr="001A7EB5" w:rsidRDefault="001A7EB5" w:rsidP="001A7EB5">
            <w:pPr>
              <w:pStyle w:val="a4"/>
              <w:spacing w:line="240" w:lineRule="exact"/>
              <w:ind w:left="109"/>
              <w:jc w:val="center"/>
            </w:pPr>
            <w:r w:rsidRPr="001A7EB5">
              <w:t>Вид документа, удостоверяющего</w:t>
            </w:r>
            <w:r w:rsidRPr="001A7EB5">
              <w:br/>
              <w:t>личность кандидата, его супруги (супруга) и несовершеннолетних детей </w:t>
            </w:r>
            <w:r w:rsidRPr="001A7EB5">
              <w:rPr>
                <w:vertAlign w:val="superscript"/>
              </w:rPr>
              <w:t>3</w:t>
            </w:r>
            <w:r w:rsidRPr="001A7EB5">
              <w:br/>
              <w:t>(серия, номер, дата выдачи)</w:t>
            </w:r>
          </w:p>
        </w:tc>
        <w:tc>
          <w:tcPr>
            <w:tcW w:w="8959" w:type="dxa"/>
          </w:tcPr>
          <w:p w:rsidR="001A7EB5" w:rsidRPr="001A7EB5" w:rsidRDefault="001A7EB5" w:rsidP="00FC7F1A">
            <w:pPr>
              <w:pStyle w:val="a4"/>
              <w:spacing w:line="240" w:lineRule="exact"/>
              <w:jc w:val="both"/>
            </w:pPr>
          </w:p>
        </w:tc>
      </w:tr>
      <w:tr w:rsidR="001A7EB5" w:rsidRPr="001A7EB5" w:rsidTr="00FC7F1A">
        <w:tc>
          <w:tcPr>
            <w:tcW w:w="4820" w:type="dxa"/>
          </w:tcPr>
          <w:p w:rsidR="001A7EB5" w:rsidRPr="001A7EB5" w:rsidRDefault="001A7EB5" w:rsidP="001A7EB5">
            <w:pPr>
              <w:pStyle w:val="a4"/>
              <w:spacing w:line="240" w:lineRule="exact"/>
              <w:ind w:left="109"/>
              <w:jc w:val="center"/>
            </w:pPr>
            <w:r w:rsidRPr="001A7EB5">
              <w:t xml:space="preserve">ИНН </w:t>
            </w:r>
            <w:r w:rsidRPr="001A7EB5">
              <w:rPr>
                <w:vertAlign w:val="superscript"/>
              </w:rPr>
              <w:t>4</w:t>
            </w:r>
          </w:p>
        </w:tc>
        <w:tc>
          <w:tcPr>
            <w:tcW w:w="8959" w:type="dxa"/>
          </w:tcPr>
          <w:p w:rsidR="001A7EB5" w:rsidRPr="001A7EB5" w:rsidRDefault="001A7EB5" w:rsidP="00FC7F1A">
            <w:pPr>
              <w:pStyle w:val="a4"/>
              <w:spacing w:line="240" w:lineRule="exact"/>
              <w:jc w:val="both"/>
            </w:pPr>
          </w:p>
        </w:tc>
      </w:tr>
      <w:tr w:rsidR="001A7EB5" w:rsidRPr="001A7EB5" w:rsidTr="00FC7F1A">
        <w:tc>
          <w:tcPr>
            <w:tcW w:w="4820" w:type="dxa"/>
          </w:tcPr>
          <w:p w:rsidR="001A7EB5" w:rsidRPr="001A7EB5" w:rsidRDefault="001A7EB5" w:rsidP="001A7EB5">
            <w:pPr>
              <w:pStyle w:val="a4"/>
              <w:spacing w:line="240" w:lineRule="exact"/>
              <w:ind w:left="109"/>
              <w:jc w:val="center"/>
            </w:pPr>
            <w:r w:rsidRPr="001A7EB5">
              <w:t>Адрес регистрации (места жительства)</w:t>
            </w:r>
          </w:p>
        </w:tc>
        <w:tc>
          <w:tcPr>
            <w:tcW w:w="8959" w:type="dxa"/>
          </w:tcPr>
          <w:p w:rsidR="001A7EB5" w:rsidRPr="001A7EB5" w:rsidRDefault="001A7EB5" w:rsidP="00FC7F1A">
            <w:pPr>
              <w:pStyle w:val="a4"/>
              <w:spacing w:line="240" w:lineRule="exact"/>
              <w:jc w:val="both"/>
            </w:pPr>
          </w:p>
        </w:tc>
      </w:tr>
    </w:tbl>
    <w:p w:rsidR="001A7EB5" w:rsidRDefault="001A7EB5" w:rsidP="001A7EB5">
      <w:pPr>
        <w:pStyle w:val="a4"/>
        <w:numPr>
          <w:ilvl w:val="0"/>
          <w:numId w:val="4"/>
        </w:numPr>
        <w:spacing w:line="240" w:lineRule="exact"/>
        <w:jc w:val="center"/>
        <w:rPr>
          <w:b/>
          <w:bCs/>
          <w:vertAlign w:val="superscript"/>
        </w:rPr>
      </w:pPr>
      <w:r w:rsidRPr="001A7EB5">
        <w:rPr>
          <w:b/>
          <w:bCs/>
        </w:rPr>
        <w:lastRenderedPageBreak/>
        <w:t>Сведения о приобретенном имуществе </w:t>
      </w:r>
      <w:r w:rsidRPr="001A7EB5">
        <w:rPr>
          <w:b/>
          <w:bCs/>
          <w:vertAlign w:val="superscript"/>
        </w:rPr>
        <w:t>5</w:t>
      </w:r>
    </w:p>
    <w:p w:rsidR="001A7EB5" w:rsidRPr="001A7EB5" w:rsidRDefault="001A7EB5" w:rsidP="001A7EB5">
      <w:pPr>
        <w:pStyle w:val="a4"/>
        <w:spacing w:line="240" w:lineRule="exact"/>
        <w:ind w:left="1080"/>
        <w:rPr>
          <w:b/>
          <w:bCs/>
        </w:rPr>
      </w:pPr>
    </w:p>
    <w:tbl>
      <w:tblPr>
        <w:tblW w:w="13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415"/>
        <w:gridCol w:w="3686"/>
        <w:gridCol w:w="1814"/>
        <w:gridCol w:w="2296"/>
      </w:tblGrid>
      <w:tr w:rsidR="001A7EB5" w:rsidRPr="001A7EB5" w:rsidTr="00FC7F1A">
        <w:tc>
          <w:tcPr>
            <w:tcW w:w="567" w:type="dxa"/>
            <w:vAlign w:val="center"/>
          </w:tcPr>
          <w:p w:rsidR="001A7EB5" w:rsidRPr="001A7EB5" w:rsidRDefault="001A7EB5" w:rsidP="001A7EB5">
            <w:pPr>
              <w:pStyle w:val="a4"/>
              <w:spacing w:line="240" w:lineRule="exact"/>
              <w:jc w:val="both"/>
              <w:rPr>
                <w:bCs/>
              </w:rPr>
            </w:pPr>
          </w:p>
          <w:p w:rsidR="001A7EB5" w:rsidRPr="001A7EB5" w:rsidRDefault="001A7EB5" w:rsidP="001A7EB5">
            <w:pPr>
              <w:pStyle w:val="a4"/>
              <w:spacing w:line="240" w:lineRule="exact"/>
              <w:jc w:val="both"/>
              <w:rPr>
                <w:bCs/>
              </w:rPr>
            </w:pPr>
            <w:r w:rsidRPr="001A7EB5">
              <w:rPr>
                <w:bCs/>
              </w:rPr>
              <w:t>№ п/п</w:t>
            </w:r>
          </w:p>
        </w:tc>
        <w:tc>
          <w:tcPr>
            <w:tcW w:w="5415" w:type="dxa"/>
            <w:vAlign w:val="center"/>
          </w:tcPr>
          <w:p w:rsidR="001A7EB5" w:rsidRPr="001A7EB5" w:rsidRDefault="001A7EB5" w:rsidP="001A7EB5">
            <w:pPr>
              <w:pStyle w:val="a4"/>
              <w:spacing w:line="240" w:lineRule="exact"/>
              <w:ind w:left="109"/>
              <w:jc w:val="center"/>
              <w:rPr>
                <w:bCs/>
              </w:rPr>
            </w:pPr>
            <w:r w:rsidRPr="001A7EB5">
              <w:rPr>
                <w:bCs/>
              </w:rPr>
              <w:t>Наименование имущества (земельный участок, другой объект недвижимости, транспортное средство, ценные бумаги, акции (доли участия, паи в уставных (складочных) капиталах организаций) цифровые финансовые активы, цифровая валюта</w:t>
            </w:r>
          </w:p>
        </w:tc>
        <w:tc>
          <w:tcPr>
            <w:tcW w:w="3686" w:type="dxa"/>
            <w:vAlign w:val="center"/>
          </w:tcPr>
          <w:p w:rsidR="001A7EB5" w:rsidRPr="001A7EB5" w:rsidRDefault="001A7EB5" w:rsidP="001A7EB5">
            <w:pPr>
              <w:pStyle w:val="a4"/>
              <w:spacing w:line="240" w:lineRule="exact"/>
              <w:ind w:left="0"/>
              <w:jc w:val="center"/>
              <w:rPr>
                <w:bCs/>
              </w:rPr>
            </w:pPr>
            <w:r w:rsidRPr="001A7EB5">
              <w:rPr>
                <w:bCs/>
              </w:rPr>
              <w:t>Адрес места нахождения имущества </w:t>
            </w:r>
            <w:r w:rsidRPr="001A7EB5">
              <w:rPr>
                <w:bCs/>
                <w:vertAlign w:val="superscript"/>
              </w:rPr>
              <w:t>6</w:t>
            </w:r>
          </w:p>
        </w:tc>
        <w:tc>
          <w:tcPr>
            <w:tcW w:w="1814" w:type="dxa"/>
            <w:vAlign w:val="center"/>
          </w:tcPr>
          <w:p w:rsidR="001A7EB5" w:rsidRPr="001A7EB5" w:rsidRDefault="001A7EB5" w:rsidP="001A7EB5">
            <w:pPr>
              <w:pStyle w:val="a4"/>
              <w:spacing w:line="240" w:lineRule="exact"/>
              <w:ind w:left="0"/>
              <w:jc w:val="center"/>
              <w:rPr>
                <w:bCs/>
              </w:rPr>
            </w:pPr>
            <w:r w:rsidRPr="001A7EB5">
              <w:rPr>
                <w:bCs/>
              </w:rPr>
              <w:t>Дата совершения сделки</w:t>
            </w:r>
          </w:p>
        </w:tc>
        <w:tc>
          <w:tcPr>
            <w:tcW w:w="2296" w:type="dxa"/>
            <w:vAlign w:val="center"/>
          </w:tcPr>
          <w:p w:rsidR="001A7EB5" w:rsidRPr="001A7EB5" w:rsidRDefault="001A7EB5" w:rsidP="001A7EB5">
            <w:pPr>
              <w:pStyle w:val="a4"/>
              <w:spacing w:line="240" w:lineRule="exact"/>
              <w:ind w:left="109"/>
              <w:jc w:val="center"/>
              <w:rPr>
                <w:bCs/>
              </w:rPr>
            </w:pPr>
            <w:r w:rsidRPr="001A7EB5">
              <w:rPr>
                <w:bCs/>
              </w:rPr>
              <w:t>Сумма сделки (руб.)</w:t>
            </w:r>
          </w:p>
        </w:tc>
      </w:tr>
      <w:tr w:rsidR="001A7EB5" w:rsidRPr="001A7EB5" w:rsidTr="00FC7F1A">
        <w:tc>
          <w:tcPr>
            <w:tcW w:w="567" w:type="dxa"/>
          </w:tcPr>
          <w:p w:rsidR="001A7EB5" w:rsidRPr="001A7EB5" w:rsidRDefault="001A7EB5" w:rsidP="001A7EB5">
            <w:pPr>
              <w:pStyle w:val="a4"/>
              <w:spacing w:line="240" w:lineRule="exact"/>
              <w:jc w:val="both"/>
              <w:rPr>
                <w:b/>
                <w:bCs/>
              </w:rPr>
            </w:pPr>
          </w:p>
        </w:tc>
        <w:tc>
          <w:tcPr>
            <w:tcW w:w="5415" w:type="dxa"/>
          </w:tcPr>
          <w:p w:rsidR="001A7EB5" w:rsidRPr="001A7EB5" w:rsidRDefault="001A7EB5" w:rsidP="001A7EB5">
            <w:pPr>
              <w:pStyle w:val="a4"/>
              <w:spacing w:line="240" w:lineRule="exact"/>
              <w:jc w:val="both"/>
              <w:rPr>
                <w:b/>
                <w:bCs/>
              </w:rPr>
            </w:pPr>
          </w:p>
        </w:tc>
        <w:tc>
          <w:tcPr>
            <w:tcW w:w="3686" w:type="dxa"/>
          </w:tcPr>
          <w:p w:rsidR="001A7EB5" w:rsidRPr="001A7EB5" w:rsidRDefault="001A7EB5" w:rsidP="001A7EB5">
            <w:pPr>
              <w:pStyle w:val="a4"/>
              <w:spacing w:line="240" w:lineRule="exact"/>
              <w:jc w:val="both"/>
              <w:rPr>
                <w:b/>
                <w:bCs/>
              </w:rPr>
            </w:pPr>
          </w:p>
        </w:tc>
        <w:tc>
          <w:tcPr>
            <w:tcW w:w="1814" w:type="dxa"/>
          </w:tcPr>
          <w:p w:rsidR="001A7EB5" w:rsidRPr="001A7EB5" w:rsidRDefault="001A7EB5" w:rsidP="001A7EB5">
            <w:pPr>
              <w:pStyle w:val="a4"/>
              <w:spacing w:line="240" w:lineRule="exact"/>
              <w:jc w:val="both"/>
              <w:rPr>
                <w:b/>
                <w:bCs/>
              </w:rPr>
            </w:pPr>
          </w:p>
        </w:tc>
        <w:tc>
          <w:tcPr>
            <w:tcW w:w="2296" w:type="dxa"/>
          </w:tcPr>
          <w:p w:rsidR="001A7EB5" w:rsidRPr="001A7EB5" w:rsidRDefault="001A7EB5" w:rsidP="001A7EB5">
            <w:pPr>
              <w:pStyle w:val="a4"/>
              <w:spacing w:line="240" w:lineRule="exact"/>
              <w:jc w:val="both"/>
              <w:rPr>
                <w:b/>
                <w:bCs/>
              </w:rPr>
            </w:pPr>
          </w:p>
        </w:tc>
      </w:tr>
      <w:tr w:rsidR="001A7EB5" w:rsidRPr="001A7EB5" w:rsidTr="00FC7F1A">
        <w:tc>
          <w:tcPr>
            <w:tcW w:w="567" w:type="dxa"/>
          </w:tcPr>
          <w:p w:rsidR="001A7EB5" w:rsidRPr="001A7EB5" w:rsidRDefault="001A7EB5" w:rsidP="001A7EB5">
            <w:pPr>
              <w:pStyle w:val="a4"/>
              <w:spacing w:line="240" w:lineRule="exact"/>
              <w:jc w:val="both"/>
              <w:rPr>
                <w:b/>
                <w:bCs/>
              </w:rPr>
            </w:pPr>
          </w:p>
        </w:tc>
        <w:tc>
          <w:tcPr>
            <w:tcW w:w="5415" w:type="dxa"/>
          </w:tcPr>
          <w:p w:rsidR="001A7EB5" w:rsidRPr="001A7EB5" w:rsidRDefault="001A7EB5" w:rsidP="001A7EB5">
            <w:pPr>
              <w:pStyle w:val="a4"/>
              <w:spacing w:line="240" w:lineRule="exact"/>
              <w:jc w:val="both"/>
              <w:rPr>
                <w:b/>
                <w:bCs/>
              </w:rPr>
            </w:pPr>
          </w:p>
        </w:tc>
        <w:tc>
          <w:tcPr>
            <w:tcW w:w="3686" w:type="dxa"/>
          </w:tcPr>
          <w:p w:rsidR="001A7EB5" w:rsidRPr="001A7EB5" w:rsidRDefault="001A7EB5" w:rsidP="001A7EB5">
            <w:pPr>
              <w:pStyle w:val="a4"/>
              <w:spacing w:line="240" w:lineRule="exact"/>
              <w:jc w:val="both"/>
              <w:rPr>
                <w:b/>
                <w:bCs/>
              </w:rPr>
            </w:pPr>
          </w:p>
        </w:tc>
        <w:tc>
          <w:tcPr>
            <w:tcW w:w="1814" w:type="dxa"/>
          </w:tcPr>
          <w:p w:rsidR="001A7EB5" w:rsidRPr="001A7EB5" w:rsidRDefault="001A7EB5" w:rsidP="001A7EB5">
            <w:pPr>
              <w:pStyle w:val="a4"/>
              <w:spacing w:line="240" w:lineRule="exact"/>
              <w:jc w:val="both"/>
              <w:rPr>
                <w:b/>
                <w:bCs/>
              </w:rPr>
            </w:pPr>
          </w:p>
        </w:tc>
        <w:tc>
          <w:tcPr>
            <w:tcW w:w="2296" w:type="dxa"/>
          </w:tcPr>
          <w:p w:rsidR="001A7EB5" w:rsidRPr="001A7EB5" w:rsidRDefault="001A7EB5" w:rsidP="001A7EB5">
            <w:pPr>
              <w:pStyle w:val="a4"/>
              <w:spacing w:line="240" w:lineRule="exact"/>
              <w:jc w:val="both"/>
              <w:rPr>
                <w:b/>
                <w:bCs/>
              </w:rPr>
            </w:pPr>
          </w:p>
        </w:tc>
      </w:tr>
    </w:tbl>
    <w:p w:rsidR="001A7EB5" w:rsidRDefault="001A7EB5" w:rsidP="001A7EB5">
      <w:pPr>
        <w:pStyle w:val="a4"/>
        <w:spacing w:line="240" w:lineRule="exact"/>
        <w:jc w:val="both"/>
        <w:rPr>
          <w:b/>
          <w:bCs/>
        </w:rPr>
      </w:pPr>
    </w:p>
    <w:p w:rsidR="001A7EB5" w:rsidRPr="001A524B" w:rsidRDefault="001A7EB5" w:rsidP="001A524B">
      <w:pPr>
        <w:pStyle w:val="a4"/>
        <w:spacing w:line="240" w:lineRule="exact"/>
        <w:jc w:val="center"/>
        <w:rPr>
          <w:b/>
          <w:bCs/>
        </w:rPr>
      </w:pPr>
      <w:r w:rsidRPr="001A524B">
        <w:rPr>
          <w:b/>
          <w:bCs/>
        </w:rPr>
        <w:t>3. Цифровые финансовые активы, цифровые права, включающие</w:t>
      </w:r>
    </w:p>
    <w:p w:rsidR="001A7EB5" w:rsidRPr="001A524B" w:rsidRDefault="001A7EB5" w:rsidP="001A524B">
      <w:pPr>
        <w:pStyle w:val="a4"/>
        <w:spacing w:line="240" w:lineRule="exact"/>
        <w:jc w:val="center"/>
        <w:rPr>
          <w:b/>
          <w:bCs/>
        </w:rPr>
      </w:pPr>
      <w:r w:rsidRPr="001A524B">
        <w:rPr>
          <w:b/>
          <w:bCs/>
        </w:rPr>
        <w:t>одновременно цифровые финансовые активы и иные цифровые права</w:t>
      </w:r>
    </w:p>
    <w:p w:rsidR="001A7EB5" w:rsidRPr="001A7EB5" w:rsidRDefault="001A7EB5" w:rsidP="001A7EB5">
      <w:pPr>
        <w:pStyle w:val="a4"/>
        <w:spacing w:line="240" w:lineRule="exact"/>
        <w:jc w:val="both"/>
        <w:rPr>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4"/>
        <w:gridCol w:w="4248"/>
        <w:gridCol w:w="1417"/>
        <w:gridCol w:w="2694"/>
        <w:gridCol w:w="4819"/>
      </w:tblGrid>
      <w:tr w:rsidR="001A7EB5" w:rsidRPr="001A7EB5" w:rsidTr="00FC7F1A">
        <w:tc>
          <w:tcPr>
            <w:tcW w:w="634"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center"/>
              <w:rPr>
                <w:bCs/>
              </w:rPr>
            </w:pPr>
            <w:r w:rsidRPr="001A7EB5">
              <w:rPr>
                <w:bCs/>
              </w:rPr>
              <w:t>№ п/п</w:t>
            </w:r>
          </w:p>
        </w:tc>
        <w:tc>
          <w:tcPr>
            <w:tcW w:w="4248"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ind w:left="0"/>
              <w:jc w:val="center"/>
              <w:rPr>
                <w:bCs/>
                <w:vertAlign w:val="superscript"/>
              </w:rPr>
            </w:pPr>
            <w:r w:rsidRPr="001A7EB5">
              <w:rPr>
                <w:bCs/>
              </w:rPr>
              <w:t xml:space="preserve">Наименование цифрового финансового актива или цифрового права </w:t>
            </w:r>
            <w:r w:rsidRPr="001A7EB5">
              <w:rPr>
                <w:bCs/>
                <w:vertAlign w:val="superscript"/>
              </w:rPr>
              <w:t>7</w:t>
            </w:r>
          </w:p>
        </w:tc>
        <w:tc>
          <w:tcPr>
            <w:tcW w:w="1417"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ind w:left="13"/>
              <w:jc w:val="center"/>
              <w:rPr>
                <w:bCs/>
              </w:rPr>
            </w:pPr>
            <w:r w:rsidRPr="001A7EB5">
              <w:rPr>
                <w:bCs/>
              </w:rPr>
              <w:t>Дата приобретения</w:t>
            </w:r>
          </w:p>
        </w:tc>
        <w:tc>
          <w:tcPr>
            <w:tcW w:w="2694"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ind w:left="13"/>
              <w:jc w:val="center"/>
              <w:rPr>
                <w:bCs/>
              </w:rPr>
            </w:pPr>
            <w:r w:rsidRPr="001A7EB5">
              <w:rPr>
                <w:bCs/>
              </w:rPr>
              <w:t>Общее количество</w:t>
            </w:r>
          </w:p>
        </w:tc>
        <w:tc>
          <w:tcPr>
            <w:tcW w:w="4819"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ind w:left="12"/>
              <w:jc w:val="center"/>
              <w:rPr>
                <w:bCs/>
                <w:vertAlign w:val="superscript"/>
              </w:rPr>
            </w:pPr>
            <w:r w:rsidRPr="001A7EB5">
              <w:rPr>
                <w:bCs/>
              </w:rPr>
              <w:t xml:space="preserve">Сведения об операторе информационной системы, в которой осуществляется выпуск цифровых финансовых активов </w:t>
            </w:r>
            <w:r w:rsidRPr="001A7EB5">
              <w:rPr>
                <w:bCs/>
                <w:vertAlign w:val="superscript"/>
              </w:rPr>
              <w:t>8</w:t>
            </w:r>
          </w:p>
        </w:tc>
      </w:tr>
      <w:tr w:rsidR="001A7EB5" w:rsidRPr="001A7EB5" w:rsidTr="00FC7F1A">
        <w:tc>
          <w:tcPr>
            <w:tcW w:w="634"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c>
          <w:tcPr>
            <w:tcW w:w="4248"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c>
          <w:tcPr>
            <w:tcW w:w="1417"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c>
          <w:tcPr>
            <w:tcW w:w="2694"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c>
          <w:tcPr>
            <w:tcW w:w="4819"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r>
      <w:tr w:rsidR="001A7EB5" w:rsidRPr="001A7EB5" w:rsidTr="00FC7F1A">
        <w:tc>
          <w:tcPr>
            <w:tcW w:w="634"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c>
          <w:tcPr>
            <w:tcW w:w="4248"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c>
          <w:tcPr>
            <w:tcW w:w="1417"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c>
          <w:tcPr>
            <w:tcW w:w="2694"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c>
          <w:tcPr>
            <w:tcW w:w="4819"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r>
    </w:tbl>
    <w:p w:rsidR="001A7EB5" w:rsidRDefault="001A7EB5" w:rsidP="001A7EB5">
      <w:pPr>
        <w:pStyle w:val="a4"/>
        <w:spacing w:line="240" w:lineRule="exact"/>
        <w:jc w:val="both"/>
        <w:rPr>
          <w:b/>
          <w:bCs/>
        </w:rPr>
      </w:pPr>
    </w:p>
    <w:p w:rsidR="001A7EB5" w:rsidRDefault="001A7EB5" w:rsidP="001A7EB5">
      <w:pPr>
        <w:pStyle w:val="a4"/>
        <w:spacing w:line="240" w:lineRule="exact"/>
        <w:jc w:val="both"/>
        <w:rPr>
          <w:b/>
          <w:bCs/>
        </w:rPr>
      </w:pPr>
    </w:p>
    <w:p w:rsidR="001A7EB5" w:rsidRPr="001A7EB5" w:rsidRDefault="001A7EB5" w:rsidP="001A524B">
      <w:pPr>
        <w:pStyle w:val="a4"/>
        <w:spacing w:line="240" w:lineRule="exact"/>
        <w:jc w:val="center"/>
        <w:rPr>
          <w:b/>
          <w:bCs/>
        </w:rPr>
      </w:pPr>
      <w:r w:rsidRPr="001A7EB5">
        <w:rPr>
          <w:b/>
          <w:bCs/>
        </w:rPr>
        <w:t>3.1. Утилитарные цифровые права</w:t>
      </w:r>
    </w:p>
    <w:p w:rsidR="001A7EB5" w:rsidRPr="001A7EB5" w:rsidRDefault="001A7EB5" w:rsidP="001A7EB5">
      <w:pPr>
        <w:pStyle w:val="a4"/>
        <w:spacing w:line="240" w:lineRule="exact"/>
        <w:rPr>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2"/>
        <w:gridCol w:w="4210"/>
        <w:gridCol w:w="1417"/>
        <w:gridCol w:w="2694"/>
        <w:gridCol w:w="4819"/>
      </w:tblGrid>
      <w:tr w:rsidR="001A7EB5" w:rsidRPr="001A524B" w:rsidTr="00FC7F1A">
        <w:tc>
          <w:tcPr>
            <w:tcW w:w="672" w:type="dxa"/>
            <w:tcBorders>
              <w:top w:val="single" w:sz="4" w:space="0" w:color="auto"/>
              <w:left w:val="single" w:sz="4" w:space="0" w:color="auto"/>
              <w:bottom w:val="single" w:sz="4" w:space="0" w:color="auto"/>
              <w:right w:val="single" w:sz="4" w:space="0" w:color="auto"/>
            </w:tcBorders>
          </w:tcPr>
          <w:p w:rsidR="001A7EB5" w:rsidRPr="001A524B" w:rsidRDefault="001A7EB5" w:rsidP="001A524B">
            <w:pPr>
              <w:pStyle w:val="a4"/>
              <w:spacing w:line="240" w:lineRule="exact"/>
              <w:jc w:val="center"/>
              <w:rPr>
                <w:bCs/>
              </w:rPr>
            </w:pPr>
            <w:r w:rsidRPr="001A524B">
              <w:rPr>
                <w:bCs/>
              </w:rPr>
              <w:t>№ п/п</w:t>
            </w:r>
          </w:p>
        </w:tc>
        <w:tc>
          <w:tcPr>
            <w:tcW w:w="4210" w:type="dxa"/>
            <w:tcBorders>
              <w:top w:val="single" w:sz="4" w:space="0" w:color="auto"/>
              <w:left w:val="single" w:sz="4" w:space="0" w:color="auto"/>
              <w:bottom w:val="single" w:sz="4" w:space="0" w:color="auto"/>
              <w:right w:val="single" w:sz="4" w:space="0" w:color="auto"/>
            </w:tcBorders>
          </w:tcPr>
          <w:p w:rsidR="001A7EB5" w:rsidRPr="001A524B" w:rsidRDefault="001A7EB5" w:rsidP="001A524B">
            <w:pPr>
              <w:pStyle w:val="a4"/>
              <w:spacing w:line="240" w:lineRule="exact"/>
              <w:ind w:left="0"/>
              <w:jc w:val="center"/>
              <w:rPr>
                <w:bCs/>
              </w:rPr>
            </w:pPr>
            <w:r w:rsidRPr="001A524B">
              <w:rPr>
                <w:bCs/>
              </w:rPr>
              <w:t>Уникальное условное обозначение</w:t>
            </w:r>
          </w:p>
        </w:tc>
        <w:tc>
          <w:tcPr>
            <w:tcW w:w="1417" w:type="dxa"/>
            <w:tcBorders>
              <w:top w:val="single" w:sz="4" w:space="0" w:color="auto"/>
              <w:left w:val="single" w:sz="4" w:space="0" w:color="auto"/>
              <w:bottom w:val="single" w:sz="4" w:space="0" w:color="auto"/>
              <w:right w:val="single" w:sz="4" w:space="0" w:color="auto"/>
            </w:tcBorders>
          </w:tcPr>
          <w:p w:rsidR="001A7EB5" w:rsidRPr="001A524B" w:rsidRDefault="001A7EB5" w:rsidP="001A524B">
            <w:pPr>
              <w:pStyle w:val="a4"/>
              <w:spacing w:line="240" w:lineRule="exact"/>
              <w:ind w:left="0"/>
              <w:jc w:val="center"/>
              <w:rPr>
                <w:bCs/>
              </w:rPr>
            </w:pPr>
            <w:r w:rsidRPr="001A524B">
              <w:rPr>
                <w:bCs/>
              </w:rPr>
              <w:t>Дата приобретения</w:t>
            </w:r>
          </w:p>
        </w:tc>
        <w:tc>
          <w:tcPr>
            <w:tcW w:w="2694" w:type="dxa"/>
            <w:tcBorders>
              <w:top w:val="single" w:sz="4" w:space="0" w:color="auto"/>
              <w:left w:val="single" w:sz="4" w:space="0" w:color="auto"/>
              <w:bottom w:val="single" w:sz="4" w:space="0" w:color="auto"/>
              <w:right w:val="single" w:sz="4" w:space="0" w:color="auto"/>
            </w:tcBorders>
          </w:tcPr>
          <w:p w:rsidR="001A7EB5" w:rsidRPr="001A524B" w:rsidRDefault="001A7EB5" w:rsidP="001A524B">
            <w:pPr>
              <w:pStyle w:val="a4"/>
              <w:spacing w:line="240" w:lineRule="exact"/>
              <w:ind w:left="0"/>
              <w:jc w:val="center"/>
              <w:rPr>
                <w:bCs/>
              </w:rPr>
            </w:pPr>
            <w:r w:rsidRPr="001A524B">
              <w:rPr>
                <w:bCs/>
              </w:rPr>
              <w:t>Объем инвестиций (руб.)</w:t>
            </w:r>
          </w:p>
        </w:tc>
        <w:tc>
          <w:tcPr>
            <w:tcW w:w="4819" w:type="dxa"/>
            <w:tcBorders>
              <w:top w:val="single" w:sz="4" w:space="0" w:color="auto"/>
              <w:left w:val="single" w:sz="4" w:space="0" w:color="auto"/>
              <w:bottom w:val="single" w:sz="4" w:space="0" w:color="auto"/>
              <w:right w:val="single" w:sz="4" w:space="0" w:color="auto"/>
            </w:tcBorders>
          </w:tcPr>
          <w:p w:rsidR="001A7EB5" w:rsidRPr="001A524B" w:rsidRDefault="001A7EB5" w:rsidP="001A524B">
            <w:pPr>
              <w:pStyle w:val="a4"/>
              <w:spacing w:line="240" w:lineRule="exact"/>
              <w:ind w:left="12"/>
              <w:jc w:val="center"/>
              <w:rPr>
                <w:bCs/>
                <w:vertAlign w:val="superscript"/>
              </w:rPr>
            </w:pPr>
            <w:r w:rsidRPr="001A524B">
              <w:rPr>
                <w:bCs/>
              </w:rPr>
              <w:t xml:space="preserve">Сведения об операторе инвестиционной платформы </w:t>
            </w:r>
            <w:r w:rsidRPr="001A524B">
              <w:rPr>
                <w:bCs/>
                <w:vertAlign w:val="superscript"/>
              </w:rPr>
              <w:t>9</w:t>
            </w:r>
          </w:p>
        </w:tc>
      </w:tr>
      <w:tr w:rsidR="001A7EB5" w:rsidRPr="001A7EB5" w:rsidTr="00FC7F1A">
        <w:tc>
          <w:tcPr>
            <w:tcW w:w="672"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c>
          <w:tcPr>
            <w:tcW w:w="4210"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c>
          <w:tcPr>
            <w:tcW w:w="1417"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c>
          <w:tcPr>
            <w:tcW w:w="2694"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c>
          <w:tcPr>
            <w:tcW w:w="4819"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r>
      <w:tr w:rsidR="001A7EB5" w:rsidRPr="001A7EB5" w:rsidTr="00FC7F1A">
        <w:tc>
          <w:tcPr>
            <w:tcW w:w="672"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c>
          <w:tcPr>
            <w:tcW w:w="4210"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c>
          <w:tcPr>
            <w:tcW w:w="1417"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c>
          <w:tcPr>
            <w:tcW w:w="2694"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c>
          <w:tcPr>
            <w:tcW w:w="4819"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r>
    </w:tbl>
    <w:p w:rsidR="001A7EB5" w:rsidRDefault="001A7EB5" w:rsidP="001A7EB5">
      <w:pPr>
        <w:pStyle w:val="a4"/>
        <w:spacing w:line="240" w:lineRule="exact"/>
        <w:jc w:val="both"/>
        <w:rPr>
          <w:b/>
          <w:bCs/>
        </w:rPr>
      </w:pPr>
    </w:p>
    <w:p w:rsidR="001A7EB5" w:rsidRDefault="001A7EB5" w:rsidP="001A7EB5">
      <w:pPr>
        <w:pStyle w:val="a4"/>
        <w:spacing w:line="240" w:lineRule="exact"/>
        <w:jc w:val="both"/>
        <w:rPr>
          <w:b/>
          <w:bCs/>
        </w:rPr>
      </w:pPr>
    </w:p>
    <w:p w:rsidR="001A7EB5" w:rsidRPr="001A7EB5" w:rsidRDefault="001A7EB5" w:rsidP="001A524B">
      <w:pPr>
        <w:pStyle w:val="a4"/>
        <w:spacing w:line="240" w:lineRule="exact"/>
        <w:jc w:val="center"/>
        <w:rPr>
          <w:b/>
          <w:bCs/>
        </w:rPr>
      </w:pPr>
      <w:r w:rsidRPr="001A7EB5">
        <w:rPr>
          <w:b/>
          <w:bCs/>
        </w:rPr>
        <w:t>3.2. Цифровая валюта</w:t>
      </w:r>
    </w:p>
    <w:p w:rsidR="001A7EB5" w:rsidRPr="001A7EB5" w:rsidRDefault="001A7EB5" w:rsidP="001A7EB5">
      <w:pPr>
        <w:pStyle w:val="a4"/>
        <w:spacing w:line="240" w:lineRule="exact"/>
        <w:rPr>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4"/>
        <w:gridCol w:w="4248"/>
        <w:gridCol w:w="1417"/>
        <w:gridCol w:w="7513"/>
      </w:tblGrid>
      <w:tr w:rsidR="001A7EB5" w:rsidRPr="001A524B" w:rsidTr="00FC7F1A">
        <w:tc>
          <w:tcPr>
            <w:tcW w:w="634" w:type="dxa"/>
            <w:tcBorders>
              <w:top w:val="single" w:sz="4" w:space="0" w:color="auto"/>
              <w:left w:val="single" w:sz="4" w:space="0" w:color="auto"/>
              <w:bottom w:val="single" w:sz="4" w:space="0" w:color="auto"/>
              <w:right w:val="single" w:sz="4" w:space="0" w:color="auto"/>
            </w:tcBorders>
          </w:tcPr>
          <w:p w:rsidR="001A7EB5" w:rsidRPr="001A524B" w:rsidRDefault="001A7EB5" w:rsidP="001A524B">
            <w:pPr>
              <w:pStyle w:val="a4"/>
              <w:spacing w:line="240" w:lineRule="exact"/>
              <w:jc w:val="center"/>
              <w:rPr>
                <w:bCs/>
              </w:rPr>
            </w:pPr>
            <w:r w:rsidRPr="001A524B">
              <w:rPr>
                <w:bCs/>
              </w:rPr>
              <w:t>№ п</w:t>
            </w:r>
            <w:r w:rsidRPr="001A524B">
              <w:rPr>
                <w:bCs/>
              </w:rPr>
              <w:lastRenderedPageBreak/>
              <w:t>/п</w:t>
            </w:r>
          </w:p>
        </w:tc>
        <w:tc>
          <w:tcPr>
            <w:tcW w:w="4248" w:type="dxa"/>
            <w:tcBorders>
              <w:top w:val="single" w:sz="4" w:space="0" w:color="auto"/>
              <w:left w:val="single" w:sz="4" w:space="0" w:color="auto"/>
              <w:bottom w:val="single" w:sz="4" w:space="0" w:color="auto"/>
              <w:right w:val="single" w:sz="4" w:space="0" w:color="auto"/>
            </w:tcBorders>
          </w:tcPr>
          <w:p w:rsidR="001A7EB5" w:rsidRPr="001A524B" w:rsidRDefault="001A7EB5" w:rsidP="001A524B">
            <w:pPr>
              <w:pStyle w:val="a4"/>
              <w:spacing w:line="240" w:lineRule="exact"/>
              <w:ind w:left="8"/>
              <w:jc w:val="center"/>
              <w:rPr>
                <w:bCs/>
              </w:rPr>
            </w:pPr>
            <w:r w:rsidRPr="001A524B">
              <w:rPr>
                <w:bCs/>
              </w:rPr>
              <w:lastRenderedPageBreak/>
              <w:t>Наименование цифровой валюты</w:t>
            </w:r>
          </w:p>
        </w:tc>
        <w:tc>
          <w:tcPr>
            <w:tcW w:w="1417" w:type="dxa"/>
            <w:tcBorders>
              <w:top w:val="single" w:sz="4" w:space="0" w:color="auto"/>
              <w:left w:val="single" w:sz="4" w:space="0" w:color="auto"/>
              <w:bottom w:val="single" w:sz="4" w:space="0" w:color="auto"/>
              <w:right w:val="single" w:sz="4" w:space="0" w:color="auto"/>
            </w:tcBorders>
          </w:tcPr>
          <w:p w:rsidR="001A7EB5" w:rsidRPr="001A524B" w:rsidRDefault="001A7EB5" w:rsidP="001A524B">
            <w:pPr>
              <w:pStyle w:val="a4"/>
              <w:spacing w:line="240" w:lineRule="exact"/>
              <w:ind w:left="0"/>
              <w:jc w:val="center"/>
              <w:rPr>
                <w:bCs/>
              </w:rPr>
            </w:pPr>
            <w:r w:rsidRPr="001A524B">
              <w:rPr>
                <w:bCs/>
              </w:rPr>
              <w:t>Дата приобретения</w:t>
            </w:r>
          </w:p>
        </w:tc>
        <w:tc>
          <w:tcPr>
            <w:tcW w:w="7513" w:type="dxa"/>
            <w:tcBorders>
              <w:top w:val="single" w:sz="4" w:space="0" w:color="auto"/>
              <w:left w:val="single" w:sz="4" w:space="0" w:color="auto"/>
              <w:bottom w:val="single" w:sz="4" w:space="0" w:color="auto"/>
              <w:right w:val="single" w:sz="4" w:space="0" w:color="auto"/>
            </w:tcBorders>
          </w:tcPr>
          <w:p w:rsidR="001A7EB5" w:rsidRPr="001A524B" w:rsidRDefault="001A7EB5" w:rsidP="001A524B">
            <w:pPr>
              <w:pStyle w:val="a4"/>
              <w:spacing w:line="240" w:lineRule="exact"/>
              <w:ind w:left="13"/>
              <w:jc w:val="center"/>
              <w:rPr>
                <w:bCs/>
              </w:rPr>
            </w:pPr>
            <w:r w:rsidRPr="001A524B">
              <w:rPr>
                <w:bCs/>
              </w:rPr>
              <w:t>Общее количество</w:t>
            </w:r>
          </w:p>
        </w:tc>
      </w:tr>
      <w:tr w:rsidR="001A7EB5" w:rsidRPr="001A7EB5" w:rsidTr="00FC7F1A">
        <w:tc>
          <w:tcPr>
            <w:tcW w:w="634"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c>
          <w:tcPr>
            <w:tcW w:w="4248"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c>
          <w:tcPr>
            <w:tcW w:w="1417"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c>
          <w:tcPr>
            <w:tcW w:w="7513"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r>
      <w:tr w:rsidR="001A7EB5" w:rsidRPr="001A7EB5" w:rsidTr="00FC7F1A">
        <w:tc>
          <w:tcPr>
            <w:tcW w:w="634"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c>
          <w:tcPr>
            <w:tcW w:w="4248"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c>
          <w:tcPr>
            <w:tcW w:w="1417"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c>
          <w:tcPr>
            <w:tcW w:w="7513"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r>
    </w:tbl>
    <w:p w:rsidR="001A524B" w:rsidRDefault="001A524B" w:rsidP="001A524B">
      <w:pPr>
        <w:pStyle w:val="a4"/>
        <w:spacing w:line="240" w:lineRule="exact"/>
        <w:jc w:val="center"/>
        <w:rPr>
          <w:b/>
          <w:bCs/>
        </w:rPr>
      </w:pPr>
    </w:p>
    <w:p w:rsidR="001A7EB5" w:rsidRPr="001A7EB5" w:rsidRDefault="001A7EB5" w:rsidP="001A524B">
      <w:pPr>
        <w:pStyle w:val="a4"/>
        <w:spacing w:line="240" w:lineRule="exact"/>
        <w:jc w:val="center"/>
        <w:rPr>
          <w:b/>
          <w:bCs/>
        </w:rPr>
      </w:pPr>
      <w:r w:rsidRPr="001A7EB5">
        <w:rPr>
          <w:b/>
          <w:bCs/>
        </w:rPr>
        <w:t xml:space="preserve">4. Сведения об источниках </w:t>
      </w:r>
      <w:proofErr w:type="gramStart"/>
      <w:r w:rsidRPr="001A7EB5">
        <w:rPr>
          <w:b/>
          <w:bCs/>
        </w:rPr>
        <w:t>средств,</w:t>
      </w:r>
      <w:r w:rsidRPr="001A7EB5">
        <w:rPr>
          <w:b/>
          <w:bCs/>
        </w:rPr>
        <w:br/>
        <w:t>за</w:t>
      </w:r>
      <w:proofErr w:type="gramEnd"/>
      <w:r w:rsidRPr="001A7EB5">
        <w:rPr>
          <w:b/>
          <w:bCs/>
        </w:rPr>
        <w:t xml:space="preserve"> счет которых приобретено имущество</w:t>
      </w:r>
    </w:p>
    <w:p w:rsidR="001A7EB5" w:rsidRDefault="001A7EB5" w:rsidP="001A524B">
      <w:pPr>
        <w:pStyle w:val="a4"/>
        <w:spacing w:line="240" w:lineRule="exact"/>
        <w:ind w:left="142" w:firstLine="425"/>
        <w:rPr>
          <w:bCs/>
        </w:rPr>
      </w:pPr>
      <w:r w:rsidRPr="001A524B">
        <w:rPr>
          <w:bCs/>
        </w:rPr>
        <w:t>Источниками получения средств, за счет которых приобретено имущество, являются </w:t>
      </w:r>
      <w:proofErr w:type="gramStart"/>
      <w:r w:rsidRPr="001A524B">
        <w:rPr>
          <w:bCs/>
          <w:vertAlign w:val="superscript"/>
        </w:rPr>
        <w:t>10</w:t>
      </w:r>
      <w:r w:rsidRPr="001A524B">
        <w:rPr>
          <w:bCs/>
        </w:rPr>
        <w:t xml:space="preserve">:  </w:t>
      </w:r>
      <w:r w:rsidR="001A524B">
        <w:rPr>
          <w:bCs/>
        </w:rPr>
        <w:t>_</w:t>
      </w:r>
      <w:proofErr w:type="gramEnd"/>
      <w:r w:rsidR="001A524B">
        <w:rPr>
          <w:bCs/>
        </w:rPr>
        <w:t>_______________________________________________</w:t>
      </w:r>
    </w:p>
    <w:p w:rsidR="001A524B" w:rsidRDefault="001A524B" w:rsidP="001A524B">
      <w:pPr>
        <w:pStyle w:val="a4"/>
        <w:spacing w:line="240" w:lineRule="exact"/>
        <w:ind w:left="142" w:firstLine="425"/>
        <w:rPr>
          <w:bCs/>
        </w:rPr>
      </w:pPr>
      <w:r>
        <w:rPr>
          <w:bCs/>
        </w:rPr>
        <w:t>____________________________________________________________________________________________________________________________</w:t>
      </w:r>
    </w:p>
    <w:p w:rsidR="001A524B" w:rsidRPr="001A524B" w:rsidRDefault="001A524B" w:rsidP="001A524B">
      <w:pPr>
        <w:pStyle w:val="a4"/>
        <w:spacing w:line="240" w:lineRule="exact"/>
        <w:ind w:left="142" w:firstLine="425"/>
        <w:rPr>
          <w:bCs/>
        </w:rPr>
      </w:pPr>
      <w:r>
        <w:rPr>
          <w:bCs/>
        </w:rPr>
        <w:t>____________________________________________________________________________________________________________________________</w:t>
      </w:r>
    </w:p>
    <w:p w:rsidR="001A7EB5" w:rsidRPr="001A524B" w:rsidRDefault="001A7EB5" w:rsidP="001A524B">
      <w:pPr>
        <w:pStyle w:val="a4"/>
        <w:spacing w:line="240" w:lineRule="exact"/>
        <w:ind w:left="142" w:firstLine="425"/>
        <w:jc w:val="both"/>
        <w:rPr>
          <w:bCs/>
        </w:rPr>
      </w:pPr>
    </w:p>
    <w:p w:rsidR="001A7EB5" w:rsidRDefault="001A7EB5" w:rsidP="001A524B">
      <w:pPr>
        <w:pStyle w:val="a4"/>
        <w:spacing w:line="240" w:lineRule="exact"/>
        <w:ind w:left="142" w:firstLine="425"/>
        <w:rPr>
          <w:bCs/>
        </w:rPr>
      </w:pPr>
      <w:r w:rsidRPr="001A524B">
        <w:rPr>
          <w:bCs/>
        </w:rPr>
        <w:t xml:space="preserve">Сумма общего дохода кандидата и его супруги (супруга) за три последних года, предшествующих приобретению </w:t>
      </w:r>
      <w:proofErr w:type="gramStart"/>
      <w:r w:rsidRPr="001A524B">
        <w:rPr>
          <w:bCs/>
        </w:rPr>
        <w:t xml:space="preserve">имущества,  </w:t>
      </w:r>
      <w:r w:rsidR="001A524B">
        <w:rPr>
          <w:bCs/>
        </w:rPr>
        <w:t>_</w:t>
      </w:r>
      <w:proofErr w:type="gramEnd"/>
      <w:r w:rsidR="001A524B">
        <w:rPr>
          <w:bCs/>
        </w:rPr>
        <w:t>_______________</w:t>
      </w:r>
    </w:p>
    <w:p w:rsidR="001A7EB5" w:rsidRPr="001A524B" w:rsidRDefault="001A524B" w:rsidP="001A524B">
      <w:pPr>
        <w:pStyle w:val="a4"/>
        <w:spacing w:line="240" w:lineRule="exact"/>
        <w:ind w:left="142" w:firstLine="425"/>
        <w:rPr>
          <w:bCs/>
        </w:rPr>
      </w:pPr>
      <w:r>
        <w:rPr>
          <w:bCs/>
        </w:rPr>
        <w:t>______________________________________________________________________________________________________</w:t>
      </w:r>
      <w:r w:rsidR="001A7EB5" w:rsidRPr="001A524B">
        <w:rPr>
          <w:bCs/>
        </w:rPr>
        <w:tab/>
        <w:t>рублей.</w:t>
      </w:r>
    </w:p>
    <w:p w:rsidR="001A7EB5" w:rsidRPr="001A524B" w:rsidRDefault="001A7EB5" w:rsidP="001A524B">
      <w:pPr>
        <w:pStyle w:val="a4"/>
        <w:spacing w:line="240" w:lineRule="exact"/>
        <w:ind w:left="142" w:firstLine="425"/>
        <w:jc w:val="both"/>
        <w:rPr>
          <w:bCs/>
        </w:rPr>
      </w:pPr>
    </w:p>
    <w:p w:rsidR="001A7EB5" w:rsidRPr="001A524B" w:rsidRDefault="001A7EB5" w:rsidP="001A524B">
      <w:pPr>
        <w:pStyle w:val="a4"/>
        <w:spacing w:line="240" w:lineRule="exact"/>
        <w:ind w:left="142" w:firstLine="425"/>
        <w:jc w:val="both"/>
        <w:rPr>
          <w:bCs/>
        </w:rPr>
      </w:pPr>
      <w:r w:rsidRPr="001A524B">
        <w:rPr>
          <w:bCs/>
        </w:rPr>
        <w:t>Достоверность и полноту настоящих сведений подтверждаю.</w:t>
      </w:r>
    </w:p>
    <w:tbl>
      <w:tblPr>
        <w:tblW w:w="0" w:type="auto"/>
        <w:jc w:val="right"/>
        <w:tblLayout w:type="fixed"/>
        <w:tblCellMar>
          <w:left w:w="28" w:type="dxa"/>
          <w:right w:w="28" w:type="dxa"/>
        </w:tblCellMar>
        <w:tblLook w:val="0000" w:firstRow="0" w:lastRow="0" w:firstColumn="0" w:lastColumn="0" w:noHBand="0" w:noVBand="0"/>
      </w:tblPr>
      <w:tblGrid>
        <w:gridCol w:w="170"/>
        <w:gridCol w:w="454"/>
        <w:gridCol w:w="198"/>
        <w:gridCol w:w="1588"/>
        <w:gridCol w:w="113"/>
        <w:gridCol w:w="851"/>
        <w:gridCol w:w="851"/>
        <w:gridCol w:w="2551"/>
      </w:tblGrid>
      <w:tr w:rsidR="001A7EB5" w:rsidRPr="001A524B" w:rsidTr="00FC7F1A">
        <w:trPr>
          <w:jc w:val="right"/>
        </w:trPr>
        <w:tc>
          <w:tcPr>
            <w:tcW w:w="170" w:type="dxa"/>
            <w:tcBorders>
              <w:top w:val="nil"/>
              <w:left w:val="nil"/>
              <w:bottom w:val="nil"/>
              <w:right w:val="nil"/>
            </w:tcBorders>
            <w:vAlign w:val="bottom"/>
          </w:tcPr>
          <w:p w:rsidR="001A7EB5" w:rsidRPr="001A524B" w:rsidRDefault="001A7EB5" w:rsidP="001A524B">
            <w:pPr>
              <w:pStyle w:val="a4"/>
              <w:spacing w:line="240" w:lineRule="exact"/>
              <w:ind w:left="142" w:firstLine="425"/>
              <w:jc w:val="both"/>
              <w:rPr>
                <w:bCs/>
              </w:rPr>
            </w:pPr>
            <w:r w:rsidRPr="001A524B">
              <w:rPr>
                <w:bCs/>
              </w:rPr>
              <w:t>"</w:t>
            </w:r>
          </w:p>
        </w:tc>
        <w:tc>
          <w:tcPr>
            <w:tcW w:w="454" w:type="dxa"/>
            <w:tcBorders>
              <w:top w:val="nil"/>
              <w:left w:val="nil"/>
              <w:bottom w:val="single" w:sz="4" w:space="0" w:color="auto"/>
              <w:right w:val="nil"/>
            </w:tcBorders>
            <w:vAlign w:val="bottom"/>
          </w:tcPr>
          <w:p w:rsidR="001A7EB5" w:rsidRPr="001A524B" w:rsidRDefault="001A7EB5" w:rsidP="001A524B">
            <w:pPr>
              <w:pStyle w:val="a4"/>
              <w:spacing w:line="240" w:lineRule="exact"/>
              <w:ind w:left="142" w:firstLine="425"/>
              <w:jc w:val="both"/>
              <w:rPr>
                <w:bCs/>
              </w:rPr>
            </w:pPr>
          </w:p>
        </w:tc>
        <w:tc>
          <w:tcPr>
            <w:tcW w:w="198" w:type="dxa"/>
            <w:tcBorders>
              <w:top w:val="nil"/>
              <w:left w:val="nil"/>
              <w:bottom w:val="nil"/>
              <w:right w:val="nil"/>
            </w:tcBorders>
            <w:vAlign w:val="bottom"/>
          </w:tcPr>
          <w:p w:rsidR="001A7EB5" w:rsidRPr="001A524B" w:rsidRDefault="001A7EB5" w:rsidP="001A524B">
            <w:pPr>
              <w:pStyle w:val="a4"/>
              <w:spacing w:line="240" w:lineRule="exact"/>
              <w:ind w:left="142" w:firstLine="425"/>
              <w:jc w:val="both"/>
              <w:rPr>
                <w:bCs/>
              </w:rPr>
            </w:pPr>
            <w:r w:rsidRPr="001A524B">
              <w:rPr>
                <w:bCs/>
              </w:rPr>
              <w:t>"</w:t>
            </w:r>
          </w:p>
        </w:tc>
        <w:tc>
          <w:tcPr>
            <w:tcW w:w="1588" w:type="dxa"/>
            <w:tcBorders>
              <w:top w:val="nil"/>
              <w:left w:val="nil"/>
              <w:bottom w:val="single" w:sz="4" w:space="0" w:color="auto"/>
              <w:right w:val="nil"/>
            </w:tcBorders>
            <w:vAlign w:val="bottom"/>
          </w:tcPr>
          <w:p w:rsidR="001A7EB5" w:rsidRPr="001A524B" w:rsidRDefault="001A7EB5" w:rsidP="001A524B">
            <w:pPr>
              <w:pStyle w:val="a4"/>
              <w:spacing w:line="240" w:lineRule="exact"/>
              <w:ind w:left="142" w:firstLine="425"/>
              <w:jc w:val="both"/>
              <w:rPr>
                <w:bCs/>
              </w:rPr>
            </w:pPr>
          </w:p>
        </w:tc>
        <w:tc>
          <w:tcPr>
            <w:tcW w:w="113" w:type="dxa"/>
            <w:tcBorders>
              <w:top w:val="nil"/>
              <w:left w:val="nil"/>
              <w:bottom w:val="nil"/>
              <w:right w:val="nil"/>
            </w:tcBorders>
            <w:vAlign w:val="bottom"/>
          </w:tcPr>
          <w:p w:rsidR="001A7EB5" w:rsidRPr="001A524B" w:rsidRDefault="001A7EB5" w:rsidP="001A524B">
            <w:pPr>
              <w:pStyle w:val="a4"/>
              <w:spacing w:line="240" w:lineRule="exact"/>
              <w:ind w:left="142" w:firstLine="425"/>
              <w:jc w:val="both"/>
              <w:rPr>
                <w:bCs/>
              </w:rPr>
            </w:pPr>
          </w:p>
        </w:tc>
        <w:tc>
          <w:tcPr>
            <w:tcW w:w="851" w:type="dxa"/>
            <w:tcBorders>
              <w:top w:val="nil"/>
              <w:left w:val="nil"/>
              <w:bottom w:val="single" w:sz="4" w:space="0" w:color="auto"/>
              <w:right w:val="nil"/>
            </w:tcBorders>
            <w:vAlign w:val="bottom"/>
          </w:tcPr>
          <w:p w:rsidR="001A7EB5" w:rsidRPr="001A524B" w:rsidRDefault="001A7EB5" w:rsidP="001A524B">
            <w:pPr>
              <w:pStyle w:val="a4"/>
              <w:spacing w:line="240" w:lineRule="exact"/>
              <w:ind w:left="142" w:firstLine="425"/>
              <w:jc w:val="both"/>
              <w:rPr>
                <w:bCs/>
              </w:rPr>
            </w:pPr>
          </w:p>
        </w:tc>
        <w:tc>
          <w:tcPr>
            <w:tcW w:w="851" w:type="dxa"/>
            <w:tcBorders>
              <w:top w:val="nil"/>
              <w:left w:val="nil"/>
              <w:bottom w:val="nil"/>
              <w:right w:val="nil"/>
            </w:tcBorders>
            <w:vAlign w:val="bottom"/>
          </w:tcPr>
          <w:p w:rsidR="001A7EB5" w:rsidRPr="001A524B" w:rsidRDefault="001A7EB5" w:rsidP="001A524B">
            <w:pPr>
              <w:pStyle w:val="a4"/>
              <w:spacing w:line="240" w:lineRule="exact"/>
              <w:ind w:left="142" w:firstLine="425"/>
              <w:jc w:val="both"/>
              <w:rPr>
                <w:bCs/>
              </w:rPr>
            </w:pPr>
            <w:r w:rsidRPr="001A524B">
              <w:rPr>
                <w:bCs/>
              </w:rPr>
              <w:t>г.</w:t>
            </w:r>
          </w:p>
        </w:tc>
        <w:tc>
          <w:tcPr>
            <w:tcW w:w="2551" w:type="dxa"/>
            <w:tcBorders>
              <w:top w:val="nil"/>
              <w:left w:val="nil"/>
              <w:bottom w:val="single" w:sz="4" w:space="0" w:color="auto"/>
              <w:right w:val="nil"/>
            </w:tcBorders>
            <w:vAlign w:val="bottom"/>
          </w:tcPr>
          <w:p w:rsidR="001A7EB5" w:rsidRPr="001A524B" w:rsidRDefault="001A7EB5" w:rsidP="001A524B">
            <w:pPr>
              <w:pStyle w:val="a4"/>
              <w:spacing w:line="240" w:lineRule="exact"/>
              <w:ind w:left="142" w:firstLine="425"/>
              <w:jc w:val="both"/>
              <w:rPr>
                <w:bCs/>
              </w:rPr>
            </w:pPr>
          </w:p>
        </w:tc>
      </w:tr>
    </w:tbl>
    <w:p w:rsidR="001A7EB5" w:rsidRPr="001A524B" w:rsidRDefault="001A524B" w:rsidP="001A524B">
      <w:pPr>
        <w:pStyle w:val="a4"/>
        <w:spacing w:line="240" w:lineRule="exact"/>
        <w:ind w:left="142" w:firstLine="425"/>
        <w:jc w:val="both"/>
        <w:rPr>
          <w:bCs/>
        </w:rPr>
      </w:pPr>
      <w:r>
        <w:rPr>
          <w:bCs/>
        </w:rPr>
        <w:t xml:space="preserve">                                                                                                                                                                                                                  </w:t>
      </w:r>
      <w:r w:rsidR="001A7EB5" w:rsidRPr="001A524B">
        <w:rPr>
          <w:bCs/>
        </w:rPr>
        <w:t>(подпись кандидата)</w:t>
      </w:r>
    </w:p>
    <w:p w:rsidR="001A7EB5" w:rsidRPr="001A524B" w:rsidRDefault="001A7EB5" w:rsidP="001A524B">
      <w:pPr>
        <w:pStyle w:val="a4"/>
        <w:spacing w:line="240" w:lineRule="exact"/>
        <w:ind w:left="142" w:firstLine="425"/>
        <w:jc w:val="both"/>
        <w:rPr>
          <w:bCs/>
        </w:rPr>
      </w:pPr>
    </w:p>
    <w:p w:rsidR="001A7EB5" w:rsidRDefault="001A7EB5" w:rsidP="001A7EB5">
      <w:pPr>
        <w:pStyle w:val="a4"/>
        <w:spacing w:line="240" w:lineRule="exact"/>
        <w:jc w:val="both"/>
        <w:rPr>
          <w:b/>
          <w:bCs/>
        </w:rPr>
      </w:pPr>
    </w:p>
    <w:p w:rsidR="001A7EB5" w:rsidRDefault="00DE5054" w:rsidP="001A7EB5">
      <w:pPr>
        <w:pStyle w:val="a4"/>
        <w:spacing w:line="240" w:lineRule="exact"/>
        <w:jc w:val="both"/>
        <w:rPr>
          <w:b/>
          <w:bCs/>
        </w:rPr>
      </w:pPr>
      <w:r>
        <w:rPr>
          <w:b/>
          <w:bCs/>
        </w:rPr>
        <w:t>_________________________________________________________________</w:t>
      </w:r>
    </w:p>
    <w:p w:rsidR="00DE5054" w:rsidRPr="00DE5054" w:rsidRDefault="00DE5054" w:rsidP="00DE5054">
      <w:pPr>
        <w:pStyle w:val="a4"/>
        <w:spacing w:line="240" w:lineRule="exact"/>
        <w:ind w:left="0" w:firstLine="709"/>
        <w:rPr>
          <w:bCs/>
          <w:sz w:val="20"/>
          <w:szCs w:val="20"/>
        </w:rPr>
      </w:pPr>
      <w:proofErr w:type="gramStart"/>
      <w:r w:rsidRPr="00DE5054">
        <w:rPr>
          <w:bCs/>
          <w:sz w:val="20"/>
          <w:szCs w:val="20"/>
          <w:vertAlign w:val="superscript"/>
        </w:rPr>
        <w:t>1</w:t>
      </w:r>
      <w:r w:rsidRPr="00DE5054">
        <w:rPr>
          <w:bCs/>
          <w:sz w:val="20"/>
          <w:szCs w:val="20"/>
        </w:rPr>
        <w:t xml:space="preserve">  Справка</w:t>
      </w:r>
      <w:proofErr w:type="gramEnd"/>
      <w:r w:rsidRPr="00DE5054">
        <w:rPr>
          <w:bCs/>
          <w:sz w:val="20"/>
          <w:szCs w:val="20"/>
        </w:rPr>
        <w:t xml:space="preserve"> заполняется отдельно на каждое лицо, о котором представляются сведения.</w:t>
      </w:r>
    </w:p>
    <w:p w:rsidR="00DE5054" w:rsidRPr="00DE5054" w:rsidRDefault="00DE5054" w:rsidP="00DE5054">
      <w:pPr>
        <w:pStyle w:val="a4"/>
        <w:spacing w:line="240" w:lineRule="exact"/>
        <w:ind w:left="0" w:firstLine="709"/>
        <w:rPr>
          <w:bCs/>
          <w:sz w:val="20"/>
          <w:szCs w:val="20"/>
        </w:rPr>
      </w:pPr>
      <w:proofErr w:type="gramStart"/>
      <w:r w:rsidRPr="00DE5054">
        <w:rPr>
          <w:bCs/>
          <w:sz w:val="20"/>
          <w:szCs w:val="20"/>
          <w:vertAlign w:val="superscript"/>
        </w:rPr>
        <w:t>2</w:t>
      </w:r>
      <w:r w:rsidRPr="00DE5054">
        <w:rPr>
          <w:bCs/>
          <w:sz w:val="20"/>
          <w:szCs w:val="20"/>
        </w:rPr>
        <w:t xml:space="preserve">  Указывается</w:t>
      </w:r>
      <w:proofErr w:type="gramEnd"/>
      <w:r w:rsidRPr="00DE5054">
        <w:rPr>
          <w:bCs/>
          <w:sz w:val="20"/>
          <w:szCs w:val="20"/>
        </w:rPr>
        <w:t xml:space="preserve"> для супруги (супруга) и несовершеннолетних детей.</w:t>
      </w:r>
    </w:p>
    <w:p w:rsidR="00DE5054" w:rsidRPr="00DE5054" w:rsidRDefault="00DE5054" w:rsidP="00DE5054">
      <w:pPr>
        <w:pStyle w:val="a4"/>
        <w:spacing w:line="240" w:lineRule="exact"/>
        <w:ind w:left="0" w:firstLine="709"/>
        <w:rPr>
          <w:bCs/>
          <w:sz w:val="20"/>
          <w:szCs w:val="20"/>
        </w:rPr>
      </w:pPr>
      <w:proofErr w:type="gramStart"/>
      <w:r w:rsidRPr="00DE5054">
        <w:rPr>
          <w:bCs/>
          <w:sz w:val="20"/>
          <w:szCs w:val="20"/>
          <w:vertAlign w:val="superscript"/>
        </w:rPr>
        <w:t>3</w:t>
      </w:r>
      <w:r w:rsidRPr="00DE5054">
        <w:rPr>
          <w:bCs/>
          <w:sz w:val="20"/>
          <w:szCs w:val="20"/>
        </w:rPr>
        <w:t xml:space="preserve">  В</w:t>
      </w:r>
      <w:proofErr w:type="gramEnd"/>
      <w:r w:rsidRPr="00DE5054">
        <w:rPr>
          <w:bCs/>
          <w:sz w:val="20"/>
          <w:szCs w:val="20"/>
        </w:rPr>
        <w:t xml:space="preserve"> отношении несовершеннолетних детей указывается в случае наличия у них документа, удостоверяющего личность.</w:t>
      </w:r>
    </w:p>
    <w:p w:rsidR="00DE5054" w:rsidRPr="00DE5054" w:rsidRDefault="00DE5054" w:rsidP="00DE5054">
      <w:pPr>
        <w:pStyle w:val="a4"/>
        <w:spacing w:line="240" w:lineRule="exact"/>
        <w:ind w:left="0" w:firstLine="709"/>
        <w:rPr>
          <w:bCs/>
          <w:sz w:val="20"/>
          <w:szCs w:val="20"/>
        </w:rPr>
      </w:pPr>
      <w:proofErr w:type="gramStart"/>
      <w:r w:rsidRPr="00DE5054">
        <w:rPr>
          <w:bCs/>
          <w:sz w:val="20"/>
          <w:szCs w:val="20"/>
          <w:vertAlign w:val="superscript"/>
        </w:rPr>
        <w:t>4</w:t>
      </w:r>
      <w:r w:rsidRPr="00DE5054">
        <w:rPr>
          <w:bCs/>
          <w:sz w:val="20"/>
          <w:szCs w:val="20"/>
        </w:rPr>
        <w:t xml:space="preserve">  Указывается</w:t>
      </w:r>
      <w:proofErr w:type="gramEnd"/>
      <w:r w:rsidRPr="00DE5054">
        <w:rPr>
          <w:bCs/>
          <w:sz w:val="20"/>
          <w:szCs w:val="20"/>
        </w:rPr>
        <w:t xml:space="preserve"> при наличии.</w:t>
      </w:r>
    </w:p>
    <w:p w:rsidR="00DE5054" w:rsidRPr="00DE5054" w:rsidRDefault="00DE5054" w:rsidP="00DE5054">
      <w:pPr>
        <w:pStyle w:val="a4"/>
        <w:spacing w:line="240" w:lineRule="exact"/>
        <w:ind w:left="0" w:firstLine="709"/>
        <w:rPr>
          <w:bCs/>
          <w:sz w:val="20"/>
          <w:szCs w:val="20"/>
        </w:rPr>
      </w:pPr>
      <w:proofErr w:type="gramStart"/>
      <w:r w:rsidRPr="00DE5054">
        <w:rPr>
          <w:bCs/>
          <w:sz w:val="20"/>
          <w:szCs w:val="20"/>
          <w:vertAlign w:val="superscript"/>
        </w:rPr>
        <w:t>5</w:t>
      </w:r>
      <w:r w:rsidRPr="00DE5054">
        <w:rPr>
          <w:bCs/>
          <w:sz w:val="20"/>
          <w:szCs w:val="20"/>
        </w:rPr>
        <w:t xml:space="preserve">  Одновременно</w:t>
      </w:r>
      <w:proofErr w:type="gramEnd"/>
      <w:r w:rsidRPr="00DE5054">
        <w:rPr>
          <w:bCs/>
          <w:sz w:val="20"/>
          <w:szCs w:val="20"/>
        </w:rPr>
        <w:t xml:space="preserve"> со справкой представляются копии документов (договор о приобретении права собственности на имущество, выписка из Единого государственного реестра прав на недвижимое имущество и сделок с ним, иное), подтверждающие получение имущества в собственность.</w:t>
      </w:r>
    </w:p>
    <w:p w:rsidR="00DE5054" w:rsidRPr="00DE5054" w:rsidRDefault="00DE5054" w:rsidP="00DE5054">
      <w:pPr>
        <w:pStyle w:val="a4"/>
        <w:spacing w:line="240" w:lineRule="exact"/>
        <w:ind w:left="0" w:firstLine="709"/>
        <w:rPr>
          <w:bCs/>
          <w:sz w:val="20"/>
          <w:szCs w:val="20"/>
        </w:rPr>
      </w:pPr>
      <w:proofErr w:type="gramStart"/>
      <w:r w:rsidRPr="00DE5054">
        <w:rPr>
          <w:bCs/>
          <w:sz w:val="20"/>
          <w:szCs w:val="20"/>
          <w:vertAlign w:val="superscript"/>
        </w:rPr>
        <w:t>6</w:t>
      </w:r>
      <w:r w:rsidRPr="00DE5054">
        <w:rPr>
          <w:bCs/>
          <w:sz w:val="20"/>
          <w:szCs w:val="20"/>
        </w:rPr>
        <w:t xml:space="preserve">  Указывается</w:t>
      </w:r>
      <w:proofErr w:type="gramEnd"/>
      <w:r w:rsidRPr="00DE5054">
        <w:rPr>
          <w:bCs/>
          <w:sz w:val="20"/>
          <w:szCs w:val="20"/>
        </w:rPr>
        <w:t xml:space="preserve"> только для объектов недвижимого имущества.</w:t>
      </w:r>
    </w:p>
    <w:p w:rsidR="00DE5054" w:rsidRPr="00DE5054" w:rsidRDefault="00DE5054" w:rsidP="00DE5054">
      <w:pPr>
        <w:pStyle w:val="a4"/>
        <w:spacing w:line="240" w:lineRule="exact"/>
        <w:ind w:left="0" w:firstLine="709"/>
        <w:rPr>
          <w:bCs/>
          <w:sz w:val="20"/>
          <w:szCs w:val="20"/>
        </w:rPr>
      </w:pPr>
      <w:r w:rsidRPr="00DE5054">
        <w:rPr>
          <w:bCs/>
          <w:sz w:val="20"/>
          <w:szCs w:val="20"/>
          <w:vertAlign w:val="superscript"/>
        </w:rPr>
        <w:t>7</w:t>
      </w:r>
      <w:r w:rsidRPr="00DE5054">
        <w:rPr>
          <w:bCs/>
          <w:sz w:val="20"/>
          <w:szCs w:val="20"/>
        </w:rPr>
        <w:t xml:space="preserve"> Указываются наименования цифрового финансового актива (если его нельзя определить, указываются вид и объем прав, удостоверяемых выпускаемым цифровым   финансовым   </w:t>
      </w:r>
      <w:proofErr w:type="gramStart"/>
      <w:r w:rsidRPr="00DE5054">
        <w:rPr>
          <w:bCs/>
          <w:sz w:val="20"/>
          <w:szCs w:val="20"/>
        </w:rPr>
        <w:t xml:space="preserve">активом)   </w:t>
      </w:r>
      <w:proofErr w:type="gramEnd"/>
      <w:r w:rsidRPr="00DE5054">
        <w:rPr>
          <w:bCs/>
          <w:sz w:val="20"/>
          <w:szCs w:val="20"/>
        </w:rPr>
        <w:t xml:space="preserve">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    </w:t>
      </w:r>
    </w:p>
    <w:p w:rsidR="00DE5054" w:rsidRPr="00DE5054" w:rsidRDefault="00DE5054" w:rsidP="00DE5054">
      <w:pPr>
        <w:pStyle w:val="a4"/>
        <w:spacing w:line="240" w:lineRule="exact"/>
        <w:ind w:left="0" w:firstLine="709"/>
        <w:rPr>
          <w:bCs/>
          <w:sz w:val="20"/>
          <w:szCs w:val="20"/>
        </w:rPr>
      </w:pPr>
      <w:proofErr w:type="gramStart"/>
      <w:r w:rsidRPr="00DE5054">
        <w:rPr>
          <w:bCs/>
          <w:sz w:val="20"/>
          <w:szCs w:val="20"/>
          <w:vertAlign w:val="superscript"/>
        </w:rPr>
        <w:t>8</w:t>
      </w:r>
      <w:r w:rsidRPr="00DE5054">
        <w:rPr>
          <w:bCs/>
          <w:sz w:val="20"/>
          <w:szCs w:val="20"/>
        </w:rPr>
        <w:t xml:space="preserve">  Указываются</w:t>
      </w:r>
      <w:proofErr w:type="gramEnd"/>
      <w:r w:rsidRPr="00DE5054">
        <w:rPr>
          <w:bCs/>
          <w:sz w:val="20"/>
          <w:szCs w:val="20"/>
        </w:rPr>
        <w:t xml:space="preserve">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правом(в  отношении  российского  юридического лица указываются идентификационный номер налогоплательщика и основной государственный регистрационный номер). </w:t>
      </w:r>
    </w:p>
    <w:p w:rsidR="00DE5054" w:rsidRPr="00DE5054" w:rsidRDefault="00DE5054" w:rsidP="00DE5054">
      <w:pPr>
        <w:pStyle w:val="a4"/>
        <w:spacing w:line="240" w:lineRule="exact"/>
        <w:ind w:left="0" w:firstLine="709"/>
        <w:rPr>
          <w:bCs/>
          <w:sz w:val="20"/>
          <w:szCs w:val="20"/>
        </w:rPr>
      </w:pPr>
      <w:r w:rsidRPr="00DE5054">
        <w:rPr>
          <w:bCs/>
          <w:sz w:val="20"/>
          <w:szCs w:val="20"/>
          <w:vertAlign w:val="superscript"/>
        </w:rPr>
        <w:t>9</w:t>
      </w:r>
      <w:r w:rsidRPr="00DE5054">
        <w:rPr>
          <w:bCs/>
          <w:sz w:val="20"/>
          <w:szCs w:val="20"/>
        </w:rPr>
        <w:t xml:space="preserve"> Указываются наименование оператора инвестиционной платформы, его идентификационный   номер   налогоплательщика </w:t>
      </w:r>
      <w:proofErr w:type="gramStart"/>
      <w:r w:rsidRPr="00DE5054">
        <w:rPr>
          <w:bCs/>
          <w:sz w:val="20"/>
          <w:szCs w:val="20"/>
        </w:rPr>
        <w:t>и  основной</w:t>
      </w:r>
      <w:proofErr w:type="gramEnd"/>
      <w:r w:rsidRPr="00DE5054">
        <w:rPr>
          <w:bCs/>
          <w:sz w:val="20"/>
          <w:szCs w:val="20"/>
        </w:rPr>
        <w:t xml:space="preserve">  государственный регистрационный номер.</w:t>
      </w:r>
    </w:p>
    <w:p w:rsidR="00DE5054" w:rsidRPr="00DE5054" w:rsidRDefault="00DE5054" w:rsidP="00DE5054">
      <w:pPr>
        <w:pStyle w:val="a4"/>
        <w:spacing w:line="240" w:lineRule="exact"/>
        <w:ind w:left="0" w:firstLine="709"/>
        <w:rPr>
          <w:bCs/>
          <w:sz w:val="20"/>
          <w:szCs w:val="20"/>
        </w:rPr>
      </w:pPr>
      <w:r w:rsidRPr="00DE5054">
        <w:rPr>
          <w:bCs/>
          <w:sz w:val="20"/>
          <w:szCs w:val="20"/>
          <w:vertAlign w:val="superscript"/>
        </w:rPr>
        <w:t xml:space="preserve">10 </w:t>
      </w:r>
      <w:r w:rsidRPr="00DE5054">
        <w:rPr>
          <w:bCs/>
          <w:sz w:val="20"/>
          <w:szCs w:val="20"/>
        </w:rPr>
        <w:t>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указанных лиц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p w:rsidR="001A7EB5" w:rsidRDefault="001A7EB5" w:rsidP="001A7EB5">
      <w:pPr>
        <w:pStyle w:val="a4"/>
        <w:spacing w:line="240" w:lineRule="exact"/>
        <w:jc w:val="both"/>
        <w:rPr>
          <w:b/>
          <w:bCs/>
        </w:rPr>
      </w:pPr>
    </w:p>
    <w:sectPr w:rsidR="001A7EB5">
      <w:pgSz w:w="16840" w:h="11907" w:orient="landscape" w:code="9"/>
      <w:pgMar w:top="851" w:right="567" w:bottom="454" w:left="567" w:header="284" w:footer="284"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06F" w:rsidRDefault="00C7706F" w:rsidP="008A33F4">
      <w:r>
        <w:separator/>
      </w:r>
    </w:p>
  </w:endnote>
  <w:endnote w:type="continuationSeparator" w:id="0">
    <w:p w:rsidR="00C7706F" w:rsidRDefault="00C7706F" w:rsidP="008A3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yrillicTime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B3B" w:rsidRDefault="00E77B3B" w:rsidP="00E77B3B">
    <w:pPr>
      <w:pStyle w:val="af2"/>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06F" w:rsidRDefault="00C7706F" w:rsidP="008A33F4">
      <w:r>
        <w:separator/>
      </w:r>
    </w:p>
  </w:footnote>
  <w:footnote w:type="continuationSeparator" w:id="0">
    <w:p w:rsidR="00C7706F" w:rsidRDefault="00C7706F" w:rsidP="008A3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413264"/>
      <w:docPartObj>
        <w:docPartGallery w:val="Page Numbers (Top of Page)"/>
        <w:docPartUnique/>
      </w:docPartObj>
    </w:sdtPr>
    <w:sdtEndPr/>
    <w:sdtContent>
      <w:p w:rsidR="000E5939" w:rsidRPr="0019443E" w:rsidRDefault="000E5939">
        <w:pPr>
          <w:pStyle w:val="af0"/>
          <w:jc w:val="center"/>
        </w:pPr>
        <w:r w:rsidRPr="0019443E">
          <w:fldChar w:fldCharType="begin"/>
        </w:r>
        <w:r w:rsidRPr="0019443E">
          <w:instrText>PAGE   \* MERGEFORMAT</w:instrText>
        </w:r>
        <w:r w:rsidRPr="0019443E">
          <w:fldChar w:fldCharType="separate"/>
        </w:r>
        <w:r w:rsidR="00151A46">
          <w:rPr>
            <w:noProof/>
          </w:rPr>
          <w:t>2</w:t>
        </w:r>
        <w:r w:rsidRPr="0019443E">
          <w:fldChar w:fldCharType="end"/>
        </w:r>
      </w:p>
    </w:sdtContent>
  </w:sdt>
  <w:p w:rsidR="00E77B3B" w:rsidRDefault="00E77B3B">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284EBB"/>
    <w:multiLevelType w:val="hybridMultilevel"/>
    <w:tmpl w:val="1C50713E"/>
    <w:lvl w:ilvl="0" w:tplc="83A0F0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ED96764"/>
    <w:multiLevelType w:val="hybridMultilevel"/>
    <w:tmpl w:val="3AFAD0C6"/>
    <w:lvl w:ilvl="0" w:tplc="96A01C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62040247"/>
    <w:multiLevelType w:val="hybridMultilevel"/>
    <w:tmpl w:val="3E62B5D8"/>
    <w:lvl w:ilvl="0" w:tplc="9D1A803E">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7A514205"/>
    <w:multiLevelType w:val="hybridMultilevel"/>
    <w:tmpl w:val="03CAC44A"/>
    <w:lvl w:ilvl="0" w:tplc="D890CC4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FB0"/>
    <w:rsid w:val="000141CF"/>
    <w:rsid w:val="000E554E"/>
    <w:rsid w:val="000E5939"/>
    <w:rsid w:val="000F000D"/>
    <w:rsid w:val="00121A17"/>
    <w:rsid w:val="00126FD7"/>
    <w:rsid w:val="00144967"/>
    <w:rsid w:val="00151A46"/>
    <w:rsid w:val="00176A74"/>
    <w:rsid w:val="0019443E"/>
    <w:rsid w:val="001A06E4"/>
    <w:rsid w:val="001A2F7E"/>
    <w:rsid w:val="001A524B"/>
    <w:rsid w:val="001A7EB5"/>
    <w:rsid w:val="00206712"/>
    <w:rsid w:val="0021339D"/>
    <w:rsid w:val="00246524"/>
    <w:rsid w:val="00246F83"/>
    <w:rsid w:val="002D46DB"/>
    <w:rsid w:val="00324B4B"/>
    <w:rsid w:val="00337CC0"/>
    <w:rsid w:val="0039560C"/>
    <w:rsid w:val="003B142A"/>
    <w:rsid w:val="003B49F2"/>
    <w:rsid w:val="003F2221"/>
    <w:rsid w:val="00437242"/>
    <w:rsid w:val="00467999"/>
    <w:rsid w:val="004A19C0"/>
    <w:rsid w:val="004B2AAD"/>
    <w:rsid w:val="00515052"/>
    <w:rsid w:val="00532C09"/>
    <w:rsid w:val="00540501"/>
    <w:rsid w:val="00542466"/>
    <w:rsid w:val="00550E3A"/>
    <w:rsid w:val="0058649C"/>
    <w:rsid w:val="005A5946"/>
    <w:rsid w:val="005A75FD"/>
    <w:rsid w:val="005B2D1A"/>
    <w:rsid w:val="005D6870"/>
    <w:rsid w:val="005D72B2"/>
    <w:rsid w:val="00603EF0"/>
    <w:rsid w:val="00630FB0"/>
    <w:rsid w:val="00653E4F"/>
    <w:rsid w:val="006621F7"/>
    <w:rsid w:val="006C11E6"/>
    <w:rsid w:val="006C36A5"/>
    <w:rsid w:val="006C6B18"/>
    <w:rsid w:val="006F1737"/>
    <w:rsid w:val="00700D75"/>
    <w:rsid w:val="00702A38"/>
    <w:rsid w:val="007038DE"/>
    <w:rsid w:val="007172E7"/>
    <w:rsid w:val="00720810"/>
    <w:rsid w:val="00751646"/>
    <w:rsid w:val="0077030D"/>
    <w:rsid w:val="007C1CE3"/>
    <w:rsid w:val="007C62F5"/>
    <w:rsid w:val="007D5CA8"/>
    <w:rsid w:val="00805837"/>
    <w:rsid w:val="008442E6"/>
    <w:rsid w:val="00875E54"/>
    <w:rsid w:val="008A33F4"/>
    <w:rsid w:val="008C7BA6"/>
    <w:rsid w:val="0091033D"/>
    <w:rsid w:val="009205D8"/>
    <w:rsid w:val="00922429"/>
    <w:rsid w:val="00923333"/>
    <w:rsid w:val="00932BF0"/>
    <w:rsid w:val="00933751"/>
    <w:rsid w:val="0094289C"/>
    <w:rsid w:val="00967DF2"/>
    <w:rsid w:val="009D6AEE"/>
    <w:rsid w:val="009E0C77"/>
    <w:rsid w:val="009F3863"/>
    <w:rsid w:val="00A305E2"/>
    <w:rsid w:val="00A32534"/>
    <w:rsid w:val="00A80DFB"/>
    <w:rsid w:val="00A8168E"/>
    <w:rsid w:val="00A970EE"/>
    <w:rsid w:val="00AE3CF3"/>
    <w:rsid w:val="00B07555"/>
    <w:rsid w:val="00B244BF"/>
    <w:rsid w:val="00B32B82"/>
    <w:rsid w:val="00B45E8D"/>
    <w:rsid w:val="00B511D6"/>
    <w:rsid w:val="00B8112E"/>
    <w:rsid w:val="00B820B2"/>
    <w:rsid w:val="00C7706F"/>
    <w:rsid w:val="00C92774"/>
    <w:rsid w:val="00CB03CE"/>
    <w:rsid w:val="00CC2FC2"/>
    <w:rsid w:val="00D76779"/>
    <w:rsid w:val="00DC0118"/>
    <w:rsid w:val="00DE5054"/>
    <w:rsid w:val="00DE692E"/>
    <w:rsid w:val="00E046B1"/>
    <w:rsid w:val="00E246A3"/>
    <w:rsid w:val="00E33869"/>
    <w:rsid w:val="00E36D85"/>
    <w:rsid w:val="00E46FC5"/>
    <w:rsid w:val="00E53C6A"/>
    <w:rsid w:val="00E64590"/>
    <w:rsid w:val="00E77B3B"/>
    <w:rsid w:val="00EB13B4"/>
    <w:rsid w:val="00EB3EE8"/>
    <w:rsid w:val="00EC7770"/>
    <w:rsid w:val="00F32FF7"/>
    <w:rsid w:val="00F732D9"/>
    <w:rsid w:val="00F759BA"/>
    <w:rsid w:val="00FA1047"/>
    <w:rsid w:val="00FC300D"/>
    <w:rsid w:val="00FC4BCC"/>
    <w:rsid w:val="00FC6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3EE1EE5-C2C9-483B-99E0-DD9FCAC3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3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B3EE8"/>
    <w:pPr>
      <w:keepNext/>
      <w:autoSpaceDE w:val="0"/>
      <w:autoSpaceDN w:val="0"/>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A33F4"/>
    <w:rPr>
      <w:color w:val="0000FF"/>
      <w:u w:val="single"/>
    </w:rPr>
  </w:style>
  <w:style w:type="paragraph" w:styleId="a4">
    <w:name w:val="List Paragraph"/>
    <w:basedOn w:val="a"/>
    <w:uiPriority w:val="34"/>
    <w:qFormat/>
    <w:rsid w:val="008A33F4"/>
    <w:pPr>
      <w:ind w:left="720"/>
      <w:contextualSpacing/>
    </w:pPr>
  </w:style>
  <w:style w:type="paragraph" w:styleId="a5">
    <w:name w:val="Body Text"/>
    <w:basedOn w:val="a"/>
    <w:link w:val="a6"/>
    <w:uiPriority w:val="99"/>
    <w:semiHidden/>
    <w:unhideWhenUsed/>
    <w:rsid w:val="008A33F4"/>
    <w:pPr>
      <w:spacing w:after="120"/>
    </w:pPr>
  </w:style>
  <w:style w:type="character" w:customStyle="1" w:styleId="a6">
    <w:name w:val="Основной текст Знак"/>
    <w:basedOn w:val="a0"/>
    <w:link w:val="a5"/>
    <w:uiPriority w:val="99"/>
    <w:semiHidden/>
    <w:rsid w:val="008A33F4"/>
    <w:rPr>
      <w:rFonts w:ascii="Times New Roman" w:eastAsia="Times New Roman" w:hAnsi="Times New Roman" w:cs="Times New Roman"/>
      <w:sz w:val="24"/>
      <w:szCs w:val="24"/>
      <w:lang w:eastAsia="ru-RU"/>
    </w:rPr>
  </w:style>
  <w:style w:type="paragraph" w:styleId="a7">
    <w:name w:val="Body Text First Indent"/>
    <w:basedOn w:val="a5"/>
    <w:link w:val="a8"/>
    <w:rsid w:val="008A33F4"/>
    <w:pPr>
      <w:ind w:firstLine="210"/>
    </w:pPr>
  </w:style>
  <w:style w:type="character" w:customStyle="1" w:styleId="a8">
    <w:name w:val="Красная строка Знак"/>
    <w:basedOn w:val="a6"/>
    <w:link w:val="a7"/>
    <w:rsid w:val="008A33F4"/>
    <w:rPr>
      <w:rFonts w:ascii="Times New Roman" w:eastAsia="Times New Roman" w:hAnsi="Times New Roman" w:cs="Times New Roman"/>
      <w:sz w:val="24"/>
      <w:szCs w:val="24"/>
      <w:lang w:eastAsia="ru-RU"/>
    </w:rPr>
  </w:style>
  <w:style w:type="paragraph" w:styleId="a9">
    <w:name w:val="endnote text"/>
    <w:basedOn w:val="a"/>
    <w:link w:val="aa"/>
    <w:uiPriority w:val="99"/>
    <w:rsid w:val="008A33F4"/>
    <w:pPr>
      <w:autoSpaceDE w:val="0"/>
      <w:autoSpaceDN w:val="0"/>
    </w:pPr>
    <w:rPr>
      <w:sz w:val="20"/>
      <w:szCs w:val="20"/>
    </w:rPr>
  </w:style>
  <w:style w:type="character" w:customStyle="1" w:styleId="aa">
    <w:name w:val="Текст концевой сноски Знак"/>
    <w:basedOn w:val="a0"/>
    <w:link w:val="a9"/>
    <w:uiPriority w:val="99"/>
    <w:rsid w:val="008A33F4"/>
    <w:rPr>
      <w:rFonts w:ascii="Times New Roman" w:eastAsia="Times New Roman" w:hAnsi="Times New Roman" w:cs="Times New Roman"/>
      <w:sz w:val="20"/>
      <w:szCs w:val="20"/>
      <w:lang w:eastAsia="ru-RU"/>
    </w:rPr>
  </w:style>
  <w:style w:type="character" w:styleId="ab">
    <w:name w:val="endnote reference"/>
    <w:uiPriority w:val="99"/>
    <w:rsid w:val="008A33F4"/>
    <w:rPr>
      <w:rFonts w:cs="Times New Roman"/>
      <w:vertAlign w:val="superscript"/>
    </w:rPr>
  </w:style>
  <w:style w:type="paragraph" w:styleId="ac">
    <w:name w:val="No Spacing"/>
    <w:uiPriority w:val="1"/>
    <w:qFormat/>
    <w:rsid w:val="008A33F4"/>
    <w:pPr>
      <w:spacing w:after="0" w:line="240" w:lineRule="auto"/>
    </w:pPr>
    <w:rPr>
      <w:rFonts w:eastAsiaTheme="minorEastAsia"/>
      <w:lang w:eastAsia="ru-RU"/>
    </w:rPr>
  </w:style>
  <w:style w:type="paragraph" w:customStyle="1" w:styleId="ConsPlusNormal">
    <w:name w:val="ConsPlusNormal"/>
    <w:rsid w:val="00E046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rmal (Web)"/>
    <w:basedOn w:val="a"/>
    <w:uiPriority w:val="99"/>
    <w:unhideWhenUsed/>
    <w:rsid w:val="00E046B1"/>
    <w:pPr>
      <w:spacing w:before="100" w:beforeAutospacing="1" w:after="100" w:afterAutospacing="1"/>
    </w:pPr>
  </w:style>
  <w:style w:type="paragraph" w:styleId="ae">
    <w:name w:val="footnote text"/>
    <w:basedOn w:val="a"/>
    <w:link w:val="af"/>
    <w:uiPriority w:val="99"/>
    <w:rsid w:val="006C6B18"/>
    <w:pPr>
      <w:autoSpaceDE w:val="0"/>
      <w:autoSpaceDN w:val="0"/>
    </w:pPr>
    <w:rPr>
      <w:rFonts w:eastAsiaTheme="minorEastAsia"/>
      <w:sz w:val="20"/>
      <w:szCs w:val="20"/>
    </w:rPr>
  </w:style>
  <w:style w:type="character" w:customStyle="1" w:styleId="af">
    <w:name w:val="Текст сноски Знак"/>
    <w:basedOn w:val="a0"/>
    <w:link w:val="ae"/>
    <w:uiPriority w:val="99"/>
    <w:rsid w:val="006C6B18"/>
    <w:rPr>
      <w:rFonts w:ascii="Times New Roman" w:eastAsiaTheme="minorEastAsia" w:hAnsi="Times New Roman" w:cs="Times New Roman"/>
      <w:sz w:val="20"/>
      <w:szCs w:val="20"/>
      <w:lang w:eastAsia="ru-RU"/>
    </w:rPr>
  </w:style>
  <w:style w:type="character" w:customStyle="1" w:styleId="10">
    <w:name w:val="Заголовок 1 Знак"/>
    <w:basedOn w:val="a0"/>
    <w:link w:val="1"/>
    <w:uiPriority w:val="9"/>
    <w:rsid w:val="00EB3EE8"/>
    <w:rPr>
      <w:rFonts w:ascii="Cambria" w:eastAsia="Times New Roman" w:hAnsi="Cambria" w:cs="Times New Roman"/>
      <w:b/>
      <w:bCs/>
      <w:kern w:val="32"/>
      <w:sz w:val="32"/>
      <w:szCs w:val="32"/>
      <w:lang w:eastAsia="ru-RU"/>
    </w:rPr>
  </w:style>
  <w:style w:type="paragraph" w:styleId="af0">
    <w:name w:val="header"/>
    <w:basedOn w:val="a"/>
    <w:link w:val="af1"/>
    <w:uiPriority w:val="99"/>
    <w:unhideWhenUsed/>
    <w:rsid w:val="000E554E"/>
    <w:pPr>
      <w:tabs>
        <w:tab w:val="center" w:pos="4677"/>
        <w:tab w:val="right" w:pos="9355"/>
      </w:tabs>
    </w:pPr>
  </w:style>
  <w:style w:type="character" w:customStyle="1" w:styleId="af1">
    <w:name w:val="Верхний колонтитул Знак"/>
    <w:basedOn w:val="a0"/>
    <w:link w:val="af0"/>
    <w:uiPriority w:val="99"/>
    <w:rsid w:val="000E554E"/>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0E554E"/>
    <w:pPr>
      <w:tabs>
        <w:tab w:val="center" w:pos="4677"/>
        <w:tab w:val="right" w:pos="9355"/>
      </w:tabs>
    </w:pPr>
  </w:style>
  <w:style w:type="character" w:customStyle="1" w:styleId="af3">
    <w:name w:val="Нижний колонтитул Знак"/>
    <w:basedOn w:val="a0"/>
    <w:link w:val="af2"/>
    <w:uiPriority w:val="99"/>
    <w:rsid w:val="000E554E"/>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77B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A6D6F95CE4BE47A6BF010B331653949B481863BB29FF6839B21654F76K2hD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671D9BA65976679AB12408AB9148B3E9AA2ED31D16AF5FA9BE31BBB9PFK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77221006D63F246B3B35DC90B30A5E9A81B1649605DC5A6F0A5D8C9AFC0E490B42FBF0B964BD0ABCB4B81E1v6G8K"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06B63-5EEB-426C-8EF8-C370AEBC7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7409</Words>
  <Characters>42232</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Ларионов</dc:creator>
  <cp:keywords/>
  <dc:description/>
  <cp:lastModifiedBy>Татьяна Побежимова</cp:lastModifiedBy>
  <cp:revision>7</cp:revision>
  <dcterms:created xsi:type="dcterms:W3CDTF">2025-09-23T09:17:00Z</dcterms:created>
  <dcterms:modified xsi:type="dcterms:W3CDTF">2025-09-25T13:40:00Z</dcterms:modified>
</cp:coreProperties>
</file>