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Default="005108C7" w:rsidP="005108C7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5108C7" w:rsidRPr="00537687" w:rsidRDefault="005108C7" w:rsidP="005108C7">
      <w:pPr>
        <w:ind w:left="-1560" w:right="-850"/>
        <w:jc w:val="center"/>
        <w:rPr>
          <w:b/>
        </w:rPr>
      </w:pPr>
    </w:p>
    <w:p w:rsidR="005108C7" w:rsidRPr="00537687" w:rsidRDefault="005108C7" w:rsidP="005108C7">
      <w:pPr>
        <w:ind w:left="-1560" w:right="-850"/>
        <w:jc w:val="center"/>
        <w:rPr>
          <w:b/>
        </w:rPr>
      </w:pPr>
    </w:p>
    <w:p w:rsidR="005108C7" w:rsidRDefault="005108C7" w:rsidP="005108C7">
      <w:pPr>
        <w:ind w:left="-1560" w:right="-850"/>
        <w:jc w:val="center"/>
        <w:outlineLvl w:val="0"/>
      </w:pPr>
      <w:r w:rsidRPr="00537687">
        <w:t xml:space="preserve"> ____</w:t>
      </w:r>
      <w:r w:rsidR="009A3297">
        <w:rPr>
          <w:u w:val="single"/>
        </w:rPr>
        <w:t>13.03.2024</w:t>
      </w:r>
      <w:r w:rsidRPr="00537687">
        <w:t>____ № ___</w:t>
      </w:r>
      <w:r w:rsidR="009A3297">
        <w:rPr>
          <w:u w:val="single"/>
        </w:rPr>
        <w:t>81-р</w:t>
      </w:r>
      <w:r w:rsidRPr="00537687">
        <w:t>__________</w:t>
      </w:r>
    </w:p>
    <w:p w:rsidR="005108C7" w:rsidRDefault="005108C7" w:rsidP="005108C7"/>
    <w:p w:rsidR="005108C7" w:rsidRDefault="005108C7" w:rsidP="005108C7"/>
    <w:p w:rsidR="00DA25C1" w:rsidRDefault="00DA25C1" w:rsidP="00DA25C1">
      <w:pPr>
        <w:spacing w:line="240" w:lineRule="exact"/>
        <w:jc w:val="center"/>
      </w:pPr>
      <w:r>
        <w:t xml:space="preserve">Об отмене документации по планировке территории городского округа Электросталь Московской области в границах: </w:t>
      </w:r>
      <w:r w:rsidR="007830A6">
        <w:t>ул. Николаева – Полярный проезд – территория жилого дома 16а по пр. Чернышевского – пр. Чернышевского</w:t>
      </w:r>
    </w:p>
    <w:p w:rsidR="00DA25C1" w:rsidRDefault="00DA25C1" w:rsidP="00DA25C1">
      <w:pPr>
        <w:jc w:val="center"/>
      </w:pPr>
    </w:p>
    <w:p w:rsidR="00DA25C1" w:rsidRDefault="00DA25C1" w:rsidP="00DA25C1">
      <w:pPr>
        <w:jc w:val="center"/>
      </w:pPr>
    </w:p>
    <w:p w:rsidR="00DA25C1" w:rsidRDefault="00DA25C1" w:rsidP="009D1782">
      <w:pPr>
        <w:ind w:firstLine="708"/>
        <w:jc w:val="both"/>
      </w:pPr>
      <w:r w:rsidRPr="00BF384E">
        <w:rPr>
          <w:noProof/>
        </w:rPr>
        <w:t>В соответствии со ст.48 Федерального закона от 06.10.2003 № 131-ФЗ «Об общих принципах организации местного самоуправления в Российской Федерации»</w:t>
      </w:r>
      <w:r>
        <w:t xml:space="preserve">, </w:t>
      </w:r>
      <w:r w:rsidRPr="00973990">
        <w:t xml:space="preserve">в связи </w:t>
      </w:r>
      <w:r w:rsidR="00A82714">
        <w:t>наложением дополнительных излишних ограничений на использование в виде предельного процента застройки и этажности, не соответствующих градостроительному регламенту Правил землепользования и застройки территории (части территории) городского округа Электросталь Московской области, утвержденных постановлением Администрации городского округа Электросталь Московской области от 02.06.2021 № 427/6</w:t>
      </w:r>
      <w:r w:rsidR="009D1782">
        <w:t xml:space="preserve"> (в редакции постановления Администрации городского округа Электросталь Московской области от 04.09.2023 № 1202/9)</w:t>
      </w:r>
      <w:r>
        <w:t>, в целях рационального использования земельных ресурсов городского округа Электросталь:</w:t>
      </w:r>
    </w:p>
    <w:p w:rsidR="00146336" w:rsidRDefault="00DA25C1" w:rsidP="009D1782">
      <w:pPr>
        <w:tabs>
          <w:tab w:val="left" w:pos="993"/>
        </w:tabs>
        <w:ind w:firstLine="708"/>
        <w:jc w:val="both"/>
      </w:pPr>
      <w:r>
        <w:t>1.</w:t>
      </w:r>
      <w:r>
        <w:tab/>
      </w:r>
      <w:r w:rsidR="00146336">
        <w:t xml:space="preserve">Отменить документацию по </w:t>
      </w:r>
      <w:r>
        <w:t>планировк</w:t>
      </w:r>
      <w:r w:rsidR="00146336">
        <w:t>е</w:t>
      </w:r>
      <w:r>
        <w:t xml:space="preserve"> территории городского округа Электросталь Московской области в границах: </w:t>
      </w:r>
      <w:r w:rsidR="007830A6">
        <w:t>ул. Николаева – Полярный проезд – территория жилого дома 16а по пр. Чернышевского – пр. Чернышевского</w:t>
      </w:r>
      <w:r>
        <w:t>, утвержденн</w:t>
      </w:r>
      <w:r w:rsidR="00146336">
        <w:t>ую</w:t>
      </w:r>
      <w:r>
        <w:t xml:space="preserve"> распоряжением Администрации городского округа Электросталь Московской области </w:t>
      </w:r>
      <w:r w:rsidR="00146336">
        <w:t xml:space="preserve">от </w:t>
      </w:r>
      <w:r w:rsidR="007830A6">
        <w:t>06.11.2013</w:t>
      </w:r>
      <w:r w:rsidR="00146336">
        <w:t xml:space="preserve"> № </w:t>
      </w:r>
      <w:r w:rsidR="007830A6">
        <w:t>733</w:t>
      </w:r>
      <w:r w:rsidR="00146336">
        <w:t>-р.</w:t>
      </w:r>
    </w:p>
    <w:p w:rsidR="00DA25C1" w:rsidRDefault="00DA25C1" w:rsidP="009D1782">
      <w:pPr>
        <w:ind w:firstLine="708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 xml:space="preserve">Опубликовать настоящее распоряжение </w:t>
      </w:r>
      <w:r w:rsidRPr="002A014E">
        <w:rPr>
          <w:color w:val="000000"/>
          <w:spacing w:val="-8"/>
        </w:rPr>
        <w:t xml:space="preserve">на официальном сайте </w:t>
      </w:r>
      <w:r w:rsidRPr="000F327F">
        <w:rPr>
          <w:spacing w:val="-8"/>
          <w:lang w:val="en-US"/>
        </w:rPr>
        <w:t>www</w:t>
      </w:r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electrostal</w:t>
      </w:r>
      <w:proofErr w:type="spellEnd"/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ru</w:t>
      </w:r>
      <w:proofErr w:type="spellEnd"/>
      <w:r w:rsidRPr="000F327F">
        <w:rPr>
          <w:spacing w:val="-8"/>
        </w:rPr>
        <w:t xml:space="preserve"> </w:t>
      </w:r>
      <w:r w:rsidRPr="002A014E">
        <w:rPr>
          <w:color w:val="000000"/>
          <w:spacing w:val="-5"/>
        </w:rPr>
        <w:t>городского округа Электросталь Московской области</w:t>
      </w:r>
      <w:r w:rsidRPr="00EF1441">
        <w:rPr>
          <w:noProof/>
        </w:rPr>
        <w:t>.</w:t>
      </w:r>
    </w:p>
    <w:p w:rsidR="00DA25C1" w:rsidRDefault="00DA25C1" w:rsidP="00DA25C1">
      <w:pPr>
        <w:jc w:val="center"/>
      </w:pPr>
    </w:p>
    <w:p w:rsidR="00DA25C1" w:rsidRDefault="00DA25C1" w:rsidP="00DA25C1"/>
    <w:p w:rsidR="00DA25C1" w:rsidRDefault="00DA25C1" w:rsidP="00DA25C1"/>
    <w:p w:rsidR="00DA25C1" w:rsidRDefault="00DA25C1" w:rsidP="00DA25C1">
      <w:pPr>
        <w:ind w:right="-285"/>
      </w:pPr>
      <w:r w:rsidRPr="00501D69">
        <w:t>Глав</w:t>
      </w:r>
      <w:r>
        <w:t>а</w:t>
      </w:r>
      <w:r w:rsidRPr="00501D69">
        <w:t xml:space="preserve"> городского округа                                                                                        И.Ю. Волкова</w:t>
      </w:r>
    </w:p>
    <w:p w:rsidR="00DA25C1" w:rsidRDefault="00DA25C1" w:rsidP="00DA25C1">
      <w:pPr>
        <w:ind w:right="-285"/>
      </w:pPr>
    </w:p>
    <w:p w:rsidR="00DA25C1" w:rsidRDefault="00DA25C1" w:rsidP="00DA25C1">
      <w:pPr>
        <w:ind w:right="-285"/>
      </w:pPr>
    </w:p>
    <w:p w:rsidR="00DA25C1" w:rsidRDefault="00DA25C1" w:rsidP="00DA25C1">
      <w:bookmarkStart w:id="0" w:name="_GoBack"/>
      <w:bookmarkEnd w:id="0"/>
    </w:p>
    <w:p w:rsidR="005108C7" w:rsidRDefault="005108C7" w:rsidP="005108C7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5108C7" w:rsidRDefault="005108C7" w:rsidP="005108C7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5108C7" w:rsidRDefault="005108C7" w:rsidP="005108C7">
      <w:pPr>
        <w:spacing w:line="240" w:lineRule="exact"/>
      </w:pPr>
    </w:p>
    <w:p w:rsidR="005108C7" w:rsidRDefault="005108C7" w:rsidP="005108C7">
      <w:pPr>
        <w:spacing w:line="240" w:lineRule="exact"/>
      </w:pPr>
    </w:p>
    <w:p w:rsidR="00C33475" w:rsidRDefault="00C33475"/>
    <w:sectPr w:rsidR="00C33475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146336"/>
    <w:rsid w:val="005108C7"/>
    <w:rsid w:val="006122E8"/>
    <w:rsid w:val="007830A6"/>
    <w:rsid w:val="00820436"/>
    <w:rsid w:val="009A3297"/>
    <w:rsid w:val="009D1782"/>
    <w:rsid w:val="00A82714"/>
    <w:rsid w:val="00C33475"/>
    <w:rsid w:val="00C56359"/>
    <w:rsid w:val="00DA25C1"/>
    <w:rsid w:val="00D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54DFA-A07A-4D8A-B30C-CB2708D2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Емелина</cp:lastModifiedBy>
  <cp:revision>5</cp:revision>
  <cp:lastPrinted>2024-02-28T08:04:00Z</cp:lastPrinted>
  <dcterms:created xsi:type="dcterms:W3CDTF">2022-06-01T07:39:00Z</dcterms:created>
  <dcterms:modified xsi:type="dcterms:W3CDTF">2024-03-19T06:53:00Z</dcterms:modified>
</cp:coreProperties>
</file>