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6" w:rsidRDefault="00DB0936" w:rsidP="00DA5565">
      <w:pPr>
        <w:ind w:right="-2"/>
        <w:jc w:val="center"/>
      </w:pPr>
      <w:r>
        <w:rPr>
          <w:noProof/>
        </w:rPr>
        <w:drawing>
          <wp:inline distT="0" distB="0" distL="0" distR="0" wp14:anchorId="2A87F699" wp14:editId="3D0C245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6" w:rsidRPr="00537687" w:rsidRDefault="00DB0936" w:rsidP="00DA5565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DB0936" w:rsidRDefault="00B84563" w:rsidP="00DA5565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DB0936">
        <w:rPr>
          <w:b/>
          <w:sz w:val="28"/>
        </w:rPr>
        <w:t xml:space="preserve"> ОКРУГА ЭЛЕКТРОСТАЛЬ</w:t>
      </w:r>
    </w:p>
    <w:p w:rsidR="00DB0936" w:rsidRPr="00FC1C14" w:rsidRDefault="00DB0936" w:rsidP="00DA5565">
      <w:pPr>
        <w:ind w:right="-2"/>
        <w:contextualSpacing/>
        <w:jc w:val="center"/>
        <w:rPr>
          <w:b/>
          <w:sz w:val="12"/>
          <w:szCs w:val="12"/>
        </w:rPr>
      </w:pPr>
    </w:p>
    <w:p w:rsidR="00DB0936" w:rsidRDefault="00DB0936" w:rsidP="00DA5565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B0936" w:rsidRPr="0058294C" w:rsidRDefault="00DB0936" w:rsidP="00DA5565">
      <w:pPr>
        <w:ind w:right="-2" w:firstLine="1701"/>
        <w:contextualSpacing/>
        <w:jc w:val="center"/>
        <w:rPr>
          <w:sz w:val="16"/>
          <w:szCs w:val="16"/>
        </w:rPr>
      </w:pPr>
    </w:p>
    <w:p w:rsidR="00DB0936" w:rsidRPr="00B16524" w:rsidRDefault="00DB0936" w:rsidP="00DA5565">
      <w:pPr>
        <w:ind w:right="-2"/>
        <w:contextualSpacing/>
        <w:jc w:val="center"/>
        <w:rPr>
          <w:sz w:val="44"/>
        </w:rPr>
      </w:pPr>
      <w:bookmarkStart w:id="0" w:name="_GoBack"/>
      <w:r w:rsidRPr="00B16524">
        <w:rPr>
          <w:sz w:val="44"/>
        </w:rPr>
        <w:t>РАСПОРЯЖЕНИЕ</w:t>
      </w:r>
    </w:p>
    <w:p w:rsidR="00DB0936" w:rsidRPr="00B16524" w:rsidRDefault="00DB0936" w:rsidP="00DA5565">
      <w:pPr>
        <w:ind w:right="-2"/>
        <w:jc w:val="center"/>
      </w:pPr>
    </w:p>
    <w:p w:rsidR="00DB0936" w:rsidRDefault="00F71DE3" w:rsidP="00DA5565">
      <w:pPr>
        <w:ind w:right="-2"/>
        <w:jc w:val="center"/>
        <w:outlineLvl w:val="0"/>
      </w:pPr>
      <w:r>
        <w:t>11.12.2024 № 320-р</w:t>
      </w:r>
    </w:p>
    <w:p w:rsidR="00E41D6E" w:rsidRDefault="00E41D6E" w:rsidP="00DA5565">
      <w:pPr>
        <w:ind w:right="-2"/>
      </w:pPr>
    </w:p>
    <w:p w:rsidR="00241CE5" w:rsidRDefault="00241CE5" w:rsidP="00DA5565">
      <w:pPr>
        <w:ind w:right="-2"/>
      </w:pPr>
    </w:p>
    <w:p w:rsidR="001B4C67" w:rsidRDefault="00241CE5" w:rsidP="00DA5565">
      <w:pPr>
        <w:ind w:right="-2"/>
        <w:jc w:val="center"/>
      </w:pPr>
      <w:r>
        <w:t xml:space="preserve">О </w:t>
      </w:r>
      <w:r w:rsidR="00066EE1">
        <w:t>назначении ответственных должностных лиц и присвоении соответствующих ролей в</w:t>
      </w:r>
      <w:r w:rsidR="00DA5565">
        <w:t xml:space="preserve"> </w:t>
      </w:r>
      <w:r w:rsidR="001B4C67">
        <w:t>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на территории городского округа Электросталь Московской области</w:t>
      </w:r>
      <w:bookmarkEnd w:id="0"/>
    </w:p>
    <w:p w:rsidR="00066EE1" w:rsidRDefault="00066EE1" w:rsidP="00DA5565">
      <w:pPr>
        <w:ind w:right="-2"/>
      </w:pPr>
    </w:p>
    <w:p w:rsidR="00DA5565" w:rsidRDefault="00DA5565" w:rsidP="00DA5565">
      <w:pPr>
        <w:ind w:right="-2"/>
      </w:pPr>
    </w:p>
    <w:p w:rsidR="00945334" w:rsidRDefault="00D96CA0" w:rsidP="00503198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cs="Times New Roman"/>
        </w:rPr>
      </w:pPr>
      <w:r>
        <w:t>В соответствии с</w:t>
      </w:r>
      <w:r w:rsidR="00945334">
        <w:t xml:space="preserve"> п</w:t>
      </w:r>
      <w:r w:rsidR="00945334">
        <w:rPr>
          <w:rFonts w:cs="Times New Roman"/>
        </w:rPr>
        <w:t>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</w:t>
      </w:r>
      <w:r w:rsidR="0058429E">
        <w:rPr>
          <w:rFonts w:cs="Times New Roman"/>
        </w:rPr>
        <w:t>:</w:t>
      </w:r>
      <w:r w:rsidR="00945334">
        <w:rPr>
          <w:rFonts w:cs="Times New Roman"/>
        </w:rPr>
        <w:t xml:space="preserve"> </w:t>
      </w:r>
    </w:p>
    <w:p w:rsidR="00945334" w:rsidRDefault="00945334" w:rsidP="00503198">
      <w:pPr>
        <w:pStyle w:val="ad"/>
        <w:spacing w:line="240" w:lineRule="exact"/>
        <w:ind w:left="0" w:firstLine="567"/>
        <w:jc w:val="both"/>
        <w:rPr>
          <w:rFonts w:cs="Times New Roman"/>
          <w:color w:val="000000" w:themeColor="text1"/>
          <w:shd w:val="clear" w:color="auto" w:fill="FFFFFF"/>
        </w:rPr>
      </w:pPr>
    </w:p>
    <w:p w:rsidR="00945334" w:rsidRDefault="00CA1644" w:rsidP="00503198">
      <w:pPr>
        <w:pStyle w:val="ad"/>
        <w:spacing w:line="240" w:lineRule="exact"/>
        <w:ind w:left="0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45334">
        <w:rPr>
          <w:rFonts w:cs="Times New Roman"/>
          <w:color w:val="000000" w:themeColor="text1"/>
          <w:shd w:val="clear" w:color="auto" w:fill="FFFFFF"/>
        </w:rPr>
        <w:t xml:space="preserve">Назначить ответственных должностных лиц в </w:t>
      </w:r>
      <w:r w:rsidR="00945334">
        <w:t>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с присвоением следующих ролей:</w:t>
      </w:r>
    </w:p>
    <w:p w:rsidR="000B48E9" w:rsidRDefault="00FD40AE" w:rsidP="00503198">
      <w:pPr>
        <w:pStyle w:val="ad"/>
        <w:spacing w:line="240" w:lineRule="exact"/>
        <w:ind w:left="0" w:firstLine="567"/>
        <w:jc w:val="both"/>
      </w:pPr>
      <w:r>
        <w:t xml:space="preserve">1.1. Заместитель Главы </w:t>
      </w:r>
      <w:r w:rsidR="00E41D6E">
        <w:t>городского округа Э</w:t>
      </w:r>
      <w:r w:rsidR="000B48E9">
        <w:t xml:space="preserve">лектросталь Московской области </w:t>
      </w:r>
      <w:r>
        <w:t>Лавров Роман Савельевич</w:t>
      </w:r>
      <w:r w:rsidR="000B48E9">
        <w:t xml:space="preserve"> - руководитель контрольно-надзорного органа; </w:t>
      </w:r>
    </w:p>
    <w:p w:rsidR="00F01082" w:rsidRDefault="00E41D6E" w:rsidP="00503198">
      <w:pPr>
        <w:spacing w:line="240" w:lineRule="exact"/>
        <w:ind w:firstLine="567"/>
        <w:jc w:val="both"/>
      </w:pPr>
      <w:r>
        <w:t>1.2</w:t>
      </w:r>
      <w:r w:rsidR="00F01082">
        <w:t>.</w:t>
      </w:r>
      <w:r w:rsidR="00E67D3C">
        <w:t xml:space="preserve"> </w:t>
      </w:r>
      <w:r w:rsidR="00FD40AE">
        <w:rPr>
          <w:rFonts w:cs="Times New Roman"/>
        </w:rPr>
        <w:t>Заместитель</w:t>
      </w:r>
      <w:r w:rsidR="00FD40AE" w:rsidRPr="00F04BA7">
        <w:rPr>
          <w:rFonts w:cs="Times New Roman"/>
        </w:rPr>
        <w:t xml:space="preserve"> начальника правового управления-начальник отдела судебно-претензионной работы</w:t>
      </w:r>
      <w:r w:rsidR="00F248C2">
        <w:rPr>
          <w:rFonts w:cs="Times New Roman"/>
        </w:rPr>
        <w:t xml:space="preserve"> правового управления</w:t>
      </w:r>
      <w:r w:rsidR="00FD40AE">
        <w:rPr>
          <w:rFonts w:ascii="Arial" w:hAnsi="Arial"/>
        </w:rPr>
        <w:t xml:space="preserve"> </w:t>
      </w:r>
      <w:r w:rsidR="00FD40AE">
        <w:t>Администрации городского округа Электросталь Московской области</w:t>
      </w:r>
      <w:r w:rsidR="000B48E9">
        <w:t xml:space="preserve"> </w:t>
      </w:r>
      <w:r w:rsidR="00FD40AE">
        <w:t>Алейчик Артём Анатольевич</w:t>
      </w:r>
      <w:r w:rsidR="000B48E9">
        <w:t xml:space="preserve"> - помощник руководителя контрольно-надзорного органа</w:t>
      </w:r>
      <w:r w:rsidR="00F01082">
        <w:t>;</w:t>
      </w:r>
    </w:p>
    <w:p w:rsidR="00FC468F" w:rsidRDefault="00FC468F" w:rsidP="00503198">
      <w:pPr>
        <w:spacing w:line="240" w:lineRule="exact"/>
        <w:ind w:firstLine="567"/>
        <w:jc w:val="both"/>
      </w:pPr>
      <w:r>
        <w:t>1.3.</w:t>
      </w:r>
      <w:r w:rsidR="0003520D">
        <w:t xml:space="preserve"> Начальник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</w:r>
      <w:r w:rsidR="00345596">
        <w:t xml:space="preserve"> Шахова</w:t>
      </w:r>
      <w:r w:rsidR="00FC19E2">
        <w:t xml:space="preserve"> Татьяна Артуровна</w:t>
      </w:r>
      <w:r w:rsidR="0003520D">
        <w:t xml:space="preserve">- </w:t>
      </w:r>
      <w:r w:rsidR="00B84563">
        <w:t>помощник руководителя</w:t>
      </w:r>
      <w:r w:rsidR="0003520D">
        <w:t xml:space="preserve"> контрольно-надзорного о</w:t>
      </w:r>
      <w:r w:rsidR="00150AA1">
        <w:t>ргана;</w:t>
      </w:r>
      <w:r>
        <w:t xml:space="preserve"> </w:t>
      </w:r>
    </w:p>
    <w:p w:rsidR="00F01082" w:rsidRDefault="00F01082" w:rsidP="00503198">
      <w:pPr>
        <w:spacing w:line="240" w:lineRule="exact"/>
        <w:ind w:firstLine="567"/>
        <w:jc w:val="both"/>
      </w:pPr>
      <w:r>
        <w:t>1.</w:t>
      </w:r>
      <w:r w:rsidR="00FC468F">
        <w:t>4</w:t>
      </w:r>
      <w:r>
        <w:t>.</w:t>
      </w:r>
      <w:r w:rsidR="00FD40AE">
        <w:t xml:space="preserve"> Старший эксперт сектора муниципального жилищного контроля </w:t>
      </w:r>
      <w:r w:rsidR="00FD40AE">
        <w:rPr>
          <w:rFonts w:cs="Times New Roman"/>
          <w:color w:val="000000" w:themeColor="text1"/>
          <w:shd w:val="clear" w:color="auto" w:fill="FFFFFF"/>
        </w:rPr>
        <w:t>отдела судебно-претензионной работы правового управления</w:t>
      </w:r>
      <w:r w:rsidR="00FD40AE">
        <w:t xml:space="preserve"> Администрации городского округа Электросталь Московской области</w:t>
      </w:r>
      <w:r w:rsidR="000B48E9">
        <w:t xml:space="preserve"> </w:t>
      </w:r>
      <w:r w:rsidR="00FD40AE">
        <w:t>Грибкова Анна Андреевна</w:t>
      </w:r>
      <w:r w:rsidR="000B48E9">
        <w:t xml:space="preserve"> -</w:t>
      </w:r>
      <w:r w:rsidR="00015645">
        <w:t xml:space="preserve"> </w:t>
      </w:r>
      <w:r w:rsidR="000B48E9">
        <w:t>инспектор контрольно-надзорного органа.</w:t>
      </w:r>
    </w:p>
    <w:p w:rsidR="00FD40AE" w:rsidRDefault="00FD40AE" w:rsidP="00503198">
      <w:pPr>
        <w:spacing w:line="240" w:lineRule="exact"/>
        <w:ind w:firstLine="709"/>
        <w:jc w:val="both"/>
      </w:pPr>
      <w:r>
        <w:t>2.</w:t>
      </w:r>
      <w:r w:rsidRPr="00FD40AE">
        <w:t xml:space="preserve"> </w:t>
      </w:r>
      <w:r>
        <w:t xml:space="preserve">Признать утратившим силу распоряжение Администрации городского округа Электросталь Московской области от </w:t>
      </w:r>
      <w:r w:rsidR="0003520D">
        <w:t>21</w:t>
      </w:r>
      <w:r>
        <w:t>.0</w:t>
      </w:r>
      <w:r w:rsidR="0003520D">
        <w:t>8</w:t>
      </w:r>
      <w:r>
        <w:t>.202</w:t>
      </w:r>
      <w:r w:rsidR="0003520D">
        <w:t>4</w:t>
      </w:r>
      <w:r>
        <w:t xml:space="preserve"> №</w:t>
      </w:r>
      <w:r w:rsidR="0003520D">
        <w:t>196</w:t>
      </w:r>
      <w:r>
        <w:t>-р «О назначении ответственных должностных лиц и присвоении соответствующих ролей в 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на территории городского округа Электросталь Московской области</w:t>
      </w:r>
      <w:r w:rsidR="003339F9">
        <w:t>»</w:t>
      </w:r>
      <w:r>
        <w:t>.</w:t>
      </w:r>
    </w:p>
    <w:p w:rsidR="00240DF8" w:rsidRPr="00866FC2" w:rsidRDefault="00FD40AE" w:rsidP="00503198">
      <w:pPr>
        <w:pStyle w:val="a6"/>
        <w:spacing w:before="2" w:beforeAutospacing="0" w:after="2" w:afterAutospacing="0" w:line="240" w:lineRule="exact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240DF8" w:rsidRPr="00866FC2">
        <w:rPr>
          <w:color w:val="000000"/>
        </w:rPr>
        <w:t xml:space="preserve">. Контроль за исполнением настоящего </w:t>
      </w:r>
      <w:r w:rsidR="00240DF8">
        <w:rPr>
          <w:color w:val="000000"/>
        </w:rPr>
        <w:t>распоряжения возложить на заместителя Главы городского округа Электросталь Московской области</w:t>
      </w:r>
      <w:r>
        <w:rPr>
          <w:color w:val="000000"/>
        </w:rPr>
        <w:t xml:space="preserve"> Р.С. Лаврова.</w:t>
      </w:r>
    </w:p>
    <w:p w:rsidR="00F248C2" w:rsidRDefault="00F248C2" w:rsidP="00FD40AE">
      <w:pPr>
        <w:spacing w:before="2" w:after="2"/>
        <w:ind w:right="-144"/>
        <w:jc w:val="both"/>
      </w:pPr>
    </w:p>
    <w:p w:rsidR="00F248C2" w:rsidRDefault="00F248C2" w:rsidP="00FD40AE">
      <w:pPr>
        <w:spacing w:before="2" w:after="2"/>
        <w:ind w:right="-144"/>
        <w:jc w:val="both"/>
      </w:pPr>
    </w:p>
    <w:p w:rsidR="00F248C2" w:rsidRDefault="00F248C2" w:rsidP="00FD40AE">
      <w:pPr>
        <w:spacing w:before="2" w:after="2"/>
        <w:ind w:right="-144"/>
        <w:jc w:val="both"/>
      </w:pPr>
    </w:p>
    <w:p w:rsidR="00F248C2" w:rsidRDefault="00F248C2" w:rsidP="00FD40AE">
      <w:pPr>
        <w:spacing w:before="2" w:after="2"/>
        <w:ind w:right="-144"/>
        <w:jc w:val="both"/>
      </w:pPr>
    </w:p>
    <w:p w:rsidR="00FD40AE" w:rsidRPr="00F248C2" w:rsidRDefault="00F248C2" w:rsidP="00FD40AE">
      <w:pPr>
        <w:spacing w:before="2" w:after="2"/>
        <w:ind w:right="-144"/>
        <w:jc w:val="both"/>
      </w:pPr>
      <w:r>
        <w:t>Глава городского округа</w:t>
      </w:r>
      <w:r w:rsidR="00FD40AE">
        <w:t xml:space="preserve">                                                     </w:t>
      </w:r>
      <w:r>
        <w:t xml:space="preserve">                   </w:t>
      </w:r>
      <w:r w:rsidR="00EA5CF0">
        <w:t xml:space="preserve"> </w:t>
      </w:r>
      <w:r>
        <w:t xml:space="preserve">               И.Ю. Волкова</w:t>
      </w:r>
    </w:p>
    <w:p w:rsidR="00FD40AE" w:rsidRDefault="00FD40AE" w:rsidP="00FD40AE">
      <w:pPr>
        <w:spacing w:before="2" w:after="2"/>
        <w:ind w:right="-144"/>
        <w:jc w:val="both"/>
        <w:rPr>
          <w:rFonts w:cs="Times New Roman"/>
        </w:rPr>
      </w:pPr>
    </w:p>
    <w:p w:rsidR="00F248C2" w:rsidRDefault="00F248C2" w:rsidP="005A2502">
      <w:pPr>
        <w:tabs>
          <w:tab w:val="left" w:pos="7980"/>
        </w:tabs>
        <w:autoSpaceDE w:val="0"/>
        <w:autoSpaceDN w:val="0"/>
        <w:adjustRightInd w:val="0"/>
        <w:ind w:right="-144"/>
        <w:rPr>
          <w:rFonts w:cs="Times New Roman"/>
        </w:rPr>
      </w:pPr>
    </w:p>
    <w:sectPr w:rsidR="00F248C2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A6" w:rsidRDefault="007B67A6" w:rsidP="004F414F">
      <w:r>
        <w:separator/>
      </w:r>
    </w:p>
  </w:endnote>
  <w:endnote w:type="continuationSeparator" w:id="0">
    <w:p w:rsidR="007B67A6" w:rsidRDefault="007B67A6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A6" w:rsidRDefault="007B67A6" w:rsidP="004F414F">
      <w:r>
        <w:separator/>
      </w:r>
    </w:p>
  </w:footnote>
  <w:footnote w:type="continuationSeparator" w:id="0">
    <w:p w:rsidR="007B67A6" w:rsidRDefault="007B67A6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38B6"/>
    <w:rsid w:val="000145FC"/>
    <w:rsid w:val="00015645"/>
    <w:rsid w:val="000222B8"/>
    <w:rsid w:val="0002458C"/>
    <w:rsid w:val="00026E5D"/>
    <w:rsid w:val="0003520D"/>
    <w:rsid w:val="00043F4B"/>
    <w:rsid w:val="00051C12"/>
    <w:rsid w:val="00057F64"/>
    <w:rsid w:val="00060BBF"/>
    <w:rsid w:val="000652A4"/>
    <w:rsid w:val="00066EE1"/>
    <w:rsid w:val="00067B44"/>
    <w:rsid w:val="00076566"/>
    <w:rsid w:val="000925A8"/>
    <w:rsid w:val="000A0B7A"/>
    <w:rsid w:val="000A19F5"/>
    <w:rsid w:val="000A1E00"/>
    <w:rsid w:val="000A46CE"/>
    <w:rsid w:val="000B48E9"/>
    <w:rsid w:val="000E058D"/>
    <w:rsid w:val="000E0C53"/>
    <w:rsid w:val="000E3994"/>
    <w:rsid w:val="000E3DA5"/>
    <w:rsid w:val="000E5CE1"/>
    <w:rsid w:val="000F35D7"/>
    <w:rsid w:val="000F4FA3"/>
    <w:rsid w:val="00105170"/>
    <w:rsid w:val="00120E4A"/>
    <w:rsid w:val="00125C54"/>
    <w:rsid w:val="00135D18"/>
    <w:rsid w:val="001449C6"/>
    <w:rsid w:val="00147960"/>
    <w:rsid w:val="00150AA1"/>
    <w:rsid w:val="00155061"/>
    <w:rsid w:val="00171C97"/>
    <w:rsid w:val="00175027"/>
    <w:rsid w:val="00176D58"/>
    <w:rsid w:val="001800F2"/>
    <w:rsid w:val="00180CDF"/>
    <w:rsid w:val="00193F4F"/>
    <w:rsid w:val="001A4B1E"/>
    <w:rsid w:val="001A6D1E"/>
    <w:rsid w:val="001A774A"/>
    <w:rsid w:val="001B165F"/>
    <w:rsid w:val="001B468B"/>
    <w:rsid w:val="001B4C67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0C73"/>
    <w:rsid w:val="00303F4E"/>
    <w:rsid w:val="0030589D"/>
    <w:rsid w:val="003106D0"/>
    <w:rsid w:val="00315F9C"/>
    <w:rsid w:val="00316BE8"/>
    <w:rsid w:val="00327352"/>
    <w:rsid w:val="00330257"/>
    <w:rsid w:val="00332825"/>
    <w:rsid w:val="003339F9"/>
    <w:rsid w:val="0033544A"/>
    <w:rsid w:val="00345596"/>
    <w:rsid w:val="00350FE3"/>
    <w:rsid w:val="00367531"/>
    <w:rsid w:val="00367F21"/>
    <w:rsid w:val="00370038"/>
    <w:rsid w:val="00373759"/>
    <w:rsid w:val="00376CB9"/>
    <w:rsid w:val="00380459"/>
    <w:rsid w:val="00381F0A"/>
    <w:rsid w:val="00390232"/>
    <w:rsid w:val="003928B4"/>
    <w:rsid w:val="003A5AA0"/>
    <w:rsid w:val="003B00B7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1218"/>
    <w:rsid w:val="004C778E"/>
    <w:rsid w:val="004D29BA"/>
    <w:rsid w:val="004D32D0"/>
    <w:rsid w:val="004F1750"/>
    <w:rsid w:val="004F414F"/>
    <w:rsid w:val="004F5A77"/>
    <w:rsid w:val="00503198"/>
    <w:rsid w:val="0050411A"/>
    <w:rsid w:val="00504369"/>
    <w:rsid w:val="00504F6B"/>
    <w:rsid w:val="00511DDB"/>
    <w:rsid w:val="005144B5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1C72"/>
    <w:rsid w:val="00565343"/>
    <w:rsid w:val="005708E6"/>
    <w:rsid w:val="005810D6"/>
    <w:rsid w:val="0058429E"/>
    <w:rsid w:val="00585850"/>
    <w:rsid w:val="005921D6"/>
    <w:rsid w:val="00594ED2"/>
    <w:rsid w:val="005958A2"/>
    <w:rsid w:val="005A06C9"/>
    <w:rsid w:val="005A2502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3542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D7A76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32981"/>
    <w:rsid w:val="00770635"/>
    <w:rsid w:val="00774AAC"/>
    <w:rsid w:val="00781811"/>
    <w:rsid w:val="00794322"/>
    <w:rsid w:val="007A1CD7"/>
    <w:rsid w:val="007B67A6"/>
    <w:rsid w:val="007C2C5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6575"/>
    <w:rsid w:val="00877DB4"/>
    <w:rsid w:val="008808E0"/>
    <w:rsid w:val="00884837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F5CB3"/>
    <w:rsid w:val="0091023F"/>
    <w:rsid w:val="00914EAE"/>
    <w:rsid w:val="00924342"/>
    <w:rsid w:val="009270D0"/>
    <w:rsid w:val="00940A24"/>
    <w:rsid w:val="00945334"/>
    <w:rsid w:val="00951427"/>
    <w:rsid w:val="0095451A"/>
    <w:rsid w:val="009560DD"/>
    <w:rsid w:val="0096323E"/>
    <w:rsid w:val="0098593B"/>
    <w:rsid w:val="00986CB0"/>
    <w:rsid w:val="00992F96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27E6"/>
    <w:rsid w:val="00AE3BE8"/>
    <w:rsid w:val="00AF585D"/>
    <w:rsid w:val="00B0784C"/>
    <w:rsid w:val="00B1016F"/>
    <w:rsid w:val="00B16524"/>
    <w:rsid w:val="00B2101E"/>
    <w:rsid w:val="00B2193F"/>
    <w:rsid w:val="00B35EB5"/>
    <w:rsid w:val="00B502E7"/>
    <w:rsid w:val="00B53A11"/>
    <w:rsid w:val="00B629EE"/>
    <w:rsid w:val="00B652F7"/>
    <w:rsid w:val="00B75C77"/>
    <w:rsid w:val="00B84563"/>
    <w:rsid w:val="00B854A2"/>
    <w:rsid w:val="00BA49FD"/>
    <w:rsid w:val="00BA575B"/>
    <w:rsid w:val="00BB4FAA"/>
    <w:rsid w:val="00BC1D19"/>
    <w:rsid w:val="00BC5E04"/>
    <w:rsid w:val="00BD6C52"/>
    <w:rsid w:val="00BE48A9"/>
    <w:rsid w:val="00BF0BA6"/>
    <w:rsid w:val="00BF6853"/>
    <w:rsid w:val="00C0063B"/>
    <w:rsid w:val="00C05DBE"/>
    <w:rsid w:val="00C07C21"/>
    <w:rsid w:val="00C1395D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37604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A5565"/>
    <w:rsid w:val="00DB0936"/>
    <w:rsid w:val="00DC02CB"/>
    <w:rsid w:val="00DC299B"/>
    <w:rsid w:val="00DC3BB8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41D6E"/>
    <w:rsid w:val="00E57CE6"/>
    <w:rsid w:val="00E62B71"/>
    <w:rsid w:val="00E67D3C"/>
    <w:rsid w:val="00E70ABF"/>
    <w:rsid w:val="00E7297F"/>
    <w:rsid w:val="00E85B6F"/>
    <w:rsid w:val="00E87DF5"/>
    <w:rsid w:val="00EA5CF0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248C2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71DE3"/>
    <w:rsid w:val="00F80A48"/>
    <w:rsid w:val="00F830FC"/>
    <w:rsid w:val="00F84A5C"/>
    <w:rsid w:val="00F85636"/>
    <w:rsid w:val="00F911DE"/>
    <w:rsid w:val="00F947E3"/>
    <w:rsid w:val="00F94D2F"/>
    <w:rsid w:val="00FC19E2"/>
    <w:rsid w:val="00FC468F"/>
    <w:rsid w:val="00FC520F"/>
    <w:rsid w:val="00FC62B4"/>
    <w:rsid w:val="00FD18B9"/>
    <w:rsid w:val="00FD40AE"/>
    <w:rsid w:val="00FE2409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C797-F6DF-46AD-B8DF-E7DB57F2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56</cp:revision>
  <cp:lastPrinted>2024-12-09T13:28:00Z</cp:lastPrinted>
  <dcterms:created xsi:type="dcterms:W3CDTF">2021-12-10T10:48:00Z</dcterms:created>
  <dcterms:modified xsi:type="dcterms:W3CDTF">2025-01-23T12:44:00Z</dcterms:modified>
</cp:coreProperties>
</file>