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09A6DE68" w:rsidR="00AC4C04" w:rsidRDefault="006B3F71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3F72BA80" wp14:editId="2F699E89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01C3" w14:textId="11E388B5" w:rsidR="006B3F71" w:rsidRDefault="006B3F71" w:rsidP="008855D4">
      <w:pPr>
        <w:ind w:left="-1560" w:right="-567"/>
        <w:jc w:val="center"/>
        <w:rPr>
          <w:lang w:val="en-US"/>
        </w:rPr>
      </w:pPr>
    </w:p>
    <w:p w14:paraId="61004CB0" w14:textId="638AD9F8" w:rsidR="006B3F71" w:rsidRDefault="006B3F71" w:rsidP="008855D4">
      <w:pPr>
        <w:ind w:left="-1560" w:right="-567"/>
        <w:jc w:val="center"/>
        <w:rPr>
          <w:lang w:val="en-US"/>
        </w:rPr>
      </w:pPr>
    </w:p>
    <w:p w14:paraId="7F8A7AFE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7E9D6BD7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783F03D3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2482A513" w14:textId="77777777" w:rsidR="006B3F71" w:rsidRPr="002E4789" w:rsidRDefault="006B3F71" w:rsidP="006B3F71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43038146" w14:textId="77777777" w:rsidR="006B3F71" w:rsidRPr="002E4789" w:rsidRDefault="006B3F71" w:rsidP="006B3F71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78833D2F" w14:textId="77777777" w:rsidR="006B3F71" w:rsidRPr="002E4789" w:rsidRDefault="006B3F71" w:rsidP="006B3F71">
      <w:pPr>
        <w:ind w:left="-1560" w:right="-567"/>
        <w:jc w:val="center"/>
        <w:rPr>
          <w:b/>
        </w:rPr>
      </w:pPr>
    </w:p>
    <w:p w14:paraId="5DCF1D59" w14:textId="77777777" w:rsidR="006B3F71" w:rsidRPr="00513F9E" w:rsidRDefault="006B3F71" w:rsidP="006B3F71">
      <w:pPr>
        <w:ind w:left="-1560" w:right="-567"/>
        <w:jc w:val="center"/>
        <w:outlineLvl w:val="0"/>
      </w:pPr>
      <w:r w:rsidRPr="002E4789">
        <w:t xml:space="preserve"> </w:t>
      </w:r>
      <w:r>
        <w:t xml:space="preserve">__________ </w:t>
      </w:r>
      <w:r w:rsidRPr="002E4789">
        <w:t>№</w:t>
      </w:r>
      <w:r w:rsidRPr="00035E71">
        <w:t xml:space="preserve"> </w:t>
      </w:r>
      <w:r>
        <w:t>_____________</w:t>
      </w:r>
    </w:p>
    <w:p w14:paraId="60D8FDB9" w14:textId="77777777" w:rsidR="006B3F71" w:rsidRPr="00E545D1" w:rsidRDefault="006B3F71" w:rsidP="008855D4">
      <w:pPr>
        <w:ind w:left="-1560" w:right="-567"/>
        <w:jc w:val="center"/>
      </w:pPr>
    </w:p>
    <w:p w14:paraId="67746515" w14:textId="0FDDCC7A" w:rsidR="005D65D9" w:rsidRPr="006B3F71" w:rsidRDefault="00AC4C04" w:rsidP="00D611AC">
      <w:pPr>
        <w:tabs>
          <w:tab w:val="left" w:pos="624"/>
          <w:tab w:val="left" w:pos="3150"/>
        </w:tabs>
        <w:ind w:left="-1560" w:right="-567" w:firstLine="1701"/>
        <w:rPr>
          <w:b/>
        </w:rPr>
      </w:pPr>
      <w:r w:rsidRPr="002E4789">
        <w:tab/>
      </w:r>
      <w:r w:rsidR="00D611AC">
        <w:tab/>
      </w:r>
    </w:p>
    <w:p w14:paraId="7756D21C" w14:textId="77777777" w:rsidR="00C65420" w:rsidRPr="00B2751E" w:rsidRDefault="00492C80" w:rsidP="0054232C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58C76332" w14:textId="77777777" w:rsidR="00C65420" w:rsidRPr="00B2751E" w:rsidRDefault="00C65420" w:rsidP="0054232C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74356C13" w14:textId="77777777" w:rsidR="00C65420" w:rsidRPr="00B2751E" w:rsidRDefault="00C65420" w:rsidP="0054232C">
      <w:pPr>
        <w:spacing w:line="240" w:lineRule="exact"/>
        <w:jc w:val="center"/>
        <w:rPr>
          <w:rFonts w:cs="Times New Roman"/>
        </w:rPr>
      </w:pPr>
      <w:bookmarkStart w:id="0" w:name="_Hlk119917169"/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bookmarkEnd w:id="0"/>
    <w:p w14:paraId="407FF8DB" w14:textId="77777777" w:rsidR="00C65420" w:rsidRPr="007257DE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634A8633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 xml:space="preserve">решением Совета депутатов городского округа Электросталь Московской области от </w:t>
      </w:r>
      <w:r w:rsidR="000F2443">
        <w:t>21</w:t>
      </w:r>
      <w:r w:rsidR="009920F1" w:rsidRPr="00B2751E">
        <w:t>.12.202</w:t>
      </w:r>
      <w:r w:rsidR="000F2443">
        <w:t>3</w:t>
      </w:r>
      <w:r w:rsidR="009920F1" w:rsidRPr="00B2751E">
        <w:t xml:space="preserve"> № </w:t>
      </w:r>
      <w:r w:rsidR="000F2443">
        <w:t>312/47</w:t>
      </w:r>
      <w:r w:rsidR="009920F1" w:rsidRPr="00B2751E">
        <w:t xml:space="preserve"> «О бюджете городского округа Электросталь Московской области на 202</w:t>
      </w:r>
      <w:r w:rsidR="00C808C9">
        <w:t>4</w:t>
      </w:r>
      <w:r w:rsidR="009920F1" w:rsidRPr="00B2751E">
        <w:t xml:space="preserve"> год и на плановый период 202</w:t>
      </w:r>
      <w:r w:rsidR="00C808C9">
        <w:t>5</w:t>
      </w:r>
      <w:r w:rsidR="009920F1" w:rsidRPr="00B2751E">
        <w:t xml:space="preserve"> и 202</w:t>
      </w:r>
      <w:r w:rsidR="00C808C9">
        <w:t>6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103CFDD1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3"/>
      <w:r w:rsidR="00913A11" w:rsidRPr="00592C77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4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917E51" w:rsidRPr="00592C77">
        <w:t>)</w:t>
      </w:r>
      <w:r w:rsidR="009920F1" w:rsidRPr="00592C77">
        <w:rPr>
          <w:rFonts w:cs="Times New Roman"/>
          <w:color w:val="000000" w:themeColor="text1"/>
        </w:rPr>
        <w:t>, изложив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6164099B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</w:t>
      </w:r>
      <w:r w:rsidR="00513F9E" w:rsidRPr="0044222D">
        <w:rPr>
          <w:rFonts w:cs="Times New Roman"/>
          <w:color w:val="FF0000"/>
        </w:rPr>
        <w:t xml:space="preserve"> </w:t>
      </w:r>
      <w:r w:rsidR="00513F9E" w:rsidRPr="00513F9E">
        <w:rPr>
          <w:rFonts w:cs="Times New Roman"/>
          <w:color w:val="000000" w:themeColor="text1"/>
        </w:rPr>
        <w:t xml:space="preserve">на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4DFEDD09" w14:textId="7C30F557" w:rsidR="00C65420" w:rsidRPr="00B2751E" w:rsidRDefault="00492C8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 xml:space="preserve"> Настоящее постановление вступает в силу </w:t>
      </w:r>
      <w:r w:rsidR="00F21C06" w:rsidRPr="00B2751E">
        <w:rPr>
          <w:rFonts w:cs="Times New Roman"/>
        </w:rPr>
        <w:t>после его официального опубликования.</w:t>
      </w:r>
    </w:p>
    <w:p w14:paraId="45727A03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778915EB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611AC278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4756198C" w14:textId="77777777" w:rsidR="00C65420" w:rsidRPr="00B2751E" w:rsidRDefault="00C65420" w:rsidP="009920F1">
      <w:pPr>
        <w:jc w:val="both"/>
      </w:pPr>
    </w:p>
    <w:p w14:paraId="4D1EE2A8" w14:textId="77777777" w:rsidR="009920F1" w:rsidRPr="00B2751E" w:rsidRDefault="009920F1" w:rsidP="009920F1">
      <w:pPr>
        <w:jc w:val="both"/>
      </w:pPr>
    </w:p>
    <w:p w14:paraId="34EA15DB" w14:textId="77777777" w:rsidR="005B44BE" w:rsidRPr="00B2751E" w:rsidRDefault="005B44BE" w:rsidP="009920F1">
      <w:pPr>
        <w:jc w:val="both"/>
      </w:pPr>
    </w:p>
    <w:p w14:paraId="4ADF3109" w14:textId="7A3FF8D6" w:rsidR="0085697A" w:rsidRPr="00B2751E" w:rsidRDefault="0085697A" w:rsidP="0054232C">
      <w:pPr>
        <w:spacing w:line="240" w:lineRule="exact"/>
        <w:jc w:val="both"/>
        <w:rPr>
          <w:rFonts w:cs="Times New Roman"/>
        </w:rPr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E51A1A">
          <w:headerReference w:type="default" r:id="rId11"/>
          <w:pgSz w:w="11906" w:h="16838"/>
          <w:pgMar w:top="1135" w:right="851" w:bottom="1134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2E19BC35" w14:textId="67CE3361" w:rsidR="00492C80" w:rsidRPr="003C6EB2" w:rsidRDefault="008C66E5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7257DE" w:rsidRPr="003C6EB2">
        <w:t>_____</w:t>
      </w:r>
      <w:r w:rsidR="00316EFD">
        <w:t>____</w:t>
      </w:r>
      <w:r w:rsidR="0005346A" w:rsidRPr="003C6EB2">
        <w:t xml:space="preserve"> №</w:t>
      </w:r>
      <w:r w:rsidR="00162798" w:rsidRPr="003C6EB2">
        <w:t xml:space="preserve"> </w:t>
      </w:r>
      <w:r w:rsidR="007257DE" w:rsidRPr="003C6EB2">
        <w:t>__</w:t>
      </w:r>
      <w:r w:rsidR="00316EFD">
        <w:t>___________</w:t>
      </w:r>
    </w:p>
    <w:p w14:paraId="4479A293" w14:textId="77777777" w:rsidR="006847D3" w:rsidRPr="003C6EB2" w:rsidRDefault="006847D3" w:rsidP="00492C80">
      <w:pPr>
        <w:tabs>
          <w:tab w:val="left" w:pos="3675"/>
        </w:tabs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289266ED" w14:textId="77777777" w:rsidR="00600492" w:rsidRDefault="000F6CC2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 xml:space="preserve">кой области </w:t>
      </w:r>
    </w:p>
    <w:p w14:paraId="308F18DE" w14:textId="77777777" w:rsidR="00600492" w:rsidRDefault="006847D3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11.01.2023 № 4/1, от 20.02.2023 №193/2</w:t>
      </w:r>
      <w:r w:rsidR="000C1B77" w:rsidRPr="003C6EB2">
        <w:rPr>
          <w:rFonts w:cs="Times New Roman"/>
          <w:color w:val="000000" w:themeColor="text1"/>
        </w:rPr>
        <w:t xml:space="preserve">, </w:t>
      </w:r>
    </w:p>
    <w:p w14:paraId="7DA77AB3" w14:textId="77777777" w:rsidR="00600492" w:rsidRDefault="000C1B77" w:rsidP="007257DE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</w:p>
    <w:p w14:paraId="3405EA7A" w14:textId="77777777" w:rsidR="00600492" w:rsidRDefault="00BF28AB" w:rsidP="007257DE">
      <w:pPr>
        <w:ind w:left="8496"/>
      </w:pPr>
      <w:r w:rsidRPr="003C6EB2">
        <w:rPr>
          <w:rFonts w:cs="Times New Roman"/>
        </w:rPr>
        <w:t xml:space="preserve">от </w:t>
      </w:r>
      <w:r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5" w:name="_Hlk142922055"/>
    </w:p>
    <w:p w14:paraId="7DC96500" w14:textId="5C2D1133" w:rsidR="00492C80" w:rsidRPr="003C6EB2" w:rsidRDefault="007257DE" w:rsidP="007257DE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от </w:t>
      </w:r>
      <w:r w:rsidRPr="003C6EB2">
        <w:t>24.07.2023 № 1007/7</w:t>
      </w:r>
      <w:bookmarkEnd w:id="5"/>
      <w:r w:rsidR="009E317C">
        <w:t>, от 23.08.2023 № 1160/8</w:t>
      </w:r>
      <w:r w:rsidR="00637052">
        <w:t>, от 10.10.2023 № 1359/10</w:t>
      </w:r>
      <w:r w:rsidR="00A06302">
        <w:t>, от 15.11.2023 № 1513/11</w:t>
      </w:r>
      <w:r w:rsidR="002D54DE">
        <w:t>, от 21.12.2023 № 1697/12</w:t>
      </w:r>
      <w:r w:rsidR="00C21476">
        <w:t>,</w:t>
      </w:r>
      <w:r w:rsidR="00C21476" w:rsidRPr="00C21476">
        <w:t xml:space="preserve"> </w:t>
      </w:r>
      <w:r w:rsidR="00C21476">
        <w:t>от 11.01.2024 № 11/1</w:t>
      </w:r>
      <w:r w:rsidR="00764BC0">
        <w:t>,</w:t>
      </w:r>
      <w:r w:rsidR="00764BC0" w:rsidRPr="00764BC0">
        <w:t xml:space="preserve"> </w:t>
      </w:r>
      <w:r w:rsidR="00764BC0">
        <w:t>от 26.02.2024 № 135/2</w:t>
      </w:r>
      <w:r w:rsidR="00F60325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E83842">
        <w:t>,</w:t>
      </w:r>
      <w:r w:rsidR="00E83842" w:rsidRPr="00E83842">
        <w:t xml:space="preserve"> </w:t>
      </w:r>
      <w:r w:rsidR="00E83842">
        <w:t>от 17.07.2024 № 752/7</w:t>
      </w:r>
      <w:r w:rsidR="00F4735C">
        <w:t>,</w:t>
      </w:r>
      <w:r w:rsidR="00F4735C" w:rsidRPr="00F4735C">
        <w:t xml:space="preserve"> </w:t>
      </w:r>
      <w:r w:rsidR="00F4735C">
        <w:t>от 08.08.2024 № 838/8</w:t>
      </w:r>
      <w:r w:rsidR="00D006CD">
        <w:t>, от 10.09.2024 № 1004/9</w:t>
      </w:r>
      <w:r w:rsidR="009E317C">
        <w:t>)</w:t>
      </w:r>
    </w:p>
    <w:p w14:paraId="38CA5766" w14:textId="77777777" w:rsidR="0085697A" w:rsidRPr="003C6EB2" w:rsidRDefault="0085697A" w:rsidP="009E317C">
      <w:pPr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03B50A0F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534F8125" w14:textId="77777777" w:rsidR="0085697A" w:rsidRPr="003C6EB2" w:rsidRDefault="0085697A" w:rsidP="0085697A">
      <w:pPr>
        <w:jc w:val="center"/>
        <w:rPr>
          <w:rFonts w:cs="Times New Roman"/>
          <w:bCs/>
        </w:rPr>
      </w:pP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740"/>
        <w:gridCol w:w="1612"/>
        <w:gridCol w:w="1614"/>
        <w:gridCol w:w="1838"/>
        <w:gridCol w:w="1559"/>
        <w:gridCol w:w="1443"/>
      </w:tblGrid>
      <w:tr w:rsidR="0085697A" w:rsidRPr="003C6EB2" w14:paraId="41C23426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553FA9D" w14:textId="017FB3F8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>Заместитель Главы  городского округа Электросталь Московской области В.А. Денисов</w:t>
            </w:r>
          </w:p>
        </w:tc>
      </w:tr>
      <w:tr w:rsidR="0085697A" w:rsidRPr="003C6EB2" w14:paraId="7D688D6B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70372E">
        <w:trPr>
          <w:trHeight w:val="20"/>
        </w:trPr>
        <w:tc>
          <w:tcPr>
            <w:tcW w:w="5529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Цель </w:t>
            </w:r>
            <w:r w:rsidRPr="004F2CF1">
              <w:rPr>
                <w:rFonts w:cs="Times New Roman"/>
              </w:rPr>
              <w:t>муниципальной</w:t>
            </w:r>
            <w:r w:rsidRPr="003C6EB2">
              <w:rPr>
                <w:rFonts w:cs="Times New Roman"/>
              </w:rPr>
              <w:t xml:space="preserve"> программы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70372E">
        <w:trPr>
          <w:trHeight w:val="433"/>
        </w:trPr>
        <w:tc>
          <w:tcPr>
            <w:tcW w:w="5529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Перечень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 «Комфортная городская среда»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70372E">
        <w:trPr>
          <w:trHeight w:val="20"/>
        </w:trPr>
        <w:tc>
          <w:tcPr>
            <w:tcW w:w="5529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70372E">
        <w:trPr>
          <w:trHeight w:val="20"/>
        </w:trPr>
        <w:tc>
          <w:tcPr>
            <w:tcW w:w="5529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залесенных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велопешеходной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70372E">
        <w:trPr>
          <w:trHeight w:val="1160"/>
        </w:trPr>
        <w:tc>
          <w:tcPr>
            <w:tcW w:w="5529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806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70372E">
        <w:trPr>
          <w:trHeight w:val="576"/>
        </w:trPr>
        <w:tc>
          <w:tcPr>
            <w:tcW w:w="5529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40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614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838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BF6DBF" w:rsidRPr="008F76BD" w14:paraId="0564965B" w14:textId="77777777" w:rsidTr="0070372E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01332AB3" w14:textId="77777777" w:rsidR="00BF6DBF" w:rsidRPr="008F76BD" w:rsidRDefault="00BF6DBF" w:rsidP="00BF6DBF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BF6DBF" w:rsidRPr="008F76BD" w:rsidRDefault="00BF6DBF" w:rsidP="00BF6DBF">
            <w:pPr>
              <w:rPr>
                <w:rFonts w:cs="Times New Roman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3E9CA65" w14:textId="345D0890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5 013 615,22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B067F2A" w14:textId="5657ADCA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1 189 148,79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34930CB" w14:textId="7881F908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1 355 175,10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09E1C0FA" w14:textId="63DE153A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669 094,67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33913F71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1 034 114,24</w:t>
            </w:r>
          </w:p>
        </w:tc>
        <w:tc>
          <w:tcPr>
            <w:tcW w:w="1443" w:type="dxa"/>
            <w:shd w:val="clear" w:color="000000" w:fill="FFFFFF"/>
            <w:vAlign w:val="center"/>
            <w:hideMark/>
          </w:tcPr>
          <w:p w14:paraId="1DD4BD08" w14:textId="15F12D09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766 082,42</w:t>
            </w:r>
          </w:p>
        </w:tc>
      </w:tr>
      <w:tr w:rsidR="00BF6DBF" w:rsidRPr="008F76BD" w14:paraId="1454FECA" w14:textId="77777777" w:rsidTr="0070372E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EE8C83E" w14:textId="77777777" w:rsidR="00BF6DBF" w:rsidRPr="008F76BD" w:rsidRDefault="00BF6DBF" w:rsidP="00BF6DBF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BF6DBF" w:rsidRPr="008F76BD" w:rsidRDefault="00BF6DBF" w:rsidP="00BF6DBF">
            <w:pPr>
              <w:rPr>
                <w:rFonts w:cs="Times New Roman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9A7BB85" w14:textId="6161B964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1 789 512,86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32D1C8C4" w14:textId="3CCF6DEB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615 295,35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350FCCF6" w14:textId="506FCD6E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1 205,00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3A36D754" w14:textId="7697C8DD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321 908,15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352E91EB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849 899,36</w:t>
            </w:r>
          </w:p>
        </w:tc>
        <w:tc>
          <w:tcPr>
            <w:tcW w:w="1443" w:type="dxa"/>
            <w:shd w:val="clear" w:color="000000" w:fill="FFFFFF"/>
            <w:vAlign w:val="center"/>
            <w:hideMark/>
          </w:tcPr>
          <w:p w14:paraId="537A4279" w14:textId="701E0A3E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1 205,00</w:t>
            </w:r>
          </w:p>
        </w:tc>
      </w:tr>
      <w:tr w:rsidR="00BF6DBF" w:rsidRPr="008F76BD" w14:paraId="31575269" w14:textId="77777777" w:rsidTr="0070372E">
        <w:trPr>
          <w:trHeight w:val="20"/>
        </w:trPr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636C8EE" w14:textId="12807B88" w:rsidR="00BF6DBF" w:rsidRPr="008F76BD" w:rsidRDefault="00BF6DBF" w:rsidP="00BF6DBF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EC700EA" w14:textId="6B0D5A8F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15 746,76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437B0286" w14:textId="2223E680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15 746,76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611CAFA3" w14:textId="1CC57D7E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248ADBB4" w14:textId="4D676A86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10CDD9BF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  <w:hideMark/>
          </w:tcPr>
          <w:p w14:paraId="7A553175" w14:textId="30223913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</w:tr>
      <w:tr w:rsidR="00BF6DBF" w:rsidRPr="008F76BD" w14:paraId="4C393772" w14:textId="77777777" w:rsidTr="0070372E">
        <w:trPr>
          <w:trHeight w:val="20"/>
        </w:trPr>
        <w:tc>
          <w:tcPr>
            <w:tcW w:w="5529" w:type="dxa"/>
            <w:shd w:val="clear" w:color="000000" w:fill="FFFFFF"/>
            <w:vAlign w:val="center"/>
            <w:hideMark/>
          </w:tcPr>
          <w:p w14:paraId="7E015830" w14:textId="77777777" w:rsidR="00BF6DBF" w:rsidRPr="008F76BD" w:rsidRDefault="00BF6DBF" w:rsidP="00BF6DBF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t>Внебюджетные средства</w:t>
            </w:r>
          </w:p>
          <w:p w14:paraId="14A125AC" w14:textId="77777777" w:rsidR="00BF6DBF" w:rsidRPr="008F76BD" w:rsidRDefault="00BF6DBF" w:rsidP="00BF6DBF">
            <w:pPr>
              <w:rPr>
                <w:rFonts w:cs="Times New Roman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52EF142" w14:textId="5956C00A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53 116,00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74EA262C" w14:textId="04C0A218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20 916,00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14:paraId="55C764D6" w14:textId="2BFE9F64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32 200,00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5D745383" w14:textId="392007E3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25A086D3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  <w:hideMark/>
          </w:tcPr>
          <w:p w14:paraId="776080C7" w14:textId="18B0283F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0,00</w:t>
            </w:r>
          </w:p>
        </w:tc>
      </w:tr>
      <w:tr w:rsidR="00BF6DBF" w:rsidRPr="003C6EB2" w14:paraId="409278A9" w14:textId="77777777" w:rsidTr="0070372E">
        <w:trPr>
          <w:trHeight w:val="445"/>
        </w:trPr>
        <w:tc>
          <w:tcPr>
            <w:tcW w:w="5529" w:type="dxa"/>
            <w:shd w:val="clear" w:color="auto" w:fill="auto"/>
            <w:vAlign w:val="center"/>
            <w:hideMark/>
          </w:tcPr>
          <w:p w14:paraId="4A10F2A5" w14:textId="77777777" w:rsidR="00BF6DBF" w:rsidRPr="008F76BD" w:rsidRDefault="00BF6DBF" w:rsidP="00BF6DBF">
            <w:pPr>
              <w:rPr>
                <w:rFonts w:cs="Times New Roman"/>
              </w:rPr>
            </w:pPr>
            <w:r w:rsidRPr="008F76BD">
              <w:rPr>
                <w:rFonts w:cs="Times New Roman"/>
              </w:rPr>
              <w:lastRenderedPageBreak/>
              <w:t>Всего, в том числе по годам:</w:t>
            </w:r>
          </w:p>
          <w:p w14:paraId="073982CE" w14:textId="77777777" w:rsidR="00BF6DBF" w:rsidRPr="008F76BD" w:rsidRDefault="00BF6DBF" w:rsidP="00BF6DBF">
            <w:pPr>
              <w:rPr>
                <w:rFonts w:cs="Times New Roman"/>
              </w:rPr>
            </w:pP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45BCAAA" w14:textId="04916F3C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6 871 990,84</w:t>
            </w:r>
          </w:p>
        </w:tc>
        <w:tc>
          <w:tcPr>
            <w:tcW w:w="1612" w:type="dxa"/>
            <w:shd w:val="clear" w:color="000000" w:fill="FFFFFF"/>
            <w:vAlign w:val="center"/>
            <w:hideMark/>
          </w:tcPr>
          <w:p w14:paraId="107AAD95" w14:textId="715EB7B8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1 841 106,90</w:t>
            </w:r>
          </w:p>
        </w:tc>
        <w:tc>
          <w:tcPr>
            <w:tcW w:w="1614" w:type="dxa"/>
            <w:shd w:val="clear" w:color="000000" w:fill="FFFFFF"/>
            <w:vAlign w:val="center"/>
            <w:hideMark/>
          </w:tcPr>
          <w:p w14:paraId="4D61EE17" w14:textId="756A92E2" w:rsidR="00BF6DBF" w:rsidRPr="00BF6DBF" w:rsidRDefault="00BF6DBF" w:rsidP="00BF6DBF">
            <w:pPr>
              <w:jc w:val="center"/>
              <w:rPr>
                <w:rFonts w:cs="Times New Roman"/>
                <w:color w:val="000000"/>
              </w:rPr>
            </w:pPr>
            <w:r w:rsidRPr="00BF6DBF">
              <w:rPr>
                <w:color w:val="000000"/>
              </w:rPr>
              <w:t>1 388 580,10</w:t>
            </w:r>
          </w:p>
        </w:tc>
        <w:tc>
          <w:tcPr>
            <w:tcW w:w="1838" w:type="dxa"/>
            <w:shd w:val="clear" w:color="000000" w:fill="FFFFFF"/>
            <w:vAlign w:val="center"/>
            <w:hideMark/>
          </w:tcPr>
          <w:p w14:paraId="40F7D4B4" w14:textId="3B05BB78" w:rsidR="00BF6DBF" w:rsidRPr="00BF6DBF" w:rsidRDefault="00BF6DBF" w:rsidP="00BF6DBF">
            <w:pPr>
              <w:jc w:val="center"/>
              <w:rPr>
                <w:rFonts w:cs="Times New Roman"/>
                <w:color w:val="FF0000"/>
              </w:rPr>
            </w:pPr>
            <w:r w:rsidRPr="00BF6DBF">
              <w:rPr>
                <w:color w:val="000000"/>
              </w:rPr>
              <w:t>991 002,82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1D8F69C1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1 884 013,60</w:t>
            </w:r>
          </w:p>
        </w:tc>
        <w:tc>
          <w:tcPr>
            <w:tcW w:w="1443" w:type="dxa"/>
            <w:shd w:val="clear" w:color="000000" w:fill="FFFFFF"/>
            <w:vAlign w:val="center"/>
            <w:hideMark/>
          </w:tcPr>
          <w:p w14:paraId="05F91B21" w14:textId="142004D9" w:rsidR="00BF6DBF" w:rsidRPr="00BF6DBF" w:rsidRDefault="00BF6DBF" w:rsidP="00BF6DBF">
            <w:pPr>
              <w:jc w:val="center"/>
              <w:rPr>
                <w:rFonts w:cs="Times New Roman"/>
              </w:rPr>
            </w:pPr>
            <w:r w:rsidRPr="00BF6DBF">
              <w:rPr>
                <w:color w:val="000000"/>
              </w:rPr>
              <w:t>767 287,42</w:t>
            </w:r>
          </w:p>
        </w:tc>
      </w:tr>
    </w:tbl>
    <w:p w14:paraId="7D284C39" w14:textId="77777777" w:rsidR="00DE15CF" w:rsidRDefault="00DE15CF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пешеходной зоны по улице Корешкова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Привокзальной площади железнодорожной станции «Электросталь» по адресу: ул.Железнодорожная,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Западная 17,19,21; ул. Ялагина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Тевосяна,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г.о. Электросталь, ул. Корнеева, д. 8, 10, 12, ул. Комсомольская, д. 2, ул. Загонова,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Западная, д. 3а, ул. Ялагина,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Карла Маркса д.53,55,49а,49б, ул.Октябрьская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г.о. Электросталь, г. Электросталь, ул.Западная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кв.м.,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85697A" w:rsidRPr="003C6EB2" w14:paraId="2EDAF301" w14:textId="77777777" w:rsidTr="00F24318">
        <w:trPr>
          <w:trHeight w:val="1897"/>
        </w:trPr>
        <w:tc>
          <w:tcPr>
            <w:tcW w:w="123" w:type="pct"/>
          </w:tcPr>
          <w:p w14:paraId="00E2484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1260906E" w14:textId="52D39DB1" w:rsidR="005616EF" w:rsidRPr="00205E78" w:rsidRDefault="00205E78" w:rsidP="00C9098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05E78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458837" w14:textId="77777777" w:rsidR="0085697A" w:rsidRPr="0038237E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37E"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118183EB" w:rsidR="0085697A" w:rsidRPr="00A51DFA" w:rsidRDefault="00E17C3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1DF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5B3A2E77" w14:textId="63F49628" w:rsidR="0085697A" w:rsidRPr="00A51DFA" w:rsidRDefault="00F42E52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8" w:type="pct"/>
          </w:tcPr>
          <w:p w14:paraId="6215624C" w14:textId="4FF2D57F" w:rsidR="0085697A" w:rsidRPr="003C6EB2" w:rsidRDefault="007E1CF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528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6968D9F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767FE40D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098522DC" w:rsidR="0085697A" w:rsidRPr="00F27E1D" w:rsidRDefault="00C865A9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65A9">
              <w:rPr>
                <w:rFonts w:ascii="Times New Roman" w:hAnsi="Times New Roman" w:cs="Times New Roman"/>
                <w:sz w:val="20"/>
              </w:rPr>
              <w:t>Подпрограмма I, мероприятия F2.01, F2.02, F2.03</w:t>
            </w:r>
          </w:p>
        </w:tc>
      </w:tr>
      <w:tr w:rsidR="0029532F" w:rsidRPr="003C6EB2" w14:paraId="7A4D3887" w14:textId="77777777" w:rsidTr="008E0D23">
        <w:trPr>
          <w:trHeight w:val="20"/>
        </w:trPr>
        <w:tc>
          <w:tcPr>
            <w:tcW w:w="123" w:type="pct"/>
          </w:tcPr>
          <w:p w14:paraId="20A92B2E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4EA57EF" w14:textId="77777777" w:rsidR="0029532F" w:rsidRPr="003C6EB2" w:rsidRDefault="0029532F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0E8BF815" w14:textId="1B55664C" w:rsidR="0029532F" w:rsidRPr="00BB6F03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B6F03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D3C2597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29532F" w:rsidRPr="003C6EB2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09C06D7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pct"/>
          </w:tcPr>
          <w:p w14:paraId="3E5510E1" w14:textId="6D5BCCB2" w:rsidR="0029532F" w:rsidRPr="0029532F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953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" w:type="pct"/>
          </w:tcPr>
          <w:p w14:paraId="60755656" w14:textId="2F17492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07E0FD7" w14:textId="3357C4B1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F32627A" w14:textId="27B8C0B3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AF8C513" w14:textId="3186D6FA" w:rsidR="0029532F" w:rsidRPr="00D37A4A" w:rsidRDefault="0029532F" w:rsidP="002953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7A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14AD532E" w14:textId="77777777" w:rsidR="0029532F" w:rsidRPr="003C6EB2" w:rsidRDefault="0029532F" w:rsidP="0029532F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E345D06" w:rsidR="0029532F" w:rsidRPr="003C6EB2" w:rsidRDefault="00A167CA" w:rsidP="002953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167CA">
              <w:rPr>
                <w:rFonts w:ascii="Times New Roman" w:hAnsi="Times New Roman" w:cs="Times New Roman"/>
                <w:sz w:val="20"/>
              </w:rPr>
              <w:t>Подпрограмма I, мероприятие 01.03</w:t>
            </w:r>
          </w:p>
        </w:tc>
      </w:tr>
      <w:tr w:rsidR="0044222D" w:rsidRPr="003C6EB2" w14:paraId="314184FE" w14:textId="77777777" w:rsidTr="008E0D23">
        <w:trPr>
          <w:trHeight w:val="20"/>
        </w:trPr>
        <w:tc>
          <w:tcPr>
            <w:tcW w:w="123" w:type="pct"/>
          </w:tcPr>
          <w:p w14:paraId="33B4DD78" w14:textId="4A8BF128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9" w:type="pct"/>
          </w:tcPr>
          <w:p w14:paraId="3CA118E3" w14:textId="529A85BF" w:rsidR="0044222D" w:rsidRPr="003C6EB2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5CE9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43" w:type="pct"/>
          </w:tcPr>
          <w:p w14:paraId="0B44A392" w14:textId="0D9EFAA1" w:rsidR="0044222D" w:rsidRPr="00BB6F03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6343C91E" w14:textId="357CF593" w:rsidR="0044222D" w:rsidRPr="003C6EB2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3A875CC4" w14:textId="2604D4AE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28" w:type="pct"/>
          </w:tcPr>
          <w:p w14:paraId="75FE8F03" w14:textId="3E811562" w:rsidR="0044222D" w:rsidRPr="0029532F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303" w:type="pct"/>
          </w:tcPr>
          <w:p w14:paraId="41C14EB1" w14:textId="1569AA57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9" w:type="pct"/>
          </w:tcPr>
          <w:p w14:paraId="2FF4A5A8" w14:textId="45EADBDA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08" w:type="pct"/>
          </w:tcPr>
          <w:p w14:paraId="5783F133" w14:textId="19489A42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311" w:type="pct"/>
          </w:tcPr>
          <w:p w14:paraId="7BC92331" w14:textId="2AD10661" w:rsidR="0044222D" w:rsidRPr="00235284" w:rsidRDefault="0044222D" w:rsidP="0044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5284">
              <w:rPr>
                <w:rFonts w:ascii="Times New Roman" w:hAnsi="Times New Roman" w:cs="Times New Roman"/>
                <w:sz w:val="18"/>
                <w:szCs w:val="18"/>
              </w:rPr>
              <w:t>86,38</w:t>
            </w:r>
          </w:p>
        </w:tc>
        <w:tc>
          <w:tcPr>
            <w:tcW w:w="590" w:type="pct"/>
          </w:tcPr>
          <w:p w14:paraId="6E57FDB1" w14:textId="34E98CF9" w:rsidR="0044222D" w:rsidRPr="003C6EB2" w:rsidRDefault="0044222D" w:rsidP="0044222D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0AC68E9" w14:textId="75FF8CCD" w:rsidR="0044222D" w:rsidRPr="00A167CA" w:rsidRDefault="0044222D" w:rsidP="004422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8E0D23" w:rsidRPr="003C6EB2" w14:paraId="595B093C" w14:textId="77777777" w:rsidTr="008E0D23">
        <w:trPr>
          <w:trHeight w:val="20"/>
        </w:trPr>
        <w:tc>
          <w:tcPr>
            <w:tcW w:w="123" w:type="pct"/>
          </w:tcPr>
          <w:p w14:paraId="3A927E33" w14:textId="2F89D55C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999" w:type="pct"/>
          </w:tcPr>
          <w:p w14:paraId="2100414C" w14:textId="6B4184DE" w:rsidR="008E0D23" w:rsidRPr="003C6EB2" w:rsidRDefault="008E0D23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43" w:type="pct"/>
          </w:tcPr>
          <w:p w14:paraId="21D5C120" w14:textId="3244D18C" w:rsidR="008E0D23" w:rsidRPr="00BB6F03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45CE9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205EAB2A" w14:textId="00A98387" w:rsidR="008E0D23" w:rsidRPr="003C6EB2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1FB1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6AD9291F" w14:textId="5D84D625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28" w:type="pct"/>
          </w:tcPr>
          <w:p w14:paraId="280B7350" w14:textId="34E9B9A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3" w:type="pct"/>
          </w:tcPr>
          <w:p w14:paraId="5A539103" w14:textId="05841357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9" w:type="pct"/>
          </w:tcPr>
          <w:p w14:paraId="52EF0ED5" w14:textId="36E691A6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08" w:type="pct"/>
          </w:tcPr>
          <w:p w14:paraId="3818ED0D" w14:textId="466E6B1D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311" w:type="pct"/>
          </w:tcPr>
          <w:p w14:paraId="2F4AE63D" w14:textId="15102143" w:rsidR="008E0D23" w:rsidRPr="0029532F" w:rsidRDefault="008E0D23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85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590" w:type="pct"/>
          </w:tcPr>
          <w:p w14:paraId="676F75D1" w14:textId="43D41A93" w:rsidR="008E0D23" w:rsidRPr="003C6EB2" w:rsidRDefault="008E0D23" w:rsidP="008E0D23">
            <w:pPr>
              <w:rPr>
                <w:rFonts w:cs="Times New Roman"/>
                <w:sz w:val="20"/>
              </w:rPr>
            </w:pPr>
            <w:r w:rsidRPr="008E0D23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A07D3F4" w14:textId="48E5251A" w:rsidR="008E0D23" w:rsidRPr="00A167CA" w:rsidRDefault="0093157C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157C">
              <w:rPr>
                <w:rFonts w:ascii="Times New Roman" w:hAnsi="Times New Roman" w:cs="Times New Roman"/>
                <w:sz w:val="20"/>
              </w:rPr>
              <w:t>Подпрограмма I, мероприятие 01.04</w:t>
            </w:r>
          </w:p>
        </w:tc>
      </w:tr>
      <w:tr w:rsidR="00723AC9" w:rsidRPr="003C6EB2" w14:paraId="6B6371BD" w14:textId="77777777" w:rsidTr="008E0D23">
        <w:trPr>
          <w:trHeight w:val="20"/>
        </w:trPr>
        <w:tc>
          <w:tcPr>
            <w:tcW w:w="123" w:type="pct"/>
          </w:tcPr>
          <w:p w14:paraId="7C672BC9" w14:textId="6A2D4CA8" w:rsidR="00723AC9" w:rsidRDefault="00723AC9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999" w:type="pct"/>
          </w:tcPr>
          <w:p w14:paraId="1D07C2F2" w14:textId="1AE33DBB" w:rsidR="00723AC9" w:rsidRPr="00EA1FB1" w:rsidRDefault="00723AC9" w:rsidP="008E0D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3AC9">
              <w:rPr>
                <w:rFonts w:ascii="Times New Roman" w:hAnsi="Times New Roman" w:cs="Times New Roman"/>
                <w:sz w:val="20"/>
              </w:rPr>
              <w:t xml:space="preserve">Доля граждан, принявших участие </w:t>
            </w:r>
            <w:r w:rsidRPr="00723AC9">
              <w:rPr>
                <w:rFonts w:ascii="Times New Roman" w:hAnsi="Times New Roman" w:cs="Times New Roman"/>
                <w:sz w:val="20"/>
              </w:rPr>
              <w:lastRenderedPageBreak/>
              <w:t>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43" w:type="pct"/>
          </w:tcPr>
          <w:p w14:paraId="473C6E0B" w14:textId="77777777" w:rsidR="00265F7A" w:rsidRPr="00265F7A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</w:t>
            </w:r>
          </w:p>
          <w:p w14:paraId="4DCE7A61" w14:textId="74567ED3" w:rsidR="00723AC9" w:rsidRPr="00A45CE9" w:rsidRDefault="00265F7A" w:rsidP="00265F7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Региональный </w:t>
            </w:r>
            <w:r w:rsidRPr="00265F7A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0539CB7C" w14:textId="5B1A10DA" w:rsidR="00723AC9" w:rsidRPr="00EA1FB1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65F7A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291" w:type="pct"/>
          </w:tcPr>
          <w:p w14:paraId="15400B46" w14:textId="12056479" w:rsidR="00723AC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54FD2AE2" w14:textId="73EC314C" w:rsidR="00723AC9" w:rsidRPr="00085C29" w:rsidRDefault="00265F7A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0F63119F" w14:textId="3B798F6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9" w:type="pct"/>
          </w:tcPr>
          <w:p w14:paraId="66A7BB5B" w14:textId="21038820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8" w:type="pct"/>
          </w:tcPr>
          <w:p w14:paraId="4BCB6D8C" w14:textId="2749C4D5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" w:type="pct"/>
          </w:tcPr>
          <w:p w14:paraId="56366561" w14:textId="0DA5F973" w:rsidR="00723AC9" w:rsidRPr="00085C29" w:rsidRDefault="0045482F" w:rsidP="008E0D2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8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0" w:type="pct"/>
          </w:tcPr>
          <w:p w14:paraId="5E0405EC" w14:textId="77777777" w:rsidR="0045482F" w:rsidRPr="0045482F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t xml:space="preserve">МКУ «СБДХ», </w:t>
            </w:r>
          </w:p>
          <w:p w14:paraId="7FDC2C0D" w14:textId="5B640640" w:rsidR="00723AC9" w:rsidRPr="008E0D23" w:rsidRDefault="0045482F" w:rsidP="0045482F">
            <w:pPr>
              <w:rPr>
                <w:rFonts w:cs="Times New Roman"/>
                <w:sz w:val="20"/>
              </w:rPr>
            </w:pPr>
            <w:r w:rsidRPr="0045482F">
              <w:rPr>
                <w:rFonts w:cs="Times New Roman"/>
                <w:sz w:val="20"/>
              </w:rPr>
              <w:lastRenderedPageBreak/>
              <w:t>МБУ «Благоустройство»</w:t>
            </w:r>
          </w:p>
        </w:tc>
        <w:tc>
          <w:tcPr>
            <w:tcW w:w="588" w:type="pct"/>
          </w:tcPr>
          <w:p w14:paraId="51CBBEFE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Подпрограмма I, </w:t>
            </w:r>
          </w:p>
          <w:p w14:paraId="106B09D1" w14:textId="77777777" w:rsidR="0045482F" w:rsidRPr="0045482F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lastRenderedPageBreak/>
              <w:t xml:space="preserve">мероприятия F2.01, F2.02, F2.03, 01.02, 01.04, 01.20, Подпрограмма II, </w:t>
            </w:r>
          </w:p>
          <w:p w14:paraId="3C92EB8E" w14:textId="75644DD8" w:rsidR="00723AC9" w:rsidRPr="0093157C" w:rsidRDefault="0045482F" w:rsidP="004548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мероприятия F2.01</w:t>
            </w:r>
          </w:p>
        </w:tc>
      </w:tr>
      <w:tr w:rsidR="00806934" w:rsidRPr="003C6EB2" w14:paraId="190907E0" w14:textId="77777777" w:rsidTr="008E0D23">
        <w:trPr>
          <w:trHeight w:val="20"/>
        </w:trPr>
        <w:tc>
          <w:tcPr>
            <w:tcW w:w="123" w:type="pct"/>
          </w:tcPr>
          <w:p w14:paraId="36FB1FD3" w14:textId="65444522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6.</w:t>
            </w:r>
          </w:p>
        </w:tc>
        <w:tc>
          <w:tcPr>
            <w:tcW w:w="999" w:type="pct"/>
          </w:tcPr>
          <w:p w14:paraId="6B4A206C" w14:textId="77777777" w:rsidR="00806934" w:rsidRPr="007B1E82" w:rsidRDefault="00806934" w:rsidP="008069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Выполнен ремонт асфальтового покрытия дворовых территорий</w:t>
            </w:r>
          </w:p>
          <w:p w14:paraId="5B00A7A2" w14:textId="77777777" w:rsidR="00806934" w:rsidRPr="00723AC9" w:rsidRDefault="00806934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3" w:type="pct"/>
          </w:tcPr>
          <w:p w14:paraId="15CACD57" w14:textId="77777777" w:rsidR="00806934" w:rsidRPr="00DB0A61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2BE4B7" w14:textId="2034510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05F22BC8" w14:textId="121666BF" w:rsidR="00806934" w:rsidRPr="00265F7A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6864F54" w14:textId="00706D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99E21C8" w14:textId="74127B01" w:rsidR="0080693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2282CE73" w14:textId="390E94E0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0F36CE9F" w14:textId="5A7EA32B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44A1701F" w14:textId="79749E9A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00571E3F" w14:textId="281FA3C7" w:rsidR="00806934" w:rsidRPr="001313E4" w:rsidRDefault="00806934" w:rsidP="008069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29300738" w14:textId="56A73647" w:rsidR="00806934" w:rsidRPr="0045482F" w:rsidRDefault="00806934" w:rsidP="00806934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3291A8E4" w14:textId="244648C0" w:rsidR="00806934" w:rsidRPr="0045482F" w:rsidRDefault="00FD090D" w:rsidP="008069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090D">
              <w:rPr>
                <w:rFonts w:ascii="Times New Roman" w:hAnsi="Times New Roman" w:cs="Times New Roman"/>
                <w:sz w:val="20"/>
              </w:rPr>
              <w:t>Подпрограмма II, мероприятие F2.01</w:t>
            </w:r>
          </w:p>
        </w:tc>
      </w:tr>
      <w:tr w:rsidR="00720C8D" w:rsidRPr="003C6EB2" w14:paraId="192B5439" w14:textId="77777777" w:rsidTr="008E0D23">
        <w:trPr>
          <w:trHeight w:val="20"/>
        </w:trPr>
        <w:tc>
          <w:tcPr>
            <w:tcW w:w="123" w:type="pct"/>
          </w:tcPr>
          <w:p w14:paraId="59A1D5AE" w14:textId="370C190E" w:rsidR="00720C8D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999" w:type="pct"/>
          </w:tcPr>
          <w:p w14:paraId="6192B5F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  <w:p w14:paraId="308F5DA3" w14:textId="77777777" w:rsidR="00720C8D" w:rsidRPr="00427141" w:rsidRDefault="00720C8D" w:rsidP="00720C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</w:tcPr>
          <w:p w14:paraId="545B1560" w14:textId="77777777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0707FF80" w14:textId="454FE582" w:rsidR="00720C8D" w:rsidRPr="00DB0A61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E17756" w14:textId="252479B4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CAC1407" w14:textId="035DC131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50893F10" w14:textId="3EC91D43" w:rsidR="00720C8D" w:rsidRPr="003C6EB2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3C451F94" w14:textId="69F94364" w:rsidR="00720C8D" w:rsidRPr="001313E4" w:rsidRDefault="008026F6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42D957A4" w14:textId="45A69A29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704177B" w14:textId="58978A38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6305888C" w14:textId="7E21E526" w:rsidR="00720C8D" w:rsidRPr="001313E4" w:rsidRDefault="00720C8D" w:rsidP="00720C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66544BE8" w14:textId="0BB3F77E" w:rsidR="00720C8D" w:rsidRPr="003C6EB2" w:rsidRDefault="00720C8D" w:rsidP="00720C8D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AF0F672" w14:textId="55599DF5" w:rsidR="00720C8D" w:rsidRPr="00FD090D" w:rsidRDefault="00720C8D" w:rsidP="00720C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0C8D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CB249B" w:rsidRPr="003C6EB2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0642D8F1" w:rsidR="00CB249B" w:rsidRPr="0042714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62ADD50C" w14:textId="41CB71CD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00697193" w14:textId="21EBF64C" w:rsidR="00CB249B" w:rsidRPr="00DB0A61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1D3295E" w14:textId="1B0ECFE1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CB249B" w:rsidRPr="003C6EB2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6314CBB3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4D4408F" w14:textId="7AE9A06C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2DBD72A9" w14:textId="268DEA05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57E48686" w14:textId="11D671EB" w:rsidR="00CB249B" w:rsidRPr="001313E4" w:rsidRDefault="00CB249B" w:rsidP="00CB24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509A74E" w14:textId="34D259C1" w:rsidR="00CB249B" w:rsidRPr="003C6EB2" w:rsidRDefault="00CB249B" w:rsidP="00CB249B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28662415" w:rsidR="00CB249B" w:rsidRPr="003C6EB2" w:rsidRDefault="00CB249B" w:rsidP="00CB249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B249B">
              <w:rPr>
                <w:rFonts w:ascii="Times New Roman" w:hAnsi="Times New Roman" w:cs="Times New Roman"/>
                <w:sz w:val="20"/>
              </w:rPr>
              <w:t>Подпрограмма II, мероприятие 01.01</w:t>
            </w:r>
          </w:p>
        </w:tc>
      </w:tr>
      <w:tr w:rsidR="00F57EC5" w:rsidRPr="003C6EB2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2450BF69" w:rsidR="00F57EC5" w:rsidRPr="0042714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2BB4A2D5" w:rsidR="00F57EC5" w:rsidRPr="00427141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43" w:type="pct"/>
          </w:tcPr>
          <w:p w14:paraId="270215DE" w14:textId="3FEECCF7" w:rsidR="00F57EC5" w:rsidRPr="00DB0A61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7AFAC09" w14:textId="0EBC2FFB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F57EC5" w:rsidRPr="003C6EB2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53F76482" w:rsidR="00F57EC5" w:rsidRPr="001313E4" w:rsidRDefault="008026F6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2A3215E7" w14:textId="35219B92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5E7F16E2" w14:textId="49F1F1A5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C9DBF62" w14:textId="06A65FEE" w:rsidR="00F57EC5" w:rsidRPr="001313E4" w:rsidRDefault="00F57EC5" w:rsidP="00F57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5AC3DFED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F57EC5" w:rsidRPr="003C6EB2" w:rsidRDefault="00F57EC5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26A8FADA" w:rsidR="00F57EC5" w:rsidRPr="003C6EB2" w:rsidRDefault="00EA1E3D" w:rsidP="00F57EC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A1E3D">
              <w:rPr>
                <w:rFonts w:ascii="Times New Roman" w:hAnsi="Times New Roman" w:cs="Times New Roman"/>
                <w:sz w:val="20"/>
              </w:rPr>
              <w:t>Подпрограмма II, мероприятие 01.02</w:t>
            </w:r>
          </w:p>
        </w:tc>
      </w:tr>
      <w:tr w:rsidR="00795FF6" w:rsidRPr="003C6EB2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2A935A78" w:rsidR="00795FF6" w:rsidRPr="0042714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42714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6CA1434B" w:rsidR="00795FF6" w:rsidRPr="00427141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7141">
              <w:rPr>
                <w:rFonts w:ascii="Times New Roman" w:hAnsi="Times New Roman" w:cs="Times New Roman"/>
                <w:sz w:val="18"/>
                <w:szCs w:val="18"/>
              </w:rPr>
              <w:t>Приобретена коммунальная техника</w:t>
            </w:r>
          </w:p>
        </w:tc>
        <w:tc>
          <w:tcPr>
            <w:tcW w:w="443" w:type="pct"/>
          </w:tcPr>
          <w:p w14:paraId="2527F63C" w14:textId="4739E6C3" w:rsidR="00795FF6" w:rsidRPr="00DB0A61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3F82FF61" w14:textId="6BB4CF2E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7777777" w:rsidR="00795FF6" w:rsidRPr="003C6EB2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3DFF3410" w:rsidR="00795FF6" w:rsidRPr="00A82B25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81A9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03" w:type="pct"/>
          </w:tcPr>
          <w:p w14:paraId="26688885" w14:textId="7007E826" w:rsidR="00795FF6" w:rsidRPr="001313E4" w:rsidRDefault="008026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134A0AFE" w14:textId="67249FED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1A94805A" w14:textId="53382061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4E0CBA83" w14:textId="2D7F86C2" w:rsidR="00795FF6" w:rsidRPr="001313E4" w:rsidRDefault="00795FF6" w:rsidP="0079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313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A47055" w14:textId="61845E47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18E0CF98" w:rsidR="00795FF6" w:rsidRPr="003C6EB2" w:rsidRDefault="00795FF6" w:rsidP="00795F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5FF6">
              <w:rPr>
                <w:rFonts w:ascii="Times New Roman" w:hAnsi="Times New Roman" w:cs="Times New Roman"/>
                <w:sz w:val="20"/>
              </w:rPr>
              <w:t>Подпрограмма II, мероприятие 01.04</w:t>
            </w:r>
          </w:p>
        </w:tc>
      </w:tr>
      <w:tr w:rsidR="002B104A" w:rsidRPr="003C6EB2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21AF0510" w:rsidR="002B104A" w:rsidRPr="00574DDC" w:rsidRDefault="00581EBE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2B104A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65223539" w14:textId="1356A82D" w:rsidR="002B104A" w:rsidRPr="00DB0A61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43CB6C67" w14:textId="0CB27C79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2B104A" w:rsidRPr="003C6EB2" w:rsidRDefault="002B104A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2B104A" w:rsidRPr="003C6EB2" w:rsidRDefault="002B104A" w:rsidP="002B104A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60C81BA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</w:tcPr>
          <w:p w14:paraId="73837B74" w14:textId="5D46DD67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14:paraId="1623F373" w14:textId="1C696CD3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14:paraId="7C3F423D" w14:textId="4A48DD94" w:rsidR="002B104A" w:rsidRPr="001313E4" w:rsidRDefault="002B104A" w:rsidP="002B104A">
            <w:pPr>
              <w:jc w:val="center"/>
            </w:pPr>
            <w:r w:rsidRPr="001313E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3A055191" w14:textId="77777777" w:rsidR="002B104A" w:rsidRPr="003C6EB2" w:rsidRDefault="002B104A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66841933" w:rsidR="002B104A" w:rsidRPr="003C6EB2" w:rsidRDefault="001440D3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40D3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EE4BDF" w:rsidRPr="003C6EB2" w14:paraId="53291101" w14:textId="77777777" w:rsidTr="000F3281">
        <w:trPr>
          <w:trHeight w:val="20"/>
        </w:trPr>
        <w:tc>
          <w:tcPr>
            <w:tcW w:w="123" w:type="pct"/>
          </w:tcPr>
          <w:p w14:paraId="2C84134C" w14:textId="3F0F9E14" w:rsidR="00EE4BDF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12. </w:t>
            </w:r>
          </w:p>
        </w:tc>
        <w:tc>
          <w:tcPr>
            <w:tcW w:w="999" w:type="pct"/>
            <w:shd w:val="clear" w:color="auto" w:fill="auto"/>
          </w:tcPr>
          <w:p w14:paraId="61E5049A" w14:textId="55B58F89" w:rsidR="00EE4BDF" w:rsidRPr="003C6EB2" w:rsidRDefault="00EE4BDF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 xml:space="preserve">Обеспечено содержание дворовых территорий и общественных пространств за счет бюджетных </w:t>
            </w:r>
            <w:r w:rsidRPr="00EE4BDF">
              <w:rPr>
                <w:rFonts w:ascii="Times New Roman" w:hAnsi="Times New Roman" w:cs="Times New Roman"/>
                <w:sz w:val="20"/>
              </w:rPr>
              <w:lastRenderedPageBreak/>
              <w:t>средств</w:t>
            </w:r>
          </w:p>
        </w:tc>
        <w:tc>
          <w:tcPr>
            <w:tcW w:w="443" w:type="pct"/>
            <w:shd w:val="clear" w:color="auto" w:fill="auto"/>
          </w:tcPr>
          <w:p w14:paraId="29EE786A" w14:textId="74E372F8" w:rsidR="00EE4BDF" w:rsidRPr="00DB0A61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EE4BDF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Приоритетный, 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3C8E46A3" w14:textId="7EDA8D68" w:rsidR="00EE4BDF" w:rsidRPr="003C6EB2" w:rsidRDefault="00EE4BDF" w:rsidP="002B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BDF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291" w:type="pct"/>
            <w:shd w:val="clear" w:color="auto" w:fill="auto"/>
          </w:tcPr>
          <w:p w14:paraId="3938A3AC" w14:textId="184C9892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4CEBC9C3" w14:textId="55765354" w:rsidR="00EE4BDF" w:rsidRPr="00677928" w:rsidRDefault="00EE4BDF" w:rsidP="002B10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792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14:paraId="0CA8143C" w14:textId="175EAF4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9" w:type="pct"/>
            <w:shd w:val="clear" w:color="auto" w:fill="auto"/>
          </w:tcPr>
          <w:p w14:paraId="271D05D5" w14:textId="7DD7652B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08" w:type="pct"/>
            <w:shd w:val="clear" w:color="auto" w:fill="auto"/>
          </w:tcPr>
          <w:p w14:paraId="1F759386" w14:textId="3322AA6D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311" w:type="pct"/>
            <w:shd w:val="clear" w:color="auto" w:fill="auto"/>
          </w:tcPr>
          <w:p w14:paraId="7CA938AB" w14:textId="68E37753" w:rsidR="00EE4BDF" w:rsidRPr="00677928" w:rsidRDefault="00AB5CBC" w:rsidP="002B104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77928">
              <w:rPr>
                <w:rFonts w:cs="Times New Roman"/>
                <w:sz w:val="18"/>
                <w:szCs w:val="18"/>
              </w:rPr>
              <w:t>1 028,053</w:t>
            </w:r>
          </w:p>
        </w:tc>
        <w:tc>
          <w:tcPr>
            <w:tcW w:w="590" w:type="pct"/>
          </w:tcPr>
          <w:p w14:paraId="02EFF2C8" w14:textId="744A3AC6" w:rsidR="00EE4BDF" w:rsidRPr="003C6EB2" w:rsidRDefault="00AB5CBC" w:rsidP="002B10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24D0CEC4" w14:textId="77777777" w:rsidR="00AB5CBC" w:rsidRPr="00AB5CBC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 xml:space="preserve">Подпрограмма II, </w:t>
            </w:r>
          </w:p>
          <w:p w14:paraId="4A41A378" w14:textId="799903BA" w:rsidR="00EE4BDF" w:rsidRPr="001440D3" w:rsidRDefault="00AB5CBC" w:rsidP="00AB5C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B5CBC">
              <w:rPr>
                <w:rFonts w:ascii="Times New Roman" w:hAnsi="Times New Roman" w:cs="Times New Roman"/>
                <w:sz w:val="20"/>
              </w:rPr>
              <w:t>мероприятия 01.15, 01.16, 01.18</w:t>
            </w:r>
          </w:p>
        </w:tc>
      </w:tr>
      <w:tr w:rsidR="00CA55EB" w:rsidRPr="003C6EB2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60AA8088" w:rsidR="00CA55EB" w:rsidRPr="00574DDC" w:rsidRDefault="001E6E6D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  <w:r w:rsidR="00CA55EB"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528B14BA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56D4EE54" w14:textId="7E7E77F2" w:rsidR="00CA55EB" w:rsidRPr="00DB0A61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B0A61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F3CBEAC" w14:textId="06336461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0A61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CA55EB" w:rsidRPr="003C6EB2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7928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2B8F1EA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14:paraId="5ECB36F7" w14:textId="6FB40EDC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14:paraId="3508793F" w14:textId="60F682A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14:paraId="212045B9" w14:textId="1706F431" w:rsidR="00CA55EB" w:rsidRPr="00677928" w:rsidRDefault="006F4D40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0" w:type="pct"/>
          </w:tcPr>
          <w:p w14:paraId="73BEDA87" w14:textId="7CEC22B5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BD258F0" w14:textId="257F1114" w:rsidR="00CA55EB" w:rsidRPr="003C6EB2" w:rsidRDefault="004B7F1F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B7F1F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CA55EB" w:rsidRPr="003C6EB2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36D23653" w:rsidR="00CA55EB" w:rsidRPr="00574DDC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 w:rsidR="00546181">
              <w:rPr>
                <w:rFonts w:ascii="Times New Roman" w:hAnsi="Times New Roman" w:cs="Times New Roman"/>
                <w:sz w:val="20"/>
              </w:rPr>
              <w:t>4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CA55EB" w:rsidRPr="00574DDC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2B9B1137" w14:textId="159F7982" w:rsidR="00CA55EB" w:rsidRPr="00903784" w:rsidRDefault="00CA55EB" w:rsidP="00EF06D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03784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</w:p>
          <w:p w14:paraId="7A764505" w14:textId="30E2ACD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CA55EB" w:rsidRPr="00903784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26331E24" w14:textId="724A4645" w:rsidR="00CA55EB" w:rsidRPr="004C06F6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4C06F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09" w:type="pct"/>
          </w:tcPr>
          <w:p w14:paraId="12180C58" w14:textId="154718A5" w:rsidR="00CA55EB" w:rsidRPr="004C06F6" w:rsidRDefault="004C6A54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8" w:type="pct"/>
          </w:tcPr>
          <w:p w14:paraId="3F9E4776" w14:textId="55BF8787" w:rsidR="00CA55EB" w:rsidRPr="002F4FF4" w:rsidRDefault="00BC5A29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4FF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1" w:type="pct"/>
          </w:tcPr>
          <w:p w14:paraId="36285C40" w14:textId="2B74C1DC" w:rsidR="00CA55EB" w:rsidRPr="00677928" w:rsidRDefault="00CA55EB" w:rsidP="00CA55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1</w:t>
            </w:r>
            <w:r w:rsidR="0088015C" w:rsidRPr="0067792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39B10E86" w14:textId="3526AC65" w:rsidR="00CA55EB" w:rsidRPr="00903784" w:rsidRDefault="0088015C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86FD40" w14:textId="77777777" w:rsidR="00CA55EB" w:rsidRPr="003C6EB2" w:rsidRDefault="00CA55EB" w:rsidP="00CA55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03784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03784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903784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  <w:tr w:rsidR="00855AAE" w:rsidRPr="003C6EB2" w14:paraId="5E31679E" w14:textId="77777777" w:rsidTr="000F3281">
        <w:trPr>
          <w:trHeight w:val="20"/>
        </w:trPr>
        <w:tc>
          <w:tcPr>
            <w:tcW w:w="123" w:type="pct"/>
          </w:tcPr>
          <w:p w14:paraId="5ED599ED" w14:textId="400316D7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999" w:type="pct"/>
          </w:tcPr>
          <w:p w14:paraId="437F13AE" w14:textId="6EAB458F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43" w:type="pct"/>
          </w:tcPr>
          <w:p w14:paraId="7D22DA57" w14:textId="315A2E98" w:rsidR="00855AAE" w:rsidRPr="00B1425A" w:rsidRDefault="00821A9E" w:rsidP="00821A9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</w:t>
            </w:r>
            <w:r w:rsidRPr="00B1425A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407" w:type="pct"/>
          </w:tcPr>
          <w:p w14:paraId="3D1F3D88" w14:textId="253A96B0" w:rsidR="00855AAE" w:rsidRPr="00B1425A" w:rsidRDefault="00535D41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7288630B" w14:textId="6B1B5306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54C98A0" w14:textId="124D0AFD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3" w:type="pct"/>
          </w:tcPr>
          <w:p w14:paraId="1688273E" w14:textId="30AB3E7D" w:rsidR="00855AAE" w:rsidRPr="004C06F6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00562568" w14:textId="34890C31" w:rsidR="00855AAE" w:rsidRPr="004C06F6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08" w:type="pct"/>
          </w:tcPr>
          <w:p w14:paraId="03E5BCE2" w14:textId="08A571EC" w:rsidR="00855AAE" w:rsidRPr="002F4FF4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4FF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311" w:type="pct"/>
          </w:tcPr>
          <w:p w14:paraId="1F8BE320" w14:textId="4E100E1A" w:rsidR="00855AAE" w:rsidRPr="00B1425A" w:rsidRDefault="006D6EA8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0" w:type="pct"/>
          </w:tcPr>
          <w:p w14:paraId="54950D3D" w14:textId="5B722E26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7529C32C" w14:textId="47DDA73D" w:rsidR="00855AAE" w:rsidRPr="00B1425A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1425A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B1425A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B1425A">
              <w:rPr>
                <w:rFonts w:ascii="Times New Roman" w:hAnsi="Times New Roman" w:cs="Times New Roman"/>
                <w:sz w:val="20"/>
              </w:rPr>
              <w:t>I, мероприятие 01.23</w:t>
            </w:r>
          </w:p>
        </w:tc>
      </w:tr>
      <w:tr w:rsidR="00855AAE" w:rsidRPr="003C6EB2" w14:paraId="3861A350" w14:textId="77777777" w:rsidTr="00E92B26">
        <w:trPr>
          <w:trHeight w:val="20"/>
        </w:trPr>
        <w:tc>
          <w:tcPr>
            <w:tcW w:w="123" w:type="pct"/>
          </w:tcPr>
          <w:p w14:paraId="2729E162" w14:textId="1E506DA2" w:rsidR="00855AAE" w:rsidRPr="00574DDC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74DDC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574D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0CB8447F" w14:textId="1CC50885" w:rsidR="00855AAE" w:rsidRPr="00574DDC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20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3" w:type="pct"/>
          </w:tcPr>
          <w:p w14:paraId="6EAD8770" w14:textId="057494CA" w:rsidR="00855AAE" w:rsidRPr="00BB6F03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8015C">
              <w:rPr>
                <w:rFonts w:ascii="Times New Roman" w:hAnsi="Times New Roman" w:cs="Times New Roman"/>
                <w:iCs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407" w:type="pct"/>
          </w:tcPr>
          <w:p w14:paraId="1231BE8A" w14:textId="219B29E9" w:rsidR="00855AAE" w:rsidRPr="003C6EB2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015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291" w:type="pct"/>
          </w:tcPr>
          <w:p w14:paraId="19676883" w14:textId="25838813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8" w:type="pct"/>
          </w:tcPr>
          <w:p w14:paraId="2F211BCB" w14:textId="48AF6275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" w:type="pct"/>
          </w:tcPr>
          <w:p w14:paraId="2434090C" w14:textId="24C8B61B" w:rsidR="00855AAE" w:rsidRPr="004C06F6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09" w:type="pct"/>
          </w:tcPr>
          <w:p w14:paraId="7B4BE414" w14:textId="128C1DFC" w:rsidR="00855AAE" w:rsidRPr="004C06F6" w:rsidRDefault="005F625D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06F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8" w:type="pct"/>
          </w:tcPr>
          <w:p w14:paraId="2979C17D" w14:textId="57C5BA41" w:rsidR="00855AAE" w:rsidRPr="002F4FF4" w:rsidRDefault="00CA2AFC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4FF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" w:type="pct"/>
          </w:tcPr>
          <w:p w14:paraId="3F009361" w14:textId="57E8F8B4" w:rsidR="00855AAE" w:rsidRPr="00677928" w:rsidRDefault="00855AAE" w:rsidP="00855A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792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0" w:type="pct"/>
          </w:tcPr>
          <w:p w14:paraId="1422C835" w14:textId="77777777" w:rsidR="00855AAE" w:rsidRPr="003C6EB2" w:rsidRDefault="00855AAE" w:rsidP="00855AAE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1567562C" w14:textId="6D98E318" w:rsidR="00855AAE" w:rsidRPr="003C6EB2" w:rsidRDefault="00855AAE" w:rsidP="00855A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4C7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294C70">
              <w:rPr>
                <w:rFonts w:ascii="Times New Roman" w:hAnsi="Times New Roman" w:cs="Times New Roman"/>
                <w:sz w:val="20"/>
              </w:rPr>
              <w:t xml:space="preserve">, мероприятие </w:t>
            </w:r>
            <w:r w:rsidRPr="00294C70">
              <w:rPr>
                <w:rFonts w:ascii="Times New Roman" w:hAnsi="Times New Roman" w:cs="Times New Roman"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</w:tbl>
    <w:p w14:paraId="35BA2AE8" w14:textId="77777777" w:rsidR="0085697A" w:rsidRPr="003C6EB2" w:rsidRDefault="0085697A" w:rsidP="001942F4">
      <w:pPr>
        <w:jc w:val="center"/>
        <w:rPr>
          <w:rFonts w:cs="Times New Roman"/>
        </w:rPr>
      </w:pPr>
      <w:r w:rsidRPr="003C6EB2">
        <w:rPr>
          <w:rFonts w:cs="Times New Roman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77777777" w:rsidR="0085697A" w:rsidRPr="003C6EB2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559"/>
        <w:gridCol w:w="1276"/>
        <w:gridCol w:w="992"/>
        <w:gridCol w:w="709"/>
        <w:gridCol w:w="851"/>
        <w:gridCol w:w="992"/>
        <w:gridCol w:w="850"/>
        <w:gridCol w:w="851"/>
        <w:gridCol w:w="1417"/>
        <w:gridCol w:w="1134"/>
        <w:gridCol w:w="851"/>
        <w:gridCol w:w="992"/>
      </w:tblGrid>
      <w:tr w:rsidR="00E271ED" w:rsidRPr="0041327A" w14:paraId="32F4DCB9" w14:textId="77777777" w:rsidTr="0036767E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75F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CA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8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1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  <w:r w:rsidRPr="0041327A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A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23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36767E" w:rsidRPr="0041327A" w14:paraId="2F147E30" w14:textId="77777777" w:rsidTr="0081493C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86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D3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C4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B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CC4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208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A7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AB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43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2F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D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449B198A" w14:textId="77777777" w:rsidTr="0081493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CA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0E7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0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A7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7D5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E897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DB59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6F6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CEE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B2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A8A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B05C14" w:rsidRPr="0041327A" w14:paraId="14EC3A5F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A66B" w14:textId="77777777" w:rsidR="00B05C14" w:rsidRPr="0041327A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FDD5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BF9B" w14:textId="77777777" w:rsidR="00B05C14" w:rsidRPr="0041327A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4E15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559" w14:textId="17239C7B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1 192 916,11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07BC8" w14:textId="6E5343C5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477 359,11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E94FF8" w14:textId="5C5F9843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AC4B" w14:textId="5DCD1C7D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429 897,00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92DC" w14:textId="205883E9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285 660,00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E50C" w14:textId="0C43672E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098D" w14:textId="77777777" w:rsidR="00B05C14" w:rsidRPr="0041327A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05C14" w:rsidRPr="0041327A" w14:paraId="1048F811" w14:textId="77777777" w:rsidTr="0081493C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150" w14:textId="77777777" w:rsidR="00B05C14" w:rsidRPr="0041327A" w:rsidRDefault="00B05C14" w:rsidP="00B05C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39C0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2C80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1BB7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26ED" w14:textId="198D7986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303 955,43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93E12" w14:textId="1C9BBEA3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122 203,94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F0890" w14:textId="30D204DE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55DA" w14:textId="2E3C78F7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109 193,85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2685B" w14:textId="5DE3AAEA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72 557,64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54F0" w14:textId="3E81E53D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18E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5C14" w:rsidRPr="0041327A" w14:paraId="01E767B1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4F7C" w14:textId="77777777" w:rsidR="00B05C14" w:rsidRPr="0041327A" w:rsidRDefault="00B05C14" w:rsidP="00B05C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16F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93E9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43C2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5BD1" w14:textId="0D0AE1D0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873 213,92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D041CF" w14:textId="2349CB97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339 408,41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7976B8" w14:textId="5BC8E372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67C" w14:textId="2376E0A6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320 703,15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F47D" w14:textId="4BD6DD99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213 102,36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398D" w14:textId="569F8F9D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9D68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5C14" w:rsidRPr="0041327A" w14:paraId="6C9F7307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AAA" w14:textId="77777777" w:rsidR="00B05C14" w:rsidRPr="0041327A" w:rsidRDefault="00B05C14" w:rsidP="00B05C1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296C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17E3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FD53" w14:textId="77777777" w:rsidR="00B05C14" w:rsidRDefault="00B05C14" w:rsidP="00B05C14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4AA187C" w14:textId="2585C345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2FA7" w14:textId="5E010FBC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2F502" w14:textId="5BE1160D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15 746,76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FE114F" w14:textId="609F9B7F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FDC1" w14:textId="0920762B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D132" w14:textId="746E2421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3D37" w14:textId="317698D8" w:rsidR="00B05C14" w:rsidRPr="00B05C14" w:rsidRDefault="00B05C14" w:rsidP="00B05C1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5C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67C" w14:textId="77777777" w:rsidR="00B05C14" w:rsidRPr="0041327A" w:rsidRDefault="00B05C14" w:rsidP="00B05C1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22A1" w:rsidRPr="0041327A" w14:paraId="40E13B0E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C788" w14:textId="77777777" w:rsidR="007322A1" w:rsidRPr="0041327A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F8D23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64A8" w14:textId="5F3D74EF" w:rsidR="007322A1" w:rsidRPr="0041327A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23EA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8547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E58F" w14:textId="64018C7D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620 654,02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486F3" w14:textId="469ECF20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28 220,02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9F69D" w14:textId="302A6EAE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2CF" w14:textId="7671352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306 774,00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9DDE" w14:textId="080DDCAA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285 660,00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326E" w14:textId="574B894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6533" w14:textId="77777777" w:rsidR="007322A1" w:rsidRPr="0041327A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322A1" w:rsidRPr="0041327A" w14:paraId="01B580C6" w14:textId="77777777" w:rsidTr="0081493C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7243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3693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51F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996F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02A0" w14:textId="2525645B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157 702,57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B2A305" w14:textId="3FB143E8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7 224,33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4CA10" w14:textId="673A9D2D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9A15" w14:textId="550302C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77 920,60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267" w14:textId="735661A5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72 557,64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FD0A" w14:textId="458A0FE9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3762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22A1" w:rsidRPr="0041327A" w14:paraId="5E6C0E59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DB10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B1F5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D6E1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252B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BBA3" w14:textId="4BBC6E31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447 204,69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944F8" w14:textId="15937FA5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5 248,93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878F05" w14:textId="1B24D9AD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A41C" w14:textId="2237FDF8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228 853,40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923A" w14:textId="5BF487E1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213 102,36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7C8F" w14:textId="5A535362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A59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322A1" w:rsidRPr="0041327A" w14:paraId="3FC58F89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A40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34FF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C44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31D" w14:textId="77777777" w:rsidR="007322A1" w:rsidRDefault="007322A1" w:rsidP="007322A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5B59B08A" w14:textId="048919C4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9772" w14:textId="67333034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CA6D0" w14:textId="26D7369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15 746,76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184E76" w14:textId="10C3553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0A0" w14:textId="07CA395F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C6F7" w14:textId="652BC5C0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A73B" w14:textId="666DABB1" w:rsidR="007322A1" w:rsidRPr="007322A1" w:rsidRDefault="007322A1" w:rsidP="007322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322A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506F" w14:textId="77777777" w:rsidR="007322A1" w:rsidRPr="0041327A" w:rsidRDefault="007322A1" w:rsidP="007322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625613D9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15AC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 с использованием средств </w:t>
            </w:r>
            <w:r w:rsidRPr="0041327A">
              <w:rPr>
                <w:rFonts w:cs="Times New Roman"/>
                <w:i/>
                <w:iCs/>
                <w:sz w:val="16"/>
                <w:szCs w:val="16"/>
              </w:rPr>
              <w:lastRenderedPageBreak/>
              <w:t>федерального бюджета и бюджета Московской области, ед.</w:t>
            </w:r>
          </w:p>
          <w:p w14:paraId="082138EF" w14:textId="777FEAD6" w:rsidR="00B47F66" w:rsidRPr="0041327A" w:rsidRDefault="00B47F66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E1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7E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52AE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779F4C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0865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Итого</w:t>
            </w:r>
            <w:r w:rsidRPr="004C06F6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9BFBD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A693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4B57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1EB4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878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7C55FB4C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4D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B52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F3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7D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689A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BC3B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E693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F49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C1F7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0789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CE57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A297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6388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28BA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5C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00960535" w14:textId="77777777" w:rsidTr="0081493C">
        <w:trPr>
          <w:trHeight w:val="14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8507" w14:textId="77777777" w:rsidR="00382213" w:rsidRPr="0041327A" w:rsidRDefault="00382213" w:rsidP="003822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1F1A" w14:textId="77777777" w:rsidR="00382213" w:rsidRPr="0041327A" w:rsidRDefault="00382213" w:rsidP="00382213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62C" w14:textId="77777777" w:rsidR="00382213" w:rsidRPr="0041327A" w:rsidRDefault="00382213" w:rsidP="003822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E64" w14:textId="77777777" w:rsidR="00382213" w:rsidRPr="0041327A" w:rsidRDefault="00382213" w:rsidP="0038221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1E90" w14:textId="114D73B9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3415" w14:textId="0AF0629A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E531" w14:textId="73AEDE8D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614B" w14:textId="14E0F1B3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4195" w14:textId="1C712776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19B" w14:textId="6EF91EA6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A528" w14:textId="01F60830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ADF3" w14:textId="0A6D2929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0284" w14:textId="1CA7240C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677C" w14:textId="579E8477" w:rsidR="00382213" w:rsidRPr="004C06F6" w:rsidRDefault="00382213" w:rsidP="0038221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B83E" w14:textId="77777777" w:rsidR="00382213" w:rsidRPr="0041327A" w:rsidRDefault="00382213" w:rsidP="0038221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6860924D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E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029F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D4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8039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754D4359" w14:textId="65ED79F4" w:rsidR="00B47F66" w:rsidRPr="0041327A" w:rsidRDefault="00B47F66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A8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CB1B9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EF94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690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1F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7E4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AD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6767E" w:rsidRPr="0041327A" w14:paraId="091F2C06" w14:textId="77777777" w:rsidTr="0081493C">
        <w:trPr>
          <w:trHeight w:val="8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91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D380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4A9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92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4E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F14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54CBD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47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18F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A3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11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339905A5" w14:textId="77777777" w:rsidTr="0081493C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931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641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05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C11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5A2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768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F4F09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2C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60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B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F7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5D994D75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52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5E8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7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CA07" w14:textId="77777777" w:rsidR="00E271ED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2EB7106" w14:textId="10E7341C" w:rsidR="00315455" w:rsidRPr="0041327A" w:rsidRDefault="00315455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932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29EE5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8FA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C07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365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91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ECC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76280E29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601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287F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4C1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811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49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89C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BD9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461C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04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60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9B3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225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3DE59B65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41B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F47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AE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C6B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F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EE4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93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47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3D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8AE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40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93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A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9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96A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4B48AC3D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9FA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4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FF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5B1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309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823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BA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9B8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721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B86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83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93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F7F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3AF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850AA" w:rsidRPr="0041327A" w14:paraId="39A9700D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8012" w14:textId="77777777" w:rsidR="009850AA" w:rsidRPr="0041327A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B1F932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D805" w14:textId="77777777" w:rsidR="009850AA" w:rsidRPr="0041327A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FE07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D96" w14:textId="1E9091EB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183 123,00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74126D" w14:textId="06697D43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60 000,00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F3BEC2" w14:textId="7D3D4CC1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E62E" w14:textId="79FD7B2C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123 123,00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40C" w14:textId="0B1DE82F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992F" w14:textId="4802ACD9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7E55" w14:textId="77777777" w:rsidR="009850AA" w:rsidRPr="0041327A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850AA" w:rsidRPr="0041327A" w14:paraId="4EE1E85F" w14:textId="77777777" w:rsidTr="0081493C">
        <w:trPr>
          <w:trHeight w:val="8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6F27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E923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9F82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161E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5936" w14:textId="0F9C13C9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46 633,25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43E11" w14:textId="7FBF1409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15 360,00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DD6A9" w14:textId="59EBCCFF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BFC" w14:textId="78D8C74D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31 273,25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ED2E" w14:textId="7ECC8354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DE3" w14:textId="072FE71C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D5CD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850AA" w:rsidRPr="0041327A" w14:paraId="7897F78F" w14:textId="77777777" w:rsidTr="0081493C">
        <w:trPr>
          <w:trHeight w:val="3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89E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42A6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BE8F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4F23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CDBA" w14:textId="4E8AD52C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136 489,75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F3481" w14:textId="6B4D02EA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44 640,00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9E3432" w14:textId="3363E693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3B68" w14:textId="54D63831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91 849,75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C512" w14:textId="7C878788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1788" w14:textId="7734A035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E00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850AA" w:rsidRPr="0041327A" w14:paraId="371157DA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26AD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B342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C0EB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7FAA" w14:textId="77777777" w:rsidR="009850AA" w:rsidRDefault="009850AA" w:rsidP="009850AA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4A37DE53" w14:textId="35411655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DFCE" w14:textId="60590298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ED0E1" w14:textId="1D00AC14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F028EB" w14:textId="5EBD4A52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AFC4" w14:textId="090CC865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75E" w14:textId="5737F9B7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375D" w14:textId="0B8680B1" w:rsidR="009850AA" w:rsidRPr="001A72E1" w:rsidRDefault="009850AA" w:rsidP="009850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B6B0" w14:textId="77777777" w:rsidR="009850AA" w:rsidRPr="0041327A" w:rsidRDefault="009850AA" w:rsidP="009850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1D46F030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ED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CD0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BA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E08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9F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4E0A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76A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EC6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255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89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69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3A6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41C7F8DD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1D7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7F0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22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2B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6F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5F50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4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85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00D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405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4C5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5DB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E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0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48B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01046380" w14:textId="77777777" w:rsidTr="0081493C">
        <w:trPr>
          <w:trHeight w:val="17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25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8518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BA1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6E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8CE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4BD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7F1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D5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91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DD3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FD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B7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CEE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18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989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2B9D" w:rsidRPr="0041327A" w14:paraId="703D6CFA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D109" w14:textId="77777777" w:rsidR="00E62B9D" w:rsidRPr="0041327A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B55A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Основное мероприятие 01. «Благоустройство общественных территорий муниципальных образований Московской области»</w:t>
            </w:r>
          </w:p>
          <w:p w14:paraId="17115534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5240EC6E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652E2816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32A6B20B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389FBF0C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0141694D" w14:textId="77777777" w:rsidR="00E62B9D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  <w:p w14:paraId="16850E34" w14:textId="63710108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AE42" w14:textId="77777777" w:rsidR="00E62B9D" w:rsidRPr="0041327A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CF23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59E8" w14:textId="26C79941" w:rsidR="00E62B9D" w:rsidRPr="00E62B9D" w:rsidRDefault="00E62B9D" w:rsidP="00E62B9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1 416 004,41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87CF87" w14:textId="420D33F3" w:rsidR="00E62B9D" w:rsidRPr="00E62B9D" w:rsidRDefault="00E62B9D" w:rsidP="00E62B9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446 082,38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15B5D" w14:textId="7685B360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AD926" w14:textId="535CEF77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62E4" w14:textId="63778246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935 667,60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7BB" w14:textId="3EC02DE8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A825" w14:textId="77777777" w:rsidR="00E62B9D" w:rsidRPr="0041327A" w:rsidRDefault="00E62B9D" w:rsidP="00E62B9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1327A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62B9D" w:rsidRPr="0041327A" w14:paraId="0C29466F" w14:textId="77777777" w:rsidTr="0081493C">
        <w:trPr>
          <w:trHeight w:val="8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558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DAFF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D02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D4A8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FF55" w14:textId="45643824" w:rsidR="00E62B9D" w:rsidRPr="00E62B9D" w:rsidRDefault="00E62B9D" w:rsidP="00E62B9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592 497,29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03299" w14:textId="67E6FD36" w:rsidR="00E62B9D" w:rsidRPr="00E62B9D" w:rsidRDefault="00E62B9D" w:rsidP="00E62B9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258 167,26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E205CE" w14:textId="72629599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6ABA" w14:textId="0CD41D88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58EF" w14:textId="2E8ED3BB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300 075,60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89EF" w14:textId="75E018EB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901C" w14:textId="77777777" w:rsidR="00E62B9D" w:rsidRPr="0041327A" w:rsidRDefault="00E62B9D" w:rsidP="00E62B9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62B9D" w:rsidRPr="0041327A" w14:paraId="64A82ABA" w14:textId="77777777" w:rsidTr="0081493C">
        <w:trPr>
          <w:trHeight w:val="5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602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E1B9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544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57E1" w14:textId="77777777" w:rsidR="00E62B9D" w:rsidRPr="0041327A" w:rsidRDefault="00E62B9D" w:rsidP="00E62B9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12BA" w14:textId="0AC948BC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823 507,12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6480E" w14:textId="56E70ABA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187 915,12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971CCD" w14:textId="4926714E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A489" w14:textId="398DCE92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138" w14:textId="2E204417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635 592,00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BF73" w14:textId="1D957516" w:rsidR="00E62B9D" w:rsidRPr="00E62B9D" w:rsidRDefault="00E62B9D" w:rsidP="00E62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2B9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6D3A" w14:textId="77777777" w:rsidR="00E62B9D" w:rsidRPr="0041327A" w:rsidRDefault="00E62B9D" w:rsidP="00E62B9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6767E" w:rsidRPr="0041327A" w14:paraId="12513C4E" w14:textId="77777777" w:rsidTr="0081493C">
        <w:trPr>
          <w:trHeight w:val="7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862A" w14:textId="77777777" w:rsid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2.1.</w:t>
            </w:r>
          </w:p>
          <w:p w14:paraId="227C07B3" w14:textId="638EE802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0279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4D63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8DE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C6EF" w14:textId="752F9090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1 181 907,97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A5ADDE" w14:textId="2989BF8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329 907,97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0BFED4" w14:textId="30EFF84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FB69" w14:textId="1157F00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B04D" w14:textId="7FB1545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852 000,00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CE9" w14:textId="38E0270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1910" w14:textId="77777777" w:rsidR="003D22AF" w:rsidRPr="0041327A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6767E" w:rsidRPr="0041327A" w14:paraId="35A76698" w14:textId="77777777" w:rsidTr="0081493C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265F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E08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88F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311C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0705" w14:textId="591F4B58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361 044,07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70A6E" w14:textId="5E406C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144 636,07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57FFF8" w14:textId="350C9E1D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970C" w14:textId="57F2856F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BEA" w14:textId="2A4270A1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216 408,00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0B4" w14:textId="3D19E5BC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CB4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6412029C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9C1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64D8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6C63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FB77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D47A" w14:textId="0182740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820 863,90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3AC4" w14:textId="2DECA9B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185 271,90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94127" w14:textId="3B2F3FD2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47BE" w14:textId="657DAC7E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FDF2" w14:textId="77828ECA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635 592,00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00C" w14:textId="0FE6E173" w:rsidR="003D22AF" w:rsidRPr="003D22AF" w:rsidRDefault="003D22AF" w:rsidP="003D22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22A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F2F9" w14:textId="77777777" w:rsidR="003D22AF" w:rsidRPr="0041327A" w:rsidRDefault="003D22AF" w:rsidP="003D22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22B2759A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17C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FA5A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11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9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E17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6F9F3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E1C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1CF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DD9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B4B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6F3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E38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65EA6EA7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F1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D66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5F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7C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C2B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93A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A89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70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BE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37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C0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57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4BF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F4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76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23EA9163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00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1A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B2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A5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FE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84A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DCE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C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F7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6FC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88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BB0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DA7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597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26827543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444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126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3E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693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451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2018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80DD3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BD5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2A6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327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ED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6767E" w:rsidRPr="0041327A" w14:paraId="060B47D1" w14:textId="77777777" w:rsidTr="0081493C">
        <w:trPr>
          <w:trHeight w:val="7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39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A15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A5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8A67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59B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3F2E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1AB3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C947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913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910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7D8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4442AE86" w14:textId="77777777" w:rsidTr="0081493C">
        <w:trPr>
          <w:trHeight w:val="4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DC3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FCA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937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4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D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DD3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D8A9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329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E1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497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BF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34FCBAC2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22B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D717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7CE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556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514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B9FC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1D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028BB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EB0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452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18C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878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43049345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877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8253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766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305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71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8AD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FD4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701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202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9D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5A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9E8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2A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A6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23F3F17D" w14:textId="77777777" w:rsidTr="0081493C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86A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4EB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72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647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2C3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DA4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BA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DF2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97D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8B9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99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F0E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0BF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C2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60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73B2E6E3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1E6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0298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98B4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EC8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1D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F7618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6526C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D72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354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E36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53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36767E" w:rsidRPr="0041327A" w14:paraId="74E4078D" w14:textId="77777777" w:rsidTr="0081493C">
        <w:trPr>
          <w:trHeight w:val="8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8CF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D05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45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4B9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F93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51F9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9228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132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441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2C2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DD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08AA945E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ED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9F34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83E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11F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94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41267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8E1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E95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53B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1F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20F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B5E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3055AD0B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7E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31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A8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B8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FD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604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B21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95D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3A3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39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BAA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32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AEC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C4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0A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4B8A0127" w14:textId="77777777" w:rsidTr="0081493C">
        <w:trPr>
          <w:trHeight w:val="3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43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36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A5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BB35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C68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26E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0B9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9FC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B6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A99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9E6E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D1F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52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C97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CAB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951" w:rsidRPr="0041327A" w14:paraId="138BF57A" w14:textId="77777777" w:rsidTr="0081493C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23FE" w14:textId="77777777" w:rsidR="00E07951" w:rsidRPr="0041327A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06D30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A0D4" w14:textId="77777777" w:rsidR="00E07951" w:rsidRPr="0041327A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BDA7" w14:textId="77777777" w:rsidR="00E07951" w:rsidRDefault="00E07951" w:rsidP="00E0795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</w:p>
          <w:p w14:paraId="35CBCF6A" w14:textId="0BFC824F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ECA6" w14:textId="78EB836C" w:rsidR="00E07951" w:rsidRPr="00E07951" w:rsidRDefault="00E07951" w:rsidP="00E0795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220 541,90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37FA8" w14:textId="58FED517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107 363,67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A54AAF" w14:textId="498729DF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29 510,63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90B" w14:textId="73982BF4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3C14" w14:textId="0323ED1F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83 667,60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7DC4" w14:textId="538ED304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B260" w14:textId="77777777" w:rsidR="00E07951" w:rsidRPr="0041327A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 xml:space="preserve">УГЖКХ, </w:t>
            </w:r>
            <w:r w:rsidRPr="0041327A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07951" w:rsidRPr="0041327A" w14:paraId="02498453" w14:textId="77777777" w:rsidTr="0081493C">
        <w:trPr>
          <w:trHeight w:val="81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12AC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4A06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6D45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D0CB" w14:textId="77777777" w:rsidR="00E07951" w:rsidRDefault="00E07951" w:rsidP="00E0795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38AC688" w14:textId="772811B5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40C7" w14:textId="67E081F3" w:rsidR="00E07951" w:rsidRPr="00E07951" w:rsidRDefault="00E07951" w:rsidP="00E0795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220 541,90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4BEF4" w14:textId="5E70D571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107 363,67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E5402" w14:textId="41A54930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29 510,63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17F" w14:textId="727C132C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7E00" w14:textId="009C4F93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83 667,60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7907" w14:textId="6DD7608B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CFC4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7951" w:rsidRPr="0041327A" w14:paraId="0084DEB8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09D7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64F6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F267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4CBD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90AE" w14:textId="57F765EF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C2885" w14:textId="4A77310C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9B67D2" w14:textId="1F9416CF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DB67" w14:textId="02574B74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B86A" w14:textId="28FF4FC0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849D" w14:textId="408E171D" w:rsidR="00E07951" w:rsidRPr="00E07951" w:rsidRDefault="00E07951" w:rsidP="00E0795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795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472A" w14:textId="77777777" w:rsidR="00E07951" w:rsidRPr="0041327A" w:rsidRDefault="00E07951" w:rsidP="00E0795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7F86C2D1" w14:textId="77777777" w:rsidTr="0081493C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EC3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6C57" w14:textId="77777777" w:rsidR="00E271ED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области,ед</w:t>
            </w:r>
          </w:p>
          <w:p w14:paraId="134E8EE0" w14:textId="313622A9" w:rsidR="00105E74" w:rsidRPr="0041327A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D08B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42A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3B7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417A0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35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0CC04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5A6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0FDD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611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5C03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18BE6814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30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F75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E2D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CB5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B4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8AD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1F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22A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9A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BC9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C461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863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90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DE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515F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10F7B7A6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471" w14:textId="77777777" w:rsidR="00E55D77" w:rsidRPr="0041327A" w:rsidRDefault="00E55D77" w:rsidP="00E55D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056" w14:textId="77777777" w:rsidR="00E55D77" w:rsidRPr="0041327A" w:rsidRDefault="00E55D77" w:rsidP="00E55D7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128C" w14:textId="77777777" w:rsidR="00E55D77" w:rsidRPr="0041327A" w:rsidRDefault="00E55D77" w:rsidP="00E55D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86DD" w14:textId="77777777" w:rsidR="00E55D77" w:rsidRPr="0041327A" w:rsidRDefault="00E55D77" w:rsidP="00E55D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8574" w14:textId="56B01C69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A3AF" w14:textId="2E4833D4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43AB" w14:textId="49B5852C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E1D2" w14:textId="72120650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01F1" w14:textId="7F569801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4D6C" w14:textId="32896098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FE06" w14:textId="7AFC0A1C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2B90" w14:textId="15152F2F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DEB2" w14:textId="209D8DFE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3306" w14:textId="295B5541" w:rsidR="00E55D77" w:rsidRPr="00E55D77" w:rsidRDefault="00E55D77" w:rsidP="00E55D77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E55D7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749" w14:textId="77777777" w:rsidR="00E55D77" w:rsidRPr="0041327A" w:rsidRDefault="00E55D77" w:rsidP="00E55D7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1327A" w14:paraId="03A56DDE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3C4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C1E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1327A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A14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7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674C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56B1F8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250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Итого</w:t>
            </w:r>
            <w:r w:rsidRPr="004132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F73E4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332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9D9A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1FB2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8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1327A" w14:paraId="5299D947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8E20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4F79" w14:textId="77777777" w:rsidR="00E271ED" w:rsidRPr="0041327A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9386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48DA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D6D9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FBDB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BCC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DFCF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F227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FA6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16F5" w14:textId="77777777" w:rsidR="00E271ED" w:rsidRPr="0041327A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132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52D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FAE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FC1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8C22" w14:textId="77777777" w:rsidR="00E271ED" w:rsidRPr="0041327A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C06F6" w14:paraId="69436554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6C54" w14:textId="77777777" w:rsidR="006B444F" w:rsidRPr="0041327A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D62A" w14:textId="77777777" w:rsidR="006B444F" w:rsidRPr="0041327A" w:rsidRDefault="006B444F" w:rsidP="006B44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8A4" w14:textId="77777777" w:rsidR="006B444F" w:rsidRPr="0041327A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E2F" w14:textId="77777777" w:rsidR="006B444F" w:rsidRPr="0041327A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EC6A" w14:textId="61770E6F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219" w14:textId="36F2198A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0669" w14:textId="73D5DD97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E63A" w14:textId="7798E596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111D" w14:textId="5A38CBF8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81C5" w14:textId="215B46F9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1C55" w14:textId="3A1C61D8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EACE" w14:textId="241FC4D9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B953" w14:textId="3ECE151C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92D9" w14:textId="1A220912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65AD" w14:textId="77777777" w:rsidR="006B444F" w:rsidRPr="004C06F6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C06F6" w14:paraId="1F13C2D2" w14:textId="77777777" w:rsidTr="0081493C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C4B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B19A" w14:textId="77777777" w:rsidR="00E271ED" w:rsidRPr="004C06F6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C06F6">
              <w:rPr>
                <w:rFonts w:cs="Times New Roman"/>
                <w:i/>
                <w:iCs/>
                <w:sz w:val="16"/>
                <w:szCs w:val="16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  <w:p w14:paraId="7E171ED8" w14:textId="2D4A5DC9" w:rsidR="00105E74" w:rsidRPr="004C06F6" w:rsidRDefault="00105E74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505C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B80F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ABD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833C7B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20E4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Итого</w:t>
            </w:r>
            <w:r w:rsidRPr="004C06F6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5E7504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D80C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03AC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C9FB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7CA0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6767E" w:rsidRPr="004C06F6" w14:paraId="14A8463B" w14:textId="77777777" w:rsidTr="0081493C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AAB6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D957" w14:textId="77777777" w:rsidR="00E271ED" w:rsidRPr="004C06F6" w:rsidRDefault="00E271ED" w:rsidP="00E271E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48D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45D0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612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79B49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0296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D768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A359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5CD4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2681" w14:textId="77777777" w:rsidR="00E271ED" w:rsidRPr="004C06F6" w:rsidRDefault="00E271ED" w:rsidP="00E271E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582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37B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24B3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B7A7" w14:textId="77777777" w:rsidR="00E271ED" w:rsidRPr="004C06F6" w:rsidRDefault="00E271ED" w:rsidP="00E271E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767E" w:rsidRPr="004C06F6" w14:paraId="5E87EF73" w14:textId="77777777" w:rsidTr="0081493C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00A1" w14:textId="77777777" w:rsidR="006B444F" w:rsidRPr="004C06F6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E6FF" w14:textId="77777777" w:rsidR="006B444F" w:rsidRPr="004C06F6" w:rsidRDefault="006B444F" w:rsidP="006B444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9B8E" w14:textId="77777777" w:rsidR="006B444F" w:rsidRPr="004C06F6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6509" w14:textId="77777777" w:rsidR="006B444F" w:rsidRPr="004C06F6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EAEE" w14:textId="19178C38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6C14" w14:textId="1C7A7814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6E8" w14:textId="1270D38D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29A" w14:textId="33318691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5C22" w14:textId="5195D4DC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7B69" w14:textId="23692412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6B7F" w14:textId="03382E21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C6D2" w14:textId="5F601533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3E67" w14:textId="7C8DA426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E6A3" w14:textId="6FCCF510" w:rsidR="006B444F" w:rsidRPr="004C06F6" w:rsidRDefault="006B444F" w:rsidP="006B44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C060" w14:textId="77777777" w:rsidR="006B444F" w:rsidRPr="004C06F6" w:rsidRDefault="006B444F" w:rsidP="006B44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A6E" w:rsidRPr="004C06F6" w14:paraId="005659B2" w14:textId="77777777" w:rsidTr="0081493C">
        <w:trPr>
          <w:trHeight w:val="2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010C" w14:textId="77777777" w:rsidR="00D82A6E" w:rsidRPr="004C06F6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DCE9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AF4A" w14:textId="77777777" w:rsidR="00D82A6E" w:rsidRPr="004C06F6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58CB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0BFB" w14:textId="7385F17B" w:rsidR="00D82A6E" w:rsidRPr="00D82A6E" w:rsidRDefault="00D82A6E" w:rsidP="00D82A6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2 608 920,52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98AC7" w14:textId="050250DB" w:rsidR="00D82A6E" w:rsidRPr="00D82A6E" w:rsidRDefault="00D82A6E" w:rsidP="00D82A6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923 441,49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BDD207" w14:textId="0F4A968D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94C" w14:textId="770C7C25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429 897,00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01E2" w14:textId="66C91C15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1 221 327,60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1CCE" w14:textId="636F3457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05A5" w14:textId="77777777" w:rsidR="00D82A6E" w:rsidRPr="004C06F6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82A6E" w:rsidRPr="004C06F6" w14:paraId="7095A88D" w14:textId="77777777" w:rsidTr="0081493C">
        <w:trPr>
          <w:trHeight w:val="8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79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1E17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23DF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1687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FDD4" w14:textId="4394CA75" w:rsidR="00D82A6E" w:rsidRPr="00D82A6E" w:rsidRDefault="00D82A6E" w:rsidP="00D82A6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896 452,72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867E1C" w14:textId="14A1ACCB" w:rsidR="00D82A6E" w:rsidRPr="00D82A6E" w:rsidRDefault="00D82A6E" w:rsidP="00D82A6E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380 371,20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0FF0B" w14:textId="4484BD06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5210A" w14:textId="48AC9238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109 193,85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14084" w14:textId="00D48765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372 633,24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4F786" w14:textId="5B357A8C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94EA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A6E" w:rsidRPr="004C06F6" w14:paraId="15C7FBA8" w14:textId="77777777" w:rsidTr="0081493C">
        <w:trPr>
          <w:trHeight w:val="2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175E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4B96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9C8D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177C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134785A6" w14:textId="7E2A6E15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DC2A" w14:textId="1A882C3C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1 696 721,04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B10D34" w14:textId="5F317F3C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527 323,53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4447A" w14:textId="39E30DC9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3EC31" w14:textId="1E13FDA7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320 703,15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18CE8B" w14:textId="3655F7AA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848 694,36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893EB" w14:textId="0E8CFFAD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8E03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A6E" w:rsidRPr="004C06F6" w14:paraId="202C0139" w14:textId="77777777" w:rsidTr="0081493C">
        <w:trPr>
          <w:trHeight w:val="6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B75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EFAA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D29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8BC9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04E7F4C6" w14:textId="61D4477E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1277" w14:textId="7B204A14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F4475" w14:textId="07491B6A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15 746,76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92258E" w14:textId="0B0A7213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B78589" w14:textId="2C8528D2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AC784" w14:textId="24D44A8E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4D843" w14:textId="62492350" w:rsidR="00D82A6E" w:rsidRPr="00D82A6E" w:rsidRDefault="00D82A6E" w:rsidP="00D82A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82A6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CDA" w14:textId="77777777" w:rsidR="00D82A6E" w:rsidRPr="004C06F6" w:rsidRDefault="00D82A6E" w:rsidP="00D82A6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271ED" w:rsidRPr="004C06F6" w14:paraId="1768CA54" w14:textId="77777777" w:rsidTr="00997124">
        <w:trPr>
          <w:trHeight w:val="300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9C02" w14:textId="77777777" w:rsidR="00E271ED" w:rsidRPr="001A72E1" w:rsidRDefault="00E271ED" w:rsidP="00E271ED">
            <w:pPr>
              <w:rPr>
                <w:rFonts w:cs="Times New Roman"/>
                <w:sz w:val="16"/>
                <w:szCs w:val="16"/>
              </w:rPr>
            </w:pPr>
            <w:r w:rsidRPr="001A72E1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2C742A" w:rsidRPr="004C06F6" w14:paraId="6C0276A6" w14:textId="77777777" w:rsidTr="0081493C">
        <w:trPr>
          <w:trHeight w:val="2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A493" w14:textId="77777777" w:rsidR="002C742A" w:rsidRPr="004C06F6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6DC0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2A21" w14:textId="77777777" w:rsidR="002C742A" w:rsidRPr="004C06F6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85A8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Итого</w:t>
            </w:r>
          </w:p>
          <w:p w14:paraId="4324037D" w14:textId="70356423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A189" w14:textId="0E0EE2FE" w:rsidR="002C742A" w:rsidRPr="002C742A" w:rsidRDefault="002C742A" w:rsidP="002C742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2 608 920,52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FD76B" w14:textId="2B1CE497" w:rsidR="002C742A" w:rsidRPr="002C742A" w:rsidRDefault="002C742A" w:rsidP="002C742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923 441,49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47E4C2" w14:textId="0335AAD8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CBDA" w14:textId="22E351CD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429 897,00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612F" w14:textId="134E865F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1 221 327,60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0CA2" w14:textId="131E35A4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8468" w14:textId="77777777" w:rsidR="002C742A" w:rsidRPr="004C06F6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C742A" w:rsidRPr="004C06F6" w14:paraId="7B5A574E" w14:textId="77777777" w:rsidTr="0081493C">
        <w:trPr>
          <w:trHeight w:val="7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BB96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7F1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F936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4C3C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5572" w14:textId="5AF3B325" w:rsidR="002C742A" w:rsidRPr="002C742A" w:rsidRDefault="002C742A" w:rsidP="002C742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896 452,72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19A02" w14:textId="0F0BE345" w:rsidR="002C742A" w:rsidRPr="002C742A" w:rsidRDefault="002C742A" w:rsidP="002C742A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380 371,20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EE13E9" w14:textId="5161693F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34 254,43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B05A" w14:textId="6874A1C8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109 193,85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5D51" w14:textId="17BBAE17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372 633,24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A034" w14:textId="58B5F36C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B214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C742A" w:rsidRPr="004C06F6" w14:paraId="022A3DF1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012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A705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348D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E82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8E49" w14:textId="0CD89335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1 696 721,04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682C0" w14:textId="28CC7F88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527 323,53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F2DFE2" w14:textId="24CDD022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BCAA" w14:textId="21DE6CC9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320 703,15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9E40" w14:textId="3A607FF5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848 694,36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496" w14:textId="2D79A71B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5EF9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C742A" w:rsidRPr="0041327A" w14:paraId="610C21C8" w14:textId="77777777" w:rsidTr="0081493C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4F8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5D56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826A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CBA3" w14:textId="77777777" w:rsidR="002C742A" w:rsidRPr="004C06F6" w:rsidRDefault="002C742A" w:rsidP="002C742A">
            <w:pPr>
              <w:rPr>
                <w:rFonts w:cs="Times New Roman"/>
                <w:sz w:val="16"/>
                <w:szCs w:val="16"/>
              </w:rPr>
            </w:pPr>
            <w:r w:rsidRPr="004C06F6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0FB8" w14:textId="0E2D57F7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6E813" w14:textId="62927C5F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15 746,76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11FFC4" w14:textId="09291856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B408" w14:textId="2DCB1081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68BA" w14:textId="079C42BA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8EE5" w14:textId="14668742" w:rsidR="002C742A" w:rsidRPr="002C742A" w:rsidRDefault="002C742A" w:rsidP="002C74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42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D38A" w14:textId="77777777" w:rsidR="002C742A" w:rsidRPr="0041327A" w:rsidRDefault="002C742A" w:rsidP="002C742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18EE77E" w14:textId="77777777" w:rsidR="0085697A" w:rsidRPr="0041327A" w:rsidRDefault="0085697A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8F26555" w14:textId="77777777" w:rsidR="0085697A" w:rsidRPr="00677928" w:rsidRDefault="00CF1A32" w:rsidP="0085697A">
      <w:pPr>
        <w:jc w:val="center"/>
        <w:rPr>
          <w:rFonts w:cs="Times New Roman"/>
          <w:color w:val="000000" w:themeColor="text1"/>
          <w:szCs w:val="18"/>
        </w:rPr>
      </w:pPr>
      <w:r w:rsidRPr="0041327A">
        <w:rPr>
          <w:rFonts w:ascii="Times New Roman CYR" w:hAnsi="Times New Roman CYR" w:cs="Times New Roman CYR"/>
          <w:color w:val="000000" w:themeColor="text1"/>
          <w:sz w:val="16"/>
          <w:szCs w:val="16"/>
        </w:rPr>
        <w:br w:type="page"/>
      </w:r>
      <w:r w:rsidR="0085697A"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4.1. Адресный перечень</w:t>
      </w:r>
      <w:r w:rsidR="0085697A"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677928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0"/>
        <w:gridCol w:w="1290"/>
        <w:gridCol w:w="1406"/>
        <w:gridCol w:w="999"/>
        <w:gridCol w:w="958"/>
        <w:gridCol w:w="880"/>
        <w:gridCol w:w="1005"/>
        <w:gridCol w:w="1274"/>
        <w:gridCol w:w="974"/>
        <w:gridCol w:w="848"/>
        <w:gridCol w:w="579"/>
        <w:gridCol w:w="851"/>
        <w:gridCol w:w="851"/>
        <w:gridCol w:w="639"/>
        <w:gridCol w:w="833"/>
      </w:tblGrid>
      <w:tr w:rsidR="00874C99" w:rsidRPr="00677928" w14:paraId="5746D2AC" w14:textId="77777777" w:rsidTr="00E545D1">
        <w:trPr>
          <w:trHeight w:val="20"/>
        </w:trPr>
        <w:tc>
          <w:tcPr>
            <w:tcW w:w="136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6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81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21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677928" w14:paraId="0426AB8B" w14:textId="77777777" w:rsidTr="00E545D1">
        <w:trPr>
          <w:trHeight w:val="20"/>
        </w:trPr>
        <w:tc>
          <w:tcPr>
            <w:tcW w:w="136" w:type="pct"/>
            <w:vMerge/>
          </w:tcPr>
          <w:p w14:paraId="530CE30E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06F70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E36AFA6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2FD438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1566AA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25107DE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04BB8B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9DE7DAD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788183C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B168D17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B2F7649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5" w:type="pct"/>
          </w:tcPr>
          <w:p w14:paraId="76D99A92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72" w:type="pct"/>
          </w:tcPr>
          <w:p w14:paraId="150BBAE5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72" w:type="pct"/>
          </w:tcPr>
          <w:p w14:paraId="7E0D8D5F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04" w:type="pct"/>
          </w:tcPr>
          <w:p w14:paraId="68F57FD4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2D35CDD8" w14:textId="77777777" w:rsidR="0085697A" w:rsidRPr="00677928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677928" w14:paraId="3014ABC9" w14:textId="77777777" w:rsidTr="00E545D1">
        <w:trPr>
          <w:trHeight w:val="179"/>
        </w:trPr>
        <w:tc>
          <w:tcPr>
            <w:tcW w:w="136" w:type="pct"/>
          </w:tcPr>
          <w:p w14:paraId="5A8F9F54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52E03D5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7F9D4A87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504111C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6B53FF7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6" w:type="pct"/>
          </w:tcPr>
          <w:p w14:paraId="107D7CD0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1" w:type="pct"/>
          </w:tcPr>
          <w:p w14:paraId="3929EAB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1" w:type="pct"/>
          </w:tcPr>
          <w:p w14:paraId="181F30D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7FA0D229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57AB61F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64DADA62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5" w:type="pct"/>
            <w:vAlign w:val="center"/>
          </w:tcPr>
          <w:p w14:paraId="3AF8D9A3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72" w:type="pct"/>
            <w:vAlign w:val="center"/>
          </w:tcPr>
          <w:p w14:paraId="77C21B9A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72" w:type="pct"/>
            <w:vAlign w:val="center"/>
          </w:tcPr>
          <w:p w14:paraId="6CA9D788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04" w:type="pct"/>
            <w:vAlign w:val="center"/>
          </w:tcPr>
          <w:p w14:paraId="4ABE6E8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6" w:type="pct"/>
            <w:vAlign w:val="center"/>
          </w:tcPr>
          <w:p w14:paraId="06A2D6BC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D0B4F" w:rsidRPr="00677928" w14:paraId="7341774C" w14:textId="77777777" w:rsidTr="00E545D1">
        <w:trPr>
          <w:trHeight w:val="261"/>
        </w:trPr>
        <w:tc>
          <w:tcPr>
            <w:tcW w:w="136" w:type="pct"/>
            <w:vMerge w:val="restart"/>
          </w:tcPr>
          <w:p w14:paraId="240F0E6B" w14:textId="79DC5C95" w:rsidR="00FD0B4F" w:rsidRPr="00677928" w:rsidRDefault="00931E57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FD0B4F" w:rsidRPr="00677928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88" w:type="pct"/>
            <w:vMerge w:val="restart"/>
          </w:tcPr>
          <w:p w14:paraId="70A8F4E3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Электросталь г.о., 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1CC79663" w14:textId="6A7D7FCD" w:rsidR="00FD0B4F" w:rsidRPr="00677928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2FE1196D" w14:textId="77777777" w:rsidR="00FD0B4F" w:rsidRPr="00677928" w:rsidRDefault="00FD0B4F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9992CAF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6" w:type="pct"/>
            <w:vMerge w:val="restart"/>
          </w:tcPr>
          <w:p w14:paraId="3454175B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81" w:type="pct"/>
            <w:vMerge w:val="restart"/>
          </w:tcPr>
          <w:p w14:paraId="1910D979" w14:textId="0DE0CEF3" w:rsidR="00FD0B4F" w:rsidRPr="00677928" w:rsidRDefault="00262BA9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21" w:type="pct"/>
          </w:tcPr>
          <w:p w14:paraId="3673C18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1D38E2B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7C01B759" w14:textId="403F4614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1" w:type="pct"/>
          </w:tcPr>
          <w:p w14:paraId="68E3C638" w14:textId="158718FF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053839F9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914C0F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0C3B0CA9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506175D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5F215F7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991DAD8" w14:textId="77777777" w:rsidTr="00E545D1">
        <w:trPr>
          <w:trHeight w:val="393"/>
        </w:trPr>
        <w:tc>
          <w:tcPr>
            <w:tcW w:w="136" w:type="pct"/>
            <w:vMerge/>
          </w:tcPr>
          <w:p w14:paraId="318AA54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2EF2983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2BC540A8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94E30FE" w14:textId="77777777" w:rsidR="00FD0B4F" w:rsidRPr="00677928" w:rsidRDefault="00FD0B4F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7BA5072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21AD0CE4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06D45AC0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1BAA3C0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CD04C5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3CF6ED" w14:textId="075A27D0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1" w:type="pct"/>
          </w:tcPr>
          <w:p w14:paraId="0DD9913B" w14:textId="7AD6B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6EA54193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4D186A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0526D3CA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3D97A52E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DA8A368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6D9A2E36" w14:textId="77777777" w:rsidTr="00E545D1">
        <w:trPr>
          <w:trHeight w:val="393"/>
        </w:trPr>
        <w:tc>
          <w:tcPr>
            <w:tcW w:w="136" w:type="pct"/>
            <w:vMerge/>
          </w:tcPr>
          <w:p w14:paraId="7B85794A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A8B1081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05122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1976F70" w14:textId="77777777" w:rsidR="00FD0B4F" w:rsidRPr="00677928" w:rsidRDefault="00FD0B4F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99AF7C7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192049D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06BD6798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2B3BE552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3D94FFC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2DE3E2E" w14:textId="64F5CCF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1" w:type="pct"/>
          </w:tcPr>
          <w:p w14:paraId="13043711" w14:textId="1A493F5A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23C13E2D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477B0443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55F55DB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456D9264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795EC62" w14:textId="77777777" w:rsidR="00FD0B4F" w:rsidRPr="00677928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677928" w14:paraId="46B57476" w14:textId="77777777" w:rsidTr="00E545D1">
        <w:trPr>
          <w:trHeight w:val="1249"/>
        </w:trPr>
        <w:tc>
          <w:tcPr>
            <w:tcW w:w="136" w:type="pct"/>
            <w:vMerge/>
          </w:tcPr>
          <w:p w14:paraId="4EEBB9D0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444457E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A2ABFF4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512AA91" w14:textId="77777777" w:rsidR="00FD0B4F" w:rsidRPr="00677928" w:rsidRDefault="00FD0B4F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826359F" w14:textId="77777777" w:rsidR="00FD0B4F" w:rsidRPr="00677928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4CE3F066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5F8A5883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5972832A" w14:textId="77777777" w:rsidR="00FD0B4F" w:rsidRPr="00677928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91EB97A" w14:textId="77777777" w:rsidR="00FD0B4F" w:rsidRPr="00677928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ABE4148" w14:textId="03E7EF08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1" w:type="pct"/>
          </w:tcPr>
          <w:p w14:paraId="7FDB3753" w14:textId="07102190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17E678FF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7FBC7C44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7CF82E4B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5814DB2C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3328FE6D" w14:textId="77777777" w:rsidR="00FD0B4F" w:rsidRPr="00943B01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70CCD" w:rsidRPr="00677928" w14:paraId="21337D9C" w14:textId="77777777" w:rsidTr="00E545D1">
        <w:trPr>
          <w:trHeight w:val="247"/>
        </w:trPr>
        <w:tc>
          <w:tcPr>
            <w:tcW w:w="136" w:type="pct"/>
            <w:vMerge w:val="restart"/>
          </w:tcPr>
          <w:p w14:paraId="4486796D" w14:textId="119EE27D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8" w:type="pct"/>
            <w:vMerge w:val="restart"/>
          </w:tcPr>
          <w:p w14:paraId="75ED2D5A" w14:textId="4F7FE91C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412" w:type="pct"/>
            <w:vMerge w:val="restart"/>
          </w:tcPr>
          <w:p w14:paraId="26F1BEF9" w14:textId="781AEB3D" w:rsidR="00D70CCD" w:rsidRPr="00677928" w:rsidRDefault="005E50E5" w:rsidP="00D70CC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2,47 га</w:t>
            </w:r>
          </w:p>
        </w:tc>
        <w:tc>
          <w:tcPr>
            <w:tcW w:w="449" w:type="pct"/>
            <w:vMerge w:val="restart"/>
          </w:tcPr>
          <w:p w14:paraId="233811E1" w14:textId="092D31A5" w:rsidR="00D70CCD" w:rsidRPr="00677928" w:rsidRDefault="00632658" w:rsidP="0063265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</w:t>
            </w:r>
            <w:r w:rsidR="00D70CCD" w:rsidRPr="00632658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319" w:type="pct"/>
            <w:vMerge w:val="restart"/>
          </w:tcPr>
          <w:p w14:paraId="391299CA" w14:textId="62AD2498" w:rsidR="00D70CCD" w:rsidRPr="00677928" w:rsidRDefault="005F3A84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57A1D">
              <w:rPr>
                <w:rFonts w:cs="Times New Roman"/>
                <w:sz w:val="16"/>
                <w:szCs w:val="16"/>
              </w:rPr>
              <w:t>19.02.2024-29.11.2025</w:t>
            </w:r>
          </w:p>
        </w:tc>
        <w:tc>
          <w:tcPr>
            <w:tcW w:w="306" w:type="pct"/>
            <w:vMerge w:val="restart"/>
          </w:tcPr>
          <w:p w14:paraId="19A2A4F0" w14:textId="12CE9B8C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15.10.2025</w:t>
            </w:r>
          </w:p>
        </w:tc>
        <w:tc>
          <w:tcPr>
            <w:tcW w:w="281" w:type="pct"/>
            <w:vMerge w:val="restart"/>
          </w:tcPr>
          <w:p w14:paraId="0F9E5AC4" w14:textId="796C11F5" w:rsidR="00D70CCD" w:rsidRPr="00677928" w:rsidRDefault="00600D0A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0CCD">
              <w:rPr>
                <w:rFonts w:ascii="Times New Roman" w:hAnsi="Times New Roman" w:cs="Times New Roman"/>
                <w:sz w:val="16"/>
                <w:szCs w:val="16"/>
              </w:rPr>
              <w:t>306 774,00</w:t>
            </w:r>
          </w:p>
        </w:tc>
        <w:tc>
          <w:tcPr>
            <w:tcW w:w="321" w:type="pct"/>
          </w:tcPr>
          <w:p w14:paraId="490CC0EF" w14:textId="0DE6D36E" w:rsidR="00D70CCD" w:rsidRPr="00677928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9525F5A" w14:textId="3F07208E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820C0F5" w14:textId="78C6C9AB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sz w:val="16"/>
                <w:szCs w:val="16"/>
              </w:rPr>
              <w:t>306 774,00</w:t>
            </w:r>
          </w:p>
        </w:tc>
        <w:tc>
          <w:tcPr>
            <w:tcW w:w="271" w:type="pct"/>
          </w:tcPr>
          <w:p w14:paraId="5B9758DC" w14:textId="78EE3C30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5838D24D" w14:textId="6687EE21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16E8C0C5" w14:textId="1090E417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sz w:val="16"/>
                <w:szCs w:val="16"/>
              </w:rPr>
              <w:t>306 774,00</w:t>
            </w:r>
          </w:p>
        </w:tc>
        <w:tc>
          <w:tcPr>
            <w:tcW w:w="272" w:type="pct"/>
          </w:tcPr>
          <w:p w14:paraId="7A381583" w14:textId="6E21590C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549E3B86" w14:textId="774B0D9C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55E641D" w14:textId="15560ABE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70CCD" w:rsidRPr="00677928" w14:paraId="38979342" w14:textId="77777777" w:rsidTr="00E545D1">
        <w:trPr>
          <w:trHeight w:val="615"/>
        </w:trPr>
        <w:tc>
          <w:tcPr>
            <w:tcW w:w="136" w:type="pct"/>
            <w:vMerge/>
          </w:tcPr>
          <w:p w14:paraId="02F044BC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68980F7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4256510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A305C8" w14:textId="77777777" w:rsidR="00D70CCD" w:rsidRPr="00677928" w:rsidRDefault="00D70CCD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21A3F1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4B9B5008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205A29EF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3E07864C" w14:textId="6B49E066" w:rsidR="00D70CCD" w:rsidRPr="00677928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1B7EE98" w14:textId="0F78B630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8492704" w14:textId="3EAB31BC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sz w:val="16"/>
                <w:szCs w:val="16"/>
              </w:rPr>
              <w:t>228 853,40</w:t>
            </w:r>
          </w:p>
        </w:tc>
        <w:tc>
          <w:tcPr>
            <w:tcW w:w="271" w:type="pct"/>
          </w:tcPr>
          <w:p w14:paraId="396AB093" w14:textId="03492747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4D04D55D" w14:textId="287475D5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4D7A2215" w14:textId="089D5702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sz w:val="16"/>
                <w:szCs w:val="16"/>
              </w:rPr>
              <w:t>228 853,40</w:t>
            </w:r>
          </w:p>
        </w:tc>
        <w:tc>
          <w:tcPr>
            <w:tcW w:w="272" w:type="pct"/>
          </w:tcPr>
          <w:p w14:paraId="617A5C8A" w14:textId="1D080195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2E3CFCF7" w14:textId="20E6D23F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74C1599B" w14:textId="521C8FB4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70CCD" w:rsidRPr="00677928" w14:paraId="2B4C7E55" w14:textId="77777777" w:rsidTr="00E545D1">
        <w:trPr>
          <w:trHeight w:val="480"/>
        </w:trPr>
        <w:tc>
          <w:tcPr>
            <w:tcW w:w="136" w:type="pct"/>
            <w:vMerge/>
          </w:tcPr>
          <w:p w14:paraId="5B753D65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BC13E42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F7E3966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86CEC93" w14:textId="77777777" w:rsidR="00D70CCD" w:rsidRPr="00677928" w:rsidRDefault="00D70CCD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5BC9A3E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5F762A5E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53443D13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7BE7F570" w14:textId="0C32A72A" w:rsidR="00D70CCD" w:rsidRPr="00677928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CBFCD57" w14:textId="24F217AC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5353BA0" w14:textId="34854DA2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63D4BBB" w14:textId="264E3334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088F2046" w14:textId="210F2596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75D5E103" w14:textId="5D21C135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29262A26" w14:textId="1FECDD74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382BC999" w14:textId="2CC1DDE9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2E1CB9A" w14:textId="246AEE3E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70CCD" w:rsidRPr="00677928" w14:paraId="4438BB9E" w14:textId="77777777" w:rsidTr="00BB4E6A">
        <w:trPr>
          <w:trHeight w:val="1359"/>
        </w:trPr>
        <w:tc>
          <w:tcPr>
            <w:tcW w:w="136" w:type="pct"/>
            <w:vMerge/>
          </w:tcPr>
          <w:p w14:paraId="3062907D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04DD30A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A61959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32748B2" w14:textId="77777777" w:rsidR="00D70CCD" w:rsidRPr="00677928" w:rsidRDefault="00D70CCD" w:rsidP="00F8404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51C9495" w14:textId="77777777" w:rsidR="00D70CCD" w:rsidRPr="00677928" w:rsidRDefault="00D70CCD" w:rsidP="00D70CC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047CC94A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4242C5FE" w14:textId="77777777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16B27E43" w14:textId="0E439E59" w:rsidR="00D70CCD" w:rsidRPr="00677928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05626BD" w14:textId="77777777" w:rsidR="00D70CCD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8A293C6" w14:textId="5EE9136B" w:rsidR="00D70CCD" w:rsidRPr="00677928" w:rsidRDefault="00D70CCD" w:rsidP="00D70C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700BFF0C" w14:textId="10D2D069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77 920,60</w:t>
            </w:r>
          </w:p>
        </w:tc>
        <w:tc>
          <w:tcPr>
            <w:tcW w:w="271" w:type="pct"/>
          </w:tcPr>
          <w:p w14:paraId="174473B0" w14:textId="72FE06A9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3816D206" w14:textId="16527DA1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E83F4AA" w14:textId="4283CD51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77 920,60</w:t>
            </w:r>
          </w:p>
        </w:tc>
        <w:tc>
          <w:tcPr>
            <w:tcW w:w="272" w:type="pct"/>
          </w:tcPr>
          <w:p w14:paraId="074DF85A" w14:textId="4115F0C4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553D38F6" w14:textId="354275A6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28BF0BE9" w14:textId="51A832D3" w:rsidR="00D70CCD" w:rsidRPr="00AA1FA6" w:rsidRDefault="00D70CCD" w:rsidP="00D70C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E545D1" w:rsidRPr="00677928" w14:paraId="36EEDD22" w14:textId="77777777" w:rsidTr="00E545D1">
        <w:trPr>
          <w:trHeight w:val="1134"/>
        </w:trPr>
        <w:tc>
          <w:tcPr>
            <w:tcW w:w="136" w:type="pct"/>
            <w:vMerge w:val="restart"/>
          </w:tcPr>
          <w:p w14:paraId="37714E6A" w14:textId="262A7517" w:rsidR="00E545D1" w:rsidRPr="00677928" w:rsidRDefault="00E545D1" w:rsidP="00E545D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588" w:type="pct"/>
            <w:vMerge w:val="restart"/>
          </w:tcPr>
          <w:p w14:paraId="10DA0204" w14:textId="65FFCF02" w:rsidR="00E545D1" w:rsidRPr="00677928" w:rsidRDefault="00E545D1" w:rsidP="00E545D1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Благоустройство центральной части города в районе ЛДС «Кристалл», по адресу: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пл.им.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третий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 xml:space="preserve"> этап)</w:t>
            </w:r>
          </w:p>
        </w:tc>
        <w:tc>
          <w:tcPr>
            <w:tcW w:w="412" w:type="pct"/>
            <w:vMerge w:val="restart"/>
          </w:tcPr>
          <w:p w14:paraId="168C0E33" w14:textId="1E772C68" w:rsidR="00E545D1" w:rsidRPr="004C06F6" w:rsidRDefault="00E545D1" w:rsidP="00E545D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2,3 га</w:t>
            </w:r>
          </w:p>
        </w:tc>
        <w:tc>
          <w:tcPr>
            <w:tcW w:w="449" w:type="pct"/>
            <w:vMerge w:val="restart"/>
          </w:tcPr>
          <w:p w14:paraId="16097D97" w14:textId="5F3357CC" w:rsidR="00E545D1" w:rsidRPr="004C06F6" w:rsidRDefault="00E545D1" w:rsidP="00E545D1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0523D324" w14:textId="076EFD27" w:rsidR="00E545D1" w:rsidRPr="004C0298" w:rsidRDefault="004C0298" w:rsidP="00E545D1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12.07.2025-29.11.2026</w:t>
            </w:r>
          </w:p>
        </w:tc>
        <w:tc>
          <w:tcPr>
            <w:tcW w:w="306" w:type="pct"/>
            <w:vMerge w:val="restart"/>
          </w:tcPr>
          <w:p w14:paraId="4A67B1EB" w14:textId="3748CBCD" w:rsidR="00E545D1" w:rsidRPr="004C0298" w:rsidRDefault="00E545D1" w:rsidP="00E54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281" w:type="pct"/>
            <w:vMerge w:val="restart"/>
          </w:tcPr>
          <w:p w14:paraId="072153CD" w14:textId="40FFE0EA" w:rsidR="00E545D1" w:rsidRPr="004C06F6" w:rsidRDefault="00E545D1" w:rsidP="00E545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285 660,00</w:t>
            </w:r>
          </w:p>
        </w:tc>
        <w:tc>
          <w:tcPr>
            <w:tcW w:w="321" w:type="pct"/>
          </w:tcPr>
          <w:p w14:paraId="24988144" w14:textId="588A8B75" w:rsidR="00E545D1" w:rsidRPr="00677928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9A3E479" w14:textId="583339A8" w:rsidR="00E545D1" w:rsidRPr="00677928" w:rsidRDefault="00E545D1" w:rsidP="00E545D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F80B678" w14:textId="33644574" w:rsidR="00E545D1" w:rsidRPr="008064B7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285 660,00</w:t>
            </w:r>
          </w:p>
        </w:tc>
        <w:tc>
          <w:tcPr>
            <w:tcW w:w="271" w:type="pct"/>
          </w:tcPr>
          <w:p w14:paraId="37E5027F" w14:textId="65CDB2E8" w:rsidR="00E545D1" w:rsidRPr="008064B7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679D8100" w14:textId="1F554F3E" w:rsidR="00E545D1" w:rsidRPr="008064B7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206AC60D" w14:textId="26CDB2A6" w:rsidR="00E545D1" w:rsidRPr="008064B7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3B3CAD86" w14:textId="28C941D1" w:rsidR="00E545D1" w:rsidRPr="008064B7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285 660,00</w:t>
            </w:r>
          </w:p>
        </w:tc>
        <w:tc>
          <w:tcPr>
            <w:tcW w:w="204" w:type="pct"/>
          </w:tcPr>
          <w:p w14:paraId="21D9CE7D" w14:textId="320E9F78" w:rsidR="00E545D1" w:rsidRPr="00100C0F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3BD35EF6" w14:textId="7608950F" w:rsidR="00E545D1" w:rsidRPr="00100C0F" w:rsidRDefault="00E545D1" w:rsidP="00E545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32EDA" w:rsidRPr="00677928" w14:paraId="626B8011" w14:textId="77777777" w:rsidTr="00E545D1">
        <w:trPr>
          <w:trHeight w:val="300"/>
        </w:trPr>
        <w:tc>
          <w:tcPr>
            <w:tcW w:w="136" w:type="pct"/>
            <w:vMerge/>
          </w:tcPr>
          <w:p w14:paraId="0D5ED7DE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A8C191F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BAC79F4" w14:textId="77777777" w:rsidR="00532EDA" w:rsidRPr="00677928" w:rsidRDefault="00532EDA" w:rsidP="007248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2CF4840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513AB72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1EA51958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3ECA1225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6926F2BA" w14:textId="5614DC2C" w:rsidR="00532EDA" w:rsidRPr="00677928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63AA8E2" w14:textId="4037C9E2" w:rsidR="00532EDA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636D9B60" w14:textId="181C5704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sz w:val="16"/>
                <w:szCs w:val="16"/>
              </w:rPr>
              <w:t>213 102,36</w:t>
            </w:r>
          </w:p>
        </w:tc>
        <w:tc>
          <w:tcPr>
            <w:tcW w:w="271" w:type="pct"/>
          </w:tcPr>
          <w:p w14:paraId="7EEE9155" w14:textId="5E8E9205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214A5374" w14:textId="1E84B484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3B70606F" w14:textId="640DF89A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61304D40" w14:textId="470CE652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sz w:val="16"/>
                <w:szCs w:val="16"/>
              </w:rPr>
              <w:t>213 102,36</w:t>
            </w:r>
          </w:p>
        </w:tc>
        <w:tc>
          <w:tcPr>
            <w:tcW w:w="204" w:type="pct"/>
          </w:tcPr>
          <w:p w14:paraId="151082AB" w14:textId="382A2B81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35719B9C" w14:textId="44D3CCE1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32EDA" w:rsidRPr="00677928" w14:paraId="6063EE09" w14:textId="77777777" w:rsidTr="00E545D1">
        <w:trPr>
          <w:trHeight w:val="300"/>
        </w:trPr>
        <w:tc>
          <w:tcPr>
            <w:tcW w:w="136" w:type="pct"/>
            <w:vMerge/>
          </w:tcPr>
          <w:p w14:paraId="33189557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125E6EC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618CE0B" w14:textId="77777777" w:rsidR="00532EDA" w:rsidRPr="00677928" w:rsidRDefault="00532EDA" w:rsidP="007248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A53B75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DE6F1F1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6FDC5688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72F09125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11FD2E75" w14:textId="794F6790" w:rsidR="00532EDA" w:rsidRPr="00677928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8EBF547" w14:textId="3748B380" w:rsidR="00532EDA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4F2D762A" w14:textId="0C67A57D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E1B0D24" w14:textId="7F446667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0ED3D66D" w14:textId="7E196DE2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6FD5DDD9" w14:textId="309969AB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7AACCE42" w14:textId="087794A0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5271A0B4" w14:textId="6E8D66E2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C2EF46D" w14:textId="41B0E51C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32EDA" w:rsidRPr="00677928" w14:paraId="4B6CA20A" w14:textId="77777777" w:rsidTr="00BB4E6A">
        <w:trPr>
          <w:trHeight w:val="1393"/>
        </w:trPr>
        <w:tc>
          <w:tcPr>
            <w:tcW w:w="136" w:type="pct"/>
            <w:vMerge/>
          </w:tcPr>
          <w:p w14:paraId="034016C8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CB6A6C3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62851D9" w14:textId="77777777" w:rsidR="00532EDA" w:rsidRPr="00677928" w:rsidRDefault="00532EDA" w:rsidP="007248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3D8B57F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BB77D70" w14:textId="77777777" w:rsidR="00532EDA" w:rsidRPr="00677928" w:rsidRDefault="00532EDA" w:rsidP="007248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14:paraId="59540348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14:paraId="070ED9F2" w14:textId="77777777" w:rsidR="00532EDA" w:rsidRPr="00677928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5FCBC4E5" w14:textId="7644E882" w:rsidR="00532EDA" w:rsidRPr="00677928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B1B0B84" w14:textId="77777777" w:rsidR="00532EDA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74D76EF" w14:textId="77777777" w:rsidR="00532EDA" w:rsidRDefault="00532EDA" w:rsidP="007248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61D87E52" w14:textId="00264FF6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72 557,64</w:t>
            </w:r>
          </w:p>
        </w:tc>
        <w:tc>
          <w:tcPr>
            <w:tcW w:w="271" w:type="pct"/>
          </w:tcPr>
          <w:p w14:paraId="49730547" w14:textId="0200D67D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5" w:type="pct"/>
          </w:tcPr>
          <w:p w14:paraId="5C9E4770" w14:textId="75311F8C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3F277AF0" w14:textId="78942928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68A42E90" w14:textId="6CE10918" w:rsidR="00532EDA" w:rsidRPr="008064B7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72 557,64</w:t>
            </w:r>
          </w:p>
        </w:tc>
        <w:tc>
          <w:tcPr>
            <w:tcW w:w="204" w:type="pct"/>
          </w:tcPr>
          <w:p w14:paraId="7D9B414C" w14:textId="66B3082F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824EB88" w14:textId="7D4DCF88" w:rsidR="00532EDA" w:rsidRPr="00100C0F" w:rsidRDefault="00532EDA" w:rsidP="007248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E393E" w:rsidRPr="00677928" w14:paraId="26968337" w14:textId="77777777" w:rsidTr="00E545D1">
        <w:trPr>
          <w:trHeight w:val="147"/>
        </w:trPr>
        <w:tc>
          <w:tcPr>
            <w:tcW w:w="136" w:type="pct"/>
            <w:vMerge w:val="restart"/>
          </w:tcPr>
          <w:p w14:paraId="7C222181" w14:textId="1D56A609" w:rsidR="004E393E" w:rsidRPr="00677928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355" w:type="pct"/>
            <w:gridSpan w:val="6"/>
            <w:vMerge w:val="restart"/>
          </w:tcPr>
          <w:p w14:paraId="64E1480B" w14:textId="77777777" w:rsidR="004E393E" w:rsidRPr="003C6EB2" w:rsidRDefault="004E393E" w:rsidP="004E3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4E393E" w:rsidRPr="00677928" w:rsidRDefault="004E393E" w:rsidP="004E3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7CDDCCF6" w14:textId="73DA4446" w:rsidR="004E393E" w:rsidRPr="00677928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40CEE67" w14:textId="4FF846E3" w:rsidR="004E393E" w:rsidRPr="00677928" w:rsidRDefault="004E393E" w:rsidP="004E3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F22DB21" w14:textId="0F331D95" w:rsidR="004E393E" w:rsidRPr="004E393E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93E">
              <w:rPr>
                <w:rFonts w:ascii="Times New Roman" w:hAnsi="Times New Roman" w:cs="Times New Roman"/>
                <w:sz w:val="16"/>
                <w:szCs w:val="16"/>
              </w:rPr>
              <w:t>620 654,02</w:t>
            </w:r>
          </w:p>
        </w:tc>
        <w:tc>
          <w:tcPr>
            <w:tcW w:w="271" w:type="pct"/>
          </w:tcPr>
          <w:p w14:paraId="573D688A" w14:textId="268D6BC3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5" w:type="pct"/>
          </w:tcPr>
          <w:p w14:paraId="69E05105" w14:textId="04218B96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D911351" w14:textId="48FFC003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sz w:val="16"/>
                <w:szCs w:val="16"/>
              </w:rPr>
              <w:t>306 774,00</w:t>
            </w:r>
          </w:p>
        </w:tc>
        <w:tc>
          <w:tcPr>
            <w:tcW w:w="272" w:type="pct"/>
          </w:tcPr>
          <w:p w14:paraId="219EF6D9" w14:textId="328D08D3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285 660,00</w:t>
            </w:r>
          </w:p>
        </w:tc>
        <w:tc>
          <w:tcPr>
            <w:tcW w:w="204" w:type="pct"/>
          </w:tcPr>
          <w:p w14:paraId="6A70B64D" w14:textId="63AD70E0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10E8F27" w14:textId="0FD039B7" w:rsidR="004E393E" w:rsidRPr="00100C0F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E393E" w:rsidRPr="00677928" w14:paraId="09ABBA8D" w14:textId="77777777" w:rsidTr="00E545D1">
        <w:trPr>
          <w:trHeight w:val="377"/>
        </w:trPr>
        <w:tc>
          <w:tcPr>
            <w:tcW w:w="136" w:type="pct"/>
            <w:vMerge/>
          </w:tcPr>
          <w:p w14:paraId="2F822B3F" w14:textId="77777777" w:rsidR="004E393E" w:rsidRDefault="004E393E" w:rsidP="004E3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55" w:type="pct"/>
            <w:gridSpan w:val="6"/>
            <w:vMerge/>
          </w:tcPr>
          <w:p w14:paraId="5AFE6F0C" w14:textId="77777777" w:rsidR="004E393E" w:rsidRPr="00677928" w:rsidRDefault="004E393E" w:rsidP="004E3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6DF70EA0" w14:textId="73916A0B" w:rsidR="004E393E" w:rsidRPr="00677928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9F90636" w14:textId="02C4639C" w:rsidR="004E393E" w:rsidRDefault="004E393E" w:rsidP="004E3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17029A6" w14:textId="1EDE45F5" w:rsidR="004E393E" w:rsidRPr="004E393E" w:rsidRDefault="009E3955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93E">
              <w:rPr>
                <w:rFonts w:ascii="Times New Roman" w:hAnsi="Times New Roman" w:cs="Times New Roman"/>
                <w:sz w:val="16"/>
                <w:szCs w:val="16"/>
              </w:rPr>
              <w:t>447 204,69</w:t>
            </w:r>
          </w:p>
        </w:tc>
        <w:tc>
          <w:tcPr>
            <w:tcW w:w="271" w:type="pct"/>
          </w:tcPr>
          <w:p w14:paraId="66FA8B96" w14:textId="1A6BE6BE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5" w:type="pct"/>
          </w:tcPr>
          <w:p w14:paraId="34C9E1DE" w14:textId="6297DD1E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3FEADC76" w14:textId="4C75BA21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sz w:val="16"/>
                <w:szCs w:val="16"/>
              </w:rPr>
              <w:t>228 853,40</w:t>
            </w:r>
          </w:p>
        </w:tc>
        <w:tc>
          <w:tcPr>
            <w:tcW w:w="272" w:type="pct"/>
          </w:tcPr>
          <w:p w14:paraId="30187A67" w14:textId="5CCE8707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sz w:val="16"/>
                <w:szCs w:val="16"/>
              </w:rPr>
              <w:t>213 102,36</w:t>
            </w:r>
          </w:p>
        </w:tc>
        <w:tc>
          <w:tcPr>
            <w:tcW w:w="204" w:type="pct"/>
          </w:tcPr>
          <w:p w14:paraId="361C8B99" w14:textId="4242CA04" w:rsidR="004E393E" w:rsidRPr="005376FB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0243FAF" w14:textId="174CDF8F" w:rsidR="004E393E" w:rsidRPr="00100C0F" w:rsidRDefault="004E393E" w:rsidP="004E3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E3955" w:rsidRPr="00677928" w14:paraId="1E4ED584" w14:textId="77777777" w:rsidTr="00E545D1">
        <w:trPr>
          <w:trHeight w:val="345"/>
        </w:trPr>
        <w:tc>
          <w:tcPr>
            <w:tcW w:w="136" w:type="pct"/>
            <w:vMerge/>
          </w:tcPr>
          <w:p w14:paraId="2AF51E96" w14:textId="77777777" w:rsidR="009E3955" w:rsidRDefault="009E3955" w:rsidP="009E395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55" w:type="pct"/>
            <w:gridSpan w:val="6"/>
            <w:vMerge/>
          </w:tcPr>
          <w:p w14:paraId="4BEA0B8D" w14:textId="77777777" w:rsidR="009E3955" w:rsidRPr="00677928" w:rsidRDefault="009E3955" w:rsidP="009E39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6CCA08BF" w14:textId="2A8A8D40" w:rsidR="009E3955" w:rsidRPr="00677928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BE7024" w14:textId="432E15CA" w:rsidR="009E3955" w:rsidRDefault="009E3955" w:rsidP="009E39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2DE0C628" w14:textId="1AB7E8A4" w:rsidR="009E3955" w:rsidRPr="004E393E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E393E">
              <w:rPr>
                <w:rFonts w:ascii="Times New Roman" w:hAnsi="Times New Roman" w:cs="Times New Roman"/>
                <w:sz w:val="16"/>
                <w:szCs w:val="16"/>
              </w:rPr>
              <w:t>15 746,76</w:t>
            </w:r>
          </w:p>
        </w:tc>
        <w:tc>
          <w:tcPr>
            <w:tcW w:w="271" w:type="pct"/>
          </w:tcPr>
          <w:p w14:paraId="231EC566" w14:textId="387FC4C4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5" w:type="pct"/>
          </w:tcPr>
          <w:p w14:paraId="6E879DDD" w14:textId="6E503CCE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63C00FE2" w14:textId="4DE81B4A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5A2E40D2" w14:textId="1401A188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4" w:type="pct"/>
          </w:tcPr>
          <w:p w14:paraId="3B798B76" w14:textId="7B293E32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0E7F92C" w14:textId="78440EC7" w:rsidR="009E3955" w:rsidRPr="00100C0F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E3955" w:rsidRPr="00677928" w14:paraId="0A0FD78F" w14:textId="77777777" w:rsidTr="005521DC">
        <w:trPr>
          <w:trHeight w:val="1379"/>
        </w:trPr>
        <w:tc>
          <w:tcPr>
            <w:tcW w:w="136" w:type="pct"/>
            <w:vMerge/>
          </w:tcPr>
          <w:p w14:paraId="3C594B06" w14:textId="77777777" w:rsidR="009E3955" w:rsidRDefault="009E3955" w:rsidP="009E395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55" w:type="pct"/>
            <w:gridSpan w:val="6"/>
            <w:vMerge/>
          </w:tcPr>
          <w:p w14:paraId="26D47BE4" w14:textId="77777777" w:rsidR="009E3955" w:rsidRPr="00677928" w:rsidRDefault="009E3955" w:rsidP="009E39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40A1AB80" w14:textId="243CA401" w:rsidR="009E3955" w:rsidRPr="00677928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A06B01D" w14:textId="77777777" w:rsidR="009E3955" w:rsidRDefault="009E3955" w:rsidP="009E39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9E3955" w:rsidRDefault="009E3955" w:rsidP="009E39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</w:tcPr>
          <w:p w14:paraId="6609C70D" w14:textId="711169B1" w:rsidR="009E3955" w:rsidRPr="00217572" w:rsidRDefault="00217572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17572">
              <w:rPr>
                <w:rFonts w:ascii="Times New Roman" w:hAnsi="Times New Roman" w:cs="Times New Roman"/>
                <w:sz w:val="16"/>
                <w:szCs w:val="16"/>
              </w:rPr>
              <w:t>157 702,57</w:t>
            </w:r>
          </w:p>
        </w:tc>
        <w:tc>
          <w:tcPr>
            <w:tcW w:w="271" w:type="pct"/>
          </w:tcPr>
          <w:p w14:paraId="20262FD7" w14:textId="18AC6075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5" w:type="pct"/>
          </w:tcPr>
          <w:p w14:paraId="74061714" w14:textId="15F6E356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28B06183" w14:textId="2E9557A3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77 920,60</w:t>
            </w:r>
          </w:p>
        </w:tc>
        <w:tc>
          <w:tcPr>
            <w:tcW w:w="272" w:type="pct"/>
          </w:tcPr>
          <w:p w14:paraId="1199B330" w14:textId="6646E8AB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72 557,64</w:t>
            </w:r>
          </w:p>
        </w:tc>
        <w:tc>
          <w:tcPr>
            <w:tcW w:w="204" w:type="pct"/>
          </w:tcPr>
          <w:p w14:paraId="507BEEAF" w14:textId="65F7E9FE" w:rsidR="009E3955" w:rsidRPr="005376FB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3D809CE5" w14:textId="72D89F4B" w:rsidR="009E3955" w:rsidRPr="00100C0F" w:rsidRDefault="009E3955" w:rsidP="009E39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0C0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98C95D1" w14:textId="7973E57C" w:rsidR="005376FB" w:rsidRDefault="005376F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37BD2E" w14:textId="6B6186B8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77A282C" w14:textId="715BF171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F4A6758" w14:textId="146B9F5F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FCDB17C" w14:textId="111EE82C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9BD98DA" w14:textId="299DDE3B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8633AA7" w14:textId="01CDDB82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16ABE9A" w14:textId="071EF284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94A70E5" w14:textId="47D9CAD9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947AF84" w14:textId="77777777" w:rsidR="005521DC" w:rsidRDefault="005521D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7D0777" w14:textId="22944769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D843F31" w14:textId="45790F8B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77777777" w:rsidR="002C369A" w:rsidRPr="00677928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37B76129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4.2.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FD0B4F" w:rsidRPr="003C6EB2" w14:paraId="564A5D5C" w14:textId="77777777" w:rsidTr="00953020">
        <w:trPr>
          <w:trHeight w:val="20"/>
        </w:trPr>
        <w:tc>
          <w:tcPr>
            <w:tcW w:w="136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FD0B4F" w:rsidRPr="003C6EB2" w14:paraId="037C712A" w14:textId="77777777" w:rsidTr="00953020">
        <w:trPr>
          <w:trHeight w:val="20"/>
        </w:trPr>
        <w:tc>
          <w:tcPr>
            <w:tcW w:w="136" w:type="pct"/>
            <w:vMerge/>
          </w:tcPr>
          <w:p w14:paraId="7DEC824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54F31FD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A3DA055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93CCC9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C81DCD4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D0183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E16724A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3E2B7AD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515656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0DFD039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6543F03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7A62B80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383AED23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47A836A6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1B455D77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4F1F6BEE" w14:textId="77777777" w:rsidR="00FD0B4F" w:rsidRPr="003C6EB2" w:rsidRDefault="00FD0B4F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953020">
        <w:trPr>
          <w:trHeight w:val="179"/>
        </w:trPr>
        <w:tc>
          <w:tcPr>
            <w:tcW w:w="136" w:type="pct"/>
          </w:tcPr>
          <w:p w14:paraId="580E1AB8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3023E3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6BCC499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1730FE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DACC8F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78A72756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3F9D0C7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06F5408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09B92D1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2003D87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4E93686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0818185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6AD04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5FC4BAE9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1943604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48D233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73F27" w:rsidRPr="003C6EB2" w14:paraId="1EFF3D43" w14:textId="77777777" w:rsidTr="00F24318">
        <w:trPr>
          <w:trHeight w:val="261"/>
        </w:trPr>
        <w:tc>
          <w:tcPr>
            <w:tcW w:w="136" w:type="pct"/>
            <w:vMerge w:val="restart"/>
          </w:tcPr>
          <w:p w14:paraId="384FD696" w14:textId="3499EE2F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14:paraId="69E80345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г.о.,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центральной части города в районе ЛДС «Кристалл», по адресу: пл.им. Ленина</w:t>
            </w:r>
          </w:p>
        </w:tc>
        <w:tc>
          <w:tcPr>
            <w:tcW w:w="412" w:type="pct"/>
            <w:vMerge w:val="restart"/>
          </w:tcPr>
          <w:p w14:paraId="04D2528D" w14:textId="73CCCBF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13B58E9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72C0681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2F025FED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0" w:type="pct"/>
            <w:vMerge w:val="restart"/>
          </w:tcPr>
          <w:p w14:paraId="0926D181" w14:textId="1B195EFE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1400380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FD323D5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2129684" w14:textId="6732706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71" w:type="pct"/>
          </w:tcPr>
          <w:p w14:paraId="7E2534C5" w14:textId="1A7ED2E2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51" w:type="pct"/>
          </w:tcPr>
          <w:p w14:paraId="74665C34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5EC33CD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18BEB2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0FC9336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4C5B00A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42DE2434" w14:textId="77777777" w:rsidTr="00953020">
        <w:trPr>
          <w:trHeight w:val="393"/>
        </w:trPr>
        <w:tc>
          <w:tcPr>
            <w:tcW w:w="136" w:type="pct"/>
            <w:vMerge/>
          </w:tcPr>
          <w:p w14:paraId="40DDEDB6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1CF525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3B421EB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3085D85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9C93C4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81A2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F1270D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80C07B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364DB4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3C9C78" w14:textId="63AE65A1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71" w:type="pct"/>
          </w:tcPr>
          <w:p w14:paraId="234B6197" w14:textId="436CCED4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51" w:type="pct"/>
          </w:tcPr>
          <w:p w14:paraId="1DEBA7F6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497547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C91549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1E671793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00197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73CADF5F" w14:textId="77777777" w:rsidTr="00953020">
        <w:trPr>
          <w:trHeight w:val="393"/>
        </w:trPr>
        <w:tc>
          <w:tcPr>
            <w:tcW w:w="136" w:type="pct"/>
            <w:vMerge/>
          </w:tcPr>
          <w:p w14:paraId="5F1FB26F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E0D3A7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C88E7E2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B349E3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CA6B15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1EF5A10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565ED56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F2DB61A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7AFBA3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87C7B7" w14:textId="56781D5A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1" w:type="pct"/>
          </w:tcPr>
          <w:p w14:paraId="03059B5D" w14:textId="499D43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51" w:type="pct"/>
          </w:tcPr>
          <w:p w14:paraId="0925F723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0869D9C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759345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43AC86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6E27468F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33D32C9D" w14:textId="77777777" w:rsidTr="00953020">
        <w:trPr>
          <w:trHeight w:val="393"/>
        </w:trPr>
        <w:tc>
          <w:tcPr>
            <w:tcW w:w="136" w:type="pct"/>
            <w:vMerge/>
          </w:tcPr>
          <w:p w14:paraId="48E8306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E96BB9D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47A82CBC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9C8F2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D13A50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5AED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2036148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5BDD442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E84CCA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7AD0DD8" w14:textId="20642F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71" w:type="pct"/>
          </w:tcPr>
          <w:p w14:paraId="44F90131" w14:textId="11D82519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51" w:type="pct"/>
          </w:tcPr>
          <w:p w14:paraId="1FAF9A0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EB4E79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D257F05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286C39F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0B9EAE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09E8B0E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CD7A82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E7995FD" w14:textId="10B79778" w:rsidR="00FD0B4F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3AA26B" w14:textId="5A75DC2E" w:rsidR="001128D4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68CAD8B" w14:textId="77777777" w:rsidR="001128D4" w:rsidRPr="003C6EB2" w:rsidRDefault="001128D4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7CA88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7C35B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9AAECCF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3EA357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4236C89" w14:textId="77777777" w:rsidR="00FD0B4F" w:rsidRPr="003C6EB2" w:rsidRDefault="00FD0B4F" w:rsidP="00FD0B4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4980E3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BB1EAB1" w14:textId="77777777" w:rsidR="00D73300" w:rsidRDefault="00D73300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3A41BD0B" w14:textId="5653E62B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146"/>
        <w:gridCol w:w="1406"/>
        <w:gridCol w:w="999"/>
        <w:gridCol w:w="955"/>
        <w:gridCol w:w="851"/>
        <w:gridCol w:w="1033"/>
        <w:gridCol w:w="1274"/>
        <w:gridCol w:w="974"/>
        <w:gridCol w:w="848"/>
        <w:gridCol w:w="723"/>
        <w:gridCol w:w="1133"/>
        <w:gridCol w:w="563"/>
        <w:gridCol w:w="504"/>
        <w:gridCol w:w="833"/>
      </w:tblGrid>
      <w:tr w:rsidR="00874C99" w:rsidRPr="003C6EB2" w14:paraId="4DA89F3C" w14:textId="77777777" w:rsidTr="006955D8">
        <w:trPr>
          <w:trHeight w:val="20"/>
        </w:trPr>
        <w:tc>
          <w:tcPr>
            <w:tcW w:w="136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634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66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2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5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6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6E2B26A1" w14:textId="77777777" w:rsidTr="006E3051">
        <w:trPr>
          <w:trHeight w:val="20"/>
        </w:trPr>
        <w:tc>
          <w:tcPr>
            <w:tcW w:w="136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1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362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0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61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6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6E3051">
        <w:trPr>
          <w:trHeight w:val="179"/>
        </w:trPr>
        <w:tc>
          <w:tcPr>
            <w:tcW w:w="136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4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6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2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1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2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0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61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6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1A531C3B" w14:textId="77777777" w:rsidTr="006E3051">
        <w:trPr>
          <w:trHeight w:val="173"/>
        </w:trPr>
        <w:tc>
          <w:tcPr>
            <w:tcW w:w="136" w:type="pct"/>
            <w:vMerge w:val="restart"/>
          </w:tcPr>
          <w:p w14:paraId="2959B13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634" w:type="pct"/>
            <w:vMerge w:val="restart"/>
          </w:tcPr>
          <w:p w14:paraId="70F1655F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366" w:type="pct"/>
            <w:vMerge w:val="restart"/>
          </w:tcPr>
          <w:p w14:paraId="77CAE325" w14:textId="3377CE00" w:rsidR="0085697A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3D79098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76FB9CA" w14:textId="77777777" w:rsidR="0085697A" w:rsidRPr="003C6EB2" w:rsidRDefault="007B7FF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</w:t>
            </w:r>
            <w:r w:rsidR="0085697A" w:rsidRPr="003C6EB2">
              <w:rPr>
                <w:rFonts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05" w:type="pct"/>
            <w:vMerge w:val="restart"/>
          </w:tcPr>
          <w:p w14:paraId="44375F3D" w14:textId="77777777" w:rsidR="0085697A" w:rsidRPr="003C6EB2" w:rsidRDefault="007B7FF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="0085697A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272" w:type="pct"/>
            <w:vMerge w:val="restart"/>
          </w:tcPr>
          <w:p w14:paraId="1B4D6D5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30" w:type="pct"/>
          </w:tcPr>
          <w:p w14:paraId="046990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0DB768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E5EAB7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71" w:type="pct"/>
          </w:tcPr>
          <w:p w14:paraId="70E5350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242FE8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5CF7F8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300FC88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88DB66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9B0D1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D315D6F" w14:textId="77777777" w:rsidTr="006E3051">
        <w:trPr>
          <w:trHeight w:val="393"/>
        </w:trPr>
        <w:tc>
          <w:tcPr>
            <w:tcW w:w="136" w:type="pct"/>
            <w:vMerge/>
          </w:tcPr>
          <w:p w14:paraId="016EBF3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10AAEBF7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82B18A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85EA8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6266000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1BE79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F900D3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457683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8460E8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2A71C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71" w:type="pct"/>
          </w:tcPr>
          <w:p w14:paraId="1FF904A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2F33D9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7319A6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3A03352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81A240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E60A9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2E349A07" w14:textId="77777777" w:rsidTr="006E3051">
        <w:trPr>
          <w:trHeight w:val="393"/>
        </w:trPr>
        <w:tc>
          <w:tcPr>
            <w:tcW w:w="136" w:type="pct"/>
            <w:vMerge/>
          </w:tcPr>
          <w:p w14:paraId="79DA3A9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406E02A" w14:textId="77777777" w:rsidR="0085697A" w:rsidRPr="0077235D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56D28A5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61218B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F4A76D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6BE4B4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0D5AEAF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3F3D49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2FE27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041118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ED846F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A265CE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5CC7AD9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735C3EB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4DFEFA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DF940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24E7" w:rsidRPr="003C6EB2" w14:paraId="76E2658D" w14:textId="77777777" w:rsidTr="006E3051">
        <w:trPr>
          <w:trHeight w:val="1350"/>
        </w:trPr>
        <w:tc>
          <w:tcPr>
            <w:tcW w:w="136" w:type="pct"/>
            <w:vMerge/>
          </w:tcPr>
          <w:p w14:paraId="3305C773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7FC1567F" w14:textId="77777777" w:rsidR="00DF24E7" w:rsidRPr="0077235D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37205088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DBE37C3" w14:textId="77777777" w:rsidR="00DF24E7" w:rsidRPr="003C6EB2" w:rsidRDefault="00DF24E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356E232F" w14:textId="77777777" w:rsidR="00DF24E7" w:rsidRPr="003C6EB2" w:rsidRDefault="00DF24E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D4898E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51F36DA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882DF9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8588F0F" w14:textId="77777777" w:rsidR="00DF24E7" w:rsidRPr="003C6EB2" w:rsidRDefault="00DF24E7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587517F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71" w:type="pct"/>
          </w:tcPr>
          <w:p w14:paraId="1F25B062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03EC5BEC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1D8F28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18185AAE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795B72EA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44547391" w14:textId="77777777" w:rsidR="00DF24E7" w:rsidRPr="003C6EB2" w:rsidRDefault="00DF24E7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5C412EC3" w14:textId="77777777" w:rsidTr="006E3051">
        <w:trPr>
          <w:trHeight w:val="285"/>
        </w:trPr>
        <w:tc>
          <w:tcPr>
            <w:tcW w:w="136" w:type="pct"/>
            <w:vMerge w:val="restart"/>
          </w:tcPr>
          <w:p w14:paraId="6360CC4D" w14:textId="5A88DDAB" w:rsidR="006955D8" w:rsidRPr="00A34DEE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4" w:type="pct"/>
            <w:vMerge w:val="restart"/>
          </w:tcPr>
          <w:p w14:paraId="138AA13C" w14:textId="7CC1CD64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сквера «Защитникам неба» у стадиона «Авангард» по адресу: г.о. Электросталь, Авангардный пр-д, д.3</w:t>
            </w:r>
          </w:p>
        </w:tc>
        <w:tc>
          <w:tcPr>
            <w:tcW w:w="366" w:type="pct"/>
            <w:vMerge w:val="restart"/>
          </w:tcPr>
          <w:p w14:paraId="4858268E" w14:textId="1D196160" w:rsidR="006955D8" w:rsidRPr="001A72E1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 w:rsidR="007E3B43">
              <w:rPr>
                <w:rFonts w:cs="Times New Roman"/>
                <w:color w:val="000000" w:themeColor="text1"/>
                <w:sz w:val="16"/>
                <w:szCs w:val="16"/>
              </w:rPr>
              <w:t>43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449" w:type="pct"/>
            <w:vMerge w:val="restart"/>
          </w:tcPr>
          <w:p w14:paraId="78CBF26B" w14:textId="17C94DA3" w:rsidR="006955D8" w:rsidRPr="001A72E1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431FF519" w14:textId="166B67A5" w:rsidR="006955D8" w:rsidRPr="0071592E" w:rsidRDefault="00214FDE" w:rsidP="006955D8">
            <w:pPr>
              <w:rPr>
                <w:rFonts w:cs="Times New Roman"/>
                <w:sz w:val="16"/>
                <w:szCs w:val="16"/>
              </w:rPr>
            </w:pPr>
            <w:r w:rsidRPr="0071592E">
              <w:rPr>
                <w:rFonts w:cs="Times New Roman"/>
                <w:sz w:val="16"/>
                <w:szCs w:val="16"/>
              </w:rPr>
              <w:t>12.07.2024-29.11.2025</w:t>
            </w:r>
          </w:p>
        </w:tc>
        <w:tc>
          <w:tcPr>
            <w:tcW w:w="305" w:type="pct"/>
            <w:vMerge w:val="restart"/>
          </w:tcPr>
          <w:p w14:paraId="3C0A8E3C" w14:textId="275D067A" w:rsidR="006955D8" w:rsidRPr="0071592E" w:rsidRDefault="00214FDE" w:rsidP="006955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15.10.2025</w:t>
            </w:r>
          </w:p>
        </w:tc>
        <w:tc>
          <w:tcPr>
            <w:tcW w:w="272" w:type="pct"/>
            <w:vMerge w:val="restart"/>
          </w:tcPr>
          <w:p w14:paraId="7BFF5894" w14:textId="4FDF1376" w:rsidR="006955D8" w:rsidRPr="0071592E" w:rsidRDefault="00214FDE" w:rsidP="006955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123 123,00</w:t>
            </w:r>
          </w:p>
        </w:tc>
        <w:tc>
          <w:tcPr>
            <w:tcW w:w="330" w:type="pct"/>
          </w:tcPr>
          <w:p w14:paraId="0DF61C3B" w14:textId="731591EC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5A5BDA7" w14:textId="650CB55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698EAE" w14:textId="0D5A857E" w:rsidR="006955D8" w:rsidRPr="001A72E1" w:rsidRDefault="006E3051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123 123,00</w:t>
            </w:r>
          </w:p>
        </w:tc>
        <w:tc>
          <w:tcPr>
            <w:tcW w:w="271" w:type="pct"/>
          </w:tcPr>
          <w:p w14:paraId="169368FA" w14:textId="434FB711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302F0867" w14:textId="642EDD44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17621922" w14:textId="3C9EC905" w:rsidR="006955D8" w:rsidRPr="001A72E1" w:rsidRDefault="009176DD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  <w:r w:rsidR="006E3051" w:rsidRPr="001A72E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  <w:r w:rsidR="006E3051"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80" w:type="pct"/>
          </w:tcPr>
          <w:p w14:paraId="296AEC4B" w14:textId="7ABF7054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5F7C2E8" w14:textId="1D453A3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CFCE09A" w14:textId="03D6C81E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1AFB118" w14:textId="77777777" w:rsidTr="006E3051">
        <w:trPr>
          <w:trHeight w:val="360"/>
        </w:trPr>
        <w:tc>
          <w:tcPr>
            <w:tcW w:w="136" w:type="pct"/>
            <w:vMerge/>
          </w:tcPr>
          <w:p w14:paraId="75F14F98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45876D3C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777669BD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4C37ACA" w14:textId="77777777" w:rsidR="006955D8" w:rsidRPr="001A72E1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A4A4611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6EB3DE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77F7469A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45C84FE" w14:textId="690F38AE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C66F8A3" w14:textId="3395BC0C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55D626D" w14:textId="0C86C6B3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89 182,80</w:t>
            </w:r>
          </w:p>
        </w:tc>
        <w:tc>
          <w:tcPr>
            <w:tcW w:w="271" w:type="pct"/>
          </w:tcPr>
          <w:p w14:paraId="0A95C7F1" w14:textId="74EB6E97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2F2421F2" w14:textId="06FE7E7C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18372000" w14:textId="7B3D7B73" w:rsidR="006955D8" w:rsidRPr="001A72E1" w:rsidRDefault="008D0103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91 849,75</w:t>
            </w:r>
          </w:p>
        </w:tc>
        <w:tc>
          <w:tcPr>
            <w:tcW w:w="180" w:type="pct"/>
          </w:tcPr>
          <w:p w14:paraId="15D366BC" w14:textId="61C7D79A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6A18FFC1" w14:textId="4AA70B55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5C187790" w14:textId="056A944C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386B1E38" w14:textId="77777777" w:rsidTr="006E3051">
        <w:trPr>
          <w:trHeight w:val="495"/>
        </w:trPr>
        <w:tc>
          <w:tcPr>
            <w:tcW w:w="136" w:type="pct"/>
            <w:vMerge/>
          </w:tcPr>
          <w:p w14:paraId="0D539A0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5B48A9D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0DA8E997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415EDB8" w14:textId="77777777" w:rsidR="006955D8" w:rsidRPr="001A72E1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784D7798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EF1F48F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333FF2FC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75969A4" w14:textId="7692F001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C3685FA" w14:textId="125BF25A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2BEBA03" w14:textId="590069BB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79F2D808" w14:textId="6C47169D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7456AE07" w14:textId="7E3B6E62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3C5F3DF3" w14:textId="757EC73A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2CD87369" w14:textId="64C7E7F9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6D05EB6" w14:textId="641B166B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2CE1E40" w14:textId="7E37F456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955D8" w:rsidRPr="003C6EB2" w14:paraId="0F978602" w14:textId="77777777" w:rsidTr="006E3051">
        <w:trPr>
          <w:trHeight w:val="1347"/>
        </w:trPr>
        <w:tc>
          <w:tcPr>
            <w:tcW w:w="136" w:type="pct"/>
            <w:vMerge/>
          </w:tcPr>
          <w:p w14:paraId="18634FF7" w14:textId="77777777" w:rsidR="006955D8" w:rsidRPr="003C6EB2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34" w:type="pct"/>
            <w:vMerge/>
          </w:tcPr>
          <w:p w14:paraId="34FF7F0A" w14:textId="77777777" w:rsidR="006955D8" w:rsidRPr="0077235D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14:paraId="48B960F9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0ACA0F18" w14:textId="77777777" w:rsidR="006955D8" w:rsidRPr="001A72E1" w:rsidRDefault="006955D8" w:rsidP="006955D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4B1CF02" w14:textId="77777777" w:rsidR="006955D8" w:rsidRPr="001A72E1" w:rsidRDefault="006955D8" w:rsidP="006955D8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45F378D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  <w:vMerge/>
          </w:tcPr>
          <w:p w14:paraId="43E2DC10" w14:textId="77777777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121225C" w14:textId="758F09BD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F300761" w14:textId="6C6D1FF0" w:rsidR="006955D8" w:rsidRPr="001A72E1" w:rsidRDefault="006955D8" w:rsidP="006955D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097D3B5" w14:textId="3F71FAB4" w:rsidR="006955D8" w:rsidRPr="001A72E1" w:rsidRDefault="008D0103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31 273,25</w:t>
            </w:r>
          </w:p>
        </w:tc>
        <w:tc>
          <w:tcPr>
            <w:tcW w:w="271" w:type="pct"/>
          </w:tcPr>
          <w:p w14:paraId="2BA17476" w14:textId="49068E6D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BFDA510" w14:textId="1B92C9EF" w:rsidR="006955D8" w:rsidRPr="001A72E1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7CB23A9D" w14:textId="0ED2072F" w:rsidR="006955D8" w:rsidRPr="001A72E1" w:rsidRDefault="008D0103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31 273,25</w:t>
            </w:r>
          </w:p>
        </w:tc>
        <w:tc>
          <w:tcPr>
            <w:tcW w:w="180" w:type="pct"/>
          </w:tcPr>
          <w:p w14:paraId="5C7F9723" w14:textId="43A595E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25D60E88" w14:textId="4274B920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FF831B4" w14:textId="12EEE448" w:rsidR="006955D8" w:rsidRPr="006955D8" w:rsidRDefault="006955D8" w:rsidP="006955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43DB8355" w14:textId="77777777" w:rsidTr="006E3051">
        <w:trPr>
          <w:trHeight w:val="171"/>
        </w:trPr>
        <w:tc>
          <w:tcPr>
            <w:tcW w:w="136" w:type="pct"/>
            <w:vMerge w:val="restart"/>
          </w:tcPr>
          <w:p w14:paraId="1949EA2D" w14:textId="61EC89F1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345" w:type="pct"/>
            <w:gridSpan w:val="6"/>
            <w:vMerge w:val="restart"/>
          </w:tcPr>
          <w:p w14:paraId="6842387F" w14:textId="77777777" w:rsidR="00DF76B4" w:rsidRPr="001A72E1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DF76B4" w:rsidRPr="001A72E1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C3FBD7C" w14:textId="166DF664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4552E70" w14:textId="7437E3DA" w:rsidR="00DF76B4" w:rsidRPr="001A72E1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2E36A36" w14:textId="22DDC91B" w:rsidR="00DF76B4" w:rsidRPr="001A72E1" w:rsidRDefault="00234BAE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183 123,00</w:t>
            </w:r>
          </w:p>
        </w:tc>
        <w:tc>
          <w:tcPr>
            <w:tcW w:w="271" w:type="pct"/>
          </w:tcPr>
          <w:p w14:paraId="596E6631" w14:textId="2B9729A7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31" w:type="pct"/>
          </w:tcPr>
          <w:p w14:paraId="7B535810" w14:textId="3609F107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47665E17" w14:textId="5C1C0FF4" w:rsidR="00DF76B4" w:rsidRPr="001A72E1" w:rsidRDefault="006E3051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123 123,00</w:t>
            </w:r>
          </w:p>
        </w:tc>
        <w:tc>
          <w:tcPr>
            <w:tcW w:w="180" w:type="pct"/>
          </w:tcPr>
          <w:p w14:paraId="3D3470FF" w14:textId="2D79749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FDFBBE8" w14:textId="277A344C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653881E1" w14:textId="16351BF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577AF043" w14:textId="77777777" w:rsidTr="006E3051">
        <w:trPr>
          <w:trHeight w:val="390"/>
        </w:trPr>
        <w:tc>
          <w:tcPr>
            <w:tcW w:w="136" w:type="pct"/>
            <w:vMerge/>
          </w:tcPr>
          <w:p w14:paraId="55ED2B3B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01E12DB2" w14:textId="77777777" w:rsidR="00DF76B4" w:rsidRPr="001A72E1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A2C5E1" w14:textId="404145C4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D8E15C5" w14:textId="1F2D0A7F" w:rsidR="00DF76B4" w:rsidRPr="001A72E1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6EE5E68D" w14:textId="625EC7CB" w:rsidR="00DF76B4" w:rsidRPr="001A72E1" w:rsidRDefault="00071498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136 489,75</w:t>
            </w:r>
          </w:p>
        </w:tc>
        <w:tc>
          <w:tcPr>
            <w:tcW w:w="271" w:type="pct"/>
          </w:tcPr>
          <w:p w14:paraId="04CAB413" w14:textId="6125A776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31" w:type="pct"/>
          </w:tcPr>
          <w:p w14:paraId="6F6AF253" w14:textId="36707661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74DF478B" w14:textId="5F911F15" w:rsidR="00DF76B4" w:rsidRPr="001A72E1" w:rsidRDefault="008D0103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91 849,75</w:t>
            </w:r>
          </w:p>
        </w:tc>
        <w:tc>
          <w:tcPr>
            <w:tcW w:w="180" w:type="pct"/>
          </w:tcPr>
          <w:p w14:paraId="34C8A731" w14:textId="0E7F33E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10C2DAD8" w14:textId="40F6852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1E52545B" w14:textId="4C5EDC0B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16EC9AEA" w14:textId="77777777" w:rsidTr="006E3051">
        <w:trPr>
          <w:trHeight w:val="465"/>
        </w:trPr>
        <w:tc>
          <w:tcPr>
            <w:tcW w:w="136" w:type="pct"/>
            <w:vMerge/>
          </w:tcPr>
          <w:p w14:paraId="69457A73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2E9C1DDB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3218E6" w14:textId="680F3815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AF20E31" w14:textId="1DF87DFC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73173115" w14:textId="235948D3" w:rsidR="00DF76B4" w:rsidRPr="00071498" w:rsidRDefault="00276D8B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49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5BC2F72D" w14:textId="7C9631C1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1" w:type="pct"/>
          </w:tcPr>
          <w:p w14:paraId="61915FA0" w14:textId="137A431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210E54A5" w14:textId="76E5C46A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0" w:type="pct"/>
          </w:tcPr>
          <w:p w14:paraId="3DD1F769" w14:textId="6E2C78A5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3B0D5D33" w14:textId="3B1D4C4D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ABD3024" w14:textId="6E04F14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F76B4" w:rsidRPr="003C6EB2" w14:paraId="02C19D75" w14:textId="77777777" w:rsidTr="006E3051">
        <w:trPr>
          <w:trHeight w:val="435"/>
        </w:trPr>
        <w:tc>
          <w:tcPr>
            <w:tcW w:w="136" w:type="pct"/>
            <w:vMerge/>
          </w:tcPr>
          <w:p w14:paraId="52E6E86E" w14:textId="77777777" w:rsidR="00DF76B4" w:rsidRPr="003C6EB2" w:rsidRDefault="00DF76B4" w:rsidP="00DF76B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45" w:type="pct"/>
            <w:gridSpan w:val="6"/>
            <w:vMerge/>
          </w:tcPr>
          <w:p w14:paraId="76EF3CC7" w14:textId="77777777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2FB93EE" w14:textId="6A1ECD4F" w:rsidR="00DF76B4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866F232" w14:textId="6105E9D6" w:rsidR="00DF76B4" w:rsidRPr="003C6EB2" w:rsidRDefault="00DF76B4" w:rsidP="00DF76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0662EBF" w14:textId="7C8E2F35" w:rsidR="00DF76B4" w:rsidRPr="001A72E1" w:rsidRDefault="00071498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46 633,25</w:t>
            </w:r>
          </w:p>
        </w:tc>
        <w:tc>
          <w:tcPr>
            <w:tcW w:w="271" w:type="pct"/>
          </w:tcPr>
          <w:p w14:paraId="2B1C3346" w14:textId="28FFBBCA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31" w:type="pct"/>
          </w:tcPr>
          <w:p w14:paraId="73E7CEC1" w14:textId="546D0A72" w:rsidR="00DF76B4" w:rsidRPr="001A72E1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2" w:type="pct"/>
          </w:tcPr>
          <w:p w14:paraId="1EF3C983" w14:textId="5B3139A9" w:rsidR="00DF76B4" w:rsidRPr="001A72E1" w:rsidRDefault="008D0103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31 273,25</w:t>
            </w:r>
          </w:p>
        </w:tc>
        <w:tc>
          <w:tcPr>
            <w:tcW w:w="180" w:type="pct"/>
          </w:tcPr>
          <w:p w14:paraId="098662C3" w14:textId="4EA8F9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1" w:type="pct"/>
          </w:tcPr>
          <w:p w14:paraId="038780DA" w14:textId="4371B866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6" w:type="pct"/>
          </w:tcPr>
          <w:p w14:paraId="0066CC8B" w14:textId="7CBBF353" w:rsidR="00DF76B4" w:rsidRPr="003C6EB2" w:rsidRDefault="00DF76B4" w:rsidP="00DF76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7CEB6138" w14:textId="704C30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4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3"/>
        <w:gridCol w:w="1293"/>
        <w:gridCol w:w="1410"/>
        <w:gridCol w:w="997"/>
        <w:gridCol w:w="965"/>
        <w:gridCol w:w="1016"/>
        <w:gridCol w:w="981"/>
        <w:gridCol w:w="1416"/>
        <w:gridCol w:w="1134"/>
        <w:gridCol w:w="994"/>
        <w:gridCol w:w="565"/>
        <w:gridCol w:w="568"/>
        <w:gridCol w:w="851"/>
        <w:gridCol w:w="708"/>
        <w:gridCol w:w="711"/>
      </w:tblGrid>
      <w:tr w:rsidR="001B7423" w:rsidRPr="003C6EB2" w14:paraId="691EBAE8" w14:textId="77777777" w:rsidTr="00955AAB">
        <w:trPr>
          <w:trHeight w:val="20"/>
        </w:trPr>
        <w:tc>
          <w:tcPr>
            <w:tcW w:w="134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0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07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4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0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09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46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57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1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4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1B7423" w:rsidRPr="003C6EB2" w14:paraId="59356718" w14:textId="77777777" w:rsidTr="00955AAB">
        <w:trPr>
          <w:trHeight w:val="20"/>
        </w:trPr>
        <w:tc>
          <w:tcPr>
            <w:tcW w:w="134" w:type="pct"/>
            <w:vMerge/>
          </w:tcPr>
          <w:p w14:paraId="5AF5532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0852A6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FB8CD0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4F9F03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246C9B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10B495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AE8338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90ED0F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0873494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  <w:vMerge/>
          </w:tcPr>
          <w:p w14:paraId="49D00A4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3" w:type="pct"/>
          </w:tcPr>
          <w:p w14:paraId="4D282B6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8" w:type="pct"/>
          </w:tcPr>
          <w:p w14:paraId="1916CD5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79" w:type="pct"/>
          </w:tcPr>
          <w:p w14:paraId="1ACF524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3" w:type="pct"/>
          </w:tcPr>
          <w:p w14:paraId="59BE10B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4" w:type="pct"/>
            <w:vMerge/>
          </w:tcPr>
          <w:p w14:paraId="6B95499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1B7423" w:rsidRPr="003C6EB2" w14:paraId="60A6A7C9" w14:textId="77777777" w:rsidTr="00955AAB">
        <w:trPr>
          <w:trHeight w:val="179"/>
        </w:trPr>
        <w:tc>
          <w:tcPr>
            <w:tcW w:w="134" w:type="pct"/>
          </w:tcPr>
          <w:p w14:paraId="70C0EE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pct"/>
          </w:tcPr>
          <w:p w14:paraId="349B6A9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7" w:type="pct"/>
          </w:tcPr>
          <w:p w14:paraId="49560BE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4" w:type="pct"/>
          </w:tcPr>
          <w:p w14:paraId="0514B62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069DBAD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</w:tcPr>
          <w:p w14:paraId="6C15591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0A07ADC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" w:type="pct"/>
          </w:tcPr>
          <w:p w14:paraId="63A2B72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6" w:type="pct"/>
          </w:tcPr>
          <w:p w14:paraId="745A64A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57" w:type="pct"/>
            <w:vAlign w:val="center"/>
          </w:tcPr>
          <w:p w14:paraId="4AD37D8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3" w:type="pct"/>
            <w:vAlign w:val="center"/>
          </w:tcPr>
          <w:p w14:paraId="2E83ACC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8" w:type="pct"/>
            <w:vAlign w:val="center"/>
          </w:tcPr>
          <w:p w14:paraId="0C8887D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9" w:type="pct"/>
            <w:vAlign w:val="center"/>
          </w:tcPr>
          <w:p w14:paraId="6CCF2CD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3" w:type="pct"/>
            <w:vAlign w:val="center"/>
          </w:tcPr>
          <w:p w14:paraId="13E2A75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4" w:type="pct"/>
            <w:vAlign w:val="center"/>
          </w:tcPr>
          <w:p w14:paraId="793AD26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1B7423" w:rsidRPr="003C6EB2" w14:paraId="1A6E9674" w14:textId="77777777" w:rsidTr="00955AAB">
        <w:trPr>
          <w:trHeight w:val="248"/>
        </w:trPr>
        <w:tc>
          <w:tcPr>
            <w:tcW w:w="134" w:type="pct"/>
            <w:vMerge w:val="restart"/>
          </w:tcPr>
          <w:p w14:paraId="747FB949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</w:tcPr>
          <w:p w14:paraId="62F41B9B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</w:p>
        </w:tc>
        <w:tc>
          <w:tcPr>
            <w:tcW w:w="407" w:type="pct"/>
            <w:vMerge w:val="restart"/>
          </w:tcPr>
          <w:p w14:paraId="49D3ED56" w14:textId="2F9EEED3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4" w:type="pct"/>
            <w:vMerge w:val="restart"/>
          </w:tcPr>
          <w:p w14:paraId="6244E8E3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08A734D8" w14:textId="18854BD8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04" w:type="pct"/>
            <w:vMerge w:val="restart"/>
          </w:tcPr>
          <w:p w14:paraId="11A2F6EC" w14:textId="45800A6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6"/>
          </w:p>
        </w:tc>
        <w:tc>
          <w:tcPr>
            <w:tcW w:w="320" w:type="pct"/>
            <w:vMerge w:val="restart"/>
          </w:tcPr>
          <w:p w14:paraId="33E774E8" w14:textId="5DB247F4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309" w:type="pct"/>
          </w:tcPr>
          <w:p w14:paraId="517CB276" w14:textId="12B39501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46" w:type="pct"/>
          </w:tcPr>
          <w:p w14:paraId="37D72BF7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4BE6710" w14:textId="358CC0AE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313" w:type="pct"/>
          </w:tcPr>
          <w:p w14:paraId="2784C3D4" w14:textId="4B9B6B8C" w:rsidR="007C673F" w:rsidRPr="003C6EB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78" w:type="pct"/>
          </w:tcPr>
          <w:p w14:paraId="2B596EE3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20FFD043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7C77E05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B3A662D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937DA28" w14:textId="77777777" w:rsidTr="00955AAB">
        <w:trPr>
          <w:trHeight w:val="393"/>
        </w:trPr>
        <w:tc>
          <w:tcPr>
            <w:tcW w:w="134" w:type="pct"/>
            <w:vMerge/>
          </w:tcPr>
          <w:p w14:paraId="1F8EAC4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F739B8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1222FF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2796A06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8942D1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4792A27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F70C57D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04554712" w14:textId="233BB574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46" w:type="pct"/>
          </w:tcPr>
          <w:p w14:paraId="56943E47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1026013D" w14:textId="78117A83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313" w:type="pct"/>
          </w:tcPr>
          <w:p w14:paraId="1D0A33AA" w14:textId="262ADFB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2B6CC492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6BDD748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88BECFA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B0EFE20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1E05C41F" w14:textId="77777777" w:rsidTr="00955AAB">
        <w:trPr>
          <w:trHeight w:val="393"/>
        </w:trPr>
        <w:tc>
          <w:tcPr>
            <w:tcW w:w="134" w:type="pct"/>
            <w:vMerge/>
          </w:tcPr>
          <w:p w14:paraId="7EB903C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AD2BB9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1726E3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3DFBD55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134CA92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14BF39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39CCDCA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033A783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6" w:type="pct"/>
          </w:tcPr>
          <w:p w14:paraId="7523C07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779C265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C77F1E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608744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06CA33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0550DC5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A208E7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42446C95" w14:textId="77777777" w:rsidTr="00955AAB">
        <w:trPr>
          <w:trHeight w:val="634"/>
        </w:trPr>
        <w:tc>
          <w:tcPr>
            <w:tcW w:w="134" w:type="pct"/>
            <w:vMerge/>
          </w:tcPr>
          <w:p w14:paraId="5E4193C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4CF342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C1177FD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35165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0A754D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7E6E5CF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AF298D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77DF9520" w14:textId="76D66439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46" w:type="pct"/>
          </w:tcPr>
          <w:p w14:paraId="5768DF0A" w14:textId="1415A640" w:rsidR="009C400B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6D416A8E" w14:textId="244448C1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313" w:type="pct"/>
          </w:tcPr>
          <w:p w14:paraId="01A1C752" w14:textId="5735605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78" w:type="pct"/>
          </w:tcPr>
          <w:p w14:paraId="3668407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87E37D3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96EFC0E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C8752F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6726D58C" w14:textId="77777777" w:rsidTr="00955AAB">
        <w:trPr>
          <w:trHeight w:val="744"/>
        </w:trPr>
        <w:tc>
          <w:tcPr>
            <w:tcW w:w="134" w:type="pct"/>
            <w:vMerge/>
          </w:tcPr>
          <w:p w14:paraId="5606682B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4ED723DE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E87EB38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</w:tcPr>
          <w:p w14:paraId="2F578894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 строительный контроль и авторский надзор</w:t>
            </w:r>
          </w:p>
        </w:tc>
        <w:tc>
          <w:tcPr>
            <w:tcW w:w="314" w:type="pct"/>
          </w:tcPr>
          <w:p w14:paraId="4C1F694F" w14:textId="77777777" w:rsidR="00B06FB6" w:rsidRPr="00836C2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</w:tcPr>
          <w:p w14:paraId="6C17E9D7" w14:textId="77777777" w:rsidR="00B06FB6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</w:tcPr>
          <w:p w14:paraId="6C72DDC1" w14:textId="77777777" w:rsidR="00B06FB6" w:rsidRPr="00836C22" w:rsidRDefault="00B06FB6" w:rsidP="00616E93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309" w:type="pct"/>
          </w:tcPr>
          <w:p w14:paraId="0DB230AC" w14:textId="77777777" w:rsidR="00B06FB6" w:rsidRPr="00836C22" w:rsidRDefault="00B06FB6" w:rsidP="004939E6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46" w:type="pct"/>
          </w:tcPr>
          <w:p w14:paraId="0801FE32" w14:textId="7F98EA0C" w:rsidR="009C400B" w:rsidRPr="00836C2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4F81711F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313" w:type="pct"/>
          </w:tcPr>
          <w:p w14:paraId="33DD8B81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78" w:type="pct"/>
          </w:tcPr>
          <w:p w14:paraId="553D9427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3669702A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06FB6" w:rsidRPr="00836C2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66CB6AF8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4D3A9D3" w14:textId="77777777" w:rsidR="00B06FB6" w:rsidRPr="00836C2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5EB6D4AE" w14:textId="77777777" w:rsidTr="00955AAB">
        <w:trPr>
          <w:trHeight w:val="390"/>
        </w:trPr>
        <w:tc>
          <w:tcPr>
            <w:tcW w:w="134" w:type="pct"/>
            <w:vMerge w:val="restart"/>
          </w:tcPr>
          <w:p w14:paraId="17F11B7F" w14:textId="2139B11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0" w:type="pct"/>
            <w:vMerge w:val="restart"/>
          </w:tcPr>
          <w:p w14:paraId="17B89CBF" w14:textId="148A3603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Благоустройство лесопарка Авангард по адресу: Московская область, г.Электросталь, Фрязевское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407" w:type="pct"/>
            <w:vMerge w:val="restart"/>
          </w:tcPr>
          <w:p w14:paraId="20621B6A" w14:textId="244F7755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444" w:type="pct"/>
            <w:vMerge w:val="restart"/>
          </w:tcPr>
          <w:p w14:paraId="6EC264AE" w14:textId="1D5E088C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4" w:type="pct"/>
            <w:vMerge w:val="restart"/>
          </w:tcPr>
          <w:p w14:paraId="329D69BD" w14:textId="2507EF18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01.02.2026-28.11.2026</w:t>
            </w:r>
          </w:p>
        </w:tc>
        <w:tc>
          <w:tcPr>
            <w:tcW w:w="304" w:type="pct"/>
            <w:vMerge w:val="restart"/>
          </w:tcPr>
          <w:p w14:paraId="5BEE3B52" w14:textId="1F7A3AD0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29.11.2026</w:t>
            </w:r>
          </w:p>
        </w:tc>
        <w:tc>
          <w:tcPr>
            <w:tcW w:w="320" w:type="pct"/>
            <w:vMerge w:val="restart"/>
          </w:tcPr>
          <w:p w14:paraId="5D669373" w14:textId="309587CC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852 000,00</w:t>
            </w:r>
          </w:p>
        </w:tc>
        <w:tc>
          <w:tcPr>
            <w:tcW w:w="309" w:type="pct"/>
          </w:tcPr>
          <w:p w14:paraId="43339ABD" w14:textId="1620234A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6" w:type="pct"/>
          </w:tcPr>
          <w:p w14:paraId="2DC41715" w14:textId="5F0CFAE9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57" w:type="pct"/>
          </w:tcPr>
          <w:p w14:paraId="56B652F9" w14:textId="1FF508D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313" w:type="pct"/>
          </w:tcPr>
          <w:p w14:paraId="2B9A0C33" w14:textId="78C826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4FD2D007" w14:textId="317E484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836BAA" w14:textId="54A78D5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0200A00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3C3BB374" w14:textId="19552975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59604EAB" w14:textId="732425FF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28C76029" w14:textId="77777777" w:rsidTr="00955AAB">
        <w:trPr>
          <w:trHeight w:val="390"/>
        </w:trPr>
        <w:tc>
          <w:tcPr>
            <w:tcW w:w="134" w:type="pct"/>
            <w:vMerge/>
          </w:tcPr>
          <w:p w14:paraId="0DD5A1D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57AEE08A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AE8FEBF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781E5D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D5A434B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2AD448D9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2CFB73F1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59BA67D" w14:textId="629CE9B2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6" w:type="pct"/>
          </w:tcPr>
          <w:p w14:paraId="7F4EDD40" w14:textId="1002AF96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0F8AEA45" w14:textId="5BD9B1AB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313" w:type="pct"/>
          </w:tcPr>
          <w:p w14:paraId="5F4A2305" w14:textId="3AE6B36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3A2E5B5F" w14:textId="3F7E2E7F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1F741C36" w14:textId="66CA8611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482C7BD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5A30DBE0" w14:textId="4CD2A63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F700D9F" w14:textId="483E77B2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36C19D32" w14:textId="77777777" w:rsidTr="00955AAB">
        <w:trPr>
          <w:trHeight w:val="345"/>
        </w:trPr>
        <w:tc>
          <w:tcPr>
            <w:tcW w:w="134" w:type="pct"/>
            <w:vMerge/>
          </w:tcPr>
          <w:p w14:paraId="574299BC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31109D76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65757B60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670B04F6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CCA5192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68A81FB5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14D56282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5930E373" w14:textId="15487F43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6" w:type="pct"/>
          </w:tcPr>
          <w:p w14:paraId="4392A4E5" w14:textId="5216D965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6BCCB12B" w14:textId="6B2699C7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26B59F81" w14:textId="02862268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20B4EC76" w14:textId="6EE2964B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57E0211D" w14:textId="05ACA307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6D97B8C6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708A5ED" w14:textId="1F82D5F6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41D22AD2" w14:textId="7957003A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B7423" w:rsidRPr="003C6EB2" w14:paraId="02121899" w14:textId="77777777" w:rsidTr="00955AAB">
        <w:trPr>
          <w:trHeight w:val="345"/>
        </w:trPr>
        <w:tc>
          <w:tcPr>
            <w:tcW w:w="134" w:type="pct"/>
            <w:vMerge/>
          </w:tcPr>
          <w:p w14:paraId="6DE0B502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608D0250" w14:textId="77777777" w:rsidR="004118C9" w:rsidRPr="003C6EB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1C9EA92E" w14:textId="77777777" w:rsidR="004118C9" w:rsidRPr="003C6EB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DCD15B1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FC5E1D3" w14:textId="77777777" w:rsidR="004118C9" w:rsidRPr="00836C22" w:rsidRDefault="004118C9" w:rsidP="004118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</w:tcPr>
          <w:p w14:paraId="357509CF" w14:textId="77777777" w:rsidR="004118C9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66061FD7" w14:textId="77777777" w:rsidR="004118C9" w:rsidRPr="00836C22" w:rsidRDefault="004118C9" w:rsidP="004118C9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14006C8D" w14:textId="6360E070" w:rsidR="004118C9" w:rsidRPr="00836C22" w:rsidRDefault="004118C9" w:rsidP="004118C9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46" w:type="pct"/>
          </w:tcPr>
          <w:p w14:paraId="6F5110D8" w14:textId="2857C798" w:rsidR="00F927DA" w:rsidRPr="00836C22" w:rsidRDefault="004118C9" w:rsidP="004118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14003472" w14:textId="5D4A7481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313" w:type="pct"/>
          </w:tcPr>
          <w:p w14:paraId="66E8A432" w14:textId="4AF6FD9D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05F00781" w14:textId="006C411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45CA492" w14:textId="540A972D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709883AE" w:rsidR="004118C9" w:rsidRPr="00836C22" w:rsidRDefault="004118C9" w:rsidP="004118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2F779A09" w14:textId="19B0A45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A5D22F0" w14:textId="289C52A0" w:rsidR="004118C9" w:rsidRPr="00836C22" w:rsidRDefault="004118C9" w:rsidP="004118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348CDA95" w14:textId="3556888B" w:rsidTr="00955AAB">
        <w:trPr>
          <w:trHeight w:val="195"/>
        </w:trPr>
        <w:tc>
          <w:tcPr>
            <w:tcW w:w="134" w:type="pct"/>
            <w:vMerge w:val="restart"/>
          </w:tcPr>
          <w:p w14:paraId="57DB4A27" w14:textId="7C7684EA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049" w:type="pct"/>
            <w:gridSpan w:val="5"/>
            <w:vMerge w:val="restart"/>
          </w:tcPr>
          <w:p w14:paraId="2F873C7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B8A265" w14:textId="6141AC98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 w:val="restart"/>
          </w:tcPr>
          <w:p w14:paraId="503AC9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7A53A773" w14:textId="0D821942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764BD691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57" w:type="pct"/>
          </w:tcPr>
          <w:p w14:paraId="5673792D" w14:textId="6C1B5738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1 181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907,97</w:t>
            </w:r>
          </w:p>
        </w:tc>
        <w:tc>
          <w:tcPr>
            <w:tcW w:w="313" w:type="pct"/>
          </w:tcPr>
          <w:p w14:paraId="26FCA0F8" w14:textId="1BDED83F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1C7B8A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78" w:type="pct"/>
          </w:tcPr>
          <w:p w14:paraId="44B819F8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65C90AB2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CAC3311" w14:textId="5F4C23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23" w:type="pct"/>
          </w:tcPr>
          <w:p w14:paraId="252FFC4D" w14:textId="2F758E99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14:paraId="53C110B7" w14:textId="62CBA428" w:rsidR="00762DF4" w:rsidRPr="00836C22" w:rsidRDefault="00762DF4" w:rsidP="00762DF4">
            <w:pPr>
              <w:jc w:val="center"/>
              <w:rPr>
                <w:rFonts w:cs="Times New Roman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62DF4" w:rsidRPr="003C6EB2" w14:paraId="655CBC41" w14:textId="77777777" w:rsidTr="00955AAB">
        <w:trPr>
          <w:trHeight w:val="363"/>
        </w:trPr>
        <w:tc>
          <w:tcPr>
            <w:tcW w:w="134" w:type="pct"/>
            <w:vMerge/>
          </w:tcPr>
          <w:p w14:paraId="1AAA4FF0" w14:textId="77777777" w:rsidR="00762DF4" w:rsidRPr="003C6EB2" w:rsidRDefault="00762DF4" w:rsidP="00762DF4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2C95A72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519F79FD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E17D00D" w14:textId="530FB9B7" w:rsidR="00762DF4" w:rsidRPr="00836C22" w:rsidRDefault="00762DF4" w:rsidP="00762DF4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22956734" w14:textId="77777777" w:rsidR="00762DF4" w:rsidRPr="00836C22" w:rsidRDefault="00762DF4" w:rsidP="00762D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57" w:type="pct"/>
          </w:tcPr>
          <w:p w14:paraId="58A4FFB2" w14:textId="52329FF1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820 8</w:t>
            </w:r>
            <w:r w:rsidR="002C79FB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3,90</w:t>
            </w:r>
          </w:p>
        </w:tc>
        <w:tc>
          <w:tcPr>
            <w:tcW w:w="313" w:type="pct"/>
          </w:tcPr>
          <w:p w14:paraId="4CF22648" w14:textId="09AF11B3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78" w:type="pct"/>
          </w:tcPr>
          <w:p w14:paraId="00B3711A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7F0696DB" w14:textId="77777777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AD65A67" w14:textId="286616DE" w:rsidR="00762DF4" w:rsidRPr="00836C22" w:rsidRDefault="00762DF4" w:rsidP="00762DF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635 592,00</w:t>
            </w:r>
          </w:p>
        </w:tc>
        <w:tc>
          <w:tcPr>
            <w:tcW w:w="223" w:type="pct"/>
          </w:tcPr>
          <w:p w14:paraId="4C56F6C3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3F456C69" w14:textId="77777777" w:rsidR="00762DF4" w:rsidRPr="00836C22" w:rsidRDefault="00762DF4" w:rsidP="00762D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455E44A6" w14:textId="77777777" w:rsidTr="00955AAB">
        <w:trPr>
          <w:trHeight w:val="552"/>
        </w:trPr>
        <w:tc>
          <w:tcPr>
            <w:tcW w:w="134" w:type="pct"/>
            <w:vMerge/>
          </w:tcPr>
          <w:p w14:paraId="6CB4140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5371820C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4496EC0A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EA01C3" w14:textId="77777777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685296A4" w14:textId="39E6F42C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57" w:type="pct"/>
          </w:tcPr>
          <w:p w14:paraId="4369F4B5" w14:textId="78E709D8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52DDA981" w14:textId="4219AA4A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8" w:type="pct"/>
          </w:tcPr>
          <w:p w14:paraId="1CBCAD55" w14:textId="6DA6BABD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0D5245D6" w14:textId="3056C70B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33B723F6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E8FE376" w14:textId="7697DBC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011608DA" w14:textId="3AD74C3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47450B" w:rsidRPr="003C6EB2" w14:paraId="3C77D71D" w14:textId="77777777" w:rsidTr="00955AAB">
        <w:trPr>
          <w:trHeight w:val="393"/>
        </w:trPr>
        <w:tc>
          <w:tcPr>
            <w:tcW w:w="134" w:type="pct"/>
            <w:vMerge/>
          </w:tcPr>
          <w:p w14:paraId="31AEE7B9" w14:textId="77777777" w:rsidR="0047450B" w:rsidRPr="003C6EB2" w:rsidRDefault="0047450B" w:rsidP="0047450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49" w:type="pct"/>
            <w:gridSpan w:val="5"/>
            <w:vMerge/>
          </w:tcPr>
          <w:p w14:paraId="1DFC8371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pct"/>
            <w:vMerge/>
          </w:tcPr>
          <w:p w14:paraId="7B4B5AB7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14E4286D" w14:textId="1D5478ED" w:rsidR="0047450B" w:rsidRPr="00836C22" w:rsidRDefault="0047450B" w:rsidP="0047450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0FEFA083" w14:textId="77777777" w:rsidR="0047450B" w:rsidRPr="00836C22" w:rsidRDefault="0047450B" w:rsidP="0047450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57" w:type="pct"/>
          </w:tcPr>
          <w:p w14:paraId="76ED7CEE" w14:textId="08AB01AF" w:rsidR="0047450B" w:rsidRPr="00836C22" w:rsidRDefault="004D17F5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361 044,07</w:t>
            </w:r>
          </w:p>
        </w:tc>
        <w:tc>
          <w:tcPr>
            <w:tcW w:w="313" w:type="pct"/>
          </w:tcPr>
          <w:p w14:paraId="0FDEB146" w14:textId="1D85DD09" w:rsidR="0047450B" w:rsidRPr="00836C22" w:rsidRDefault="00762DF4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="004D17F5"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78" w:type="pct"/>
          </w:tcPr>
          <w:p w14:paraId="6D4372D0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79" w:type="pct"/>
          </w:tcPr>
          <w:p w14:paraId="4F989218" w14:textId="77777777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B29785D" w14:textId="704A11EF" w:rsidR="0047450B" w:rsidRPr="00836C22" w:rsidRDefault="0047450B" w:rsidP="0047450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216 408,00</w:t>
            </w:r>
          </w:p>
        </w:tc>
        <w:tc>
          <w:tcPr>
            <w:tcW w:w="223" w:type="pct"/>
          </w:tcPr>
          <w:p w14:paraId="70FB52DC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A6C245" w14:textId="77777777" w:rsidR="0047450B" w:rsidRPr="00836C22" w:rsidRDefault="0047450B" w:rsidP="0047450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C844BB9" w14:textId="4164C559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538"/>
        <w:gridCol w:w="1126"/>
        <w:gridCol w:w="1348"/>
        <w:gridCol w:w="1128"/>
        <w:gridCol w:w="1051"/>
        <w:gridCol w:w="982"/>
        <w:gridCol w:w="12"/>
        <w:gridCol w:w="961"/>
        <w:gridCol w:w="12"/>
        <w:gridCol w:w="1723"/>
        <w:gridCol w:w="899"/>
        <w:gridCol w:w="12"/>
        <w:gridCol w:w="837"/>
        <w:gridCol w:w="12"/>
        <w:gridCol w:w="536"/>
        <w:gridCol w:w="12"/>
        <w:gridCol w:w="549"/>
        <w:gridCol w:w="12"/>
        <w:gridCol w:w="483"/>
        <w:gridCol w:w="12"/>
        <w:gridCol w:w="648"/>
        <w:gridCol w:w="15"/>
        <w:gridCol w:w="1252"/>
        <w:gridCol w:w="9"/>
      </w:tblGrid>
      <w:tr w:rsidR="00874C99" w:rsidRPr="003C6EB2" w14:paraId="6898F0B8" w14:textId="77777777" w:rsidTr="00397216">
        <w:trPr>
          <w:trHeight w:val="551"/>
        </w:trPr>
        <w:tc>
          <w:tcPr>
            <w:tcW w:w="105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6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63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35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14" w:type="pct"/>
            <w:gridSpan w:val="2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Профинансировано на 01.01.2023  (тыс. руб.)</w:t>
            </w:r>
          </w:p>
        </w:tc>
        <w:tc>
          <w:tcPr>
            <w:tcW w:w="559" w:type="pct"/>
            <w:gridSpan w:val="2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10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8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1ADD1FBA" w14:textId="77777777" w:rsidTr="00397216">
        <w:trPr>
          <w:trHeight w:val="100"/>
        </w:trPr>
        <w:tc>
          <w:tcPr>
            <w:tcW w:w="105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7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1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60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14" w:type="pct"/>
            <w:gridSpan w:val="2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408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BFC2DA" w14:textId="77777777" w:rsidTr="00397216">
        <w:trPr>
          <w:trHeight w:val="58"/>
        </w:trPr>
        <w:tc>
          <w:tcPr>
            <w:tcW w:w="105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6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5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4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4" w:type="pct"/>
            <w:gridSpan w:val="2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9" w:type="pct"/>
            <w:gridSpan w:val="2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7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1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60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14" w:type="pct"/>
            <w:gridSpan w:val="2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8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4DF3F578" w14:textId="77777777" w:rsidTr="00397216">
        <w:trPr>
          <w:trHeight w:val="20"/>
        </w:trPr>
        <w:tc>
          <w:tcPr>
            <w:tcW w:w="105" w:type="pct"/>
            <w:vMerge w:val="restart"/>
          </w:tcPr>
          <w:p w14:paraId="05A2E08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6" w:type="pct"/>
            <w:vMerge w:val="restart"/>
          </w:tcPr>
          <w:p w14:paraId="548CE293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г.о. Электросталь, г. Электросталь, ул. Мира 9, 11, 11а, 13, ул. Тевосяна, д. 26, 28, 30</w:t>
            </w:r>
          </w:p>
        </w:tc>
        <w:tc>
          <w:tcPr>
            <w:tcW w:w="363" w:type="pct"/>
            <w:vMerge w:val="restart"/>
          </w:tcPr>
          <w:p w14:paraId="3BDD1671" w14:textId="77777777" w:rsidR="0085697A" w:rsidRPr="00DE4D95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35" w:type="pct"/>
            <w:vMerge w:val="restart"/>
          </w:tcPr>
          <w:p w14:paraId="2BB2BC4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64" w:type="pct"/>
            <w:vMerge w:val="restart"/>
          </w:tcPr>
          <w:p w14:paraId="02ECBCDE" w14:textId="3098EDAE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39" w:type="pct"/>
            <w:vMerge w:val="restart"/>
          </w:tcPr>
          <w:p w14:paraId="4F164D6A" w14:textId="67D0AEDC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25A4C144" w14:textId="61F4B3A5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314" w:type="pct"/>
            <w:gridSpan w:val="2"/>
          </w:tcPr>
          <w:p w14:paraId="3C970B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099EE1A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4" w:type="pct"/>
            <w:gridSpan w:val="2"/>
          </w:tcPr>
          <w:p w14:paraId="2F441B03" w14:textId="039CB65C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74" w:type="pct"/>
            <w:gridSpan w:val="2"/>
          </w:tcPr>
          <w:p w14:paraId="62CD1D47" w14:textId="2E0C8CBD" w:rsidR="0085697A" w:rsidRPr="003C6EB2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177" w:type="pct"/>
            <w:gridSpan w:val="2"/>
          </w:tcPr>
          <w:p w14:paraId="71E908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1403A2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A885AF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0C16E2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 w:val="restart"/>
          </w:tcPr>
          <w:p w14:paraId="64FCB68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915D335" w14:textId="77777777" w:rsidTr="00397216">
        <w:trPr>
          <w:trHeight w:val="20"/>
        </w:trPr>
        <w:tc>
          <w:tcPr>
            <w:tcW w:w="105" w:type="pct"/>
            <w:vMerge/>
          </w:tcPr>
          <w:p w14:paraId="231CE9E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746906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591D689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584298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0C44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2D5F1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649C513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5BE5A5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140BC2A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4" w:type="pct"/>
            <w:gridSpan w:val="2"/>
          </w:tcPr>
          <w:p w14:paraId="223814C8" w14:textId="19793FE1" w:rsidR="0085697A" w:rsidRPr="00D621D9" w:rsidRDefault="00397216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</w:t>
            </w:r>
            <w:r w:rsidR="009645E4"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274" w:type="pct"/>
            <w:gridSpan w:val="2"/>
          </w:tcPr>
          <w:p w14:paraId="5C81FD65" w14:textId="4116FC2F" w:rsidR="0085697A" w:rsidRPr="00D621D9" w:rsidRDefault="009645E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397216" w:rsidRPr="00D621D9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,22</w:t>
            </w:r>
          </w:p>
        </w:tc>
        <w:tc>
          <w:tcPr>
            <w:tcW w:w="177" w:type="pct"/>
            <w:gridSpan w:val="2"/>
          </w:tcPr>
          <w:p w14:paraId="01E2E3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830683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741AF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487C07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5942F74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DDB302" w14:textId="77777777" w:rsidTr="00397216">
        <w:trPr>
          <w:trHeight w:val="20"/>
        </w:trPr>
        <w:tc>
          <w:tcPr>
            <w:tcW w:w="105" w:type="pct"/>
            <w:vMerge/>
          </w:tcPr>
          <w:p w14:paraId="555485B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69AF29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215918F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721EB51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15D72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23EC863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3E657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6BF7F2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2B7E41E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4" w:type="pct"/>
            <w:gridSpan w:val="2"/>
          </w:tcPr>
          <w:p w14:paraId="25B2237D" w14:textId="260CC10F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3E084894" w14:textId="52573696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5ED52B4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32E966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F0D5E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4" w:type="pct"/>
            <w:gridSpan w:val="2"/>
          </w:tcPr>
          <w:p w14:paraId="7EFF15D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8" w:type="pct"/>
            <w:gridSpan w:val="2"/>
            <w:vMerge/>
          </w:tcPr>
          <w:p w14:paraId="1AF6BDD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485FF8E7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 w:val="restart"/>
          </w:tcPr>
          <w:p w14:paraId="0228F54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857267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426BBCD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0" w:type="pct"/>
          </w:tcPr>
          <w:p w14:paraId="3A38363C" w14:textId="327FF3AC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74" w:type="pct"/>
            <w:gridSpan w:val="2"/>
          </w:tcPr>
          <w:p w14:paraId="19856322" w14:textId="71B3CC1F" w:rsidR="0085697A" w:rsidRPr="00D621D9" w:rsidRDefault="00182D9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177" w:type="pct"/>
            <w:gridSpan w:val="2"/>
          </w:tcPr>
          <w:p w14:paraId="2D38BFD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52415D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04677D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114E21B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14:paraId="7D6FE2E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97216" w:rsidRPr="003C6EB2" w14:paraId="45B3CD84" w14:textId="77777777" w:rsidTr="00397216">
        <w:trPr>
          <w:gridAfter w:val="1"/>
          <w:wAfter w:w="4" w:type="pct"/>
          <w:trHeight w:val="20"/>
        </w:trPr>
        <w:tc>
          <w:tcPr>
            <w:tcW w:w="2423" w:type="pct"/>
            <w:gridSpan w:val="8"/>
            <w:vMerge/>
          </w:tcPr>
          <w:p w14:paraId="24DC990D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DE8471D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12FCF0A4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0" w:type="pct"/>
          </w:tcPr>
          <w:p w14:paraId="0CA87389" w14:textId="4FA7051C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74" w:type="pct"/>
            <w:gridSpan w:val="2"/>
          </w:tcPr>
          <w:p w14:paraId="35650BD6" w14:textId="0F86837A" w:rsidR="00397216" w:rsidRPr="00D621D9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177" w:type="pct"/>
            <w:gridSpan w:val="2"/>
          </w:tcPr>
          <w:p w14:paraId="0083EC02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6001C558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EFC98C9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7B7E37D3" w14:textId="77777777" w:rsidR="00397216" w:rsidRPr="003C6EB2" w:rsidRDefault="00397216" w:rsidP="003972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34308D91" w14:textId="77777777" w:rsidR="00397216" w:rsidRPr="003C6EB2" w:rsidRDefault="00397216" w:rsidP="003972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5697A" w:rsidRPr="003C6EB2" w14:paraId="19EE7D52" w14:textId="77777777" w:rsidTr="00397216">
        <w:trPr>
          <w:gridAfter w:val="1"/>
          <w:wAfter w:w="4" w:type="pct"/>
          <w:trHeight w:val="612"/>
        </w:trPr>
        <w:tc>
          <w:tcPr>
            <w:tcW w:w="2423" w:type="pct"/>
            <w:gridSpan w:val="8"/>
            <w:vMerge/>
          </w:tcPr>
          <w:p w14:paraId="1DE012A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8375D8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6" w:type="pct"/>
          </w:tcPr>
          <w:p w14:paraId="3F0B5F2E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0" w:type="pct"/>
          </w:tcPr>
          <w:p w14:paraId="324F3377" w14:textId="76D60609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74" w:type="pct"/>
            <w:gridSpan w:val="2"/>
          </w:tcPr>
          <w:p w14:paraId="23762836" w14:textId="0BB2768B" w:rsidR="0085697A" w:rsidRPr="00D621D9" w:rsidRDefault="006277F0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177" w:type="pct"/>
            <w:gridSpan w:val="2"/>
          </w:tcPr>
          <w:p w14:paraId="06F15A2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41BC53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86A647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549C0E3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01D9C1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546787F0" w:rsidR="0085697A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417"/>
        <w:gridCol w:w="1276"/>
        <w:gridCol w:w="992"/>
        <w:gridCol w:w="885"/>
        <w:gridCol w:w="108"/>
        <w:gridCol w:w="732"/>
        <w:gridCol w:w="118"/>
        <w:gridCol w:w="977"/>
        <w:gridCol w:w="15"/>
        <w:gridCol w:w="851"/>
        <w:gridCol w:w="34"/>
        <w:gridCol w:w="816"/>
        <w:gridCol w:w="993"/>
        <w:gridCol w:w="992"/>
        <w:gridCol w:w="992"/>
        <w:gridCol w:w="1134"/>
      </w:tblGrid>
      <w:tr w:rsidR="001128D4" w:rsidRPr="001128D4" w14:paraId="3E26299D" w14:textId="77777777" w:rsidTr="00400F57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48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A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62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0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F1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  <w:r w:rsidRPr="001128D4">
              <w:rPr>
                <w:rFonts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B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E2D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21510" w:rsidRPr="001128D4" w14:paraId="56B9DBD6" w14:textId="77777777" w:rsidTr="00400F57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4E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6C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3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4E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DEC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3D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A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D2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FA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5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040B49A" w14:textId="77777777" w:rsidTr="00400F5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8E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B6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C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CD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9213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03F92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63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7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6F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96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1E6B9C" w:rsidRPr="001128D4" w14:paraId="118366E4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D3BC2" w14:textId="77777777" w:rsidR="001E6B9C" w:rsidRPr="001128D4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3B7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CD7" w14:textId="77777777" w:rsidR="001E6B9C" w:rsidRPr="001128D4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C0E9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9C4F" w14:textId="6524FAA3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173 819,47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D7199" w14:textId="3D3F59F0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FBA777" w14:textId="7E24C1FF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280" w14:textId="404731C1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E345" w14:textId="44DEF318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C820" w14:textId="5AB7D1E7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496B" w14:textId="77777777" w:rsidR="001E6B9C" w:rsidRPr="001128D4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E6B9C" w:rsidRPr="001128D4" w14:paraId="162B791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435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BFA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0013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7613" w14:textId="77777777" w:rsidR="001E6B9C" w:rsidRDefault="001E6B9C" w:rsidP="001E6B9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6432B2F7" w14:textId="5E71F5D9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9450" w14:textId="69E827A6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134 297,59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2E67BA" w14:textId="3A823F6D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4E19EC" w14:textId="64ABB685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33EB" w14:textId="70B29D7B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F9F" w14:textId="1BFD3DD5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1D56" w14:textId="11245B26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5FB4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E6B9C" w:rsidRPr="001128D4" w14:paraId="2F49798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8AF9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75C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B109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543B" w14:textId="77777777" w:rsidR="001E6B9C" w:rsidRDefault="001E6B9C" w:rsidP="001E6B9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206EA473" w14:textId="4E4B947D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A51F" w14:textId="60B1FAF8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66BD4" w14:textId="42420ACC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138E7C" w14:textId="2609F800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2F98" w14:textId="13CF5245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C07E" w14:textId="2B9DCF87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9FA8" w14:textId="10168417" w:rsidR="001E6B9C" w:rsidRPr="001E6B9C" w:rsidRDefault="001E6B9C" w:rsidP="001E6B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E6B9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980" w14:textId="77777777" w:rsidR="001E6B9C" w:rsidRPr="001128D4" w:rsidRDefault="001E6B9C" w:rsidP="001E6B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17C0287E" w14:textId="77777777" w:rsidTr="00F24318">
        <w:trPr>
          <w:trHeight w:val="22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FF3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30D5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6759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B4D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C73" w14:textId="2C63841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447EBB" w14:textId="2B799D5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53 120,87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BECCAA" w14:textId="5D376513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BA2" w14:textId="34B748F0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5054" w14:textId="26E512F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957B" w14:textId="6C663124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199043" w14:textId="77777777" w:rsidR="0008039F" w:rsidRPr="001128D4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08039F" w:rsidRPr="001128D4" w14:paraId="415AEDE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2E8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CF40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50DF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2973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BFA2CB1" w14:textId="56882696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4631" w14:textId="46032A5F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E68A4" w14:textId="205C87B8" w:rsidR="0008039F" w:rsidRPr="00FF121C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F121C">
              <w:rPr>
                <w:sz w:val="16"/>
                <w:szCs w:val="16"/>
              </w:rPr>
              <w:t>13 598,99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41472D" w14:textId="677A9C6A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5CE4" w14:textId="6491C595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84F9" w14:textId="43E18FD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EC0" w14:textId="3784A4B6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5A82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8039F" w:rsidRPr="001128D4" w14:paraId="56538996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44D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8AAF6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2CE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8E3A" w14:textId="77777777" w:rsidR="0008039F" w:rsidRDefault="0008039F" w:rsidP="0008039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14:paraId="6B023E98" w14:textId="056BFC45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2B2E" w14:textId="76AFBB99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D5529" w14:textId="4EBCC27C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39 521,88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8CA62" w14:textId="0B8A1C12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C5D4" w14:textId="2472234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20A4" w14:textId="6EA171A8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307D" w14:textId="7E9D23DE" w:rsidR="0008039F" w:rsidRPr="0008039F" w:rsidRDefault="0008039F" w:rsidP="0008039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039F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87D717" w14:textId="77777777" w:rsidR="0008039F" w:rsidRPr="001128D4" w:rsidRDefault="0008039F" w:rsidP="0008039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DF25085" w14:textId="77777777" w:rsidTr="00F24318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F7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E58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1CA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D2E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2C8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502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47F1F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80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C0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FC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4A9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85AF59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E9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A17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4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7526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833967" w14:textId="5B921286" w:rsidR="0002178B" w:rsidRPr="001128D4" w:rsidRDefault="0002178B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D9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120 698,60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DAFA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8E1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80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7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24 181,23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35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A801D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135C1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5D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3C0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D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5E7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FEB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263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F7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E44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7A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AA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6A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E487E6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DE7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5E6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4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D0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13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2F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A40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CC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85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82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D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4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5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C4C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6F5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3CC1C64" w14:textId="77777777" w:rsidTr="00C705B4">
        <w:trPr>
          <w:trHeight w:val="7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C2B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92E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E9D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6D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325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E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97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66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4AE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71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7F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76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7B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2C3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A36" w:rsidRPr="001128D4" w14:paraId="487B1907" w14:textId="77777777" w:rsidTr="00F24318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084F" w14:textId="77777777" w:rsidR="007F4A36" w:rsidRPr="001128D4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2AF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EAAB" w14:textId="77777777" w:rsidR="007F4A36" w:rsidRPr="001128D4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8F24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3CEE" w14:textId="39CD99A1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4 003 364,07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96309" w14:textId="46EF87BB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824 657,76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390B63" w14:textId="4E324492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1 235 989,53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BADE" w14:textId="5F2CDBB7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536 924,59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B1AF" w14:textId="31FF65B3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638 504,77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7B04" w14:textId="06AF99E4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066C" w14:textId="77777777" w:rsidR="007F4A36" w:rsidRPr="001128D4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4A36" w:rsidRPr="001128D4" w14:paraId="2E58721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96F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F3A2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5AA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8F52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F7FB" w14:textId="7DA4A973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3 964 173,58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F450E" w14:textId="3EB5DDAD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790 287,27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490100" w14:textId="1A392B48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1 234 784,53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51D0" w14:textId="507B5D69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535 719,59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7938" w14:textId="5AAD95EA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637 299,77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3F52" w14:textId="1FF7CED6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ECC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4A36" w:rsidRPr="001128D4" w14:paraId="537E79DB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B45F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4AD8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25D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D0DC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ECE" w14:textId="633CAB77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39 190,49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1D083B" w14:textId="4E217963" w:rsidR="007F4A36" w:rsidRPr="007F4A36" w:rsidRDefault="007F4A36" w:rsidP="007F4A3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34 370,49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D19FA5" w14:textId="691E5E7C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391C" w14:textId="38817F3D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BB8A" w14:textId="6D22A635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8B34" w14:textId="299BDBC6" w:rsidR="007F4A36" w:rsidRPr="007F4A36" w:rsidRDefault="007F4A36" w:rsidP="007F4A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4A36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1D37" w14:textId="77777777" w:rsidR="007F4A36" w:rsidRPr="001128D4" w:rsidRDefault="007F4A36" w:rsidP="007F4A3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7B70BD2" w14:textId="77777777" w:rsidTr="00F24318">
        <w:trPr>
          <w:trHeight w:val="1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5AD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2D01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527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E99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F6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62D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35 971,99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8739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0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8F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B6C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DCC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121510" w:rsidRPr="001128D4" w14:paraId="4A2E225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D5A5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C0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7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222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4C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4723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9 208,83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DD73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D6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B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770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2E0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061B14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79FF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D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7F3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F4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5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F32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26 763,16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45E3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89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9DF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7FE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31E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F443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B96A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BA5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946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B8C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26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DA7F7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0D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D6AD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89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A6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39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3C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32097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C44F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61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B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B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74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82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13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2B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90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5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05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7C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2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C2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EC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144EE" w:rsidRPr="001128D4" w14:paraId="58BE532F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180AE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F5F" w14:textId="77777777" w:rsidR="007144EE" w:rsidRPr="001128D4" w:rsidRDefault="007144EE" w:rsidP="007144E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796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7C4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1B03" w14:textId="6CDD25A1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26 199</w:t>
            </w: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  <w:lang w:val="en-US"/>
              </w:rPr>
              <w:t>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0FA5" w14:textId="529C2D8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iCs/>
                <w:color w:val="000000" w:themeColor="text1"/>
                <w:sz w:val="16"/>
                <w:szCs w:val="16"/>
              </w:rPr>
              <w:t>26 199,56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E058" w14:textId="1DF1B28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5AAC" w14:textId="234AD3E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55FF" w14:textId="55739B23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E57C" w14:textId="39D11DB8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BBAF" w14:textId="63548DC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094F" w14:textId="09ECFD97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E248" w14:textId="38BBC924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C20B" w14:textId="1720347C" w:rsidR="007144EE" w:rsidRPr="007144EE" w:rsidRDefault="007144EE" w:rsidP="007144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144EE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A53" w14:textId="77777777" w:rsidR="007144EE" w:rsidRPr="001128D4" w:rsidRDefault="007144EE" w:rsidP="007144E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93442" w:rsidRPr="001128D4" w14:paraId="45C6947C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A1488" w14:textId="77777777" w:rsidR="00F93442" w:rsidRPr="001128D4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272D0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3B08" w14:textId="77777777" w:rsidR="00F93442" w:rsidRPr="001128D4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E7C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EE2D" w14:textId="1DA9F42F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E306" w14:textId="339A18E8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E6639A" w14:textId="3B6741DE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DFB0" w14:textId="2FD6CDEE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4D7C" w14:textId="463C510F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7347" w14:textId="4B2D42A3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D7C" w14:textId="77777777" w:rsidR="00F93442" w:rsidRPr="001128D4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F93442" w:rsidRPr="001128D4" w14:paraId="04337744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39DB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76B1C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0863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7124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4E3E" w14:textId="30F5EA46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74 025,72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6408" w14:textId="7B6CDF1A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C79FE" w14:textId="1AB00DB6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31 142,38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0579" w14:textId="0B4F41EB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B10" w14:textId="79383C24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21 441,67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CB9B" w14:textId="21E3E125" w:rsidR="00F93442" w:rsidRPr="008B69CE" w:rsidRDefault="00F93442" w:rsidP="00F93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69C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F0D1" w14:textId="77777777" w:rsidR="00F93442" w:rsidRPr="001128D4" w:rsidRDefault="00F93442" w:rsidP="00F934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8BAF2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306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64ED" w14:textId="77777777" w:rsid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</w:t>
            </w:r>
            <w:r w:rsidRPr="001128D4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6F151BA3" w14:textId="7130BD4D" w:rsidR="003626E8" w:rsidRPr="001128D4" w:rsidRDefault="003626E8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20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D63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A3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021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273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3F5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89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E2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52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B5B9F7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52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77F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3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D97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8D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71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E1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66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D9E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49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C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5C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14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F6A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6B4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7F05" w:rsidRPr="001128D4" w14:paraId="6279B111" w14:textId="77777777" w:rsidTr="00400F57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912A" w14:textId="77777777" w:rsidR="00637F05" w:rsidRPr="001128D4" w:rsidRDefault="00637F05" w:rsidP="00637F0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88B" w14:textId="77777777" w:rsidR="00637F05" w:rsidRPr="001128D4" w:rsidRDefault="00637F05" w:rsidP="00637F0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0FA1" w14:textId="77777777" w:rsidR="00637F05" w:rsidRPr="001128D4" w:rsidRDefault="00637F05" w:rsidP="00637F0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8A1A" w14:textId="77777777" w:rsidR="00637F05" w:rsidRPr="001128D4" w:rsidRDefault="00637F05" w:rsidP="00637F0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CF99" w14:textId="49276BEB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53 915,32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1DB6" w14:textId="7A797683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B5FE" w14:textId="2EEE4EE8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22 682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BA2D" w14:textId="04FC5809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0F37" w14:textId="650DBA95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3AB" w14:textId="7166EBC1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3EC" w14:textId="080BC941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22 682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C58A" w14:textId="436F38D8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color w:val="000000"/>
                <w:sz w:val="16"/>
                <w:szCs w:val="16"/>
              </w:rPr>
              <w:t>15616,66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330D" w14:textId="0994C073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color w:val="000000"/>
                <w:sz w:val="16"/>
                <w:szCs w:val="16"/>
              </w:rPr>
              <w:t>15 616,66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2D32" w14:textId="7EA4BAA7" w:rsidR="00637F05" w:rsidRPr="00637F05" w:rsidRDefault="00637F05" w:rsidP="00637F05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637F05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F34" w14:textId="77777777" w:rsidR="00637F05" w:rsidRPr="001128D4" w:rsidRDefault="00637F05" w:rsidP="00637F0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14750A31" w14:textId="77777777" w:rsidTr="00F24318">
        <w:trPr>
          <w:trHeight w:val="1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AB556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5B8E1D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E1B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70E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6F2A" w14:textId="6BC819D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773E7" w14:textId="4401D6AA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8 687,54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63000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23A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90BC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4D7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7DD63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B1512" w:rsidRPr="001128D4" w14:paraId="46D7B2E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AA81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F340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6A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7E7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3603" w14:textId="1149FDD8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AD833" w14:textId="24668004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2 224,21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4DE78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4F14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6F8F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8AC1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E4BC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1512" w:rsidRPr="001128D4" w14:paraId="34F8B37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062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EAA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AC0A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A4EB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A86E" w14:textId="29F41060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974BA" w14:textId="0CC4F86B" w:rsidR="00EB1512" w:rsidRPr="00E63629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63629">
              <w:rPr>
                <w:sz w:val="16"/>
                <w:szCs w:val="16"/>
              </w:rPr>
              <w:t>6 463,33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FEBA5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FE3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808B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1D2E" w14:textId="77777777" w:rsidR="00EB1512" w:rsidRPr="001128D4" w:rsidRDefault="00EB1512" w:rsidP="00EB15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2887" w14:textId="77777777" w:rsidR="00EB1512" w:rsidRPr="001128D4" w:rsidRDefault="00EB1512" w:rsidP="00EB151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4C9FD73" w14:textId="77777777" w:rsidTr="00F24318">
        <w:trPr>
          <w:trHeight w:val="1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94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43156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01.02. Мероприятие в рамках ГП МО - 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29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B4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D5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1E8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2FFBA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B9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DA5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A7B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E456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62B884A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0DF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E0A9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E8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D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36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49 673,61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AA290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F56F2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E5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CB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8 042,90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9FC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1D45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E4D87A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365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1E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EF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92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704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4E6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5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1BC2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63B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8DB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9B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11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1C1EFDC" w14:textId="77777777" w:rsidTr="00400F57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797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B0BB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E2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08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723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0AC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CD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8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D7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1D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E5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E7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D8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64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84FE1" w:rsidRPr="001128D4" w14:paraId="7F4775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9268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E32" w14:textId="77777777" w:rsidR="00584FE1" w:rsidRPr="001128D4" w:rsidRDefault="00584FE1" w:rsidP="00584FE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89C4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09BC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991" w14:textId="4F84995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8955" w14:textId="6F244F8E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21BA" w14:textId="0D68C6E1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0979D" w14:textId="79904CCC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4C78" w14:textId="1E99350D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8584" w14:textId="4DF14D99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DE56" w14:textId="12B27860" w:rsidR="00584FE1" w:rsidRPr="001B58BC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6AB9" w14:textId="443E0444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211D" w14:textId="58D67470" w:rsidR="00584FE1" w:rsidRPr="001B58BC" w:rsidRDefault="00F464E0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58BC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0A36" w14:textId="4B744915" w:rsidR="00584FE1" w:rsidRPr="00DC1A63" w:rsidRDefault="00584FE1" w:rsidP="00584F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C1A6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87B2" w14:textId="77777777" w:rsidR="00584FE1" w:rsidRPr="001128D4" w:rsidRDefault="00584FE1" w:rsidP="00584FE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98CBF65" w14:textId="77777777" w:rsidTr="00F24318">
        <w:trPr>
          <w:trHeight w:val="7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C3E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55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AF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BE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10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9A44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F022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A9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FF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106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F72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121510" w:rsidRPr="001128D4" w14:paraId="347CA36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830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B38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43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19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FFEE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B3E8A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E9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C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39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B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AB25C1A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8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FA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ECD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A11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5 964,00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9389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1 144,00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92CB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8D1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D4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D8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AB7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DB03BF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3EE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7F4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CD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31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6E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81D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3AD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AE3B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C4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13E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6E6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A9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5FCECEC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9AE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1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A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9B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E0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1650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745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D2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33A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ACB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9A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9A8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C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CAF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927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0E2B547" w14:textId="77777777" w:rsidTr="00400F57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DFB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25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B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AF9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C7D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761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30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C7D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BB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F84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CE9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D73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00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91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A2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A6061B" w14:textId="77777777" w:rsidTr="00F24318">
        <w:trPr>
          <w:trHeight w:val="1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693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lastRenderedPageBreak/>
              <w:t>2.5.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102004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  <w:p w14:paraId="5CC562D5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511DF428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20368D9E" w14:textId="77777777" w:rsidR="002823D0" w:rsidRDefault="002823D0" w:rsidP="001128D4">
            <w:pPr>
              <w:rPr>
                <w:rFonts w:cs="Times New Roman"/>
                <w:sz w:val="16"/>
                <w:szCs w:val="16"/>
              </w:rPr>
            </w:pPr>
          </w:p>
          <w:p w14:paraId="6829B682" w14:textId="77777777" w:rsidR="00C86B56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  <w:p w14:paraId="023D5525" w14:textId="234B97A2" w:rsidR="00C86B56" w:rsidRPr="001128D4" w:rsidRDefault="00C86B56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25D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61D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DF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54F8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8EB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2C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17C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3C7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C00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121510" w:rsidRPr="001128D4" w14:paraId="13481FA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3E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C5C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C9A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7A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3D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234C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6079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C6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F29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A4A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EA3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F3FB6" w:rsidRPr="001128D4" w14:paraId="6923EEE7" w14:textId="77777777" w:rsidTr="00F24318">
        <w:trPr>
          <w:trHeight w:val="1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6EC7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90BBD4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B7AA" w14:textId="77777777" w:rsidR="00DF3FB6" w:rsidRPr="001128D4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D425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BC1" w14:textId="27ACAE3F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122 083,48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33C8" w14:textId="336B3239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5657B" w14:textId="6C442B86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122 083,48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1A1D" w14:textId="49AC140F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C33E" w14:textId="7A9FE345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1358" w14:textId="16E9F245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C713" w14:textId="77777777" w:rsidR="00DF3FB6" w:rsidRPr="001128D4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DF3FB6" w:rsidRPr="001128D4" w14:paraId="15E1489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0D4E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26B4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982B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55C1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A66E" w14:textId="2288DC55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122 083,48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9CAF" w14:textId="08B02004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C9AD6E" w14:textId="2122448D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122 083,48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3638" w14:textId="09BFB8C9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D358" w14:textId="51C8FE52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9802" w14:textId="4DA83650" w:rsidR="00DF3FB6" w:rsidRPr="00D74D8D" w:rsidRDefault="00DF3FB6" w:rsidP="00DF3F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51AE" w14:textId="77777777" w:rsidR="00DF3FB6" w:rsidRPr="001128D4" w:rsidRDefault="00DF3FB6" w:rsidP="00DF3FB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52DB1B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B48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798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269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09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D9B6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E96A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8097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Итого</w:t>
            </w:r>
            <w:r w:rsidRPr="002F4FF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80F14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2D3D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2E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D2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BC9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3EC43AD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908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73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744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94B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71FD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3E461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59D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2EC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AE3C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2038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D7D0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2DBD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A2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892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39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840AF" w:rsidRPr="001128D4" w14:paraId="6358020E" w14:textId="77777777" w:rsidTr="003676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F514" w14:textId="77777777" w:rsidR="006840AF" w:rsidRPr="001128D4" w:rsidRDefault="006840AF" w:rsidP="0068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C0B5" w14:textId="77777777" w:rsidR="006840AF" w:rsidRPr="001128D4" w:rsidRDefault="006840AF" w:rsidP="006840AF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9B52" w14:textId="77777777" w:rsidR="006840AF" w:rsidRPr="001128D4" w:rsidRDefault="006840AF" w:rsidP="0068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223" w14:textId="77777777" w:rsidR="006840AF" w:rsidRPr="001128D4" w:rsidRDefault="006840AF" w:rsidP="0068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164" w14:textId="77A4F81D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09A7" w14:textId="459DE5FF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1AB7" w14:textId="25D0E59C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D085" w14:textId="17F56C13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69D6" w14:textId="52FFA285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29AE" w14:textId="1ACFDE1B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EA7A" w14:textId="14B07B87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244F" w14:textId="29B09322" w:rsidR="006840AF" w:rsidRPr="002F4FF4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CA4F" w14:textId="5EBB2977" w:rsidR="006840AF" w:rsidRPr="006840AF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0A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9D8" w14:textId="29198032" w:rsidR="006840AF" w:rsidRPr="006840AF" w:rsidRDefault="006840AF" w:rsidP="0068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840AF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8CE" w14:textId="77777777" w:rsidR="006840AF" w:rsidRPr="001128D4" w:rsidRDefault="006840AF" w:rsidP="006840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62210" w:rsidRPr="001128D4" w14:paraId="675DCB9F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3D097" w14:textId="77777777" w:rsidR="00362210" w:rsidRPr="001128D4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61436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2FE9" w14:textId="77777777" w:rsidR="00362210" w:rsidRPr="001128D4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E4BF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4AD5" w14:textId="24F1502E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2 158 466,28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B7FE2" w14:textId="36BC8368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35C4EA" w14:textId="10BB32CA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606 608,10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073F" w14:textId="02190598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339 964,71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C53D" w14:textId="14E438AF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AEB1" w14:textId="700D85AC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679F8D" w14:textId="77777777" w:rsidR="00362210" w:rsidRPr="001128D4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794BADF7" w14:textId="6C60C40E" w:rsidR="00362210" w:rsidRPr="001128D4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362210" w:rsidRPr="001128D4" w14:paraId="377EB7D5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8C60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AEAC8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56F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8095" w14:textId="77777777" w:rsidR="00362210" w:rsidRPr="001128D4" w:rsidRDefault="00362210" w:rsidP="00362210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2E3" w14:textId="66B257D3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2 158 466,28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17EE9" w14:textId="4A0DB24C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352 070,17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9E7D13" w14:textId="1C69C9D6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606 608,10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16DF" w14:textId="03ECFFC3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339 964,71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4219" w14:textId="023136E7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414 911,65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B829" w14:textId="571BFB27" w:rsidR="00362210" w:rsidRPr="00D74D8D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444 911,65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D921" w14:textId="705044AD" w:rsidR="00362210" w:rsidRPr="001128D4" w:rsidRDefault="00362210" w:rsidP="0036221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39307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2E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A53C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дворовых территорий, содержащихся за счет бюджетных средств,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2D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2E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C58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36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2A3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C5DA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F22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3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24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9E5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3FD4F5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7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9E4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D1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6C3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4B0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B79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F7F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E18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B8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3F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7A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73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9D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F7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EDB363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F6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3F0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1F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02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358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886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1F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40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6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0CC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A1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82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2F2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5E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F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BE12253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C5A5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36F0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908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3F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0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C465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FF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E00E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36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B6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8D7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B29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188AED7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BC9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EE9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615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C1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64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B3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20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00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D79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99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D85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5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30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90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F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5A66A279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46C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E2A7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5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01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F35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198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AC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F37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D6D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5E3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F2F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114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C4A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076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ADA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7414F19" w14:textId="77777777" w:rsidTr="00400F5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E3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BCD1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B8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1DB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E2C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5C86B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AA05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481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9E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E42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1A98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121510" w:rsidRPr="001128D4" w14:paraId="6BC3BF9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4E9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8E9C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493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3BF7" w14:textId="77777777" w:rsidR="001128D4" w:rsidRDefault="001128D4" w:rsidP="001128D4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9525E82" w14:textId="0421B916" w:rsidR="00C705B4" w:rsidRPr="001128D4" w:rsidRDefault="00C705B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87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60F7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F537D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D0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F49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48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FF70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BEB20B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23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545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общественных пространств, содержащихся за счет бюджетных средств (за исключением парков культуры и отдыха), тыс.кв.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D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A1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2F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77B0C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B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92D5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E25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D4C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F64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1A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45449C84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56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558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D48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5C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ECE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0F3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AA4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8FB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AB2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E5F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2D6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ED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CE2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30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4BF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F9B809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BB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DE5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6FE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9E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F90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AA8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2DC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7C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EFA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28F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63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81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1D3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18D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AC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728D5" w:rsidRPr="001128D4" w14:paraId="3FC17A93" w14:textId="77777777" w:rsidTr="00F24318">
        <w:trPr>
          <w:trHeight w:val="2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5488" w14:textId="77777777" w:rsidR="00B728D5" w:rsidRPr="001128D4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34D546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BF8A" w14:textId="77777777" w:rsidR="00B728D5" w:rsidRPr="001128D4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D431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4B72" w14:textId="1E21EF36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238 016,16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209E" w14:textId="0EDD9023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E61CD2" w14:textId="487DB279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70 398,52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92CE" w14:textId="165E770A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47 483,32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E60B" w14:textId="236FE739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FB8D" w14:textId="65635F58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83BF8" w14:textId="77777777" w:rsidR="00B728D5" w:rsidRPr="001128D4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728D5" w:rsidRPr="001128D4" w14:paraId="0E337FB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3F4D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16E61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2706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FC53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2C4" w14:textId="2C811775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238 016,16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1149" w14:textId="5B821EA1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32ED51" w14:textId="40F0BCCF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70 398,52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276D" w14:textId="763BCF15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47 483,32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42C2" w14:textId="40C1529D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60 067,16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F53A" w14:textId="1B0A3B4B" w:rsidR="00B728D5" w:rsidRPr="00D74D8D" w:rsidRDefault="00B728D5" w:rsidP="00B728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60 067,16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5895D" w14:textId="77777777" w:rsidR="00B728D5" w:rsidRPr="001128D4" w:rsidRDefault="00B728D5" w:rsidP="00B728D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2361EB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5B8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584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C5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B4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7CC0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973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B4B5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Итого</w:t>
            </w:r>
            <w:r w:rsidRPr="004F29BD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7E3F2C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566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519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9D3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4FF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20A1AFA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ED6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841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6F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FEE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CDAF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AB81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7A82" w14:textId="77777777" w:rsidR="001128D4" w:rsidRPr="004F29BD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B6CE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ADB1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2343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9184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361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FE1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9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FAA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4A6BF7A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BC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71A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08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40A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2ACD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E146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1C5C" w14:textId="77777777" w:rsidR="001128D4" w:rsidRPr="004F29BD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F29BD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DEC5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143E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ED9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79E1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9E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23A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15D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8DEF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5656" w:rsidRPr="001128D4" w14:paraId="2ABB39C3" w14:textId="77777777" w:rsidTr="00F24318">
        <w:trPr>
          <w:trHeight w:val="1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60E6" w14:textId="77777777" w:rsidR="004E5656" w:rsidRPr="001128D4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2.9.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E0629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2BFC" w14:textId="77777777" w:rsidR="004E5656" w:rsidRPr="001128D4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3B43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5595" w14:textId="7F4F76F4" w:rsidR="004E5656" w:rsidRPr="004E5656" w:rsidRDefault="004E5656" w:rsidP="004E565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62 451,18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44D93F" w14:textId="7DF3EA1C" w:rsidR="004E5656" w:rsidRPr="004E5656" w:rsidRDefault="004E5656" w:rsidP="004E565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4F0E7E" w14:textId="0CA93196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37 297,93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D1FC" w14:textId="1B385069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A50F" w14:textId="52B20079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1BAB" w14:textId="6542C05C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726C8C" w14:textId="77777777" w:rsidR="004E5656" w:rsidRPr="001128D4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«СБДХ»,  МБУ «Благоустройство»</w:t>
            </w:r>
          </w:p>
        </w:tc>
      </w:tr>
      <w:tr w:rsidR="004E5656" w:rsidRPr="001128D4" w14:paraId="615170A6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DE7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35C60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040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0BFE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CE23" w14:textId="72A8A14B" w:rsidR="004E5656" w:rsidRPr="004E5656" w:rsidRDefault="004E5656" w:rsidP="004E565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62 451,18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CFDC3" w14:textId="2C0D6FD7" w:rsidR="004E5656" w:rsidRPr="004E5656" w:rsidRDefault="004E5656" w:rsidP="004E5656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25 153,25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301528" w14:textId="7A3FAFFE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37 297,93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67FD" w14:textId="21A1381B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212F" w14:textId="279E61B4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04D4" w14:textId="4763D54C" w:rsidR="004E5656" w:rsidRPr="004E5656" w:rsidRDefault="004E5656" w:rsidP="004E565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565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6E236B" w14:textId="77777777" w:rsidR="004E5656" w:rsidRPr="001128D4" w:rsidRDefault="004E5656" w:rsidP="004E56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7B56D28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3A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EEB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BD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001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B1C5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D19660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C979" w14:textId="77777777" w:rsidR="001128D4" w:rsidRPr="00FB5E2E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Итого</w:t>
            </w:r>
            <w:r w:rsidRPr="00FB5E2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7816AD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BE0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911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1AC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B0F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96157B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096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2F81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55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D67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73D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72A9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ED8" w14:textId="77777777" w:rsidR="001128D4" w:rsidRPr="00FB5E2E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B8F5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433B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911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B15A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C2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B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71F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F7C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1DC0" w:rsidRPr="001128D4" w14:paraId="717D4BDE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5C3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CF7C" w14:textId="77777777" w:rsidR="00771DC0" w:rsidRPr="001128D4" w:rsidRDefault="00771DC0" w:rsidP="00771DC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CA59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D61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7BEF" w14:textId="7A72CF89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</w:t>
            </w:r>
            <w:r w:rsidR="009A42FD"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546C" w14:textId="57DE1FC7" w:rsidR="00771DC0" w:rsidRPr="00FB5E2E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697B" w14:textId="5C3F33F5" w:rsidR="00771DC0" w:rsidRPr="00FB5E2E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5E2E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8102" w14:textId="5376D9A9" w:rsidR="00771DC0" w:rsidRPr="002F4FF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DDCC" w14:textId="522FD20F" w:rsidR="00771DC0" w:rsidRPr="002F4FF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E487" w14:textId="777D5373" w:rsidR="00771DC0" w:rsidRPr="002F4FF4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EDFA" w14:textId="3C123E14" w:rsidR="00771DC0" w:rsidRPr="002F4FF4" w:rsidRDefault="009A42FD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EFA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0E3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A5CD" w14:textId="77777777" w:rsidR="00771DC0" w:rsidRPr="001128D4" w:rsidRDefault="00771DC0" w:rsidP="00771DC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924C" w14:textId="77777777" w:rsidR="00771DC0" w:rsidRPr="001128D4" w:rsidRDefault="00771DC0" w:rsidP="00771DC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E48DC" w:rsidRPr="001128D4" w14:paraId="328A66C1" w14:textId="77777777" w:rsidTr="00F24318">
        <w:trPr>
          <w:trHeight w:val="23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470D1" w14:textId="77777777" w:rsidR="004E48DC" w:rsidRPr="001128D4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F8F4CA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D4C1" w14:textId="77777777" w:rsidR="004E48DC" w:rsidRPr="001128D4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D51F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B40B" w14:textId="0371F415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99 011,00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90E329" w14:textId="2CA23B1A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677B95" w14:textId="3FCA56F9" w:rsidR="004E48DC" w:rsidRPr="002F4FF4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28 225,25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B4E2" w14:textId="0D599AC5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0CF4" w14:textId="48AA36DB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D816" w14:textId="4113BCB2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AFF8" w14:textId="77777777" w:rsidR="004E48DC" w:rsidRPr="001128D4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МБУ «Парки Электростали»</w:t>
            </w:r>
          </w:p>
        </w:tc>
      </w:tr>
      <w:tr w:rsidR="004E48DC" w:rsidRPr="001128D4" w14:paraId="0CDA772C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D3A9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A0D6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EC30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D1FD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CE1F" w14:textId="44F52D2C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99 011,00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354CE" w14:textId="0EDB4565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B918A3" w14:textId="1E785E00" w:rsidR="004E48DC" w:rsidRPr="002F4FF4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28 225,25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E8B9" w14:textId="3FD0D0FD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F44C" w14:textId="7A717A06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E174" w14:textId="6BA58551" w:rsidR="004E48DC" w:rsidRPr="004E48DC" w:rsidRDefault="004E48DC" w:rsidP="004E48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E48DC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CA74" w14:textId="77777777" w:rsidR="004E48DC" w:rsidRPr="001128D4" w:rsidRDefault="004E48DC" w:rsidP="004E48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343C9E6C" w14:textId="77777777" w:rsidTr="00C705B4">
        <w:trPr>
          <w:trHeight w:val="1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7AD9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7A29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Площадь парков культуры и отдыха, содержащихся за счет бюджетных средств, тыс.кв.м.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207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7CA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E89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F69A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120D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EF4E7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31F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27C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968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0E6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C014A9D" w14:textId="77777777" w:rsidTr="00C705B4">
        <w:trPr>
          <w:trHeight w:val="3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66BA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C385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C2D1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D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EF6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77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DE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74A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DF3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CC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4F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EB7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E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54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F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41CD1FA4" w14:textId="77777777" w:rsidTr="00C705B4">
        <w:trPr>
          <w:trHeight w:val="2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2CB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78353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FF1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CE0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23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6BF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B29B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AFE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62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4F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1BE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DD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A7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2CD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008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E8FD8D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BB0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BF82E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CC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C27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D97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07F8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C8A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0964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770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6C6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69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2EDF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670FBDE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E499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9A9AC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35CE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DF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10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B55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BC5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71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C7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7282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ACC7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49B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28A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B9B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6384F327" w14:textId="77777777" w:rsidTr="00F24318">
        <w:trPr>
          <w:trHeight w:val="1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467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523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CB4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F3F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C81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EC85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9AF0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9CE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970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50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83D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1E0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CD5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BFB98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C06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A7E25" w:rsidRPr="001128D4" w14:paraId="7821C258" w14:textId="77777777" w:rsidTr="00F24318">
        <w:trPr>
          <w:trHeight w:val="2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00CC" w14:textId="77777777" w:rsidR="005A7E25" w:rsidRPr="001128D4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885F3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8E3A" w14:textId="77777777" w:rsidR="005A7E25" w:rsidRPr="001128D4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FD78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B97D" w14:textId="4CC7F522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236 276,30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4FC289" w14:textId="4C93C56C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E6B83E" w14:textId="79A782B5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FE62" w14:textId="1803BE9A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14 895,45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E9F6" w14:textId="297A3BC6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36 637,55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8605" w14:textId="1CA59DF5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26D6" w14:textId="77777777" w:rsidR="005A7E25" w:rsidRPr="008B1373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5A7E25" w:rsidRPr="001128D4" w14:paraId="1AA94FF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ABAB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BA925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B1A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9C68" w14:textId="77777777" w:rsidR="005A7E25" w:rsidRPr="001128D4" w:rsidRDefault="005A7E25" w:rsidP="005A7E25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1446" w14:textId="39275731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236 276,30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FC11C" w14:textId="4258BE59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66 217,11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50166E" w14:textId="3592DD2F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49D6" w14:textId="41A10AE2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14 895,45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6258" w14:textId="4D489729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36 637,55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AE60" w14:textId="3208E9CA" w:rsidR="005A7E25" w:rsidRPr="001A72E1" w:rsidRDefault="005A7E25" w:rsidP="005A7E2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A72E1">
              <w:rPr>
                <w:sz w:val="16"/>
                <w:szCs w:val="16"/>
              </w:rPr>
              <w:t>56 927,09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5BA3" w14:textId="77777777" w:rsidR="005A7E25" w:rsidRPr="008B1373" w:rsidRDefault="005A7E25" w:rsidP="005A7E2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156798AB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33B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F2B9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79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0D3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BC8C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FD031A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D7C8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Итого</w:t>
            </w:r>
            <w:r w:rsidRPr="008B1373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EFD9A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701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B728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528B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969C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54D96DF9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A23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5732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7FD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1A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70B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7B77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88B4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409F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0ECC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6554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0A59" w14:textId="77777777" w:rsidR="001128D4" w:rsidRPr="008B1373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F96F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EFE3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CC22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E0B6" w14:textId="77777777" w:rsidR="001128D4" w:rsidRPr="008B1373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03FBA" w:rsidRPr="001128D4" w14:paraId="11243A65" w14:textId="77777777" w:rsidTr="00F24318">
        <w:trPr>
          <w:trHeight w:val="1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AB7" w14:textId="77777777" w:rsidR="00603FBA" w:rsidRPr="001128D4" w:rsidRDefault="00603FBA" w:rsidP="00603F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9F7A" w14:textId="77777777" w:rsidR="00603FBA" w:rsidRPr="001128D4" w:rsidRDefault="00603FBA" w:rsidP="00603FB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2B9" w14:textId="77777777" w:rsidR="00603FBA" w:rsidRPr="001128D4" w:rsidRDefault="00603FBA" w:rsidP="00603F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029" w14:textId="77777777" w:rsidR="00603FBA" w:rsidRPr="001128D4" w:rsidRDefault="00603FBA" w:rsidP="00603FB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9D46" w14:textId="74F4376F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7219" w14:textId="01DE31BA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2A09" w14:textId="11648556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65FA" w14:textId="593CCADC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DEF8" w14:textId="7063C97E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9DF1" w14:textId="0E0E030F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C30" w14:textId="4676B29F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3E2B" w14:textId="2D055201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E492" w14:textId="50A7A885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6CB5" w14:textId="47D4AF01" w:rsidR="00603FBA" w:rsidRPr="008B1373" w:rsidRDefault="00603FBA" w:rsidP="00603FB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A61" w14:textId="77777777" w:rsidR="00603FBA" w:rsidRPr="008B1373" w:rsidRDefault="00603FBA" w:rsidP="00603FB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425AB" w:rsidRPr="001128D4" w14:paraId="22D1F180" w14:textId="77777777" w:rsidTr="00721082">
        <w:trPr>
          <w:trHeight w:val="1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F189" w14:textId="77777777" w:rsidR="00A425AB" w:rsidRPr="001128D4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EDB21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49F9" w14:textId="77777777" w:rsidR="00A425AB" w:rsidRPr="001128D4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85CA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4FED" w14:textId="7A80409D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383 907,95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B241D" w14:textId="7F129B07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E577D4" w14:textId="2B55E8BA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104 411,08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CD44" w14:textId="0A6A40C0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8DF5" w14:textId="7E89A618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CB32" w14:textId="39E76360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C4E3D2" w14:textId="77777777" w:rsidR="00A425AB" w:rsidRPr="008B1373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36CAF2D0" w14:textId="7E64C9F3" w:rsidR="00A425AB" w:rsidRPr="008B1373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A425AB" w:rsidRPr="001128D4" w14:paraId="23DF7B00" w14:textId="77777777" w:rsidTr="00721082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9077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524AF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265E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A0FE" w14:textId="77777777" w:rsidR="00A425AB" w:rsidRPr="001128D4" w:rsidRDefault="00A425AB" w:rsidP="00A425AB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F6A1" w14:textId="27C9EFDF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383 907,95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EB6DD6" w14:textId="7A78F5DE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90 999,87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15B38" w14:textId="196953E5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104 411,08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6131" w14:textId="196FE96D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70 737,00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535D" w14:textId="3211695F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58 880,00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A53" w14:textId="765AEBEC" w:rsidR="00A425AB" w:rsidRPr="00D74D8D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74D8D">
              <w:rPr>
                <w:sz w:val="16"/>
                <w:szCs w:val="16"/>
              </w:rPr>
              <w:t>58 880,00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EF71" w14:textId="2E032C3D" w:rsidR="00A425AB" w:rsidRPr="001128D4" w:rsidRDefault="00A425AB" w:rsidP="00A425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2965B956" w14:textId="77777777" w:rsidTr="00BA2BDE">
        <w:trPr>
          <w:trHeight w:val="24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446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B0E4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E0A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FCD9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FB2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0FDB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CA05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Итого</w:t>
            </w:r>
            <w:r w:rsidRPr="002F4FF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2FDD63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E1F4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0FF4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D3F6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79C7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1510" w:rsidRPr="001128D4" w14:paraId="007CAADD" w14:textId="77777777" w:rsidTr="00BA2BDE">
        <w:trPr>
          <w:trHeight w:val="3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D40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C540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22C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5A5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84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D67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115B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BB82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2FD6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F4C4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DCBD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12F" w14:textId="77777777" w:rsidR="001128D4" w:rsidRPr="002F4FF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218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A3D2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7DA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1510" w:rsidRPr="001128D4" w14:paraId="090F4415" w14:textId="77777777" w:rsidTr="00616719">
        <w:trPr>
          <w:trHeight w:val="3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8CA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DCD" w14:textId="77777777" w:rsidR="001128D4" w:rsidRPr="001128D4" w:rsidRDefault="001128D4" w:rsidP="001128D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47D4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F5C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C31E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0F73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4F12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4A64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CAE6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BAF5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4E4D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BF35" w14:textId="77777777" w:rsidR="001128D4" w:rsidRPr="002F4FF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28EC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C951" w14:textId="77777777" w:rsidR="001128D4" w:rsidRPr="001128D4" w:rsidRDefault="001128D4" w:rsidP="001128D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7850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EB43" w14:textId="77777777" w:rsidR="001128D4" w:rsidRPr="001128D4" w:rsidRDefault="001128D4" w:rsidP="001128D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22FFC" w:rsidRPr="001128D4" w14:paraId="34BD53D6" w14:textId="77777777" w:rsidTr="00721082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AED96" w14:textId="12DE07EF" w:rsidR="00022FFC" w:rsidRPr="001128D4" w:rsidRDefault="00022FFC" w:rsidP="00022F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2C219" w14:textId="77777777" w:rsidR="00022FFC" w:rsidRPr="00AD42FE" w:rsidRDefault="00022FFC" w:rsidP="00022FFC">
            <w:pPr>
              <w:rPr>
                <w:rFonts w:cs="Times New Roman"/>
                <w:iCs/>
                <w:color w:val="000000"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Мероприятие 01.23.</w:t>
            </w:r>
          </w:p>
          <w:p w14:paraId="46795E92" w14:textId="6CFD0D99" w:rsidR="00022FFC" w:rsidRPr="00AD42FE" w:rsidRDefault="00022FFC" w:rsidP="00022FF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Cs/>
                <w:color w:val="000000"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DE107" w14:textId="2C76A629" w:rsidR="00022FFC" w:rsidRPr="00AD42FE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927" w14:textId="3A996FCD" w:rsidR="00022FFC" w:rsidRPr="00AD42FE" w:rsidRDefault="00022FFC" w:rsidP="00022FFC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0E51" w14:textId="2308B689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0867" w14:textId="20338B25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D586" w14:textId="34FE454C" w:rsidR="00022FFC" w:rsidRPr="002F4FF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365,59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537E" w14:textId="5A86EF59" w:rsidR="00022FFC" w:rsidRPr="002F4FF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CC23" w14:textId="595DC931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1982" w14:textId="503BFE14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1E9B7" w14:textId="60DA5E78" w:rsidR="00022FFC" w:rsidRPr="001128D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</w:p>
          <w:p w14:paraId="649B4BF1" w14:textId="5A3FE8FF" w:rsidR="00022FFC" w:rsidRPr="001128D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МКУ «СБДХ»,</w:t>
            </w:r>
          </w:p>
        </w:tc>
      </w:tr>
      <w:tr w:rsidR="00022FFC" w:rsidRPr="001128D4" w14:paraId="61176AA0" w14:textId="77777777" w:rsidTr="0072108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B359" w14:textId="77777777" w:rsidR="00022FFC" w:rsidRPr="001128D4" w:rsidRDefault="00022FFC" w:rsidP="00022F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015" w14:textId="77777777" w:rsidR="00022FFC" w:rsidRPr="00AD42FE" w:rsidRDefault="00022FFC" w:rsidP="00022FF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E1F" w14:textId="77777777" w:rsidR="00022FFC" w:rsidRPr="00AD42FE" w:rsidRDefault="00022FFC" w:rsidP="00022F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298" w14:textId="2B62F0B4" w:rsidR="00022FFC" w:rsidRPr="00AD42FE" w:rsidRDefault="00022FFC" w:rsidP="00022FFC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280F" w14:textId="13E8B4A9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B54B" w14:textId="56060F7F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B6BD" w14:textId="418D532D" w:rsidR="00022FFC" w:rsidRPr="002F4FF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365,59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2914" w14:textId="1774E9CA" w:rsidR="00022FFC" w:rsidRPr="002F4FF4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DBDA" w14:textId="6F1313F1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1023" w14:textId="3B9E50E6" w:rsidR="00022FFC" w:rsidRPr="00022FFC" w:rsidRDefault="00022FFC" w:rsidP="00022F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22FF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F5AA" w14:textId="77777777" w:rsidR="00022FFC" w:rsidRPr="001128D4" w:rsidRDefault="00022FFC" w:rsidP="00022FF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1BF6C44A" w14:textId="77777777" w:rsidTr="00BA2BDE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C4D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E4F9C" w14:textId="1E3CC6FE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AD42FE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F5E6" w14:textId="5FAFAB3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7DC7" w14:textId="7148212A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F413A3" w14:textId="3D9B2E2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A20D9C" w14:textId="0545AAF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F0F8C2" w14:textId="5CBC8CB0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  <w:r w:rsidRPr="00AD42FE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57A" w14:textId="3FC6ED3E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41E4CE" w14:textId="5697520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F3AAB8" w14:textId="0633A88C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E946A9" w14:textId="06D5C4F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897DD" w14:textId="7BF75633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F75F0" w:rsidRPr="001128D4" w14:paraId="286CF9BD" w14:textId="77777777" w:rsidTr="00721082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624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CA62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DD8D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53FCB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40DD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2A57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0D18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221E" w14:textId="4DCBD78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EEA" w14:textId="2018116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34EE" w14:textId="565FD768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53EC" w14:textId="35D7A5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46D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C812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35F3" w14:textId="77777777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9C3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2FFE7257" w14:textId="77777777" w:rsidTr="00BA2BDE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C81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C1A" w14:textId="77777777" w:rsidR="007F75F0" w:rsidRPr="00AD42FE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198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4C7" w14:textId="77777777" w:rsidR="007F75F0" w:rsidRPr="00AD42FE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59E2" w14:textId="51F159B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FC0C" w14:textId="330ADD14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859" w14:textId="42D012D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ECD2" w14:textId="436ED1DD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E9A3" w14:textId="5F32DEB2" w:rsidR="007F75F0" w:rsidRPr="00AD42FE" w:rsidRDefault="00723A3C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F8A4" w14:textId="7E5414C2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11A" w14:textId="7AAD6476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9772" w14:textId="68F40B29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7B3C7" w14:textId="755D0D51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9815" w14:textId="0DD4CC13" w:rsidR="007F75F0" w:rsidRPr="00AD42FE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6B6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1631" w:rsidRPr="001128D4" w14:paraId="5524E2DC" w14:textId="77777777" w:rsidTr="00F24318">
        <w:trPr>
          <w:trHeight w:val="12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8BD5" w14:textId="25869ADC" w:rsidR="00B01631" w:rsidRPr="001128D4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0838AD" w14:textId="77777777" w:rsidR="00B01631" w:rsidRPr="00AD42FE" w:rsidRDefault="00B01631" w:rsidP="00B01631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DEF" w14:textId="77777777" w:rsidR="00B01631" w:rsidRPr="00AD42FE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C1AE" w14:textId="77777777" w:rsidR="00B01631" w:rsidRPr="00AD42FE" w:rsidRDefault="00B01631" w:rsidP="00B01631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1178" w14:textId="043FCF1C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1532,99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4F997" w14:textId="56641C44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A7FD42" w14:textId="02B79C57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627,30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99EE" w14:textId="593D62C5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07D7" w14:textId="43EA7F2B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AEC7" w14:textId="038AC661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D7E2CE" w14:textId="77777777" w:rsidR="00B01631" w:rsidRPr="001128D4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01631" w:rsidRPr="001128D4" w14:paraId="7E4AAAF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C97" w14:textId="77777777" w:rsidR="00B01631" w:rsidRPr="001128D4" w:rsidRDefault="00B01631" w:rsidP="00B0163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40816" w14:textId="77777777" w:rsidR="00B01631" w:rsidRPr="001128D4" w:rsidRDefault="00B01631" w:rsidP="00B0163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2CC7" w14:textId="77777777" w:rsidR="00B01631" w:rsidRPr="001128D4" w:rsidRDefault="00B01631" w:rsidP="00B0163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B7B7" w14:textId="77777777" w:rsidR="00B01631" w:rsidRPr="001128D4" w:rsidRDefault="00B01631" w:rsidP="00B01631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D71F" w14:textId="7291BD3F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1532,99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2B2FA" w14:textId="57DF6B7F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905,69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8FE42" w14:textId="78AAD090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B01631">
              <w:rPr>
                <w:sz w:val="16"/>
                <w:szCs w:val="16"/>
              </w:rPr>
              <w:t>627,30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F0DC" w14:textId="22FF4626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FB52" w14:textId="56F461EC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32A2" w14:textId="35A9CD6D" w:rsidR="00B01631" w:rsidRPr="00B01631" w:rsidRDefault="00B01631" w:rsidP="00B016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B5361" w14:textId="77777777" w:rsidR="00B01631" w:rsidRPr="001128D4" w:rsidRDefault="00B01631" w:rsidP="00B0163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4DC19C1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A2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50A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организованных субботников и общественных работ,ед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F6E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D1E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85BA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E7FF3E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E316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0F9C9B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C97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B384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A305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EF60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F75F0" w:rsidRPr="001128D4" w14:paraId="33C78B48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FD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6BE8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D58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7F8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AE3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D5D1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741D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576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B0BC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08B8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4E63" w14:textId="77777777" w:rsidR="007F75F0" w:rsidRPr="001128D4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A1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E9C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9B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035B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75F0" w:rsidRPr="001128D4" w14:paraId="4FB30B64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F1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E909" w14:textId="77777777" w:rsidR="007F75F0" w:rsidRPr="001128D4" w:rsidRDefault="007F75F0" w:rsidP="007F75F0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C7C5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80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BAB2" w14:textId="31A8F0A0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7F2" w14:textId="32EA4C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9B1E" w14:textId="3708F4BC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D53" w14:textId="6BA1AE0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414F" w14:textId="644EDAF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4A78" w14:textId="048CA753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9E1C" w14:textId="2FBA391A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5AB6" w14:textId="692C022E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B6FC" w14:textId="72523F4F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A43B" w14:textId="1DD652D7" w:rsidR="007F75F0" w:rsidRPr="00057D6B" w:rsidRDefault="007F75F0" w:rsidP="007F75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E9A" w14:textId="77777777" w:rsidR="007F75F0" w:rsidRPr="001128D4" w:rsidRDefault="007F75F0" w:rsidP="007F75F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7B748BC1" w14:textId="77777777" w:rsidTr="001569E8">
        <w:trPr>
          <w:trHeight w:val="35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83D22" w14:textId="246CA0F2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E253C" w14:textId="7D5E2B79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977BB3">
              <w:rPr>
                <w:rFonts w:cs="Times New Roman"/>
                <w:sz w:val="16"/>
                <w:szCs w:val="16"/>
              </w:rPr>
              <w:t>Мероприятие 01.28 Мероприятие, не включенное в ГП МО-Создание и ремонт пешеходных коммуникаций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72725" w14:textId="52A4C5F2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580B3" w14:textId="735CC7F4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AD42FE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6BA" w14:textId="27B1894B" w:rsidR="00EA2E87" w:rsidRPr="00D36CCA" w:rsidRDefault="00354943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3 522,72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F426" w14:textId="42C49E19" w:rsidR="00EA2E87" w:rsidRPr="00D36CCA" w:rsidRDefault="00EA2E87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822D4" w14:textId="5166F280" w:rsidR="00EA2E87" w:rsidRPr="00D36CCA" w:rsidRDefault="00354943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3 522,72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4BA" w14:textId="7F8CF92D" w:rsidR="00EA2E87" w:rsidRPr="00D36CCA" w:rsidRDefault="00EA2E87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0B1F" w14:textId="5E40417C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7F27" w14:textId="621D21EA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EBB4F" w14:textId="62C8E54E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УГЖКХ,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A2E87" w:rsidRPr="001128D4" w14:paraId="43DBB41D" w14:textId="77777777" w:rsidTr="001569E8"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2459" w14:textId="77777777" w:rsidR="00EA2E87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607E" w14:textId="77777777" w:rsidR="00EA2E87" w:rsidRPr="00977BB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ACC6" w14:textId="77777777" w:rsidR="00EA2E87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EA18" w14:textId="496FE07D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5D1A" w14:textId="60ECC442" w:rsidR="00EA2E87" w:rsidRPr="00D36CCA" w:rsidRDefault="00354943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3 522,72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AC1A" w14:textId="0BF1FB54" w:rsidR="00EA2E87" w:rsidRPr="00D36CCA" w:rsidRDefault="00EA2E87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D2C74" w14:textId="60C95AE9" w:rsidR="00EA2E87" w:rsidRPr="00D36CCA" w:rsidRDefault="00354943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3 522,72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0ACD" w14:textId="12AAEF1E" w:rsidR="00EA2E87" w:rsidRPr="00D36CCA" w:rsidRDefault="00EA2E87" w:rsidP="00EA2E87">
            <w:pPr>
              <w:jc w:val="center"/>
              <w:rPr>
                <w:sz w:val="16"/>
                <w:szCs w:val="16"/>
              </w:rPr>
            </w:pPr>
            <w:r w:rsidRPr="00D36CCA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17D8" w14:textId="42A414F6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63E1" w14:textId="2BC4EAA6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B0163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813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E8C7B0D" w14:textId="77777777" w:rsidTr="00052918">
        <w:trPr>
          <w:trHeight w:val="1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EDDF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687C1" w14:textId="4D122BBA" w:rsidR="00EA2E87" w:rsidRPr="005D0642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5D064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B8FA" w14:textId="6F88D853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1F1BB2" w14:textId="6FDFD5EB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766371" w14:textId="2DB61C48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D1AF7A" w14:textId="3E67C7AE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45DBD3" w14:textId="2E6429AA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FAEA6" w14:textId="4A86F48C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0EF4E9" w14:textId="212F4B15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D65E84" w14:textId="2E603999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F4DFEB" w14:textId="3C8E7BAC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F1EC6" w14:textId="4478D11E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A2E87" w:rsidRPr="001128D4" w14:paraId="6C9FE8FE" w14:textId="77777777" w:rsidTr="009D476B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C124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580FB" w14:textId="77777777" w:rsidR="00EA2E87" w:rsidRPr="005D0642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22C1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41975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90C" w14:textId="77777777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82A" w14:textId="77777777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560D" w14:textId="77777777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F742" w14:textId="48488C03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77B8" w14:textId="22302D80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883F" w14:textId="2D4E5C3F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8EE83" w14:textId="3235A113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EEB0" w14:textId="61E525D3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B818" w14:textId="77777777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489C" w14:textId="77777777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564F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59185AD" w14:textId="77777777" w:rsidTr="004F0BF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CEB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6ABD" w14:textId="77777777" w:rsidR="00EA2E87" w:rsidRPr="005D0642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B9F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0262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58B8" w14:textId="0291D263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72FE" w14:textId="661EBAA9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668C" w14:textId="38648011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CE64" w14:textId="5964165B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1BF" w14:textId="6FBA8BFB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9A0C" w14:textId="6298FDBD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09A25" w14:textId="224B28AF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6AD5" w14:textId="7F4D5D12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513" w14:textId="55F865C9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31F2" w14:textId="3565BFBD" w:rsidR="00EA2E87" w:rsidRPr="00510A59" w:rsidRDefault="00EA2E87" w:rsidP="00EA2E87">
            <w:pPr>
              <w:jc w:val="center"/>
              <w:rPr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D4C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5BC5417E" w14:textId="77777777" w:rsidTr="00F2689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8E62E" w14:textId="6DA575BA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3326F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8FD2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1B79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9C90" w14:textId="412F4561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189 856,61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3594" w14:textId="12B1E13A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602C94" w14:textId="7FA25CB9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2459" w14:textId="3ECC4769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4A78" w14:textId="47E3B35A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92CB" w14:textId="767F0146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4E3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A2E87" w:rsidRPr="001128D4" w14:paraId="50CF4A2A" w14:textId="77777777" w:rsidTr="002645E0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559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755E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7D8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168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2B1C" w14:textId="7BCFE93F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189 856,61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618" w14:textId="543A6250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EC398C" w14:textId="00B676BA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91 615,91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A01A" w14:textId="4D3DE830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E309" w14:textId="5C776161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7EB9" w14:textId="20746C49" w:rsidR="00EA2E87" w:rsidRPr="00510A59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10A59">
              <w:rPr>
                <w:sz w:val="16"/>
                <w:szCs w:val="16"/>
              </w:rPr>
              <w:t>87 943,91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70B9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17D6429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08E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18A6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81E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6C0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39D5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8C92CD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6936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Итого</w:t>
            </w:r>
            <w:r w:rsidRPr="00057D6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912F0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3E42" w14:textId="77777777" w:rsidR="00EA2E87" w:rsidRPr="002F4FF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1EE0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5A5C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2CF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A2E87" w:rsidRPr="001128D4" w14:paraId="55DEFBB3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6C4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B0D2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42E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C5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8B1" w14:textId="77777777" w:rsidR="00EA2E87" w:rsidRPr="00057D6B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7046" w14:textId="77777777" w:rsidR="00EA2E87" w:rsidRPr="00057D6B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C54" w14:textId="77777777" w:rsidR="00EA2E87" w:rsidRPr="00057D6B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069F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CF04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8A59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D27" w14:textId="77777777" w:rsidR="00EA2E87" w:rsidRPr="00057D6B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338B" w14:textId="77777777" w:rsidR="00EA2E87" w:rsidRPr="002F4FF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376E" w14:textId="77777777" w:rsidR="00EA2E87" w:rsidRPr="00057D6B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24B" w14:textId="77777777" w:rsidR="00EA2E87" w:rsidRPr="00057D6B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807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3C50F755" w14:textId="77777777" w:rsidTr="00F24318">
        <w:trPr>
          <w:trHeight w:val="1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AD60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6F69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D0B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71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24E" w14:textId="0E2758D4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E6A4" w14:textId="67D062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089A" w14:textId="7F92C1C3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F2C8" w14:textId="40DC46F2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BFCA" w14:textId="0CED5CEB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01F" w14:textId="20276E2B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82C7" w14:textId="39D8CFC6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EB00" w14:textId="372E8651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4F9F" w14:textId="4CBE5D70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3A89" w14:textId="0BC8B7EE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75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04152944" w14:textId="77777777" w:rsidTr="00F24318">
        <w:trPr>
          <w:trHeight w:val="1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2D479B" w14:textId="13505EB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2.1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1128D4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0C2F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01.30. 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B71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8D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7B1B" w14:textId="72F1012B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110 652,80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73FB" w14:textId="412718BF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4C2E5E" w14:textId="0BDA0304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B78E1" w14:textId="67A7D385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16 429,29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3A70" w14:textId="0C002EA5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A756" w14:textId="6576779F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877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УГЖКХ, </w:t>
            </w:r>
            <w:r w:rsidRPr="001128D4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EA2E87" w:rsidRPr="001128D4" w14:paraId="144734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D64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5C4C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DAD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ECF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48E8" w14:textId="523CAB08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110 652,80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9916" w14:textId="75015AA9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33D2A9" w14:textId="2AB89DC8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43 299,36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65EE" w14:textId="4AEDB464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16 429,29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0857" w14:textId="359128C0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10 296,79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EA3E" w14:textId="35E15A1C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40 627,36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116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9A7B677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DBF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A9D5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1ED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8BA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B9D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EEF9E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421B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Итого</w:t>
            </w:r>
            <w:r w:rsidRPr="008B1373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04117A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3EF9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C580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A0AE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239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A2E87" w:rsidRPr="001128D4" w14:paraId="3E72278A" w14:textId="77777777" w:rsidTr="00400F5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E62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F1E4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B6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0E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CD03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9453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22C0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D71F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A304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B9B9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F648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63D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B0D6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C71" w14:textId="77777777" w:rsidR="00EA2E87" w:rsidRPr="008B1373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C35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3EE89669" w14:textId="77777777" w:rsidTr="00F24318">
        <w:trPr>
          <w:trHeight w:val="1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BCC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5B30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170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4D0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9D053" w14:textId="230E720F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BE44" w14:textId="68AF4360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26CB" w14:textId="1651B3C1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2FC2" w14:textId="0AE3C3A2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029C" w14:textId="28B0EFAF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1269" w14:textId="288DCD0B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03AA" w14:textId="110B3AA4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491B" w14:textId="73C028FE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5B0F" w14:textId="28F1CC61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4EE1" w14:textId="5EF6B8CB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CE1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25328532" w14:textId="77777777" w:rsidTr="00F24318">
        <w:trPr>
          <w:trHeight w:val="21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014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DC8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E11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2CD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B156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EEE6F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DE905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6B4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3B30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8DC3" w14:textId="77777777" w:rsidR="00EA2E87" w:rsidRPr="008B1373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B137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25D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A2E87" w:rsidRPr="001128D4" w14:paraId="7433507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BB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F9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4069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D15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BE3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EF68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3DCF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3C8F" w14:textId="77777777" w:rsidR="00EA2E87" w:rsidRPr="002F4FF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F4FF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EB1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244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9DD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31D9C303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EB3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4D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32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399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A42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B885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CB33B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152E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387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F96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C0A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5420392" w14:textId="77777777" w:rsidTr="00F24318">
        <w:trPr>
          <w:trHeight w:val="2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215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DB079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38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104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CFB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FE310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AB2D4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2FD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366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EB7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996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A2E87" w:rsidRPr="001128D4" w14:paraId="6B6B6D73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DB3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C63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7D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465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579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2097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B2946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937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A70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81E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290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1984B01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88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486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AF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E4B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D5A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1CA2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94D7E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0A1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002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ED0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37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7726F082" w14:textId="77777777" w:rsidTr="009E7047">
        <w:trPr>
          <w:trHeight w:val="2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6E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31B1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3D7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3A2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9E3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AD34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C59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E5508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6CB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41A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A51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89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A2E87" w:rsidRPr="001128D4" w14:paraId="49CF7BE5" w14:textId="77777777" w:rsidTr="00F24318">
        <w:trPr>
          <w:trHeight w:val="3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A6A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74FD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31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E1A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E1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48F3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5F0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B48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9E7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20C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911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C8D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FE79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E3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2B5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1832D416" w14:textId="77777777" w:rsidTr="00F24318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63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C17F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15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CEC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85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482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2C4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826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5E6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C5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B36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81F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B60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EC9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982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47F17ED1" w14:textId="77777777" w:rsidTr="00F24318">
        <w:trPr>
          <w:trHeight w:val="1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0C62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F4E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172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34F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F277" w14:textId="46E1B186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85 840,00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3B52B" w14:textId="31B9130E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A08B8" w14:textId="00A4F900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2301" w14:textId="648B2EED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C4FD" w14:textId="2DF8CDEC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FD8" w14:textId="5AEDD254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47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EA2E87" w:rsidRPr="001128D4" w14:paraId="18882B30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E85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8E2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58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9AE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8B39" w14:textId="623495C9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18 644,55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3CC940" w14:textId="782AE1CF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150EC" w14:textId="60BFDC45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622C" w14:textId="27A5B599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1651" w14:textId="447481AE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DD37" w14:textId="41EEBCB2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53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0C1CA6BE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829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C0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6F9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FB86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0219" w14:textId="1F38D510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A3853" w14:textId="157A08E5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4F9E52" w14:textId="66C9BCE8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8549" w14:textId="7735DF95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FEAA" w14:textId="74F46E05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7BA1" w14:textId="53A71B42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7F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5D10652D" w14:textId="77777777" w:rsidTr="00F24318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27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C00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91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1A6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CB6" w14:textId="03442F40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66683" w14:textId="39655B27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67AE4B" w14:textId="7D3BA71B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57D6B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315" w14:textId="70DCBA90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0C52" w14:textId="6FAA7A52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6866" w14:textId="41106905" w:rsidR="00EA2E87" w:rsidRPr="002A2FF8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A2FF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FD4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1F0C6E54" w14:textId="77777777" w:rsidTr="00F24318">
        <w:trPr>
          <w:trHeight w:val="1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62E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7BC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540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99F1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E7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09B8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AA62B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29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3A9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871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DD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A2E87" w:rsidRPr="001128D4" w14:paraId="4604E52F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573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DCD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8B6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0A6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8B9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317FE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042BB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D5C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73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92B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B44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782D69E0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58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245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722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E82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3F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CA7F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44F53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1F4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36D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A65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92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18BA400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A160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A20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1C06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CE9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04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533B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FDC81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CD7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8CE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F80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971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5985B718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F64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92E24D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07C0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A2695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AFF7D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2ABC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4584A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EE8C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364DD9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55796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1EB90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619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A2E87" w:rsidRPr="001128D4" w14:paraId="19ED463E" w14:textId="77777777" w:rsidTr="00B7539C">
        <w:trPr>
          <w:trHeight w:val="3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FA5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E281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608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0A0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EF4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517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ED3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676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159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28A6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3AF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6638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5176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5AD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6E7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9CBDD30" w14:textId="77777777" w:rsidTr="00B7539C">
        <w:trPr>
          <w:trHeight w:val="1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7F0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22CD2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691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EB2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0A4B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BD22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8BA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733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F3F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B19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935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3B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00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3457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E61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5C37CC9E" w14:textId="77777777" w:rsidTr="00F24318">
        <w:trPr>
          <w:trHeight w:val="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7CA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53C2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16B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364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18D" w14:textId="7F4546C2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FD4F" w14:textId="01FFBE0D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1866E" w14:textId="3F2B518E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46 000,00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15C9" w14:textId="0A8379E9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821C" w14:textId="26805101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797" w14:textId="3E0A6739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A744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A2E87" w:rsidRPr="001128D4" w14:paraId="1C71430D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BF5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1C56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DDC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8FD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99DF" w14:textId="5D53AFC1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E265" w14:textId="4BD6E212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E40332" w14:textId="0F9E8BF2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13 800,00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9272" w14:textId="453C70EA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EDDD" w14:textId="23DCC3DA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17F1" w14:textId="58941123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E8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A0C4FE6" w14:textId="77777777" w:rsidTr="00400F5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13A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B86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181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026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ED09" w14:textId="2DF61488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3928" w14:textId="138E2971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126090" w14:textId="420A89BF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5486" w14:textId="7BC02F22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4DA" w14:textId="3C3ECAF5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DD34" w14:textId="33E95211" w:rsidR="00EA2E87" w:rsidRPr="00E05F0E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05F0E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DB9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4A66D38C" w14:textId="77777777" w:rsidTr="009E7047">
        <w:trPr>
          <w:trHeight w:val="1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2A2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F8272F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1128D4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040A38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8DF8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735DE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E68BC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C82B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  <w:r w:rsidRPr="001128D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7EABBF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FAA5C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875B85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EDDD3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BFB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EA2E87" w:rsidRPr="001128D4" w14:paraId="2C7F070A" w14:textId="77777777" w:rsidTr="00B7539C">
        <w:trPr>
          <w:trHeight w:val="34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9193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ADF0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9B7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F94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F894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3E66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B9FB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8D61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88C0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E4D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24CA" w14:textId="77777777" w:rsidR="00EA2E87" w:rsidRPr="001128D4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2AAD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321E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B217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0CAC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6E51918F" w14:textId="77777777" w:rsidTr="00F24318">
        <w:trPr>
          <w:trHeight w:val="1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DB55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1769" w14:textId="77777777" w:rsidR="00EA2E87" w:rsidRPr="001128D4" w:rsidRDefault="00EA2E87" w:rsidP="00EA2E8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CE38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013A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EF1A" w14:textId="7A7529BC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9AE7" w14:textId="52B103BB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5D51" w14:textId="642A51C5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DE9E" w14:textId="1A644C9F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2659" w14:textId="5ECA4F9A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DABB" w14:textId="0AA7619F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0CD4" w14:textId="31C67156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324" w14:textId="26358D08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28D" w14:textId="40F144E7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9715" w14:textId="61B9EBDE" w:rsidR="00EA2E87" w:rsidRPr="00597E1A" w:rsidRDefault="00EA2E87" w:rsidP="00EA2E8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7E1A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4FF" w14:textId="77777777" w:rsidR="00EA2E87" w:rsidRPr="001128D4" w:rsidRDefault="00EA2E87" w:rsidP="00EA2E8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DBF" w:rsidRPr="001128D4" w14:paraId="45AC02B5" w14:textId="77777777" w:rsidTr="00F24318">
        <w:trPr>
          <w:trHeight w:val="2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FA42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919E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137E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B259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78C" w14:textId="5AFCAABD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4 263 070,32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D002F" w14:textId="669189E2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917 665,41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CDB3F" w14:textId="203DA75D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1 354 325,67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E75C" w14:textId="5AEA757C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561 105,82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AEB5" w14:textId="6986798B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662 686,00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1A04" w14:textId="61BA4D64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767 287,42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D122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F6DBF" w:rsidRPr="001128D4" w14:paraId="124DA05B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F3F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765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C98F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51D0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4A64" w14:textId="52BC8C22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4 117 162,50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AB026" w14:textId="37BD018B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808 777,59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848923" w14:textId="009D8751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1 320 920,67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A356" w14:textId="24E8A5DE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559 900,82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E6C0" w14:textId="291733DF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661 481,00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0953" w14:textId="46A24205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766 082,42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8A1E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DBF" w:rsidRPr="001128D4" w14:paraId="7D170C64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7569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1961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8F15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E13C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9503" w14:textId="7014FAE9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F623E" w14:textId="1916FCB5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68A94F" w14:textId="103974A5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0BCD" w14:textId="3A16825F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19E" w14:textId="2F1532CD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9270" w14:textId="5CED9D52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BCEF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DBF" w:rsidRPr="001128D4" w14:paraId="4BA8E93C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3EC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AEA4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B7CC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EE5E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5D25" w14:textId="35BB251C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53 116,00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B3BD8" w14:textId="6A39D0F0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20 916,00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539A6B" w14:textId="01F4CD83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32 200,00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E99E" w14:textId="77AFCE3B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17B4" w14:textId="234018DE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5545" w14:textId="36D01414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BBA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A2E87" w:rsidRPr="001128D4" w14:paraId="2166191D" w14:textId="77777777" w:rsidTr="001128D4">
        <w:trPr>
          <w:trHeight w:val="300"/>
        </w:trPr>
        <w:tc>
          <w:tcPr>
            <w:tcW w:w="16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7465" w14:textId="77777777" w:rsidR="00EA2E87" w:rsidRPr="001A72E1" w:rsidRDefault="00EA2E87" w:rsidP="00EA2E87">
            <w:pPr>
              <w:rPr>
                <w:rFonts w:cs="Times New Roman"/>
                <w:sz w:val="16"/>
                <w:szCs w:val="16"/>
              </w:rPr>
            </w:pPr>
            <w:r w:rsidRPr="001A72E1">
              <w:rPr>
                <w:rFonts w:cs="Times New Roman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BF6DBF" w:rsidRPr="001128D4" w14:paraId="446F29FB" w14:textId="77777777" w:rsidTr="00F24318">
        <w:trPr>
          <w:trHeight w:val="26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3FE1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8C7B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ГРБС  - 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1A2F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4C34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132C" w14:textId="21A68519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4 110 943,32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DC663D" w14:textId="7B021392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876 139,41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4AFCB7" w14:textId="6D1AAC57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1 293 900,42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C80D" w14:textId="7E7CD82F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544 380,57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972E" w14:textId="0D3A3B3B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645 960,75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8E4F" w14:textId="0C97B0DC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750 562,17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5B4B" w14:textId="77777777" w:rsidR="00BF6DBF" w:rsidRPr="001128D4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BF6DBF" w:rsidRPr="001128D4" w14:paraId="435065E1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4F0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3476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74A7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DFB7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6065" w14:textId="7243C80B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4 018 151,50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0F8B3" w14:textId="13920762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788 167,59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A1EE87" w14:textId="6964F3FF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1 292 695,42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827D" w14:textId="2A86DD83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543 175,57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E042" w14:textId="1FABA7F9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644 755,75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1E92" w14:textId="1B51A7D1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749 357,17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6B4E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F6DBF" w:rsidRPr="001128D4" w14:paraId="790A93D1" w14:textId="77777777" w:rsidTr="00400F57">
        <w:trPr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918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0E2F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13A3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4A14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B064" w14:textId="57FFC86D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92 791,82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36BEFA" w14:textId="6EFA2332" w:rsidR="00BF6DBF" w:rsidRPr="00BF6DBF" w:rsidRDefault="00BF6DBF" w:rsidP="00BF6D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87 971,82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93DB5" w14:textId="64836B3D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2E23" w14:textId="00A0847D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9F0D" w14:textId="1B49D190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8140" w14:textId="6B1E4BF3" w:rsidR="00BF6DBF" w:rsidRPr="00BF6DBF" w:rsidRDefault="00BF6DBF" w:rsidP="00BF6DB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F6DBF">
              <w:rPr>
                <w:sz w:val="16"/>
                <w:szCs w:val="16"/>
              </w:rPr>
              <w:t>1 205,00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51AF" w14:textId="77777777" w:rsidR="00BF6DBF" w:rsidRPr="001128D4" w:rsidRDefault="00BF6DBF" w:rsidP="00BF6DB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02DFC" w:rsidRPr="001128D4" w14:paraId="05FBA27B" w14:textId="77777777" w:rsidTr="00F24318">
        <w:trPr>
          <w:trHeight w:val="2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B2D6" w14:textId="77777777" w:rsidR="00C02DFC" w:rsidRPr="001128D4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839A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5D6" w14:textId="77777777" w:rsidR="00C02DFC" w:rsidRPr="001128D4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BA1B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5ED9" w14:textId="1F6AE017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99 011,00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D77C8" w14:textId="09F1559D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D92266" w14:textId="3B537715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28 225,25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8EBB" w14:textId="4DCCAC83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5016" w14:textId="4F398D58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1FA8" w14:textId="371A1B88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2456" w14:textId="77777777" w:rsidR="00C02DFC" w:rsidRPr="001128D4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C02DFC" w:rsidRPr="001128D4" w14:paraId="634E1718" w14:textId="77777777" w:rsidTr="00400F57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F4BE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F5E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AE3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2C53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  <w:r w:rsidRPr="001128D4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61B7" w14:textId="14DFD2F9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99 011,00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C8319" w14:textId="3AC70226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20 610,00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CE12DA" w14:textId="41DCE103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28 225,25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F496" w14:textId="0DC5D8EF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EB98" w14:textId="36B4B7F1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138B" w14:textId="25D0D78F" w:rsidR="00C02DFC" w:rsidRPr="00C02DFC" w:rsidRDefault="00C02DFC" w:rsidP="00C02D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2DFC">
              <w:rPr>
                <w:sz w:val="16"/>
                <w:szCs w:val="16"/>
              </w:rPr>
              <w:t>16 725,25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6F92" w14:textId="77777777" w:rsidR="00C02DFC" w:rsidRPr="001128D4" w:rsidRDefault="00C02DFC" w:rsidP="00C02DFC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22D6DF7A" w14:textId="77777777" w:rsidR="001128D4" w:rsidRPr="001128D4" w:rsidRDefault="001128D4" w:rsidP="001942F4">
      <w:pPr>
        <w:jc w:val="center"/>
        <w:rPr>
          <w:rFonts w:cs="Times New Roman"/>
          <w:color w:val="000000" w:themeColor="text1"/>
          <w:sz w:val="16"/>
          <w:szCs w:val="16"/>
        </w:rPr>
      </w:pPr>
    </w:p>
    <w:p w14:paraId="5905A61D" w14:textId="777777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7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7"/>
    </w:p>
    <w:p w14:paraId="48C289D1" w14:textId="0453A0DF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8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</w:p>
    <w:bookmarkEnd w:id="8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(тыс.руб.)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A0293E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г.о. Электросталь, г. Электросталь, просп. Ленина, д. 6, 4, 4а</w:t>
            </w:r>
          </w:p>
          <w:p w14:paraId="77B6BC1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г. Электросталь, пр-зд Чернышевского, д. 25, 27, ул. Первомайская, д. 36, 38, ул. Советская, д. 22, 24</w:t>
            </w:r>
          </w:p>
          <w:p w14:paraId="46CC51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г. Электросталь, ул. Мира, д.9,11,11а, ул. Тевосяна, д.26,28,30</w:t>
            </w:r>
          </w:p>
          <w:p w14:paraId="15227144" w14:textId="0A681E36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643F9933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1" w:type="pct"/>
          </w:tcPr>
          <w:p w14:paraId="1F4958A7" w14:textId="55C0718D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51" w:type="pct"/>
          </w:tcPr>
          <w:p w14:paraId="5BDABEF4" w14:textId="4DD7A67F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1DC90FF" w14:textId="61B87CB6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3783B" w14:textId="61310BBD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411830FF" w14:textId="53C6EAEC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81C7E01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4BD91BA9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1" w:type="pct"/>
          </w:tcPr>
          <w:p w14:paraId="2B8B2123" w14:textId="3C4B3027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51" w:type="pct"/>
          </w:tcPr>
          <w:p w14:paraId="1382F94F" w14:textId="4F1566B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2A30B04" w14:textId="1CADEAF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3EA5E96" w14:textId="6AA378E9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13B7AEF" w14:textId="0554A94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1E7DF84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63E5CB41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5ED98E20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7F9BFAF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B81CE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CEF7E86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AD5A77B" w14:textId="77777777" w:rsidR="00A0293E" w:rsidRPr="003C6EB2" w:rsidRDefault="00A0293E" w:rsidP="00A0293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0293E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A0293E" w:rsidRPr="003C6EB2" w:rsidRDefault="00A0293E" w:rsidP="00A0293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A0293E" w:rsidRPr="003C6EB2" w:rsidRDefault="00A0293E" w:rsidP="00A029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7F8509CB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1" w:type="pct"/>
          </w:tcPr>
          <w:p w14:paraId="19BE8C45" w14:textId="17DFD394" w:rsidR="00A0293E" w:rsidRPr="003A1585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51" w:type="pct"/>
          </w:tcPr>
          <w:p w14:paraId="3E17FB73" w14:textId="0A0456F8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9163016" w14:textId="1D106BE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F9682" w14:textId="722E156E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97DBCE3" w14:textId="2B370D90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7C42B21" w14:textId="77777777" w:rsidR="00A0293E" w:rsidRPr="003C6EB2" w:rsidRDefault="00A0293E" w:rsidP="00A029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C1747E4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6407B6E" w14:textId="4AC60EC5" w:rsidR="006615CF" w:rsidRDefault="006615CF" w:rsidP="00DF70D4">
      <w:pPr>
        <w:rPr>
          <w:rFonts w:cs="Times New Roman"/>
          <w:color w:val="000000" w:themeColor="text1"/>
          <w:szCs w:val="18"/>
        </w:rPr>
      </w:pPr>
    </w:p>
    <w:p w14:paraId="2B31679F" w14:textId="77777777" w:rsidR="00DF70D4" w:rsidRDefault="00DF70D4" w:rsidP="00DF70D4">
      <w:pPr>
        <w:rPr>
          <w:rFonts w:cs="Times New Roman"/>
          <w:color w:val="000000" w:themeColor="text1"/>
          <w:szCs w:val="18"/>
        </w:rPr>
      </w:pPr>
    </w:p>
    <w:p w14:paraId="2710E24B" w14:textId="77777777" w:rsidR="00B15ECA" w:rsidRDefault="00B15ECA">
      <w:pPr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br w:type="page"/>
      </w: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270D1F98" w14:textId="546AAE2D" w:rsid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1BA8E365" w14:textId="77777777" w:rsidR="007A40E8" w:rsidRPr="00590824" w:rsidRDefault="007A40E8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1276"/>
        <w:gridCol w:w="709"/>
        <w:gridCol w:w="1417"/>
        <w:gridCol w:w="1276"/>
        <w:gridCol w:w="1276"/>
        <w:gridCol w:w="708"/>
        <w:gridCol w:w="709"/>
        <w:gridCol w:w="804"/>
        <w:gridCol w:w="11"/>
      </w:tblGrid>
      <w:tr w:rsidR="006615CF" w14:paraId="2357C8BA" w14:textId="77777777" w:rsidTr="003A76C9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01.01.24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5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615CF" w14:paraId="582C40C3" w14:textId="77777777" w:rsidTr="003A76C9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6615CF" w:rsidRDefault="006615CF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B28E2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6615CF" w14:paraId="19CF4C0E" w14:textId="77777777" w:rsidTr="003A76C9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63D1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0733C9" w:rsidRPr="00761FB0" w14:paraId="5D661BAE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8AA8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ECF906A" w14:textId="77777777" w:rsidTr="00996233">
        <w:trPr>
          <w:gridAfter w:val="1"/>
          <w:wAfter w:w="11" w:type="dxa"/>
          <w:trHeight w:val="115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0733C9" w:rsidRPr="003B7640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40BE41" w14:textId="77BECE7C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38BDACB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0733C9" w:rsidRPr="00F870E3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D04BF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04FD84A1" w14:textId="77777777" w:rsidTr="00996233">
        <w:trPr>
          <w:gridAfter w:val="1"/>
          <w:wAfter w:w="11" w:type="dxa"/>
          <w:trHeight w:val="13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AAA960" w14:textId="77777777" w:rsidR="000733C9" w:rsidRPr="00906047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0733C9" w:rsidRPr="00906047" w:rsidRDefault="000733C9" w:rsidP="000733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0733C9" w:rsidRPr="00906047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33C9" w:rsidRPr="00761FB0" w14:paraId="217D25FF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0733C9" w:rsidRPr="003C423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96D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01BE5AB" w14:textId="77777777" w:rsidTr="00996233">
        <w:trPr>
          <w:gridAfter w:val="1"/>
          <w:wAfter w:w="11" w:type="dxa"/>
          <w:trHeight w:val="126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0733C9" w:rsidRPr="00582ADB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6DBDED" w14:textId="7546B853" w:rsidR="000733C9" w:rsidRPr="00582AD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384F8637" w14:textId="77777777" w:rsidTr="009A067F">
        <w:trPr>
          <w:gridAfter w:val="1"/>
          <w:wAfter w:w="11" w:type="dxa"/>
          <w:trHeight w:val="60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0733C9" w:rsidRPr="00636CF6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BF5C0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4B0A8CF5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0733C9" w:rsidRPr="00AA71DD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0733C9" w:rsidRPr="00AA71DD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B97D671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511499D1" w14:textId="77777777" w:rsidTr="003A76C9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Радио, д.15,17, Фрязевское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0733C9" w:rsidRPr="003B764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0733C9" w:rsidRPr="0004618B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13FD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733C9" w:rsidRPr="00761FB0" w14:paraId="7ADE7AA1" w14:textId="77777777" w:rsidTr="006C6706">
        <w:trPr>
          <w:gridAfter w:val="1"/>
          <w:wAfter w:w="11" w:type="dxa"/>
          <w:trHeight w:val="135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0733C9" w:rsidRPr="009A437F" w:rsidRDefault="000733C9" w:rsidP="000733C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0733C9" w:rsidRPr="009A437F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E69B3F" w14:textId="7B934B1B" w:rsidR="000733C9" w:rsidRPr="00761FB0" w:rsidRDefault="000733C9" w:rsidP="00073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31028541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01EE4" w:rsidRPr="003B764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01EE4" w:rsidRPr="000733C9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D3622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01EE4" w:rsidRPr="00761FB0" w14:paraId="5EC1C0FD" w14:textId="77777777" w:rsidTr="00996233">
        <w:trPr>
          <w:gridAfter w:val="1"/>
          <w:wAfter w:w="11" w:type="dxa"/>
          <w:trHeight w:val="13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01EE4" w:rsidRPr="005F76A1" w:rsidRDefault="00F01EE4" w:rsidP="00F01EE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01EE4" w:rsidRPr="005F76A1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19B856" w14:textId="4D4B2EFD" w:rsidR="00F01EE4" w:rsidRPr="00761FB0" w:rsidRDefault="00F01EE4" w:rsidP="00F01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0E0536FD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377B46" w:rsidRPr="003B764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35232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77B46" w:rsidRPr="00761FB0" w14:paraId="2B05E9A7" w14:textId="77777777" w:rsidTr="00FB4B26">
        <w:trPr>
          <w:gridAfter w:val="1"/>
          <w:wAfter w:w="11" w:type="dxa"/>
          <w:trHeight w:val="135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377B46" w:rsidRPr="00761FB0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377B46" w:rsidRPr="0057432A" w:rsidRDefault="00377B46" w:rsidP="00377B4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EFFE91" w14:textId="295E6C4D" w:rsidR="00377B46" w:rsidRPr="0057432A" w:rsidRDefault="00377B46" w:rsidP="00377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1AC31709" w14:textId="77777777" w:rsidTr="003A76C9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E86652" w:rsidRPr="003B764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E86652" w:rsidRPr="00CE133F" w:rsidRDefault="00166ED3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5AD37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86652" w:rsidRPr="00761FB0" w14:paraId="013F44A5" w14:textId="77777777" w:rsidTr="00FB4B26">
        <w:trPr>
          <w:gridAfter w:val="1"/>
          <w:wAfter w:w="11" w:type="dxa"/>
          <w:trHeight w:val="14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E86652" w:rsidRPr="00CE133F" w:rsidRDefault="00E86652" w:rsidP="00E866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E86652" w:rsidRPr="00CE133F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957893" w14:textId="727030E5" w:rsidR="00E86652" w:rsidRPr="00761FB0" w:rsidRDefault="00E86652" w:rsidP="00E866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347C2456" w14:textId="77777777" w:rsidTr="003C10E7">
        <w:trPr>
          <w:gridAfter w:val="1"/>
          <w:wAfter w:w="11" w:type="dxa"/>
          <w:trHeight w:val="51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575921" w:rsidRPr="00761FB0" w:rsidRDefault="00575921" w:rsidP="000A1BD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575921" w:rsidRPr="00726E6C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392CE5" w14:textId="6FA3ACEC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5921" w:rsidRPr="00761FB0" w14:paraId="6541C951" w14:textId="77777777" w:rsidTr="003A76C9">
        <w:trPr>
          <w:gridAfter w:val="1"/>
          <w:wAfter w:w="11" w:type="dxa"/>
          <w:trHeight w:val="1288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575921" w:rsidRPr="00761FB0" w:rsidRDefault="00575921" w:rsidP="000A1BD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575921" w:rsidRPr="00437437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D27E3D" w14:textId="77777777" w:rsidR="00575921" w:rsidRPr="00761FB0" w:rsidRDefault="00575921" w:rsidP="000A1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0CBBE29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6A6B1DF8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3216530B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517DF866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243CC2D5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2A29742D" w14:textId="77777777" w:rsidR="003C10E7" w:rsidRDefault="003C10E7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68FD833" w14:textId="4A0B2F7C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Наименование объекта,/адрес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01B5D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1)(55.792126, 38.438299; 55.792213, 38.438392)</w:t>
            </w:r>
          </w:p>
          <w:p w14:paraId="5F9B20D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2)(55.792224, 38.438471; 55.792174, 38.438578)</w:t>
            </w:r>
          </w:p>
          <w:p w14:paraId="5D4748A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Пешеходная коммуникация, г.о. Электросталь, г. Электросталь, ул.Советская д.11/2, просп.Ленина д.30/13, ул.Пушкина д.4,4а (от ул. Пушкина д.4 к МОУ СОШ №1 ул. Пушкина д.6) (участок 3)(55.792245, 38.438833; 55.792190, 38.438851)</w:t>
            </w:r>
          </w:p>
          <w:p w14:paraId="12BBB84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2)(55.775682, 38.437496; 55.775419, 38.437045)</w:t>
            </w:r>
          </w:p>
          <w:p w14:paraId="143A987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7. Пешеходная коммуникация, г.о. Электросталь, г. Электросталь, ул. Тевосяна, д.14,14а,16,16б (от ул. Тевосяна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1) (55.774616, 38.437515; 55.774919, 38.439379)</w:t>
            </w:r>
          </w:p>
          <w:p w14:paraId="523F6FDE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2) (55.775221, 38.437143; 55.774610, 38.437518)</w:t>
            </w:r>
          </w:p>
          <w:p w14:paraId="66B3674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3) (55.774390, 38.436785; 55.774151, 38.437459)</w:t>
            </w:r>
          </w:p>
          <w:p w14:paraId="0B8EABAD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11. Пешеходная коммуникация, г.о. Электросталь, г. Электросталь, ул. Победы, д.1-5,3-6,3-7,1-6, ул. Тевосяна, д.12б (от Тевосяна д. 12б и 16б к детскому саду №17 «Алёнушка» и Гимназии №4) (участок 4)(55.774086, 38.437617; 55.774026, 38.437783)</w:t>
            </w:r>
          </w:p>
          <w:p w14:paraId="7B5CAF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1) (55.778314, 38.446948; 55.778182, 38.448168)</w:t>
            </w:r>
          </w:p>
          <w:p w14:paraId="2DD47F7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13. Пешеходная коммуникация, г.о. Электросталь, г. Электросталь, ул. Мира, д.9,11,11а,13, ул. Тевосяна, д.26,28,30 (от ул. Тевосяна д.30а МАОУ «СОШ №13 с УИОП» корпус 7) (участок 2)(55.777918, 38.446523; 55.778202, 38.447736)</w:t>
            </w:r>
          </w:p>
          <w:p w14:paraId="4C2AD69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14. Пешеходная коммуникация, г.о. Электросталь, г. Электросталь, ул.Западная 5,7,9 ул.Ялагина 12 (от ул. Западная д.9,12,14 к МОУ СОШ №22) (участок 1) (55.770814, 38.429928; 55.770155, 38.429450)</w:t>
            </w:r>
          </w:p>
          <w:p w14:paraId="22764674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15. Пешеходная коммуникация, г.о. Электросталь, г. Электросталь, ул.Западная 5,7,9 ул.Ялагина 12 (от ул. Западная д.9,12,14 к МОУ СОШ №22) (участок 2)(55.770763, 38.428437; 55.770330, 38.430385)</w:t>
            </w:r>
          </w:p>
          <w:p w14:paraId="2E79987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16. Пешеходная коммуникация, г.о. Электросталь, г. Электросталь, ул.Западная 5,7,9 ул.Ялагина 12 (от ул. Западная д.9,12,14 к МОУ СОШ №22) (участок 3) (55.770953, 38.430094; 55.770896, 38.429976)</w:t>
            </w:r>
          </w:p>
          <w:p w14:paraId="09DA321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17. Пешеходная коммуникация, г.о. Электросталь, г. Электросталь, ул.Западная 5,7,9 ул.Ялагина 12 (от ул. Западная д.9,12,14 к МОУ СОШ №22) (участок 4) (55.769839, 38.428993; 55.769854, 38.429471)</w:t>
            </w:r>
          </w:p>
          <w:p w14:paraId="12C18789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18. Пешеходная коммуникация, г.о. Электросталь, г. Электросталь, ул.Ялагина 5,5-а,5-б Бульвар 60-летия Победы д.2,4,4-а,4-б (через двор вдоль ул. Ялагина д. 5 (Губернаторская площадка)) (55.767783, 38.431048; 55.767951, 38.431067)</w:t>
            </w:r>
          </w:p>
          <w:p w14:paraId="2579560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19. Пешеходная коммуникация, г.о.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20. Пешеходная коммуникация, г.о.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1)(55.799212, 38.462514; 55.799451, 38.462053)</w:t>
            </w:r>
          </w:p>
          <w:p w14:paraId="76311553" w14:textId="623FED9D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22. Пешеходная коммуникация, г.о.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401B5D" w:rsidRPr="003C6EB2" w:rsidRDefault="00401B5D" w:rsidP="00401B5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71F86BA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75" w:type="pct"/>
          </w:tcPr>
          <w:p w14:paraId="4C891308" w14:textId="45E5E20E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30" w:type="pct"/>
          </w:tcPr>
          <w:p w14:paraId="41ABF3BF" w14:textId="67399E24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7CB2B80E" w14:textId="2874CAA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6F4BF0D6" w14:textId="23905BDD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F633668" w14:textId="742101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38FB471F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75" w:type="pct"/>
          </w:tcPr>
          <w:p w14:paraId="15434252" w14:textId="5EDFD1E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30" w:type="pct"/>
          </w:tcPr>
          <w:p w14:paraId="50540068" w14:textId="3D8F3F6F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1A06D99" w14:textId="3B81507A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2995BED" w14:textId="6AF93946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106868AB" w14:textId="7617344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01B5D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32FCD63D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2BE75407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070FE59C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04B5214" w14:textId="07E848F9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49891A5" w14:textId="75442DE1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7C18529C" w14:textId="53A0FE22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  <w:tr w:rsidR="00401B5D" w:rsidRPr="003C6EB2" w14:paraId="29BB1B5A" w14:textId="77777777" w:rsidTr="00953020">
        <w:trPr>
          <w:trHeight w:val="1199"/>
        </w:trPr>
        <w:tc>
          <w:tcPr>
            <w:tcW w:w="138" w:type="pct"/>
            <w:vMerge/>
          </w:tcPr>
          <w:p w14:paraId="06DF6C01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401B5D" w:rsidRPr="003C6EB2" w:rsidRDefault="00401B5D" w:rsidP="00401B5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401B5D" w:rsidRPr="003C6EB2" w:rsidRDefault="00401B5D" w:rsidP="00401B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8475AF6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75" w:type="pct"/>
          </w:tcPr>
          <w:p w14:paraId="14812E00" w14:textId="6B5BB582" w:rsidR="00401B5D" w:rsidRPr="003A1585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30" w:type="pct"/>
          </w:tcPr>
          <w:p w14:paraId="3ACE6295" w14:textId="21C948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1AA8CAE5" w14:textId="41E2E02E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87C61B9" w14:textId="37BF2BE3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6BDC854" w14:textId="3C0381E0" w:rsidR="00401B5D" w:rsidRPr="003C6EB2" w:rsidRDefault="00401B5D" w:rsidP="00401B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5B8BE3C2" w14:textId="432DCB78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EE39B67" w14:textId="77777777" w:rsidR="009828B8" w:rsidRDefault="009828B8" w:rsidP="00F760E2">
      <w:pPr>
        <w:rPr>
          <w:rFonts w:cs="Times New Roman"/>
          <w:color w:val="000000" w:themeColor="text1"/>
          <w:szCs w:val="18"/>
        </w:rPr>
      </w:pPr>
    </w:p>
    <w:p w14:paraId="3090F6E9" w14:textId="77777777" w:rsidR="00B15ECA" w:rsidRDefault="00B15ECA">
      <w:pPr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br w:type="page"/>
      </w: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4498948" w14:textId="2884E26A" w:rsidR="005C2CE7" w:rsidRDefault="002423D1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0CEEC1BF" w14:textId="77777777" w:rsidR="008C6847" w:rsidRPr="002423D1" w:rsidRDefault="008C6847" w:rsidP="002423D1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134"/>
        <w:gridCol w:w="1134"/>
        <w:gridCol w:w="992"/>
        <w:gridCol w:w="992"/>
        <w:gridCol w:w="993"/>
        <w:gridCol w:w="1417"/>
        <w:gridCol w:w="992"/>
        <w:gridCol w:w="993"/>
        <w:gridCol w:w="708"/>
        <w:gridCol w:w="993"/>
        <w:gridCol w:w="1087"/>
        <w:gridCol w:w="11"/>
      </w:tblGrid>
      <w:tr w:rsidR="005C2CE7" w14:paraId="49D16A0D" w14:textId="77777777" w:rsidTr="00721082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01.01.24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7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5C2CE7" w14:paraId="78CF6B08" w14:textId="77777777" w:rsidTr="00721082">
        <w:trPr>
          <w:trHeight w:val="450"/>
        </w:trPr>
        <w:tc>
          <w:tcPr>
            <w:tcW w:w="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5C2CE7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B43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5C2CE7" w14:paraId="21886481" w14:textId="77777777" w:rsidTr="00721082">
        <w:trPr>
          <w:gridAfter w:val="1"/>
          <w:wAfter w:w="11" w:type="dxa"/>
          <w:trHeight w:val="274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469B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5C2CE7" w:rsidRPr="00761FB0" w14:paraId="33A197E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ул.Николаева д.18,20,22, ул. Парковая д.19,21, ул.Чернышевского д.19,21,23,25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59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250B2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9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D7BE2B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629BF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9F2F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6D8BDA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B5B4F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D29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571F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68325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F96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21AD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E3E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BBAD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DF8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99E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63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A6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486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5EF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EADB3A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0E2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29389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6CF0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8557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033D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5B22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5021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21DC8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12E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34A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E63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E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609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EAF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09192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д.1-5,3-6,3-7,1-6, ул. Тевосяна, д.12б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816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4754DB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6C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B3CB01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62C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148F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3CB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381A9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BE9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7B8A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7C7C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C9E8E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F9A1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621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2F9E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EA7D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BD6B4F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E8489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5D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4F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61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679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6B7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485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7B418A" w14:textId="77777777" w:rsidTr="00721082">
        <w:trPr>
          <w:gridAfter w:val="1"/>
          <w:wAfter w:w="11" w:type="dxa"/>
          <w:trHeight w:val="11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85F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15D7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7B97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5D46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F1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807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2C06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0D46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61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8E1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132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85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737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2D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61F578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86C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F9E16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0B0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EE7E9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235F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0B9F0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03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0B9959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7B3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F27B1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6818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82260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A71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EF7E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99D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4A25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F39C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6E2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8C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81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40C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A96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08027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ABB5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6DB9F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496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A078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35900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E412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763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99DC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663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4D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1D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6B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4B7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1EE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F4BABDD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ул.Первомайская, д. 13,13а, ул. Советская, д. 26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D3D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487782C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D69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97B7B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308BB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D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7FB58E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3A47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8F9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C81A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24F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CBF3E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90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DE087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F66D8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4C0C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3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F29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E3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D06F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1642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F7A0CB6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8F37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461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1B9F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B4F6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541A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39C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9AD5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1C57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A474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6C4F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3CD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530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45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3F9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DE14403" w14:textId="77777777" w:rsidTr="00721082">
        <w:trPr>
          <w:gridAfter w:val="1"/>
          <w:wAfter w:w="11" w:type="dxa"/>
          <w:trHeight w:val="144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E0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BBA4E8" w14:textId="77777777" w:rsidTr="00721082">
        <w:trPr>
          <w:gridAfter w:val="1"/>
          <w:wAfter w:w="11" w:type="dxa"/>
          <w:trHeight w:val="50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E86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CABE359" w14:textId="77777777" w:rsidTr="00721082">
        <w:trPr>
          <w:gridAfter w:val="1"/>
          <w:wAfter w:w="11" w:type="dxa"/>
          <w:trHeight w:val="11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2375B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178A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9AB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829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9BF29F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3D8B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24241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8A7C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8E50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D7BD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821E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C8A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1C913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C97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F2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F06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10D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118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7D7D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319C302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AD08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EFA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466F9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32E30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C0C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B3F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F4151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D9D34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AD5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94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8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FC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2D6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FC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7C57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C7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0B0C86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0D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79A123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98AE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DD6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F90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3F6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1FC340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B9FF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8525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FEDC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5671C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6D5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4F27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1368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8541A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4FD3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D99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5C7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82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3F0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CE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3C31083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6567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4673D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D606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BD591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10D23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DDE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DAF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BCAEF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45D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162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D41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C5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FF1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F99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CBDF9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д.2/102, Фрязевское шоссе д.100,98а, Расковой ул, 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5DC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887313C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F93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39D195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B61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9B001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EB8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2A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04C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B0D80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E23CA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CC96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730E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EB3E5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393B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0643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4AC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60D3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E4BEE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B2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4B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FA6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8B1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8FD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2AEE26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D8D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7BA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D7D1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E288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527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3385E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5113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5922F3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B233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27F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69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91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084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847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99EAB7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Тевосяна, д.12а,10,10а,10б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1E1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B3D00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686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D1CEA47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F9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B7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2F4E75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546E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137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2EFCA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9E2A6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D14E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A68C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837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29E5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2DE8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1A9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B66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E5E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0504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54C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50A350B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5DE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656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BEB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1627F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09314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B49A9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9B10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D619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891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11A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E22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6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07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2E9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A477D4F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C0C0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697FD4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81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DF8578E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4B80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027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6EA57BEA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43E61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DEAB7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D28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0AC5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31100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41994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A197A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449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C13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ADFC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8C6D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FA4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D426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9BC3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E399471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8FB13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C33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E47B0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FEE2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FC2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5F4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F71F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822F21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EE18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FE61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DA4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B06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905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5FFE6880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6E2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FEA3195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6027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127E88F3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1D73F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02F2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72F4FA19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87D5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CE1D4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45BAA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1689A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BEEE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A3F2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55D6C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1E0DE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11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308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B98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AF1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B7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8D73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6EE0FDF" w14:textId="77777777" w:rsidTr="00721082">
        <w:trPr>
          <w:gridAfter w:val="1"/>
          <w:wAfter w:w="11" w:type="dxa"/>
          <w:trHeight w:val="872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2B75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55E9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B001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DED9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2B17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E41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C812C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8425B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D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92D1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B90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44C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C2A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1BFF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504E4A8" w14:textId="77777777" w:rsidTr="00721082">
        <w:trPr>
          <w:gridAfter w:val="1"/>
          <w:wAfter w:w="11" w:type="dxa"/>
          <w:trHeight w:val="16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 кв.м.</w:t>
            </w:r>
          </w:p>
          <w:p w14:paraId="4F357CD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827860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DD8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4BE8AA8" w14:textId="77777777" w:rsidTr="00721082">
        <w:trPr>
          <w:gridAfter w:val="1"/>
          <w:wAfter w:w="11" w:type="dxa"/>
          <w:trHeight w:val="74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F3CDC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36D05193" w14:textId="77777777" w:rsidTr="00721082">
        <w:trPr>
          <w:gridAfter w:val="1"/>
          <w:wAfter w:w="11" w:type="dxa"/>
          <w:trHeight w:val="333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4A9DB1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0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7ADA2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1C9A8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DC505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022877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D72C6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0AAC1901" w14:textId="77777777" w:rsidTr="00721082">
        <w:trPr>
          <w:gridAfter w:val="1"/>
          <w:wAfter w:w="11" w:type="dxa"/>
          <w:trHeight w:val="34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6578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8F92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B845F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1E84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80B3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2EB4A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3319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8A2F49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44B7E5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FA4C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7074C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CC90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F8664F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9C5F4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C2CE7" w:rsidRPr="00761FB0" w14:paraId="2A98BA15" w14:textId="77777777" w:rsidTr="00721082">
        <w:trPr>
          <w:gridAfter w:val="1"/>
          <w:wAfter w:w="11" w:type="dxa"/>
          <w:trHeight w:val="911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7FC7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ADA83D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1C16C8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A2E2C6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E2CA54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78D0DB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F14151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39F8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B2B52" w14:textId="77777777" w:rsidR="005C2CE7" w:rsidRPr="00761FB0" w:rsidRDefault="005C2CE7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E9D49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8E4D20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318032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0FC126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71B77B" w14:textId="77777777" w:rsidR="005C2CE7" w:rsidRPr="00761FB0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86CF739" w14:textId="77777777" w:rsidTr="00427B9E">
        <w:trPr>
          <w:gridAfter w:val="1"/>
          <w:wAfter w:w="11" w:type="dxa"/>
          <w:trHeight w:val="1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ул.Чернышевского, д. 56, ул. Островского, д. 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 кв.м.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0A6CF0" w:rsidRPr="00761FB0" w:rsidRDefault="00427B9E" w:rsidP="00A5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F46FAC" w14:textId="594B9E64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94ABB31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436A1E" w14:textId="530024B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7E9BAD63" w14:textId="77777777" w:rsidTr="00721082">
        <w:trPr>
          <w:gridAfter w:val="1"/>
          <w:wAfter w:w="11" w:type="dxa"/>
          <w:trHeight w:val="134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B1A48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2C3B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1BEF91" w14:textId="478E50F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7993" w14:textId="39C5A3B9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EC576" w14:textId="6E26B151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A9F72B" w14:textId="5D6D6AB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BE20B" w14:textId="49A38C6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06C3D42" w14:textId="77777777" w:rsidTr="00721082">
        <w:trPr>
          <w:gridAfter w:val="1"/>
          <w:wAfter w:w="11" w:type="dxa"/>
          <w:trHeight w:val="421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7B6A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7497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9119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3FD9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51A6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2EA0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853F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49699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65B22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70879E" w14:textId="224D2AEC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F8D85" w14:textId="057476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4E7FB" w14:textId="5FFB92FD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458A9" w14:textId="5142D07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3A0204" w14:textId="0B438BC5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6E06DC14" w14:textId="77777777" w:rsidTr="00721082">
        <w:trPr>
          <w:gridAfter w:val="1"/>
          <w:wAfter w:w="11" w:type="dxa"/>
          <w:trHeight w:val="99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76AC5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BF967A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FC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B4973B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E9EBD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80A145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C0B8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3086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36CA90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05BA0B" w14:textId="3955BCB0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BF3FFF" w14:textId="293487A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06C0D2" w14:textId="5F44D1BB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20386B" w14:textId="6E2ED862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2142A7" w14:textId="1630258F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423BCF" w14:textId="77777777" w:rsidTr="00721082">
        <w:trPr>
          <w:gridAfter w:val="1"/>
          <w:wAfter w:w="11" w:type="dxa"/>
          <w:trHeight w:val="2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92DE2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43F58468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18E091A9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C254F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4B168A7F" w14:textId="77777777" w:rsidTr="00721082">
        <w:trPr>
          <w:gridAfter w:val="1"/>
          <w:wAfter w:w="11" w:type="dxa"/>
          <w:trHeight w:val="1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77777777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82196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90C2B69" w14:textId="77777777" w:rsidTr="00721082">
        <w:trPr>
          <w:gridAfter w:val="1"/>
          <w:wAfter w:w="11" w:type="dxa"/>
          <w:trHeight w:val="177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1CFF5F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7DD82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D9EE37" w14:textId="22775EB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948799" w14:textId="2A0590F3" w:rsidR="000A6CF0" w:rsidRPr="001E126E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8 677,65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22ED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059BE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3AEFB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F81C35B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A1764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00C4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34CFE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197B6F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11D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7D2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AA61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32BFB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F2610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1A2C3DE1" w14:textId="77777777" w:rsidTr="00721082">
        <w:trPr>
          <w:gridAfter w:val="1"/>
          <w:wAfter w:w="11" w:type="dxa"/>
          <w:trHeight w:val="22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0442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B3CB62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8E5D6C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A2D2E6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B81932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F71197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6AA03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90B64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AD449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690CC03" w14:textId="77777777" w:rsidTr="00721082">
        <w:trPr>
          <w:gridAfter w:val="1"/>
          <w:wAfter w:w="11" w:type="dxa"/>
          <w:trHeight w:val="236"/>
        </w:trPr>
        <w:tc>
          <w:tcPr>
            <w:tcW w:w="42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0A6CF0" w:rsidRPr="00761FB0" w:rsidRDefault="000A6CF0" w:rsidP="000A6C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CAEA7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541D8E7E" w14:textId="77777777" w:rsidTr="00721082">
        <w:trPr>
          <w:gridAfter w:val="1"/>
          <w:wAfter w:w="11" w:type="dxa"/>
          <w:trHeight w:val="339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5C39A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2FA6E8A6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4C8EE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DD4313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63306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44CD0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7AC88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6AEEF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5EDF3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096A48C7" w14:textId="77777777" w:rsidTr="00721082">
        <w:trPr>
          <w:gridAfter w:val="1"/>
          <w:wAfter w:w="11" w:type="dxa"/>
          <w:trHeight w:val="225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7F8B5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CF2E9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0FAAD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1A3308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247879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2E872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0300A4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3C4C9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536C30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A6CF0" w:rsidRPr="00761FB0" w14:paraId="3E0DE015" w14:textId="77777777" w:rsidTr="00721082">
        <w:trPr>
          <w:gridAfter w:val="1"/>
          <w:wAfter w:w="11" w:type="dxa"/>
          <w:trHeight w:val="210"/>
        </w:trPr>
        <w:tc>
          <w:tcPr>
            <w:tcW w:w="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6BDE1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5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F346E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6B5C0A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6E40B" w14:textId="77777777" w:rsidR="000A6CF0" w:rsidRPr="00761FB0" w:rsidRDefault="000A6CF0" w:rsidP="000A6CF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574FDD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FB145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071B1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67408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E43DB" w14:textId="77777777" w:rsidR="000A6CF0" w:rsidRPr="00761FB0" w:rsidRDefault="000A6CF0" w:rsidP="000A6CF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55A4FF6" w14:textId="77777777" w:rsidR="005C2CE7" w:rsidRPr="00761FB0" w:rsidRDefault="005C2CE7" w:rsidP="005C2CE7">
      <w:pPr>
        <w:jc w:val="center"/>
        <w:rPr>
          <w:rFonts w:cs="Times New Roman"/>
          <w:color w:val="000000" w:themeColor="text1"/>
          <w:szCs w:val="18"/>
        </w:rPr>
      </w:pPr>
    </w:p>
    <w:p w14:paraId="3B59D776" w14:textId="00ABADFA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29AAED33" w14:textId="63E4A3BF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56AB745" w14:textId="77777777" w:rsidR="005C2CE7" w:rsidRPr="003C6EB2" w:rsidRDefault="005C2CE7" w:rsidP="00F760E2">
      <w:pPr>
        <w:rPr>
          <w:rFonts w:cs="Times New Roman"/>
          <w:color w:val="000000" w:themeColor="text1"/>
          <w:szCs w:val="18"/>
        </w:rPr>
      </w:pPr>
    </w:p>
    <w:p w14:paraId="1A8C95DD" w14:textId="515D1F93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lastRenderedPageBreak/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18F14994" w14:textId="3472811E" w:rsidR="0080454F" w:rsidRDefault="002F096C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p w14:paraId="27D03C68" w14:textId="77777777" w:rsidR="00804877" w:rsidRPr="002F096C" w:rsidRDefault="00804877" w:rsidP="002F096C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663"/>
        <w:gridCol w:w="1172"/>
        <w:gridCol w:w="1134"/>
        <w:gridCol w:w="992"/>
        <w:gridCol w:w="1134"/>
        <w:gridCol w:w="992"/>
        <w:gridCol w:w="851"/>
        <w:gridCol w:w="1417"/>
        <w:gridCol w:w="993"/>
        <w:gridCol w:w="992"/>
        <w:gridCol w:w="850"/>
        <w:gridCol w:w="993"/>
        <w:gridCol w:w="1087"/>
        <w:gridCol w:w="11"/>
      </w:tblGrid>
      <w:tr w:rsidR="0080454F" w14:paraId="41A48EFA" w14:textId="77777777" w:rsidTr="0072108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объекта,/адрес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(кв.м.,п.м.,мест,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(тыс.руб.)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 на 01.01.23 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80454F" w14:paraId="2F9DF7AF" w14:textId="77777777" w:rsidTr="0072108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068C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80454F" w14:paraId="66B761EA" w14:textId="77777777" w:rsidTr="0072108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66401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80454F" w:rsidRPr="00406835" w14:paraId="6AC7A910" w14:textId="77777777" w:rsidTr="00EE586F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7C5241" w:rsidR="0080454F" w:rsidRPr="00406835" w:rsidRDefault="00347411" w:rsidP="0034741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  <w:r w:rsidR="0080454F"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450 кв.м</w:t>
            </w:r>
          </w:p>
          <w:p w14:paraId="563CE69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8A2B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EAFDE19" w14:textId="77777777" w:rsidTr="00EE586F">
        <w:trPr>
          <w:gridAfter w:val="1"/>
          <w:wAfter w:w="11" w:type="dxa"/>
          <w:trHeight w:val="74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80454F" w:rsidRPr="00406835" w:rsidRDefault="00616BA4" w:rsidP="00616B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80454F" w:rsidRPr="00406835" w:rsidRDefault="0080454F" w:rsidP="009828B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B61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1450F5C9" w14:textId="77777777" w:rsidTr="00721082">
        <w:trPr>
          <w:gridAfter w:val="1"/>
          <w:wAfter w:w="11" w:type="dxa"/>
          <w:trHeight w:val="333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EC27B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FA3A8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A3D21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E903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B091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DC525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A730C33" w14:textId="77777777" w:rsidTr="00721082">
        <w:trPr>
          <w:gridAfter w:val="1"/>
          <w:wAfter w:w="11" w:type="dxa"/>
          <w:trHeight w:val="34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1C97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A52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DF13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CA5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1232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E496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239F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076EB9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38A31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00D4D19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7A59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C5082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D5D07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AAAC4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A0448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05225AF" w14:textId="77777777" w:rsidTr="00721082">
        <w:trPr>
          <w:gridAfter w:val="1"/>
          <w:wAfter w:w="11" w:type="dxa"/>
          <w:trHeight w:val="42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7C9B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F2F68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892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5A62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EA3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420C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B1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B80243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F9226C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39AA7309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0BE60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84788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0FBE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FF07E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2C8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F6F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545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25F41C6" w14:textId="77777777" w:rsidTr="00721082">
        <w:trPr>
          <w:gridAfter w:val="1"/>
          <w:wAfter w:w="11" w:type="dxa"/>
          <w:trHeight w:val="203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 ул. Тевосяна, д.12Б, 16Б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  <w:p w14:paraId="3E2CF95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5E663B7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0440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FFE5BB" w14:textId="77777777" w:rsidTr="00721082">
        <w:trPr>
          <w:gridAfter w:val="1"/>
          <w:wAfter w:w="11" w:type="dxa"/>
          <w:trHeight w:val="1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ABDB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B4144EE" w14:textId="77777777" w:rsidTr="00721082">
        <w:trPr>
          <w:gridAfter w:val="1"/>
          <w:wAfter w:w="11" w:type="dxa"/>
          <w:trHeight w:val="177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E7AC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C4720A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городского округа Электросталь Московской области</w:t>
            </w:r>
          </w:p>
          <w:p w14:paraId="7457DE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11BB5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4BE99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C4C43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B45E3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8EB1A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5D32489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FE376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0A0353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25A3C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8097A6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A9FBE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A321DD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AEC4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AF97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00DF9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A8E4E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6318F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0A6B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DC7F0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4F1B1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CE710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7AAB741" w14:textId="77777777" w:rsidTr="00721082">
        <w:trPr>
          <w:gridAfter w:val="1"/>
          <w:wAfter w:w="11" w:type="dxa"/>
          <w:trHeight w:val="30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2D7371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B2571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6C4118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AE1602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33298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7123D2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1C0A70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3C73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8ECB32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2160F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695F7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7FA44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CF22E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7A8DE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A1865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960F592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г.о. Электросталь, ул. Западная, д. 12а</w:t>
            </w:r>
          </w:p>
        </w:tc>
        <w:tc>
          <w:tcPr>
            <w:tcW w:w="11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450 кв.м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1BED0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52F1FEB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BABE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72FA57D" w14:textId="77777777" w:rsidTr="00721082">
        <w:trPr>
          <w:gridAfter w:val="1"/>
          <w:wAfter w:w="11" w:type="dxa"/>
          <w:trHeight w:val="18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E164C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E329D6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A8C24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31C8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2E50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77FD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56420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28DC031E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C86E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00F5C2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0EE2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CACA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93B4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039869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AE5E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5204F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9546D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DCC123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8E33C2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87169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B16D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9255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89E9D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690847CF" w14:textId="77777777" w:rsidTr="00721082">
        <w:trPr>
          <w:gridAfter w:val="1"/>
          <w:wAfter w:w="11" w:type="dxa"/>
          <w:trHeight w:val="24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069F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E214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FF7B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7DF2A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3CB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36132E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AB5CF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A7D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C63D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F9B5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7C0F6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5B1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E0E6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C34F3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5F47C7D7" w14:textId="77777777" w:rsidTr="00721082">
        <w:trPr>
          <w:gridAfter w:val="1"/>
          <w:wAfter w:w="11" w:type="dxa"/>
          <w:trHeight w:val="19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80454F" w:rsidRPr="00406835" w:rsidRDefault="0080454F" w:rsidP="007210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7E59CC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76B2C8A8" w14:textId="77777777" w:rsidTr="00721082">
        <w:trPr>
          <w:gridAfter w:val="1"/>
          <w:wAfter w:w="11" w:type="dxa"/>
          <w:trHeight w:val="339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80454F" w:rsidRDefault="0080454F" w:rsidP="00721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F4141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0FEC692C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5737C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44B92E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80E43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BEF468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B314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12EBCA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781DD1F" w14:textId="77777777" w:rsidTr="00721082">
        <w:trPr>
          <w:gridAfter w:val="1"/>
          <w:wAfter w:w="11" w:type="dxa"/>
          <w:trHeight w:val="225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B7DB8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2F9A6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D102E3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CAF1AB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средства</w:t>
            </w:r>
          </w:p>
          <w:p w14:paraId="74A5EB3C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3E4C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18967B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51A361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F5B100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945B5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80454F" w:rsidRPr="00406835" w14:paraId="399C054C" w14:textId="77777777" w:rsidTr="00721082">
        <w:trPr>
          <w:gridAfter w:val="1"/>
          <w:wAfter w:w="11" w:type="dxa"/>
          <w:trHeight w:val="21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CBC0A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693F0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B642E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310377" w14:textId="77777777" w:rsidR="0080454F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Дорожного фонда Московской области</w:t>
            </w:r>
          </w:p>
          <w:p w14:paraId="705EAF83" w14:textId="77777777" w:rsidR="0080454F" w:rsidRPr="00406835" w:rsidRDefault="0080454F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803922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CD9FF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CDD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5117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0A664" w14:textId="77777777" w:rsidR="0080454F" w:rsidRPr="00406835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44068076" w14:textId="77777777" w:rsidR="00B15ECA" w:rsidRDefault="00B15ECA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br w:type="page"/>
      </w: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30"/>
        <w:gridCol w:w="3579"/>
        <w:gridCol w:w="1264"/>
        <w:gridCol w:w="6673"/>
        <w:gridCol w:w="1461"/>
        <w:gridCol w:w="1618"/>
      </w:tblGrid>
      <w:tr w:rsidR="00874C99" w:rsidRPr="003C6EB2" w14:paraId="76122675" w14:textId="77777777" w:rsidTr="00363356">
        <w:trPr>
          <w:trHeight w:val="276"/>
        </w:trPr>
        <w:tc>
          <w:tcPr>
            <w:tcW w:w="175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83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8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06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483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5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874C99" w:rsidRPr="003C6EB2" w14:paraId="191C3CA9" w14:textId="77777777" w:rsidTr="00363356">
        <w:trPr>
          <w:trHeight w:val="28"/>
        </w:trPr>
        <w:tc>
          <w:tcPr>
            <w:tcW w:w="175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E492F" w:rsidRPr="003C6EB2" w14:paraId="79E7DFCF" w14:textId="77777777" w:rsidTr="00363356">
        <w:trPr>
          <w:trHeight w:val="332"/>
        </w:trPr>
        <w:tc>
          <w:tcPr>
            <w:tcW w:w="175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83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483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2DE332F8" w14:textId="77777777" w:rsidTr="00363356">
        <w:trPr>
          <w:trHeight w:val="332"/>
        </w:trPr>
        <w:tc>
          <w:tcPr>
            <w:tcW w:w="175" w:type="pct"/>
          </w:tcPr>
          <w:p w14:paraId="4F82103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83" w:type="pct"/>
            <w:shd w:val="clear" w:color="auto" w:fill="FFFFFF" w:themeFill="background1"/>
          </w:tcPr>
          <w:p w14:paraId="4BB41BB7" w14:textId="0DC81535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18" w:type="pct"/>
            <w:shd w:val="clear" w:color="auto" w:fill="FFFFFF" w:themeFill="background1"/>
          </w:tcPr>
          <w:p w14:paraId="5798153E" w14:textId="34AE5EB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53A1D95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483" w:type="pct"/>
            <w:shd w:val="clear" w:color="auto" w:fill="FFFFFF" w:themeFill="background1"/>
          </w:tcPr>
          <w:p w14:paraId="44176600" w14:textId="58DE6D1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50B0E8E3" w14:textId="3323F31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42F13FC8" w14:textId="77777777" w:rsidTr="00363356">
        <w:trPr>
          <w:trHeight w:val="332"/>
        </w:trPr>
        <w:tc>
          <w:tcPr>
            <w:tcW w:w="175" w:type="pct"/>
          </w:tcPr>
          <w:p w14:paraId="40B84194" w14:textId="3C28B4F9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3" w:type="pct"/>
            <w:shd w:val="clear" w:color="auto" w:fill="FFFFFF" w:themeFill="background1"/>
          </w:tcPr>
          <w:p w14:paraId="77B891DF" w14:textId="35733AC2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EC1004F" w14:textId="006CE93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D35D0E8" w14:textId="094B551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249C3803" w14:textId="2458F12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181D9BDE" w14:textId="2FBCF7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65D5F1" w14:textId="77777777" w:rsidTr="00363356">
        <w:trPr>
          <w:trHeight w:val="332"/>
        </w:trPr>
        <w:tc>
          <w:tcPr>
            <w:tcW w:w="175" w:type="pct"/>
          </w:tcPr>
          <w:p w14:paraId="5B066E26" w14:textId="00B37BB8" w:rsidR="009E492F" w:rsidRPr="000B694E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B694E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20BC90A2" w14:textId="10C723E9" w:rsidR="009E492F" w:rsidRPr="000B694E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418" w:type="pct"/>
            <w:shd w:val="clear" w:color="auto" w:fill="FFFFFF" w:themeFill="background1"/>
          </w:tcPr>
          <w:p w14:paraId="7D054EBF" w14:textId="5DCC37D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4FAAE28E" w14:textId="3CC6CF7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483" w:type="pct"/>
            <w:shd w:val="clear" w:color="auto" w:fill="FFFFFF" w:themeFill="background1"/>
          </w:tcPr>
          <w:p w14:paraId="69C25473" w14:textId="1A95578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5F2EAB13" w14:textId="42183EE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5C424A63" w14:textId="77777777" w:rsidTr="001128D4">
        <w:trPr>
          <w:trHeight w:val="332"/>
        </w:trPr>
        <w:tc>
          <w:tcPr>
            <w:tcW w:w="175" w:type="pct"/>
          </w:tcPr>
          <w:p w14:paraId="591963D4" w14:textId="762CA522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E179AF3" w14:textId="70AA62B6" w:rsidR="009E492F" w:rsidRPr="000B694E" w:rsidRDefault="009E492F" w:rsidP="009E492F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</w:t>
            </w: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418" w:type="pct"/>
            <w:shd w:val="clear" w:color="auto" w:fill="FFFFFF" w:themeFill="background1"/>
          </w:tcPr>
          <w:p w14:paraId="2AA03B70" w14:textId="5076449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60150563" w14:textId="643222C7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483" w:type="pct"/>
            <w:shd w:val="clear" w:color="auto" w:fill="FFFFFF" w:themeFill="background1"/>
          </w:tcPr>
          <w:p w14:paraId="217C8EAB" w14:textId="726D28E5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4279F895" w14:textId="60C6DC04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9E492F" w:rsidRPr="003C6EB2" w14:paraId="1C84F1CD" w14:textId="77777777" w:rsidTr="00363356">
        <w:trPr>
          <w:trHeight w:val="332"/>
        </w:trPr>
        <w:tc>
          <w:tcPr>
            <w:tcW w:w="175" w:type="pct"/>
          </w:tcPr>
          <w:p w14:paraId="630B5671" w14:textId="333CF760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83" w:type="pct"/>
            <w:shd w:val="clear" w:color="auto" w:fill="FFFFFF" w:themeFill="background1"/>
          </w:tcPr>
          <w:p w14:paraId="450009E3" w14:textId="5F760816" w:rsidR="009E492F" w:rsidRPr="00755D0C" w:rsidRDefault="009E492F" w:rsidP="009E492F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418" w:type="pct"/>
            <w:shd w:val="clear" w:color="auto" w:fill="FFFFFF" w:themeFill="background1"/>
          </w:tcPr>
          <w:p w14:paraId="2D8830CB" w14:textId="69D97F7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CC4A1BA" w14:textId="01FC1E55" w:rsidR="009E492F" w:rsidRPr="00363356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7E7D4F6F" w14:textId="4C7679B7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85D40A0" w14:textId="3CB490BA" w:rsidR="009E492F" w:rsidRPr="0010651B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11F2FCC6" w14:textId="77777777" w:rsidTr="00363356">
        <w:trPr>
          <w:trHeight w:val="332"/>
        </w:trPr>
        <w:tc>
          <w:tcPr>
            <w:tcW w:w="175" w:type="pct"/>
          </w:tcPr>
          <w:p w14:paraId="686A3D61" w14:textId="31D7EBDB" w:rsidR="009E492F" w:rsidRPr="00C219AC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219AC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83" w:type="pct"/>
            <w:shd w:val="clear" w:color="auto" w:fill="FFFFFF" w:themeFill="background1"/>
          </w:tcPr>
          <w:p w14:paraId="4EC19E36" w14:textId="6A39AC6C" w:rsidR="009E492F" w:rsidRPr="0085378B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18" w:type="pct"/>
            <w:shd w:val="clear" w:color="auto" w:fill="FFFFFF" w:themeFill="background1"/>
          </w:tcPr>
          <w:p w14:paraId="74DF4DA3" w14:textId="14B16A82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</w:p>
        </w:tc>
        <w:tc>
          <w:tcPr>
            <w:tcW w:w="2206" w:type="pct"/>
            <w:shd w:val="clear" w:color="auto" w:fill="FFFFFF" w:themeFill="background1"/>
          </w:tcPr>
          <w:p w14:paraId="35B2661E" w14:textId="0C2107B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  <w:shd w:val="clear" w:color="auto" w:fill="FFFFFF" w:themeFill="background1"/>
          </w:tcPr>
          <w:p w14:paraId="18046923" w14:textId="33ED9B3F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7C422E31" w14:textId="15191ED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0A9FA279" w14:textId="77777777" w:rsidTr="00363356">
        <w:trPr>
          <w:trHeight w:val="332"/>
        </w:trPr>
        <w:tc>
          <w:tcPr>
            <w:tcW w:w="175" w:type="pct"/>
          </w:tcPr>
          <w:p w14:paraId="2A1BDC73" w14:textId="5F5B2F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83" w:type="pct"/>
            <w:shd w:val="clear" w:color="auto" w:fill="FFFFFF" w:themeFill="background1"/>
          </w:tcPr>
          <w:p w14:paraId="09E4F70E" w14:textId="030105B6" w:rsidR="009E492F" w:rsidRPr="00BC446C" w:rsidRDefault="009E492F" w:rsidP="009E492F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2FE68E4E" w14:textId="3F8FF5B8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7572F0F9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(Xдеф./Xплан.)*100</w:t>
            </w:r>
          </w:p>
          <w:p w14:paraId="16A1C66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Xплан. –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Xдеф  -Отчеты муниципальных образований Московской области. </w:t>
            </w:r>
          </w:p>
          <w:p w14:paraId="631565C1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(Отчет предоставляется по форме и в сроки, предусмотренные в соглашениях о предоставлении субсидии на ямочный ремонт осфальтового покрытия дворовых территорий)</w:t>
            </w:r>
          </w:p>
          <w:p w14:paraId="3AEE2558" w14:textId="46ED820B" w:rsidR="009E492F" w:rsidRPr="00BC446C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Для Xплан-устанавливается результатом выполнения мероприятия государственной программы</w:t>
            </w:r>
          </w:p>
        </w:tc>
        <w:tc>
          <w:tcPr>
            <w:tcW w:w="483" w:type="pct"/>
            <w:shd w:val="clear" w:color="auto" w:fill="FFFFFF" w:themeFill="background1"/>
          </w:tcPr>
          <w:p w14:paraId="5D1B8718" w14:textId="1BDA4E46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041A93AA" w14:textId="208B1A8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</w:p>
        </w:tc>
      </w:tr>
      <w:tr w:rsidR="009E492F" w:rsidRPr="003C6EB2" w14:paraId="620C4862" w14:textId="77777777" w:rsidTr="00363356">
        <w:trPr>
          <w:trHeight w:val="332"/>
        </w:trPr>
        <w:tc>
          <w:tcPr>
            <w:tcW w:w="175" w:type="pct"/>
          </w:tcPr>
          <w:p w14:paraId="65DC2BB9" w14:textId="519775A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83" w:type="pct"/>
            <w:shd w:val="clear" w:color="auto" w:fill="FFFFFF" w:themeFill="background1"/>
          </w:tcPr>
          <w:p w14:paraId="4A8639D7" w14:textId="6E6CFCEE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418" w:type="pct"/>
            <w:shd w:val="clear" w:color="auto" w:fill="FFFFFF" w:themeFill="background1"/>
          </w:tcPr>
          <w:p w14:paraId="1A65BA95" w14:textId="62494DF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4BB3B8ED" w14:textId="128225D4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48CA2AEC" w14:textId="4BB442A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0EDD7CE0" w14:textId="689E7B0A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9E492F" w:rsidRPr="003C6EB2" w14:paraId="66FAC0FA" w14:textId="77777777" w:rsidTr="00B77867">
        <w:trPr>
          <w:trHeight w:val="449"/>
        </w:trPr>
        <w:tc>
          <w:tcPr>
            <w:tcW w:w="175" w:type="pct"/>
          </w:tcPr>
          <w:p w14:paraId="0C41BB7C" w14:textId="2D40B2A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83" w:type="pct"/>
            <w:shd w:val="clear" w:color="auto" w:fill="FFFFFF" w:themeFill="background1"/>
          </w:tcPr>
          <w:p w14:paraId="50C23C64" w14:textId="7FDF010A" w:rsidR="009E492F" w:rsidRPr="00575508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418" w:type="pct"/>
            <w:shd w:val="clear" w:color="auto" w:fill="FFFFFF" w:themeFill="background1"/>
          </w:tcPr>
          <w:p w14:paraId="4693B8F2" w14:textId="60FFD9F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2C2AF5FB" w14:textId="5882E16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483" w:type="pct"/>
          </w:tcPr>
          <w:p w14:paraId="072B5E67" w14:textId="43ABE33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</w:tcPr>
          <w:p w14:paraId="25D13C15" w14:textId="170EA36E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18BA5505" w14:textId="77777777" w:rsidTr="00363356">
        <w:trPr>
          <w:trHeight w:val="332"/>
        </w:trPr>
        <w:tc>
          <w:tcPr>
            <w:tcW w:w="175" w:type="pct"/>
          </w:tcPr>
          <w:p w14:paraId="3CCA1E5F" w14:textId="5953E0D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11</w:t>
            </w:r>
          </w:p>
        </w:tc>
        <w:tc>
          <w:tcPr>
            <w:tcW w:w="1183" w:type="pct"/>
            <w:shd w:val="clear" w:color="auto" w:fill="FFFFFF" w:themeFill="background1"/>
          </w:tcPr>
          <w:p w14:paraId="30FBFD67" w14:textId="52526828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4E35188E" w14:textId="4FE0BE4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2206" w:type="pct"/>
            <w:shd w:val="clear" w:color="auto" w:fill="auto"/>
          </w:tcPr>
          <w:p w14:paraId="65FBEC01" w14:textId="53AC1E6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483" w:type="pct"/>
          </w:tcPr>
          <w:p w14:paraId="0C99DC33" w14:textId="43F736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5" w:type="pct"/>
          </w:tcPr>
          <w:p w14:paraId="05A15158" w14:textId="53290BF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9E492F" w:rsidRPr="003C6EB2" w14:paraId="335B7EFD" w14:textId="77777777" w:rsidTr="001128D4">
        <w:trPr>
          <w:trHeight w:val="332"/>
        </w:trPr>
        <w:tc>
          <w:tcPr>
            <w:tcW w:w="175" w:type="pct"/>
          </w:tcPr>
          <w:p w14:paraId="1FFE1093" w14:textId="66401E3B" w:rsidR="009E492F" w:rsidRPr="00262CA4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12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70CE8F4C" w14:textId="10A58C73" w:rsidR="009E492F" w:rsidRPr="00B45D87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3F5C43C8" w14:textId="237F9D08" w:rsidR="009E492F" w:rsidRPr="00973C7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06" w:type="pct"/>
            <w:shd w:val="clear" w:color="auto" w:fill="FFFFFF" w:themeFill="background1"/>
          </w:tcPr>
          <w:p w14:paraId="51A11C28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2CC215D4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535" w:type="pct"/>
            <w:shd w:val="clear" w:color="auto" w:fill="FFFFFF" w:themeFill="background1"/>
          </w:tcPr>
          <w:p w14:paraId="2CCC440D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9E492F" w:rsidRPr="003C6EB2" w14:paraId="3DC82938" w14:textId="77777777" w:rsidTr="00363356">
        <w:trPr>
          <w:trHeight w:val="332"/>
        </w:trPr>
        <w:tc>
          <w:tcPr>
            <w:tcW w:w="175" w:type="pct"/>
          </w:tcPr>
          <w:p w14:paraId="3F5C4F33" w14:textId="114497F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13</w:t>
            </w:r>
          </w:p>
        </w:tc>
        <w:tc>
          <w:tcPr>
            <w:tcW w:w="1183" w:type="pct"/>
            <w:shd w:val="clear" w:color="auto" w:fill="FFFFFF" w:themeFill="background1"/>
          </w:tcPr>
          <w:p w14:paraId="53571BB6" w14:textId="39C044C1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4FCEFA32" w14:textId="335AD097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2612B47" w14:textId="459487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83" w:type="pct"/>
            <w:shd w:val="clear" w:color="auto" w:fill="FFFFFF" w:themeFill="background1"/>
          </w:tcPr>
          <w:p w14:paraId="74C617D5" w14:textId="140BA308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5" w:type="pct"/>
            <w:shd w:val="clear" w:color="auto" w:fill="FFFFFF" w:themeFill="background1"/>
          </w:tcPr>
          <w:p w14:paraId="6E8D4CCC" w14:textId="74F35A2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E492F" w:rsidRPr="003C6EB2" w14:paraId="37DDCB8E" w14:textId="77777777" w:rsidTr="00B77867">
        <w:trPr>
          <w:trHeight w:val="490"/>
        </w:trPr>
        <w:tc>
          <w:tcPr>
            <w:tcW w:w="175" w:type="pct"/>
          </w:tcPr>
          <w:p w14:paraId="42E20D9B" w14:textId="2D1AF10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7530B8FD" w14:textId="6B2EEA04" w:rsidR="009E492F" w:rsidRPr="007A6F13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Замена детских игровых площадок  </w:t>
            </w:r>
          </w:p>
        </w:tc>
        <w:tc>
          <w:tcPr>
            <w:tcW w:w="418" w:type="pct"/>
            <w:shd w:val="clear" w:color="auto" w:fill="FFFFFF" w:themeFill="background1"/>
          </w:tcPr>
          <w:p w14:paraId="6935BF43" w14:textId="5278C3D1" w:rsidR="009E492F" w:rsidRPr="007A6F13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4DF76932" w14:textId="706E0A35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278B86AC" w14:textId="07D1BB0C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EBA305A" w14:textId="1619F883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41947520" w14:textId="77777777" w:rsidTr="00B77867">
        <w:trPr>
          <w:trHeight w:val="490"/>
        </w:trPr>
        <w:tc>
          <w:tcPr>
            <w:tcW w:w="175" w:type="pct"/>
          </w:tcPr>
          <w:p w14:paraId="02DFFA4A" w14:textId="729A4D87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183" w:type="pct"/>
            <w:shd w:val="clear" w:color="auto" w:fill="FFFFFF" w:themeFill="background1"/>
          </w:tcPr>
          <w:p w14:paraId="65918893" w14:textId="48826ED7" w:rsidR="0091186C" w:rsidRPr="00B62D55" w:rsidRDefault="00D0081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418" w:type="pct"/>
            <w:shd w:val="clear" w:color="auto" w:fill="FFFFFF" w:themeFill="background1"/>
          </w:tcPr>
          <w:p w14:paraId="1B31693E" w14:textId="01F57235" w:rsidR="0091186C" w:rsidRPr="00B62D55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19F20FA" w14:textId="7784801A" w:rsidR="0091186C" w:rsidRPr="00B62D55" w:rsidRDefault="00D0081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62D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483" w:type="pct"/>
            <w:shd w:val="clear" w:color="auto" w:fill="FFFFFF" w:themeFill="background1"/>
          </w:tcPr>
          <w:p w14:paraId="60C0EC29" w14:textId="1693ED5A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6430DCD3" w14:textId="4405480C" w:rsidR="0091186C" w:rsidRPr="003C6EB2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91186C" w:rsidRPr="003C6EB2" w14:paraId="1D9611EE" w14:textId="77777777" w:rsidTr="001128D4">
        <w:trPr>
          <w:trHeight w:val="332"/>
        </w:trPr>
        <w:tc>
          <w:tcPr>
            <w:tcW w:w="175" w:type="pct"/>
          </w:tcPr>
          <w:p w14:paraId="0CDDD4EE" w14:textId="3D26AF6E" w:rsidR="0091186C" w:rsidRPr="00CF1D3B" w:rsidRDefault="0091186C" w:rsidP="0091186C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16</w:t>
            </w:r>
          </w:p>
        </w:tc>
        <w:tc>
          <w:tcPr>
            <w:tcW w:w="1183" w:type="pct"/>
            <w:shd w:val="clear" w:color="auto" w:fill="FFFFFF" w:themeFill="background1"/>
            <w:vAlign w:val="center"/>
          </w:tcPr>
          <w:p w14:paraId="353E5E44" w14:textId="5243C733" w:rsidR="0091186C" w:rsidRPr="007A6F13" w:rsidRDefault="0091186C" w:rsidP="0091186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34B32C33" w14:textId="796FAB39" w:rsidR="0091186C" w:rsidRPr="007A6F13" w:rsidRDefault="0091186C" w:rsidP="00911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06" w:type="pct"/>
            <w:shd w:val="clear" w:color="auto" w:fill="FFFFFF" w:themeFill="background1"/>
          </w:tcPr>
          <w:p w14:paraId="58B35DAB" w14:textId="330A661E" w:rsidR="0091186C" w:rsidRPr="00363356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Значение показателя определяется как количество </w:t>
            </w:r>
            <w:r w:rsidRPr="00153F8B">
              <w:rPr>
                <w:rFonts w:ascii="Times New Roman" w:hAnsi="Times New Roman" w:cs="Times New Roman"/>
                <w:sz w:val="18"/>
                <w:szCs w:val="18"/>
              </w:rPr>
              <w:t>детских, игровых площадок, установленных ранее с привлечением средств бюджета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подлежащих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модернизации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741D4B59" w14:textId="30FC59A0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5" w:type="pct"/>
            <w:shd w:val="clear" w:color="auto" w:fill="FFFFFF" w:themeFill="background1"/>
          </w:tcPr>
          <w:p w14:paraId="22E09A8F" w14:textId="5C0728F6" w:rsidR="0091186C" w:rsidRPr="0010651B" w:rsidRDefault="0091186C" w:rsidP="009118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512D" w:rsidRPr="003C6EB2" w14:paraId="044458C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E83698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27536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5C5B02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C04483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B52998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AD9ABF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BA5D76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B3FFB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D0E175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A25107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E0B4D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7296534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0C0536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EF9CB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FF84D5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3C6EB2" w14:paraId="1A4E2B7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664D7F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BE983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BE3571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3B91F68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69AAC68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578FC33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1413DC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11512D" w:rsidRPr="003C6EB2" w14:paraId="5E93501A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E75CE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E526B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7B0A6DC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A215EF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4D448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59311E5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C652042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</w:t>
            </w: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11512D" w:rsidRPr="003C6EB2" w14:paraId="4221D7F0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74E44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365D0F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40F039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F0908C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38A3779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7230A5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45C19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11512D" w:rsidRPr="003C6EB2" w14:paraId="0E5EE74B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765F099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CCBF25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71C44B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846C1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0D3422ED" w14:textId="77777777" w:rsidR="0011512D" w:rsidRPr="00153F8B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53F8B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  <w:shd w:val="clear" w:color="auto" w:fill="auto"/>
          </w:tcPr>
          <w:p w14:paraId="242C8C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C218E5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11512D" w:rsidRPr="003C6EB2" w14:paraId="388B48B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9DBDE7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2F3751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40DFF41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AA3A5B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231940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AC7E6D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1EE930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11512D" w:rsidRPr="003C6EB2" w14:paraId="7F65E70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72424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661A9B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5C175A3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6EDBD4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9828AC7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369" w:type="pct"/>
            <w:shd w:val="clear" w:color="auto" w:fill="auto"/>
          </w:tcPr>
          <w:p w14:paraId="5012F38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151F7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Количество общественных территорий, для которых осуществлен 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авторский надзор за выполнением работ </w:t>
            </w:r>
          </w:p>
        </w:tc>
      </w:tr>
      <w:tr w:rsidR="0011512D" w:rsidRPr="00770ED2" w14:paraId="7D6F2FB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035C2773" w14:textId="77777777" w:rsidR="0011512D" w:rsidRPr="00770ED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1622A97" w14:textId="77777777" w:rsidR="0011512D" w:rsidRPr="00D32803" w:rsidRDefault="0011512D" w:rsidP="001128D4">
            <w:pPr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32803">
              <w:rPr>
                <w:rFonts w:eastAsia="Calibri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2E08A518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CB25314" w14:textId="77777777" w:rsidR="0011512D" w:rsidRPr="00D32803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32803">
              <w:rPr>
                <w:rFonts w:eastAsia="Calibri" w:cs="Times New Roman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0029DE94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32803">
              <w:rPr>
                <w:rFonts w:cs="Times New Roman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  <w:shd w:val="clear" w:color="auto" w:fill="auto"/>
          </w:tcPr>
          <w:p w14:paraId="614C875A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D32803">
              <w:rPr>
                <w:rFonts w:cs="Times New Roman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4FF17701" w14:textId="77777777" w:rsidR="0011512D" w:rsidRPr="00D32803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</w:rPr>
            </w:pPr>
            <w:r w:rsidRPr="00D32803">
              <w:rPr>
                <w:rFonts w:eastAsiaTheme="minorEastAsia" w:cs="Times New Roman"/>
                <w:sz w:val="20"/>
              </w:rPr>
              <w:t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</w:t>
            </w:r>
          </w:p>
        </w:tc>
      </w:tr>
      <w:tr w:rsidR="0011512D" w:rsidRPr="003C6EB2" w14:paraId="7AE2997D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873F5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896238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DCF4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219B429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C5647B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750AEFE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A3683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5F7866B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2274C7D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AE4FD3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239012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EE3B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16E04A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 xml:space="preserve">Устранены дефекты асфальтового покрытия дворовых территорий, в том числе проездов на дворовые </w:t>
            </w:r>
            <w:r w:rsidRPr="00E33A76">
              <w:rPr>
                <w:rFonts w:cs="Times New Roman"/>
                <w:color w:val="000000" w:themeColor="text1"/>
                <w:sz w:val="20"/>
              </w:rPr>
              <w:lastRenderedPageBreak/>
              <w:t>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34B562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Кв.м</w:t>
            </w:r>
          </w:p>
        </w:tc>
        <w:tc>
          <w:tcPr>
            <w:tcW w:w="1776" w:type="pct"/>
            <w:shd w:val="clear" w:color="auto" w:fill="auto"/>
          </w:tcPr>
          <w:p w14:paraId="2D8B98F9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</w:t>
            </w:r>
            <w:r w:rsidRPr="003C6EB2">
              <w:rPr>
                <w:rFonts w:cs="Times New Roman"/>
                <w:color w:val="000000" w:themeColor="text1"/>
                <w:sz w:val="20"/>
              </w:rPr>
              <w:lastRenderedPageBreak/>
              <w:t>проездов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0985AC4C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0967A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8DA3E18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78D030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7BAC58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33830D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  <w:shd w:val="clear" w:color="auto" w:fill="auto"/>
          </w:tcPr>
          <w:p w14:paraId="4DB6AAC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кв. м</w:t>
            </w:r>
          </w:p>
        </w:tc>
        <w:tc>
          <w:tcPr>
            <w:tcW w:w="1776" w:type="pct"/>
            <w:shd w:val="clear" w:color="auto" w:fill="auto"/>
          </w:tcPr>
          <w:p w14:paraId="73C28C1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11512D" w:rsidRPr="003C6EB2" w14:paraId="183D8D2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2F93FB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4D031E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97D3DD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BA0D7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0A35617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  <w:shd w:val="clear" w:color="auto" w:fill="auto"/>
          </w:tcPr>
          <w:p w14:paraId="352A6B5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64271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11512D" w:rsidRPr="003C6EB2" w14:paraId="32E2EAE9" w14:textId="77777777" w:rsidTr="001128D4">
        <w:trPr>
          <w:trHeight w:val="309"/>
        </w:trPr>
        <w:tc>
          <w:tcPr>
            <w:tcW w:w="190" w:type="pct"/>
            <w:shd w:val="clear" w:color="auto" w:fill="auto"/>
          </w:tcPr>
          <w:p w14:paraId="0C5DEB0A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0EA37F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EA2EFD6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BD7E77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24D8A544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69" w:type="pct"/>
            <w:shd w:val="clear" w:color="auto" w:fill="auto"/>
          </w:tcPr>
          <w:p w14:paraId="2648E91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623B4F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11512D" w:rsidRPr="003C6EB2" w14:paraId="5CFF752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65AAB6F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F6FA36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8DC9DB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29AE2D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,06</w:t>
            </w:r>
          </w:p>
        </w:tc>
        <w:tc>
          <w:tcPr>
            <w:tcW w:w="1172" w:type="pct"/>
            <w:shd w:val="clear" w:color="auto" w:fill="auto"/>
          </w:tcPr>
          <w:p w14:paraId="6AFC89B9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Приобретена коммунальная техника</w:t>
            </w:r>
          </w:p>
          <w:p w14:paraId="753C6C93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369" w:type="pct"/>
            <w:shd w:val="clear" w:color="auto" w:fill="auto"/>
          </w:tcPr>
          <w:p w14:paraId="2A1E32A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38AC04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закупленной коммунальной техники с софинансированием за счет средств бюджета Московской области</w:t>
            </w:r>
          </w:p>
        </w:tc>
      </w:tr>
      <w:tr w:rsidR="0011512D" w:rsidRPr="003C6EB2" w14:paraId="56CE1F3E" w14:textId="77777777" w:rsidTr="001128D4">
        <w:trPr>
          <w:trHeight w:val="706"/>
        </w:trPr>
        <w:tc>
          <w:tcPr>
            <w:tcW w:w="190" w:type="pct"/>
            <w:shd w:val="clear" w:color="auto" w:fill="auto"/>
          </w:tcPr>
          <w:p w14:paraId="4F3E41B1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6B0C0D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FBA2603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351326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7D06A5A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030DDF8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644C1DD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7FAEEBD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3C9163D7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0B01289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DC3ED0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0692EE4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2E38925B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B53895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5EC9D2F5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653C44CE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49AE4C8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547BDB8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463FCB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E0A23A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36061CB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2387DBDE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E0A8926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cs="Times New Roman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1512D" w:rsidRPr="003C6EB2" w14:paraId="780BE049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428700C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E5F54B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A4136C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2DF9C1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67747E8A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 xml:space="preserve">Обеспечено содержание общественных пространств (за </w:t>
            </w:r>
            <w:r w:rsidRPr="003269AE">
              <w:rPr>
                <w:rFonts w:cs="Times New Roman"/>
                <w:color w:val="000000" w:themeColor="text1"/>
                <w:sz w:val="20"/>
              </w:rPr>
              <w:lastRenderedPageBreak/>
              <w:t>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7B275FF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lastRenderedPageBreak/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3098FC1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290AA14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AA839DE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2C0E27A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BD1A4A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DA67D05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</w:tcPr>
          <w:p w14:paraId="5717177C" w14:textId="77777777" w:rsidR="0011512D" w:rsidRPr="00E33A76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E33A76">
              <w:rPr>
                <w:rFonts w:cs="Times New Roman"/>
                <w:color w:val="000000" w:themeColor="text1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BECD4C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7AAA86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1512D" w:rsidRPr="003C6EB2" w14:paraId="02E2D335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17D8F27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8D97286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90B7597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7AB05E2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70D9BB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401CD6C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2D67D1A8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A0615F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1512D" w:rsidRPr="003C6EB2" w14:paraId="5A7C2818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52CD3C12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68651A4" w14:textId="77777777" w:rsidR="0011512D" w:rsidRPr="003C6EB2" w:rsidRDefault="0011512D" w:rsidP="001128D4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9F6B58E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89FCC2C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056887A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  <w:shd w:val="clear" w:color="auto" w:fill="auto"/>
          </w:tcPr>
          <w:p w14:paraId="1629F3EF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тыс. кв. м</w:t>
            </w:r>
          </w:p>
        </w:tc>
        <w:tc>
          <w:tcPr>
            <w:tcW w:w="1776" w:type="pct"/>
            <w:vMerge/>
            <w:shd w:val="clear" w:color="auto" w:fill="auto"/>
          </w:tcPr>
          <w:p w14:paraId="627FC3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  <w:tr w:rsidR="0011512D" w:rsidRPr="003C6EB2" w14:paraId="779F1732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81B00B3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EF6C704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3DC530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8C28918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1A124293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4990C79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2468D14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детских площадок, подлежащих замене в отчетном периоде</w:t>
            </w:r>
          </w:p>
        </w:tc>
      </w:tr>
      <w:tr w:rsidR="0011512D" w:rsidRPr="003C6EB2" w14:paraId="1E067667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D49DEB0" w14:textId="77777777" w:rsidR="0011512D" w:rsidRPr="003C6EB2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F0D3CB" w14:textId="77777777" w:rsidR="0011512D" w:rsidRPr="003C6EB2" w:rsidRDefault="0011512D" w:rsidP="001128D4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2F9BBA9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41A0FC9D" w14:textId="77777777" w:rsidR="0011512D" w:rsidRPr="003C6EB2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5807F20C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43DD8D20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7BEB81" w14:textId="77777777" w:rsidR="0011512D" w:rsidRPr="003C6EB2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общее количество светильников на территории городского округа</w:t>
            </w:r>
          </w:p>
        </w:tc>
      </w:tr>
      <w:tr w:rsidR="00193D1D" w:rsidRPr="003C6EB2" w14:paraId="1172A7FF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4348673B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BAD1AC6" w14:textId="428600CD" w:rsidR="00193D1D" w:rsidRPr="00F919E7" w:rsidRDefault="00193D1D" w:rsidP="00193D1D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AE8FDB0" w14:textId="29D98487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7592805" w14:textId="1AD1F1DB" w:rsidR="00193D1D" w:rsidRPr="00F919E7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F919E7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72" w:type="pct"/>
            <w:shd w:val="clear" w:color="auto" w:fill="auto"/>
          </w:tcPr>
          <w:p w14:paraId="626134E9" w14:textId="1538B215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  <w:shd w:val="clear" w:color="auto" w:fill="auto"/>
          </w:tcPr>
          <w:p w14:paraId="4637BA77" w14:textId="1C1B1249" w:rsidR="00193D1D" w:rsidRPr="00F919E7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2F94FAE" w14:textId="47C854E6" w:rsidR="00193D1D" w:rsidRPr="00F919E7" w:rsidRDefault="007B62F3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F919E7">
              <w:rPr>
                <w:rFonts w:eastAsiaTheme="minorEastAsia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3D1D" w:rsidRPr="003C6EB2" w14:paraId="5F3F1D6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8F90C48" w14:textId="77777777" w:rsidR="00193D1D" w:rsidRPr="003C6EB2" w:rsidRDefault="00193D1D" w:rsidP="00193D1D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5590F36" w14:textId="77777777" w:rsidR="00193D1D" w:rsidRPr="003C6EB2" w:rsidRDefault="00193D1D" w:rsidP="00193D1D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4A93135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9D186A3" w14:textId="77777777" w:rsidR="00193D1D" w:rsidRPr="003C6EB2" w:rsidRDefault="00193D1D" w:rsidP="00193D1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626E086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C804F31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16AF4D3" w14:textId="77777777" w:rsidR="00193D1D" w:rsidRPr="003C6EB2" w:rsidRDefault="00193D1D" w:rsidP="00193D1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Значение определяется фактическим количеством </w:t>
            </w:r>
            <w:r w:rsidRPr="003C6EB2">
              <w:rPr>
                <w:rFonts w:cs="Times New Roman"/>
                <w:color w:val="000000" w:themeColor="text1"/>
                <w:sz w:val="20"/>
              </w:rPr>
              <w:t>организованных субботников и общественных работ</w:t>
            </w:r>
          </w:p>
        </w:tc>
      </w:tr>
      <w:tr w:rsidR="00C36259" w:rsidRPr="003C6EB2" w14:paraId="62EEC53D" w14:textId="77777777" w:rsidTr="00D108A5">
        <w:trPr>
          <w:trHeight w:val="694"/>
        </w:trPr>
        <w:tc>
          <w:tcPr>
            <w:tcW w:w="190" w:type="pct"/>
            <w:shd w:val="clear" w:color="auto" w:fill="auto"/>
          </w:tcPr>
          <w:p w14:paraId="13575DE5" w14:textId="77777777" w:rsidR="00C36259" w:rsidRPr="003C6EB2" w:rsidRDefault="00C36259" w:rsidP="00C3625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9B9E87E" w14:textId="2AD7083C" w:rsidR="00C36259" w:rsidRPr="003C6EB2" w:rsidRDefault="00C36259" w:rsidP="00C36259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18FC7F" w14:textId="1663B7D9" w:rsidR="00C36259" w:rsidRPr="003C6EB2" w:rsidRDefault="00C36259" w:rsidP="00C3625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59B5BFE" w14:textId="742FBCB1" w:rsidR="00C36259" w:rsidRPr="003C6EB2" w:rsidRDefault="00C36259" w:rsidP="00C3625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72" w:type="pct"/>
            <w:shd w:val="clear" w:color="auto" w:fill="auto"/>
          </w:tcPr>
          <w:p w14:paraId="24250088" w14:textId="40F93CE1" w:rsidR="00C36259" w:rsidRPr="00C36259" w:rsidRDefault="00C36259" w:rsidP="00C3625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36259">
              <w:rPr>
                <w:rFonts w:cs="Times New Roman"/>
                <w:iCs/>
                <w:sz w:val="20"/>
                <w:szCs w:val="20"/>
                <w:highlight w:val="yellow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369" w:type="pct"/>
            <w:shd w:val="clear" w:color="auto" w:fill="auto"/>
          </w:tcPr>
          <w:p w14:paraId="3A923268" w14:textId="2D7E8937" w:rsidR="00C36259" w:rsidRPr="00C36259" w:rsidRDefault="00C36259" w:rsidP="00C3625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C36259">
              <w:rPr>
                <w:rFonts w:cs="Times New Roman"/>
                <w:iCs/>
                <w:color w:val="000000"/>
                <w:sz w:val="20"/>
                <w:szCs w:val="20"/>
                <w:highlight w:val="yellow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5A480D2" w14:textId="6BA1CE46" w:rsidR="00C36259" w:rsidRPr="00C36259" w:rsidRDefault="00C36259" w:rsidP="00C3625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highlight w:val="yellow"/>
              </w:rPr>
            </w:pPr>
            <w:r w:rsidRPr="00C36259">
              <w:rPr>
                <w:rFonts w:eastAsiaTheme="minorEastAsia" w:cs="Times New Roman"/>
                <w:sz w:val="20"/>
                <w:szCs w:val="20"/>
                <w:highlight w:val="yellow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E0EBA" w:rsidRPr="003C6EB2" w14:paraId="03DE13D6" w14:textId="77777777" w:rsidTr="00D108A5">
        <w:trPr>
          <w:trHeight w:val="975"/>
        </w:trPr>
        <w:tc>
          <w:tcPr>
            <w:tcW w:w="190" w:type="pct"/>
            <w:shd w:val="clear" w:color="auto" w:fill="auto"/>
          </w:tcPr>
          <w:p w14:paraId="3B49E20C" w14:textId="77777777" w:rsidR="002E0EBA" w:rsidRPr="003C6EB2" w:rsidRDefault="002E0EBA" w:rsidP="002E0EB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C71AC1F" w14:textId="10FBDD17" w:rsidR="002E0EBA" w:rsidRPr="003C6EB2" w:rsidRDefault="002E0EBA" w:rsidP="002E0EB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FE4D8DC" w14:textId="295D6CE3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19604139" w14:textId="0026F66B" w:rsidR="002E0EBA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172" w:type="pct"/>
            <w:shd w:val="clear" w:color="auto" w:fill="auto"/>
          </w:tcPr>
          <w:p w14:paraId="1CB2DE42" w14:textId="71C811F4" w:rsidR="002E0EBA" w:rsidRPr="009E64F3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Модернизированы дворовые территории</w:t>
            </w:r>
          </w:p>
        </w:tc>
        <w:tc>
          <w:tcPr>
            <w:tcW w:w="369" w:type="pct"/>
            <w:shd w:val="clear" w:color="auto" w:fill="auto"/>
          </w:tcPr>
          <w:p w14:paraId="15054672" w14:textId="2365A87E" w:rsidR="002E0EBA" w:rsidRPr="003269AE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66C4D4C" w14:textId="0DFDAC63" w:rsidR="002E0EBA" w:rsidRPr="00153F8B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E0EBA" w:rsidRPr="003C6EB2" w14:paraId="0C440AC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7D11A3E7" w14:textId="77777777" w:rsidR="002E0EBA" w:rsidRPr="003C6EB2" w:rsidRDefault="002E0EBA" w:rsidP="002E0EB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8C9C097" w14:textId="77777777" w:rsidR="002E0EBA" w:rsidRPr="003C6EB2" w:rsidRDefault="002E0EBA" w:rsidP="002E0EB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EEE3B71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46B4F0A" w14:textId="77777777" w:rsidR="002E0EBA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72" w:type="pct"/>
            <w:shd w:val="clear" w:color="auto" w:fill="auto"/>
          </w:tcPr>
          <w:p w14:paraId="53C42F8A" w14:textId="77777777" w:rsidR="002E0EBA" w:rsidRPr="003269AE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2860932E" w14:textId="77777777" w:rsidR="002E0EBA" w:rsidRPr="003269AE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269AE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1BFB2195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FE51DB">
              <w:rPr>
                <w:rFonts w:eastAsiaTheme="minorEastAsia" w:cs="Times New Roman"/>
                <w:sz w:val="20"/>
                <w:szCs w:val="20"/>
              </w:rPr>
              <w:t xml:space="preserve">Фактическое значение определяется количеством </w:t>
            </w:r>
            <w:r w:rsidRPr="00153F8B">
              <w:rPr>
                <w:rFonts w:eastAsiaTheme="minorEastAsia" w:cs="Times New Roman"/>
                <w:color w:val="000000" w:themeColor="text1"/>
                <w:sz w:val="20"/>
              </w:rPr>
              <w:t>модернизированных</w:t>
            </w:r>
            <w:r w:rsidRPr="003269AE">
              <w:rPr>
                <w:rFonts w:cs="Times New Roman"/>
                <w:color w:val="000000" w:themeColor="text1"/>
                <w:sz w:val="20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2E0EBA" w:rsidRPr="003C6EB2" w14:paraId="429ABC11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295D3561" w14:textId="77777777" w:rsidR="002E0EBA" w:rsidRPr="003C6EB2" w:rsidRDefault="002E0EBA" w:rsidP="002E0EB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7D5849B" w14:textId="77777777" w:rsidR="002E0EBA" w:rsidRPr="003C6EB2" w:rsidRDefault="002E0EBA" w:rsidP="002E0EBA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54D1B41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A1B6AA7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58D73A92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53EECBD4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B0E6739" w14:textId="77777777" w:rsidR="002E0EBA" w:rsidRPr="003C6EB2" w:rsidRDefault="002E0EBA" w:rsidP="002E0EBA">
            <w:pPr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многоквартирных домов, в которых проведен капитальный ремонт за счет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финансовых средств, предусмотренных Региональной программой капитального ремонта многоквартирных домов</w:t>
            </w:r>
          </w:p>
        </w:tc>
      </w:tr>
      <w:tr w:rsidR="002E0EBA" w:rsidRPr="003C6EB2" w14:paraId="425C3649" w14:textId="77777777" w:rsidTr="006D6E64">
        <w:trPr>
          <w:trHeight w:val="281"/>
        </w:trPr>
        <w:tc>
          <w:tcPr>
            <w:tcW w:w="190" w:type="pct"/>
            <w:shd w:val="clear" w:color="auto" w:fill="auto"/>
          </w:tcPr>
          <w:p w14:paraId="452DA128" w14:textId="77777777" w:rsidR="002E0EBA" w:rsidRPr="003C6EB2" w:rsidRDefault="002E0EBA" w:rsidP="002E0EB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28C523A" w14:textId="77777777" w:rsidR="002E0EBA" w:rsidRPr="003C6EB2" w:rsidRDefault="002E0EBA" w:rsidP="002E0EBA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C3B349D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65E580E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4C650CF1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5BAE5D0E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 w:val="restart"/>
            <w:shd w:val="clear" w:color="auto" w:fill="auto"/>
          </w:tcPr>
          <w:p w14:paraId="4B34C451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отремонтированных</w:t>
            </w:r>
            <w:r>
              <w:rPr>
                <w:rFonts w:cs="Times New Roman"/>
                <w:color w:val="000000" w:themeColor="text1"/>
                <w:sz w:val="20"/>
              </w:rPr>
              <w:t xml:space="preserve"> с использованием бюджетных средств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 подъездов в многоквартирных домах в отчетном периоде</w:t>
            </w:r>
          </w:p>
        </w:tc>
      </w:tr>
      <w:tr w:rsidR="002E0EBA" w:rsidRPr="003C6EB2" w14:paraId="372C1C04" w14:textId="77777777" w:rsidTr="001128D4">
        <w:trPr>
          <w:trHeight w:val="567"/>
        </w:trPr>
        <w:tc>
          <w:tcPr>
            <w:tcW w:w="190" w:type="pct"/>
            <w:shd w:val="clear" w:color="auto" w:fill="auto"/>
          </w:tcPr>
          <w:p w14:paraId="669B66B5" w14:textId="77777777" w:rsidR="002E0EBA" w:rsidRPr="003C6EB2" w:rsidRDefault="002E0EBA" w:rsidP="002E0EB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2C025F0" w14:textId="77777777" w:rsidR="002E0EBA" w:rsidRPr="003C6EB2" w:rsidRDefault="002E0EBA" w:rsidP="002E0EBA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07C4F83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4C034103" w14:textId="77777777" w:rsidR="002E0EBA" w:rsidRPr="003C6EB2" w:rsidRDefault="002E0EBA" w:rsidP="002E0EB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33E1E390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9E64F3">
              <w:rPr>
                <w:rFonts w:cs="Times New Roman"/>
                <w:color w:val="000000" w:themeColor="text1"/>
                <w:sz w:val="20"/>
              </w:rPr>
              <w:t>Проведен ремонт подъездов МКД</w:t>
            </w:r>
          </w:p>
        </w:tc>
        <w:tc>
          <w:tcPr>
            <w:tcW w:w="369" w:type="pct"/>
            <w:shd w:val="clear" w:color="auto" w:fill="auto"/>
          </w:tcPr>
          <w:p w14:paraId="7BE3CC1F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vMerge/>
            <w:shd w:val="clear" w:color="auto" w:fill="auto"/>
          </w:tcPr>
          <w:p w14:paraId="6D1AC608" w14:textId="77777777" w:rsidR="002E0EBA" w:rsidRPr="003C6EB2" w:rsidRDefault="002E0EBA" w:rsidP="002E0EB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</w:p>
        </w:tc>
      </w:tr>
    </w:tbl>
    <w:p w14:paraId="323B89B7" w14:textId="77777777" w:rsidR="0011512D" w:rsidRPr="003C6EB2" w:rsidRDefault="0011512D" w:rsidP="006D6E64">
      <w:pPr>
        <w:rPr>
          <w:color w:val="000000" w:themeColor="text1"/>
        </w:rPr>
        <w:sectPr w:rsidR="0011512D" w:rsidRPr="003C6EB2" w:rsidSect="009234A8">
          <w:headerReference w:type="default" r:id="rId12"/>
          <w:pgSz w:w="16838" w:h="11906" w:orient="landscape" w:code="9"/>
          <w:pgMar w:top="1701" w:right="1134" w:bottom="284" w:left="1134" w:header="1276" w:footer="709" w:gutter="0"/>
          <w:cols w:space="708"/>
          <w:docGrid w:linePitch="360"/>
        </w:sectPr>
      </w:pPr>
    </w:p>
    <w:p w14:paraId="74C69DC2" w14:textId="77777777" w:rsidR="00982D97" w:rsidRDefault="00982D97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8.Адресный перечень дворовых территорий  городского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№пп</w:t>
            </w:r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проспект Ленина, д.6,4,4а,2 кор.1, 2 кор.2, 2 кор.3, 2 кор.4, ул.Пушкина,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ул.Мира,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проезд Чернышевского, д.25,27, ул.Первомайская, д.13,13а,36,38, ул.Советская,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 Мира, д.9,11,11а,13, ул. Тевосяна,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Радио, д.15,17, Фрязевское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ул.Советская д.2/102, Фрязевское шоссе д.100,98а, 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 д.1-5,3-6,3-7,1-6, ул. Тевосяна,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DBC2A1C" w14:textId="77777777" w:rsidTr="002D0500">
        <w:tc>
          <w:tcPr>
            <w:tcW w:w="398" w:type="pct"/>
          </w:tcPr>
          <w:p w14:paraId="216E5842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1-1.1-2,1-3,1-4,1-6,3-2,3-4</w:t>
            </w:r>
          </w:p>
        </w:tc>
        <w:tc>
          <w:tcPr>
            <w:tcW w:w="649" w:type="pct"/>
          </w:tcPr>
          <w:p w14:paraId="3090CAAD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7405266" w14:textId="77777777" w:rsidTr="002D0500">
        <w:tc>
          <w:tcPr>
            <w:tcW w:w="398" w:type="pct"/>
          </w:tcPr>
          <w:p w14:paraId="76A857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 7-1,9-1,9-2,9-3,9-4</w:t>
            </w:r>
          </w:p>
        </w:tc>
        <w:tc>
          <w:tcPr>
            <w:tcW w:w="649" w:type="pct"/>
          </w:tcPr>
          <w:p w14:paraId="125D7AE5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F10C1D8" w14:textId="77777777" w:rsidTr="002D0500">
        <w:tc>
          <w:tcPr>
            <w:tcW w:w="398" w:type="pct"/>
          </w:tcPr>
          <w:p w14:paraId="5CA6A73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D66C93" w:rsidRPr="00773074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 д.2 кор.1,2 кор.2, 2 кор. 3, 2 кор.4</w:t>
            </w:r>
          </w:p>
        </w:tc>
        <w:tc>
          <w:tcPr>
            <w:tcW w:w="649" w:type="pct"/>
          </w:tcPr>
          <w:p w14:paraId="00E8D3C4" w14:textId="77777777" w:rsidR="00D66C93" w:rsidRPr="00773074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9E0EA9B" w14:textId="77777777" w:rsidTr="002D0500">
        <w:tc>
          <w:tcPr>
            <w:tcW w:w="398" w:type="pct"/>
          </w:tcPr>
          <w:p w14:paraId="40E9774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579207C1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д.18,20,22,  ул. Парковая, д.19,21, ул.Чернышевского, д.19,21,23,25</w:t>
            </w:r>
          </w:p>
        </w:tc>
        <w:tc>
          <w:tcPr>
            <w:tcW w:w="649" w:type="pct"/>
          </w:tcPr>
          <w:p w14:paraId="184067F5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58D4532C" w14:textId="77777777" w:rsidTr="002D0500">
        <w:tc>
          <w:tcPr>
            <w:tcW w:w="398" w:type="pct"/>
          </w:tcPr>
          <w:p w14:paraId="44953CE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38CAD82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BA8F1C5" w14:textId="77777777" w:rsidTr="002D0500">
        <w:tc>
          <w:tcPr>
            <w:tcW w:w="398" w:type="pct"/>
          </w:tcPr>
          <w:p w14:paraId="64879F7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ул.Николаева, д.4,6,8,  ул.Чернышевского, д.3,5,7,9,9а, ул.Советская, д.8/1,10/2</w:t>
            </w:r>
          </w:p>
        </w:tc>
        <w:tc>
          <w:tcPr>
            <w:tcW w:w="649" w:type="pct"/>
          </w:tcPr>
          <w:p w14:paraId="5B0721C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E2BF1DF" w14:textId="77777777" w:rsidTr="002D0500">
        <w:tc>
          <w:tcPr>
            <w:tcW w:w="398" w:type="pct"/>
          </w:tcPr>
          <w:p w14:paraId="5B4FD7C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D123298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22CBC04" w14:textId="77777777" w:rsidTr="002D0500">
        <w:tc>
          <w:tcPr>
            <w:tcW w:w="398" w:type="pct"/>
          </w:tcPr>
          <w:p w14:paraId="76E1899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567DCDE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59,63,63а</w:t>
            </w:r>
          </w:p>
        </w:tc>
        <w:tc>
          <w:tcPr>
            <w:tcW w:w="649" w:type="pct"/>
          </w:tcPr>
          <w:p w14:paraId="3C9102F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95A5416" w14:textId="77777777" w:rsidTr="002D0500">
        <w:tc>
          <w:tcPr>
            <w:tcW w:w="398" w:type="pct"/>
          </w:tcPr>
          <w:p w14:paraId="2935B4F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C6BC3C5" w14:textId="77777777" w:rsidR="00D66C93" w:rsidRPr="0080432C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42,44,48,50</w:t>
            </w:r>
          </w:p>
        </w:tc>
        <w:tc>
          <w:tcPr>
            <w:tcW w:w="649" w:type="pct"/>
          </w:tcPr>
          <w:p w14:paraId="1D4208DA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«Сквер перед МФЦ по проспекту Ленина» по адресу: Московская область, г.о.Электросталь,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благоустройство центральной части города в районе ЛДС «Кристалл» по адресу: площадь им.Ленина</w:t>
            </w:r>
          </w:p>
        </w:tc>
        <w:tc>
          <w:tcPr>
            <w:tcW w:w="554" w:type="pct"/>
          </w:tcPr>
          <w:p w14:paraId="38F8ACFE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5325D9BD" w14:textId="77777777" w:rsidTr="002D0500">
        <w:tc>
          <w:tcPr>
            <w:tcW w:w="276" w:type="pct"/>
            <w:vAlign w:val="center"/>
          </w:tcPr>
          <w:p w14:paraId="327B8D3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8E54B59" w14:textId="77777777" w:rsidR="0085697A" w:rsidRPr="0080432C" w:rsidRDefault="000E7D43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Благоустройство сквера «Защитникам неба» у стадиона «Авангард» по адресу: г.о.Электросталь, Авангардный пр-д, д.3</w:t>
            </w:r>
          </w:p>
        </w:tc>
        <w:tc>
          <w:tcPr>
            <w:tcW w:w="554" w:type="pct"/>
          </w:tcPr>
          <w:p w14:paraId="1F88836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874C99" w:rsidRPr="003C6EB2" w14:paraId="58178138" w14:textId="77777777" w:rsidTr="002D0500">
        <w:tc>
          <w:tcPr>
            <w:tcW w:w="276" w:type="pct"/>
            <w:vAlign w:val="center"/>
          </w:tcPr>
          <w:p w14:paraId="6E1F00E6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6725E35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ул. Советская от Фрязевского шоссе до пр. Ленина</w:t>
            </w:r>
          </w:p>
        </w:tc>
        <w:tc>
          <w:tcPr>
            <w:tcW w:w="554" w:type="pct"/>
          </w:tcPr>
          <w:p w14:paraId="5C94EB66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74C99" w:rsidRPr="003C6EB2" w14:paraId="6C40EB55" w14:textId="77777777" w:rsidTr="002D0500">
        <w:tc>
          <w:tcPr>
            <w:tcW w:w="276" w:type="pct"/>
            <w:vAlign w:val="center"/>
          </w:tcPr>
          <w:p w14:paraId="18C52108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D90E1A8" w14:textId="77777777" w:rsidR="0085697A" w:rsidRPr="0080432C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 аллея на ул. Тевосяна от ул. Мира до ул. Пионерская</w:t>
            </w:r>
          </w:p>
        </w:tc>
        <w:tc>
          <w:tcPr>
            <w:tcW w:w="554" w:type="pct"/>
          </w:tcPr>
          <w:p w14:paraId="1A2DDB4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5697A" w:rsidRPr="003C6EB2" w14:paraId="210C0328" w14:textId="77777777" w:rsidTr="002D0500">
        <w:tc>
          <w:tcPr>
            <w:tcW w:w="276" w:type="pct"/>
            <w:vAlign w:val="center"/>
          </w:tcPr>
          <w:p w14:paraId="119107DB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3E7064C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пр-т Ленина, в районе домов №№ 04, 06</w:t>
            </w:r>
          </w:p>
        </w:tc>
        <w:tc>
          <w:tcPr>
            <w:tcW w:w="554" w:type="pct"/>
          </w:tcPr>
          <w:p w14:paraId="50E94BC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конструкций велопарковок;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подеревной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велокоммуникаций (велопешеходных,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 благоустройство конструкций велопарковок;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объектов недвижимого имущества (включая объекты незавершенного строительства) и  земельных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"Догпоинт"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"Центротраст"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Тевосяна,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Ялагина,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8BF93" w14:textId="77777777" w:rsidR="00812169" w:rsidRPr="003C6EB2" w:rsidRDefault="00812169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A54B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133D1" w14:textId="77777777" w:rsidR="00CF1A32" w:rsidRPr="003C6EB2" w:rsidRDefault="00CF1A32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DD4F9" w14:textId="77777777" w:rsidR="0085697A" w:rsidRDefault="0085697A" w:rsidP="00696F84">
      <w:pPr>
        <w:spacing w:line="240" w:lineRule="exact"/>
        <w:jc w:val="both"/>
        <w:rPr>
          <w:rFonts w:cs="Times New Roman"/>
        </w:rPr>
      </w:pPr>
      <w:bookmarkStart w:id="9" w:name="_GoBack"/>
      <w:bookmarkEnd w:id="9"/>
    </w:p>
    <w:sectPr w:rsidR="0085697A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A8EC8" w14:textId="77777777" w:rsidR="00BC4E0F" w:rsidRDefault="00BC4E0F" w:rsidP="00DA24D6">
      <w:r>
        <w:separator/>
      </w:r>
    </w:p>
  </w:endnote>
  <w:endnote w:type="continuationSeparator" w:id="0">
    <w:p w14:paraId="419A3925" w14:textId="77777777" w:rsidR="00BC4E0F" w:rsidRDefault="00BC4E0F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78AFB" w14:textId="77777777" w:rsidR="00BC4E0F" w:rsidRDefault="00BC4E0F" w:rsidP="00DA24D6">
      <w:r>
        <w:separator/>
      </w:r>
    </w:p>
  </w:footnote>
  <w:footnote w:type="continuationSeparator" w:id="0">
    <w:p w14:paraId="3E0D7330" w14:textId="77777777" w:rsidR="00BC4E0F" w:rsidRDefault="00BC4E0F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2645E0" w:rsidRDefault="002645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2645E0" w:rsidRDefault="002645E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2645E0" w:rsidRDefault="002645E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AC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4FAD0F70" w14:textId="77777777" w:rsidR="002645E0" w:rsidRDefault="002645E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2645E0" w:rsidRDefault="002645E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1AC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14:paraId="7D445B86" w14:textId="77777777" w:rsidR="002645E0" w:rsidRDefault="002645E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FBB"/>
    <w:rsid w:val="0000263C"/>
    <w:rsid w:val="00002947"/>
    <w:rsid w:val="00003632"/>
    <w:rsid w:val="000046F3"/>
    <w:rsid w:val="000051C1"/>
    <w:rsid w:val="00005459"/>
    <w:rsid w:val="00005DC1"/>
    <w:rsid w:val="00006391"/>
    <w:rsid w:val="0001163A"/>
    <w:rsid w:val="00011B7F"/>
    <w:rsid w:val="00012760"/>
    <w:rsid w:val="000174D0"/>
    <w:rsid w:val="00017A83"/>
    <w:rsid w:val="00020957"/>
    <w:rsid w:val="0002178B"/>
    <w:rsid w:val="000223AE"/>
    <w:rsid w:val="00022A38"/>
    <w:rsid w:val="00022FFC"/>
    <w:rsid w:val="00023B89"/>
    <w:rsid w:val="000242D2"/>
    <w:rsid w:val="000256A1"/>
    <w:rsid w:val="00026E0E"/>
    <w:rsid w:val="000278FA"/>
    <w:rsid w:val="00027957"/>
    <w:rsid w:val="00030B09"/>
    <w:rsid w:val="0003167B"/>
    <w:rsid w:val="00032C87"/>
    <w:rsid w:val="00032E97"/>
    <w:rsid w:val="000335C2"/>
    <w:rsid w:val="000354D2"/>
    <w:rsid w:val="00035E71"/>
    <w:rsid w:val="00041C8D"/>
    <w:rsid w:val="000428B8"/>
    <w:rsid w:val="0004618B"/>
    <w:rsid w:val="00047E4B"/>
    <w:rsid w:val="0005003C"/>
    <w:rsid w:val="00052389"/>
    <w:rsid w:val="00052E2B"/>
    <w:rsid w:val="000533D8"/>
    <w:rsid w:val="0005346A"/>
    <w:rsid w:val="000536C1"/>
    <w:rsid w:val="000540DA"/>
    <w:rsid w:val="0005460D"/>
    <w:rsid w:val="00056A0F"/>
    <w:rsid w:val="00057B5D"/>
    <w:rsid w:val="00057D6B"/>
    <w:rsid w:val="000634F2"/>
    <w:rsid w:val="0006373F"/>
    <w:rsid w:val="00065820"/>
    <w:rsid w:val="00065D74"/>
    <w:rsid w:val="00066E8C"/>
    <w:rsid w:val="000672EC"/>
    <w:rsid w:val="000678BA"/>
    <w:rsid w:val="00067B44"/>
    <w:rsid w:val="00067B98"/>
    <w:rsid w:val="00070370"/>
    <w:rsid w:val="0007061B"/>
    <w:rsid w:val="00071498"/>
    <w:rsid w:val="00072CB3"/>
    <w:rsid w:val="000733C9"/>
    <w:rsid w:val="000738BB"/>
    <w:rsid w:val="00073F27"/>
    <w:rsid w:val="000743D8"/>
    <w:rsid w:val="000746FE"/>
    <w:rsid w:val="00074A36"/>
    <w:rsid w:val="00076E63"/>
    <w:rsid w:val="0008039F"/>
    <w:rsid w:val="00080506"/>
    <w:rsid w:val="00082244"/>
    <w:rsid w:val="00083E23"/>
    <w:rsid w:val="000848F2"/>
    <w:rsid w:val="0008529A"/>
    <w:rsid w:val="000856BA"/>
    <w:rsid w:val="00085746"/>
    <w:rsid w:val="00087DF9"/>
    <w:rsid w:val="00090A97"/>
    <w:rsid w:val="00091230"/>
    <w:rsid w:val="000912C3"/>
    <w:rsid w:val="0009146B"/>
    <w:rsid w:val="000920CC"/>
    <w:rsid w:val="00092A3B"/>
    <w:rsid w:val="00092E23"/>
    <w:rsid w:val="00092ED0"/>
    <w:rsid w:val="00094059"/>
    <w:rsid w:val="000947B3"/>
    <w:rsid w:val="00094D35"/>
    <w:rsid w:val="0009556B"/>
    <w:rsid w:val="000965AD"/>
    <w:rsid w:val="00096AD7"/>
    <w:rsid w:val="00096CB5"/>
    <w:rsid w:val="000971C4"/>
    <w:rsid w:val="000972C7"/>
    <w:rsid w:val="000A0D41"/>
    <w:rsid w:val="000A11D1"/>
    <w:rsid w:val="000A1BD7"/>
    <w:rsid w:val="000A2737"/>
    <w:rsid w:val="000A27E6"/>
    <w:rsid w:val="000A34BE"/>
    <w:rsid w:val="000A3635"/>
    <w:rsid w:val="000A3AB8"/>
    <w:rsid w:val="000A5AA6"/>
    <w:rsid w:val="000A613C"/>
    <w:rsid w:val="000A63CC"/>
    <w:rsid w:val="000A683B"/>
    <w:rsid w:val="000A6CF0"/>
    <w:rsid w:val="000A7750"/>
    <w:rsid w:val="000A7E4B"/>
    <w:rsid w:val="000B010B"/>
    <w:rsid w:val="000B050F"/>
    <w:rsid w:val="000B071F"/>
    <w:rsid w:val="000B2059"/>
    <w:rsid w:val="000B3114"/>
    <w:rsid w:val="000B376F"/>
    <w:rsid w:val="000B3D20"/>
    <w:rsid w:val="000B3E9D"/>
    <w:rsid w:val="000B64AC"/>
    <w:rsid w:val="000B694E"/>
    <w:rsid w:val="000B6ABB"/>
    <w:rsid w:val="000B79BC"/>
    <w:rsid w:val="000C09A6"/>
    <w:rsid w:val="000C1B77"/>
    <w:rsid w:val="000C2727"/>
    <w:rsid w:val="000C275D"/>
    <w:rsid w:val="000C2A66"/>
    <w:rsid w:val="000C571B"/>
    <w:rsid w:val="000C697F"/>
    <w:rsid w:val="000D1566"/>
    <w:rsid w:val="000D1927"/>
    <w:rsid w:val="000D3ACB"/>
    <w:rsid w:val="000D423B"/>
    <w:rsid w:val="000D4B6D"/>
    <w:rsid w:val="000D4E6C"/>
    <w:rsid w:val="000D590D"/>
    <w:rsid w:val="000E1ECB"/>
    <w:rsid w:val="000E234C"/>
    <w:rsid w:val="000E5DB2"/>
    <w:rsid w:val="000E657F"/>
    <w:rsid w:val="000E6A0B"/>
    <w:rsid w:val="000E7D43"/>
    <w:rsid w:val="000F0B77"/>
    <w:rsid w:val="000F2443"/>
    <w:rsid w:val="000F2DC2"/>
    <w:rsid w:val="000F3281"/>
    <w:rsid w:val="000F406C"/>
    <w:rsid w:val="000F4792"/>
    <w:rsid w:val="000F4912"/>
    <w:rsid w:val="000F4FA3"/>
    <w:rsid w:val="000F6CC2"/>
    <w:rsid w:val="000F6EA8"/>
    <w:rsid w:val="000F7091"/>
    <w:rsid w:val="00100C0F"/>
    <w:rsid w:val="00100CB0"/>
    <w:rsid w:val="00103684"/>
    <w:rsid w:val="00103E88"/>
    <w:rsid w:val="0010416A"/>
    <w:rsid w:val="0010446C"/>
    <w:rsid w:val="00104C2B"/>
    <w:rsid w:val="00105489"/>
    <w:rsid w:val="00105E74"/>
    <w:rsid w:val="0010651B"/>
    <w:rsid w:val="001066A2"/>
    <w:rsid w:val="00106ACA"/>
    <w:rsid w:val="00107359"/>
    <w:rsid w:val="00107806"/>
    <w:rsid w:val="00107C48"/>
    <w:rsid w:val="00111B6D"/>
    <w:rsid w:val="001126D8"/>
    <w:rsid w:val="001128D4"/>
    <w:rsid w:val="00113672"/>
    <w:rsid w:val="00113775"/>
    <w:rsid w:val="0011466F"/>
    <w:rsid w:val="0011512D"/>
    <w:rsid w:val="00115326"/>
    <w:rsid w:val="00117081"/>
    <w:rsid w:val="001177D5"/>
    <w:rsid w:val="00117CB1"/>
    <w:rsid w:val="00120880"/>
    <w:rsid w:val="00121510"/>
    <w:rsid w:val="00121D70"/>
    <w:rsid w:val="00121F07"/>
    <w:rsid w:val="00122301"/>
    <w:rsid w:val="001233A1"/>
    <w:rsid w:val="0012418B"/>
    <w:rsid w:val="00125556"/>
    <w:rsid w:val="001267FA"/>
    <w:rsid w:val="00126D81"/>
    <w:rsid w:val="00126EBD"/>
    <w:rsid w:val="001313E4"/>
    <w:rsid w:val="00131C85"/>
    <w:rsid w:val="0013375F"/>
    <w:rsid w:val="00135D18"/>
    <w:rsid w:val="0013668E"/>
    <w:rsid w:val="00136B17"/>
    <w:rsid w:val="00136B2E"/>
    <w:rsid w:val="00140A53"/>
    <w:rsid w:val="00140E70"/>
    <w:rsid w:val="00141505"/>
    <w:rsid w:val="00142DBF"/>
    <w:rsid w:val="001440D3"/>
    <w:rsid w:val="00144A08"/>
    <w:rsid w:val="00145D0E"/>
    <w:rsid w:val="00146154"/>
    <w:rsid w:val="001470D7"/>
    <w:rsid w:val="001474DE"/>
    <w:rsid w:val="001475C2"/>
    <w:rsid w:val="0015109C"/>
    <w:rsid w:val="00151575"/>
    <w:rsid w:val="00151688"/>
    <w:rsid w:val="0015282C"/>
    <w:rsid w:val="00152CE7"/>
    <w:rsid w:val="0015468E"/>
    <w:rsid w:val="00154C01"/>
    <w:rsid w:val="0015602C"/>
    <w:rsid w:val="00160BBE"/>
    <w:rsid w:val="0016136C"/>
    <w:rsid w:val="00162798"/>
    <w:rsid w:val="00162FD5"/>
    <w:rsid w:val="00163103"/>
    <w:rsid w:val="00163513"/>
    <w:rsid w:val="00164BFB"/>
    <w:rsid w:val="001654E6"/>
    <w:rsid w:val="00165865"/>
    <w:rsid w:val="0016616F"/>
    <w:rsid w:val="00166ED3"/>
    <w:rsid w:val="00170616"/>
    <w:rsid w:val="00170E9E"/>
    <w:rsid w:val="00171E0F"/>
    <w:rsid w:val="00171F38"/>
    <w:rsid w:val="00172A36"/>
    <w:rsid w:val="00175B6D"/>
    <w:rsid w:val="00177CC1"/>
    <w:rsid w:val="00180AAB"/>
    <w:rsid w:val="00181869"/>
    <w:rsid w:val="00181B96"/>
    <w:rsid w:val="00181FDE"/>
    <w:rsid w:val="00182D9C"/>
    <w:rsid w:val="00182F27"/>
    <w:rsid w:val="00183300"/>
    <w:rsid w:val="0018424E"/>
    <w:rsid w:val="0018499F"/>
    <w:rsid w:val="00184A44"/>
    <w:rsid w:val="001851A7"/>
    <w:rsid w:val="0018544F"/>
    <w:rsid w:val="00185E6E"/>
    <w:rsid w:val="0018601E"/>
    <w:rsid w:val="001860F3"/>
    <w:rsid w:val="00186165"/>
    <w:rsid w:val="0018686B"/>
    <w:rsid w:val="00187419"/>
    <w:rsid w:val="00191957"/>
    <w:rsid w:val="0019290E"/>
    <w:rsid w:val="0019306D"/>
    <w:rsid w:val="00193B31"/>
    <w:rsid w:val="00193D1D"/>
    <w:rsid w:val="001940FA"/>
    <w:rsid w:val="001942F4"/>
    <w:rsid w:val="0019478A"/>
    <w:rsid w:val="00194CA6"/>
    <w:rsid w:val="00194D45"/>
    <w:rsid w:val="001951C1"/>
    <w:rsid w:val="001955F9"/>
    <w:rsid w:val="00195AE1"/>
    <w:rsid w:val="00195E79"/>
    <w:rsid w:val="001966C5"/>
    <w:rsid w:val="001A01B3"/>
    <w:rsid w:val="001A0EA2"/>
    <w:rsid w:val="001A15BC"/>
    <w:rsid w:val="001A1E24"/>
    <w:rsid w:val="001A295D"/>
    <w:rsid w:val="001A3436"/>
    <w:rsid w:val="001A5BAE"/>
    <w:rsid w:val="001A72E1"/>
    <w:rsid w:val="001B05CC"/>
    <w:rsid w:val="001B0A52"/>
    <w:rsid w:val="001B0A7E"/>
    <w:rsid w:val="001B0FC9"/>
    <w:rsid w:val="001B0FD5"/>
    <w:rsid w:val="001B1BEA"/>
    <w:rsid w:val="001B1BF4"/>
    <w:rsid w:val="001B2465"/>
    <w:rsid w:val="001B3197"/>
    <w:rsid w:val="001B3AF3"/>
    <w:rsid w:val="001B44DA"/>
    <w:rsid w:val="001B58BC"/>
    <w:rsid w:val="001B67D3"/>
    <w:rsid w:val="001B6906"/>
    <w:rsid w:val="001B7423"/>
    <w:rsid w:val="001C0CE2"/>
    <w:rsid w:val="001C0CFA"/>
    <w:rsid w:val="001C15E9"/>
    <w:rsid w:val="001C1C60"/>
    <w:rsid w:val="001C2F43"/>
    <w:rsid w:val="001C3D05"/>
    <w:rsid w:val="001C491C"/>
    <w:rsid w:val="001C4FE9"/>
    <w:rsid w:val="001C607F"/>
    <w:rsid w:val="001C66B0"/>
    <w:rsid w:val="001C69CE"/>
    <w:rsid w:val="001C6AE3"/>
    <w:rsid w:val="001C7B8A"/>
    <w:rsid w:val="001D008F"/>
    <w:rsid w:val="001D1AE3"/>
    <w:rsid w:val="001D2427"/>
    <w:rsid w:val="001D2764"/>
    <w:rsid w:val="001D5859"/>
    <w:rsid w:val="001D59A7"/>
    <w:rsid w:val="001D5DE9"/>
    <w:rsid w:val="001E11A2"/>
    <w:rsid w:val="001E126E"/>
    <w:rsid w:val="001E1C2F"/>
    <w:rsid w:val="001E1E45"/>
    <w:rsid w:val="001E23AE"/>
    <w:rsid w:val="001E3CDA"/>
    <w:rsid w:val="001E56D7"/>
    <w:rsid w:val="001E6421"/>
    <w:rsid w:val="001E6B9C"/>
    <w:rsid w:val="001E6E4A"/>
    <w:rsid w:val="001E6E6D"/>
    <w:rsid w:val="001E7BC0"/>
    <w:rsid w:val="001F1715"/>
    <w:rsid w:val="001F1C42"/>
    <w:rsid w:val="001F2268"/>
    <w:rsid w:val="001F2AAA"/>
    <w:rsid w:val="001F3251"/>
    <w:rsid w:val="001F5D9D"/>
    <w:rsid w:val="001F6BDB"/>
    <w:rsid w:val="001F6C8E"/>
    <w:rsid w:val="001F7649"/>
    <w:rsid w:val="002003FA"/>
    <w:rsid w:val="00202059"/>
    <w:rsid w:val="00202876"/>
    <w:rsid w:val="00202A68"/>
    <w:rsid w:val="002039C2"/>
    <w:rsid w:val="0020429F"/>
    <w:rsid w:val="0020451E"/>
    <w:rsid w:val="002046A5"/>
    <w:rsid w:val="00205E78"/>
    <w:rsid w:val="00206544"/>
    <w:rsid w:val="00206DB3"/>
    <w:rsid w:val="0020717E"/>
    <w:rsid w:val="00210374"/>
    <w:rsid w:val="0021044E"/>
    <w:rsid w:val="0021312F"/>
    <w:rsid w:val="00214C0F"/>
    <w:rsid w:val="00214FDE"/>
    <w:rsid w:val="00215221"/>
    <w:rsid w:val="00215B9B"/>
    <w:rsid w:val="0021639D"/>
    <w:rsid w:val="00216778"/>
    <w:rsid w:val="00216B78"/>
    <w:rsid w:val="00217572"/>
    <w:rsid w:val="00220F05"/>
    <w:rsid w:val="00220FCA"/>
    <w:rsid w:val="0022276D"/>
    <w:rsid w:val="00222C7B"/>
    <w:rsid w:val="002261A3"/>
    <w:rsid w:val="00226952"/>
    <w:rsid w:val="00227ABF"/>
    <w:rsid w:val="002307A9"/>
    <w:rsid w:val="002310E8"/>
    <w:rsid w:val="002314D3"/>
    <w:rsid w:val="00231728"/>
    <w:rsid w:val="00232EE3"/>
    <w:rsid w:val="00233BCE"/>
    <w:rsid w:val="00234781"/>
    <w:rsid w:val="00234BAE"/>
    <w:rsid w:val="00235284"/>
    <w:rsid w:val="00235D2D"/>
    <w:rsid w:val="00236A6B"/>
    <w:rsid w:val="002375D5"/>
    <w:rsid w:val="002400D3"/>
    <w:rsid w:val="002423D1"/>
    <w:rsid w:val="00243568"/>
    <w:rsid w:val="00244E75"/>
    <w:rsid w:val="0024541F"/>
    <w:rsid w:val="0024543A"/>
    <w:rsid w:val="00245A0C"/>
    <w:rsid w:val="00247F3C"/>
    <w:rsid w:val="00251255"/>
    <w:rsid w:val="00251AAA"/>
    <w:rsid w:val="00251CCB"/>
    <w:rsid w:val="00251F32"/>
    <w:rsid w:val="002532FB"/>
    <w:rsid w:val="0025371F"/>
    <w:rsid w:val="00253A11"/>
    <w:rsid w:val="0025612D"/>
    <w:rsid w:val="00256241"/>
    <w:rsid w:val="0025751B"/>
    <w:rsid w:val="0026244C"/>
    <w:rsid w:val="00262BA9"/>
    <w:rsid w:val="00262CA4"/>
    <w:rsid w:val="002645E0"/>
    <w:rsid w:val="00264B13"/>
    <w:rsid w:val="00265F7A"/>
    <w:rsid w:val="00266154"/>
    <w:rsid w:val="002728BB"/>
    <w:rsid w:val="002729AE"/>
    <w:rsid w:val="00272B2C"/>
    <w:rsid w:val="00273625"/>
    <w:rsid w:val="0027372E"/>
    <w:rsid w:val="002738B4"/>
    <w:rsid w:val="00274310"/>
    <w:rsid w:val="002744A7"/>
    <w:rsid w:val="00274D66"/>
    <w:rsid w:val="00275B65"/>
    <w:rsid w:val="00276331"/>
    <w:rsid w:val="00276D8B"/>
    <w:rsid w:val="00277123"/>
    <w:rsid w:val="002800B7"/>
    <w:rsid w:val="00281BC2"/>
    <w:rsid w:val="00282030"/>
    <w:rsid w:val="002823D0"/>
    <w:rsid w:val="002823F6"/>
    <w:rsid w:val="00285690"/>
    <w:rsid w:val="0029027F"/>
    <w:rsid w:val="002909D2"/>
    <w:rsid w:val="00290DB3"/>
    <w:rsid w:val="00292C23"/>
    <w:rsid w:val="002937F7"/>
    <w:rsid w:val="00294371"/>
    <w:rsid w:val="00294A5B"/>
    <w:rsid w:val="00294C70"/>
    <w:rsid w:val="00294D6F"/>
    <w:rsid w:val="00294D93"/>
    <w:rsid w:val="00295329"/>
    <w:rsid w:val="0029532F"/>
    <w:rsid w:val="0029612E"/>
    <w:rsid w:val="002968BE"/>
    <w:rsid w:val="00296C61"/>
    <w:rsid w:val="002977B5"/>
    <w:rsid w:val="00297D1E"/>
    <w:rsid w:val="002A0678"/>
    <w:rsid w:val="002A27B5"/>
    <w:rsid w:val="002A2A94"/>
    <w:rsid w:val="002A2B64"/>
    <w:rsid w:val="002A2FF8"/>
    <w:rsid w:val="002A359D"/>
    <w:rsid w:val="002A4AF5"/>
    <w:rsid w:val="002A5249"/>
    <w:rsid w:val="002A62B5"/>
    <w:rsid w:val="002A69B4"/>
    <w:rsid w:val="002A6F97"/>
    <w:rsid w:val="002A7494"/>
    <w:rsid w:val="002A78D6"/>
    <w:rsid w:val="002A7915"/>
    <w:rsid w:val="002B0B2A"/>
    <w:rsid w:val="002B104A"/>
    <w:rsid w:val="002B255B"/>
    <w:rsid w:val="002B2BB8"/>
    <w:rsid w:val="002B2D33"/>
    <w:rsid w:val="002B3E81"/>
    <w:rsid w:val="002B4CC1"/>
    <w:rsid w:val="002B4DE2"/>
    <w:rsid w:val="002B5BFB"/>
    <w:rsid w:val="002B7EF8"/>
    <w:rsid w:val="002C144E"/>
    <w:rsid w:val="002C2109"/>
    <w:rsid w:val="002C2877"/>
    <w:rsid w:val="002C2ABF"/>
    <w:rsid w:val="002C369A"/>
    <w:rsid w:val="002C3A5E"/>
    <w:rsid w:val="002C4BF9"/>
    <w:rsid w:val="002C4E4E"/>
    <w:rsid w:val="002C57AF"/>
    <w:rsid w:val="002C5ADB"/>
    <w:rsid w:val="002C5C8C"/>
    <w:rsid w:val="002C742A"/>
    <w:rsid w:val="002C79FB"/>
    <w:rsid w:val="002D0500"/>
    <w:rsid w:val="002D0625"/>
    <w:rsid w:val="002D12ED"/>
    <w:rsid w:val="002D2ACB"/>
    <w:rsid w:val="002D3C45"/>
    <w:rsid w:val="002D40A2"/>
    <w:rsid w:val="002D4998"/>
    <w:rsid w:val="002D54DE"/>
    <w:rsid w:val="002D555C"/>
    <w:rsid w:val="002D6A50"/>
    <w:rsid w:val="002D795B"/>
    <w:rsid w:val="002E006C"/>
    <w:rsid w:val="002E03F6"/>
    <w:rsid w:val="002E0EBA"/>
    <w:rsid w:val="002E1EF7"/>
    <w:rsid w:val="002E1F58"/>
    <w:rsid w:val="002E260C"/>
    <w:rsid w:val="002E2AD4"/>
    <w:rsid w:val="002E2B0D"/>
    <w:rsid w:val="002E2CEC"/>
    <w:rsid w:val="002E2D0D"/>
    <w:rsid w:val="002E36F7"/>
    <w:rsid w:val="002E3E67"/>
    <w:rsid w:val="002E4789"/>
    <w:rsid w:val="002E4B60"/>
    <w:rsid w:val="002E599C"/>
    <w:rsid w:val="002E6A3E"/>
    <w:rsid w:val="002E71FA"/>
    <w:rsid w:val="002E793F"/>
    <w:rsid w:val="002E796F"/>
    <w:rsid w:val="002F063B"/>
    <w:rsid w:val="002F096C"/>
    <w:rsid w:val="002F2AFF"/>
    <w:rsid w:val="002F410C"/>
    <w:rsid w:val="002F4FF4"/>
    <w:rsid w:val="002F52BC"/>
    <w:rsid w:val="002F57D2"/>
    <w:rsid w:val="002F5F96"/>
    <w:rsid w:val="002F632C"/>
    <w:rsid w:val="002F6A12"/>
    <w:rsid w:val="002F6E56"/>
    <w:rsid w:val="00300E00"/>
    <w:rsid w:val="00301600"/>
    <w:rsid w:val="00301D41"/>
    <w:rsid w:val="003028B6"/>
    <w:rsid w:val="00302D9E"/>
    <w:rsid w:val="003032E5"/>
    <w:rsid w:val="00304434"/>
    <w:rsid w:val="00304B29"/>
    <w:rsid w:val="00305157"/>
    <w:rsid w:val="00305243"/>
    <w:rsid w:val="00305CC5"/>
    <w:rsid w:val="00311D50"/>
    <w:rsid w:val="003121B9"/>
    <w:rsid w:val="00312498"/>
    <w:rsid w:val="0031307A"/>
    <w:rsid w:val="00313591"/>
    <w:rsid w:val="00313EDD"/>
    <w:rsid w:val="00315455"/>
    <w:rsid w:val="00315549"/>
    <w:rsid w:val="00316354"/>
    <w:rsid w:val="00316EFD"/>
    <w:rsid w:val="003174F0"/>
    <w:rsid w:val="00317557"/>
    <w:rsid w:val="0031797F"/>
    <w:rsid w:val="0032013E"/>
    <w:rsid w:val="00320380"/>
    <w:rsid w:val="0032176E"/>
    <w:rsid w:val="003217BB"/>
    <w:rsid w:val="003237A9"/>
    <w:rsid w:val="00323D6D"/>
    <w:rsid w:val="00323EE3"/>
    <w:rsid w:val="00325DEC"/>
    <w:rsid w:val="00326502"/>
    <w:rsid w:val="00326640"/>
    <w:rsid w:val="0032705C"/>
    <w:rsid w:val="003276AF"/>
    <w:rsid w:val="0033246D"/>
    <w:rsid w:val="0033289A"/>
    <w:rsid w:val="00332E19"/>
    <w:rsid w:val="00332F98"/>
    <w:rsid w:val="00333609"/>
    <w:rsid w:val="00336540"/>
    <w:rsid w:val="0033673F"/>
    <w:rsid w:val="00336A5C"/>
    <w:rsid w:val="003376CB"/>
    <w:rsid w:val="003411DE"/>
    <w:rsid w:val="003412BF"/>
    <w:rsid w:val="00341C82"/>
    <w:rsid w:val="0034215B"/>
    <w:rsid w:val="0034347C"/>
    <w:rsid w:val="00343F07"/>
    <w:rsid w:val="003447DB"/>
    <w:rsid w:val="0034567C"/>
    <w:rsid w:val="00346833"/>
    <w:rsid w:val="00347411"/>
    <w:rsid w:val="00351131"/>
    <w:rsid w:val="00351170"/>
    <w:rsid w:val="003512BC"/>
    <w:rsid w:val="00353785"/>
    <w:rsid w:val="00353921"/>
    <w:rsid w:val="00354912"/>
    <w:rsid w:val="00354943"/>
    <w:rsid w:val="00354ADB"/>
    <w:rsid w:val="00354EB9"/>
    <w:rsid w:val="003550F3"/>
    <w:rsid w:val="00356A46"/>
    <w:rsid w:val="00356E4B"/>
    <w:rsid w:val="00360C40"/>
    <w:rsid w:val="00360EBF"/>
    <w:rsid w:val="0036160C"/>
    <w:rsid w:val="00361E0A"/>
    <w:rsid w:val="00362210"/>
    <w:rsid w:val="003626E8"/>
    <w:rsid w:val="00362AD5"/>
    <w:rsid w:val="00363356"/>
    <w:rsid w:val="00363D94"/>
    <w:rsid w:val="00363F88"/>
    <w:rsid w:val="00365043"/>
    <w:rsid w:val="0036512A"/>
    <w:rsid w:val="00365340"/>
    <w:rsid w:val="00365402"/>
    <w:rsid w:val="003655C7"/>
    <w:rsid w:val="00365953"/>
    <w:rsid w:val="00365F59"/>
    <w:rsid w:val="0036767E"/>
    <w:rsid w:val="00367FBA"/>
    <w:rsid w:val="00367FD2"/>
    <w:rsid w:val="00371505"/>
    <w:rsid w:val="003720F3"/>
    <w:rsid w:val="003726A1"/>
    <w:rsid w:val="0037322B"/>
    <w:rsid w:val="00373DA6"/>
    <w:rsid w:val="00374DC9"/>
    <w:rsid w:val="003759CB"/>
    <w:rsid w:val="00377A96"/>
    <w:rsid w:val="00377B46"/>
    <w:rsid w:val="0038141C"/>
    <w:rsid w:val="0038161C"/>
    <w:rsid w:val="00382213"/>
    <w:rsid w:val="003822A8"/>
    <w:rsid w:val="0038237E"/>
    <w:rsid w:val="00384105"/>
    <w:rsid w:val="00384A0D"/>
    <w:rsid w:val="00386E1F"/>
    <w:rsid w:val="003908AC"/>
    <w:rsid w:val="003920E2"/>
    <w:rsid w:val="00392112"/>
    <w:rsid w:val="00392552"/>
    <w:rsid w:val="003941CB"/>
    <w:rsid w:val="0039704C"/>
    <w:rsid w:val="00397216"/>
    <w:rsid w:val="003A02CC"/>
    <w:rsid w:val="003A05E6"/>
    <w:rsid w:val="003A14BE"/>
    <w:rsid w:val="003A1585"/>
    <w:rsid w:val="003A1FE9"/>
    <w:rsid w:val="003A218B"/>
    <w:rsid w:val="003A61E8"/>
    <w:rsid w:val="003A6542"/>
    <w:rsid w:val="003A6821"/>
    <w:rsid w:val="003A75DB"/>
    <w:rsid w:val="003A76C9"/>
    <w:rsid w:val="003A7E5C"/>
    <w:rsid w:val="003B03C2"/>
    <w:rsid w:val="003B1205"/>
    <w:rsid w:val="003B37A1"/>
    <w:rsid w:val="003B5B4E"/>
    <w:rsid w:val="003B6483"/>
    <w:rsid w:val="003B6B44"/>
    <w:rsid w:val="003B6D1A"/>
    <w:rsid w:val="003B7640"/>
    <w:rsid w:val="003B7ED5"/>
    <w:rsid w:val="003C0192"/>
    <w:rsid w:val="003C0720"/>
    <w:rsid w:val="003C1096"/>
    <w:rsid w:val="003C10E7"/>
    <w:rsid w:val="003C1FC4"/>
    <w:rsid w:val="003C311C"/>
    <w:rsid w:val="003C3A21"/>
    <w:rsid w:val="003C423D"/>
    <w:rsid w:val="003C55C2"/>
    <w:rsid w:val="003C6EB2"/>
    <w:rsid w:val="003D1B6E"/>
    <w:rsid w:val="003D1EF4"/>
    <w:rsid w:val="003D22AF"/>
    <w:rsid w:val="003D2520"/>
    <w:rsid w:val="003D294D"/>
    <w:rsid w:val="003D33C4"/>
    <w:rsid w:val="003D5F45"/>
    <w:rsid w:val="003D65BB"/>
    <w:rsid w:val="003D70C9"/>
    <w:rsid w:val="003D7996"/>
    <w:rsid w:val="003E0103"/>
    <w:rsid w:val="003E1A0A"/>
    <w:rsid w:val="003E2DBF"/>
    <w:rsid w:val="003E36AE"/>
    <w:rsid w:val="003E4E1C"/>
    <w:rsid w:val="003E52A5"/>
    <w:rsid w:val="003E552D"/>
    <w:rsid w:val="003E5564"/>
    <w:rsid w:val="003E58F0"/>
    <w:rsid w:val="003E69CA"/>
    <w:rsid w:val="003E6ECF"/>
    <w:rsid w:val="003E7443"/>
    <w:rsid w:val="003F15DE"/>
    <w:rsid w:val="003F1A0C"/>
    <w:rsid w:val="003F31D4"/>
    <w:rsid w:val="003F363C"/>
    <w:rsid w:val="003F3787"/>
    <w:rsid w:val="003F3A66"/>
    <w:rsid w:val="003F4AB3"/>
    <w:rsid w:val="003F59C9"/>
    <w:rsid w:val="003F5C57"/>
    <w:rsid w:val="003F5CF5"/>
    <w:rsid w:val="003F662D"/>
    <w:rsid w:val="003F7F1E"/>
    <w:rsid w:val="00400F57"/>
    <w:rsid w:val="0040146F"/>
    <w:rsid w:val="004015DB"/>
    <w:rsid w:val="00401B5D"/>
    <w:rsid w:val="00403261"/>
    <w:rsid w:val="00403410"/>
    <w:rsid w:val="0040663B"/>
    <w:rsid w:val="00410AA2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706B"/>
    <w:rsid w:val="00417D41"/>
    <w:rsid w:val="00420127"/>
    <w:rsid w:val="00420B3D"/>
    <w:rsid w:val="0042117A"/>
    <w:rsid w:val="00421C9E"/>
    <w:rsid w:val="0042228B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3801"/>
    <w:rsid w:val="00434796"/>
    <w:rsid w:val="004349BA"/>
    <w:rsid w:val="0043511B"/>
    <w:rsid w:val="00435816"/>
    <w:rsid w:val="00436C82"/>
    <w:rsid w:val="00437437"/>
    <w:rsid w:val="00437768"/>
    <w:rsid w:val="00437C49"/>
    <w:rsid w:val="0044222D"/>
    <w:rsid w:val="00442FCD"/>
    <w:rsid w:val="004445CF"/>
    <w:rsid w:val="0044476B"/>
    <w:rsid w:val="00445049"/>
    <w:rsid w:val="0044527B"/>
    <w:rsid w:val="004460F5"/>
    <w:rsid w:val="00452F39"/>
    <w:rsid w:val="00453F40"/>
    <w:rsid w:val="00454174"/>
    <w:rsid w:val="004541ED"/>
    <w:rsid w:val="004547EC"/>
    <w:rsid w:val="0045482F"/>
    <w:rsid w:val="00455080"/>
    <w:rsid w:val="004550EC"/>
    <w:rsid w:val="00455464"/>
    <w:rsid w:val="004555AE"/>
    <w:rsid w:val="00455614"/>
    <w:rsid w:val="00456DF2"/>
    <w:rsid w:val="0045739F"/>
    <w:rsid w:val="00457A1D"/>
    <w:rsid w:val="00461176"/>
    <w:rsid w:val="00461A28"/>
    <w:rsid w:val="00461A57"/>
    <w:rsid w:val="00463EEB"/>
    <w:rsid w:val="00464A71"/>
    <w:rsid w:val="00467962"/>
    <w:rsid w:val="00470B1B"/>
    <w:rsid w:val="004710DE"/>
    <w:rsid w:val="00471FCB"/>
    <w:rsid w:val="004725D5"/>
    <w:rsid w:val="0047365D"/>
    <w:rsid w:val="0047450B"/>
    <w:rsid w:val="00475B24"/>
    <w:rsid w:val="004802F1"/>
    <w:rsid w:val="00480367"/>
    <w:rsid w:val="00480C5E"/>
    <w:rsid w:val="0048149B"/>
    <w:rsid w:val="00481C40"/>
    <w:rsid w:val="00482A4E"/>
    <w:rsid w:val="00483CEF"/>
    <w:rsid w:val="00483E2D"/>
    <w:rsid w:val="00483E38"/>
    <w:rsid w:val="00484098"/>
    <w:rsid w:val="00484D97"/>
    <w:rsid w:val="00486C21"/>
    <w:rsid w:val="00487B7A"/>
    <w:rsid w:val="00490E2F"/>
    <w:rsid w:val="004916D3"/>
    <w:rsid w:val="00491D93"/>
    <w:rsid w:val="00492B6E"/>
    <w:rsid w:val="00492C80"/>
    <w:rsid w:val="004939E6"/>
    <w:rsid w:val="00494C0C"/>
    <w:rsid w:val="00494DE8"/>
    <w:rsid w:val="004952B8"/>
    <w:rsid w:val="00495523"/>
    <w:rsid w:val="004958F4"/>
    <w:rsid w:val="00495F2D"/>
    <w:rsid w:val="004963A1"/>
    <w:rsid w:val="00496B68"/>
    <w:rsid w:val="004979DA"/>
    <w:rsid w:val="004A0E34"/>
    <w:rsid w:val="004A1357"/>
    <w:rsid w:val="004A2254"/>
    <w:rsid w:val="004A351B"/>
    <w:rsid w:val="004A3D21"/>
    <w:rsid w:val="004A5BE5"/>
    <w:rsid w:val="004A606D"/>
    <w:rsid w:val="004A75F0"/>
    <w:rsid w:val="004B0C58"/>
    <w:rsid w:val="004B399F"/>
    <w:rsid w:val="004B4E32"/>
    <w:rsid w:val="004B661C"/>
    <w:rsid w:val="004B7F1F"/>
    <w:rsid w:val="004C0298"/>
    <w:rsid w:val="004C05BF"/>
    <w:rsid w:val="004C06F6"/>
    <w:rsid w:val="004C0E0E"/>
    <w:rsid w:val="004C15D2"/>
    <w:rsid w:val="004C1809"/>
    <w:rsid w:val="004C1F92"/>
    <w:rsid w:val="004C216F"/>
    <w:rsid w:val="004C2788"/>
    <w:rsid w:val="004C420C"/>
    <w:rsid w:val="004C6A54"/>
    <w:rsid w:val="004C6A82"/>
    <w:rsid w:val="004C729B"/>
    <w:rsid w:val="004C7AD6"/>
    <w:rsid w:val="004D05CE"/>
    <w:rsid w:val="004D17F5"/>
    <w:rsid w:val="004D1902"/>
    <w:rsid w:val="004D2EF6"/>
    <w:rsid w:val="004D4C6F"/>
    <w:rsid w:val="004D6621"/>
    <w:rsid w:val="004D6C80"/>
    <w:rsid w:val="004D73BB"/>
    <w:rsid w:val="004D7431"/>
    <w:rsid w:val="004E0BB2"/>
    <w:rsid w:val="004E1045"/>
    <w:rsid w:val="004E1DC6"/>
    <w:rsid w:val="004E2056"/>
    <w:rsid w:val="004E2C1D"/>
    <w:rsid w:val="004E38B7"/>
    <w:rsid w:val="004E393E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78B4"/>
    <w:rsid w:val="004F0BF2"/>
    <w:rsid w:val="004F1750"/>
    <w:rsid w:val="004F1E50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500694"/>
    <w:rsid w:val="00502CBC"/>
    <w:rsid w:val="00503EB5"/>
    <w:rsid w:val="00504369"/>
    <w:rsid w:val="005065B3"/>
    <w:rsid w:val="0050674F"/>
    <w:rsid w:val="00506F5D"/>
    <w:rsid w:val="00507CB7"/>
    <w:rsid w:val="00510A59"/>
    <w:rsid w:val="00510A76"/>
    <w:rsid w:val="005113A5"/>
    <w:rsid w:val="005126BE"/>
    <w:rsid w:val="00513B01"/>
    <w:rsid w:val="00513F9E"/>
    <w:rsid w:val="00513FC5"/>
    <w:rsid w:val="00515164"/>
    <w:rsid w:val="00515EC2"/>
    <w:rsid w:val="00516764"/>
    <w:rsid w:val="00516E06"/>
    <w:rsid w:val="00517DFD"/>
    <w:rsid w:val="005210E3"/>
    <w:rsid w:val="00521D06"/>
    <w:rsid w:val="00522A25"/>
    <w:rsid w:val="00523827"/>
    <w:rsid w:val="00524894"/>
    <w:rsid w:val="005248AA"/>
    <w:rsid w:val="00525098"/>
    <w:rsid w:val="00527202"/>
    <w:rsid w:val="00527315"/>
    <w:rsid w:val="005312B2"/>
    <w:rsid w:val="005318D8"/>
    <w:rsid w:val="00532DE6"/>
    <w:rsid w:val="00532EDA"/>
    <w:rsid w:val="0053385E"/>
    <w:rsid w:val="00533C8F"/>
    <w:rsid w:val="00533EE8"/>
    <w:rsid w:val="00534EA7"/>
    <w:rsid w:val="005356BC"/>
    <w:rsid w:val="00535B96"/>
    <w:rsid w:val="00535D41"/>
    <w:rsid w:val="00536019"/>
    <w:rsid w:val="005376FB"/>
    <w:rsid w:val="005411B0"/>
    <w:rsid w:val="0054232C"/>
    <w:rsid w:val="0054283C"/>
    <w:rsid w:val="00542876"/>
    <w:rsid w:val="00546181"/>
    <w:rsid w:val="00546424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3B71"/>
    <w:rsid w:val="00553EDE"/>
    <w:rsid w:val="00555C78"/>
    <w:rsid w:val="00557275"/>
    <w:rsid w:val="00560EDF"/>
    <w:rsid w:val="005616EF"/>
    <w:rsid w:val="0056177A"/>
    <w:rsid w:val="00561976"/>
    <w:rsid w:val="00562CB2"/>
    <w:rsid w:val="00565199"/>
    <w:rsid w:val="005663C7"/>
    <w:rsid w:val="00566585"/>
    <w:rsid w:val="00567974"/>
    <w:rsid w:val="00567B05"/>
    <w:rsid w:val="0057157A"/>
    <w:rsid w:val="00571CE1"/>
    <w:rsid w:val="00571D3F"/>
    <w:rsid w:val="0057206C"/>
    <w:rsid w:val="0057221F"/>
    <w:rsid w:val="00572260"/>
    <w:rsid w:val="00572B5B"/>
    <w:rsid w:val="005732D9"/>
    <w:rsid w:val="0057402E"/>
    <w:rsid w:val="0057432A"/>
    <w:rsid w:val="00574B9E"/>
    <w:rsid w:val="00574DDC"/>
    <w:rsid w:val="00575508"/>
    <w:rsid w:val="00575645"/>
    <w:rsid w:val="00575921"/>
    <w:rsid w:val="00575F28"/>
    <w:rsid w:val="00581A13"/>
    <w:rsid w:val="00581EBE"/>
    <w:rsid w:val="0058287D"/>
    <w:rsid w:val="0058294C"/>
    <w:rsid w:val="00582ADB"/>
    <w:rsid w:val="005847D3"/>
    <w:rsid w:val="00584E7A"/>
    <w:rsid w:val="00584FE1"/>
    <w:rsid w:val="00585305"/>
    <w:rsid w:val="00586CA7"/>
    <w:rsid w:val="00586D63"/>
    <w:rsid w:val="0058712B"/>
    <w:rsid w:val="00590329"/>
    <w:rsid w:val="005904D6"/>
    <w:rsid w:val="00590D67"/>
    <w:rsid w:val="00592C77"/>
    <w:rsid w:val="00593197"/>
    <w:rsid w:val="005931E4"/>
    <w:rsid w:val="0059454F"/>
    <w:rsid w:val="005952A9"/>
    <w:rsid w:val="0059711A"/>
    <w:rsid w:val="00597482"/>
    <w:rsid w:val="00597B34"/>
    <w:rsid w:val="00597E1A"/>
    <w:rsid w:val="005A2050"/>
    <w:rsid w:val="005A2252"/>
    <w:rsid w:val="005A2896"/>
    <w:rsid w:val="005A3E8A"/>
    <w:rsid w:val="005A5876"/>
    <w:rsid w:val="005A6548"/>
    <w:rsid w:val="005A7E25"/>
    <w:rsid w:val="005B06FC"/>
    <w:rsid w:val="005B1BC9"/>
    <w:rsid w:val="005B2F07"/>
    <w:rsid w:val="005B32A6"/>
    <w:rsid w:val="005B3F20"/>
    <w:rsid w:val="005B3F8D"/>
    <w:rsid w:val="005B421E"/>
    <w:rsid w:val="005B43FD"/>
    <w:rsid w:val="005B44BE"/>
    <w:rsid w:val="005B5B19"/>
    <w:rsid w:val="005B5E00"/>
    <w:rsid w:val="005B77D1"/>
    <w:rsid w:val="005B7897"/>
    <w:rsid w:val="005C01AB"/>
    <w:rsid w:val="005C021E"/>
    <w:rsid w:val="005C0A32"/>
    <w:rsid w:val="005C1D93"/>
    <w:rsid w:val="005C1E13"/>
    <w:rsid w:val="005C2CE7"/>
    <w:rsid w:val="005C6D12"/>
    <w:rsid w:val="005C7B9D"/>
    <w:rsid w:val="005D0642"/>
    <w:rsid w:val="005D1049"/>
    <w:rsid w:val="005D18FC"/>
    <w:rsid w:val="005D2C2E"/>
    <w:rsid w:val="005D3514"/>
    <w:rsid w:val="005D3518"/>
    <w:rsid w:val="005D3889"/>
    <w:rsid w:val="005D3960"/>
    <w:rsid w:val="005D3FB0"/>
    <w:rsid w:val="005D65D9"/>
    <w:rsid w:val="005D74EE"/>
    <w:rsid w:val="005D784B"/>
    <w:rsid w:val="005D7F78"/>
    <w:rsid w:val="005E0D3F"/>
    <w:rsid w:val="005E32E7"/>
    <w:rsid w:val="005E50E5"/>
    <w:rsid w:val="005E5322"/>
    <w:rsid w:val="005E5579"/>
    <w:rsid w:val="005E6247"/>
    <w:rsid w:val="005E6AA6"/>
    <w:rsid w:val="005E75CE"/>
    <w:rsid w:val="005F02A8"/>
    <w:rsid w:val="005F19C9"/>
    <w:rsid w:val="005F38CE"/>
    <w:rsid w:val="005F3A84"/>
    <w:rsid w:val="005F3DA6"/>
    <w:rsid w:val="005F3E11"/>
    <w:rsid w:val="005F3F82"/>
    <w:rsid w:val="005F45A2"/>
    <w:rsid w:val="005F60C2"/>
    <w:rsid w:val="005F625D"/>
    <w:rsid w:val="005F76A1"/>
    <w:rsid w:val="00600492"/>
    <w:rsid w:val="00600D0A"/>
    <w:rsid w:val="00601A1A"/>
    <w:rsid w:val="0060243A"/>
    <w:rsid w:val="00602A90"/>
    <w:rsid w:val="00602D3C"/>
    <w:rsid w:val="006031BB"/>
    <w:rsid w:val="00603B7A"/>
    <w:rsid w:val="00603BCB"/>
    <w:rsid w:val="00603FBA"/>
    <w:rsid w:val="00604A1A"/>
    <w:rsid w:val="00604B59"/>
    <w:rsid w:val="00604D3B"/>
    <w:rsid w:val="006055EB"/>
    <w:rsid w:val="00605942"/>
    <w:rsid w:val="0060642E"/>
    <w:rsid w:val="00606774"/>
    <w:rsid w:val="00607B74"/>
    <w:rsid w:val="00607D5E"/>
    <w:rsid w:val="006104D0"/>
    <w:rsid w:val="00611D14"/>
    <w:rsid w:val="00613F2D"/>
    <w:rsid w:val="0061418B"/>
    <w:rsid w:val="00616719"/>
    <w:rsid w:val="00616823"/>
    <w:rsid w:val="006169E3"/>
    <w:rsid w:val="00616BA4"/>
    <w:rsid w:val="00616D0F"/>
    <w:rsid w:val="00616E93"/>
    <w:rsid w:val="006204F1"/>
    <w:rsid w:val="00620903"/>
    <w:rsid w:val="00620A39"/>
    <w:rsid w:val="00621C18"/>
    <w:rsid w:val="006226BD"/>
    <w:rsid w:val="00622F0E"/>
    <w:rsid w:val="00623B41"/>
    <w:rsid w:val="00623B9C"/>
    <w:rsid w:val="006247A8"/>
    <w:rsid w:val="00624E04"/>
    <w:rsid w:val="00624ECA"/>
    <w:rsid w:val="00624FEC"/>
    <w:rsid w:val="006277E4"/>
    <w:rsid w:val="006277F0"/>
    <w:rsid w:val="00630360"/>
    <w:rsid w:val="00630ED9"/>
    <w:rsid w:val="00631B30"/>
    <w:rsid w:val="006322E7"/>
    <w:rsid w:val="00632658"/>
    <w:rsid w:val="00632F1D"/>
    <w:rsid w:val="0063352F"/>
    <w:rsid w:val="0063395F"/>
    <w:rsid w:val="00633AC3"/>
    <w:rsid w:val="006348F0"/>
    <w:rsid w:val="00636CDA"/>
    <w:rsid w:val="00636CF6"/>
    <w:rsid w:val="00636E88"/>
    <w:rsid w:val="00637052"/>
    <w:rsid w:val="00637340"/>
    <w:rsid w:val="00637419"/>
    <w:rsid w:val="00637F05"/>
    <w:rsid w:val="00640974"/>
    <w:rsid w:val="006413C9"/>
    <w:rsid w:val="006413ED"/>
    <w:rsid w:val="0064169B"/>
    <w:rsid w:val="00642728"/>
    <w:rsid w:val="00642F5E"/>
    <w:rsid w:val="0064359F"/>
    <w:rsid w:val="006457F9"/>
    <w:rsid w:val="0064637B"/>
    <w:rsid w:val="006464D1"/>
    <w:rsid w:val="00646B9F"/>
    <w:rsid w:val="006472D3"/>
    <w:rsid w:val="006509A4"/>
    <w:rsid w:val="0065147C"/>
    <w:rsid w:val="00653146"/>
    <w:rsid w:val="0065403C"/>
    <w:rsid w:val="006541F0"/>
    <w:rsid w:val="00654D06"/>
    <w:rsid w:val="0065526C"/>
    <w:rsid w:val="006605E8"/>
    <w:rsid w:val="006615CF"/>
    <w:rsid w:val="0066256D"/>
    <w:rsid w:val="00664173"/>
    <w:rsid w:val="00664CB9"/>
    <w:rsid w:val="0066634F"/>
    <w:rsid w:val="00667D1B"/>
    <w:rsid w:val="00670EAB"/>
    <w:rsid w:val="00671746"/>
    <w:rsid w:val="00671856"/>
    <w:rsid w:val="00672B43"/>
    <w:rsid w:val="00672F94"/>
    <w:rsid w:val="006748D6"/>
    <w:rsid w:val="00674D20"/>
    <w:rsid w:val="006750FA"/>
    <w:rsid w:val="00677928"/>
    <w:rsid w:val="006816DF"/>
    <w:rsid w:val="006818AE"/>
    <w:rsid w:val="00682BB2"/>
    <w:rsid w:val="006831A1"/>
    <w:rsid w:val="0068402D"/>
    <w:rsid w:val="006840AF"/>
    <w:rsid w:val="006847D3"/>
    <w:rsid w:val="00684939"/>
    <w:rsid w:val="006856BA"/>
    <w:rsid w:val="006864D6"/>
    <w:rsid w:val="0068705F"/>
    <w:rsid w:val="006909D5"/>
    <w:rsid w:val="006924E9"/>
    <w:rsid w:val="0069453B"/>
    <w:rsid w:val="006955D8"/>
    <w:rsid w:val="0069561E"/>
    <w:rsid w:val="006961CB"/>
    <w:rsid w:val="00696259"/>
    <w:rsid w:val="00696F84"/>
    <w:rsid w:val="00696FBC"/>
    <w:rsid w:val="00697423"/>
    <w:rsid w:val="006A132F"/>
    <w:rsid w:val="006A1EFB"/>
    <w:rsid w:val="006A2347"/>
    <w:rsid w:val="006A2730"/>
    <w:rsid w:val="006A405C"/>
    <w:rsid w:val="006A4449"/>
    <w:rsid w:val="006A63EF"/>
    <w:rsid w:val="006A67CF"/>
    <w:rsid w:val="006A70B8"/>
    <w:rsid w:val="006A7407"/>
    <w:rsid w:val="006A7DF1"/>
    <w:rsid w:val="006B0C95"/>
    <w:rsid w:val="006B1DF2"/>
    <w:rsid w:val="006B2167"/>
    <w:rsid w:val="006B22C2"/>
    <w:rsid w:val="006B3F71"/>
    <w:rsid w:val="006B444F"/>
    <w:rsid w:val="006B5EAD"/>
    <w:rsid w:val="006B66AE"/>
    <w:rsid w:val="006B6867"/>
    <w:rsid w:val="006B7F21"/>
    <w:rsid w:val="006C0D91"/>
    <w:rsid w:val="006C17DB"/>
    <w:rsid w:val="006C1ECF"/>
    <w:rsid w:val="006C2BF5"/>
    <w:rsid w:val="006C3338"/>
    <w:rsid w:val="006C42E1"/>
    <w:rsid w:val="006C52D2"/>
    <w:rsid w:val="006C5B14"/>
    <w:rsid w:val="006C61CD"/>
    <w:rsid w:val="006C6706"/>
    <w:rsid w:val="006C6F66"/>
    <w:rsid w:val="006D0144"/>
    <w:rsid w:val="006D03FE"/>
    <w:rsid w:val="006D3090"/>
    <w:rsid w:val="006D3855"/>
    <w:rsid w:val="006D4473"/>
    <w:rsid w:val="006D641B"/>
    <w:rsid w:val="006D6E64"/>
    <w:rsid w:val="006D6EA8"/>
    <w:rsid w:val="006D7679"/>
    <w:rsid w:val="006D79A3"/>
    <w:rsid w:val="006D7B66"/>
    <w:rsid w:val="006D7D78"/>
    <w:rsid w:val="006E17E0"/>
    <w:rsid w:val="006E1BC5"/>
    <w:rsid w:val="006E22B9"/>
    <w:rsid w:val="006E25CA"/>
    <w:rsid w:val="006E3051"/>
    <w:rsid w:val="006E5884"/>
    <w:rsid w:val="006E6668"/>
    <w:rsid w:val="006F0697"/>
    <w:rsid w:val="006F3D02"/>
    <w:rsid w:val="006F3D4A"/>
    <w:rsid w:val="006F412B"/>
    <w:rsid w:val="006F4905"/>
    <w:rsid w:val="006F4D40"/>
    <w:rsid w:val="006F59CB"/>
    <w:rsid w:val="006F5F41"/>
    <w:rsid w:val="006F6962"/>
    <w:rsid w:val="006F7B9A"/>
    <w:rsid w:val="006F7C09"/>
    <w:rsid w:val="00703342"/>
    <w:rsid w:val="0070372E"/>
    <w:rsid w:val="00704C15"/>
    <w:rsid w:val="00705DE7"/>
    <w:rsid w:val="00705F0D"/>
    <w:rsid w:val="0070644C"/>
    <w:rsid w:val="00707A1F"/>
    <w:rsid w:val="00712475"/>
    <w:rsid w:val="007144EE"/>
    <w:rsid w:val="00714DFC"/>
    <w:rsid w:val="007153A8"/>
    <w:rsid w:val="0071592E"/>
    <w:rsid w:val="00716FAF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48F9"/>
    <w:rsid w:val="00724FA3"/>
    <w:rsid w:val="007256C6"/>
    <w:rsid w:val="007257DE"/>
    <w:rsid w:val="00725DB6"/>
    <w:rsid w:val="00726E6C"/>
    <w:rsid w:val="007302E0"/>
    <w:rsid w:val="00731189"/>
    <w:rsid w:val="007316B4"/>
    <w:rsid w:val="007318BE"/>
    <w:rsid w:val="007322A1"/>
    <w:rsid w:val="0073462D"/>
    <w:rsid w:val="00734B92"/>
    <w:rsid w:val="0073513F"/>
    <w:rsid w:val="00735B9E"/>
    <w:rsid w:val="007363E8"/>
    <w:rsid w:val="007367EB"/>
    <w:rsid w:val="007401C1"/>
    <w:rsid w:val="00741653"/>
    <w:rsid w:val="007423B5"/>
    <w:rsid w:val="007438D7"/>
    <w:rsid w:val="0074405F"/>
    <w:rsid w:val="00745876"/>
    <w:rsid w:val="0074679E"/>
    <w:rsid w:val="007501EE"/>
    <w:rsid w:val="00750440"/>
    <w:rsid w:val="00753DF7"/>
    <w:rsid w:val="00753E0E"/>
    <w:rsid w:val="007540C3"/>
    <w:rsid w:val="007543C0"/>
    <w:rsid w:val="007547BB"/>
    <w:rsid w:val="00754D00"/>
    <w:rsid w:val="007553F9"/>
    <w:rsid w:val="00755797"/>
    <w:rsid w:val="00755D0C"/>
    <w:rsid w:val="00756D45"/>
    <w:rsid w:val="007576B9"/>
    <w:rsid w:val="00757830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AD8"/>
    <w:rsid w:val="00764432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42B"/>
    <w:rsid w:val="00770635"/>
    <w:rsid w:val="007709D5"/>
    <w:rsid w:val="00770ED2"/>
    <w:rsid w:val="00771DC0"/>
    <w:rsid w:val="00771F23"/>
    <w:rsid w:val="0077235D"/>
    <w:rsid w:val="00772643"/>
    <w:rsid w:val="00773074"/>
    <w:rsid w:val="007736BF"/>
    <w:rsid w:val="00774509"/>
    <w:rsid w:val="00777141"/>
    <w:rsid w:val="0078170F"/>
    <w:rsid w:val="007832A0"/>
    <w:rsid w:val="007839EA"/>
    <w:rsid w:val="0078517D"/>
    <w:rsid w:val="007854D4"/>
    <w:rsid w:val="00786927"/>
    <w:rsid w:val="0078729E"/>
    <w:rsid w:val="00790487"/>
    <w:rsid w:val="00791BD8"/>
    <w:rsid w:val="00792C95"/>
    <w:rsid w:val="00794711"/>
    <w:rsid w:val="00794D9B"/>
    <w:rsid w:val="0079553D"/>
    <w:rsid w:val="00795FF6"/>
    <w:rsid w:val="007A039C"/>
    <w:rsid w:val="007A0DEB"/>
    <w:rsid w:val="007A15B4"/>
    <w:rsid w:val="007A25D3"/>
    <w:rsid w:val="007A35FC"/>
    <w:rsid w:val="007A3F7C"/>
    <w:rsid w:val="007A40E8"/>
    <w:rsid w:val="007A4821"/>
    <w:rsid w:val="007A4DBD"/>
    <w:rsid w:val="007A4EBB"/>
    <w:rsid w:val="007A5521"/>
    <w:rsid w:val="007A6C73"/>
    <w:rsid w:val="007A6D9B"/>
    <w:rsid w:val="007A6F13"/>
    <w:rsid w:val="007A6FAF"/>
    <w:rsid w:val="007A73DC"/>
    <w:rsid w:val="007A752B"/>
    <w:rsid w:val="007A7EE1"/>
    <w:rsid w:val="007B1E82"/>
    <w:rsid w:val="007B2148"/>
    <w:rsid w:val="007B3656"/>
    <w:rsid w:val="007B39F0"/>
    <w:rsid w:val="007B412F"/>
    <w:rsid w:val="007B561B"/>
    <w:rsid w:val="007B62F3"/>
    <w:rsid w:val="007B6870"/>
    <w:rsid w:val="007B6CF5"/>
    <w:rsid w:val="007B7FFB"/>
    <w:rsid w:val="007C037B"/>
    <w:rsid w:val="007C040E"/>
    <w:rsid w:val="007C064C"/>
    <w:rsid w:val="007C09E2"/>
    <w:rsid w:val="007C0FCC"/>
    <w:rsid w:val="007C3FAA"/>
    <w:rsid w:val="007C44CE"/>
    <w:rsid w:val="007C558C"/>
    <w:rsid w:val="007C5A5A"/>
    <w:rsid w:val="007C5E37"/>
    <w:rsid w:val="007C6419"/>
    <w:rsid w:val="007C673F"/>
    <w:rsid w:val="007C7170"/>
    <w:rsid w:val="007C7CD4"/>
    <w:rsid w:val="007D0D22"/>
    <w:rsid w:val="007D0EF7"/>
    <w:rsid w:val="007D1525"/>
    <w:rsid w:val="007D3D40"/>
    <w:rsid w:val="007D496C"/>
    <w:rsid w:val="007D57D9"/>
    <w:rsid w:val="007D586C"/>
    <w:rsid w:val="007D59E4"/>
    <w:rsid w:val="007D60BA"/>
    <w:rsid w:val="007D63A9"/>
    <w:rsid w:val="007D7759"/>
    <w:rsid w:val="007E03DD"/>
    <w:rsid w:val="007E1CFC"/>
    <w:rsid w:val="007E1D56"/>
    <w:rsid w:val="007E34B7"/>
    <w:rsid w:val="007E3B43"/>
    <w:rsid w:val="007E575A"/>
    <w:rsid w:val="007E63F9"/>
    <w:rsid w:val="007E732D"/>
    <w:rsid w:val="007E768A"/>
    <w:rsid w:val="007E7881"/>
    <w:rsid w:val="007F1B91"/>
    <w:rsid w:val="007F27CE"/>
    <w:rsid w:val="007F2AAF"/>
    <w:rsid w:val="007F3962"/>
    <w:rsid w:val="007F3EB8"/>
    <w:rsid w:val="007F3F18"/>
    <w:rsid w:val="007F4A36"/>
    <w:rsid w:val="007F4B5F"/>
    <w:rsid w:val="007F5439"/>
    <w:rsid w:val="007F698B"/>
    <w:rsid w:val="007F6D0B"/>
    <w:rsid w:val="007F6D46"/>
    <w:rsid w:val="007F7372"/>
    <w:rsid w:val="007F75F0"/>
    <w:rsid w:val="007F770F"/>
    <w:rsid w:val="007F79E9"/>
    <w:rsid w:val="0080039A"/>
    <w:rsid w:val="00800AC7"/>
    <w:rsid w:val="00800D40"/>
    <w:rsid w:val="0080151F"/>
    <w:rsid w:val="00801712"/>
    <w:rsid w:val="0080174A"/>
    <w:rsid w:val="00801A74"/>
    <w:rsid w:val="008026F6"/>
    <w:rsid w:val="008039B4"/>
    <w:rsid w:val="008039E2"/>
    <w:rsid w:val="0080432C"/>
    <w:rsid w:val="0080454F"/>
    <w:rsid w:val="00804877"/>
    <w:rsid w:val="00804CDE"/>
    <w:rsid w:val="008064B7"/>
    <w:rsid w:val="00806934"/>
    <w:rsid w:val="008105B5"/>
    <w:rsid w:val="0081153F"/>
    <w:rsid w:val="00811B35"/>
    <w:rsid w:val="00811EFB"/>
    <w:rsid w:val="00812169"/>
    <w:rsid w:val="00812210"/>
    <w:rsid w:val="00812BC3"/>
    <w:rsid w:val="00812EAD"/>
    <w:rsid w:val="00813757"/>
    <w:rsid w:val="0081446F"/>
    <w:rsid w:val="0081493C"/>
    <w:rsid w:val="0081588A"/>
    <w:rsid w:val="00821A9E"/>
    <w:rsid w:val="008223A5"/>
    <w:rsid w:val="00822657"/>
    <w:rsid w:val="008229E3"/>
    <w:rsid w:val="008230FB"/>
    <w:rsid w:val="008236ED"/>
    <w:rsid w:val="0082470F"/>
    <w:rsid w:val="008257B2"/>
    <w:rsid w:val="00827256"/>
    <w:rsid w:val="00830F76"/>
    <w:rsid w:val="00832064"/>
    <w:rsid w:val="00832067"/>
    <w:rsid w:val="00832FEC"/>
    <w:rsid w:val="00833A09"/>
    <w:rsid w:val="00834E2B"/>
    <w:rsid w:val="008352BB"/>
    <w:rsid w:val="0083593C"/>
    <w:rsid w:val="00835A40"/>
    <w:rsid w:val="00836C22"/>
    <w:rsid w:val="00837627"/>
    <w:rsid w:val="00837708"/>
    <w:rsid w:val="00840215"/>
    <w:rsid w:val="00840463"/>
    <w:rsid w:val="00840A6D"/>
    <w:rsid w:val="00842FA3"/>
    <w:rsid w:val="00842FBC"/>
    <w:rsid w:val="00843676"/>
    <w:rsid w:val="00845208"/>
    <w:rsid w:val="00845921"/>
    <w:rsid w:val="008461EE"/>
    <w:rsid w:val="00846962"/>
    <w:rsid w:val="0084794D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4461"/>
    <w:rsid w:val="00855505"/>
    <w:rsid w:val="00855A8F"/>
    <w:rsid w:val="00855AAE"/>
    <w:rsid w:val="00856356"/>
    <w:rsid w:val="008563A7"/>
    <w:rsid w:val="008566D0"/>
    <w:rsid w:val="0085697A"/>
    <w:rsid w:val="00857374"/>
    <w:rsid w:val="00857B47"/>
    <w:rsid w:val="00860EAF"/>
    <w:rsid w:val="00861251"/>
    <w:rsid w:val="008615BE"/>
    <w:rsid w:val="00861881"/>
    <w:rsid w:val="00861A81"/>
    <w:rsid w:val="00861B42"/>
    <w:rsid w:val="00861F7E"/>
    <w:rsid w:val="008631AB"/>
    <w:rsid w:val="008642D4"/>
    <w:rsid w:val="00866948"/>
    <w:rsid w:val="00866ADA"/>
    <w:rsid w:val="00872667"/>
    <w:rsid w:val="00872A3F"/>
    <w:rsid w:val="0087365C"/>
    <w:rsid w:val="008744DE"/>
    <w:rsid w:val="00874C99"/>
    <w:rsid w:val="008779E7"/>
    <w:rsid w:val="0088002A"/>
    <w:rsid w:val="0088015C"/>
    <w:rsid w:val="008808E0"/>
    <w:rsid w:val="00880E42"/>
    <w:rsid w:val="00881C24"/>
    <w:rsid w:val="00881CD6"/>
    <w:rsid w:val="00882C31"/>
    <w:rsid w:val="0088401D"/>
    <w:rsid w:val="00884202"/>
    <w:rsid w:val="00884511"/>
    <w:rsid w:val="008849C9"/>
    <w:rsid w:val="008851F1"/>
    <w:rsid w:val="008855D4"/>
    <w:rsid w:val="00887150"/>
    <w:rsid w:val="00887DFE"/>
    <w:rsid w:val="00891517"/>
    <w:rsid w:val="00891540"/>
    <w:rsid w:val="00891873"/>
    <w:rsid w:val="00891B77"/>
    <w:rsid w:val="00891BD7"/>
    <w:rsid w:val="00892F26"/>
    <w:rsid w:val="00894C87"/>
    <w:rsid w:val="00895CA3"/>
    <w:rsid w:val="0089732D"/>
    <w:rsid w:val="00897F66"/>
    <w:rsid w:val="008A02D0"/>
    <w:rsid w:val="008A07A9"/>
    <w:rsid w:val="008A148B"/>
    <w:rsid w:val="008A4110"/>
    <w:rsid w:val="008A52E4"/>
    <w:rsid w:val="008A549A"/>
    <w:rsid w:val="008A70AF"/>
    <w:rsid w:val="008A76DA"/>
    <w:rsid w:val="008B03A6"/>
    <w:rsid w:val="008B095C"/>
    <w:rsid w:val="008B0F99"/>
    <w:rsid w:val="008B1373"/>
    <w:rsid w:val="008B290B"/>
    <w:rsid w:val="008B2B1B"/>
    <w:rsid w:val="008B38E8"/>
    <w:rsid w:val="008B3B04"/>
    <w:rsid w:val="008B49D8"/>
    <w:rsid w:val="008B53CD"/>
    <w:rsid w:val="008B69CE"/>
    <w:rsid w:val="008B6AFA"/>
    <w:rsid w:val="008C08F6"/>
    <w:rsid w:val="008C0BD2"/>
    <w:rsid w:val="008C0F70"/>
    <w:rsid w:val="008C162B"/>
    <w:rsid w:val="008C1CDF"/>
    <w:rsid w:val="008C2987"/>
    <w:rsid w:val="008C2FB4"/>
    <w:rsid w:val="008C3EB1"/>
    <w:rsid w:val="008C421C"/>
    <w:rsid w:val="008C4333"/>
    <w:rsid w:val="008C43F1"/>
    <w:rsid w:val="008C4AAF"/>
    <w:rsid w:val="008C5BBA"/>
    <w:rsid w:val="008C66E5"/>
    <w:rsid w:val="008C6847"/>
    <w:rsid w:val="008C71D7"/>
    <w:rsid w:val="008C7381"/>
    <w:rsid w:val="008D0103"/>
    <w:rsid w:val="008D1935"/>
    <w:rsid w:val="008D1E72"/>
    <w:rsid w:val="008D4ABF"/>
    <w:rsid w:val="008D5AA9"/>
    <w:rsid w:val="008D5C16"/>
    <w:rsid w:val="008D686F"/>
    <w:rsid w:val="008D6F58"/>
    <w:rsid w:val="008D7A5E"/>
    <w:rsid w:val="008E08C2"/>
    <w:rsid w:val="008E0CCA"/>
    <w:rsid w:val="008E0D23"/>
    <w:rsid w:val="008E27C5"/>
    <w:rsid w:val="008E6913"/>
    <w:rsid w:val="008F3011"/>
    <w:rsid w:val="008F38E9"/>
    <w:rsid w:val="008F3EC8"/>
    <w:rsid w:val="008F4A02"/>
    <w:rsid w:val="008F5191"/>
    <w:rsid w:val="008F6575"/>
    <w:rsid w:val="008F6993"/>
    <w:rsid w:val="008F6AD5"/>
    <w:rsid w:val="008F76BD"/>
    <w:rsid w:val="008F7C80"/>
    <w:rsid w:val="00900101"/>
    <w:rsid w:val="00900981"/>
    <w:rsid w:val="0090155D"/>
    <w:rsid w:val="00901A82"/>
    <w:rsid w:val="009022C5"/>
    <w:rsid w:val="00903590"/>
    <w:rsid w:val="00903784"/>
    <w:rsid w:val="00903AFB"/>
    <w:rsid w:val="009045A1"/>
    <w:rsid w:val="0090473F"/>
    <w:rsid w:val="009049DB"/>
    <w:rsid w:val="00906047"/>
    <w:rsid w:val="0090619C"/>
    <w:rsid w:val="00906AAE"/>
    <w:rsid w:val="0091048D"/>
    <w:rsid w:val="0091186C"/>
    <w:rsid w:val="00913017"/>
    <w:rsid w:val="00913068"/>
    <w:rsid w:val="00913244"/>
    <w:rsid w:val="00913A11"/>
    <w:rsid w:val="0091580F"/>
    <w:rsid w:val="00915CF4"/>
    <w:rsid w:val="009160C8"/>
    <w:rsid w:val="009165D5"/>
    <w:rsid w:val="00916F3F"/>
    <w:rsid w:val="009176DD"/>
    <w:rsid w:val="00917E51"/>
    <w:rsid w:val="00921086"/>
    <w:rsid w:val="00921C7B"/>
    <w:rsid w:val="00922961"/>
    <w:rsid w:val="00923006"/>
    <w:rsid w:val="009234A8"/>
    <w:rsid w:val="00923843"/>
    <w:rsid w:val="00924E70"/>
    <w:rsid w:val="00930245"/>
    <w:rsid w:val="00930DE4"/>
    <w:rsid w:val="00931123"/>
    <w:rsid w:val="00931221"/>
    <w:rsid w:val="0093134E"/>
    <w:rsid w:val="0093157C"/>
    <w:rsid w:val="009318A2"/>
    <w:rsid w:val="00931E57"/>
    <w:rsid w:val="00932D92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E86"/>
    <w:rsid w:val="00941145"/>
    <w:rsid w:val="0094371D"/>
    <w:rsid w:val="00943B01"/>
    <w:rsid w:val="009447DA"/>
    <w:rsid w:val="009450E4"/>
    <w:rsid w:val="00945CA3"/>
    <w:rsid w:val="00947BCD"/>
    <w:rsid w:val="00947FDE"/>
    <w:rsid w:val="0095005B"/>
    <w:rsid w:val="0095060C"/>
    <w:rsid w:val="00950715"/>
    <w:rsid w:val="00950E9B"/>
    <w:rsid w:val="009511E6"/>
    <w:rsid w:val="009522E2"/>
    <w:rsid w:val="009528CA"/>
    <w:rsid w:val="00952BB3"/>
    <w:rsid w:val="00953020"/>
    <w:rsid w:val="00953255"/>
    <w:rsid w:val="009536FA"/>
    <w:rsid w:val="00953CE2"/>
    <w:rsid w:val="00953E36"/>
    <w:rsid w:val="009544B7"/>
    <w:rsid w:val="00955AAB"/>
    <w:rsid w:val="0095618F"/>
    <w:rsid w:val="00956531"/>
    <w:rsid w:val="00956D7A"/>
    <w:rsid w:val="00957386"/>
    <w:rsid w:val="009601F8"/>
    <w:rsid w:val="0096096C"/>
    <w:rsid w:val="00962110"/>
    <w:rsid w:val="00962C1B"/>
    <w:rsid w:val="00963444"/>
    <w:rsid w:val="00963A66"/>
    <w:rsid w:val="009645E4"/>
    <w:rsid w:val="00965CD6"/>
    <w:rsid w:val="009669C9"/>
    <w:rsid w:val="00967968"/>
    <w:rsid w:val="00967D63"/>
    <w:rsid w:val="00971F58"/>
    <w:rsid w:val="00973C73"/>
    <w:rsid w:val="009751BC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8B8"/>
    <w:rsid w:val="00982D97"/>
    <w:rsid w:val="009830F9"/>
    <w:rsid w:val="009850AA"/>
    <w:rsid w:val="0098667D"/>
    <w:rsid w:val="00987C65"/>
    <w:rsid w:val="0099000D"/>
    <w:rsid w:val="00990868"/>
    <w:rsid w:val="0099087E"/>
    <w:rsid w:val="009920F1"/>
    <w:rsid w:val="009938B6"/>
    <w:rsid w:val="00994562"/>
    <w:rsid w:val="009948D2"/>
    <w:rsid w:val="00994B91"/>
    <w:rsid w:val="009957F6"/>
    <w:rsid w:val="00995BC2"/>
    <w:rsid w:val="00995F98"/>
    <w:rsid w:val="00996233"/>
    <w:rsid w:val="00997040"/>
    <w:rsid w:val="00997124"/>
    <w:rsid w:val="009A067F"/>
    <w:rsid w:val="009A125E"/>
    <w:rsid w:val="009A19A1"/>
    <w:rsid w:val="009A3175"/>
    <w:rsid w:val="009A3E86"/>
    <w:rsid w:val="009A42FD"/>
    <w:rsid w:val="009A437F"/>
    <w:rsid w:val="009A4B4E"/>
    <w:rsid w:val="009A622D"/>
    <w:rsid w:val="009A6504"/>
    <w:rsid w:val="009A693E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55B0"/>
    <w:rsid w:val="009B5F86"/>
    <w:rsid w:val="009B691D"/>
    <w:rsid w:val="009C0379"/>
    <w:rsid w:val="009C05FC"/>
    <w:rsid w:val="009C0C66"/>
    <w:rsid w:val="009C0CCD"/>
    <w:rsid w:val="009C2A1D"/>
    <w:rsid w:val="009C400B"/>
    <w:rsid w:val="009C4F65"/>
    <w:rsid w:val="009C55D0"/>
    <w:rsid w:val="009C5C6C"/>
    <w:rsid w:val="009C5D55"/>
    <w:rsid w:val="009C603B"/>
    <w:rsid w:val="009C67D8"/>
    <w:rsid w:val="009C7EB2"/>
    <w:rsid w:val="009D0393"/>
    <w:rsid w:val="009D0F74"/>
    <w:rsid w:val="009D1F28"/>
    <w:rsid w:val="009D24E9"/>
    <w:rsid w:val="009D2B5D"/>
    <w:rsid w:val="009D302F"/>
    <w:rsid w:val="009D63C1"/>
    <w:rsid w:val="009D7189"/>
    <w:rsid w:val="009D757C"/>
    <w:rsid w:val="009D75D5"/>
    <w:rsid w:val="009E09F5"/>
    <w:rsid w:val="009E1B0A"/>
    <w:rsid w:val="009E1C4D"/>
    <w:rsid w:val="009E263D"/>
    <w:rsid w:val="009E29A0"/>
    <w:rsid w:val="009E317C"/>
    <w:rsid w:val="009E3955"/>
    <w:rsid w:val="009E492F"/>
    <w:rsid w:val="009E4DFB"/>
    <w:rsid w:val="009E5DDE"/>
    <w:rsid w:val="009E6115"/>
    <w:rsid w:val="009E6951"/>
    <w:rsid w:val="009E7047"/>
    <w:rsid w:val="009F2190"/>
    <w:rsid w:val="009F43E7"/>
    <w:rsid w:val="009F4427"/>
    <w:rsid w:val="009F4B59"/>
    <w:rsid w:val="009F5064"/>
    <w:rsid w:val="009F6082"/>
    <w:rsid w:val="009F7565"/>
    <w:rsid w:val="00A01A0A"/>
    <w:rsid w:val="00A01B03"/>
    <w:rsid w:val="00A0293E"/>
    <w:rsid w:val="00A02FBE"/>
    <w:rsid w:val="00A03E10"/>
    <w:rsid w:val="00A06302"/>
    <w:rsid w:val="00A06881"/>
    <w:rsid w:val="00A10D3C"/>
    <w:rsid w:val="00A12F60"/>
    <w:rsid w:val="00A147CC"/>
    <w:rsid w:val="00A14BAE"/>
    <w:rsid w:val="00A14C78"/>
    <w:rsid w:val="00A167CA"/>
    <w:rsid w:val="00A21FD6"/>
    <w:rsid w:val="00A22040"/>
    <w:rsid w:val="00A221C0"/>
    <w:rsid w:val="00A2237B"/>
    <w:rsid w:val="00A23283"/>
    <w:rsid w:val="00A2343E"/>
    <w:rsid w:val="00A25976"/>
    <w:rsid w:val="00A264C8"/>
    <w:rsid w:val="00A275B8"/>
    <w:rsid w:val="00A27B33"/>
    <w:rsid w:val="00A27EA0"/>
    <w:rsid w:val="00A31DCD"/>
    <w:rsid w:val="00A3400B"/>
    <w:rsid w:val="00A340F9"/>
    <w:rsid w:val="00A3431D"/>
    <w:rsid w:val="00A34932"/>
    <w:rsid w:val="00A34DEE"/>
    <w:rsid w:val="00A353F0"/>
    <w:rsid w:val="00A354C3"/>
    <w:rsid w:val="00A356A8"/>
    <w:rsid w:val="00A35AAF"/>
    <w:rsid w:val="00A35BB9"/>
    <w:rsid w:val="00A37D17"/>
    <w:rsid w:val="00A4139E"/>
    <w:rsid w:val="00A425AB"/>
    <w:rsid w:val="00A43C66"/>
    <w:rsid w:val="00A44954"/>
    <w:rsid w:val="00A45CE9"/>
    <w:rsid w:val="00A45FA1"/>
    <w:rsid w:val="00A46B90"/>
    <w:rsid w:val="00A46BCC"/>
    <w:rsid w:val="00A47BE0"/>
    <w:rsid w:val="00A47F5D"/>
    <w:rsid w:val="00A502BD"/>
    <w:rsid w:val="00A51DFA"/>
    <w:rsid w:val="00A524AE"/>
    <w:rsid w:val="00A52644"/>
    <w:rsid w:val="00A53FB5"/>
    <w:rsid w:val="00A54BF6"/>
    <w:rsid w:val="00A558F2"/>
    <w:rsid w:val="00A56C8F"/>
    <w:rsid w:val="00A56D45"/>
    <w:rsid w:val="00A575D9"/>
    <w:rsid w:val="00A5765E"/>
    <w:rsid w:val="00A6046F"/>
    <w:rsid w:val="00A60502"/>
    <w:rsid w:val="00A60F7B"/>
    <w:rsid w:val="00A62208"/>
    <w:rsid w:val="00A62365"/>
    <w:rsid w:val="00A62400"/>
    <w:rsid w:val="00A625D0"/>
    <w:rsid w:val="00A62855"/>
    <w:rsid w:val="00A62AE8"/>
    <w:rsid w:val="00A62CA9"/>
    <w:rsid w:val="00A63BEA"/>
    <w:rsid w:val="00A64295"/>
    <w:rsid w:val="00A64826"/>
    <w:rsid w:val="00A64DBF"/>
    <w:rsid w:val="00A67D2E"/>
    <w:rsid w:val="00A70956"/>
    <w:rsid w:val="00A70DE7"/>
    <w:rsid w:val="00A70F01"/>
    <w:rsid w:val="00A713B3"/>
    <w:rsid w:val="00A71E36"/>
    <w:rsid w:val="00A72BD6"/>
    <w:rsid w:val="00A75689"/>
    <w:rsid w:val="00A76C48"/>
    <w:rsid w:val="00A77D38"/>
    <w:rsid w:val="00A8176C"/>
    <w:rsid w:val="00A81F82"/>
    <w:rsid w:val="00A81FDD"/>
    <w:rsid w:val="00A82434"/>
    <w:rsid w:val="00A82B25"/>
    <w:rsid w:val="00A82F14"/>
    <w:rsid w:val="00A843C8"/>
    <w:rsid w:val="00A850B7"/>
    <w:rsid w:val="00A853B4"/>
    <w:rsid w:val="00A85437"/>
    <w:rsid w:val="00A859DC"/>
    <w:rsid w:val="00A85B5D"/>
    <w:rsid w:val="00A862F9"/>
    <w:rsid w:val="00A8697E"/>
    <w:rsid w:val="00A9106C"/>
    <w:rsid w:val="00A925D1"/>
    <w:rsid w:val="00A97BC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71DD"/>
    <w:rsid w:val="00AA7A30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C2205"/>
    <w:rsid w:val="00AC32C7"/>
    <w:rsid w:val="00AC3B8D"/>
    <w:rsid w:val="00AC4321"/>
    <w:rsid w:val="00AC4C04"/>
    <w:rsid w:val="00AC6F34"/>
    <w:rsid w:val="00AD0827"/>
    <w:rsid w:val="00AD0F18"/>
    <w:rsid w:val="00AD1852"/>
    <w:rsid w:val="00AD1D10"/>
    <w:rsid w:val="00AD20AF"/>
    <w:rsid w:val="00AD2FC4"/>
    <w:rsid w:val="00AD352A"/>
    <w:rsid w:val="00AD370D"/>
    <w:rsid w:val="00AD3E31"/>
    <w:rsid w:val="00AD4047"/>
    <w:rsid w:val="00AD42FE"/>
    <w:rsid w:val="00AD47FB"/>
    <w:rsid w:val="00AD50EC"/>
    <w:rsid w:val="00AD62E1"/>
    <w:rsid w:val="00AD7A80"/>
    <w:rsid w:val="00AE0562"/>
    <w:rsid w:val="00AE0C84"/>
    <w:rsid w:val="00AE1298"/>
    <w:rsid w:val="00AE1C92"/>
    <w:rsid w:val="00AE2B26"/>
    <w:rsid w:val="00AE328F"/>
    <w:rsid w:val="00AE38F2"/>
    <w:rsid w:val="00AE3960"/>
    <w:rsid w:val="00AE40C7"/>
    <w:rsid w:val="00AE46CB"/>
    <w:rsid w:val="00AE485B"/>
    <w:rsid w:val="00AE63CE"/>
    <w:rsid w:val="00AF05A4"/>
    <w:rsid w:val="00AF20DC"/>
    <w:rsid w:val="00AF2DE5"/>
    <w:rsid w:val="00AF41BD"/>
    <w:rsid w:val="00AF558E"/>
    <w:rsid w:val="00AF5E4E"/>
    <w:rsid w:val="00AF7EC9"/>
    <w:rsid w:val="00B00107"/>
    <w:rsid w:val="00B01631"/>
    <w:rsid w:val="00B03CBC"/>
    <w:rsid w:val="00B042DE"/>
    <w:rsid w:val="00B046D3"/>
    <w:rsid w:val="00B048DC"/>
    <w:rsid w:val="00B04DDA"/>
    <w:rsid w:val="00B05553"/>
    <w:rsid w:val="00B05C14"/>
    <w:rsid w:val="00B06646"/>
    <w:rsid w:val="00B06ABF"/>
    <w:rsid w:val="00B06FB6"/>
    <w:rsid w:val="00B137C3"/>
    <w:rsid w:val="00B13BE2"/>
    <w:rsid w:val="00B1425A"/>
    <w:rsid w:val="00B15780"/>
    <w:rsid w:val="00B15A5A"/>
    <w:rsid w:val="00B15BFE"/>
    <w:rsid w:val="00B15ECA"/>
    <w:rsid w:val="00B1612B"/>
    <w:rsid w:val="00B22D32"/>
    <w:rsid w:val="00B232FE"/>
    <w:rsid w:val="00B23AFB"/>
    <w:rsid w:val="00B23F8D"/>
    <w:rsid w:val="00B24234"/>
    <w:rsid w:val="00B25895"/>
    <w:rsid w:val="00B25A20"/>
    <w:rsid w:val="00B25E40"/>
    <w:rsid w:val="00B25EE4"/>
    <w:rsid w:val="00B2751E"/>
    <w:rsid w:val="00B30102"/>
    <w:rsid w:val="00B3098E"/>
    <w:rsid w:val="00B3107C"/>
    <w:rsid w:val="00B31684"/>
    <w:rsid w:val="00B32569"/>
    <w:rsid w:val="00B32ACD"/>
    <w:rsid w:val="00B33233"/>
    <w:rsid w:val="00B343B8"/>
    <w:rsid w:val="00B34586"/>
    <w:rsid w:val="00B34FC1"/>
    <w:rsid w:val="00B3592C"/>
    <w:rsid w:val="00B35AFB"/>
    <w:rsid w:val="00B36173"/>
    <w:rsid w:val="00B37029"/>
    <w:rsid w:val="00B377D3"/>
    <w:rsid w:val="00B406E3"/>
    <w:rsid w:val="00B40D54"/>
    <w:rsid w:val="00B40E82"/>
    <w:rsid w:val="00B4108A"/>
    <w:rsid w:val="00B44D4C"/>
    <w:rsid w:val="00B44EC6"/>
    <w:rsid w:val="00B454A9"/>
    <w:rsid w:val="00B45D87"/>
    <w:rsid w:val="00B47F66"/>
    <w:rsid w:val="00B505A3"/>
    <w:rsid w:val="00B50FC9"/>
    <w:rsid w:val="00B51735"/>
    <w:rsid w:val="00B519CA"/>
    <w:rsid w:val="00B526D8"/>
    <w:rsid w:val="00B566FE"/>
    <w:rsid w:val="00B56AF5"/>
    <w:rsid w:val="00B578C4"/>
    <w:rsid w:val="00B60468"/>
    <w:rsid w:val="00B609DE"/>
    <w:rsid w:val="00B60BAF"/>
    <w:rsid w:val="00B60E8B"/>
    <w:rsid w:val="00B61E9A"/>
    <w:rsid w:val="00B62D55"/>
    <w:rsid w:val="00B62FCF"/>
    <w:rsid w:val="00B63A1B"/>
    <w:rsid w:val="00B63EE6"/>
    <w:rsid w:val="00B644CF"/>
    <w:rsid w:val="00B65108"/>
    <w:rsid w:val="00B66A94"/>
    <w:rsid w:val="00B66B0F"/>
    <w:rsid w:val="00B66C87"/>
    <w:rsid w:val="00B707B1"/>
    <w:rsid w:val="00B70C8B"/>
    <w:rsid w:val="00B70DCE"/>
    <w:rsid w:val="00B71C80"/>
    <w:rsid w:val="00B728D5"/>
    <w:rsid w:val="00B74145"/>
    <w:rsid w:val="00B746E7"/>
    <w:rsid w:val="00B7539C"/>
    <w:rsid w:val="00B75C77"/>
    <w:rsid w:val="00B76B4D"/>
    <w:rsid w:val="00B77848"/>
    <w:rsid w:val="00B77867"/>
    <w:rsid w:val="00B77962"/>
    <w:rsid w:val="00B86266"/>
    <w:rsid w:val="00B8654E"/>
    <w:rsid w:val="00B867A7"/>
    <w:rsid w:val="00B86814"/>
    <w:rsid w:val="00B90BE1"/>
    <w:rsid w:val="00B91785"/>
    <w:rsid w:val="00B91C67"/>
    <w:rsid w:val="00B91FC3"/>
    <w:rsid w:val="00B92DA3"/>
    <w:rsid w:val="00B9373E"/>
    <w:rsid w:val="00B9448E"/>
    <w:rsid w:val="00B94B01"/>
    <w:rsid w:val="00B969E5"/>
    <w:rsid w:val="00B96C98"/>
    <w:rsid w:val="00B975F9"/>
    <w:rsid w:val="00BA0616"/>
    <w:rsid w:val="00BA08B4"/>
    <w:rsid w:val="00BA08BE"/>
    <w:rsid w:val="00BA1002"/>
    <w:rsid w:val="00BA15AA"/>
    <w:rsid w:val="00BA1759"/>
    <w:rsid w:val="00BA29E8"/>
    <w:rsid w:val="00BA2BDE"/>
    <w:rsid w:val="00BA4F6A"/>
    <w:rsid w:val="00BA5BD5"/>
    <w:rsid w:val="00BA67AE"/>
    <w:rsid w:val="00BA76E7"/>
    <w:rsid w:val="00BA78EE"/>
    <w:rsid w:val="00BA7ABC"/>
    <w:rsid w:val="00BB1CAD"/>
    <w:rsid w:val="00BB46CA"/>
    <w:rsid w:val="00BB4E6A"/>
    <w:rsid w:val="00BB5AEA"/>
    <w:rsid w:val="00BB5B91"/>
    <w:rsid w:val="00BB5FC2"/>
    <w:rsid w:val="00BB6F03"/>
    <w:rsid w:val="00BB713D"/>
    <w:rsid w:val="00BB71D8"/>
    <w:rsid w:val="00BB73FB"/>
    <w:rsid w:val="00BB7597"/>
    <w:rsid w:val="00BC2B05"/>
    <w:rsid w:val="00BC3246"/>
    <w:rsid w:val="00BC3BA0"/>
    <w:rsid w:val="00BC3EAD"/>
    <w:rsid w:val="00BC3F9C"/>
    <w:rsid w:val="00BC4292"/>
    <w:rsid w:val="00BC446C"/>
    <w:rsid w:val="00BC4E0F"/>
    <w:rsid w:val="00BC5A29"/>
    <w:rsid w:val="00BC663C"/>
    <w:rsid w:val="00BC67EE"/>
    <w:rsid w:val="00BC721B"/>
    <w:rsid w:val="00BC7B4C"/>
    <w:rsid w:val="00BD1D25"/>
    <w:rsid w:val="00BD31BB"/>
    <w:rsid w:val="00BD6121"/>
    <w:rsid w:val="00BD62F3"/>
    <w:rsid w:val="00BD7BEC"/>
    <w:rsid w:val="00BE03C1"/>
    <w:rsid w:val="00BE0ECA"/>
    <w:rsid w:val="00BE1649"/>
    <w:rsid w:val="00BE331E"/>
    <w:rsid w:val="00BE425A"/>
    <w:rsid w:val="00BE52AC"/>
    <w:rsid w:val="00BE54FA"/>
    <w:rsid w:val="00BE5B59"/>
    <w:rsid w:val="00BE6A31"/>
    <w:rsid w:val="00BE77D2"/>
    <w:rsid w:val="00BE7DBA"/>
    <w:rsid w:val="00BF1872"/>
    <w:rsid w:val="00BF20E7"/>
    <w:rsid w:val="00BF28AB"/>
    <w:rsid w:val="00BF31C5"/>
    <w:rsid w:val="00BF3FDA"/>
    <w:rsid w:val="00BF44BF"/>
    <w:rsid w:val="00BF4556"/>
    <w:rsid w:val="00BF4809"/>
    <w:rsid w:val="00BF4FF2"/>
    <w:rsid w:val="00BF5022"/>
    <w:rsid w:val="00BF50DB"/>
    <w:rsid w:val="00BF5609"/>
    <w:rsid w:val="00BF64B6"/>
    <w:rsid w:val="00BF65E0"/>
    <w:rsid w:val="00BF6853"/>
    <w:rsid w:val="00BF6DBF"/>
    <w:rsid w:val="00BF797D"/>
    <w:rsid w:val="00C015DC"/>
    <w:rsid w:val="00C02B12"/>
    <w:rsid w:val="00C02DFC"/>
    <w:rsid w:val="00C0360D"/>
    <w:rsid w:val="00C040F7"/>
    <w:rsid w:val="00C04883"/>
    <w:rsid w:val="00C04BE1"/>
    <w:rsid w:val="00C05BF1"/>
    <w:rsid w:val="00C100E9"/>
    <w:rsid w:val="00C1168D"/>
    <w:rsid w:val="00C11BCB"/>
    <w:rsid w:val="00C1237E"/>
    <w:rsid w:val="00C124FC"/>
    <w:rsid w:val="00C12AFE"/>
    <w:rsid w:val="00C12E86"/>
    <w:rsid w:val="00C1413D"/>
    <w:rsid w:val="00C15259"/>
    <w:rsid w:val="00C1581F"/>
    <w:rsid w:val="00C15CAE"/>
    <w:rsid w:val="00C163C4"/>
    <w:rsid w:val="00C16E5E"/>
    <w:rsid w:val="00C17123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5CC"/>
    <w:rsid w:val="00C2385D"/>
    <w:rsid w:val="00C23BA6"/>
    <w:rsid w:val="00C23FB2"/>
    <w:rsid w:val="00C242C0"/>
    <w:rsid w:val="00C255F1"/>
    <w:rsid w:val="00C263F5"/>
    <w:rsid w:val="00C278C6"/>
    <w:rsid w:val="00C30553"/>
    <w:rsid w:val="00C3073D"/>
    <w:rsid w:val="00C30AA7"/>
    <w:rsid w:val="00C316E9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733E"/>
    <w:rsid w:val="00C40F37"/>
    <w:rsid w:val="00C41850"/>
    <w:rsid w:val="00C4282E"/>
    <w:rsid w:val="00C4293B"/>
    <w:rsid w:val="00C42B3B"/>
    <w:rsid w:val="00C42D19"/>
    <w:rsid w:val="00C440BE"/>
    <w:rsid w:val="00C443A7"/>
    <w:rsid w:val="00C444F9"/>
    <w:rsid w:val="00C452C2"/>
    <w:rsid w:val="00C452E1"/>
    <w:rsid w:val="00C476D7"/>
    <w:rsid w:val="00C477D4"/>
    <w:rsid w:val="00C4787E"/>
    <w:rsid w:val="00C50C37"/>
    <w:rsid w:val="00C51A02"/>
    <w:rsid w:val="00C51C8A"/>
    <w:rsid w:val="00C51FC8"/>
    <w:rsid w:val="00C53344"/>
    <w:rsid w:val="00C533D2"/>
    <w:rsid w:val="00C5523A"/>
    <w:rsid w:val="00C55928"/>
    <w:rsid w:val="00C55A90"/>
    <w:rsid w:val="00C55E6B"/>
    <w:rsid w:val="00C5661B"/>
    <w:rsid w:val="00C56E0E"/>
    <w:rsid w:val="00C57C09"/>
    <w:rsid w:val="00C6277D"/>
    <w:rsid w:val="00C62DD7"/>
    <w:rsid w:val="00C63C13"/>
    <w:rsid w:val="00C64999"/>
    <w:rsid w:val="00C65420"/>
    <w:rsid w:val="00C65487"/>
    <w:rsid w:val="00C65B42"/>
    <w:rsid w:val="00C66CCA"/>
    <w:rsid w:val="00C67D9A"/>
    <w:rsid w:val="00C705B4"/>
    <w:rsid w:val="00C7156B"/>
    <w:rsid w:val="00C7163E"/>
    <w:rsid w:val="00C72AD3"/>
    <w:rsid w:val="00C73554"/>
    <w:rsid w:val="00C74D5D"/>
    <w:rsid w:val="00C75A7F"/>
    <w:rsid w:val="00C767A7"/>
    <w:rsid w:val="00C771BC"/>
    <w:rsid w:val="00C77A0F"/>
    <w:rsid w:val="00C808C9"/>
    <w:rsid w:val="00C82856"/>
    <w:rsid w:val="00C8290A"/>
    <w:rsid w:val="00C836F5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4CE3"/>
    <w:rsid w:val="00C97B16"/>
    <w:rsid w:val="00CA0926"/>
    <w:rsid w:val="00CA1351"/>
    <w:rsid w:val="00CA2143"/>
    <w:rsid w:val="00CA2AFC"/>
    <w:rsid w:val="00CA3145"/>
    <w:rsid w:val="00CA4082"/>
    <w:rsid w:val="00CA4942"/>
    <w:rsid w:val="00CA55EB"/>
    <w:rsid w:val="00CA6207"/>
    <w:rsid w:val="00CA6488"/>
    <w:rsid w:val="00CA6E83"/>
    <w:rsid w:val="00CB07CA"/>
    <w:rsid w:val="00CB2153"/>
    <w:rsid w:val="00CB23C4"/>
    <w:rsid w:val="00CB249B"/>
    <w:rsid w:val="00CB5FBA"/>
    <w:rsid w:val="00CB7617"/>
    <w:rsid w:val="00CC0FFB"/>
    <w:rsid w:val="00CC1EA7"/>
    <w:rsid w:val="00CC2289"/>
    <w:rsid w:val="00CC238A"/>
    <w:rsid w:val="00CC38D0"/>
    <w:rsid w:val="00CC48A6"/>
    <w:rsid w:val="00CC4E11"/>
    <w:rsid w:val="00CC5BE1"/>
    <w:rsid w:val="00CC613C"/>
    <w:rsid w:val="00CC6584"/>
    <w:rsid w:val="00CD2760"/>
    <w:rsid w:val="00CD48E5"/>
    <w:rsid w:val="00CD52D7"/>
    <w:rsid w:val="00CD704E"/>
    <w:rsid w:val="00CE00C9"/>
    <w:rsid w:val="00CE133F"/>
    <w:rsid w:val="00CE2268"/>
    <w:rsid w:val="00CE3A03"/>
    <w:rsid w:val="00CE3AD9"/>
    <w:rsid w:val="00CE6AD8"/>
    <w:rsid w:val="00CE7042"/>
    <w:rsid w:val="00CE77D3"/>
    <w:rsid w:val="00CF00B1"/>
    <w:rsid w:val="00CF175E"/>
    <w:rsid w:val="00CF1A32"/>
    <w:rsid w:val="00CF1C08"/>
    <w:rsid w:val="00CF1D3B"/>
    <w:rsid w:val="00CF2132"/>
    <w:rsid w:val="00CF2960"/>
    <w:rsid w:val="00CF3099"/>
    <w:rsid w:val="00CF540C"/>
    <w:rsid w:val="00CF54FA"/>
    <w:rsid w:val="00CF560C"/>
    <w:rsid w:val="00CF594E"/>
    <w:rsid w:val="00CF7C60"/>
    <w:rsid w:val="00D006CD"/>
    <w:rsid w:val="00D0081C"/>
    <w:rsid w:val="00D0394C"/>
    <w:rsid w:val="00D043DC"/>
    <w:rsid w:val="00D05FE2"/>
    <w:rsid w:val="00D06115"/>
    <w:rsid w:val="00D07684"/>
    <w:rsid w:val="00D07F4B"/>
    <w:rsid w:val="00D108A5"/>
    <w:rsid w:val="00D10B41"/>
    <w:rsid w:val="00D11405"/>
    <w:rsid w:val="00D1186B"/>
    <w:rsid w:val="00D11D93"/>
    <w:rsid w:val="00D12130"/>
    <w:rsid w:val="00D123C7"/>
    <w:rsid w:val="00D1328C"/>
    <w:rsid w:val="00D141EF"/>
    <w:rsid w:val="00D149C4"/>
    <w:rsid w:val="00D155A1"/>
    <w:rsid w:val="00D15735"/>
    <w:rsid w:val="00D15EE5"/>
    <w:rsid w:val="00D16C78"/>
    <w:rsid w:val="00D172B9"/>
    <w:rsid w:val="00D17EF1"/>
    <w:rsid w:val="00D2200C"/>
    <w:rsid w:val="00D22C50"/>
    <w:rsid w:val="00D24B39"/>
    <w:rsid w:val="00D25537"/>
    <w:rsid w:val="00D25DFD"/>
    <w:rsid w:val="00D265CB"/>
    <w:rsid w:val="00D268A3"/>
    <w:rsid w:val="00D26B20"/>
    <w:rsid w:val="00D26BF7"/>
    <w:rsid w:val="00D274C4"/>
    <w:rsid w:val="00D27A7A"/>
    <w:rsid w:val="00D3089F"/>
    <w:rsid w:val="00D30BED"/>
    <w:rsid w:val="00D30F2D"/>
    <w:rsid w:val="00D32803"/>
    <w:rsid w:val="00D3488E"/>
    <w:rsid w:val="00D35473"/>
    <w:rsid w:val="00D36CCA"/>
    <w:rsid w:val="00D37706"/>
    <w:rsid w:val="00D37A4A"/>
    <w:rsid w:val="00D425FC"/>
    <w:rsid w:val="00D42926"/>
    <w:rsid w:val="00D429E7"/>
    <w:rsid w:val="00D42D88"/>
    <w:rsid w:val="00D43133"/>
    <w:rsid w:val="00D4623B"/>
    <w:rsid w:val="00D4651C"/>
    <w:rsid w:val="00D4682F"/>
    <w:rsid w:val="00D47AD8"/>
    <w:rsid w:val="00D5085D"/>
    <w:rsid w:val="00D50949"/>
    <w:rsid w:val="00D52389"/>
    <w:rsid w:val="00D5245B"/>
    <w:rsid w:val="00D52C31"/>
    <w:rsid w:val="00D54210"/>
    <w:rsid w:val="00D54BA5"/>
    <w:rsid w:val="00D55CAE"/>
    <w:rsid w:val="00D576FC"/>
    <w:rsid w:val="00D5796E"/>
    <w:rsid w:val="00D6014D"/>
    <w:rsid w:val="00D611AC"/>
    <w:rsid w:val="00D61858"/>
    <w:rsid w:val="00D61AAD"/>
    <w:rsid w:val="00D61D15"/>
    <w:rsid w:val="00D621D9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4D8D"/>
    <w:rsid w:val="00D74E79"/>
    <w:rsid w:val="00D7555B"/>
    <w:rsid w:val="00D758CC"/>
    <w:rsid w:val="00D80069"/>
    <w:rsid w:val="00D80269"/>
    <w:rsid w:val="00D815C9"/>
    <w:rsid w:val="00D81B98"/>
    <w:rsid w:val="00D81E7D"/>
    <w:rsid w:val="00D825D5"/>
    <w:rsid w:val="00D82A6E"/>
    <w:rsid w:val="00D82BBF"/>
    <w:rsid w:val="00D8361E"/>
    <w:rsid w:val="00D83C9D"/>
    <w:rsid w:val="00D84408"/>
    <w:rsid w:val="00D87152"/>
    <w:rsid w:val="00D875D7"/>
    <w:rsid w:val="00D87AF2"/>
    <w:rsid w:val="00D90943"/>
    <w:rsid w:val="00D91492"/>
    <w:rsid w:val="00D91E50"/>
    <w:rsid w:val="00D92748"/>
    <w:rsid w:val="00D94781"/>
    <w:rsid w:val="00D959EE"/>
    <w:rsid w:val="00D96BD2"/>
    <w:rsid w:val="00D96D67"/>
    <w:rsid w:val="00D97F1E"/>
    <w:rsid w:val="00DA0872"/>
    <w:rsid w:val="00DA24D6"/>
    <w:rsid w:val="00DA297C"/>
    <w:rsid w:val="00DA2A17"/>
    <w:rsid w:val="00DA307A"/>
    <w:rsid w:val="00DA391B"/>
    <w:rsid w:val="00DA39B1"/>
    <w:rsid w:val="00DB0A61"/>
    <w:rsid w:val="00DB527A"/>
    <w:rsid w:val="00DB5708"/>
    <w:rsid w:val="00DB5CCC"/>
    <w:rsid w:val="00DB6A08"/>
    <w:rsid w:val="00DB6AB6"/>
    <w:rsid w:val="00DC05A4"/>
    <w:rsid w:val="00DC0A0E"/>
    <w:rsid w:val="00DC0E5A"/>
    <w:rsid w:val="00DC1A63"/>
    <w:rsid w:val="00DC34B0"/>
    <w:rsid w:val="00DC35E4"/>
    <w:rsid w:val="00DC365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3787"/>
    <w:rsid w:val="00DD63EC"/>
    <w:rsid w:val="00DD64E9"/>
    <w:rsid w:val="00DD6C9D"/>
    <w:rsid w:val="00DD7D86"/>
    <w:rsid w:val="00DE08CB"/>
    <w:rsid w:val="00DE12F0"/>
    <w:rsid w:val="00DE15CF"/>
    <w:rsid w:val="00DE17C5"/>
    <w:rsid w:val="00DE1B86"/>
    <w:rsid w:val="00DE269B"/>
    <w:rsid w:val="00DE304E"/>
    <w:rsid w:val="00DE3293"/>
    <w:rsid w:val="00DE43D2"/>
    <w:rsid w:val="00DE43E5"/>
    <w:rsid w:val="00DE4D95"/>
    <w:rsid w:val="00DE6E48"/>
    <w:rsid w:val="00DE7072"/>
    <w:rsid w:val="00DE77F8"/>
    <w:rsid w:val="00DE7D6D"/>
    <w:rsid w:val="00DE7FCB"/>
    <w:rsid w:val="00DF058A"/>
    <w:rsid w:val="00DF24E7"/>
    <w:rsid w:val="00DF336A"/>
    <w:rsid w:val="00DF3F06"/>
    <w:rsid w:val="00DF3FB6"/>
    <w:rsid w:val="00DF40A9"/>
    <w:rsid w:val="00DF6809"/>
    <w:rsid w:val="00DF6F23"/>
    <w:rsid w:val="00DF70D4"/>
    <w:rsid w:val="00DF746D"/>
    <w:rsid w:val="00DF76B4"/>
    <w:rsid w:val="00DF7D0C"/>
    <w:rsid w:val="00E01B49"/>
    <w:rsid w:val="00E05F0E"/>
    <w:rsid w:val="00E078A9"/>
    <w:rsid w:val="00E07951"/>
    <w:rsid w:val="00E146BC"/>
    <w:rsid w:val="00E14D29"/>
    <w:rsid w:val="00E16457"/>
    <w:rsid w:val="00E17C3A"/>
    <w:rsid w:val="00E223C0"/>
    <w:rsid w:val="00E22BB9"/>
    <w:rsid w:val="00E23A02"/>
    <w:rsid w:val="00E2496A"/>
    <w:rsid w:val="00E24DFC"/>
    <w:rsid w:val="00E257BF"/>
    <w:rsid w:val="00E25A32"/>
    <w:rsid w:val="00E26075"/>
    <w:rsid w:val="00E262EC"/>
    <w:rsid w:val="00E271ED"/>
    <w:rsid w:val="00E30272"/>
    <w:rsid w:val="00E302D8"/>
    <w:rsid w:val="00E30387"/>
    <w:rsid w:val="00E303FB"/>
    <w:rsid w:val="00E3281A"/>
    <w:rsid w:val="00E3385A"/>
    <w:rsid w:val="00E33A76"/>
    <w:rsid w:val="00E427AB"/>
    <w:rsid w:val="00E42C62"/>
    <w:rsid w:val="00E42C75"/>
    <w:rsid w:val="00E43B06"/>
    <w:rsid w:val="00E43EB4"/>
    <w:rsid w:val="00E445D6"/>
    <w:rsid w:val="00E4482C"/>
    <w:rsid w:val="00E46CA7"/>
    <w:rsid w:val="00E47C5A"/>
    <w:rsid w:val="00E50744"/>
    <w:rsid w:val="00E50A04"/>
    <w:rsid w:val="00E51A1A"/>
    <w:rsid w:val="00E52C94"/>
    <w:rsid w:val="00E53FE0"/>
    <w:rsid w:val="00E545D1"/>
    <w:rsid w:val="00E55059"/>
    <w:rsid w:val="00E55D77"/>
    <w:rsid w:val="00E5643F"/>
    <w:rsid w:val="00E5680E"/>
    <w:rsid w:val="00E5787B"/>
    <w:rsid w:val="00E57A0A"/>
    <w:rsid w:val="00E60D17"/>
    <w:rsid w:val="00E6155D"/>
    <w:rsid w:val="00E6269A"/>
    <w:rsid w:val="00E626E4"/>
    <w:rsid w:val="00E62B9D"/>
    <w:rsid w:val="00E632FB"/>
    <w:rsid w:val="00E63629"/>
    <w:rsid w:val="00E65620"/>
    <w:rsid w:val="00E65B11"/>
    <w:rsid w:val="00E66809"/>
    <w:rsid w:val="00E67117"/>
    <w:rsid w:val="00E67FF2"/>
    <w:rsid w:val="00E70C50"/>
    <w:rsid w:val="00E712D1"/>
    <w:rsid w:val="00E717CE"/>
    <w:rsid w:val="00E71D5D"/>
    <w:rsid w:val="00E73863"/>
    <w:rsid w:val="00E74914"/>
    <w:rsid w:val="00E74CCC"/>
    <w:rsid w:val="00E76054"/>
    <w:rsid w:val="00E80EBB"/>
    <w:rsid w:val="00E81F16"/>
    <w:rsid w:val="00E81FF3"/>
    <w:rsid w:val="00E82FDA"/>
    <w:rsid w:val="00E83842"/>
    <w:rsid w:val="00E83A53"/>
    <w:rsid w:val="00E83D94"/>
    <w:rsid w:val="00E83E6F"/>
    <w:rsid w:val="00E84B26"/>
    <w:rsid w:val="00E84E39"/>
    <w:rsid w:val="00E86652"/>
    <w:rsid w:val="00E86AD6"/>
    <w:rsid w:val="00E92B26"/>
    <w:rsid w:val="00E9343F"/>
    <w:rsid w:val="00E9631C"/>
    <w:rsid w:val="00EA13E0"/>
    <w:rsid w:val="00EA1D73"/>
    <w:rsid w:val="00EA1E3D"/>
    <w:rsid w:val="00EA1FB1"/>
    <w:rsid w:val="00EA2668"/>
    <w:rsid w:val="00EA2E87"/>
    <w:rsid w:val="00EA3844"/>
    <w:rsid w:val="00EA385D"/>
    <w:rsid w:val="00EA4A27"/>
    <w:rsid w:val="00EA4B6C"/>
    <w:rsid w:val="00EA5147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734"/>
    <w:rsid w:val="00EB5D70"/>
    <w:rsid w:val="00EB627F"/>
    <w:rsid w:val="00EB78B2"/>
    <w:rsid w:val="00EB7912"/>
    <w:rsid w:val="00EC0B28"/>
    <w:rsid w:val="00EC1C32"/>
    <w:rsid w:val="00EC259F"/>
    <w:rsid w:val="00EC2CC9"/>
    <w:rsid w:val="00EC3053"/>
    <w:rsid w:val="00EC4446"/>
    <w:rsid w:val="00EC44AD"/>
    <w:rsid w:val="00ED0FEA"/>
    <w:rsid w:val="00ED11A4"/>
    <w:rsid w:val="00ED188C"/>
    <w:rsid w:val="00ED24B1"/>
    <w:rsid w:val="00ED3DFC"/>
    <w:rsid w:val="00ED46DC"/>
    <w:rsid w:val="00ED60ED"/>
    <w:rsid w:val="00ED7250"/>
    <w:rsid w:val="00ED7714"/>
    <w:rsid w:val="00EE1EC2"/>
    <w:rsid w:val="00EE25A0"/>
    <w:rsid w:val="00EE3D92"/>
    <w:rsid w:val="00EE3E16"/>
    <w:rsid w:val="00EE4BDF"/>
    <w:rsid w:val="00EE586F"/>
    <w:rsid w:val="00EE6617"/>
    <w:rsid w:val="00EE6FA4"/>
    <w:rsid w:val="00EE71A7"/>
    <w:rsid w:val="00EF018D"/>
    <w:rsid w:val="00EF027B"/>
    <w:rsid w:val="00EF054D"/>
    <w:rsid w:val="00EF06DA"/>
    <w:rsid w:val="00EF098F"/>
    <w:rsid w:val="00EF510F"/>
    <w:rsid w:val="00EF74FB"/>
    <w:rsid w:val="00F008CD"/>
    <w:rsid w:val="00F01EE4"/>
    <w:rsid w:val="00F04412"/>
    <w:rsid w:val="00F04520"/>
    <w:rsid w:val="00F04C6F"/>
    <w:rsid w:val="00F051A3"/>
    <w:rsid w:val="00F06F7B"/>
    <w:rsid w:val="00F10934"/>
    <w:rsid w:val="00F1300E"/>
    <w:rsid w:val="00F144CD"/>
    <w:rsid w:val="00F16A4E"/>
    <w:rsid w:val="00F16D53"/>
    <w:rsid w:val="00F17321"/>
    <w:rsid w:val="00F17750"/>
    <w:rsid w:val="00F21C06"/>
    <w:rsid w:val="00F23F6E"/>
    <w:rsid w:val="00F24318"/>
    <w:rsid w:val="00F25959"/>
    <w:rsid w:val="00F26892"/>
    <w:rsid w:val="00F26AA0"/>
    <w:rsid w:val="00F26E07"/>
    <w:rsid w:val="00F2736B"/>
    <w:rsid w:val="00F27669"/>
    <w:rsid w:val="00F27E1D"/>
    <w:rsid w:val="00F31665"/>
    <w:rsid w:val="00F33633"/>
    <w:rsid w:val="00F34722"/>
    <w:rsid w:val="00F35011"/>
    <w:rsid w:val="00F373A4"/>
    <w:rsid w:val="00F417F2"/>
    <w:rsid w:val="00F41883"/>
    <w:rsid w:val="00F420A2"/>
    <w:rsid w:val="00F42E52"/>
    <w:rsid w:val="00F43C88"/>
    <w:rsid w:val="00F45097"/>
    <w:rsid w:val="00F45CDF"/>
    <w:rsid w:val="00F464E0"/>
    <w:rsid w:val="00F46A81"/>
    <w:rsid w:val="00F46BCA"/>
    <w:rsid w:val="00F46C24"/>
    <w:rsid w:val="00F4735C"/>
    <w:rsid w:val="00F5129C"/>
    <w:rsid w:val="00F52CAB"/>
    <w:rsid w:val="00F53D6B"/>
    <w:rsid w:val="00F56024"/>
    <w:rsid w:val="00F57A93"/>
    <w:rsid w:val="00F57EC5"/>
    <w:rsid w:val="00F60325"/>
    <w:rsid w:val="00F60CB5"/>
    <w:rsid w:val="00F61D44"/>
    <w:rsid w:val="00F62CE1"/>
    <w:rsid w:val="00F63192"/>
    <w:rsid w:val="00F63247"/>
    <w:rsid w:val="00F63936"/>
    <w:rsid w:val="00F63CA3"/>
    <w:rsid w:val="00F645F4"/>
    <w:rsid w:val="00F64F5D"/>
    <w:rsid w:val="00F665DE"/>
    <w:rsid w:val="00F6700D"/>
    <w:rsid w:val="00F7008C"/>
    <w:rsid w:val="00F701DB"/>
    <w:rsid w:val="00F70FC7"/>
    <w:rsid w:val="00F718BC"/>
    <w:rsid w:val="00F749D1"/>
    <w:rsid w:val="00F74AE8"/>
    <w:rsid w:val="00F760E2"/>
    <w:rsid w:val="00F76398"/>
    <w:rsid w:val="00F769DE"/>
    <w:rsid w:val="00F7718D"/>
    <w:rsid w:val="00F772B8"/>
    <w:rsid w:val="00F8021B"/>
    <w:rsid w:val="00F802A1"/>
    <w:rsid w:val="00F81A90"/>
    <w:rsid w:val="00F82103"/>
    <w:rsid w:val="00F82F0D"/>
    <w:rsid w:val="00F84046"/>
    <w:rsid w:val="00F85891"/>
    <w:rsid w:val="00F86575"/>
    <w:rsid w:val="00F870E3"/>
    <w:rsid w:val="00F90AE3"/>
    <w:rsid w:val="00F911DE"/>
    <w:rsid w:val="00F919E7"/>
    <w:rsid w:val="00F9242B"/>
    <w:rsid w:val="00F9249C"/>
    <w:rsid w:val="00F927DA"/>
    <w:rsid w:val="00F93442"/>
    <w:rsid w:val="00F940F0"/>
    <w:rsid w:val="00F94425"/>
    <w:rsid w:val="00F94978"/>
    <w:rsid w:val="00F94B56"/>
    <w:rsid w:val="00F95481"/>
    <w:rsid w:val="00F95971"/>
    <w:rsid w:val="00F96C47"/>
    <w:rsid w:val="00F97761"/>
    <w:rsid w:val="00F97970"/>
    <w:rsid w:val="00FA02E2"/>
    <w:rsid w:val="00FA0522"/>
    <w:rsid w:val="00FA1A9A"/>
    <w:rsid w:val="00FA47E6"/>
    <w:rsid w:val="00FA4B6C"/>
    <w:rsid w:val="00FA4EC0"/>
    <w:rsid w:val="00FA5D29"/>
    <w:rsid w:val="00FA724D"/>
    <w:rsid w:val="00FA75C0"/>
    <w:rsid w:val="00FA7C44"/>
    <w:rsid w:val="00FB058E"/>
    <w:rsid w:val="00FB36EA"/>
    <w:rsid w:val="00FB39C9"/>
    <w:rsid w:val="00FB4B26"/>
    <w:rsid w:val="00FB5E2E"/>
    <w:rsid w:val="00FB6C3B"/>
    <w:rsid w:val="00FB730D"/>
    <w:rsid w:val="00FB74EA"/>
    <w:rsid w:val="00FB7E8C"/>
    <w:rsid w:val="00FC1C14"/>
    <w:rsid w:val="00FC2538"/>
    <w:rsid w:val="00FC2766"/>
    <w:rsid w:val="00FC296A"/>
    <w:rsid w:val="00FC36B5"/>
    <w:rsid w:val="00FC3F79"/>
    <w:rsid w:val="00FC40E5"/>
    <w:rsid w:val="00FC4E2F"/>
    <w:rsid w:val="00FC520F"/>
    <w:rsid w:val="00FC595A"/>
    <w:rsid w:val="00FC61EE"/>
    <w:rsid w:val="00FC62B4"/>
    <w:rsid w:val="00FC7018"/>
    <w:rsid w:val="00FD0105"/>
    <w:rsid w:val="00FD02C0"/>
    <w:rsid w:val="00FD055F"/>
    <w:rsid w:val="00FD090D"/>
    <w:rsid w:val="00FD0B4F"/>
    <w:rsid w:val="00FD145F"/>
    <w:rsid w:val="00FD1A06"/>
    <w:rsid w:val="00FD1FD4"/>
    <w:rsid w:val="00FD2CAB"/>
    <w:rsid w:val="00FD67C8"/>
    <w:rsid w:val="00FD7C88"/>
    <w:rsid w:val="00FE14B1"/>
    <w:rsid w:val="00FE21B0"/>
    <w:rsid w:val="00FE26B2"/>
    <w:rsid w:val="00FE2882"/>
    <w:rsid w:val="00FE49DA"/>
    <w:rsid w:val="00FE4B6D"/>
    <w:rsid w:val="00FE55DD"/>
    <w:rsid w:val="00FE5B78"/>
    <w:rsid w:val="00FE6643"/>
    <w:rsid w:val="00FE6D94"/>
    <w:rsid w:val="00FE71A9"/>
    <w:rsid w:val="00FF121C"/>
    <w:rsid w:val="00FF2CCE"/>
    <w:rsid w:val="00FF3097"/>
    <w:rsid w:val="00FF33CD"/>
    <w:rsid w:val="00FF3D13"/>
    <w:rsid w:val="00FF3DD6"/>
    <w:rsid w:val="00FF4BD7"/>
    <w:rsid w:val="00FF58B8"/>
    <w:rsid w:val="00FF621E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51DF-7429-44FB-881B-D606EA2E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61</Pages>
  <Words>17377</Words>
  <Characters>99050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135</cp:revision>
  <cp:lastPrinted>2024-08-30T06:23:00Z</cp:lastPrinted>
  <dcterms:created xsi:type="dcterms:W3CDTF">2024-07-12T14:03:00Z</dcterms:created>
  <dcterms:modified xsi:type="dcterms:W3CDTF">2024-10-08T13:28:00Z</dcterms:modified>
</cp:coreProperties>
</file>