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F2" w:rsidRDefault="00AF55F2" w:rsidP="00AF55F2">
      <w:pPr>
        <w:jc w:val="center"/>
      </w:pPr>
      <w:r>
        <w:rPr>
          <w:noProof/>
        </w:rPr>
        <w:drawing>
          <wp:inline distT="0" distB="0" distL="0" distR="0" wp14:anchorId="0BDB4555" wp14:editId="75FF75AA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F2" w:rsidRDefault="00AF55F2" w:rsidP="00AF55F2"/>
    <w:p w:rsidR="00AF55F2" w:rsidRDefault="00AF55F2" w:rsidP="00AF55F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AF55F2" w:rsidRDefault="00AF55F2" w:rsidP="00AF55F2">
      <w:pPr>
        <w:jc w:val="center"/>
        <w:rPr>
          <w:b/>
          <w:sz w:val="28"/>
        </w:rPr>
      </w:pPr>
    </w:p>
    <w:p w:rsidR="00AF55F2" w:rsidRDefault="00AF55F2" w:rsidP="00AF55F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F55F2" w:rsidRDefault="00AF55F2" w:rsidP="00AF55F2">
      <w:pPr>
        <w:jc w:val="center"/>
      </w:pPr>
    </w:p>
    <w:p w:rsidR="00AF55F2" w:rsidRPr="005447CF" w:rsidRDefault="005447CF" w:rsidP="005447CF">
      <w:pPr>
        <w:jc w:val="center"/>
        <w:rPr>
          <w:sz w:val="44"/>
        </w:rPr>
      </w:pPr>
      <w:r>
        <w:rPr>
          <w:sz w:val="44"/>
        </w:rPr>
        <w:t>РЕШЕНИ</w:t>
      </w:r>
      <w:r w:rsidR="00AF55F2" w:rsidRPr="005447CF">
        <w:rPr>
          <w:sz w:val="44"/>
        </w:rPr>
        <w:t>Е</w:t>
      </w:r>
    </w:p>
    <w:p w:rsidR="00AF55F2" w:rsidRPr="005447CF" w:rsidRDefault="00AF55F2" w:rsidP="005447CF">
      <w:pPr>
        <w:jc w:val="center"/>
        <w:rPr>
          <w:rFonts w:ascii="CyrillicTimes" w:hAnsi="CyrillicTimes"/>
          <w:sz w:val="44"/>
        </w:rPr>
      </w:pPr>
    </w:p>
    <w:p w:rsidR="00AF55F2" w:rsidRDefault="005447CF" w:rsidP="00AF55F2">
      <w:pPr>
        <w:rPr>
          <w:kern w:val="16"/>
        </w:rPr>
      </w:pPr>
      <w:r>
        <w:rPr>
          <w:kern w:val="16"/>
        </w:rPr>
        <w:t xml:space="preserve">от 24.08.2023 </w:t>
      </w:r>
      <w:r w:rsidRPr="00052167">
        <w:rPr>
          <w:kern w:val="16"/>
        </w:rPr>
        <w:t>№</w:t>
      </w:r>
      <w:r>
        <w:rPr>
          <w:kern w:val="16"/>
        </w:rPr>
        <w:t xml:space="preserve"> 268</w:t>
      </w:r>
      <w:r>
        <w:rPr>
          <w:kern w:val="16"/>
        </w:rPr>
        <w:t>/42</w:t>
      </w:r>
    </w:p>
    <w:p w:rsidR="005447CF" w:rsidRPr="005447CF" w:rsidRDefault="005447CF" w:rsidP="00AF55F2"/>
    <w:p w:rsidR="00B2450F" w:rsidRPr="005447CF" w:rsidRDefault="00B2450F" w:rsidP="005447CF">
      <w:pPr>
        <w:pStyle w:val="ConsPlusTitle"/>
        <w:ind w:right="4960"/>
        <w:rPr>
          <w:rFonts w:ascii="Times New Roman" w:hAnsi="Times New Roman" w:cs="Times New Roman"/>
          <w:b w:val="0"/>
        </w:rPr>
      </w:pPr>
      <w:r w:rsidRPr="005447CF">
        <w:rPr>
          <w:rFonts w:ascii="Times New Roman" w:eastAsiaTheme="minorHAnsi" w:hAnsi="Times New Roman" w:cs="Times New Roman"/>
          <w:b w:val="0"/>
          <w:lang w:eastAsia="en-US"/>
        </w:rPr>
        <w:t xml:space="preserve">Об утверждении Порядка </w:t>
      </w:r>
      <w:r w:rsidRPr="005447CF">
        <w:rPr>
          <w:rFonts w:ascii="Times New Roman" w:hAnsi="Times New Roman" w:cs="Times New Roman"/>
          <w:b w:val="0"/>
        </w:rPr>
        <w:t xml:space="preserve">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</w:t>
      </w:r>
      <w:r w:rsidR="005447CF" w:rsidRPr="005447CF">
        <w:rPr>
          <w:rFonts w:ascii="Times New Roman" w:hAnsi="Times New Roman" w:cs="Times New Roman"/>
          <w:b w:val="0"/>
        </w:rPr>
        <w:t xml:space="preserve">о внесении </w:t>
      </w:r>
      <w:r w:rsidRPr="005447CF">
        <w:rPr>
          <w:rFonts w:ascii="Times New Roman" w:hAnsi="Times New Roman" w:cs="Times New Roman"/>
          <w:b w:val="0"/>
        </w:rPr>
        <w:t xml:space="preserve">изменений и (или) дополнений в Устав </w:t>
      </w:r>
      <w:r w:rsidR="005447CF" w:rsidRPr="005447CF">
        <w:rPr>
          <w:rFonts w:ascii="Times New Roman" w:hAnsi="Times New Roman" w:cs="Times New Roman"/>
          <w:b w:val="0"/>
        </w:rPr>
        <w:t xml:space="preserve">городского </w:t>
      </w:r>
      <w:r w:rsidRPr="005447CF">
        <w:rPr>
          <w:rFonts w:ascii="Times New Roman" w:hAnsi="Times New Roman" w:cs="Times New Roman"/>
          <w:b w:val="0"/>
        </w:rPr>
        <w:t>округа Эл</w:t>
      </w:r>
      <w:r w:rsidR="005447CF" w:rsidRPr="005447CF">
        <w:rPr>
          <w:rFonts w:ascii="Times New Roman" w:hAnsi="Times New Roman" w:cs="Times New Roman"/>
          <w:b w:val="0"/>
        </w:rPr>
        <w:t xml:space="preserve">ектросталь Московской области) и </w:t>
      </w:r>
      <w:r w:rsidRPr="005447CF">
        <w:rPr>
          <w:rFonts w:ascii="Times New Roman" w:hAnsi="Times New Roman" w:cs="Times New Roman"/>
          <w:b w:val="0"/>
        </w:rPr>
        <w:t>учета предложений граждан по указанным проект</w:t>
      </w:r>
      <w:r w:rsidR="005447CF" w:rsidRPr="005447CF">
        <w:rPr>
          <w:rFonts w:ascii="Times New Roman" w:hAnsi="Times New Roman" w:cs="Times New Roman"/>
          <w:b w:val="0"/>
        </w:rPr>
        <w:t>ам</w:t>
      </w:r>
    </w:p>
    <w:p w:rsidR="00B2450F" w:rsidRDefault="00B2450F" w:rsidP="00B2450F">
      <w:pPr>
        <w:spacing w:line="240" w:lineRule="exact"/>
        <w:rPr>
          <w:rFonts w:eastAsiaTheme="minorHAnsi"/>
          <w:lang w:eastAsia="en-US"/>
        </w:rPr>
      </w:pPr>
    </w:p>
    <w:p w:rsidR="00DB041F" w:rsidRDefault="00AF55F2" w:rsidP="00DB041F">
      <w:pPr>
        <w:ind w:firstLine="567"/>
        <w:jc w:val="both"/>
      </w:pPr>
      <w:r>
        <w:t xml:space="preserve">В соответствии с Федеральным </w:t>
      </w:r>
      <w:r w:rsidRPr="00AF55F2">
        <w:t>законом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A82907">
        <w:t>с</w:t>
      </w:r>
      <w:r>
        <w:t xml:space="preserve"> целью приведения муниципальных правовых актов в соответствие </w:t>
      </w:r>
      <w:r w:rsidR="00A82907" w:rsidRPr="00754A8C">
        <w:t>Устав</w:t>
      </w:r>
      <w:r w:rsidR="00A82907">
        <w:t>у</w:t>
      </w:r>
      <w:r w:rsidR="00A82907" w:rsidRPr="00754A8C">
        <w:t xml:space="preserve"> городского округа Электросталь Московской области</w:t>
      </w:r>
      <w:r w:rsidR="00A82907">
        <w:t xml:space="preserve"> в части определения периодического печатного издания, распространяемого на территории городского округа Электросталь Московской области  для официального опубликования муниципальных нормативных правовых актов, </w:t>
      </w:r>
      <w:r>
        <w:t>Совет депутатов городского округа Электросталь Московской области РЕШИЛ:</w:t>
      </w:r>
    </w:p>
    <w:p w:rsidR="00B2450F" w:rsidRPr="00ED2F13" w:rsidRDefault="00ED2F13" w:rsidP="000E1D21">
      <w:pPr>
        <w:jc w:val="both"/>
      </w:pPr>
      <w:r>
        <w:t xml:space="preserve">          </w:t>
      </w:r>
      <w:r w:rsidR="00DB041F">
        <w:t xml:space="preserve">1. </w:t>
      </w:r>
      <w:proofErr w:type="gramStart"/>
      <w:r w:rsidR="00B2450F">
        <w:t>Утвердить</w:t>
      </w:r>
      <w:r w:rsidR="00B2450F" w:rsidRPr="00D22EF6">
        <w:t xml:space="preserve">  </w:t>
      </w:r>
      <w:r w:rsidR="00B2450F" w:rsidRPr="00B2450F">
        <w:t>Порядок</w:t>
      </w:r>
      <w:proofErr w:type="gramEnd"/>
      <w:r w:rsidR="00B2450F" w:rsidRPr="00B2450F">
        <w:t xml:space="preserve">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 изменений и (или) дополнений в Устав городского  округа Электросталь Московской области)  и  учета предложений граждан </w:t>
      </w:r>
      <w:r>
        <w:t xml:space="preserve"> </w:t>
      </w:r>
      <w:r w:rsidR="00B2450F" w:rsidRPr="00B2450F">
        <w:t>по указанным проектам</w:t>
      </w:r>
      <w:r w:rsidR="00D72648">
        <w:t xml:space="preserve"> (прилагается)</w:t>
      </w:r>
      <w:r>
        <w:t>.</w:t>
      </w:r>
      <w:r w:rsidR="00B2450F" w:rsidRPr="00D22EF6">
        <w:rPr>
          <w:b/>
        </w:rPr>
        <w:t xml:space="preserve"> </w:t>
      </w:r>
    </w:p>
    <w:p w:rsidR="00DB041F" w:rsidRDefault="00DB041F" w:rsidP="00CB181D">
      <w:pPr>
        <w:pStyle w:val="a6"/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F55F2">
        <w:rPr>
          <w:rFonts w:eastAsiaTheme="minorHAnsi"/>
          <w:lang w:eastAsia="en-US"/>
        </w:rPr>
        <w:t>Опубликовать настоящее решение в газете «</w:t>
      </w:r>
      <w:r>
        <w:rPr>
          <w:rFonts w:eastAsiaTheme="minorHAnsi"/>
          <w:lang w:eastAsia="en-US"/>
        </w:rPr>
        <w:t>Молва</w:t>
      </w:r>
      <w:r w:rsidR="00AF55F2">
        <w:rPr>
          <w:rFonts w:eastAsiaTheme="minorHAnsi"/>
          <w:lang w:eastAsia="en-US"/>
        </w:rPr>
        <w:t xml:space="preserve">» и разместить на официальном </w:t>
      </w:r>
    </w:p>
    <w:p w:rsidR="00AF55F2" w:rsidRPr="00DB041F" w:rsidRDefault="00AF55F2" w:rsidP="00CB18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041F">
        <w:rPr>
          <w:rFonts w:eastAsiaTheme="minorHAnsi"/>
          <w:lang w:eastAsia="en-US"/>
        </w:rPr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DB041F">
        <w:rPr>
          <w:rFonts w:eastAsiaTheme="minorHAnsi"/>
          <w:lang w:val="en-US" w:eastAsia="en-US"/>
        </w:rPr>
        <w:t>www</w:t>
      </w:r>
      <w:r w:rsidRPr="00DB041F">
        <w:rPr>
          <w:rFonts w:eastAsiaTheme="minorHAnsi"/>
          <w:lang w:eastAsia="en-US"/>
        </w:rPr>
        <w:t>.</w:t>
      </w:r>
      <w:proofErr w:type="spellStart"/>
      <w:r w:rsidRPr="00DB041F">
        <w:rPr>
          <w:rFonts w:eastAsiaTheme="minorHAnsi"/>
          <w:lang w:val="en-US" w:eastAsia="en-US"/>
        </w:rPr>
        <w:t>electrostal</w:t>
      </w:r>
      <w:proofErr w:type="spellEnd"/>
      <w:r w:rsidRPr="00DB041F">
        <w:rPr>
          <w:rFonts w:eastAsiaTheme="minorHAnsi"/>
          <w:lang w:eastAsia="en-US"/>
        </w:rPr>
        <w:t>.</w:t>
      </w:r>
      <w:proofErr w:type="spellStart"/>
      <w:r w:rsidRPr="00DB041F">
        <w:rPr>
          <w:rFonts w:eastAsiaTheme="minorHAnsi"/>
          <w:lang w:val="en-US" w:eastAsia="en-US"/>
        </w:rPr>
        <w:t>ru</w:t>
      </w:r>
      <w:proofErr w:type="spellEnd"/>
      <w:r w:rsidRPr="00DB041F">
        <w:rPr>
          <w:rFonts w:eastAsiaTheme="minorHAnsi"/>
          <w:lang w:eastAsia="en-US"/>
        </w:rPr>
        <w:t>.</w:t>
      </w:r>
    </w:p>
    <w:p w:rsidR="00AF55F2" w:rsidRPr="00DB041F" w:rsidRDefault="00DB041F" w:rsidP="00CB181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710D8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AF55F2" w:rsidRPr="00DB041F">
        <w:rPr>
          <w:rFonts w:eastAsiaTheme="minorHAnsi"/>
          <w:lang w:eastAsia="en-US"/>
        </w:rPr>
        <w:t>Настоящее решение вступает в силу после его официального опубликования.</w:t>
      </w:r>
    </w:p>
    <w:p w:rsidR="00AF55F2" w:rsidRPr="00AC4BE1" w:rsidRDefault="00DB041F" w:rsidP="00CB181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Контроль за исполнением настоящего решения возложить на заместителя Главы Администрации городского округа Электросталь Московской области Лаврова Р. С.  </w:t>
      </w:r>
    </w:p>
    <w:p w:rsidR="00AF55F2" w:rsidRDefault="00AF55F2" w:rsidP="005447CF">
      <w:pPr>
        <w:jc w:val="both"/>
      </w:pPr>
    </w:p>
    <w:p w:rsidR="005447CF" w:rsidRDefault="005447CF" w:rsidP="005447CF">
      <w:pPr>
        <w:jc w:val="both"/>
      </w:pPr>
    </w:p>
    <w:p w:rsidR="00AF55F2" w:rsidRDefault="00AF55F2" w:rsidP="00AF55F2">
      <w:r>
        <w:t xml:space="preserve">Председатель Совета депутатов </w:t>
      </w:r>
    </w:p>
    <w:p w:rsidR="00AF55F2" w:rsidRDefault="00AF55F2" w:rsidP="00AF55F2">
      <w:r>
        <w:t xml:space="preserve">городского округа                                                                      </w:t>
      </w:r>
      <w:r w:rsidR="00DB041F">
        <w:t xml:space="preserve">                      </w:t>
      </w:r>
      <w:r w:rsidR="00E105AE">
        <w:t xml:space="preserve">   </w:t>
      </w:r>
      <w:r w:rsidR="00DB041F">
        <w:t xml:space="preserve"> </w:t>
      </w:r>
      <w:r>
        <w:t>О.И. Мироничев</w:t>
      </w:r>
    </w:p>
    <w:p w:rsidR="00AF55F2" w:rsidRDefault="00AF55F2" w:rsidP="00AF55F2"/>
    <w:p w:rsidR="00D72648" w:rsidRDefault="00D72648" w:rsidP="00D72648"/>
    <w:p w:rsidR="00AF55F2" w:rsidRDefault="00AF55F2" w:rsidP="00D72648">
      <w:r>
        <w:t>Глава городского округа</w:t>
      </w:r>
      <w:r w:rsidR="00D72648">
        <w:t xml:space="preserve">                                                                                     </w:t>
      </w:r>
      <w:r>
        <w:t>И.Ю. Волкова</w:t>
      </w:r>
    </w:p>
    <w:p w:rsidR="00D72648" w:rsidRDefault="00D72648" w:rsidP="00E105AE">
      <w:pPr>
        <w:jc w:val="both"/>
        <w:rPr>
          <w:sz w:val="22"/>
        </w:rPr>
      </w:pPr>
    </w:p>
    <w:p w:rsidR="005447CF" w:rsidRDefault="005447CF" w:rsidP="00E105AE">
      <w:pPr>
        <w:jc w:val="both"/>
        <w:rPr>
          <w:sz w:val="22"/>
        </w:rPr>
      </w:pPr>
    </w:p>
    <w:p w:rsidR="00B2450F" w:rsidRPr="00D22EF6" w:rsidRDefault="00D72648" w:rsidP="00B2450F">
      <w:r>
        <w:lastRenderedPageBreak/>
        <w:t xml:space="preserve">   </w:t>
      </w:r>
      <w:r w:rsidR="00B2450F">
        <w:t xml:space="preserve">                                                                                        Утвержден</w:t>
      </w:r>
    </w:p>
    <w:p w:rsidR="00B2450F" w:rsidRPr="00D22EF6" w:rsidRDefault="00B2450F" w:rsidP="00B2450F">
      <w:r w:rsidRPr="00D22EF6">
        <w:t xml:space="preserve">                                                                                           </w:t>
      </w:r>
      <w:proofErr w:type="gramStart"/>
      <w:r>
        <w:t>р</w:t>
      </w:r>
      <w:r w:rsidRPr="00D22EF6">
        <w:t>ешени</w:t>
      </w:r>
      <w:r>
        <w:t xml:space="preserve">ем </w:t>
      </w:r>
      <w:r w:rsidRPr="00D22EF6">
        <w:t xml:space="preserve"> Совета</w:t>
      </w:r>
      <w:proofErr w:type="gramEnd"/>
      <w:r w:rsidRPr="00D22EF6">
        <w:t xml:space="preserve"> депутатов                                                  </w:t>
      </w:r>
    </w:p>
    <w:p w:rsidR="00B2450F" w:rsidRPr="00D22EF6" w:rsidRDefault="00B2450F" w:rsidP="00B2450F">
      <w:r w:rsidRPr="00D22EF6">
        <w:t xml:space="preserve">                                                                                           городского округа Электросталь                             </w:t>
      </w:r>
    </w:p>
    <w:p w:rsidR="00B2450F" w:rsidRPr="00D22EF6" w:rsidRDefault="00B2450F" w:rsidP="00B2450F">
      <w:r w:rsidRPr="00D22EF6">
        <w:t xml:space="preserve">                                                                                           Московской области</w:t>
      </w:r>
    </w:p>
    <w:p w:rsidR="00B2450F" w:rsidRPr="00D22EF6" w:rsidRDefault="00B2450F" w:rsidP="00B2450F">
      <w:r w:rsidRPr="00D22EF6">
        <w:t xml:space="preserve">                                                                                           </w:t>
      </w:r>
      <w:r w:rsidR="005447CF">
        <w:rPr>
          <w:kern w:val="16"/>
        </w:rPr>
        <w:t xml:space="preserve">от 24.08.2023 </w:t>
      </w:r>
      <w:r w:rsidR="005447CF" w:rsidRPr="00052167">
        <w:rPr>
          <w:kern w:val="16"/>
        </w:rPr>
        <w:t>№</w:t>
      </w:r>
      <w:r w:rsidR="005447CF">
        <w:rPr>
          <w:kern w:val="16"/>
        </w:rPr>
        <w:t xml:space="preserve"> 268/42</w:t>
      </w:r>
    </w:p>
    <w:p w:rsidR="00B2450F" w:rsidRPr="00D22EF6" w:rsidRDefault="00B2450F" w:rsidP="00B2450F"/>
    <w:p w:rsidR="00B2450F" w:rsidRPr="00D22EF6" w:rsidRDefault="00B2450F" w:rsidP="00B2450F">
      <w:pPr>
        <w:rPr>
          <w:b/>
        </w:rPr>
      </w:pPr>
      <w:r w:rsidRPr="00D22EF6">
        <w:t xml:space="preserve">                                                              </w:t>
      </w:r>
      <w:r>
        <w:t xml:space="preserve">         </w:t>
      </w:r>
      <w:r w:rsidRPr="00D22EF6">
        <w:rPr>
          <w:b/>
        </w:rPr>
        <w:t xml:space="preserve">Порядок </w:t>
      </w:r>
    </w:p>
    <w:p w:rsidR="00B2450F" w:rsidRDefault="00B2450F" w:rsidP="00B2450F">
      <w:pPr>
        <w:jc w:val="both"/>
        <w:rPr>
          <w:b/>
        </w:rPr>
      </w:pPr>
      <w:r w:rsidRPr="00D22EF6">
        <w:rPr>
          <w:b/>
        </w:rPr>
        <w:t xml:space="preserve">участия граждан в обсуждении проектов Устава городского округа Электросталь Московской области </w:t>
      </w:r>
      <w:r>
        <w:rPr>
          <w:b/>
        </w:rPr>
        <w:t>(</w:t>
      </w:r>
      <w:r w:rsidRPr="00D22EF6">
        <w:rPr>
          <w:b/>
        </w:rPr>
        <w:t xml:space="preserve">проектов решений Совета депутатов городского округа Электросталь Московской области о </w:t>
      </w:r>
      <w:proofErr w:type="gramStart"/>
      <w:r w:rsidRPr="00D22EF6">
        <w:rPr>
          <w:b/>
        </w:rPr>
        <w:t>внесении  изменений</w:t>
      </w:r>
      <w:proofErr w:type="gramEnd"/>
      <w:r w:rsidRPr="00D22EF6">
        <w:rPr>
          <w:b/>
        </w:rPr>
        <w:t xml:space="preserve"> и (или) дополнений в Устав городского  округа Электросталь Московской области</w:t>
      </w:r>
      <w:r>
        <w:rPr>
          <w:b/>
        </w:rPr>
        <w:t xml:space="preserve">)  </w:t>
      </w:r>
      <w:r w:rsidRPr="00D22EF6">
        <w:rPr>
          <w:b/>
        </w:rPr>
        <w:t xml:space="preserve">и </w:t>
      </w:r>
      <w:r>
        <w:rPr>
          <w:b/>
        </w:rPr>
        <w:t xml:space="preserve"> у</w:t>
      </w:r>
      <w:r w:rsidRPr="00D22EF6">
        <w:rPr>
          <w:b/>
        </w:rPr>
        <w:t xml:space="preserve">чета предложений граждан </w:t>
      </w:r>
      <w:r>
        <w:rPr>
          <w:b/>
        </w:rPr>
        <w:t xml:space="preserve">                 </w:t>
      </w:r>
    </w:p>
    <w:p w:rsidR="00B2450F" w:rsidRPr="00D22EF6" w:rsidRDefault="00B2450F" w:rsidP="00B2450F">
      <w:pPr>
        <w:jc w:val="both"/>
        <w:rPr>
          <w:b/>
        </w:rPr>
      </w:pPr>
      <w:r>
        <w:rPr>
          <w:b/>
        </w:rPr>
        <w:t xml:space="preserve">                                                       </w:t>
      </w:r>
      <w:r w:rsidRPr="00D22EF6">
        <w:rPr>
          <w:b/>
        </w:rPr>
        <w:t xml:space="preserve">по </w:t>
      </w:r>
      <w:r>
        <w:rPr>
          <w:b/>
        </w:rPr>
        <w:t xml:space="preserve">указанным </w:t>
      </w:r>
      <w:r w:rsidRPr="00D22EF6">
        <w:rPr>
          <w:b/>
        </w:rPr>
        <w:t xml:space="preserve">проектам </w:t>
      </w:r>
    </w:p>
    <w:p w:rsidR="00B2450F" w:rsidRPr="00D22EF6" w:rsidRDefault="00B2450F" w:rsidP="00B2450F">
      <w:pPr>
        <w:rPr>
          <w:b/>
        </w:rPr>
      </w:pPr>
    </w:p>
    <w:p w:rsidR="00B2450F" w:rsidRPr="00D22EF6" w:rsidRDefault="00B2450F" w:rsidP="00B2450F">
      <w:pPr>
        <w:ind w:left="2832" w:firstLine="708"/>
        <w:jc w:val="both"/>
      </w:pPr>
      <w:r w:rsidRPr="00D22EF6">
        <w:rPr>
          <w:b/>
        </w:rPr>
        <w:t>1. Общие положения.</w:t>
      </w:r>
      <w:r w:rsidRPr="00D22EF6">
        <w:t xml:space="preserve"> </w:t>
      </w:r>
    </w:p>
    <w:p w:rsidR="00B2450F" w:rsidRPr="00D22EF6" w:rsidRDefault="00B2450F" w:rsidP="00B2450F">
      <w:pPr>
        <w:jc w:val="both"/>
      </w:pPr>
    </w:p>
    <w:p w:rsidR="00B2450F" w:rsidRPr="00D22EF6" w:rsidRDefault="00B2450F" w:rsidP="00B2450F">
      <w:pPr>
        <w:ind w:firstLine="708"/>
        <w:jc w:val="both"/>
      </w:pPr>
      <w:r w:rsidRPr="00D22EF6">
        <w:t xml:space="preserve">1.1. Граждане, проживающие в городском округе Электросталь Московской области (далее – городской округ), вправе принимать участие в обсуждении проектов Устава   городского </w:t>
      </w:r>
      <w:proofErr w:type="gramStart"/>
      <w:r w:rsidRPr="00D22EF6">
        <w:t>округа  и</w:t>
      </w:r>
      <w:proofErr w:type="gramEnd"/>
      <w:r w:rsidRPr="00D22EF6">
        <w:t xml:space="preserve"> проектов решений Совета депутатов городского округа о внесении   изменений и (или) дополнений в Устав городского округа. </w:t>
      </w:r>
    </w:p>
    <w:p w:rsidR="00B2450F" w:rsidRPr="00D22EF6" w:rsidRDefault="00B2450F" w:rsidP="00B2450F">
      <w:pPr>
        <w:ind w:firstLine="708"/>
        <w:jc w:val="both"/>
      </w:pPr>
      <w:r w:rsidRPr="00D22EF6">
        <w:t xml:space="preserve">1.2. Для обсуждения </w:t>
      </w:r>
      <w:proofErr w:type="gramStart"/>
      <w:r w:rsidRPr="00D22EF6">
        <w:t>проектов  Устава</w:t>
      </w:r>
      <w:proofErr w:type="gramEnd"/>
      <w:r w:rsidRPr="00D22EF6">
        <w:t xml:space="preserve">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 </w:t>
      </w:r>
    </w:p>
    <w:p w:rsidR="000E1D21" w:rsidRDefault="00B2450F" w:rsidP="000E1D2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22EF6">
        <w:t xml:space="preserve"> </w:t>
      </w:r>
      <w:r w:rsidR="000E1D21">
        <w:t xml:space="preserve">          </w:t>
      </w:r>
      <w:r w:rsidRPr="00D22EF6">
        <w:t xml:space="preserve">1.3. </w:t>
      </w:r>
      <w:r>
        <w:t>Н</w:t>
      </w:r>
      <w:r w:rsidRPr="00D22EF6">
        <w:t>а публичные слушания вынос</w:t>
      </w:r>
      <w:r>
        <w:t>ятся</w:t>
      </w:r>
      <w:r w:rsidRPr="00D22EF6">
        <w:t xml:space="preserve"> </w:t>
      </w:r>
      <w:r>
        <w:t xml:space="preserve"> п</w:t>
      </w:r>
      <w:r w:rsidRPr="003609D4">
        <w:t>роект</w:t>
      </w:r>
      <w:r w:rsidRPr="00D22EF6">
        <w:t>ы</w:t>
      </w:r>
      <w:r w:rsidRPr="003609D4">
        <w:t xml:space="preserve"> </w:t>
      </w:r>
      <w:r w:rsidRPr="00D22EF6">
        <w:t>У</w:t>
      </w:r>
      <w:r w:rsidRPr="003609D4">
        <w:t>става</w:t>
      </w:r>
      <w:r w:rsidRPr="00D22EF6">
        <w:t xml:space="preserve"> городского округа</w:t>
      </w:r>
      <w:r w:rsidRPr="003609D4">
        <w:t>, а также проект</w:t>
      </w:r>
      <w:r w:rsidRPr="00D22EF6">
        <w:t>ы решений Совета депутатов городского округа о внесении   изменений и (или) дополнений в Устав городского округа</w:t>
      </w:r>
      <w:r>
        <w:t>,</w:t>
      </w:r>
      <w:r w:rsidRPr="003609D4">
        <w:t xml:space="preserve"> </w:t>
      </w:r>
      <w:r>
        <w:t xml:space="preserve"> </w:t>
      </w:r>
      <w:r w:rsidRPr="003609D4">
        <w:t xml:space="preserve">кроме случаев, </w:t>
      </w:r>
      <w:r w:rsidR="000E1D21">
        <w:t xml:space="preserve">когда </w:t>
      </w:r>
      <w:r w:rsidR="000E1D21">
        <w:rPr>
          <w:rFonts w:eastAsiaTheme="minorHAnsi"/>
          <w:lang w:eastAsia="en-US"/>
        </w:rPr>
        <w:t>изменения  в Устав городского округа вносятся в форме точного воспроизведения положений Конституции Российской Федерации, федеральных законов, конституции (устава) или законов Московской области в целях приведения данного Устава в соответствие с этими нормативными правовыми актами.</w:t>
      </w:r>
    </w:p>
    <w:p w:rsidR="00B2450F" w:rsidRPr="00D22EF6" w:rsidRDefault="00B2450F" w:rsidP="00B2450F">
      <w:pPr>
        <w:ind w:firstLine="708"/>
        <w:jc w:val="both"/>
      </w:pPr>
      <w:r w:rsidRPr="00D22EF6">
        <w:t xml:space="preserve">1.4.  Публичные </w:t>
      </w:r>
      <w:proofErr w:type="gramStart"/>
      <w:r w:rsidRPr="00D22EF6">
        <w:t>слушания  по</w:t>
      </w:r>
      <w:proofErr w:type="gramEnd"/>
      <w:r w:rsidRPr="00D22EF6">
        <w:t xml:space="preserve">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B2450F" w:rsidRPr="00D22EF6" w:rsidRDefault="00B2450F" w:rsidP="00B2450F">
      <w:pPr>
        <w:ind w:firstLine="708"/>
        <w:jc w:val="both"/>
      </w:pPr>
      <w:r w:rsidRPr="00D22EF6">
        <w:t xml:space="preserve">1.5. Организацию и </w:t>
      </w:r>
      <w:proofErr w:type="gramStart"/>
      <w:r w:rsidRPr="00D22EF6">
        <w:t>проведение  публичных</w:t>
      </w:r>
      <w:proofErr w:type="gramEnd"/>
      <w:r w:rsidRPr="00D22EF6">
        <w:t xml:space="preserve"> слушаний  по обсуждению проектов</w:t>
      </w:r>
      <w:r w:rsidRPr="00D22EF6">
        <w:rPr>
          <w:b/>
        </w:rPr>
        <w:t xml:space="preserve"> </w:t>
      </w:r>
      <w:r w:rsidRPr="00D22EF6"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</w:t>
      </w:r>
      <w:r>
        <w:t>К</w:t>
      </w:r>
      <w:r w:rsidRPr="00D22EF6">
        <w:t xml:space="preserve">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B2450F" w:rsidRPr="00D22EF6" w:rsidRDefault="00B2450F" w:rsidP="00B2450F">
      <w:pPr>
        <w:ind w:left="705"/>
        <w:jc w:val="both"/>
      </w:pPr>
      <w:r w:rsidRPr="00D22EF6">
        <w:t xml:space="preserve">1.6. Организация и проведение публичных слушаний по обсуждению проектов  </w:t>
      </w:r>
    </w:p>
    <w:p w:rsidR="00B2450F" w:rsidRPr="00D22EF6" w:rsidRDefault="00B2450F" w:rsidP="00B2450F">
      <w:pPr>
        <w:jc w:val="both"/>
        <w:rPr>
          <w:b/>
        </w:rPr>
      </w:pPr>
      <w:r w:rsidRPr="00D22EF6">
        <w:t xml:space="preserve">Устава   городского </w:t>
      </w:r>
      <w:proofErr w:type="gramStart"/>
      <w:r w:rsidRPr="00D22EF6">
        <w:t>округа  и</w:t>
      </w:r>
      <w:proofErr w:type="gramEnd"/>
      <w:r w:rsidRPr="00D22EF6">
        <w:t xml:space="preserve">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B2450F" w:rsidRDefault="00B2450F" w:rsidP="00B2450F">
      <w:pPr>
        <w:jc w:val="both"/>
        <w:rPr>
          <w:b/>
        </w:rPr>
      </w:pPr>
      <w:r>
        <w:rPr>
          <w:b/>
        </w:rPr>
        <w:t xml:space="preserve">                                 </w:t>
      </w:r>
    </w:p>
    <w:p w:rsidR="00B2450F" w:rsidRPr="00E2551F" w:rsidRDefault="00B2450F" w:rsidP="00B2450F">
      <w:pPr>
        <w:pStyle w:val="a6"/>
        <w:ind w:left="495"/>
        <w:jc w:val="both"/>
        <w:rPr>
          <w:b/>
        </w:rPr>
      </w:pPr>
      <w:r>
        <w:rPr>
          <w:b/>
        </w:rPr>
        <w:t xml:space="preserve">                     2.</w:t>
      </w:r>
      <w:r w:rsidRPr="00E2551F">
        <w:rPr>
          <w:b/>
        </w:rPr>
        <w:t>Порядок организации публичных слушаний</w:t>
      </w:r>
      <w:r w:rsidRPr="00E2551F">
        <w:t xml:space="preserve"> </w:t>
      </w:r>
      <w:r w:rsidRPr="00E2551F">
        <w:rPr>
          <w:b/>
        </w:rPr>
        <w:t xml:space="preserve">по обсуждению </w:t>
      </w:r>
    </w:p>
    <w:p w:rsidR="00B2450F" w:rsidRPr="00D22EF6" w:rsidRDefault="00B2450F" w:rsidP="00B2450F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B2450F" w:rsidRPr="00D22EF6" w:rsidRDefault="00B2450F" w:rsidP="00B2450F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B2450F" w:rsidRPr="00D22EF6" w:rsidRDefault="00B2450F" w:rsidP="00B2450F">
      <w:pPr>
        <w:ind w:left="708"/>
      </w:pPr>
    </w:p>
    <w:p w:rsidR="00B2450F" w:rsidRPr="00D22EF6" w:rsidRDefault="00B2450F" w:rsidP="00B2450F">
      <w:pPr>
        <w:ind w:left="708"/>
        <w:jc w:val="both"/>
      </w:pPr>
      <w:r w:rsidRPr="00D22EF6">
        <w:t xml:space="preserve">2.1.   </w:t>
      </w:r>
      <w:proofErr w:type="gramStart"/>
      <w:r w:rsidRPr="00D22EF6">
        <w:t>Проект  Устава</w:t>
      </w:r>
      <w:proofErr w:type="gramEnd"/>
      <w:r w:rsidRPr="00D22EF6">
        <w:t xml:space="preserve">   городского округа  или  проект решения Совета депутатов </w:t>
      </w:r>
    </w:p>
    <w:p w:rsidR="00B2450F" w:rsidRPr="00D22EF6" w:rsidRDefault="00B2450F" w:rsidP="007C0135">
      <w:pPr>
        <w:jc w:val="both"/>
      </w:pPr>
      <w:r w:rsidRPr="00D22EF6"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</w:t>
      </w:r>
      <w:r w:rsidRPr="00D22EF6">
        <w:lastRenderedPageBreak/>
        <w:t xml:space="preserve">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</w:t>
      </w:r>
      <w:r w:rsidR="000E1D21">
        <w:rPr>
          <w:rFonts w:eastAsiaTheme="minorHAnsi"/>
          <w:lang w:eastAsia="en-US"/>
        </w:rPr>
        <w:t xml:space="preserve">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 </w:t>
      </w:r>
      <w:r w:rsidRPr="00D22EF6">
        <w:t>с одновременным опубликованием порядка участия граждан в обсуждении проектов Устава городского округа и проектов решений Совета депутатов городского округа о внесении  изменений и (или) дополнений в Устав городского  округа,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B2450F" w:rsidRPr="00D22EF6" w:rsidRDefault="00B2450F" w:rsidP="007C0135">
      <w:pPr>
        <w:ind w:left="708"/>
        <w:jc w:val="both"/>
      </w:pPr>
      <w:r w:rsidRPr="00D22EF6">
        <w:t xml:space="preserve">2.2.  После официального опубликования </w:t>
      </w:r>
      <w:proofErr w:type="gramStart"/>
      <w:r w:rsidRPr="00D22EF6">
        <w:t>проекта  Устава</w:t>
      </w:r>
      <w:proofErr w:type="gramEnd"/>
      <w:r w:rsidRPr="00D22EF6">
        <w:t xml:space="preserve">   городского округа  или  </w:t>
      </w:r>
    </w:p>
    <w:p w:rsidR="00B2450F" w:rsidRPr="00D22EF6" w:rsidRDefault="00B2450F" w:rsidP="007C0135">
      <w:pPr>
        <w:jc w:val="both"/>
      </w:pPr>
      <w:r w:rsidRPr="00D22EF6">
        <w:t xml:space="preserve">проекта решения Совета депутатов городского округа о внесении   изменений и (или) дополнений в Устав городского </w:t>
      </w:r>
      <w:proofErr w:type="gramStart"/>
      <w:r w:rsidRPr="00D22EF6">
        <w:t>округа</w:t>
      </w:r>
      <w:r w:rsidRPr="00D22EF6">
        <w:rPr>
          <w:b/>
        </w:rPr>
        <w:t xml:space="preserve">  </w:t>
      </w:r>
      <w:r w:rsidRPr="00D22EF6">
        <w:t>граждане</w:t>
      </w:r>
      <w:proofErr w:type="gramEnd"/>
      <w:r w:rsidRPr="00D22EF6">
        <w:t xml:space="preserve">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B2450F" w:rsidRPr="00D22EF6" w:rsidRDefault="00B2450F" w:rsidP="007C0135">
      <w:pPr>
        <w:jc w:val="both"/>
      </w:pPr>
      <w:r w:rsidRPr="00D22EF6"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</w:t>
      </w:r>
      <w:r w:rsidR="007C0135">
        <w:rPr>
          <w:rFonts w:eastAsiaTheme="minorHAnsi"/>
          <w:lang w:eastAsia="en-US"/>
        </w:rPr>
        <w:t xml:space="preserve">в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год,  </w:t>
      </w:r>
      <w:r w:rsidRPr="00D22EF6">
        <w:t>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B2450F" w:rsidRPr="00D22EF6" w:rsidRDefault="00B2450F" w:rsidP="007C0135">
      <w:pPr>
        <w:ind w:firstLine="708"/>
        <w:jc w:val="both"/>
      </w:pPr>
      <w:r w:rsidRPr="00D22EF6">
        <w:t>К протоколу публичных слушаний приобщается лист регистрации граждан, участвовавших в публичных слушаниях.</w:t>
      </w:r>
    </w:p>
    <w:p w:rsidR="00B2450F" w:rsidRPr="003609D4" w:rsidRDefault="00B2450F" w:rsidP="007C0135">
      <w:pPr>
        <w:autoSpaceDE w:val="0"/>
        <w:autoSpaceDN w:val="0"/>
        <w:adjustRightInd w:val="0"/>
        <w:ind w:firstLine="540"/>
        <w:jc w:val="both"/>
      </w:pPr>
      <w:r w:rsidRPr="00D22EF6">
        <w:t xml:space="preserve"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изменений и (или) дополнений в Устав городского округа, с </w:t>
      </w:r>
      <w:r w:rsidRPr="003609D4">
        <w:t>мотивированн</w:t>
      </w:r>
      <w:r w:rsidRPr="00D22EF6">
        <w:t>ым</w:t>
      </w:r>
      <w:r w:rsidRPr="003609D4">
        <w:t xml:space="preserve"> обоснование</w:t>
      </w:r>
      <w:r w:rsidRPr="00D22EF6">
        <w:t xml:space="preserve">м </w:t>
      </w:r>
      <w:r w:rsidRPr="003609D4">
        <w:t xml:space="preserve"> принят</w:t>
      </w:r>
      <w:r w:rsidRPr="00D22EF6">
        <w:t>ого</w:t>
      </w:r>
      <w:r w:rsidRPr="003609D4">
        <w:t xml:space="preserve"> решени</w:t>
      </w:r>
      <w:r w:rsidRPr="00D22EF6">
        <w:t xml:space="preserve">я; содержание предложений граждан, рекомендуемых комиссией для отклонения, с </w:t>
      </w:r>
      <w:r w:rsidRPr="003609D4">
        <w:t>мотивированн</w:t>
      </w:r>
      <w:r w:rsidRPr="00D22EF6">
        <w:t>ым</w:t>
      </w:r>
      <w:r w:rsidRPr="003609D4">
        <w:t xml:space="preserve"> обоснование</w:t>
      </w:r>
      <w:r w:rsidRPr="00D22EF6">
        <w:t>м</w:t>
      </w:r>
      <w:r w:rsidRPr="003609D4">
        <w:t xml:space="preserve"> принят</w:t>
      </w:r>
      <w:r w:rsidRPr="00D22EF6">
        <w:t>ого</w:t>
      </w:r>
      <w:r w:rsidRPr="003609D4">
        <w:t xml:space="preserve"> решени</w:t>
      </w:r>
      <w:r w:rsidRPr="00D22EF6">
        <w:t>я</w:t>
      </w:r>
      <w:r w:rsidRPr="003609D4">
        <w:t>.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B2450F" w:rsidRPr="00D22EF6" w:rsidRDefault="00B2450F" w:rsidP="007C0135">
      <w:pPr>
        <w:ind w:firstLine="708"/>
        <w:jc w:val="both"/>
      </w:pPr>
      <w:r w:rsidRPr="00D22EF6">
        <w:lastRenderedPageBreak/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D22EF6">
        <w:t>проведения  публичных</w:t>
      </w:r>
      <w:proofErr w:type="gramEnd"/>
      <w:r w:rsidRPr="00D22EF6">
        <w:t xml:space="preserve"> слушаний. </w:t>
      </w:r>
      <w:r w:rsidRPr="00D22EF6">
        <w:tab/>
      </w:r>
    </w:p>
    <w:p w:rsidR="00B2450F" w:rsidRPr="00D22EF6" w:rsidRDefault="00B2450F" w:rsidP="007C0135">
      <w:pPr>
        <w:ind w:firstLine="708"/>
        <w:jc w:val="both"/>
      </w:pPr>
      <w:r w:rsidRPr="00D22EF6"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B2450F" w:rsidRPr="00D22EF6" w:rsidRDefault="00B2450F" w:rsidP="007C0135">
      <w:pPr>
        <w:ind w:firstLine="708"/>
        <w:jc w:val="both"/>
      </w:pPr>
    </w:p>
    <w:p w:rsidR="00B2450F" w:rsidRPr="00D22EF6" w:rsidRDefault="00B2450F" w:rsidP="007C0135">
      <w:pPr>
        <w:jc w:val="both"/>
      </w:pPr>
      <w:r w:rsidRPr="00D22EF6">
        <w:tab/>
        <w:t xml:space="preserve">       </w:t>
      </w:r>
      <w:r w:rsidRPr="00D22EF6">
        <w:rPr>
          <w:b/>
        </w:rPr>
        <w:t xml:space="preserve">3.  Организация деятельности Комиссии, уполномоченной на  </w:t>
      </w:r>
    </w:p>
    <w:p w:rsidR="00B2450F" w:rsidRPr="00D22EF6" w:rsidRDefault="00B2450F" w:rsidP="007C0135">
      <w:pPr>
        <w:ind w:left="360"/>
        <w:jc w:val="both"/>
        <w:rPr>
          <w:b/>
        </w:rPr>
      </w:pPr>
      <w:r w:rsidRPr="00D22EF6">
        <w:rPr>
          <w:b/>
        </w:rPr>
        <w:t xml:space="preserve">           организацию и проведение публичных слушаний по обсуждению </w:t>
      </w:r>
    </w:p>
    <w:p w:rsidR="00B2450F" w:rsidRPr="00D22EF6" w:rsidRDefault="00B2450F" w:rsidP="007C0135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D22EF6">
        <w:rPr>
          <w:b/>
          <w:szCs w:val="24"/>
        </w:rPr>
        <w:t>и  (</w:t>
      </w:r>
      <w:proofErr w:type="gramEnd"/>
      <w:r w:rsidRPr="00D22EF6">
        <w:rPr>
          <w:b/>
          <w:szCs w:val="24"/>
        </w:rPr>
        <w:t>или) дополнений</w:t>
      </w:r>
    </w:p>
    <w:p w:rsidR="00B2450F" w:rsidRPr="00D22EF6" w:rsidRDefault="00B2450F" w:rsidP="007C0135">
      <w:pPr>
        <w:pStyle w:val="a3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B2450F" w:rsidRPr="00D22EF6" w:rsidRDefault="00B2450F" w:rsidP="007C0135">
      <w:pPr>
        <w:ind w:firstLine="708"/>
        <w:jc w:val="both"/>
      </w:pPr>
      <w:r w:rsidRPr="00D22EF6">
        <w:tab/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3.1. В порядке подготовки к обсуждению </w:t>
      </w:r>
      <w:proofErr w:type="gramStart"/>
      <w:r w:rsidRPr="00D22EF6">
        <w:rPr>
          <w:szCs w:val="24"/>
        </w:rPr>
        <w:t>с  участием</w:t>
      </w:r>
      <w:proofErr w:type="gramEnd"/>
      <w:r w:rsidRPr="00D22EF6">
        <w:rPr>
          <w:szCs w:val="24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организует </w:t>
      </w:r>
      <w:proofErr w:type="gramStart"/>
      <w:r w:rsidRPr="00D22EF6">
        <w:rPr>
          <w:szCs w:val="24"/>
        </w:rPr>
        <w:t>опубликование  проекта</w:t>
      </w:r>
      <w:proofErr w:type="gramEnd"/>
      <w:r w:rsidRPr="00D22EF6">
        <w:rPr>
          <w:szCs w:val="24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D22EF6">
        <w:rPr>
          <w:szCs w:val="24"/>
        </w:rPr>
        <w:t>округа  дату</w:t>
      </w:r>
      <w:proofErr w:type="gramEnd"/>
      <w:r w:rsidRPr="00D22EF6">
        <w:rPr>
          <w:szCs w:val="24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D22EF6">
        <w:t>слушаний,  дата</w:t>
      </w:r>
      <w:proofErr w:type="gramEnd"/>
      <w:r w:rsidRPr="00D22EF6"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B2450F" w:rsidRPr="00D22EF6" w:rsidRDefault="00B2450F" w:rsidP="007C0135">
      <w:pPr>
        <w:pStyle w:val="a3"/>
        <w:rPr>
          <w:szCs w:val="24"/>
        </w:rPr>
      </w:pPr>
      <w:r w:rsidRPr="00D22EF6">
        <w:rPr>
          <w:szCs w:val="24"/>
        </w:rPr>
        <w:t xml:space="preserve">            - осуществляет иные мероприятия, необходимые для подготовки к </w:t>
      </w:r>
      <w:proofErr w:type="gramStart"/>
      <w:r w:rsidRPr="00D22EF6">
        <w:rPr>
          <w:szCs w:val="24"/>
        </w:rPr>
        <w:t>проведению  публичных</w:t>
      </w:r>
      <w:proofErr w:type="gramEnd"/>
      <w:r w:rsidRPr="00D22EF6">
        <w:rPr>
          <w:szCs w:val="24"/>
        </w:rPr>
        <w:t xml:space="preserve"> слушаний;</w:t>
      </w:r>
    </w:p>
    <w:p w:rsidR="00B2450F" w:rsidRPr="00D22EF6" w:rsidRDefault="00B2450F" w:rsidP="007C0135">
      <w:pPr>
        <w:pStyle w:val="a3"/>
        <w:rPr>
          <w:szCs w:val="24"/>
        </w:rPr>
      </w:pPr>
      <w:r w:rsidRPr="00D22EF6">
        <w:rPr>
          <w:szCs w:val="24"/>
        </w:rPr>
        <w:t xml:space="preserve">     </w:t>
      </w:r>
      <w:r w:rsidRPr="00D22EF6">
        <w:rPr>
          <w:szCs w:val="24"/>
        </w:rPr>
        <w:tab/>
        <w:t>- осуществляет проведение публичных слушаний и ведение протокола их хода;</w:t>
      </w:r>
    </w:p>
    <w:p w:rsidR="00B2450F" w:rsidRPr="00D22EF6" w:rsidRDefault="00B2450F" w:rsidP="007C0135">
      <w:pPr>
        <w:jc w:val="both"/>
      </w:pPr>
      <w:r w:rsidRPr="00D22EF6"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D22EF6">
        <w:t>проведения  публичных</w:t>
      </w:r>
      <w:proofErr w:type="gramEnd"/>
      <w:r w:rsidRPr="00D22EF6">
        <w:t xml:space="preserve"> слушаний. </w:t>
      </w:r>
      <w:r w:rsidRPr="00D22EF6">
        <w:tab/>
      </w:r>
    </w:p>
    <w:p w:rsidR="00B2450F" w:rsidRPr="00D22EF6" w:rsidRDefault="00B2450F" w:rsidP="007C0135">
      <w:pPr>
        <w:jc w:val="both"/>
      </w:pPr>
      <w:r w:rsidRPr="00D22EF6">
        <w:t xml:space="preserve">            3.2.  Деятельность </w:t>
      </w:r>
      <w:proofErr w:type="gramStart"/>
      <w:r w:rsidRPr="00D22EF6">
        <w:t>Комиссии  организует</w:t>
      </w:r>
      <w:proofErr w:type="gramEnd"/>
      <w:r w:rsidRPr="00D22EF6">
        <w:t xml:space="preserve"> </w:t>
      </w:r>
      <w:r>
        <w:t xml:space="preserve">ее </w:t>
      </w:r>
      <w:r w:rsidRPr="00D22EF6">
        <w:t>председатель.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3.3. В случае </w:t>
      </w:r>
      <w:proofErr w:type="gramStart"/>
      <w:r w:rsidRPr="00D22EF6">
        <w:rPr>
          <w:szCs w:val="24"/>
        </w:rPr>
        <w:t>временного  отсутствия</w:t>
      </w:r>
      <w:proofErr w:type="gramEnd"/>
      <w:r w:rsidRPr="00D22EF6">
        <w:rPr>
          <w:szCs w:val="24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3.4. Председатель </w:t>
      </w:r>
      <w:proofErr w:type="gramStart"/>
      <w:r w:rsidRPr="00D22EF6">
        <w:rPr>
          <w:szCs w:val="24"/>
        </w:rPr>
        <w:t>Комиссии :</w:t>
      </w:r>
      <w:proofErr w:type="gramEnd"/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>-  осуществляет общее руководство деятельностью Комиссии, определяет регламент ее работы;</w:t>
      </w:r>
    </w:p>
    <w:p w:rsidR="00B2450F" w:rsidRPr="00D22EF6" w:rsidRDefault="00B2450F" w:rsidP="007C0135">
      <w:pPr>
        <w:jc w:val="both"/>
      </w:pPr>
      <w:r w:rsidRPr="00D22EF6">
        <w:tab/>
        <w:t xml:space="preserve">-   созывает заседания </w:t>
      </w:r>
      <w:proofErr w:type="gramStart"/>
      <w:r w:rsidRPr="00D22EF6">
        <w:t>Комиссии,  дает</w:t>
      </w:r>
      <w:proofErr w:type="gramEnd"/>
      <w:r w:rsidRPr="00D22EF6">
        <w:t xml:space="preserve"> поручения ее членам;</w:t>
      </w:r>
    </w:p>
    <w:p w:rsidR="00B2450F" w:rsidRPr="00D22EF6" w:rsidRDefault="00B2450F" w:rsidP="007C0135">
      <w:pPr>
        <w:jc w:val="both"/>
      </w:pPr>
      <w:r w:rsidRPr="00D22EF6">
        <w:tab/>
        <w:t xml:space="preserve">-  </w:t>
      </w:r>
      <w:proofErr w:type="gramStart"/>
      <w:r w:rsidRPr="00D22EF6">
        <w:t>председательствует  на</w:t>
      </w:r>
      <w:proofErr w:type="gramEnd"/>
      <w:r w:rsidRPr="00D22EF6">
        <w:t xml:space="preserve"> публичных слушаниях 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подписывает протокол публичных слушаний и заключение о результатах публичных слушаний; </w:t>
      </w:r>
    </w:p>
    <w:p w:rsidR="00B2450F" w:rsidRPr="00D22EF6" w:rsidRDefault="00B2450F" w:rsidP="007C0135">
      <w:pPr>
        <w:pStyle w:val="a3"/>
        <w:ind w:firstLine="708"/>
        <w:rPr>
          <w:szCs w:val="24"/>
        </w:rPr>
      </w:pPr>
      <w:r w:rsidRPr="00D22EF6">
        <w:rPr>
          <w:szCs w:val="24"/>
        </w:rPr>
        <w:t xml:space="preserve">- несет ответственность за выполнение возложенных на </w:t>
      </w:r>
      <w:proofErr w:type="gramStart"/>
      <w:r w:rsidRPr="00D22EF6">
        <w:rPr>
          <w:szCs w:val="24"/>
        </w:rPr>
        <w:t>Комиссию</w:t>
      </w:r>
      <w:r>
        <w:rPr>
          <w:szCs w:val="24"/>
        </w:rPr>
        <w:t xml:space="preserve"> </w:t>
      </w:r>
      <w:r w:rsidRPr="00D22EF6">
        <w:rPr>
          <w:szCs w:val="24"/>
        </w:rPr>
        <w:t xml:space="preserve"> задач</w:t>
      </w:r>
      <w:proofErr w:type="gramEnd"/>
      <w:r w:rsidRPr="00D22EF6">
        <w:rPr>
          <w:szCs w:val="24"/>
        </w:rPr>
        <w:t xml:space="preserve"> и функций.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3.5.  </w:t>
      </w:r>
      <w:proofErr w:type="gramStart"/>
      <w:r w:rsidRPr="00D22EF6">
        <w:t>Комиссия  имеет</w:t>
      </w:r>
      <w:proofErr w:type="gramEnd"/>
      <w:r w:rsidRPr="00D22EF6">
        <w:t xml:space="preserve">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</w:t>
      </w:r>
      <w:r w:rsidRPr="00D22EF6">
        <w:lastRenderedPageBreak/>
        <w:t xml:space="preserve">необходимых случаях привлекать к участию в работе Комиссии представителей предприятий, организаций, учреждений.    </w:t>
      </w:r>
    </w:p>
    <w:p w:rsidR="00B2450F" w:rsidRPr="00D22EF6" w:rsidRDefault="00B2450F" w:rsidP="007C0135">
      <w:pPr>
        <w:jc w:val="both"/>
      </w:pPr>
      <w:r w:rsidRPr="00D22EF6">
        <w:tab/>
        <w:t xml:space="preserve"> </w:t>
      </w:r>
    </w:p>
    <w:p w:rsidR="00B2450F" w:rsidRPr="00D22EF6" w:rsidRDefault="00B2450F" w:rsidP="007C0135">
      <w:pPr>
        <w:jc w:val="both"/>
      </w:pPr>
      <w:r w:rsidRPr="00D22EF6">
        <w:t xml:space="preserve">            4</w:t>
      </w:r>
      <w:r w:rsidRPr="00D22EF6">
        <w:rPr>
          <w:b/>
        </w:rPr>
        <w:t xml:space="preserve">.  Порядок участия граждан в обсуждении </w:t>
      </w:r>
      <w:proofErr w:type="gramStart"/>
      <w:r w:rsidRPr="00D22EF6">
        <w:rPr>
          <w:b/>
        </w:rPr>
        <w:t>проектов  Устава</w:t>
      </w:r>
      <w:proofErr w:type="gramEnd"/>
      <w:r w:rsidRPr="00D22EF6">
        <w:rPr>
          <w:b/>
        </w:rPr>
        <w:t xml:space="preserve">   городского     </w:t>
      </w:r>
    </w:p>
    <w:p w:rsidR="00B2450F" w:rsidRPr="00D22EF6" w:rsidRDefault="00B2450F" w:rsidP="007C0135">
      <w:pPr>
        <w:ind w:firstLine="708"/>
        <w:jc w:val="both"/>
        <w:rPr>
          <w:b/>
        </w:rPr>
      </w:pPr>
      <w:r w:rsidRPr="00D22EF6">
        <w:rPr>
          <w:b/>
        </w:rPr>
        <w:t xml:space="preserve">     </w:t>
      </w:r>
      <w:proofErr w:type="gramStart"/>
      <w:r w:rsidRPr="00D22EF6">
        <w:rPr>
          <w:b/>
        </w:rPr>
        <w:t>округа  и</w:t>
      </w:r>
      <w:proofErr w:type="gramEnd"/>
      <w:r w:rsidRPr="00D22EF6">
        <w:rPr>
          <w:b/>
        </w:rPr>
        <w:t xml:space="preserve"> проектов решений Совета депутатов городского округа о </w:t>
      </w:r>
    </w:p>
    <w:p w:rsidR="00B2450F" w:rsidRPr="00D22EF6" w:rsidRDefault="00B2450F" w:rsidP="007C0135">
      <w:pPr>
        <w:jc w:val="both"/>
        <w:rPr>
          <w:b/>
        </w:rPr>
      </w:pPr>
      <w:r w:rsidRPr="00D22EF6">
        <w:rPr>
          <w:b/>
        </w:rPr>
        <w:t xml:space="preserve">                 внесении   изменений и (или) дополнений в Устав городского округа</w:t>
      </w:r>
    </w:p>
    <w:p w:rsidR="00B2450F" w:rsidRPr="00D22EF6" w:rsidRDefault="00B2450F" w:rsidP="007C0135">
      <w:pPr>
        <w:ind w:firstLine="708"/>
        <w:jc w:val="both"/>
      </w:pPr>
    </w:p>
    <w:p w:rsidR="00B2450F" w:rsidRPr="00D22EF6" w:rsidRDefault="00B2450F" w:rsidP="007C0135">
      <w:pPr>
        <w:ind w:firstLine="708"/>
        <w:jc w:val="both"/>
      </w:pPr>
      <w:r w:rsidRPr="00D22EF6"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</w:t>
      </w:r>
      <w:proofErr w:type="gramStart"/>
      <w:r w:rsidRPr="00D22EF6">
        <w:t>указанием  юридического</w:t>
      </w:r>
      <w:proofErr w:type="gramEnd"/>
      <w:r w:rsidRPr="00D22EF6">
        <w:t xml:space="preserve"> адреса. </w:t>
      </w:r>
    </w:p>
    <w:p w:rsidR="00B2450F" w:rsidRPr="00D22EF6" w:rsidRDefault="00B2450F" w:rsidP="007C0135">
      <w:pPr>
        <w:jc w:val="both"/>
      </w:pPr>
      <w:r w:rsidRPr="00D22EF6">
        <w:tab/>
        <w:t xml:space="preserve">4.2. </w:t>
      </w:r>
      <w:proofErr w:type="gramStart"/>
      <w:r w:rsidRPr="00D22EF6">
        <w:t>Публичные  слушания</w:t>
      </w:r>
      <w:proofErr w:type="gramEnd"/>
      <w:r w:rsidRPr="00D22EF6">
        <w:t xml:space="preserve">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B2450F" w:rsidRPr="00D22EF6" w:rsidRDefault="00B2450F" w:rsidP="007C0135">
      <w:pPr>
        <w:jc w:val="both"/>
      </w:pPr>
      <w:r w:rsidRPr="00D22EF6"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B2450F" w:rsidRPr="00D22EF6" w:rsidRDefault="00B2450F" w:rsidP="007C0135">
      <w:pPr>
        <w:ind w:firstLine="708"/>
        <w:jc w:val="both"/>
      </w:pPr>
      <w:r w:rsidRPr="00D22EF6"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B2450F" w:rsidRPr="00D22EF6" w:rsidRDefault="00B2450F" w:rsidP="007C0135">
      <w:pPr>
        <w:jc w:val="both"/>
      </w:pPr>
      <w:r w:rsidRPr="00D22EF6">
        <w:tab/>
        <w:t xml:space="preserve">4.6. Участвующие в публичных слушаниях граждане вправе выступать с разрешения председателя Комиссии, который предоставляет слово для выступлений и следит за порядком во время выступлений. </w:t>
      </w:r>
    </w:p>
    <w:p w:rsidR="00B2450F" w:rsidRPr="00D22EF6" w:rsidRDefault="00B2450F" w:rsidP="007C0135">
      <w:pPr>
        <w:jc w:val="both"/>
      </w:pPr>
      <w:r w:rsidRPr="00D22EF6">
        <w:tab/>
        <w:t xml:space="preserve">4.7.  Участвующие </w:t>
      </w:r>
      <w:proofErr w:type="gramStart"/>
      <w:r w:rsidRPr="00D22EF6">
        <w:t>в  публичных</w:t>
      </w:r>
      <w:proofErr w:type="gramEnd"/>
      <w:r w:rsidRPr="00D22EF6"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B2450F" w:rsidRPr="00D22EF6" w:rsidRDefault="00B2450F" w:rsidP="007C0135">
      <w:pPr>
        <w:jc w:val="both"/>
      </w:pPr>
      <w:r w:rsidRPr="00D22EF6"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B2450F" w:rsidRPr="00D22EF6" w:rsidRDefault="00B2450F" w:rsidP="007C0135">
      <w:pPr>
        <w:jc w:val="both"/>
      </w:pPr>
      <w:r w:rsidRPr="00D22EF6">
        <w:tab/>
        <w:t xml:space="preserve">4.9. Участвующие в публичных слушаниях </w:t>
      </w:r>
      <w:proofErr w:type="gramStart"/>
      <w:r w:rsidRPr="00D22EF6">
        <w:t>граждане  не</w:t>
      </w:r>
      <w:proofErr w:type="gramEnd"/>
      <w:r w:rsidRPr="00D22EF6">
        <w:t xml:space="preserve"> проводят голосований и не принимают каких – либо  решений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B2450F" w:rsidRPr="00D22EF6" w:rsidRDefault="00B2450F" w:rsidP="007C0135">
      <w:pPr>
        <w:jc w:val="both"/>
      </w:pPr>
      <w:r w:rsidRPr="00D22EF6">
        <w:tab/>
        <w:t xml:space="preserve">4.10. Публичные слушания считаются завершенными после высказывания всеми </w:t>
      </w:r>
      <w:proofErr w:type="gramStart"/>
      <w:r w:rsidRPr="00D22EF6">
        <w:t>желающими  гражданами</w:t>
      </w:r>
      <w:proofErr w:type="gramEnd"/>
      <w:r w:rsidRPr="00D22EF6">
        <w:t>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B2450F" w:rsidRPr="00D22EF6" w:rsidRDefault="00B2450F" w:rsidP="007C0135">
      <w:pPr>
        <w:jc w:val="both"/>
      </w:pPr>
    </w:p>
    <w:p w:rsidR="00B2450F" w:rsidRPr="00D22EF6" w:rsidRDefault="00B2450F" w:rsidP="007C0135">
      <w:pPr>
        <w:ind w:left="1416" w:firstLine="708"/>
        <w:jc w:val="both"/>
        <w:rPr>
          <w:b/>
        </w:rPr>
      </w:pPr>
      <w:r w:rsidRPr="00D22EF6">
        <w:rPr>
          <w:b/>
        </w:rPr>
        <w:t xml:space="preserve">5. Порядок </w:t>
      </w:r>
      <w:proofErr w:type="gramStart"/>
      <w:r w:rsidRPr="00D22EF6">
        <w:rPr>
          <w:b/>
        </w:rPr>
        <w:t>учета  предложений</w:t>
      </w:r>
      <w:proofErr w:type="gramEnd"/>
      <w:r w:rsidRPr="00D22EF6">
        <w:rPr>
          <w:b/>
        </w:rPr>
        <w:t xml:space="preserve"> по проекту Устава </w:t>
      </w:r>
    </w:p>
    <w:p w:rsidR="00B2450F" w:rsidRPr="00D22EF6" w:rsidRDefault="00B2450F" w:rsidP="007C0135">
      <w:pPr>
        <w:ind w:firstLine="708"/>
        <w:jc w:val="both"/>
        <w:rPr>
          <w:b/>
        </w:rPr>
      </w:pPr>
      <w:r w:rsidRPr="00D22EF6">
        <w:rPr>
          <w:b/>
        </w:rPr>
        <w:t xml:space="preserve">                городского округа или проекту решения Совета депутатов </w:t>
      </w:r>
    </w:p>
    <w:p w:rsidR="00B2450F" w:rsidRPr="00D22EF6" w:rsidRDefault="00B2450F" w:rsidP="007C0135">
      <w:pPr>
        <w:jc w:val="both"/>
        <w:rPr>
          <w:b/>
        </w:rPr>
      </w:pPr>
      <w:r w:rsidRPr="00D22EF6">
        <w:rPr>
          <w:b/>
        </w:rPr>
        <w:t xml:space="preserve">            </w:t>
      </w:r>
      <w:r w:rsidRPr="00D22EF6">
        <w:rPr>
          <w:b/>
        </w:rPr>
        <w:tab/>
        <w:t xml:space="preserve">    городского округа о внесении изменений и (или) дополнений </w:t>
      </w:r>
    </w:p>
    <w:p w:rsidR="00B2450F" w:rsidRPr="00D22EF6" w:rsidRDefault="00B2450F" w:rsidP="007C0135">
      <w:pPr>
        <w:jc w:val="both"/>
        <w:rPr>
          <w:b/>
        </w:rPr>
      </w:pPr>
      <w:r w:rsidRPr="00D22EF6">
        <w:rPr>
          <w:b/>
        </w:rPr>
        <w:t xml:space="preserve">                                                       в Устав городского округа.</w:t>
      </w:r>
    </w:p>
    <w:p w:rsidR="00B2450F" w:rsidRPr="00D22EF6" w:rsidRDefault="00B2450F" w:rsidP="007C0135">
      <w:pPr>
        <w:jc w:val="both"/>
        <w:rPr>
          <w:b/>
        </w:rPr>
      </w:pPr>
      <w:r w:rsidRPr="00D22EF6">
        <w:rPr>
          <w:b/>
        </w:rPr>
        <w:tab/>
      </w:r>
    </w:p>
    <w:p w:rsidR="00B2450F" w:rsidRPr="00D22EF6" w:rsidRDefault="00B2450F" w:rsidP="007C0135">
      <w:pPr>
        <w:ind w:firstLine="708"/>
        <w:jc w:val="both"/>
      </w:pPr>
      <w:r w:rsidRPr="00D22EF6">
        <w:t xml:space="preserve"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</w:t>
      </w:r>
      <w:proofErr w:type="gramStart"/>
      <w:r w:rsidRPr="00D22EF6">
        <w:t>слушаний  в</w:t>
      </w:r>
      <w:proofErr w:type="gramEnd"/>
      <w:r w:rsidRPr="00D22EF6">
        <w:t xml:space="preserve"> письменном или электронном виде, подлежат учету.</w:t>
      </w:r>
    </w:p>
    <w:p w:rsidR="00B2450F" w:rsidRPr="00D22EF6" w:rsidRDefault="00B2450F" w:rsidP="007C0135">
      <w:pPr>
        <w:ind w:firstLine="708"/>
        <w:jc w:val="both"/>
      </w:pPr>
      <w:r w:rsidRPr="00D22EF6">
        <w:t>5.2. Предложения граждан, участвующих в публичных слушаниях, заносятся в протокол публичных слушаний.</w:t>
      </w:r>
    </w:p>
    <w:p w:rsidR="00B2450F" w:rsidRPr="00D22EF6" w:rsidRDefault="00B2450F" w:rsidP="007C0135">
      <w:pPr>
        <w:ind w:firstLine="708"/>
        <w:jc w:val="both"/>
      </w:pPr>
      <w:r w:rsidRPr="00D22EF6">
        <w:lastRenderedPageBreak/>
        <w:t xml:space="preserve">5.3. Предложения граждан, представленные в Комиссию в письменном или электронном виде ранее дня проведения публичных слушаний или в ходе публичных </w:t>
      </w:r>
      <w:proofErr w:type="gramStart"/>
      <w:r w:rsidRPr="00D22EF6">
        <w:t>слушаний,  приобщаются</w:t>
      </w:r>
      <w:proofErr w:type="gramEnd"/>
      <w:r w:rsidRPr="00D22EF6">
        <w:t xml:space="preserve"> к протоколу публичных слушаний.</w:t>
      </w:r>
    </w:p>
    <w:p w:rsidR="00B2450F" w:rsidRPr="00D22EF6" w:rsidRDefault="00B2450F" w:rsidP="007C0135">
      <w:pPr>
        <w:jc w:val="both"/>
      </w:pPr>
      <w:r w:rsidRPr="00D22EF6"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B2450F" w:rsidRPr="00D22EF6" w:rsidRDefault="00B2450F" w:rsidP="007C0135">
      <w:pPr>
        <w:jc w:val="both"/>
      </w:pPr>
      <w:r w:rsidRPr="00D22EF6">
        <w:tab/>
        <w:t xml:space="preserve">5.5. Предложения </w:t>
      </w:r>
      <w:r w:rsidR="007C0135">
        <w:t xml:space="preserve">участников публичных слушаний </w:t>
      </w:r>
      <w:r w:rsidRPr="00D22EF6">
        <w:t xml:space="preserve">носят для Совета депутатов городского округа рекомендательный характер. </w:t>
      </w:r>
    </w:p>
    <w:p w:rsidR="00B2450F" w:rsidRPr="00D22EF6" w:rsidRDefault="00B2450F" w:rsidP="007C0135">
      <w:pPr>
        <w:ind w:firstLine="708"/>
        <w:jc w:val="both"/>
      </w:pPr>
      <w:bookmarkStart w:id="0" w:name="_GoBack"/>
      <w:bookmarkEnd w:id="0"/>
    </w:p>
    <w:sectPr w:rsidR="00B2450F" w:rsidRPr="00D2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3B09"/>
    <w:multiLevelType w:val="multilevel"/>
    <w:tmpl w:val="08BC5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CE"/>
    <w:rsid w:val="00060419"/>
    <w:rsid w:val="000E1D21"/>
    <w:rsid w:val="002B5ACE"/>
    <w:rsid w:val="00435644"/>
    <w:rsid w:val="00502E87"/>
    <w:rsid w:val="005447CF"/>
    <w:rsid w:val="00710D85"/>
    <w:rsid w:val="007C0135"/>
    <w:rsid w:val="00A82907"/>
    <w:rsid w:val="00AF55F2"/>
    <w:rsid w:val="00B2450F"/>
    <w:rsid w:val="00B37BC4"/>
    <w:rsid w:val="00CB181D"/>
    <w:rsid w:val="00D72648"/>
    <w:rsid w:val="00DB041F"/>
    <w:rsid w:val="00E105AE"/>
    <w:rsid w:val="00E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BC51-3444-4B85-8A09-7692C7C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55F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F55F2"/>
    <w:rPr>
      <w:rFonts w:eastAsia="Times New Roman" w:cs="Times New Roman"/>
      <w:szCs w:val="20"/>
      <w:lang w:eastAsia="ru-RU"/>
    </w:rPr>
  </w:style>
  <w:style w:type="character" w:styleId="a5">
    <w:name w:val="Hyperlink"/>
    <w:rsid w:val="00AF55F2"/>
    <w:rPr>
      <w:color w:val="0000FF"/>
      <w:u w:val="single"/>
    </w:rPr>
  </w:style>
  <w:style w:type="paragraph" w:customStyle="1" w:styleId="ConsPlusTitle">
    <w:name w:val="ConsPlusTitle"/>
    <w:rsid w:val="00AF5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AF55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D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11</cp:revision>
  <cp:lastPrinted>2023-08-11T12:08:00Z</cp:lastPrinted>
  <dcterms:created xsi:type="dcterms:W3CDTF">2023-08-11T07:37:00Z</dcterms:created>
  <dcterms:modified xsi:type="dcterms:W3CDTF">2023-08-28T12:51:00Z</dcterms:modified>
</cp:coreProperties>
</file>