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Default="00815D2E" w:rsidP="00E872D7">
      <w:pPr>
        <w:ind w:left="-1701" w:right="-84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537687" w:rsidRDefault="00815D2E" w:rsidP="00815D2E">
      <w:pPr>
        <w:ind w:left="-1560" w:right="-567" w:firstLine="1701"/>
        <w:rPr>
          <w:b/>
        </w:rPr>
      </w:pPr>
    </w:p>
    <w:p w:rsidR="00815D2E" w:rsidRDefault="004C7316" w:rsidP="00240AF2">
      <w:pPr>
        <w:tabs>
          <w:tab w:val="left" w:pos="567"/>
        </w:tabs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815D2E">
        <w:rPr>
          <w:b/>
          <w:sz w:val="28"/>
        </w:rPr>
        <w:t>АДМИНИСТРАЦИЯ  ГОРОДСКОГО ОКРУГА ЭЛЕКТРОСТАЛЬ</w:t>
      </w:r>
    </w:p>
    <w:p w:rsidR="00815D2E" w:rsidRPr="00FC1C14" w:rsidRDefault="00815D2E" w:rsidP="00815D2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15D2E" w:rsidRDefault="004C7316" w:rsidP="00815D2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815D2E">
        <w:rPr>
          <w:b/>
          <w:sz w:val="28"/>
        </w:rPr>
        <w:t>МОСКОВСКОЙ   ОБЛАСТИ</w:t>
      </w:r>
    </w:p>
    <w:p w:rsidR="00815D2E" w:rsidRPr="0058294C" w:rsidRDefault="00815D2E" w:rsidP="00815D2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5D2E" w:rsidRDefault="004C7316" w:rsidP="00815D2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 xml:space="preserve">    </w:t>
      </w:r>
      <w:r w:rsidR="00815D2E">
        <w:rPr>
          <w:b/>
          <w:sz w:val="44"/>
        </w:rPr>
        <w:t>РАСПОРЯЖЕНИЕ</w:t>
      </w:r>
    </w:p>
    <w:p w:rsidR="00815D2E" w:rsidRPr="00537687" w:rsidRDefault="00815D2E" w:rsidP="00815D2E">
      <w:pPr>
        <w:ind w:left="-1560" w:right="-567"/>
        <w:jc w:val="center"/>
        <w:rPr>
          <w:b/>
        </w:rPr>
      </w:pPr>
    </w:p>
    <w:p w:rsidR="00815D2E" w:rsidRDefault="0037054C" w:rsidP="00815D2E">
      <w:pPr>
        <w:ind w:left="-1560" w:right="-567"/>
        <w:jc w:val="center"/>
        <w:outlineLvl w:val="0"/>
      </w:pPr>
      <w:r>
        <w:t>___</w:t>
      </w:r>
      <w:r w:rsidR="000D3A46">
        <w:rPr>
          <w:u w:val="single"/>
        </w:rPr>
        <w:t>_</w:t>
      </w:r>
      <w:r w:rsidR="00EE7109">
        <w:rPr>
          <w:u w:val="single"/>
        </w:rPr>
        <w:t>09.06.2023</w:t>
      </w:r>
      <w:r w:rsidR="003D1769">
        <w:t>__</w:t>
      </w:r>
      <w:r w:rsidR="00815D2E">
        <w:t xml:space="preserve"> № </w:t>
      </w:r>
      <w:r w:rsidR="00A46992">
        <w:t>__</w:t>
      </w:r>
      <w:r w:rsidR="000D3A46">
        <w:rPr>
          <w:u w:val="single"/>
        </w:rPr>
        <w:t>____</w:t>
      </w:r>
      <w:r w:rsidR="00EE7109">
        <w:rPr>
          <w:u w:val="single"/>
        </w:rPr>
        <w:t>128-р</w:t>
      </w:r>
      <w:r w:rsidR="000D3A46">
        <w:rPr>
          <w:u w:val="single"/>
        </w:rPr>
        <w:t>__</w:t>
      </w:r>
      <w:r w:rsidR="004C7316">
        <w:t>__</w:t>
      </w:r>
      <w:r w:rsidR="003D1769">
        <w:t>___</w:t>
      </w:r>
    </w:p>
    <w:p w:rsidR="00067A3F" w:rsidRDefault="00067A3F" w:rsidP="00135BB3">
      <w:pPr>
        <w:jc w:val="both"/>
        <w:outlineLvl w:val="0"/>
      </w:pPr>
    </w:p>
    <w:p w:rsidR="00081F71" w:rsidRDefault="00081F71" w:rsidP="00BB238C">
      <w:pPr>
        <w:jc w:val="both"/>
        <w:outlineLvl w:val="0"/>
      </w:pPr>
    </w:p>
    <w:p w:rsidR="00D71C47" w:rsidRDefault="00D71C47" w:rsidP="00BB238C">
      <w:pPr>
        <w:jc w:val="both"/>
        <w:outlineLvl w:val="0"/>
      </w:pPr>
    </w:p>
    <w:p w:rsidR="00815D2E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  <w:r w:rsidR="00D71C47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  <w:r w:rsidR="00D71C47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>на территории городского округа Электросталь</w:t>
      </w:r>
      <w:r w:rsidR="00D71C47">
        <w:rPr>
          <w:rFonts w:cs="Times New Roman"/>
          <w:color w:val="000000"/>
        </w:rPr>
        <w:t xml:space="preserve"> </w:t>
      </w:r>
      <w:r w:rsidR="00D71C47">
        <w:rPr>
          <w:rFonts w:cs="Times New Roman"/>
          <w:color w:val="000000"/>
        </w:rPr>
        <w:br/>
      </w:r>
      <w:r w:rsidRPr="00382001">
        <w:rPr>
          <w:rFonts w:cs="Times New Roman"/>
          <w:color w:val="000000"/>
        </w:rPr>
        <w:t xml:space="preserve">Московской области </w:t>
      </w:r>
      <w:r w:rsidR="0037054C">
        <w:rPr>
          <w:rFonts w:cs="Times New Roman"/>
        </w:rPr>
        <w:t>в 202</w:t>
      </w:r>
      <w:r w:rsidR="00C721B4">
        <w:rPr>
          <w:rFonts w:cs="Times New Roman"/>
        </w:rPr>
        <w:t>3</w:t>
      </w:r>
      <w:r w:rsidRPr="00382001">
        <w:rPr>
          <w:rFonts w:cs="Times New Roman"/>
        </w:rPr>
        <w:t xml:space="preserve"> году</w:t>
      </w:r>
    </w:p>
    <w:p w:rsidR="00F008BC" w:rsidRPr="00BB238C" w:rsidRDefault="00F008BC" w:rsidP="00BB238C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</w:rPr>
      </w:pPr>
    </w:p>
    <w:p w:rsidR="00D71C47" w:rsidRPr="00BB238C" w:rsidRDefault="00D71C47" w:rsidP="00BB238C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</w:rPr>
      </w:pPr>
    </w:p>
    <w:p w:rsidR="00815D2E" w:rsidRPr="00BB238C" w:rsidRDefault="00815D2E" w:rsidP="00BB238C">
      <w:pPr>
        <w:jc w:val="both"/>
        <w:rPr>
          <w:rFonts w:cs="Times New Roman"/>
        </w:rPr>
      </w:pPr>
    </w:p>
    <w:p w:rsidR="00E369C7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</w:t>
      </w:r>
      <w:r w:rsidR="00A26368">
        <w:rPr>
          <w:rFonts w:cs="Times New Roman"/>
          <w:color w:val="000000"/>
        </w:rPr>
        <w:t xml:space="preserve"> от 19.10.2018</w:t>
      </w:r>
      <w:r w:rsidRPr="004C7316">
        <w:rPr>
          <w:rFonts w:cs="Times New Roman"/>
          <w:color w:val="000000"/>
        </w:rPr>
        <w:t xml:space="preserve"> № 170/2018-ОЗ </w:t>
      </w:r>
      <w:r w:rsidR="000D3A46">
        <w:rPr>
          <w:rFonts w:cs="Times New Roman"/>
          <w:color w:val="000000"/>
        </w:rPr>
        <w:br/>
      </w:r>
      <w:r w:rsidRPr="004C7316">
        <w:rPr>
          <w:rFonts w:cs="Times New Roman"/>
          <w:color w:val="000000"/>
        </w:rPr>
        <w:t>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</w:t>
      </w:r>
      <w:r w:rsidR="00E369C7">
        <w:rPr>
          <w:rFonts w:cs="Times New Roman"/>
          <w:color w:val="000000"/>
        </w:rPr>
        <w:t xml:space="preserve">, распоряжением </w:t>
      </w:r>
      <w:r w:rsidR="0037054C">
        <w:rPr>
          <w:rFonts w:cs="Times New Roman"/>
          <w:color w:val="000000"/>
        </w:rPr>
        <w:t>Министерства</w:t>
      </w:r>
      <w:r w:rsidR="00E369C7">
        <w:rPr>
          <w:rFonts w:cs="Times New Roman"/>
          <w:color w:val="000000"/>
        </w:rPr>
        <w:t xml:space="preserve"> территориальной п</w:t>
      </w:r>
      <w:bookmarkStart w:id="0" w:name="_GoBack"/>
      <w:bookmarkEnd w:id="0"/>
      <w:r w:rsidR="0037054C">
        <w:rPr>
          <w:rFonts w:cs="Times New Roman"/>
          <w:color w:val="000000"/>
        </w:rPr>
        <w:t xml:space="preserve">олитики Московской области от </w:t>
      </w:r>
      <w:r w:rsidR="006B463B">
        <w:rPr>
          <w:rFonts w:cs="Times New Roman"/>
          <w:color w:val="000000"/>
        </w:rPr>
        <w:t>0</w:t>
      </w:r>
      <w:r w:rsidR="0037054C">
        <w:rPr>
          <w:rFonts w:cs="Times New Roman"/>
          <w:color w:val="000000"/>
        </w:rPr>
        <w:t>2.0</w:t>
      </w:r>
      <w:r w:rsidR="006B463B">
        <w:rPr>
          <w:rFonts w:cs="Times New Roman"/>
          <w:color w:val="000000"/>
        </w:rPr>
        <w:t>6</w:t>
      </w:r>
      <w:r w:rsidR="0037054C">
        <w:rPr>
          <w:rFonts w:cs="Times New Roman"/>
          <w:color w:val="000000"/>
        </w:rPr>
        <w:t>.202</w:t>
      </w:r>
      <w:r w:rsidR="006B463B">
        <w:rPr>
          <w:rFonts w:cs="Times New Roman"/>
          <w:color w:val="000000"/>
        </w:rPr>
        <w:t>3</w:t>
      </w:r>
      <w:r w:rsidR="0037054C">
        <w:rPr>
          <w:rFonts w:cs="Times New Roman"/>
          <w:color w:val="000000"/>
        </w:rPr>
        <w:t xml:space="preserve"> № </w:t>
      </w:r>
      <w:r w:rsidR="006B463B">
        <w:rPr>
          <w:rFonts w:cs="Times New Roman"/>
          <w:color w:val="000000"/>
        </w:rPr>
        <w:t>7</w:t>
      </w:r>
      <w:r w:rsidR="0037054C">
        <w:rPr>
          <w:rFonts w:cs="Times New Roman"/>
          <w:color w:val="000000"/>
        </w:rPr>
        <w:t xml:space="preserve"> «Объявление</w:t>
      </w:r>
      <w:r w:rsidR="00E369C7">
        <w:rPr>
          <w:rFonts w:cs="Times New Roman"/>
          <w:color w:val="000000"/>
        </w:rPr>
        <w:t xml:space="preserve"> о проведении конкурсного отбора проектов инициативного бюджетирования в </w:t>
      </w:r>
      <w:r w:rsidR="0037054C">
        <w:rPr>
          <w:rFonts w:cs="Times New Roman"/>
          <w:color w:val="000000"/>
        </w:rPr>
        <w:t>Московской области в 202</w:t>
      </w:r>
      <w:r w:rsidR="006B463B">
        <w:rPr>
          <w:rFonts w:cs="Times New Roman"/>
          <w:color w:val="000000"/>
        </w:rPr>
        <w:t>3</w:t>
      </w:r>
      <w:r w:rsidR="00A26368">
        <w:rPr>
          <w:rFonts w:cs="Times New Roman"/>
          <w:color w:val="000000"/>
        </w:rPr>
        <w:t xml:space="preserve"> году»:</w:t>
      </w:r>
    </w:p>
    <w:p w:rsidR="002F1198" w:rsidRPr="00B61D53" w:rsidRDefault="002F1198" w:rsidP="00AE073A">
      <w:pPr>
        <w:pStyle w:val="ab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B61D53">
        <w:rPr>
          <w:rFonts w:cs="Times New Roman"/>
          <w:color w:val="000000"/>
        </w:rPr>
        <w:t xml:space="preserve">Установить следующие сроки приема проектов инициативного бюджетирования для </w:t>
      </w:r>
      <w:r w:rsidRPr="00B61D53">
        <w:rPr>
          <w:rFonts w:cs="Times New Roman"/>
          <w:bCs/>
        </w:rPr>
        <w:t>участия в</w:t>
      </w:r>
      <w:r w:rsidR="00067A3F"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 w:rsidR="00067A3F">
        <w:rPr>
          <w:rFonts w:cs="Times New Roman"/>
          <w:bCs/>
        </w:rPr>
        <w:t>конкурсного отбора</w:t>
      </w:r>
      <w:r w:rsidRPr="00B61D53">
        <w:rPr>
          <w:rFonts w:cs="Times New Roman"/>
          <w:bCs/>
        </w:rPr>
        <w:t xml:space="preserve"> </w:t>
      </w:r>
      <w:r w:rsidR="00067A3F">
        <w:rPr>
          <w:rFonts w:cs="Times New Roman"/>
          <w:bCs/>
        </w:rPr>
        <w:t>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="00067A3F">
        <w:rPr>
          <w:rFonts w:cs="Times New Roman"/>
          <w:color w:val="000000"/>
        </w:rPr>
        <w:t>)</w:t>
      </w:r>
      <w:r w:rsidRPr="00B61D53">
        <w:rPr>
          <w:rFonts w:cs="Times New Roman"/>
        </w:rPr>
        <w:t>:</w:t>
      </w:r>
    </w:p>
    <w:p w:rsidR="002F1198" w:rsidRPr="004C7316" w:rsidRDefault="00E369C7" w:rsidP="00AE073A">
      <w:pPr>
        <w:ind w:firstLine="709"/>
        <w:jc w:val="both"/>
        <w:rPr>
          <w:rFonts w:cs="Times New Roman"/>
        </w:rPr>
      </w:pPr>
      <w:r>
        <w:rPr>
          <w:rFonts w:cs="Times New Roman"/>
        </w:rPr>
        <w:t>да</w:t>
      </w:r>
      <w:r w:rsidR="0037054C">
        <w:rPr>
          <w:rFonts w:cs="Times New Roman"/>
        </w:rPr>
        <w:t xml:space="preserve">та начала приема проектов – </w:t>
      </w:r>
      <w:r w:rsidR="006B463B">
        <w:rPr>
          <w:rFonts w:cs="Times New Roman"/>
        </w:rPr>
        <w:t>13</w:t>
      </w:r>
      <w:r w:rsidR="0037054C">
        <w:rPr>
          <w:rFonts w:cs="Times New Roman"/>
        </w:rPr>
        <w:t>.0</w:t>
      </w:r>
      <w:r w:rsidR="006B463B">
        <w:rPr>
          <w:rFonts w:cs="Times New Roman"/>
        </w:rPr>
        <w:t>6</w:t>
      </w:r>
      <w:r w:rsidR="0037054C">
        <w:rPr>
          <w:rFonts w:cs="Times New Roman"/>
        </w:rPr>
        <w:t>.202</w:t>
      </w:r>
      <w:r w:rsidR="006B463B">
        <w:rPr>
          <w:rFonts w:cs="Times New Roman"/>
        </w:rPr>
        <w:t>3</w:t>
      </w:r>
      <w:r w:rsidR="0037054C">
        <w:rPr>
          <w:rFonts w:cs="Times New Roman"/>
        </w:rPr>
        <w:t>;</w:t>
      </w:r>
    </w:p>
    <w:p w:rsidR="002F1198" w:rsidRPr="004C7316" w:rsidRDefault="002F1198" w:rsidP="00AE073A">
      <w:pPr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</w:t>
      </w:r>
      <w:r w:rsidR="0037054C">
        <w:rPr>
          <w:rFonts w:cs="Times New Roman"/>
        </w:rPr>
        <w:t>а окончания приема проектов – 1</w:t>
      </w:r>
      <w:r w:rsidR="006B463B">
        <w:rPr>
          <w:rFonts w:cs="Times New Roman"/>
        </w:rPr>
        <w:t>9</w:t>
      </w:r>
      <w:r w:rsidR="0037054C">
        <w:rPr>
          <w:rFonts w:cs="Times New Roman"/>
        </w:rPr>
        <w:t>.0</w:t>
      </w:r>
      <w:r w:rsidR="006B463B">
        <w:rPr>
          <w:rFonts w:cs="Times New Roman"/>
        </w:rPr>
        <w:t>6</w:t>
      </w:r>
      <w:r w:rsidR="0037054C">
        <w:rPr>
          <w:rFonts w:cs="Times New Roman"/>
        </w:rPr>
        <w:t>.202</w:t>
      </w:r>
      <w:r w:rsidR="006B463B">
        <w:rPr>
          <w:rFonts w:cs="Times New Roman"/>
        </w:rPr>
        <w:t>3</w:t>
      </w:r>
      <w:r w:rsidR="0037054C">
        <w:rPr>
          <w:rFonts w:cs="Times New Roman"/>
        </w:rPr>
        <w:t>.</w:t>
      </w:r>
    </w:p>
    <w:p w:rsidR="002F1198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</w:t>
      </w:r>
      <w:r w:rsidR="0037054C">
        <w:rPr>
          <w:rFonts w:cs="Times New Roman"/>
        </w:rPr>
        <w:t xml:space="preserve">для участия в этапе 1 конкурсного отбора </w:t>
      </w:r>
      <w:r w:rsidRPr="004C7316">
        <w:rPr>
          <w:rFonts w:cs="Times New Roman"/>
        </w:rPr>
        <w:t xml:space="preserve">осуществляется путем их размещения на Интернет-портале в информационно-коммуникационной сети «Интернет» по адресу: </w:t>
      </w:r>
      <w:hyperlink r:id="rId9" w:history="1">
        <w:r w:rsidRPr="00B61D53">
          <w:rPr>
            <w:rStyle w:val="a3"/>
            <w:color w:val="000000"/>
            <w:u w:val="none"/>
          </w:rPr>
          <w:t>https://vote.dobrodel.ru/narodniy_budjet</w:t>
        </w:r>
      </w:hyperlink>
      <w:r w:rsidRPr="004C7316">
        <w:rPr>
          <w:rFonts w:cs="Times New Roman"/>
          <w:color w:val="000000"/>
        </w:rPr>
        <w:t>.</w:t>
      </w:r>
    </w:p>
    <w:p w:rsidR="00D71C47" w:rsidRDefault="00067A3F" w:rsidP="00AE073A">
      <w:pPr>
        <w:pStyle w:val="ab"/>
        <w:numPr>
          <w:ilvl w:val="0"/>
          <w:numId w:val="2"/>
        </w:numPr>
        <w:ind w:left="0" w:firstLine="708"/>
        <w:jc w:val="both"/>
        <w:rPr>
          <w:rFonts w:cs="Times New Roman"/>
          <w:bCs/>
        </w:rPr>
      </w:pPr>
      <w:r w:rsidRPr="00D71C47">
        <w:rPr>
          <w:rFonts w:cs="Times New Roman"/>
          <w:bCs/>
        </w:rPr>
        <w:t xml:space="preserve">После окончания приема </w:t>
      </w:r>
      <w:r w:rsidR="0037054C" w:rsidRPr="00D71C47">
        <w:rPr>
          <w:rFonts w:cs="Times New Roman"/>
          <w:bCs/>
        </w:rPr>
        <w:t>проектов для участия в</w:t>
      </w:r>
      <w:r w:rsidRPr="00D71C47">
        <w:rPr>
          <w:rFonts w:cs="Times New Roman"/>
          <w:bCs/>
        </w:rPr>
        <w:t xml:space="preserve"> этапе </w:t>
      </w:r>
      <w:r w:rsidR="0037054C" w:rsidRPr="00D71C47">
        <w:rPr>
          <w:rFonts w:cs="Times New Roman"/>
          <w:bCs/>
        </w:rPr>
        <w:t xml:space="preserve">1 </w:t>
      </w:r>
      <w:r w:rsidR="00D71C47" w:rsidRPr="00D71C47">
        <w:rPr>
          <w:rFonts w:cs="Times New Roman"/>
          <w:color w:val="000000"/>
        </w:rPr>
        <w:t>конкурсного отбора</w:t>
      </w:r>
      <w:r w:rsidRPr="00D71C47">
        <w:rPr>
          <w:rFonts w:cs="Times New Roman"/>
          <w:color w:val="000000"/>
        </w:rPr>
        <w:t xml:space="preserve"> </w:t>
      </w:r>
      <w:r w:rsidR="00D71C47" w:rsidRPr="00D71C47">
        <w:rPr>
          <w:rFonts w:cs="Times New Roman"/>
          <w:color w:val="000000"/>
        </w:rPr>
        <w:t xml:space="preserve">(муниципальном конкурсном отборе </w:t>
      </w:r>
      <w:r w:rsidRPr="00D71C47">
        <w:rPr>
          <w:rFonts w:cs="Times New Roman"/>
          <w:color w:val="000000"/>
        </w:rPr>
        <w:t>на территории городского округа Электросталь Московской области</w:t>
      </w:r>
      <w:r w:rsidR="00D71C47" w:rsidRPr="00D71C47">
        <w:rPr>
          <w:rFonts w:cs="Times New Roman"/>
          <w:color w:val="000000"/>
        </w:rPr>
        <w:t>)</w:t>
      </w:r>
      <w:r w:rsidRPr="00D71C47">
        <w:rPr>
          <w:rFonts w:cs="Times New Roman"/>
          <w:bCs/>
        </w:rPr>
        <w:t xml:space="preserve"> проводится голосование. </w:t>
      </w:r>
    </w:p>
    <w:p w:rsidR="002F1198" w:rsidRPr="00D71C47" w:rsidRDefault="002F1198" w:rsidP="00D71C47">
      <w:pPr>
        <w:ind w:firstLine="708"/>
        <w:jc w:val="both"/>
        <w:rPr>
          <w:rFonts w:cs="Times New Roman"/>
          <w:bCs/>
        </w:rPr>
      </w:pPr>
      <w:r w:rsidRPr="00D71C47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https://vote.dobrodel.ru/narodniy_budjet в следующие сроки: </w:t>
      </w:r>
    </w:p>
    <w:p w:rsidR="002F1198" w:rsidRPr="004C7316" w:rsidRDefault="00F83FEB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дата начала голосования – </w:t>
      </w:r>
      <w:r w:rsidR="00081F71">
        <w:rPr>
          <w:rFonts w:cs="Times New Roman"/>
          <w:bCs/>
        </w:rPr>
        <w:t>20</w:t>
      </w:r>
      <w:r>
        <w:rPr>
          <w:rFonts w:cs="Times New Roman"/>
          <w:bCs/>
        </w:rPr>
        <w:t>.0</w:t>
      </w:r>
      <w:r w:rsidR="00081F71">
        <w:rPr>
          <w:rFonts w:cs="Times New Roman"/>
          <w:bCs/>
        </w:rPr>
        <w:t>6</w:t>
      </w:r>
      <w:r>
        <w:rPr>
          <w:rFonts w:cs="Times New Roman"/>
          <w:bCs/>
        </w:rPr>
        <w:t>.202</w:t>
      </w:r>
      <w:r w:rsidR="00081F71">
        <w:rPr>
          <w:rFonts w:cs="Times New Roman"/>
          <w:bCs/>
        </w:rPr>
        <w:t>3</w:t>
      </w:r>
      <w:r>
        <w:rPr>
          <w:rFonts w:cs="Times New Roman"/>
          <w:bCs/>
        </w:rPr>
        <w:t>;</w:t>
      </w:r>
    </w:p>
    <w:p w:rsidR="002F1198" w:rsidRDefault="00E369C7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</w:t>
      </w:r>
      <w:r w:rsidR="00F83FEB">
        <w:rPr>
          <w:rFonts w:cs="Times New Roman"/>
          <w:bCs/>
        </w:rPr>
        <w:t>та окончания голосования – 2</w:t>
      </w:r>
      <w:r w:rsidR="00081F71">
        <w:rPr>
          <w:rFonts w:cs="Times New Roman"/>
          <w:bCs/>
        </w:rPr>
        <w:t>7</w:t>
      </w:r>
      <w:r w:rsidR="00F83FEB">
        <w:rPr>
          <w:rFonts w:cs="Times New Roman"/>
          <w:bCs/>
        </w:rPr>
        <w:t>.0</w:t>
      </w:r>
      <w:r w:rsidR="00081F71">
        <w:rPr>
          <w:rFonts w:cs="Times New Roman"/>
          <w:bCs/>
        </w:rPr>
        <w:t>6</w:t>
      </w:r>
      <w:r w:rsidR="00F83FEB">
        <w:rPr>
          <w:rFonts w:cs="Times New Roman"/>
          <w:bCs/>
        </w:rPr>
        <w:t>.202</w:t>
      </w:r>
      <w:r w:rsidR="00081F71">
        <w:rPr>
          <w:rFonts w:cs="Times New Roman"/>
          <w:bCs/>
        </w:rPr>
        <w:t>3</w:t>
      </w:r>
      <w:r w:rsidR="00F83FEB">
        <w:rPr>
          <w:rFonts w:cs="Times New Roman"/>
          <w:bCs/>
        </w:rPr>
        <w:t>.</w:t>
      </w:r>
    </w:p>
    <w:p w:rsidR="00D71C47" w:rsidRPr="00D71C47" w:rsidRDefault="00D71C47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 настоящее распоряжение</w:t>
      </w:r>
      <w:r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Pr="00B61D53">
        <w:rPr>
          <w:rFonts w:cs="Times New Roman"/>
          <w:color w:val="000000"/>
        </w:rPr>
        <w:t xml:space="preserve"> </w:t>
      </w:r>
      <w:r w:rsidRPr="00B61D53">
        <w:rPr>
          <w:rFonts w:cs="Times New Roman"/>
        </w:rPr>
        <w:t xml:space="preserve">http:www.electrostal.ru </w:t>
      </w:r>
      <w:r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B61D53" w:rsidRDefault="00B61D53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 w:rsidRPr="00B61D53">
        <w:rPr>
          <w:rFonts w:cs="Times New Roman"/>
          <w:bCs/>
        </w:rPr>
        <w:lastRenderedPageBreak/>
        <w:t>Установить, что настоящее распоряжение вступает в силу со дня</w:t>
      </w:r>
      <w:r w:rsidR="00067A3F">
        <w:rPr>
          <w:rFonts w:cs="Times New Roman"/>
          <w:bCs/>
        </w:rPr>
        <w:t xml:space="preserve"> его</w:t>
      </w:r>
      <w:r w:rsidRPr="00B61D53">
        <w:rPr>
          <w:rFonts w:cs="Times New Roman"/>
          <w:bCs/>
        </w:rPr>
        <w:t xml:space="preserve"> подписания.</w:t>
      </w:r>
    </w:p>
    <w:p w:rsidR="00067A3F" w:rsidRDefault="00067A3F" w:rsidP="00D149A5">
      <w:pPr>
        <w:spacing w:line="240" w:lineRule="exact"/>
        <w:jc w:val="both"/>
        <w:rPr>
          <w:rFonts w:cs="Times New Roman"/>
        </w:rPr>
      </w:pPr>
    </w:p>
    <w:p w:rsidR="00D71C47" w:rsidRDefault="00D71C47" w:rsidP="00D149A5">
      <w:pPr>
        <w:spacing w:line="240" w:lineRule="exact"/>
        <w:jc w:val="both"/>
        <w:rPr>
          <w:rFonts w:cs="Times New Roman"/>
        </w:rPr>
      </w:pPr>
    </w:p>
    <w:p w:rsidR="00D71C47" w:rsidRPr="004C7316" w:rsidRDefault="00D71C47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C0F9D" w:rsidRPr="004C0F9D" w:rsidTr="004C0F9D">
        <w:tc>
          <w:tcPr>
            <w:tcW w:w="4786" w:type="dxa"/>
          </w:tcPr>
          <w:p w:rsidR="004C0F9D" w:rsidRPr="004C0F9D" w:rsidRDefault="004C0F9D" w:rsidP="00D149A5">
            <w:pPr>
              <w:pStyle w:val="aa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D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округа  </w:t>
            </w:r>
          </w:p>
        </w:tc>
        <w:tc>
          <w:tcPr>
            <w:tcW w:w="4786" w:type="dxa"/>
          </w:tcPr>
          <w:p w:rsidR="004C0F9D" w:rsidRPr="004C0F9D" w:rsidRDefault="004C0F9D" w:rsidP="004C0F9D">
            <w:pPr>
              <w:pStyle w:val="aa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D">
              <w:rPr>
                <w:rFonts w:ascii="Times New Roman" w:hAnsi="Times New Roman" w:cs="Times New Roman"/>
                <w:sz w:val="24"/>
                <w:szCs w:val="24"/>
              </w:rPr>
              <w:t>И.Ю.Волкова</w:t>
            </w:r>
          </w:p>
        </w:tc>
      </w:tr>
    </w:tbl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149A5" w:rsidRDefault="00D149A5" w:rsidP="00D149A5">
      <w:pPr>
        <w:tabs>
          <w:tab w:val="left" w:pos="1950"/>
        </w:tabs>
        <w:spacing w:line="240" w:lineRule="exact"/>
        <w:jc w:val="both"/>
        <w:rPr>
          <w:rFonts w:eastAsiaTheme="minorHAnsi" w:cs="Times New Roman"/>
          <w:lang w:eastAsia="en-US"/>
        </w:rPr>
      </w:pPr>
    </w:p>
    <w:p w:rsidR="00355C29" w:rsidRDefault="00815D2E" w:rsidP="00D149A5">
      <w:pPr>
        <w:tabs>
          <w:tab w:val="left" w:pos="1950"/>
        </w:tabs>
        <w:spacing w:line="240" w:lineRule="exact"/>
        <w:jc w:val="both"/>
        <w:rPr>
          <w:rFonts w:cs="Times New Roman"/>
        </w:rPr>
      </w:pPr>
      <w:r w:rsidRPr="004C7316">
        <w:rPr>
          <w:rFonts w:cs="Times New Roman"/>
        </w:rPr>
        <w:t>Рассылка:</w:t>
      </w:r>
      <w:r w:rsidR="007B0799" w:rsidRPr="004C7316">
        <w:rPr>
          <w:rFonts w:cs="Times New Roman"/>
        </w:rPr>
        <w:t xml:space="preserve"> </w:t>
      </w:r>
      <w:proofErr w:type="spellStart"/>
      <w:r w:rsidR="00E32FF6">
        <w:rPr>
          <w:rFonts w:cs="Times New Roman"/>
        </w:rPr>
        <w:t>Печниковой</w:t>
      </w:r>
      <w:proofErr w:type="spellEnd"/>
      <w:r w:rsidR="00F83FEB">
        <w:rPr>
          <w:rFonts w:cs="Times New Roman"/>
        </w:rPr>
        <w:t xml:space="preserve"> О.В.</w:t>
      </w:r>
      <w:r w:rsidR="00A46992">
        <w:rPr>
          <w:rFonts w:cs="Times New Roman"/>
        </w:rPr>
        <w:t>,</w:t>
      </w:r>
      <w:r w:rsidR="00936EED" w:rsidRPr="004C7316">
        <w:rPr>
          <w:rFonts w:cs="Times New Roman"/>
        </w:rPr>
        <w:t xml:space="preserve"> заме</w:t>
      </w:r>
      <w:r w:rsidR="00F83FEB">
        <w:rPr>
          <w:rFonts w:cs="Times New Roman"/>
        </w:rPr>
        <w:t>стителям Главы Администрации - 7</w:t>
      </w:r>
      <w:r w:rsidR="007B0799" w:rsidRPr="004C7316">
        <w:rPr>
          <w:rFonts w:cs="Times New Roman"/>
        </w:rPr>
        <w:t xml:space="preserve">, </w:t>
      </w:r>
      <w:proofErr w:type="spellStart"/>
      <w:r w:rsidR="004C0F9D">
        <w:rPr>
          <w:rFonts w:cs="Times New Roman"/>
        </w:rPr>
        <w:t>Бобкову</w:t>
      </w:r>
      <w:proofErr w:type="spellEnd"/>
      <w:r w:rsidR="004C0F9D">
        <w:rPr>
          <w:rFonts w:cs="Times New Roman"/>
        </w:rPr>
        <w:t xml:space="preserve"> С.А., </w:t>
      </w:r>
      <w:proofErr w:type="spellStart"/>
      <w:r w:rsidR="007B0799" w:rsidRPr="004C7316">
        <w:rPr>
          <w:rFonts w:cs="Times New Roman"/>
        </w:rPr>
        <w:t>Бузурной</w:t>
      </w:r>
      <w:proofErr w:type="spellEnd"/>
      <w:r w:rsidR="007B0799" w:rsidRPr="004C7316">
        <w:rPr>
          <w:rFonts w:cs="Times New Roman"/>
        </w:rPr>
        <w:t xml:space="preserve"> И.В., </w:t>
      </w:r>
      <w:r w:rsidR="004C0F9D" w:rsidRPr="004C0F9D">
        <w:rPr>
          <w:rFonts w:cs="Times New Roman"/>
        </w:rPr>
        <w:t xml:space="preserve">Булановой Л.В., </w:t>
      </w:r>
      <w:r w:rsidR="004C0F9D">
        <w:rPr>
          <w:rFonts w:cs="Times New Roman"/>
        </w:rPr>
        <w:t>Митькиной Е.И.</w:t>
      </w:r>
      <w:r w:rsidR="00A46992">
        <w:rPr>
          <w:rFonts w:cs="Times New Roman"/>
        </w:rPr>
        <w:t>,</w:t>
      </w:r>
      <w:r w:rsidR="001A2A00">
        <w:rPr>
          <w:rFonts w:cs="Times New Roman"/>
        </w:rPr>
        <w:t xml:space="preserve"> </w:t>
      </w:r>
      <w:r w:rsidR="00F83FEB">
        <w:rPr>
          <w:rFonts w:cs="Times New Roman"/>
        </w:rPr>
        <w:t>Никитиной Е.В.</w:t>
      </w:r>
      <w:r w:rsidR="007B0799" w:rsidRPr="004C7316">
        <w:rPr>
          <w:rFonts w:cs="Times New Roman"/>
        </w:rPr>
        <w:t>,</w:t>
      </w:r>
      <w:r w:rsidRPr="004C7316">
        <w:rPr>
          <w:rFonts w:cs="Times New Roman"/>
        </w:rPr>
        <w:t xml:space="preserve"> в дело.</w:t>
      </w:r>
    </w:p>
    <w:sectPr w:rsidR="00355C29" w:rsidSect="009D4F4E">
      <w:headerReference w:type="default" r:id="rId10"/>
      <w:pgSz w:w="11906" w:h="16838"/>
      <w:pgMar w:top="1135" w:right="849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A3" w:rsidRDefault="004907A3" w:rsidP="00F07BA6">
      <w:r>
        <w:separator/>
      </w:r>
    </w:p>
  </w:endnote>
  <w:endnote w:type="continuationSeparator" w:id="0">
    <w:p w:rsidR="004907A3" w:rsidRDefault="004907A3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A3" w:rsidRDefault="004907A3" w:rsidP="00F07BA6">
      <w:r>
        <w:separator/>
      </w:r>
    </w:p>
  </w:footnote>
  <w:footnote w:type="continuationSeparator" w:id="0">
    <w:p w:rsidR="004907A3" w:rsidRDefault="004907A3" w:rsidP="00F0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89797"/>
      <w:docPartObj>
        <w:docPartGallery w:val="Page Numbers (Top of Page)"/>
        <w:docPartUnique/>
      </w:docPartObj>
    </w:sdtPr>
    <w:sdtEndPr/>
    <w:sdtContent>
      <w:p w:rsidR="00081F71" w:rsidRDefault="004907A3">
        <w:pPr>
          <w:pStyle w:val="a4"/>
          <w:jc w:val="center"/>
        </w:pPr>
      </w:p>
    </w:sdtContent>
  </w:sdt>
  <w:p w:rsidR="00081F71" w:rsidRDefault="00081F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51964"/>
    <w:rsid w:val="00051C6B"/>
    <w:rsid w:val="00054015"/>
    <w:rsid w:val="00067742"/>
    <w:rsid w:val="00067A3F"/>
    <w:rsid w:val="00081F71"/>
    <w:rsid w:val="000C4697"/>
    <w:rsid w:val="000D3A46"/>
    <w:rsid w:val="00110091"/>
    <w:rsid w:val="00127987"/>
    <w:rsid w:val="00135BB3"/>
    <w:rsid w:val="001740C9"/>
    <w:rsid w:val="001A2A00"/>
    <w:rsid w:val="001E30C7"/>
    <w:rsid w:val="00240AF2"/>
    <w:rsid w:val="002414FB"/>
    <w:rsid w:val="0026200F"/>
    <w:rsid w:val="00276AE2"/>
    <w:rsid w:val="002A2BAE"/>
    <w:rsid w:val="002C2305"/>
    <w:rsid w:val="002F1198"/>
    <w:rsid w:val="0034196B"/>
    <w:rsid w:val="00342F40"/>
    <w:rsid w:val="0034496A"/>
    <w:rsid w:val="0034605B"/>
    <w:rsid w:val="00355C29"/>
    <w:rsid w:val="0037054C"/>
    <w:rsid w:val="00382001"/>
    <w:rsid w:val="003D1769"/>
    <w:rsid w:val="004813A0"/>
    <w:rsid w:val="004907A3"/>
    <w:rsid w:val="004C0F9D"/>
    <w:rsid w:val="004C7316"/>
    <w:rsid w:val="004D7956"/>
    <w:rsid w:val="00511545"/>
    <w:rsid w:val="00512A04"/>
    <w:rsid w:val="00524A9B"/>
    <w:rsid w:val="00541A22"/>
    <w:rsid w:val="0055338C"/>
    <w:rsid w:val="00567894"/>
    <w:rsid w:val="0059669C"/>
    <w:rsid w:val="0060170C"/>
    <w:rsid w:val="00656ECE"/>
    <w:rsid w:val="00665078"/>
    <w:rsid w:val="00682605"/>
    <w:rsid w:val="00695325"/>
    <w:rsid w:val="0069537D"/>
    <w:rsid w:val="006B463B"/>
    <w:rsid w:val="006B5535"/>
    <w:rsid w:val="00705BB0"/>
    <w:rsid w:val="007173B0"/>
    <w:rsid w:val="007231F8"/>
    <w:rsid w:val="00796A35"/>
    <w:rsid w:val="007B0799"/>
    <w:rsid w:val="007B1149"/>
    <w:rsid w:val="007E3D94"/>
    <w:rsid w:val="007F2364"/>
    <w:rsid w:val="00815D2E"/>
    <w:rsid w:val="00832D36"/>
    <w:rsid w:val="008811EF"/>
    <w:rsid w:val="008C27F1"/>
    <w:rsid w:val="008D5D09"/>
    <w:rsid w:val="008D6742"/>
    <w:rsid w:val="00921FFE"/>
    <w:rsid w:val="00936EED"/>
    <w:rsid w:val="009665AD"/>
    <w:rsid w:val="009A0483"/>
    <w:rsid w:val="009D4F4E"/>
    <w:rsid w:val="009E1EAA"/>
    <w:rsid w:val="00A0567E"/>
    <w:rsid w:val="00A17ABB"/>
    <w:rsid w:val="00A26368"/>
    <w:rsid w:val="00A46992"/>
    <w:rsid w:val="00A5206E"/>
    <w:rsid w:val="00A55C2C"/>
    <w:rsid w:val="00AB264C"/>
    <w:rsid w:val="00AB5399"/>
    <w:rsid w:val="00AE073A"/>
    <w:rsid w:val="00AF2738"/>
    <w:rsid w:val="00B07649"/>
    <w:rsid w:val="00B239CA"/>
    <w:rsid w:val="00B34002"/>
    <w:rsid w:val="00B61D53"/>
    <w:rsid w:val="00B62982"/>
    <w:rsid w:val="00B85C40"/>
    <w:rsid w:val="00BB238C"/>
    <w:rsid w:val="00BC4FE1"/>
    <w:rsid w:val="00C00509"/>
    <w:rsid w:val="00C11B62"/>
    <w:rsid w:val="00C25945"/>
    <w:rsid w:val="00C33254"/>
    <w:rsid w:val="00C41D2D"/>
    <w:rsid w:val="00C721B4"/>
    <w:rsid w:val="00C75A1D"/>
    <w:rsid w:val="00CD0889"/>
    <w:rsid w:val="00CD2977"/>
    <w:rsid w:val="00CD3EF6"/>
    <w:rsid w:val="00CD4884"/>
    <w:rsid w:val="00CE13D4"/>
    <w:rsid w:val="00D149A5"/>
    <w:rsid w:val="00D21CC5"/>
    <w:rsid w:val="00D36920"/>
    <w:rsid w:val="00D62855"/>
    <w:rsid w:val="00D71C47"/>
    <w:rsid w:val="00DE5091"/>
    <w:rsid w:val="00E32FF6"/>
    <w:rsid w:val="00E369C7"/>
    <w:rsid w:val="00E413B9"/>
    <w:rsid w:val="00E65B66"/>
    <w:rsid w:val="00E843A3"/>
    <w:rsid w:val="00E872D7"/>
    <w:rsid w:val="00ED05E1"/>
    <w:rsid w:val="00ED2BC1"/>
    <w:rsid w:val="00EE18F5"/>
    <w:rsid w:val="00EE4523"/>
    <w:rsid w:val="00EE7109"/>
    <w:rsid w:val="00F008BC"/>
    <w:rsid w:val="00F07BA6"/>
    <w:rsid w:val="00F6564B"/>
    <w:rsid w:val="00F66DDB"/>
    <w:rsid w:val="00F824A9"/>
    <w:rsid w:val="00F83FEB"/>
    <w:rsid w:val="00F85F41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AEF16-5958-4151-89AC-18470E9B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  <w:style w:type="table" w:styleId="ac">
    <w:name w:val="Table Grid"/>
    <w:basedOn w:val="a1"/>
    <w:uiPriority w:val="59"/>
    <w:rsid w:val="004C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FA0BC-51C4-4052-8964-D5C8055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11</cp:revision>
  <cp:lastPrinted>2023-06-06T06:50:00Z</cp:lastPrinted>
  <dcterms:created xsi:type="dcterms:W3CDTF">2023-06-06T06:28:00Z</dcterms:created>
  <dcterms:modified xsi:type="dcterms:W3CDTF">2023-06-14T11:41:00Z</dcterms:modified>
</cp:coreProperties>
</file>