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678" w:rsidRDefault="00291678" w:rsidP="002916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Прокуратурой</w:t>
      </w:r>
      <w:r w:rsidRPr="00D4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соблюдения законодательства в сфере противодействия экстремизму</w:t>
      </w:r>
      <w:r w:rsidRPr="00D476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678" w:rsidRDefault="00291678" w:rsidP="002916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мониторинга сети «Интернет» установлено, что одним из жителей города</w:t>
      </w:r>
      <w:r w:rsidRPr="00D47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социальной сети «В контакте»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комментарии с текстом, направленным на дискредитацию Вооруженных сил Российской Федерации, на возбуждение ненависти либо вражды, а также на унижение человеческого достоинства либо группы лиц по признакам принадлежности к какой-либо социальной группе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Вышеуказанные</w:t>
      </w:r>
      <w:r w:rsidRPr="00F3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находились</w:t>
      </w:r>
      <w:r w:rsidRPr="00F3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 доступе</w:t>
      </w:r>
      <w:r w:rsidRPr="00F35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91678" w:rsidRDefault="00291678" w:rsidP="002916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проверки прокуратурой города в отношении гражданина, разместившего указанные комментарии, возбуждено дело об административном правонарушении, предусмотренном </w:t>
      </w:r>
      <w:r w:rsidRPr="00291678">
        <w:rPr>
          <w:rFonts w:ascii="Times New Roman" w:hAnsi="Times New Roman" w:cs="Times New Roman"/>
          <w:sz w:val="28"/>
          <w:szCs w:val="28"/>
        </w:rPr>
        <w:t>ч. 1 ст. 20.3.3 КоАП РФ</w:t>
      </w:r>
      <w:r w:rsidRPr="00291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</w:t>
      </w:r>
      <w:r w:rsidRPr="00291678">
        <w:rPr>
          <w:rFonts w:ascii="Times New Roman" w:eastAsia="Times New Roman" w:hAnsi="Times New Roman" w:cs="Times New Roman"/>
          <w:sz w:val="28"/>
          <w:szCs w:val="28"/>
          <w:lang w:eastAsia="ru-RU"/>
        </w:rPr>
        <w:t>убличные действия, направленные на дискредитацию использования Вооруженных Сил Российской Федерации в целях защиты интересов Российской Федерации и ее граждан, поддержания международного мира и безопасности, в том числе публичные призывы к воспрепятствованию использования Вооруженных Сил Российской Федерации в указанных целях, либо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целях, а равно на дискредитацию оказания добровольческими формированиями, организациями или лицами содействия в выполнении задач, возложенных на Вооруженные Силы Российской Федерации, если эти действия не содержат признако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уголовно наказуемого деяния).</w:t>
      </w:r>
    </w:p>
    <w:p w:rsidR="00291678" w:rsidRDefault="00291678" w:rsidP="0029167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суда гражданин привлечен к административной ответственности и ему назначено наказание в виде штрафа. </w:t>
      </w:r>
    </w:p>
    <w:p w:rsidR="00291678" w:rsidRDefault="00291678" w:rsidP="002916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678" w:rsidRDefault="00291678" w:rsidP="0029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помощник прокурора города</w:t>
      </w:r>
    </w:p>
    <w:p w:rsidR="00291678" w:rsidRPr="001F4F32" w:rsidRDefault="00291678" w:rsidP="00291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Булдакова Т.А. </w:t>
      </w:r>
      <w:bookmarkStart w:id="0" w:name="_GoBack"/>
      <w:bookmarkEnd w:id="0"/>
    </w:p>
    <w:p w:rsidR="00291678" w:rsidRPr="00291678" w:rsidRDefault="00291678" w:rsidP="00291678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1678" w:rsidRPr="006D35DD" w:rsidRDefault="00291678" w:rsidP="0029167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55FD" w:rsidRDefault="003E55FD"/>
    <w:sectPr w:rsidR="003E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B95"/>
    <w:rsid w:val="00291678"/>
    <w:rsid w:val="003E55FD"/>
    <w:rsid w:val="0079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8458"/>
  <w15:chartTrackingRefBased/>
  <w15:docId w15:val="{72931593-831D-47F9-9E1D-686BBAA5C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6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16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Булдакова Татьяна Анатольевна</dc:creator>
  <cp:keywords/>
  <dc:description/>
  <cp:lastModifiedBy>Булдакова Татьяна Анатольевна</cp:lastModifiedBy>
  <cp:revision>3</cp:revision>
  <cp:lastPrinted>2023-06-23T08:11:00Z</cp:lastPrinted>
  <dcterms:created xsi:type="dcterms:W3CDTF">2023-06-23T08:03:00Z</dcterms:created>
  <dcterms:modified xsi:type="dcterms:W3CDTF">2023-06-23T08:11:00Z</dcterms:modified>
</cp:coreProperties>
</file>