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55" w:rsidRPr="00962555" w:rsidRDefault="00962555" w:rsidP="009625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6E90FA6" wp14:editId="160A4AD1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555" w:rsidRPr="00962555" w:rsidRDefault="00962555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555" w:rsidRPr="00962555" w:rsidRDefault="00962555" w:rsidP="009625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62555">
        <w:rPr>
          <w:rFonts w:ascii="Times New Roman" w:eastAsia="Times New Roman" w:hAnsi="Times New Roman"/>
          <w:b/>
          <w:sz w:val="28"/>
          <w:szCs w:val="24"/>
          <w:lang w:eastAsia="ru-RU"/>
        </w:rPr>
        <w:t>СОВЕТ ДЕПУТАТОВ ГОРОДСКОГО ОКРУГА ЭЛЕКТРОСТАЛЬ</w:t>
      </w:r>
    </w:p>
    <w:p w:rsidR="00962555" w:rsidRPr="00962555" w:rsidRDefault="00962555" w:rsidP="009625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62555" w:rsidRPr="00962555" w:rsidRDefault="00962555" w:rsidP="009625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62555">
        <w:rPr>
          <w:rFonts w:ascii="Times New Roman" w:eastAsia="Times New Roman" w:hAnsi="Times New Roman"/>
          <w:b/>
          <w:sz w:val="28"/>
          <w:szCs w:val="24"/>
          <w:lang w:eastAsia="ru-RU"/>
        </w:rPr>
        <w:t>МОСКОВСКОЙ   ОБЛАСТИ</w:t>
      </w:r>
    </w:p>
    <w:p w:rsidR="00962555" w:rsidRPr="00962555" w:rsidRDefault="00962555" w:rsidP="009625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555" w:rsidRPr="00675579" w:rsidRDefault="00675579" w:rsidP="00675579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24"/>
          <w:lang w:eastAsia="ru-RU"/>
        </w:rPr>
      </w:pPr>
      <w:r>
        <w:rPr>
          <w:rFonts w:ascii="Times New Roman" w:eastAsia="Times New Roman" w:hAnsi="Times New Roman"/>
          <w:sz w:val="44"/>
          <w:szCs w:val="24"/>
          <w:lang w:eastAsia="ru-RU"/>
        </w:rPr>
        <w:t>РЕШЕНИ</w:t>
      </w:r>
      <w:r w:rsidR="00962555" w:rsidRPr="00675579">
        <w:rPr>
          <w:rFonts w:ascii="Times New Roman" w:eastAsia="Times New Roman" w:hAnsi="Times New Roman"/>
          <w:sz w:val="44"/>
          <w:szCs w:val="24"/>
          <w:lang w:eastAsia="ru-RU"/>
        </w:rPr>
        <w:t>Е</w:t>
      </w:r>
    </w:p>
    <w:p w:rsidR="00962555" w:rsidRPr="00675579" w:rsidRDefault="00962555" w:rsidP="00675579">
      <w:pPr>
        <w:spacing w:after="0" w:line="240" w:lineRule="auto"/>
        <w:jc w:val="center"/>
        <w:rPr>
          <w:rFonts w:ascii="CyrillicTimes" w:eastAsia="Times New Roman" w:hAnsi="CyrillicTimes"/>
          <w:sz w:val="44"/>
          <w:szCs w:val="24"/>
          <w:lang w:eastAsia="ru-RU"/>
        </w:rPr>
      </w:pPr>
    </w:p>
    <w:p w:rsidR="00962555" w:rsidRPr="00675579" w:rsidRDefault="00675579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62555" w:rsidRPr="00675579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29.11.2023 № 309/46</w:t>
      </w:r>
    </w:p>
    <w:p w:rsidR="00962555" w:rsidRPr="001E3DFC" w:rsidRDefault="00962555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7B8B" w:rsidRDefault="00975227" w:rsidP="001E3DFC">
      <w:pPr>
        <w:spacing w:after="0" w:line="240" w:lineRule="auto"/>
        <w:ind w:right="45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Pr="00975227">
        <w:rPr>
          <w:rFonts w:ascii="Times New Roman" w:hAnsi="Times New Roman"/>
          <w:sz w:val="24"/>
          <w:szCs w:val="24"/>
        </w:rPr>
        <w:t>Мето</w:t>
      </w:r>
      <w:r>
        <w:rPr>
          <w:rFonts w:ascii="Times New Roman" w:hAnsi="Times New Roman"/>
          <w:sz w:val="24"/>
          <w:szCs w:val="24"/>
        </w:rPr>
        <w:t>дики</w:t>
      </w:r>
      <w:r w:rsidRPr="00975227">
        <w:rPr>
          <w:rFonts w:ascii="Times New Roman" w:hAnsi="Times New Roman"/>
          <w:sz w:val="24"/>
          <w:szCs w:val="24"/>
        </w:rPr>
        <w:t xml:space="preserve"> определения начальной (минимальной) цены договора (цены лота) за право размещения нестационарного торгового объекта на территории городского округа Электросталь</w:t>
      </w:r>
      <w:r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975227" w:rsidRDefault="00975227" w:rsidP="00975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DFC" w:rsidRPr="00975227" w:rsidRDefault="001E3DFC" w:rsidP="00975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2555" w:rsidRPr="00962555" w:rsidRDefault="00962555" w:rsidP="009625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5">
        <w:rPr>
          <w:rFonts w:ascii="Times New Roman" w:hAnsi="Times New Roman"/>
          <w:b/>
          <w:sz w:val="24"/>
          <w:szCs w:val="24"/>
        </w:rPr>
        <w:tab/>
      </w:r>
      <w:r w:rsidR="00975227" w:rsidRPr="00975227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Уставом городского округа </w:t>
      </w:r>
      <w:r w:rsidR="00975227">
        <w:rPr>
          <w:rFonts w:ascii="Times New Roman" w:hAnsi="Times New Roman"/>
          <w:sz w:val="24"/>
          <w:szCs w:val="24"/>
        </w:rPr>
        <w:t>Электросталь</w:t>
      </w:r>
      <w:r w:rsidR="00975227" w:rsidRPr="00975227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975227" w:rsidRPr="00962555">
        <w:rPr>
          <w:rFonts w:ascii="Times New Roman" w:hAnsi="Times New Roman"/>
          <w:sz w:val="24"/>
          <w:szCs w:val="24"/>
        </w:rPr>
        <w:t xml:space="preserve">, </w:t>
      </w:r>
      <w:r w:rsidR="00975227">
        <w:rPr>
          <w:rFonts w:ascii="Times New Roman" w:hAnsi="Times New Roman"/>
          <w:sz w:val="24"/>
          <w:szCs w:val="24"/>
        </w:rPr>
        <w:t>Совет</w:t>
      </w:r>
      <w:r w:rsidRPr="00962555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 городского округа Электросталь Московской области РЕШИЛ:</w:t>
      </w:r>
    </w:p>
    <w:p w:rsidR="00962555" w:rsidRPr="00975227" w:rsidRDefault="00975227" w:rsidP="00975227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75227">
        <w:rPr>
          <w:rFonts w:ascii="Times New Roman" w:hAnsi="Times New Roman"/>
          <w:sz w:val="24"/>
          <w:szCs w:val="24"/>
        </w:rPr>
        <w:t>Утвердить прилагаемую Методику определения начальной (минимальной) цены договора (цены лота) за право размещения нестационарного торгового объекта на территории городского округа Электросталь Московской области.</w:t>
      </w:r>
    </w:p>
    <w:p w:rsidR="00962555" w:rsidRPr="00962555" w:rsidRDefault="00962555" w:rsidP="00962555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2555">
        <w:rPr>
          <w:rFonts w:ascii="Times New Roman" w:eastAsiaTheme="minorHAnsi" w:hAnsi="Times New Roman"/>
          <w:sz w:val="24"/>
          <w:szCs w:val="24"/>
        </w:rPr>
        <w:t xml:space="preserve">2. Опубликовать настоящее решение в газете «Молва» и разместить на официальном </w:t>
      </w:r>
    </w:p>
    <w:p w:rsidR="00962555" w:rsidRPr="00962555" w:rsidRDefault="00962555" w:rsidP="00962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62555">
        <w:rPr>
          <w:rFonts w:ascii="Times New Roman" w:eastAsiaTheme="minorHAnsi" w:hAnsi="Times New Roman"/>
          <w:sz w:val="24"/>
          <w:szCs w:val="24"/>
        </w:rPr>
        <w:t xml:space="preserve">сайте городского округа Электросталь Московской области в информационно-телекоммуникационной сети «Интернет» по адресу: </w:t>
      </w:r>
      <w:r w:rsidRPr="00962555">
        <w:rPr>
          <w:rFonts w:ascii="Times New Roman" w:eastAsiaTheme="minorHAnsi" w:hAnsi="Times New Roman"/>
          <w:sz w:val="24"/>
          <w:szCs w:val="24"/>
          <w:lang w:val="en-US"/>
        </w:rPr>
        <w:t>www</w:t>
      </w:r>
      <w:r w:rsidRPr="00962555"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 w:rsidRPr="00962555">
        <w:rPr>
          <w:rFonts w:ascii="Times New Roman" w:eastAsiaTheme="minorHAnsi" w:hAnsi="Times New Roman"/>
          <w:sz w:val="24"/>
          <w:szCs w:val="24"/>
          <w:lang w:val="en-US"/>
        </w:rPr>
        <w:t>electrostal</w:t>
      </w:r>
      <w:proofErr w:type="spellEnd"/>
      <w:r w:rsidRPr="00962555"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 w:rsidRPr="00962555">
        <w:rPr>
          <w:rFonts w:ascii="Times New Roman" w:eastAsiaTheme="minorHAnsi" w:hAnsi="Times New Roman"/>
          <w:sz w:val="24"/>
          <w:szCs w:val="24"/>
          <w:lang w:val="en-US"/>
        </w:rPr>
        <w:t>ru</w:t>
      </w:r>
      <w:proofErr w:type="spellEnd"/>
      <w:r w:rsidRPr="00962555">
        <w:rPr>
          <w:rFonts w:ascii="Times New Roman" w:eastAsiaTheme="minorHAnsi" w:hAnsi="Times New Roman"/>
          <w:sz w:val="24"/>
          <w:szCs w:val="24"/>
        </w:rPr>
        <w:t>.</w:t>
      </w:r>
    </w:p>
    <w:p w:rsidR="00962555" w:rsidRPr="00962555" w:rsidRDefault="00962555" w:rsidP="00962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62555">
        <w:rPr>
          <w:rFonts w:ascii="Times New Roman" w:eastAsiaTheme="minorHAnsi" w:hAnsi="Times New Roman"/>
          <w:sz w:val="24"/>
          <w:szCs w:val="24"/>
        </w:rPr>
        <w:t xml:space="preserve">         3. Настоящее решение вступает в силу </w:t>
      </w:r>
      <w:r w:rsidR="009A1CC9">
        <w:rPr>
          <w:rFonts w:ascii="Times New Roman" w:eastAsiaTheme="minorHAnsi" w:hAnsi="Times New Roman"/>
          <w:sz w:val="24"/>
          <w:szCs w:val="24"/>
        </w:rPr>
        <w:t xml:space="preserve">со дня </w:t>
      </w:r>
      <w:r w:rsidRPr="00962555">
        <w:rPr>
          <w:rFonts w:ascii="Times New Roman" w:eastAsiaTheme="minorHAnsi" w:hAnsi="Times New Roman"/>
          <w:sz w:val="24"/>
          <w:szCs w:val="24"/>
        </w:rPr>
        <w:t>его опубликования.</w:t>
      </w:r>
    </w:p>
    <w:p w:rsidR="00962555" w:rsidRPr="00962555" w:rsidRDefault="009A1CC9" w:rsidP="00975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="00962555" w:rsidRPr="00962555">
        <w:rPr>
          <w:rFonts w:ascii="Times New Roman" w:eastAsiaTheme="minorHAnsi" w:hAnsi="Times New Roman"/>
          <w:sz w:val="24"/>
          <w:szCs w:val="24"/>
        </w:rPr>
        <w:t>4. Контроль за исполнением настоящего решения возложить на заместителя Главы Адми</w:t>
      </w:r>
      <w:r>
        <w:rPr>
          <w:rFonts w:ascii="Times New Roman" w:eastAsiaTheme="minorHAnsi" w:hAnsi="Times New Roman"/>
          <w:sz w:val="24"/>
          <w:szCs w:val="24"/>
        </w:rPr>
        <w:t>н</w:t>
      </w:r>
      <w:r w:rsidR="00962555" w:rsidRPr="00962555">
        <w:rPr>
          <w:rFonts w:ascii="Times New Roman" w:eastAsiaTheme="minorHAnsi" w:hAnsi="Times New Roman"/>
          <w:sz w:val="24"/>
          <w:szCs w:val="24"/>
        </w:rPr>
        <w:t xml:space="preserve">истрации </w:t>
      </w:r>
      <w:r w:rsidR="00975227" w:rsidRPr="00975227">
        <w:rPr>
          <w:rFonts w:ascii="Times New Roman" w:eastAsiaTheme="minorHAnsi" w:hAnsi="Times New Roman"/>
          <w:sz w:val="24"/>
          <w:szCs w:val="24"/>
        </w:rPr>
        <w:t>городского округа – начальника управления по потребительскому рынку и сельскому хозяйству Соколову С.Ю.</w:t>
      </w:r>
    </w:p>
    <w:p w:rsidR="003E5D23" w:rsidRDefault="003E5D23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DFC" w:rsidRDefault="001E3DFC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DFC" w:rsidRDefault="001E3DFC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DFC" w:rsidRDefault="001E3DFC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555" w:rsidRPr="00962555" w:rsidRDefault="00962555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962555" w:rsidRPr="00962555" w:rsidRDefault="00962555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5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                                                                                               О.И. Мироничев</w:t>
      </w:r>
    </w:p>
    <w:p w:rsidR="00962555" w:rsidRDefault="00962555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D23" w:rsidRPr="00962555" w:rsidRDefault="003E5D23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D23" w:rsidRDefault="003E5D23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555" w:rsidRPr="00962555" w:rsidRDefault="00962555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5">
        <w:rPr>
          <w:rFonts w:ascii="Times New Roman" w:eastAsia="Times New Roman" w:hAnsi="Times New Roman"/>
          <w:sz w:val="24"/>
          <w:szCs w:val="24"/>
          <w:lang w:eastAsia="ru-RU"/>
        </w:rPr>
        <w:t>Глава городского округа                                                                                     И.Ю. Волкова</w:t>
      </w:r>
    </w:p>
    <w:p w:rsidR="00962555" w:rsidRPr="00962555" w:rsidRDefault="00962555" w:rsidP="00962555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3E5D23" w:rsidRDefault="003E5D23" w:rsidP="00962555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3E5D23" w:rsidRDefault="003E5D23" w:rsidP="00962555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41F26" w:rsidRPr="00741F26" w:rsidRDefault="00741F26" w:rsidP="00741F26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Pr="00741F26">
        <w:rPr>
          <w:rFonts w:ascii="Times New Roman" w:hAnsi="Times New Roman"/>
          <w:sz w:val="24"/>
          <w:szCs w:val="24"/>
        </w:rPr>
        <w:t xml:space="preserve"> 1</w:t>
      </w:r>
    </w:p>
    <w:p w:rsidR="00741F26" w:rsidRPr="00741F26" w:rsidRDefault="00741F26" w:rsidP="00741F26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41F26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41F26" w:rsidRPr="00741F26" w:rsidRDefault="00741F26" w:rsidP="00741F26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41F26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:rsidR="00741F26" w:rsidRPr="00741F26" w:rsidRDefault="00741F26" w:rsidP="00741F26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41F26">
        <w:rPr>
          <w:rFonts w:ascii="Times New Roman" w:hAnsi="Times New Roman"/>
          <w:sz w:val="24"/>
          <w:szCs w:val="24"/>
        </w:rPr>
        <w:t>Московской области</w:t>
      </w:r>
    </w:p>
    <w:p w:rsidR="00741F26" w:rsidRPr="00741F26" w:rsidRDefault="00741F26" w:rsidP="00741F26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41F26">
        <w:rPr>
          <w:rFonts w:ascii="Times New Roman" w:hAnsi="Times New Roman"/>
          <w:sz w:val="24"/>
          <w:szCs w:val="24"/>
        </w:rPr>
        <w:t xml:space="preserve">от </w:t>
      </w:r>
      <w:bookmarkStart w:id="0" w:name="_GoBack"/>
      <w:bookmarkEnd w:id="0"/>
      <w:r w:rsidR="001E3DFC">
        <w:rPr>
          <w:rFonts w:ascii="Times New Roman" w:eastAsia="Times New Roman" w:hAnsi="Times New Roman"/>
          <w:sz w:val="24"/>
          <w:szCs w:val="24"/>
          <w:lang w:eastAsia="ru-RU"/>
        </w:rPr>
        <w:t>29.11.2023 № 309/46</w:t>
      </w:r>
    </w:p>
    <w:p w:rsidR="00741F26" w:rsidRDefault="00741F26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75227" w:rsidRPr="00741F26" w:rsidRDefault="00975227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>Методика</w:t>
      </w:r>
    </w:p>
    <w:p w:rsidR="00975227" w:rsidRPr="00741F26" w:rsidRDefault="00975227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>определения годовой начальной (минимальной) цены договора</w:t>
      </w:r>
    </w:p>
    <w:p w:rsidR="00975227" w:rsidRDefault="00975227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>(цены лота) за право размещения нестационарного торгового объекта на территории городского округа Электросталь Московской области</w:t>
      </w:r>
    </w:p>
    <w:p w:rsidR="00741F26" w:rsidRPr="00741F26" w:rsidRDefault="00741F26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75227" w:rsidRPr="00741F26" w:rsidRDefault="00741F26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75227" w:rsidRPr="00741F26">
        <w:rPr>
          <w:rFonts w:ascii="Times New Roman" w:hAnsi="Times New Roman"/>
          <w:sz w:val="24"/>
          <w:szCs w:val="24"/>
        </w:rPr>
        <w:t xml:space="preserve">Настоящая Методика определяет принципы расчета начальной (минимальной) цены договора (цены лота) за право размещения нестационарного торгового объекта на территории городского округа Электросталь Московской области (далее – Методика) при подготовке условий проведения открытых аукционов на право размещения нестационарных торговых объектов на территории городского округа Электросталь Московской области. </w:t>
      </w:r>
    </w:p>
    <w:p w:rsidR="00975227" w:rsidRPr="00741F26" w:rsidRDefault="00741F26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75227" w:rsidRPr="00741F26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 за право размещения нестационарного торгового объекта на территории городского округа Электросталь Московской области определяется Администрацией городского округа Электросталь Московской области, являющейся организатором аукциона. </w:t>
      </w:r>
    </w:p>
    <w:p w:rsidR="00975227" w:rsidRDefault="00741F26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75227" w:rsidRPr="00741F26">
        <w:rPr>
          <w:rFonts w:ascii="Times New Roman" w:hAnsi="Times New Roman"/>
          <w:sz w:val="24"/>
          <w:szCs w:val="24"/>
        </w:rPr>
        <w:t>Начальная (минимальная) цена договора (цена лота) аукциона за право размещения нестационарного торгового объекта в год рассчитывается в соответствии с настоящей Методикой по следующей формуле:</w:t>
      </w:r>
    </w:p>
    <w:p w:rsidR="00741F26" w:rsidRPr="00741F26" w:rsidRDefault="00741F26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75227" w:rsidRDefault="00975227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 xml:space="preserve">НМЦ = Б x </w:t>
      </w:r>
      <w:r w:rsidRPr="00741F26">
        <w:rPr>
          <w:rFonts w:ascii="Times New Roman" w:hAnsi="Times New Roman"/>
          <w:b/>
          <w:sz w:val="24"/>
          <w:szCs w:val="24"/>
          <w:lang w:val="en-US"/>
        </w:rPr>
        <w:t>S</w:t>
      </w:r>
      <w:r w:rsidRPr="00741F26">
        <w:rPr>
          <w:rFonts w:ascii="Times New Roman" w:hAnsi="Times New Roman"/>
          <w:b/>
          <w:sz w:val="24"/>
          <w:szCs w:val="24"/>
        </w:rPr>
        <w:t xml:space="preserve"> x </w:t>
      </w:r>
      <w:proofErr w:type="spellStart"/>
      <w:r w:rsidRPr="00741F26">
        <w:rPr>
          <w:rFonts w:ascii="Times New Roman" w:hAnsi="Times New Roman"/>
          <w:b/>
          <w:sz w:val="24"/>
          <w:szCs w:val="24"/>
        </w:rPr>
        <w:t>Ккор</w:t>
      </w:r>
      <w:proofErr w:type="spellEnd"/>
      <w:r w:rsidRPr="00741F26">
        <w:rPr>
          <w:rFonts w:ascii="Times New Roman" w:hAnsi="Times New Roman"/>
          <w:b/>
          <w:sz w:val="24"/>
          <w:szCs w:val="24"/>
        </w:rPr>
        <w:t xml:space="preserve"> х Кд х Км </w:t>
      </w:r>
      <w:proofErr w:type="gramStart"/>
      <w:r w:rsidRPr="00741F26">
        <w:rPr>
          <w:rFonts w:ascii="Times New Roman" w:hAnsi="Times New Roman"/>
          <w:b/>
          <w:sz w:val="24"/>
          <w:szCs w:val="24"/>
        </w:rPr>
        <w:t>х  Кплощ</w:t>
      </w:r>
      <w:proofErr w:type="gramEnd"/>
      <w:r w:rsidRPr="00741F26">
        <w:rPr>
          <w:rFonts w:ascii="Times New Roman" w:hAnsi="Times New Roman"/>
          <w:b/>
          <w:sz w:val="24"/>
          <w:szCs w:val="24"/>
        </w:rPr>
        <w:t>, где:</w:t>
      </w:r>
    </w:p>
    <w:p w:rsidR="00741F26" w:rsidRPr="00741F26" w:rsidRDefault="00741F26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75227" w:rsidRPr="00741F26" w:rsidRDefault="00975227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 xml:space="preserve">НМЦ – </w:t>
      </w:r>
      <w:r w:rsidRPr="00741F26">
        <w:rPr>
          <w:rFonts w:ascii="Times New Roman" w:hAnsi="Times New Roman"/>
          <w:sz w:val="24"/>
          <w:szCs w:val="24"/>
        </w:rPr>
        <w:t>начальная (минимальная) цена договора (цена лота) за право размещения нестационарного торгового объекта рублей в год;</w:t>
      </w:r>
    </w:p>
    <w:p w:rsidR="00975227" w:rsidRDefault="00975227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 xml:space="preserve">Б – </w:t>
      </w:r>
      <w:r w:rsidRPr="00741F26">
        <w:rPr>
          <w:rFonts w:ascii="Times New Roman" w:hAnsi="Times New Roman"/>
          <w:sz w:val="24"/>
          <w:szCs w:val="24"/>
        </w:rPr>
        <w:t>базовый размер ставки за право размещения нестационарного торгового объекта по городскому округу Электросталь принимается в соответствии с Законом Московской области об установлении базового размера арендной платы за земельные участки, находящиеся в собственности Московской области или государственная собственность на которые не разграничена на территории Московской области рублей за квадратный метр в год;</w:t>
      </w:r>
    </w:p>
    <w:p w:rsidR="00E90422" w:rsidRPr="00E90422" w:rsidRDefault="00E90422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90422">
        <w:rPr>
          <w:rFonts w:ascii="Times New Roman" w:hAnsi="Times New Roman"/>
          <w:b/>
          <w:sz w:val="24"/>
          <w:szCs w:val="24"/>
          <w:lang w:val="en-US"/>
        </w:rPr>
        <w:t>S</w:t>
      </w:r>
      <w:r w:rsidRPr="00E90422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6C6FEC">
        <w:rPr>
          <w:rFonts w:ascii="Times New Roman" w:hAnsi="Times New Roman"/>
          <w:sz w:val="24"/>
          <w:szCs w:val="24"/>
        </w:rPr>
        <w:t>площадь</w:t>
      </w:r>
      <w:proofErr w:type="gramEnd"/>
      <w:r w:rsidRPr="00E90422">
        <w:rPr>
          <w:rFonts w:ascii="Times New Roman" w:hAnsi="Times New Roman"/>
          <w:sz w:val="24"/>
          <w:szCs w:val="24"/>
        </w:rPr>
        <w:t xml:space="preserve"> объекта</w:t>
      </w:r>
      <w:r>
        <w:rPr>
          <w:rFonts w:ascii="Times New Roman" w:hAnsi="Times New Roman"/>
          <w:sz w:val="24"/>
          <w:szCs w:val="24"/>
        </w:rPr>
        <w:t xml:space="preserve"> в кв.м;</w:t>
      </w:r>
    </w:p>
    <w:p w:rsidR="00975227" w:rsidRPr="00741F26" w:rsidRDefault="00975227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1F26">
        <w:rPr>
          <w:rFonts w:ascii="Times New Roman" w:hAnsi="Times New Roman"/>
          <w:b/>
          <w:sz w:val="24"/>
          <w:szCs w:val="24"/>
        </w:rPr>
        <w:t>Ккор</w:t>
      </w:r>
      <w:proofErr w:type="spellEnd"/>
      <w:r w:rsidRPr="00741F26">
        <w:rPr>
          <w:rFonts w:ascii="Times New Roman" w:hAnsi="Times New Roman"/>
          <w:b/>
          <w:sz w:val="24"/>
          <w:szCs w:val="24"/>
        </w:rPr>
        <w:t xml:space="preserve"> – </w:t>
      </w:r>
      <w:r w:rsidRPr="00741F26">
        <w:rPr>
          <w:rFonts w:ascii="Times New Roman" w:hAnsi="Times New Roman"/>
          <w:sz w:val="24"/>
          <w:szCs w:val="24"/>
        </w:rPr>
        <w:t>корректирующий коэффициент, по типу нестационарного торгового объекта (Таблица №1);</w:t>
      </w:r>
    </w:p>
    <w:p w:rsidR="00975227" w:rsidRPr="00741F26" w:rsidRDefault="00975227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 xml:space="preserve">Кд – </w:t>
      </w:r>
      <w:r w:rsidRPr="00741F26">
        <w:rPr>
          <w:rFonts w:ascii="Times New Roman" w:hAnsi="Times New Roman"/>
          <w:sz w:val="24"/>
          <w:szCs w:val="24"/>
        </w:rPr>
        <w:t xml:space="preserve">коэффициент, учитывающий вид специализации (деятельности) нестационарного торгового объекта (Таблица №2); </w:t>
      </w:r>
    </w:p>
    <w:p w:rsidR="00975227" w:rsidRPr="00741F26" w:rsidRDefault="00975227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 xml:space="preserve">Км - </w:t>
      </w:r>
      <w:r w:rsidRPr="00741F26">
        <w:rPr>
          <w:rFonts w:ascii="Times New Roman" w:hAnsi="Times New Roman"/>
          <w:sz w:val="24"/>
          <w:szCs w:val="24"/>
        </w:rPr>
        <w:t>коэффициент, учитывающий место расположения нестационарного торгового объекта (Таблица №3);</w:t>
      </w:r>
    </w:p>
    <w:p w:rsidR="00975227" w:rsidRPr="00741F26" w:rsidRDefault="00975227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>Кплощ</w:t>
      </w:r>
      <w:r w:rsidRPr="00741F26">
        <w:rPr>
          <w:rFonts w:ascii="Times New Roman" w:hAnsi="Times New Roman"/>
          <w:sz w:val="24"/>
          <w:szCs w:val="24"/>
        </w:rPr>
        <w:t xml:space="preserve"> - коэффициент площади объектов нестационарной торговой сети, общественного питания и оказания услуг на территории городского округа Электросталь Московской области (Таблица №4).</w:t>
      </w:r>
    </w:p>
    <w:p w:rsidR="00975227" w:rsidRDefault="00975227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1F26">
        <w:rPr>
          <w:rFonts w:ascii="Times New Roman" w:hAnsi="Times New Roman"/>
          <w:sz w:val="24"/>
          <w:szCs w:val="24"/>
        </w:rPr>
        <w:t>В случае если торговый объект размещается на другой срок, определение (минимальной) цены договора (цены лота) за право размещения нестационарного торгового объекта осуществляется пропорционально количеству дн</w:t>
      </w:r>
      <w:r w:rsidR="00741F26">
        <w:rPr>
          <w:rFonts w:ascii="Times New Roman" w:hAnsi="Times New Roman"/>
          <w:sz w:val="24"/>
          <w:szCs w:val="24"/>
        </w:rPr>
        <w:t>ей размещения торгового объекта.</w:t>
      </w:r>
    </w:p>
    <w:p w:rsidR="00741F26" w:rsidRPr="00741F26" w:rsidRDefault="00741F26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75227" w:rsidRPr="00741F26" w:rsidRDefault="00975227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 xml:space="preserve">Корректирующий коэффициент по типу нестационарного торгового объекта </w:t>
      </w:r>
      <w:proofErr w:type="spellStart"/>
      <w:r w:rsidRPr="00741F26">
        <w:rPr>
          <w:rFonts w:ascii="Times New Roman" w:hAnsi="Times New Roman"/>
          <w:b/>
          <w:sz w:val="24"/>
          <w:szCs w:val="24"/>
        </w:rPr>
        <w:t>Ккор</w:t>
      </w:r>
      <w:proofErr w:type="spellEnd"/>
      <w:r w:rsidRPr="00741F26">
        <w:rPr>
          <w:rFonts w:ascii="Times New Roman" w:hAnsi="Times New Roman"/>
          <w:b/>
          <w:sz w:val="24"/>
          <w:szCs w:val="24"/>
        </w:rPr>
        <w:t xml:space="preserve"> (Таблица №1)</w:t>
      </w:r>
    </w:p>
    <w:p w:rsidR="00975227" w:rsidRPr="00741F26" w:rsidRDefault="00975227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74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54"/>
        <w:gridCol w:w="6"/>
        <w:gridCol w:w="7262"/>
        <w:gridCol w:w="1252"/>
      </w:tblGrid>
      <w:tr w:rsidR="00975227" w:rsidRPr="00741F26" w:rsidTr="005F4AD3">
        <w:trPr>
          <w:trHeight w:val="4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   </w:t>
            </w:r>
            <w:r w:rsidRPr="00741F26">
              <w:rPr>
                <w:rFonts w:ascii="Times New Roman" w:hAnsi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                               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Коэффициент</w:t>
            </w:r>
            <w:r w:rsidRPr="00741F2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975227" w:rsidRPr="00741F26" w:rsidTr="005F4AD3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</w:p>
        </w:tc>
        <w:tc>
          <w:tcPr>
            <w:tcW w:w="7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Специализированный нестационарный торговый объект   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2,0           </w:t>
            </w:r>
          </w:p>
        </w:tc>
      </w:tr>
      <w:tr w:rsidR="00975227" w:rsidRPr="00741F26" w:rsidTr="005F4AD3">
        <w:trPr>
          <w:trHeight w:val="4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</w:p>
        </w:tc>
        <w:tc>
          <w:tcPr>
            <w:tcW w:w="7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Павильон                                       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3,0          </w:t>
            </w:r>
          </w:p>
        </w:tc>
      </w:tr>
      <w:tr w:rsidR="00975227" w:rsidRPr="00741F26" w:rsidTr="005F4AD3">
        <w:trPr>
          <w:trHeight w:val="4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3.  </w:t>
            </w:r>
          </w:p>
        </w:tc>
        <w:tc>
          <w:tcPr>
            <w:tcW w:w="7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Торговая галерея    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3,5       </w:t>
            </w:r>
          </w:p>
        </w:tc>
      </w:tr>
      <w:tr w:rsidR="00975227" w:rsidRPr="00741F26" w:rsidTr="005F4AD3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4.  </w:t>
            </w:r>
          </w:p>
        </w:tc>
        <w:tc>
          <w:tcPr>
            <w:tcW w:w="7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Киоск   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4,0          </w:t>
            </w:r>
          </w:p>
        </w:tc>
      </w:tr>
      <w:tr w:rsidR="00975227" w:rsidRPr="00741F26" w:rsidTr="005F4AD3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5.  </w:t>
            </w:r>
          </w:p>
        </w:tc>
        <w:tc>
          <w:tcPr>
            <w:tcW w:w="7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26">
              <w:rPr>
                <w:rFonts w:ascii="Times New Roman" w:hAnsi="Times New Roman"/>
                <w:sz w:val="24"/>
                <w:szCs w:val="24"/>
              </w:rPr>
              <w:t>Бахчевый</w:t>
            </w:r>
            <w:proofErr w:type="spellEnd"/>
            <w:r w:rsidRPr="00741F26">
              <w:rPr>
                <w:rFonts w:ascii="Times New Roman" w:hAnsi="Times New Roman"/>
                <w:sz w:val="24"/>
                <w:szCs w:val="24"/>
              </w:rPr>
              <w:t xml:space="preserve"> развал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6,0          </w:t>
            </w:r>
          </w:p>
        </w:tc>
      </w:tr>
      <w:tr w:rsidR="00975227" w:rsidRPr="00741F26" w:rsidTr="005F4AD3">
        <w:trPr>
          <w:trHeight w:val="4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6.  </w:t>
            </w:r>
          </w:p>
        </w:tc>
        <w:tc>
          <w:tcPr>
            <w:tcW w:w="7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6,0       </w:t>
            </w:r>
          </w:p>
        </w:tc>
      </w:tr>
      <w:tr w:rsidR="00975227" w:rsidRPr="00741F26" w:rsidTr="005F4AD3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7.  </w:t>
            </w:r>
          </w:p>
        </w:tc>
        <w:tc>
          <w:tcPr>
            <w:tcW w:w="7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26">
              <w:rPr>
                <w:rFonts w:ascii="Times New Roman" w:hAnsi="Times New Roman"/>
                <w:sz w:val="24"/>
                <w:szCs w:val="24"/>
              </w:rPr>
              <w:t>Вендинговый</w:t>
            </w:r>
            <w:proofErr w:type="spellEnd"/>
            <w:r w:rsidRPr="00741F26">
              <w:rPr>
                <w:rFonts w:ascii="Times New Roman" w:hAnsi="Times New Roman"/>
                <w:sz w:val="24"/>
                <w:szCs w:val="24"/>
              </w:rPr>
              <w:t xml:space="preserve"> автомат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75227" w:rsidRPr="00741F26" w:rsidTr="005F4AD3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8.  </w:t>
            </w:r>
          </w:p>
        </w:tc>
        <w:tc>
          <w:tcPr>
            <w:tcW w:w="7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Передвижное сооружение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5,0          </w:t>
            </w:r>
          </w:p>
        </w:tc>
      </w:tr>
      <w:tr w:rsidR="00975227" w:rsidRPr="00741F26" w:rsidTr="005F4AD3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9.  </w:t>
            </w:r>
          </w:p>
        </w:tc>
        <w:tc>
          <w:tcPr>
            <w:tcW w:w="7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6,0         </w:t>
            </w:r>
          </w:p>
        </w:tc>
      </w:tr>
      <w:tr w:rsidR="00975227" w:rsidRPr="00741F26" w:rsidTr="005F4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60" w:type="dxa"/>
            <w:gridSpan w:val="2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62" w:type="dxa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Мобильный торговый объект</w:t>
            </w:r>
          </w:p>
        </w:tc>
        <w:tc>
          <w:tcPr>
            <w:tcW w:w="1252" w:type="dxa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</w:tbl>
    <w:p w:rsidR="00741F26" w:rsidRDefault="00741F26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75227" w:rsidRDefault="00975227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>Коэффициент, учитывающий вид специализации (деятельности) нестационарного торгового объекта (Кд) (Таблица №2)</w:t>
      </w:r>
    </w:p>
    <w:p w:rsidR="00741F26" w:rsidRPr="00741F26" w:rsidRDefault="00741F26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846"/>
        <w:gridCol w:w="7392"/>
        <w:gridCol w:w="1255"/>
      </w:tblGrid>
      <w:tr w:rsidR="00975227" w:rsidRPr="00741F26" w:rsidTr="005F4AD3">
        <w:trPr>
          <w:trHeight w:val="6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1F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1F26">
              <w:rPr>
                <w:rFonts w:ascii="Times New Roman" w:hAnsi="Times New Roman"/>
                <w:b/>
                <w:sz w:val="24"/>
                <w:szCs w:val="24"/>
              </w:rPr>
              <w:t>Специализация (деятельность) нестационарного объекта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1F26">
              <w:rPr>
                <w:rFonts w:ascii="Times New Roman" w:hAnsi="Times New Roman"/>
                <w:b/>
                <w:sz w:val="24"/>
                <w:szCs w:val="24"/>
              </w:rPr>
              <w:t>Кд</w:t>
            </w:r>
          </w:p>
        </w:tc>
      </w:tr>
      <w:tr w:rsidR="00975227" w:rsidRPr="00741F26" w:rsidTr="005F4AD3">
        <w:trPr>
          <w:trHeight w:val="3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Продовольственные товары, включая подакцизные, или по продаже товаров смешанного ассортимента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975227" w:rsidRPr="00741F26" w:rsidTr="005F4AD3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227" w:rsidRPr="00741F26" w:rsidRDefault="00E90422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75227" w:rsidRPr="00741F26">
              <w:rPr>
                <w:rFonts w:ascii="Times New Roman" w:hAnsi="Times New Roman"/>
                <w:sz w:val="24"/>
                <w:szCs w:val="24"/>
              </w:rPr>
              <w:t xml:space="preserve">ороженое, прохладительные (безалкогольные) напитки, продовольственные товары, за исключением подакцизных, театральная касса 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975227" w:rsidRPr="00741F26" w:rsidTr="005F4AD3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Непродовольственные товары, табак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975227" w:rsidRPr="00741F26" w:rsidTr="005F4AD3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975227" w:rsidRPr="00741F26" w:rsidTr="005F4AD3">
        <w:trPr>
          <w:trHeight w:val="3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Религиозная </w:t>
            </w:r>
            <w:r w:rsidR="00E90422" w:rsidRPr="00741F26">
              <w:rPr>
                <w:rFonts w:ascii="Times New Roman" w:hAnsi="Times New Roman"/>
                <w:sz w:val="24"/>
                <w:szCs w:val="24"/>
              </w:rPr>
              <w:t>продукция</w:t>
            </w:r>
            <w:r w:rsidR="00E904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90422" w:rsidRPr="00E90422"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75227" w:rsidRPr="00741F26" w:rsidTr="005F4AD3">
        <w:trPr>
          <w:trHeight w:val="3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Ритуальные принадлежности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75227" w:rsidRPr="00741F26" w:rsidTr="005F4AD3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Объекты бытового обслуживания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75227" w:rsidRPr="00741F26" w:rsidTr="005F4AD3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Пункт быстрого питания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975227" w:rsidRPr="00741F26" w:rsidTr="005F4AD3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Бахчевые культуры, сезонная торговля овощами и фруктами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975227" w:rsidRPr="00741F26" w:rsidTr="005F4AD3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</w:tbl>
    <w:p w:rsidR="00975227" w:rsidRPr="00741F26" w:rsidRDefault="00975227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75227" w:rsidRDefault="00975227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>Значения коэффициента, учитывающего территориальное расположение НТО (Км) (Таблица №3)</w:t>
      </w:r>
    </w:p>
    <w:p w:rsidR="00741F26" w:rsidRPr="00741F26" w:rsidRDefault="00741F26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371"/>
        <w:gridCol w:w="1276"/>
      </w:tblGrid>
      <w:tr w:rsidR="00975227" w:rsidRPr="00741F26" w:rsidTr="005F4AD3">
        <w:trPr>
          <w:jc w:val="center"/>
        </w:trPr>
        <w:tc>
          <w:tcPr>
            <w:tcW w:w="846" w:type="dxa"/>
            <w:shd w:val="clear" w:color="auto" w:fill="auto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1F2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371" w:type="dxa"/>
            <w:shd w:val="clear" w:color="auto" w:fill="auto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1F26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Территории </w:t>
            </w:r>
          </w:p>
        </w:tc>
        <w:tc>
          <w:tcPr>
            <w:tcW w:w="1276" w:type="dxa"/>
            <w:shd w:val="clear" w:color="auto" w:fill="auto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1F26">
              <w:rPr>
                <w:rFonts w:ascii="Times New Roman" w:hAnsi="Times New Roman"/>
                <w:b/>
                <w:sz w:val="24"/>
                <w:szCs w:val="24"/>
              </w:rPr>
              <w:t>Км</w:t>
            </w:r>
          </w:p>
        </w:tc>
      </w:tr>
      <w:tr w:rsidR="00975227" w:rsidRPr="00741F26" w:rsidTr="005F4AD3">
        <w:trPr>
          <w:trHeight w:val="940"/>
          <w:jc w:val="center"/>
        </w:trPr>
        <w:tc>
          <w:tcPr>
            <w:tcW w:w="846" w:type="dxa"/>
            <w:shd w:val="clear" w:color="auto" w:fill="auto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Центральный район</w:t>
            </w:r>
          </w:p>
        </w:tc>
        <w:tc>
          <w:tcPr>
            <w:tcW w:w="1276" w:type="dxa"/>
            <w:shd w:val="clear" w:color="auto" w:fill="auto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75227" w:rsidRPr="00741F26" w:rsidTr="005F4AD3">
        <w:trPr>
          <w:jc w:val="center"/>
        </w:trPr>
        <w:tc>
          <w:tcPr>
            <w:tcW w:w="846" w:type="dxa"/>
            <w:shd w:val="clear" w:color="auto" w:fill="auto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741F26">
              <w:rPr>
                <w:rFonts w:ascii="Times New Roman" w:hAnsi="Times New Roman"/>
                <w:sz w:val="24"/>
                <w:szCs w:val="24"/>
              </w:rPr>
              <w:t>Степановское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</w:tbl>
    <w:p w:rsidR="00975227" w:rsidRPr="00741F26" w:rsidRDefault="00975227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1F26">
        <w:rPr>
          <w:rFonts w:ascii="Times New Roman" w:hAnsi="Times New Roman"/>
          <w:sz w:val="24"/>
          <w:szCs w:val="24"/>
        </w:rPr>
        <w:tab/>
      </w:r>
    </w:p>
    <w:p w:rsidR="00975227" w:rsidRPr="00741F26" w:rsidRDefault="00975227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>Коэффициент площади объектов</w:t>
      </w:r>
    </w:p>
    <w:p w:rsidR="00975227" w:rsidRPr="00741F26" w:rsidRDefault="00975227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>нестационарной торговой сети, общественного питания</w:t>
      </w:r>
    </w:p>
    <w:p w:rsidR="00975227" w:rsidRPr="00741F26" w:rsidRDefault="00975227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>и оказания услуг на территории городского округа Электросталь</w:t>
      </w:r>
    </w:p>
    <w:p w:rsidR="00975227" w:rsidRDefault="00975227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>Московской области (Таблица №4)</w:t>
      </w:r>
    </w:p>
    <w:p w:rsidR="00741F26" w:rsidRPr="00741F26" w:rsidRDefault="00741F26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1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7263"/>
        <w:gridCol w:w="1340"/>
      </w:tblGrid>
      <w:tr w:rsidR="00975227" w:rsidRPr="00741F26" w:rsidTr="005F4AD3">
        <w:trPr>
          <w:cantSplit/>
          <w:trHeight w:val="360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BA5D46" w:rsidRDefault="00BA5D46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5D46">
              <w:rPr>
                <w:rFonts w:ascii="Times New Roman" w:hAnsi="Times New Roman"/>
                <w:b/>
                <w:sz w:val="24"/>
                <w:szCs w:val="24"/>
              </w:rPr>
              <w:t>Кплощ</w:t>
            </w:r>
          </w:p>
        </w:tc>
      </w:tr>
      <w:tr w:rsidR="00975227" w:rsidRPr="00741F26" w:rsidTr="005F4AD3">
        <w:trPr>
          <w:cantSplit/>
          <w:trHeight w:val="360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Нестацио</w:t>
            </w:r>
            <w:r w:rsidR="00E90422">
              <w:rPr>
                <w:rFonts w:ascii="Times New Roman" w:hAnsi="Times New Roman"/>
                <w:sz w:val="24"/>
                <w:szCs w:val="24"/>
              </w:rPr>
              <w:t>нарный объект площадью, свыше 50</w:t>
            </w:r>
            <w:r w:rsidRPr="00741F26">
              <w:rPr>
                <w:rFonts w:ascii="Times New Roman" w:hAnsi="Times New Roman"/>
                <w:sz w:val="24"/>
                <w:szCs w:val="24"/>
              </w:rPr>
              <w:t xml:space="preserve"> кв. </w:t>
            </w:r>
            <w:r w:rsidRPr="00741F26">
              <w:rPr>
                <w:rFonts w:ascii="Times New Roman" w:hAnsi="Times New Roman"/>
                <w:sz w:val="24"/>
                <w:szCs w:val="24"/>
              </w:rPr>
              <w:br/>
              <w:t>метров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5227" w:rsidRPr="00741F26" w:rsidTr="005F4AD3">
        <w:trPr>
          <w:cantSplit/>
          <w:trHeight w:val="360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Нестацион</w:t>
            </w:r>
            <w:r w:rsidR="00E90422">
              <w:rPr>
                <w:rFonts w:ascii="Times New Roman" w:hAnsi="Times New Roman"/>
                <w:sz w:val="24"/>
                <w:szCs w:val="24"/>
              </w:rPr>
              <w:t>арный объект площадью, равной 30</w:t>
            </w:r>
            <w:r w:rsidRPr="00741F26">
              <w:rPr>
                <w:rFonts w:ascii="Times New Roman" w:hAnsi="Times New Roman"/>
                <w:sz w:val="24"/>
                <w:szCs w:val="24"/>
              </w:rPr>
              <w:t xml:space="preserve"> и до 50 кв. </w:t>
            </w:r>
            <w:r w:rsidRPr="00741F26">
              <w:rPr>
                <w:rFonts w:ascii="Times New Roman" w:hAnsi="Times New Roman"/>
                <w:sz w:val="24"/>
                <w:szCs w:val="24"/>
              </w:rPr>
              <w:br/>
              <w:t xml:space="preserve">метров                                               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5227" w:rsidRPr="00741F26" w:rsidTr="005F4AD3">
        <w:trPr>
          <w:cantSplit/>
          <w:trHeight w:val="360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3.  </w:t>
            </w:r>
          </w:p>
        </w:tc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Нестацион</w:t>
            </w:r>
            <w:r w:rsidR="00E90422">
              <w:rPr>
                <w:rFonts w:ascii="Times New Roman" w:hAnsi="Times New Roman"/>
                <w:sz w:val="24"/>
                <w:szCs w:val="24"/>
              </w:rPr>
              <w:t>арный объект площадью, равной 20</w:t>
            </w:r>
            <w:r w:rsidRPr="00741F26">
              <w:rPr>
                <w:rFonts w:ascii="Times New Roman" w:hAnsi="Times New Roman"/>
                <w:sz w:val="24"/>
                <w:szCs w:val="24"/>
              </w:rPr>
              <w:t xml:space="preserve"> и до 30 кв. </w:t>
            </w:r>
            <w:r w:rsidRPr="00741F26">
              <w:rPr>
                <w:rFonts w:ascii="Times New Roman" w:hAnsi="Times New Roman"/>
                <w:sz w:val="24"/>
                <w:szCs w:val="24"/>
              </w:rPr>
              <w:br/>
              <w:t xml:space="preserve">метров                                               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5227" w:rsidRPr="00741F26" w:rsidTr="005F4AD3">
        <w:trPr>
          <w:cantSplit/>
          <w:trHeight w:val="360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4.  </w:t>
            </w:r>
          </w:p>
        </w:tc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Нестационарный объект площадью, равной 10 и до 20 кв. </w:t>
            </w:r>
            <w:r w:rsidRPr="00741F26">
              <w:rPr>
                <w:rFonts w:ascii="Times New Roman" w:hAnsi="Times New Roman"/>
                <w:sz w:val="24"/>
                <w:szCs w:val="24"/>
              </w:rPr>
              <w:br/>
              <w:t xml:space="preserve">метров                                               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975227" w:rsidRPr="00741F26" w:rsidTr="005F4AD3">
        <w:trPr>
          <w:cantSplit/>
          <w:trHeight w:val="240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5.  </w:t>
            </w:r>
          </w:p>
        </w:tc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Нестационарный объект площадью менее 10 кв. метров   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975227" w:rsidRPr="00741F26" w:rsidTr="005F4AD3">
        <w:trPr>
          <w:cantSplit/>
          <w:trHeight w:val="240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741F26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Бочка (цистерна), торговый автомат                   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</w:tbl>
    <w:p w:rsidR="00962555" w:rsidRPr="00741F26" w:rsidRDefault="00962555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62555" w:rsidRPr="00741F26" w:rsidSect="00E9042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E93" w:rsidRDefault="00A12E93" w:rsidP="00E90422">
      <w:pPr>
        <w:spacing w:after="0" w:line="240" w:lineRule="auto"/>
      </w:pPr>
      <w:r>
        <w:separator/>
      </w:r>
    </w:p>
  </w:endnote>
  <w:endnote w:type="continuationSeparator" w:id="0">
    <w:p w:rsidR="00A12E93" w:rsidRDefault="00A12E93" w:rsidP="00E9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E93" w:rsidRDefault="00A12E93" w:rsidP="00E90422">
      <w:pPr>
        <w:spacing w:after="0" w:line="240" w:lineRule="auto"/>
      </w:pPr>
      <w:r>
        <w:separator/>
      </w:r>
    </w:p>
  </w:footnote>
  <w:footnote w:type="continuationSeparator" w:id="0">
    <w:p w:rsidR="00A12E93" w:rsidRDefault="00A12E93" w:rsidP="00E9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03245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90422" w:rsidRPr="00E90422" w:rsidRDefault="00E90422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90422">
          <w:rPr>
            <w:rFonts w:ascii="Times New Roman" w:hAnsi="Times New Roman"/>
            <w:sz w:val="24"/>
            <w:szCs w:val="24"/>
          </w:rPr>
          <w:fldChar w:fldCharType="begin"/>
        </w:r>
        <w:r w:rsidRPr="00E9042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90422">
          <w:rPr>
            <w:rFonts w:ascii="Times New Roman" w:hAnsi="Times New Roman"/>
            <w:sz w:val="24"/>
            <w:szCs w:val="24"/>
          </w:rPr>
          <w:fldChar w:fldCharType="separate"/>
        </w:r>
        <w:r w:rsidR="001E3DFC">
          <w:rPr>
            <w:rFonts w:ascii="Times New Roman" w:hAnsi="Times New Roman"/>
            <w:noProof/>
            <w:sz w:val="24"/>
            <w:szCs w:val="24"/>
          </w:rPr>
          <w:t>4</w:t>
        </w:r>
        <w:r w:rsidRPr="00E9042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90422" w:rsidRDefault="00E904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548FB"/>
    <w:multiLevelType w:val="hybridMultilevel"/>
    <w:tmpl w:val="1B002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17631"/>
    <w:multiLevelType w:val="hybridMultilevel"/>
    <w:tmpl w:val="D47AC412"/>
    <w:lvl w:ilvl="0" w:tplc="03E4AD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B3"/>
    <w:rsid w:val="00004EDA"/>
    <w:rsid w:val="001E3DFC"/>
    <w:rsid w:val="003E5D23"/>
    <w:rsid w:val="00675579"/>
    <w:rsid w:val="006C6FEC"/>
    <w:rsid w:val="00741F26"/>
    <w:rsid w:val="00867B8B"/>
    <w:rsid w:val="00962555"/>
    <w:rsid w:val="00975227"/>
    <w:rsid w:val="009A1CC9"/>
    <w:rsid w:val="009C0675"/>
    <w:rsid w:val="00A12E93"/>
    <w:rsid w:val="00B37BC4"/>
    <w:rsid w:val="00BA5D46"/>
    <w:rsid w:val="00D755B3"/>
    <w:rsid w:val="00E90422"/>
    <w:rsid w:val="00F1661A"/>
    <w:rsid w:val="00F9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731AA-9DE5-471D-BF17-D3380D24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55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2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422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422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E9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0422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14</cp:revision>
  <cp:lastPrinted>2023-11-23T11:13:00Z</cp:lastPrinted>
  <dcterms:created xsi:type="dcterms:W3CDTF">2023-09-21T11:53:00Z</dcterms:created>
  <dcterms:modified xsi:type="dcterms:W3CDTF">2023-12-07T08:26:00Z</dcterms:modified>
</cp:coreProperties>
</file>