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D7331D">
      <w:pPr>
        <w:ind w:right="-2"/>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D7331D">
      <w:pPr>
        <w:ind w:right="-2" w:firstLine="1701"/>
        <w:rPr>
          <w:b/>
        </w:rPr>
      </w:pPr>
      <w:r w:rsidRPr="00537687">
        <w:tab/>
      </w:r>
      <w:r w:rsidRPr="00537687">
        <w:tab/>
      </w:r>
    </w:p>
    <w:p w:rsidR="00FE3729" w:rsidRDefault="00FE3729" w:rsidP="00D7331D">
      <w:pPr>
        <w:ind w:right="-2"/>
        <w:contextualSpacing/>
        <w:jc w:val="center"/>
        <w:rPr>
          <w:b/>
          <w:sz w:val="28"/>
        </w:rPr>
      </w:pPr>
      <w:r>
        <w:rPr>
          <w:b/>
          <w:sz w:val="28"/>
        </w:rPr>
        <w:t>АДМИНИСТРАЦИЯ  ГОРОДСКОГО ОКРУГА ЭЛЕКТРОСТАЛЬ</w:t>
      </w:r>
    </w:p>
    <w:p w:rsidR="00FE3729" w:rsidRPr="00FC1C14" w:rsidRDefault="00FE3729" w:rsidP="00D7331D">
      <w:pPr>
        <w:ind w:right="-2"/>
        <w:contextualSpacing/>
        <w:jc w:val="center"/>
        <w:rPr>
          <w:b/>
          <w:sz w:val="12"/>
          <w:szCs w:val="12"/>
        </w:rPr>
      </w:pPr>
    </w:p>
    <w:p w:rsidR="00FE3729" w:rsidRDefault="00FE3729" w:rsidP="00D7331D">
      <w:pPr>
        <w:ind w:right="-2"/>
        <w:contextualSpacing/>
        <w:jc w:val="center"/>
        <w:rPr>
          <w:b/>
          <w:sz w:val="28"/>
        </w:rPr>
      </w:pPr>
      <w:r>
        <w:rPr>
          <w:b/>
          <w:sz w:val="28"/>
        </w:rPr>
        <w:t>МОСКОВСКОЙ   ОБЛАСТИ</w:t>
      </w:r>
    </w:p>
    <w:p w:rsidR="00FE3729" w:rsidRPr="0058294C" w:rsidRDefault="00FE3729" w:rsidP="00D7331D">
      <w:pPr>
        <w:ind w:right="-2" w:firstLine="1701"/>
        <w:contextualSpacing/>
        <w:jc w:val="center"/>
        <w:rPr>
          <w:sz w:val="16"/>
          <w:szCs w:val="16"/>
        </w:rPr>
      </w:pPr>
    </w:p>
    <w:p w:rsidR="00FE3729" w:rsidRPr="00D7331D" w:rsidRDefault="00FE3729" w:rsidP="00D7331D">
      <w:pPr>
        <w:ind w:right="-2"/>
        <w:contextualSpacing/>
        <w:jc w:val="center"/>
        <w:rPr>
          <w:sz w:val="44"/>
          <w:szCs w:val="44"/>
        </w:rPr>
      </w:pPr>
      <w:r w:rsidRPr="00D7331D">
        <w:rPr>
          <w:sz w:val="44"/>
          <w:szCs w:val="44"/>
        </w:rPr>
        <w:t>ПОСТАНОВЛЕНИЕ</w:t>
      </w:r>
    </w:p>
    <w:p w:rsidR="00FE3729" w:rsidRPr="00D7331D" w:rsidRDefault="00FE3729" w:rsidP="00D7331D">
      <w:pPr>
        <w:ind w:right="-2"/>
        <w:jc w:val="center"/>
        <w:rPr>
          <w:sz w:val="44"/>
          <w:szCs w:val="44"/>
        </w:rPr>
      </w:pPr>
    </w:p>
    <w:p w:rsidR="00FE3729" w:rsidRDefault="006D1594" w:rsidP="00D7331D">
      <w:pPr>
        <w:ind w:right="-2"/>
        <w:jc w:val="center"/>
        <w:outlineLvl w:val="0"/>
      </w:pPr>
      <w:r w:rsidRPr="00D7331D">
        <w:t>06.06.2024</w:t>
      </w:r>
      <w:r w:rsidR="00FE3729">
        <w:t xml:space="preserve"> № </w:t>
      </w:r>
      <w:r w:rsidRPr="00D7331D">
        <w:t>531/6</w:t>
      </w:r>
    </w:p>
    <w:p w:rsidR="00571846" w:rsidRPr="00A261EA" w:rsidRDefault="00571846" w:rsidP="00D7331D">
      <w:pPr>
        <w:spacing w:line="240" w:lineRule="exact"/>
        <w:ind w:right="-2"/>
        <w:outlineLvl w:val="0"/>
      </w:pPr>
    </w:p>
    <w:p w:rsidR="00571846" w:rsidRDefault="00571846" w:rsidP="00D7331D">
      <w:pPr>
        <w:spacing w:line="240" w:lineRule="exact"/>
        <w:ind w:right="-2"/>
        <w:outlineLvl w:val="0"/>
        <w:rPr>
          <w:rFonts w:cs="Times New Roman"/>
          <w:bCs/>
        </w:rPr>
      </w:pPr>
    </w:p>
    <w:p w:rsidR="00FE3729" w:rsidRPr="00D7331D" w:rsidRDefault="009C410E" w:rsidP="00D7331D">
      <w:pPr>
        <w:spacing w:line="240" w:lineRule="exact"/>
        <w:ind w:right="-2"/>
        <w:jc w:val="center"/>
        <w:outlineLvl w:val="0"/>
      </w:pPr>
      <w:r w:rsidRPr="00031B36">
        <w:t>О внесении изменений в муниципальную программу</w:t>
      </w:r>
      <w:r w:rsidR="00D7331D">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D7331D">
        <w:t xml:space="preserve"> </w:t>
      </w:r>
      <w:r w:rsidR="00FE3729" w:rsidRPr="0062679F">
        <w:rPr>
          <w:rFonts w:cs="Times New Roman"/>
        </w:rPr>
        <w:t>и отрасли обращения с отходами»</w:t>
      </w:r>
    </w:p>
    <w:p w:rsidR="00AB2B6C" w:rsidRDefault="00AB2B6C" w:rsidP="00D7331D">
      <w:pPr>
        <w:autoSpaceDE w:val="0"/>
        <w:autoSpaceDN w:val="0"/>
        <w:adjustRightInd w:val="0"/>
        <w:ind w:right="-2"/>
        <w:jc w:val="both"/>
        <w:rPr>
          <w:rFonts w:cs="Times New Roman"/>
        </w:rPr>
      </w:pPr>
    </w:p>
    <w:p w:rsidR="00D7331D" w:rsidRDefault="00D7331D" w:rsidP="00D7331D">
      <w:pPr>
        <w:autoSpaceDE w:val="0"/>
        <w:autoSpaceDN w:val="0"/>
        <w:adjustRightInd w:val="0"/>
        <w:ind w:right="-2"/>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w:t>
      </w:r>
      <w:bookmarkStart w:id="0" w:name="_GoBack"/>
      <w:bookmarkEnd w:id="0"/>
      <w:r w:rsidR="00743FD9" w:rsidRPr="004C0F44">
        <w:rPr>
          <w:rFonts w:cs="Times New Roman"/>
        </w:rPr>
        <w:t>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D7331D">
      <w:pPr>
        <w:autoSpaceDE w:val="0"/>
        <w:autoSpaceDN w:val="0"/>
        <w:adjustRightInd w:val="0"/>
        <w:jc w:val="both"/>
        <w:rPr>
          <w:rFonts w:cs="Times New Roman"/>
        </w:rPr>
      </w:pPr>
    </w:p>
    <w:p w:rsidR="00FE3729" w:rsidRDefault="00FE3729" w:rsidP="00FE3729">
      <w:pPr>
        <w:autoSpaceDE w:val="0"/>
        <w:autoSpaceDN w:val="0"/>
        <w:adjustRightInd w:val="0"/>
        <w:jc w:val="both"/>
      </w:pPr>
    </w:p>
    <w:p w:rsidR="00D7331D" w:rsidRPr="00D7331D" w:rsidRDefault="00D7331D" w:rsidP="00FE3729">
      <w:pPr>
        <w:autoSpaceDE w:val="0"/>
        <w:autoSpaceDN w:val="0"/>
        <w:adjustRightInd w:val="0"/>
        <w:jc w:val="both"/>
      </w:pPr>
    </w:p>
    <w:p w:rsidR="00C94448" w:rsidRPr="00D7331D"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D7331D">
        <w:rPr>
          <w:rFonts w:cs="Times New Roman"/>
        </w:rPr>
        <w:t xml:space="preserve"> </w:t>
      </w:r>
      <w:r w:rsidR="00D7331D" w:rsidRPr="00D7331D">
        <w:t>06.06.2024</w:t>
      </w:r>
      <w:r w:rsidR="00D7331D">
        <w:t xml:space="preserve"> № </w:t>
      </w:r>
      <w:r w:rsidR="00D7331D" w:rsidRPr="00D7331D">
        <w:t>531/6</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067294">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2623EA"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623EA" w:rsidRPr="0062679F" w:rsidRDefault="002623EA"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1 431 450,13</w:t>
            </w:r>
          </w:p>
        </w:tc>
        <w:tc>
          <w:tcPr>
            <w:tcW w:w="1701"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439 487,08</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302 697,30</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283 840,09</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252 747,06</w:t>
            </w:r>
          </w:p>
        </w:tc>
      </w:tr>
      <w:tr w:rsidR="002623E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623EA" w:rsidRPr="0062679F" w:rsidRDefault="002623EA"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7 751 913,03</w:t>
            </w:r>
          </w:p>
        </w:tc>
        <w:tc>
          <w:tcPr>
            <w:tcW w:w="1701"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224 225,93</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948 125,36</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2 800 783,19</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3 773 233,08</w:t>
            </w:r>
          </w:p>
        </w:tc>
      </w:tr>
      <w:tr w:rsidR="002623E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623EA" w:rsidRPr="0062679F" w:rsidRDefault="002623EA"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color w:val="000000"/>
              </w:rPr>
            </w:pPr>
            <w:r>
              <w:rPr>
                <w:color w:val="000000"/>
              </w:rPr>
              <w:t>0,00</w:t>
            </w:r>
          </w:p>
        </w:tc>
      </w:tr>
      <w:tr w:rsidR="002623E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623EA" w:rsidRPr="0062679F" w:rsidRDefault="002623EA"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9 183 363,16</w:t>
            </w:r>
          </w:p>
        </w:tc>
        <w:tc>
          <w:tcPr>
            <w:tcW w:w="1701"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663 713,01</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1 250 822,66</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3 084 623,28</w:t>
            </w:r>
          </w:p>
        </w:tc>
        <w:tc>
          <w:tcPr>
            <w:tcW w:w="1559" w:type="dxa"/>
            <w:tcBorders>
              <w:top w:val="nil"/>
              <w:left w:val="nil"/>
              <w:bottom w:val="single" w:sz="4" w:space="0" w:color="auto"/>
              <w:right w:val="single" w:sz="4" w:space="0" w:color="auto"/>
            </w:tcBorders>
            <w:shd w:val="clear" w:color="auto" w:fill="auto"/>
            <w:vAlign w:val="center"/>
            <w:hideMark/>
          </w:tcPr>
          <w:p w:rsidR="002623EA" w:rsidRDefault="002623EA">
            <w:pPr>
              <w:jc w:val="center"/>
              <w:rPr>
                <w:b/>
                <w:bCs/>
                <w:color w:val="000000"/>
              </w:rPr>
            </w:pPr>
            <w:r>
              <w:rPr>
                <w:b/>
                <w:bCs/>
                <w:color w:val="000000"/>
              </w:rPr>
              <w:t>4 025 980,14</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067294">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w:t>
      </w:r>
      <w:r w:rsidRPr="0062679F">
        <w:rPr>
          <w:rFonts w:cs="Times New Roman"/>
          <w:sz w:val="22"/>
          <w:szCs w:val="22"/>
        </w:rPr>
        <w:lastRenderedPageBreak/>
        <w:t>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067294">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D7331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0E17A1" w:rsidRPr="000E17A1" w:rsidTr="000E17A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 xml:space="preserve">Всего </w:t>
            </w:r>
            <w:r w:rsidRPr="000E17A1">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 xml:space="preserve">Ответственный за выполнение мероприятия </w:t>
            </w:r>
          </w:p>
        </w:tc>
      </w:tr>
      <w:tr w:rsidR="000E17A1" w:rsidRPr="000E17A1" w:rsidTr="000E17A1">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rPr>
                <w:rFonts w:cs="Times New Roman"/>
                <w:color w:val="0D0D0D"/>
                <w:sz w:val="16"/>
                <w:szCs w:val="16"/>
              </w:rPr>
            </w:pPr>
            <w:r w:rsidRPr="000E17A1">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11</w:t>
            </w:r>
          </w:p>
        </w:tc>
      </w:tr>
      <w:tr w:rsidR="000E17A1" w:rsidRPr="000E17A1" w:rsidTr="000E17A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0E17A1">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6 532 966,72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2 453 880,05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3 954 172,12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r>
      <w:tr w:rsidR="000E17A1" w:rsidRPr="000E17A1" w:rsidTr="000E17A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397 514,44</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129 363,51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200 208,64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3 753 963,48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6 471 354,72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2 453 880,05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УГЖКХ</w:t>
            </w:r>
          </w:p>
        </w:tc>
      </w:tr>
      <w:tr w:rsidR="000E17A1" w:rsidRPr="000E17A1" w:rsidTr="000E17A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335 902,44</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129 363,51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2 324 516,54</w:t>
            </w:r>
          </w:p>
        </w:tc>
        <w:tc>
          <w:tcPr>
            <w:tcW w:w="0" w:type="auto"/>
            <w:tcBorders>
              <w:top w:val="nil"/>
              <w:left w:val="nil"/>
              <w:bottom w:val="single" w:sz="8" w:space="0" w:color="auto"/>
              <w:right w:val="single" w:sz="8"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X</w:t>
            </w: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X</w:t>
            </w: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 </w:t>
            </w:r>
          </w:p>
        </w:tc>
      </w:tr>
      <w:tr w:rsidR="000E17A1" w:rsidRPr="000E17A1" w:rsidTr="000E17A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61612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 </w:t>
            </w: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 </w:t>
            </w: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X</w:t>
            </w: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 xml:space="preserve">Количество </w:t>
            </w:r>
            <w:r w:rsidRPr="000E17A1">
              <w:rPr>
                <w:rFonts w:cs="Times New Roman"/>
                <w:color w:val="0D0D0D"/>
                <w:sz w:val="16"/>
                <w:szCs w:val="16"/>
              </w:rPr>
              <w:lastRenderedPageBreak/>
              <w:t>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 xml:space="preserve">итого </w:t>
            </w:r>
            <w:r w:rsidRPr="000E17A1">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X</w:t>
            </w:r>
          </w:p>
        </w:tc>
      </w:tr>
      <w:tr w:rsidR="000E17A1" w:rsidRPr="000E17A1" w:rsidTr="000E17A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ascii="Calibri" w:hAnsi="Calibri" w:cs="Calibri"/>
                <w:color w:val="000000"/>
              </w:rPr>
            </w:pPr>
            <w:r w:rsidRPr="000E17A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6 532 966,72</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2 453 880,05</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Х</w:t>
            </w:r>
          </w:p>
        </w:tc>
      </w:tr>
      <w:tr w:rsidR="000E17A1" w:rsidRPr="000E17A1" w:rsidTr="000E17A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397 514,44</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61 612,00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129 363,51</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D0D0D"/>
                <w:sz w:val="16"/>
                <w:szCs w:val="16"/>
              </w:rPr>
            </w:pPr>
            <w:r w:rsidRPr="000E17A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right"/>
              <w:rPr>
                <w:rFonts w:cs="Times New Roman"/>
                <w:color w:val="0D0D0D"/>
                <w:sz w:val="16"/>
                <w:szCs w:val="16"/>
              </w:rPr>
            </w:pPr>
            <w:r w:rsidRPr="000E17A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D0D0D"/>
                <w:sz w:val="16"/>
                <w:szCs w:val="16"/>
              </w:rPr>
            </w:pPr>
          </w:p>
        </w:tc>
      </w:tr>
      <w:tr w:rsidR="000E17A1" w:rsidRPr="000E17A1" w:rsidTr="000E17A1">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17A1" w:rsidRPr="000E17A1" w:rsidRDefault="000E17A1" w:rsidP="000E17A1">
            <w:pPr>
              <w:rPr>
                <w:rFonts w:cs="Times New Roman"/>
                <w:color w:val="000000"/>
                <w:sz w:val="20"/>
                <w:szCs w:val="20"/>
              </w:rPr>
            </w:pPr>
            <w:r w:rsidRPr="000E17A1">
              <w:rPr>
                <w:rFonts w:cs="Times New Roman"/>
                <w:color w:val="000000"/>
                <w:sz w:val="20"/>
                <w:szCs w:val="20"/>
              </w:rPr>
              <w:t>В том числе по главным распорядителям бюджетных средств:</w:t>
            </w:r>
          </w:p>
        </w:tc>
      </w:tr>
      <w:tr w:rsidR="000E17A1" w:rsidRPr="000E17A1" w:rsidTr="000E17A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ascii="Calibri" w:hAnsi="Calibri" w:cs="Calibri"/>
                <w:color w:val="000000"/>
              </w:rPr>
            </w:pPr>
            <w:r w:rsidRPr="000E17A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20"/>
                <w:szCs w:val="20"/>
              </w:rPr>
            </w:pPr>
            <w:r w:rsidRPr="000E17A1">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rPr>
            </w:pPr>
            <w:r w:rsidRPr="000E17A1">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6 532 966,72</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61 612,00</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2 453 880,05</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17A1" w:rsidRPr="000E17A1" w:rsidRDefault="000E17A1" w:rsidP="000E17A1">
            <w:pPr>
              <w:jc w:val="center"/>
              <w:rPr>
                <w:rFonts w:cs="Times New Roman"/>
                <w:color w:val="000000"/>
                <w:sz w:val="20"/>
                <w:szCs w:val="20"/>
              </w:rPr>
            </w:pPr>
            <w:r w:rsidRPr="000E17A1">
              <w:rPr>
                <w:rFonts w:cs="Times New Roman"/>
                <w:color w:val="000000"/>
                <w:sz w:val="20"/>
                <w:szCs w:val="20"/>
              </w:rPr>
              <w:t>Х</w:t>
            </w:r>
          </w:p>
        </w:tc>
      </w:tr>
      <w:tr w:rsidR="000E17A1" w:rsidRPr="000E17A1" w:rsidTr="000E17A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397 514,44</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61 612,00</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129 363,51</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20"/>
                <w:szCs w:val="20"/>
              </w:rPr>
            </w:pPr>
          </w:p>
        </w:tc>
      </w:tr>
      <w:tr w:rsidR="000E17A1" w:rsidRPr="000E17A1" w:rsidTr="000E17A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E17A1" w:rsidRPr="000E17A1" w:rsidRDefault="000E17A1" w:rsidP="000E17A1">
            <w:pPr>
              <w:rPr>
                <w:rFonts w:cs="Times New Roman"/>
                <w:color w:val="0D0D0D"/>
                <w:sz w:val="16"/>
                <w:szCs w:val="16"/>
              </w:rPr>
            </w:pPr>
            <w:r w:rsidRPr="000E17A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17A1" w:rsidRPr="000E17A1" w:rsidRDefault="000E17A1" w:rsidP="000E17A1">
            <w:pPr>
              <w:jc w:val="center"/>
              <w:rPr>
                <w:rFonts w:cs="Times New Roman"/>
                <w:color w:val="000000"/>
                <w:sz w:val="16"/>
                <w:szCs w:val="16"/>
              </w:rPr>
            </w:pPr>
            <w:r w:rsidRPr="000E17A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noWrap/>
            <w:hideMark/>
          </w:tcPr>
          <w:p w:rsidR="000E17A1" w:rsidRPr="000E17A1" w:rsidRDefault="000E17A1" w:rsidP="000E17A1">
            <w:pPr>
              <w:jc w:val="right"/>
              <w:rPr>
                <w:rFonts w:cs="Times New Roman"/>
                <w:color w:val="000000"/>
                <w:sz w:val="16"/>
                <w:szCs w:val="16"/>
              </w:rPr>
            </w:pPr>
            <w:r w:rsidRPr="000E17A1">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17A1" w:rsidRPr="000E17A1" w:rsidRDefault="000E17A1" w:rsidP="000E17A1">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365"/>
        <w:gridCol w:w="1208"/>
        <w:gridCol w:w="710"/>
        <w:gridCol w:w="1134"/>
        <w:gridCol w:w="993"/>
        <w:gridCol w:w="992"/>
        <w:gridCol w:w="1287"/>
        <w:gridCol w:w="981"/>
        <w:gridCol w:w="992"/>
        <w:gridCol w:w="1134"/>
        <w:gridCol w:w="567"/>
        <w:gridCol w:w="567"/>
        <w:gridCol w:w="888"/>
        <w:gridCol w:w="1097"/>
        <w:gridCol w:w="1134"/>
        <w:gridCol w:w="814"/>
      </w:tblGrid>
      <w:tr w:rsidR="001B348D" w:rsidRPr="001B348D" w:rsidTr="00F142EC">
        <w:trPr>
          <w:trHeight w:val="1365"/>
        </w:trPr>
        <w:tc>
          <w:tcPr>
            <w:tcW w:w="3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 xml:space="preserve">Наименование объекта, </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Открытие объекта/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 xml:space="preserve">Предельная стоимость объекта </w:t>
            </w:r>
          </w:p>
        </w:tc>
        <w:tc>
          <w:tcPr>
            <w:tcW w:w="98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Остаток сметной стоимости до завершения работ</w:t>
            </w:r>
          </w:p>
        </w:tc>
      </w:tr>
      <w:tr w:rsidR="001B348D" w:rsidRPr="001B348D" w:rsidTr="00F142EC">
        <w:trPr>
          <w:trHeight w:val="315"/>
        </w:trPr>
        <w:tc>
          <w:tcPr>
            <w:tcW w:w="365"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Всего</w:t>
            </w:r>
          </w:p>
        </w:tc>
        <w:tc>
          <w:tcPr>
            <w:tcW w:w="567"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2023 год</w:t>
            </w:r>
          </w:p>
        </w:tc>
        <w:tc>
          <w:tcPr>
            <w:tcW w:w="567"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2024 год</w:t>
            </w:r>
          </w:p>
        </w:tc>
        <w:tc>
          <w:tcPr>
            <w:tcW w:w="888"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2025 год</w:t>
            </w:r>
          </w:p>
        </w:tc>
        <w:tc>
          <w:tcPr>
            <w:tcW w:w="1097"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2026 год</w:t>
            </w:r>
          </w:p>
        </w:tc>
        <w:tc>
          <w:tcPr>
            <w:tcW w:w="1134"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r>
      <w:tr w:rsidR="001B348D" w:rsidRPr="001B348D" w:rsidTr="00F142EC">
        <w:trPr>
          <w:trHeight w:val="315"/>
        </w:trPr>
        <w:tc>
          <w:tcPr>
            <w:tcW w:w="365" w:type="dxa"/>
            <w:tcBorders>
              <w:top w:val="nil"/>
              <w:left w:val="single" w:sz="8" w:space="0" w:color="auto"/>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w:t>
            </w:r>
          </w:p>
        </w:tc>
        <w:tc>
          <w:tcPr>
            <w:tcW w:w="710"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w:t>
            </w:r>
          </w:p>
        </w:tc>
        <w:tc>
          <w:tcPr>
            <w:tcW w:w="1287"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7</w:t>
            </w:r>
          </w:p>
        </w:tc>
        <w:tc>
          <w:tcPr>
            <w:tcW w:w="981"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12</w:t>
            </w:r>
          </w:p>
        </w:tc>
        <w:tc>
          <w:tcPr>
            <w:tcW w:w="888"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13</w:t>
            </w:r>
          </w:p>
        </w:tc>
        <w:tc>
          <w:tcPr>
            <w:tcW w:w="1097"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160</w:t>
            </w:r>
          </w:p>
        </w:tc>
      </w:tr>
      <w:tr w:rsidR="001B348D" w:rsidRPr="001B348D" w:rsidTr="00F142EC">
        <w:trPr>
          <w:trHeight w:val="420"/>
        </w:trPr>
        <w:tc>
          <w:tcPr>
            <w:tcW w:w="365"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w:t>
            </w:r>
          </w:p>
        </w:tc>
        <w:tc>
          <w:tcPr>
            <w:tcW w:w="1208"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710"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Реконструкция (в т.ч.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30.11.2027</w:t>
            </w:r>
          </w:p>
        </w:tc>
        <w:tc>
          <w:tcPr>
            <w:tcW w:w="1287" w:type="dxa"/>
            <w:vMerge w:val="restart"/>
            <w:tcBorders>
              <w:top w:val="nil"/>
              <w:left w:val="single" w:sz="8" w:space="0" w:color="auto"/>
              <w:bottom w:val="nil"/>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142635,17</w:t>
            </w: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63302,55</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50000</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915"/>
        </w:trPr>
        <w:tc>
          <w:tcPr>
            <w:tcW w:w="365"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87"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56972,26</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D0D0D"/>
                <w:sz w:val="16"/>
                <w:szCs w:val="16"/>
              </w:rPr>
            </w:pPr>
            <w:r w:rsidRPr="001B348D">
              <w:rPr>
                <w:rFonts w:cs="Times New Roman"/>
                <w:color w:val="0D0D0D"/>
                <w:sz w:val="16"/>
                <w:szCs w:val="16"/>
              </w:rPr>
              <w:t>44999,97</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1815"/>
        </w:trPr>
        <w:tc>
          <w:tcPr>
            <w:tcW w:w="365"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87" w:type="dxa"/>
            <w:vMerge/>
            <w:tcBorders>
              <w:top w:val="nil"/>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6330,29</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D0D0D"/>
                <w:sz w:val="16"/>
                <w:szCs w:val="16"/>
              </w:rPr>
            </w:pPr>
            <w:r w:rsidRPr="001B348D">
              <w:rPr>
                <w:rFonts w:cs="Times New Roman"/>
                <w:color w:val="0D0D0D"/>
                <w:sz w:val="16"/>
                <w:szCs w:val="16"/>
              </w:rPr>
              <w:t>5000,03</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315"/>
        </w:trPr>
        <w:tc>
          <w:tcPr>
            <w:tcW w:w="365" w:type="dxa"/>
            <w:vMerge w:val="restart"/>
            <w:tcBorders>
              <w:top w:val="single" w:sz="8" w:space="0" w:color="auto"/>
              <w:left w:val="single" w:sz="8" w:space="0" w:color="auto"/>
              <w:bottom w:val="single" w:sz="8" w:space="0" w:color="000000"/>
              <w:right w:val="nil"/>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w:t>
            </w:r>
          </w:p>
        </w:tc>
        <w:tc>
          <w:tcPr>
            <w:tcW w:w="1208" w:type="dxa"/>
            <w:vMerge w:val="restart"/>
            <w:tcBorders>
              <w:top w:val="single" w:sz="8" w:space="0" w:color="auto"/>
              <w:left w:val="single" w:sz="8" w:space="0" w:color="auto"/>
              <w:bottom w:val="single" w:sz="8" w:space="0" w:color="000000"/>
              <w:right w:val="nil"/>
            </w:tcBorders>
            <w:shd w:val="clear" w:color="auto" w:fill="auto"/>
            <w:hideMark/>
          </w:tcPr>
          <w:p w:rsidR="001B348D" w:rsidRPr="001B348D" w:rsidRDefault="001B348D" w:rsidP="00646D91">
            <w:pPr>
              <w:rPr>
                <w:rFonts w:cs="Times New Roman"/>
                <w:color w:val="000000"/>
                <w:sz w:val="16"/>
                <w:szCs w:val="16"/>
              </w:rPr>
            </w:pPr>
            <w:r w:rsidRPr="001B348D">
              <w:rPr>
                <w:rFonts w:cs="Times New Roman"/>
                <w:color w:val="000000"/>
                <w:sz w:val="16"/>
                <w:szCs w:val="16"/>
              </w:rPr>
              <w:t>Очистные сооружения в г.о. Электросталь Московской области мощностью 60 тыс. куб. м/сут.</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60</w:t>
            </w:r>
          </w:p>
        </w:tc>
        <w:tc>
          <w:tcPr>
            <w:tcW w:w="1134" w:type="dxa"/>
            <w:vMerge w:val="restart"/>
            <w:tcBorders>
              <w:top w:val="single" w:sz="8" w:space="0" w:color="auto"/>
              <w:left w:val="nil"/>
              <w:bottom w:val="single" w:sz="8" w:space="0" w:color="000000"/>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Реконструкция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1B348D" w:rsidRPr="001B348D" w:rsidRDefault="001B348D" w:rsidP="001B348D">
            <w:pPr>
              <w:jc w:val="right"/>
              <w:rPr>
                <w:rFonts w:cs="Times New Roman"/>
                <w:color w:val="000000"/>
                <w:sz w:val="16"/>
                <w:szCs w:val="16"/>
              </w:rPr>
            </w:pPr>
            <w:r w:rsidRPr="001B348D">
              <w:rPr>
                <w:rFonts w:cs="Times New Roman"/>
                <w:color w:val="000000"/>
                <w:sz w:val="16"/>
                <w:szCs w:val="16"/>
              </w:rPr>
              <w:t>30.11.2027</w:t>
            </w:r>
          </w:p>
        </w:tc>
        <w:tc>
          <w:tcPr>
            <w:tcW w:w="1287" w:type="dxa"/>
            <w:vMerge w:val="restart"/>
            <w:tcBorders>
              <w:top w:val="single" w:sz="8" w:space="0" w:color="auto"/>
              <w:left w:val="single" w:sz="8" w:space="0" w:color="auto"/>
              <w:bottom w:val="nil"/>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6 331 649,50</w:t>
            </w: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2 427 477,38</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3 904 172,12</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915"/>
        </w:trPr>
        <w:tc>
          <w:tcPr>
            <w:tcW w:w="365"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vMerge/>
            <w:tcBorders>
              <w:top w:val="single" w:sz="8" w:space="0" w:color="auto"/>
              <w:left w:val="nil"/>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87" w:type="dxa"/>
            <w:vMerge/>
            <w:tcBorders>
              <w:top w:val="single" w:sz="8" w:space="0" w:color="auto"/>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2 306 103,51</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D0D0D"/>
                <w:sz w:val="16"/>
                <w:szCs w:val="16"/>
              </w:rPr>
            </w:pPr>
            <w:r w:rsidRPr="001B348D">
              <w:rPr>
                <w:rFonts w:cs="Times New Roman"/>
                <w:color w:val="0D0D0D"/>
                <w:sz w:val="16"/>
                <w:szCs w:val="16"/>
              </w:rPr>
              <w:t>3 708 963,51</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1815"/>
        </w:trPr>
        <w:tc>
          <w:tcPr>
            <w:tcW w:w="365"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vMerge/>
            <w:tcBorders>
              <w:top w:val="single" w:sz="8" w:space="0" w:color="auto"/>
              <w:left w:val="nil"/>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1287" w:type="dxa"/>
            <w:vMerge/>
            <w:tcBorders>
              <w:top w:val="single" w:sz="8" w:space="0" w:color="auto"/>
              <w:left w:val="single" w:sz="8" w:space="0" w:color="auto"/>
              <w:bottom w:val="nil"/>
              <w:right w:val="single" w:sz="8" w:space="0" w:color="auto"/>
            </w:tcBorders>
            <w:vAlign w:val="center"/>
            <w:hideMark/>
          </w:tcPr>
          <w:p w:rsidR="001B348D" w:rsidRPr="001B348D" w:rsidRDefault="001B348D" w:rsidP="001B348D">
            <w:pPr>
              <w:rPr>
                <w:rFonts w:cs="Times New Roman"/>
                <w:color w:val="000000"/>
                <w:sz w:val="16"/>
                <w:szCs w:val="16"/>
              </w:rPr>
            </w:pP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121 373,87</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D0D0D"/>
                <w:sz w:val="16"/>
                <w:szCs w:val="16"/>
              </w:rPr>
            </w:pPr>
            <w:r w:rsidRPr="001B348D">
              <w:rPr>
                <w:rFonts w:cs="Times New Roman"/>
                <w:color w:val="0D0D0D"/>
                <w:sz w:val="16"/>
                <w:szCs w:val="16"/>
              </w:rPr>
              <w:t>195 208,61</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F142EC">
        <w:trPr>
          <w:trHeight w:val="1815"/>
        </w:trPr>
        <w:tc>
          <w:tcPr>
            <w:tcW w:w="365"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nil"/>
            </w:tcBorders>
            <w:vAlign w:val="center"/>
            <w:hideMark/>
          </w:tcPr>
          <w:p w:rsidR="001B348D" w:rsidRPr="001B348D" w:rsidRDefault="001B348D" w:rsidP="001B348D">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c>
          <w:tcPr>
            <w:tcW w:w="1134" w:type="dxa"/>
            <w:tcBorders>
              <w:top w:val="nil"/>
              <w:left w:val="nil"/>
              <w:bottom w:val="single" w:sz="8" w:space="0" w:color="auto"/>
              <w:right w:val="nil"/>
            </w:tcBorders>
            <w:shd w:val="clear" w:color="auto" w:fill="auto"/>
            <w:hideMark/>
          </w:tcPr>
          <w:p w:rsidR="001B348D" w:rsidRPr="001B348D" w:rsidRDefault="001B348D" w:rsidP="00F142EC">
            <w:pPr>
              <w:rPr>
                <w:rFonts w:cs="Times New Roman"/>
                <w:color w:val="000000"/>
                <w:sz w:val="20"/>
                <w:szCs w:val="20"/>
              </w:rPr>
            </w:pPr>
            <w:r w:rsidRPr="001B348D">
              <w:rPr>
                <w:rFonts w:cs="Times New Roman"/>
                <w:color w:val="000000"/>
                <w:sz w:val="20"/>
                <w:szCs w:val="20"/>
              </w:rPr>
              <w:t xml:space="preserve">кроме того </w:t>
            </w:r>
          </w:p>
        </w:tc>
        <w:tc>
          <w:tcPr>
            <w:tcW w:w="993" w:type="dxa"/>
            <w:tcBorders>
              <w:top w:val="nil"/>
              <w:left w:val="single" w:sz="8" w:space="0" w:color="auto"/>
              <w:bottom w:val="single" w:sz="8" w:space="0" w:color="auto"/>
              <w:right w:val="single" w:sz="8" w:space="0" w:color="auto"/>
            </w:tcBorders>
            <w:shd w:val="clear" w:color="auto" w:fill="auto"/>
            <w:vAlign w:val="bottom"/>
            <w:hideMark/>
          </w:tcPr>
          <w:p w:rsidR="001B348D" w:rsidRPr="001B348D" w:rsidRDefault="001B348D" w:rsidP="001B348D">
            <w:pPr>
              <w:rPr>
                <w:rFonts w:cs="Times New Roman"/>
                <w:color w:val="000000"/>
                <w:sz w:val="20"/>
                <w:szCs w:val="20"/>
              </w:rPr>
            </w:pPr>
            <w:r w:rsidRPr="001B348D">
              <w:rPr>
                <w:rFonts w:cs="Times New Roman"/>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1B348D" w:rsidRPr="001B348D" w:rsidRDefault="001B348D" w:rsidP="001B348D">
            <w:pPr>
              <w:rPr>
                <w:rFonts w:cs="Times New Roman"/>
                <w:color w:val="000000"/>
                <w:sz w:val="20"/>
                <w:szCs w:val="20"/>
              </w:rPr>
            </w:pPr>
            <w:r w:rsidRPr="001B348D">
              <w:rPr>
                <w:rFonts w:cs="Times New Roman"/>
                <w:color w:val="000000"/>
                <w:sz w:val="20"/>
                <w:szCs w:val="20"/>
              </w:rPr>
              <w:t> </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rsidR="001B348D" w:rsidRPr="001B348D" w:rsidRDefault="001B348D" w:rsidP="001B348D">
            <w:pPr>
              <w:rPr>
                <w:rFonts w:cs="Times New Roman"/>
                <w:color w:val="000000"/>
                <w:sz w:val="20"/>
                <w:szCs w:val="20"/>
              </w:rPr>
            </w:pPr>
            <w:r w:rsidRPr="001B348D">
              <w:rPr>
                <w:rFonts w:cs="Times New Roman"/>
                <w:color w:val="000000"/>
                <w:sz w:val="20"/>
                <w:szCs w:val="20"/>
              </w:rPr>
              <w:t> </w:t>
            </w: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городского округа Электросталь Московской области</w:t>
            </w:r>
            <w:r w:rsidR="00F142EC">
              <w:rPr>
                <w:rFonts w:cs="Times New Roman"/>
                <w:color w:val="000000"/>
                <w:sz w:val="16"/>
                <w:szCs w:val="16"/>
              </w:rPr>
              <w:t xml:space="preserve"> </w:t>
            </w:r>
            <w:r w:rsidR="00F142EC" w:rsidRPr="001B348D">
              <w:rPr>
                <w:rFonts w:cs="Times New Roman"/>
                <w:color w:val="000000"/>
                <w:sz w:val="20"/>
                <w:szCs w:val="20"/>
              </w:rPr>
              <w:t>(долив)</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5943,75</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rPr>
                <w:rFonts w:ascii="Calibri" w:hAnsi="Calibri" w:cs="Calibri"/>
                <w:color w:val="000000"/>
              </w:rPr>
            </w:pPr>
            <w:r w:rsidRPr="001B348D">
              <w:rPr>
                <w:rFonts w:ascii="Calibri" w:hAnsi="Calibri" w:cs="Calibri"/>
                <w:color w:val="000000"/>
                <w:sz w:val="22"/>
                <w:szCs w:val="22"/>
              </w:rPr>
              <w:t> </w:t>
            </w:r>
          </w:p>
        </w:tc>
        <w:tc>
          <w:tcPr>
            <w:tcW w:w="81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rPr>
                <w:rFonts w:ascii="Calibri" w:hAnsi="Calibri" w:cs="Calibri"/>
                <w:color w:val="000000"/>
              </w:rPr>
            </w:pPr>
            <w:r w:rsidRPr="001B348D">
              <w:rPr>
                <w:rFonts w:ascii="Calibri" w:hAnsi="Calibri" w:cs="Calibri"/>
                <w:color w:val="000000"/>
                <w:sz w:val="22"/>
                <w:szCs w:val="22"/>
              </w:rPr>
              <w:t> </w:t>
            </w:r>
          </w:p>
        </w:tc>
      </w:tr>
      <w:tr w:rsidR="001B348D" w:rsidRPr="001B348D" w:rsidTr="001B348D">
        <w:trPr>
          <w:trHeight w:val="315"/>
        </w:trPr>
        <w:tc>
          <w:tcPr>
            <w:tcW w:w="6689" w:type="dxa"/>
            <w:gridSpan w:val="7"/>
            <w:vMerge w:val="restart"/>
            <w:tcBorders>
              <w:top w:val="nil"/>
              <w:left w:val="single" w:sz="8" w:space="0" w:color="auto"/>
              <w:bottom w:val="single" w:sz="8" w:space="0" w:color="000000"/>
              <w:right w:val="single" w:sz="8" w:space="0" w:color="000000"/>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Всего по мероприятию</w:t>
            </w: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6 471 354,72</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0,00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63 302,55</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2 453 880,05</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3 954 172,12</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w:t>
            </w:r>
          </w:p>
        </w:tc>
      </w:tr>
      <w:tr w:rsidR="001B348D" w:rsidRPr="001B348D" w:rsidTr="001B348D">
        <w:trPr>
          <w:trHeight w:val="915"/>
        </w:trPr>
        <w:tc>
          <w:tcPr>
            <w:tcW w:w="6689" w:type="dxa"/>
            <w:gridSpan w:val="7"/>
            <w:vMerge/>
            <w:tcBorders>
              <w:top w:val="nil"/>
              <w:left w:val="single" w:sz="8" w:space="0" w:color="auto"/>
              <w:bottom w:val="single" w:sz="8" w:space="0" w:color="000000"/>
              <w:right w:val="single" w:sz="8" w:space="0" w:color="000000"/>
            </w:tcBorders>
            <w:vAlign w:val="center"/>
            <w:hideMark/>
          </w:tcPr>
          <w:p w:rsidR="001B348D" w:rsidRPr="001B348D" w:rsidRDefault="001B348D" w:rsidP="001B348D">
            <w:pPr>
              <w:rPr>
                <w:rFonts w:cs="Times New Roman"/>
                <w:color w:val="000000"/>
                <w:sz w:val="16"/>
                <w:szCs w:val="16"/>
              </w:rPr>
            </w:pPr>
          </w:p>
        </w:tc>
        <w:tc>
          <w:tcPr>
            <w:tcW w:w="981"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7 187,70</w:t>
            </w:r>
          </w:p>
        </w:tc>
        <w:tc>
          <w:tcPr>
            <w:tcW w:w="992" w:type="dxa"/>
            <w:tcBorders>
              <w:top w:val="single" w:sz="4" w:space="0" w:color="auto"/>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бюджета Московской области</w:t>
            </w:r>
          </w:p>
        </w:tc>
        <w:tc>
          <w:tcPr>
            <w:tcW w:w="1134"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6135452,28</w:t>
            </w:r>
          </w:p>
        </w:tc>
        <w:tc>
          <w:tcPr>
            <w:tcW w:w="567"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567"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888"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56 972,26</w:t>
            </w:r>
          </w:p>
        </w:tc>
        <w:tc>
          <w:tcPr>
            <w:tcW w:w="1097"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2 324 516,54</w:t>
            </w:r>
          </w:p>
        </w:tc>
        <w:tc>
          <w:tcPr>
            <w:tcW w:w="1134" w:type="dxa"/>
            <w:tcBorders>
              <w:top w:val="single" w:sz="4" w:space="0" w:color="auto"/>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3 753 963,48</w:t>
            </w:r>
          </w:p>
        </w:tc>
        <w:tc>
          <w:tcPr>
            <w:tcW w:w="814" w:type="dxa"/>
            <w:vMerge/>
            <w:tcBorders>
              <w:top w:val="nil"/>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r>
      <w:tr w:rsidR="001B348D" w:rsidRPr="001B348D" w:rsidTr="001B348D">
        <w:trPr>
          <w:trHeight w:val="1815"/>
        </w:trPr>
        <w:tc>
          <w:tcPr>
            <w:tcW w:w="6689" w:type="dxa"/>
            <w:gridSpan w:val="7"/>
            <w:vMerge/>
            <w:tcBorders>
              <w:top w:val="nil"/>
              <w:left w:val="single" w:sz="8" w:space="0" w:color="auto"/>
              <w:bottom w:val="single" w:sz="8" w:space="0" w:color="000000"/>
              <w:right w:val="single" w:sz="8" w:space="0" w:color="000000"/>
            </w:tcBorders>
            <w:vAlign w:val="center"/>
            <w:hideMark/>
          </w:tcPr>
          <w:p w:rsidR="001B348D" w:rsidRPr="001B348D" w:rsidRDefault="001B348D" w:rsidP="001B348D">
            <w:pPr>
              <w:rPr>
                <w:rFonts w:cs="Times New Roman"/>
                <w:color w:val="000000"/>
                <w:sz w:val="16"/>
                <w:szCs w:val="16"/>
              </w:rPr>
            </w:pPr>
          </w:p>
        </w:tc>
        <w:tc>
          <w:tcPr>
            <w:tcW w:w="981"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B348D" w:rsidRPr="001B348D" w:rsidRDefault="001B348D" w:rsidP="001B348D">
            <w:pPr>
              <w:rPr>
                <w:rFonts w:cs="Times New Roman"/>
                <w:color w:val="000000"/>
                <w:sz w:val="16"/>
                <w:szCs w:val="16"/>
              </w:rPr>
            </w:pPr>
            <w:r w:rsidRPr="001B348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335902,44</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0</w:t>
            </w:r>
          </w:p>
        </w:tc>
        <w:tc>
          <w:tcPr>
            <w:tcW w:w="888"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6 330,29</w:t>
            </w:r>
          </w:p>
        </w:tc>
        <w:tc>
          <w:tcPr>
            <w:tcW w:w="1097"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129 363,51</w:t>
            </w:r>
          </w:p>
        </w:tc>
        <w:tc>
          <w:tcPr>
            <w:tcW w:w="1134" w:type="dxa"/>
            <w:tcBorders>
              <w:top w:val="nil"/>
              <w:left w:val="nil"/>
              <w:bottom w:val="single" w:sz="8" w:space="0" w:color="auto"/>
              <w:right w:val="single" w:sz="8" w:space="0" w:color="auto"/>
            </w:tcBorders>
            <w:shd w:val="clear" w:color="auto" w:fill="auto"/>
            <w:noWrap/>
            <w:hideMark/>
          </w:tcPr>
          <w:p w:rsidR="001B348D" w:rsidRPr="001B348D" w:rsidRDefault="001B348D" w:rsidP="001B348D">
            <w:pPr>
              <w:jc w:val="center"/>
              <w:rPr>
                <w:rFonts w:cs="Times New Roman"/>
                <w:color w:val="000000"/>
                <w:sz w:val="16"/>
                <w:szCs w:val="16"/>
              </w:rPr>
            </w:pPr>
            <w:r w:rsidRPr="001B348D">
              <w:rPr>
                <w:rFonts w:cs="Times New Roman"/>
                <w:color w:val="000000"/>
                <w:sz w:val="16"/>
                <w:szCs w:val="16"/>
              </w:rPr>
              <w:t>200 208,64</w:t>
            </w:r>
          </w:p>
        </w:tc>
        <w:tc>
          <w:tcPr>
            <w:tcW w:w="814" w:type="dxa"/>
            <w:vMerge/>
            <w:tcBorders>
              <w:top w:val="nil"/>
              <w:left w:val="single" w:sz="8" w:space="0" w:color="auto"/>
              <w:bottom w:val="single" w:sz="8" w:space="0" w:color="000000"/>
              <w:right w:val="single" w:sz="8" w:space="0" w:color="auto"/>
            </w:tcBorders>
            <w:vAlign w:val="center"/>
            <w:hideMark/>
          </w:tcPr>
          <w:p w:rsidR="001B348D" w:rsidRPr="001B348D" w:rsidRDefault="001B348D" w:rsidP="001B348D">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AB5B90" w:rsidRPr="00AB5B90" w:rsidTr="00AB5B9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bookmarkStart w:id="1" w:name="RANGE!A1:O113"/>
            <w:r w:rsidRPr="00AB5B90">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Всего</w:t>
            </w:r>
            <w:r w:rsidRPr="00AB5B90">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 xml:space="preserve">Ответственный за выполнение мероприятия </w:t>
            </w:r>
          </w:p>
        </w:tc>
      </w:tr>
      <w:tr w:rsidR="00AB5B90" w:rsidRPr="00AB5B90" w:rsidTr="00AB5B90">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rPr>
                <w:rFonts w:cs="Times New Roman"/>
                <w:color w:val="000000"/>
                <w:sz w:val="16"/>
                <w:szCs w:val="16"/>
              </w:rPr>
            </w:pPr>
            <w:r w:rsidRPr="00AB5B90">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D0D0D"/>
                <w:sz w:val="16"/>
                <w:szCs w:val="16"/>
              </w:rPr>
            </w:pPr>
          </w:p>
        </w:tc>
      </w:tr>
      <w:tr w:rsidR="00AB5B90" w:rsidRPr="00AB5B90" w:rsidTr="00AB5B9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w:t>
            </w: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763 028,61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56 422,44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450 945,14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255 661,03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194 312,00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14 447,00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114 865,00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65 000,00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568 716,61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41 975,44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336 080,14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 МКУ "СБДХ"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 xml:space="preserve">Средства бюджета городского округа Электросталь Московской </w:t>
            </w:r>
            <w:r w:rsidRPr="00AB5B90">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Мероприятие 01.07.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580 858,60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29 042,93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296 237,88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147 538,08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7 376,90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75 244,42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433 320,52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21 666,03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220 993,46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построенных объектов теплоснабжения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182 170,01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27 379,51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154 707,26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83,24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 МКУ "СБДХ"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46 773,92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7 070,10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39 620,58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83,24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Средства бюджета Московской </w:t>
            </w:r>
            <w:r w:rsidRPr="00AB5B90">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135 396,09</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sz w:val="16"/>
                <w:szCs w:val="16"/>
              </w:rPr>
            </w:pPr>
            <w:r w:rsidRPr="00AB5B90">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sz w:val="16"/>
                <w:szCs w:val="16"/>
              </w:rPr>
            </w:pPr>
            <w:r w:rsidRPr="00AB5B90">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891 649,91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263 276,90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424 140,40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263 276,90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467 509,51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Количество капитально отремонтированных </w:t>
            </w:r>
            <w:r w:rsidRPr="00AB5B90">
              <w:rPr>
                <w:rFonts w:cs="Times New Roman"/>
                <w:color w:val="000000"/>
                <w:sz w:val="16"/>
                <w:szCs w:val="16"/>
              </w:rPr>
              <w:lastRenderedPageBreak/>
              <w:t>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итого 2024 </w:t>
            </w:r>
            <w:r w:rsidRPr="00AB5B90">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263 276,90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263 276,90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sz w:val="16"/>
                <w:szCs w:val="16"/>
              </w:rPr>
            </w:pPr>
            <w:r w:rsidRPr="00AB5B90">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sz w:val="16"/>
                <w:szCs w:val="16"/>
              </w:rPr>
            </w:pPr>
            <w:r w:rsidRPr="00AB5B90">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sz w:val="16"/>
                <w:szCs w:val="16"/>
              </w:rPr>
            </w:pPr>
            <w:r w:rsidRPr="00AB5B90">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sz w:val="16"/>
                <w:szCs w:val="16"/>
              </w:rPr>
            </w:pPr>
            <w:r w:rsidRPr="00AB5B90">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sz w:val="16"/>
                <w:szCs w:val="16"/>
              </w:rPr>
            </w:pPr>
            <w:r w:rsidRPr="00AB5B90">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Мероприятие 03.02. </w:t>
            </w:r>
            <w:r w:rsidRPr="00AB5B90">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sz w:val="16"/>
                <w:szCs w:val="16"/>
              </w:rPr>
            </w:pPr>
            <w:r w:rsidRPr="00AB5B90">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2.4.</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Основное мероприятие </w:t>
            </w:r>
            <w:r w:rsidRPr="00AB5B90">
              <w:rPr>
                <w:rFonts w:cs="Times New Roman"/>
                <w:color w:val="000000"/>
                <w:sz w:val="16"/>
                <w:szCs w:val="16"/>
              </w:rPr>
              <w:lastRenderedPageBreak/>
              <w:t>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b/>
                <w:bCs/>
                <w:color w:val="000000"/>
                <w:sz w:val="16"/>
                <w:szCs w:val="16"/>
              </w:rPr>
            </w:pPr>
            <w:r w:rsidRPr="00AB5B90">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b/>
                <w:bCs/>
                <w:color w:val="000000"/>
                <w:sz w:val="16"/>
                <w:szCs w:val="16"/>
              </w:rPr>
            </w:pPr>
            <w:r w:rsidRPr="00AB5B90">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b/>
                <w:bCs/>
                <w:color w:val="000000"/>
                <w:sz w:val="16"/>
                <w:szCs w:val="16"/>
              </w:rPr>
            </w:pPr>
            <w:r w:rsidRPr="00AB5B90">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Мероприятие 05.01. </w:t>
            </w:r>
            <w:r w:rsidRPr="00AB5B90">
              <w:rPr>
                <w:rFonts w:cs="Times New Roman"/>
                <w:color w:val="000000"/>
                <w:sz w:val="16"/>
                <w:szCs w:val="16"/>
              </w:rPr>
              <w:lastRenderedPageBreak/>
              <w:t>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УГЖКХ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Администрация городского округа Электросталь Московской области</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X</w:t>
            </w: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2 329 910,39</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484 099,85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1 129 750,59</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585 879,95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w:t>
            </w:r>
          </w:p>
        </w:tc>
      </w:tr>
      <w:tr w:rsidR="00AB5B90" w:rsidRPr="00AB5B90" w:rsidTr="00AB5B9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779 531,64</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312 163,92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246 844,02</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109 613,30</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1 550 378,75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171 935,93</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882 906,57</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476 266,65</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AB5B90" w:rsidRPr="00AB5B90" w:rsidRDefault="00AB5B90" w:rsidP="00AB5B90">
            <w:pPr>
              <w:rPr>
                <w:rFonts w:cs="Times New Roman"/>
                <w:color w:val="000000"/>
                <w:sz w:val="20"/>
                <w:szCs w:val="20"/>
              </w:rPr>
            </w:pPr>
            <w:r w:rsidRPr="00AB5B90">
              <w:rPr>
                <w:rFonts w:cs="Times New Roman"/>
                <w:color w:val="000000"/>
                <w:sz w:val="20"/>
                <w:szCs w:val="20"/>
              </w:rPr>
              <w:t>В том числе по главным распорядителям бюджетных средств:</w:t>
            </w: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2 329 660,39</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484 099,85</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1 129 750,59</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585 879,95</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779 281,64</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312 163,92</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246 844,02</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109 613,30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1 550 378,75</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171 935,93</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882 906,57</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476 266,65</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r>
      <w:tr w:rsidR="00AB5B90" w:rsidRPr="00AB5B90" w:rsidTr="00AB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Х</w:t>
            </w:r>
          </w:p>
        </w:tc>
      </w:tr>
      <w:tr w:rsidR="00AB5B90" w:rsidRPr="00AB5B90" w:rsidTr="00AB5B9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r>
      <w:tr w:rsidR="00AB5B90" w:rsidRPr="00AB5B90" w:rsidTr="00AB5B9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AB5B90" w:rsidRPr="00AB5B90" w:rsidRDefault="00AB5B90" w:rsidP="00AB5B90">
            <w:pPr>
              <w:rPr>
                <w:rFonts w:cs="Times New Roman"/>
                <w:color w:val="0D0D0D"/>
                <w:sz w:val="16"/>
                <w:szCs w:val="16"/>
              </w:rPr>
            </w:pPr>
            <w:r w:rsidRPr="00AB5B90">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AB5B90" w:rsidRPr="00AB5B90" w:rsidRDefault="00AB5B90" w:rsidP="00AB5B90">
            <w:pPr>
              <w:jc w:val="right"/>
              <w:rPr>
                <w:rFonts w:cs="Times New Roman"/>
                <w:color w:val="000000"/>
                <w:sz w:val="16"/>
                <w:szCs w:val="16"/>
              </w:rPr>
            </w:pPr>
            <w:r w:rsidRPr="00AB5B90">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B5B90" w:rsidRPr="00AB5B90" w:rsidRDefault="00AB5B90" w:rsidP="00AB5B90">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361"/>
        <w:gridCol w:w="1494"/>
        <w:gridCol w:w="712"/>
        <w:gridCol w:w="992"/>
        <w:gridCol w:w="1134"/>
        <w:gridCol w:w="1134"/>
        <w:gridCol w:w="1134"/>
        <w:gridCol w:w="851"/>
        <w:gridCol w:w="1134"/>
        <w:gridCol w:w="992"/>
        <w:gridCol w:w="567"/>
        <w:gridCol w:w="1077"/>
        <w:gridCol w:w="1049"/>
        <w:gridCol w:w="992"/>
        <w:gridCol w:w="709"/>
        <w:gridCol w:w="709"/>
      </w:tblGrid>
      <w:tr w:rsidR="008C049F" w:rsidRPr="008C049F" w:rsidTr="008C049F">
        <w:trPr>
          <w:trHeight w:val="31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Наименование объекта, </w:t>
            </w:r>
          </w:p>
        </w:tc>
        <w:tc>
          <w:tcPr>
            <w:tcW w:w="7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Источники финанси-рования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Остаток сметной стоимости до завершения работ</w:t>
            </w:r>
          </w:p>
        </w:tc>
      </w:tr>
      <w:tr w:rsidR="008C049F" w:rsidRPr="008C049F" w:rsidTr="008C049F">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2023 год</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2024 год</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w:t>
            </w:r>
          </w:p>
        </w:tc>
        <w:tc>
          <w:tcPr>
            <w:tcW w:w="71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11</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12</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160</w:t>
            </w:r>
          </w:p>
        </w:tc>
      </w:tr>
      <w:tr w:rsidR="008C049F" w:rsidRPr="008C049F" w:rsidTr="008C049F">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Строительство</w:t>
            </w:r>
            <w:r>
              <w:rPr>
                <w:rFonts w:cs="Times New Roman"/>
                <w:color w:val="000000"/>
                <w:sz w:val="16"/>
                <w:szCs w:val="16"/>
              </w:rPr>
              <w:t xml:space="preserve"> </w:t>
            </w:r>
            <w:r w:rsidRPr="008C049F">
              <w:rPr>
                <w:rFonts w:cs="Times New Roman"/>
                <w:color w:val="000000"/>
                <w:sz w:val="16"/>
                <w:szCs w:val="16"/>
              </w:rPr>
              <w:lastRenderedPageBreak/>
              <w:t>БМК нк 35 МВт по адресу: г.о.Электросталь, п. Всеволодово, мкр. Центральный (в т.ч. ПИР)</w:t>
            </w:r>
          </w:p>
        </w:tc>
        <w:tc>
          <w:tcPr>
            <w:tcW w:w="712"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lastRenderedPageBreak/>
              <w:t xml:space="preserve">35 </w:t>
            </w:r>
            <w:r w:rsidRPr="008C049F">
              <w:rPr>
                <w:rFonts w:cs="Times New Roman"/>
                <w:color w:val="000000"/>
                <w:sz w:val="16"/>
                <w:szCs w:val="16"/>
              </w:rPr>
              <w:lastRenderedPageBreak/>
              <w:t>МВт</w:t>
            </w:r>
          </w:p>
        </w:tc>
        <w:tc>
          <w:tcPr>
            <w:tcW w:w="992"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lastRenderedPageBreak/>
              <w:t>Строитель</w:t>
            </w:r>
            <w:r w:rsidRPr="008C049F">
              <w:rPr>
                <w:rFonts w:cs="Times New Roman"/>
                <w:color w:val="000000"/>
                <w:sz w:val="16"/>
                <w:szCs w:val="16"/>
              </w:rPr>
              <w:lastRenderedPageBreak/>
              <w:t>ство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lastRenderedPageBreak/>
              <w:t>06.05.2025-</w:t>
            </w:r>
            <w:r w:rsidRPr="008C049F">
              <w:rPr>
                <w:rFonts w:cs="Times New Roman"/>
                <w:color w:val="000000"/>
                <w:sz w:val="16"/>
                <w:szCs w:val="16"/>
              </w:rPr>
              <w:lastRenderedPageBreak/>
              <w:t>14.10.2026</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16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bl>
    <w:p w:rsidR="00D461E9" w:rsidRDefault="00D461E9"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646D91" w:rsidRDefault="00646D91"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8"/>
        <w:gridCol w:w="1395"/>
        <w:gridCol w:w="946"/>
        <w:gridCol w:w="1134"/>
        <w:gridCol w:w="1134"/>
        <w:gridCol w:w="992"/>
        <w:gridCol w:w="992"/>
        <w:gridCol w:w="992"/>
        <w:gridCol w:w="1276"/>
        <w:gridCol w:w="992"/>
        <w:gridCol w:w="567"/>
        <w:gridCol w:w="993"/>
        <w:gridCol w:w="974"/>
        <w:gridCol w:w="727"/>
        <w:gridCol w:w="567"/>
        <w:gridCol w:w="814"/>
      </w:tblGrid>
      <w:tr w:rsidR="00AB5B90" w:rsidRPr="00AB5B90" w:rsidTr="00AB5B90">
        <w:trPr>
          <w:trHeight w:val="315"/>
        </w:trPr>
        <w:tc>
          <w:tcPr>
            <w:tcW w:w="3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c>
          <w:tcPr>
            <w:tcW w:w="13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Наименование объекта, </w:t>
            </w:r>
          </w:p>
        </w:tc>
        <w:tc>
          <w:tcPr>
            <w:tcW w:w="9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Виды </w:t>
            </w:r>
            <w:r>
              <w:rPr>
                <w:rFonts w:cs="Times New Roman"/>
                <w:color w:val="000000"/>
                <w:sz w:val="16"/>
                <w:szCs w:val="16"/>
              </w:rPr>
              <w:t>работ в соответствии с классифи</w:t>
            </w:r>
            <w:r w:rsidRPr="00AB5B90">
              <w:rPr>
                <w:rFonts w:cs="Times New Roman"/>
                <w:color w:val="000000"/>
                <w:sz w:val="16"/>
                <w:szCs w:val="16"/>
              </w:rPr>
              <w:t>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Pr>
                <w:rFonts w:cs="Times New Roman"/>
                <w:color w:val="000000"/>
                <w:sz w:val="16"/>
                <w:szCs w:val="16"/>
              </w:rPr>
              <w:t>Профинанси</w:t>
            </w:r>
            <w:r w:rsidRPr="00AB5B90">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Pr>
                <w:rFonts w:cs="Times New Roman"/>
                <w:color w:val="000000"/>
                <w:sz w:val="16"/>
                <w:szCs w:val="16"/>
              </w:rPr>
              <w:t>Источники финанси</w:t>
            </w:r>
            <w:r w:rsidRPr="00AB5B90">
              <w:rPr>
                <w:rFonts w:cs="Times New Roman"/>
                <w:color w:val="000000"/>
                <w:sz w:val="16"/>
                <w:szCs w:val="16"/>
              </w:rPr>
              <w:t>рования</w:t>
            </w:r>
          </w:p>
        </w:tc>
        <w:tc>
          <w:tcPr>
            <w:tcW w:w="4820" w:type="dxa"/>
            <w:gridSpan w:val="6"/>
            <w:tcBorders>
              <w:top w:val="single" w:sz="8" w:space="0" w:color="auto"/>
              <w:left w:val="nil"/>
              <w:bottom w:val="single" w:sz="8" w:space="0" w:color="auto"/>
              <w:right w:val="single" w:sz="8" w:space="0" w:color="000000"/>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Остаток сметной стоимости до завершения работ</w:t>
            </w:r>
          </w:p>
        </w:tc>
      </w:tr>
      <w:tr w:rsidR="00AB5B90" w:rsidRPr="00AB5B90" w:rsidTr="00AB5B90">
        <w:trPr>
          <w:trHeight w:val="1035"/>
        </w:trPr>
        <w:tc>
          <w:tcPr>
            <w:tcW w:w="368"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2024 год</w:t>
            </w:r>
          </w:p>
        </w:tc>
        <w:tc>
          <w:tcPr>
            <w:tcW w:w="974"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2025 год</w:t>
            </w:r>
          </w:p>
        </w:tc>
        <w:tc>
          <w:tcPr>
            <w:tcW w:w="72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315"/>
        </w:trPr>
        <w:tc>
          <w:tcPr>
            <w:tcW w:w="368" w:type="dxa"/>
            <w:tcBorders>
              <w:top w:val="nil"/>
              <w:left w:val="single" w:sz="8" w:space="0" w:color="auto"/>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1395"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946"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12</w:t>
            </w:r>
          </w:p>
        </w:tc>
        <w:tc>
          <w:tcPr>
            <w:tcW w:w="974"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w:t>
            </w:r>
          </w:p>
        </w:tc>
        <w:tc>
          <w:tcPr>
            <w:tcW w:w="72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160</w:t>
            </w:r>
          </w:p>
        </w:tc>
      </w:tr>
      <w:tr w:rsidR="00AB5B90" w:rsidRPr="00AB5B90" w:rsidTr="00AB5B90">
        <w:trPr>
          <w:trHeight w:val="315"/>
        </w:trPr>
        <w:tc>
          <w:tcPr>
            <w:tcW w:w="368"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w:t>
            </w:r>
          </w:p>
        </w:tc>
        <w:tc>
          <w:tcPr>
            <w:tcW w:w="1395"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Блочно-</w:t>
            </w:r>
            <w:r w:rsidRPr="00AB5B90">
              <w:rPr>
                <w:rFonts w:cs="Times New Roman"/>
                <w:color w:val="000000"/>
                <w:sz w:val="16"/>
                <w:szCs w:val="16"/>
              </w:rPr>
              <w:lastRenderedPageBreak/>
              <w:t>модульная котельная 5МВт, по адресу: г.о.Электросталь, п.Елизаветино, ул. Набережная, 12-а (в т.ч. ПИР)</w:t>
            </w:r>
          </w:p>
        </w:tc>
        <w:tc>
          <w:tcPr>
            <w:tcW w:w="946"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5 МВт</w:t>
            </w:r>
          </w:p>
        </w:tc>
        <w:tc>
          <w:tcPr>
            <w:tcW w:w="1134"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Строительст</w:t>
            </w:r>
            <w:r w:rsidRPr="00AB5B90">
              <w:rPr>
                <w:rFonts w:cs="Times New Roman"/>
                <w:color w:val="000000"/>
                <w:sz w:val="16"/>
                <w:szCs w:val="16"/>
              </w:rPr>
              <w:lastRenderedPageBreak/>
              <w:t>во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06.05.2024-</w:t>
            </w:r>
            <w:r w:rsidRPr="00AB5B90">
              <w:rPr>
                <w:rFonts w:cs="Times New Roman"/>
                <w:color w:val="000000"/>
                <w:sz w:val="16"/>
                <w:szCs w:val="16"/>
              </w:rPr>
              <w:lastRenderedPageBreak/>
              <w:t>29.11.2025</w:t>
            </w:r>
          </w:p>
        </w:tc>
        <w:tc>
          <w:tcPr>
            <w:tcW w:w="992"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30.11.2025</w:t>
            </w:r>
          </w:p>
        </w:tc>
        <w:tc>
          <w:tcPr>
            <w:tcW w:w="992" w:type="dxa"/>
            <w:vMerge w:val="restart"/>
            <w:tcBorders>
              <w:top w:val="nil"/>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11 041,95</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62 571,05</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915"/>
        </w:trPr>
        <w:tc>
          <w:tcPr>
            <w:tcW w:w="368"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8 215,21</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46 552,86</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1815"/>
        </w:trPr>
        <w:tc>
          <w:tcPr>
            <w:tcW w:w="368"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2 826,74</w:t>
            </w:r>
          </w:p>
        </w:tc>
        <w:tc>
          <w:tcPr>
            <w:tcW w:w="974"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16 018,19</w:t>
            </w:r>
          </w:p>
        </w:tc>
        <w:tc>
          <w:tcPr>
            <w:tcW w:w="727"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315"/>
        </w:trPr>
        <w:tc>
          <w:tcPr>
            <w:tcW w:w="3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w:t>
            </w:r>
          </w:p>
        </w:tc>
        <w:tc>
          <w:tcPr>
            <w:tcW w:w="13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2.1 МВт</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Строительство (в т.ч. Проектные и изыскательские работы)</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8 200,20</w:t>
            </w:r>
          </w:p>
        </w:tc>
        <w:tc>
          <w:tcPr>
            <w:tcW w:w="974"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46 467,80</w:t>
            </w:r>
          </w:p>
        </w:tc>
        <w:tc>
          <w:tcPr>
            <w:tcW w:w="727"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915"/>
        </w:trPr>
        <w:tc>
          <w:tcPr>
            <w:tcW w:w="368"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6 100,95</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34 572,04</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1815"/>
        </w:trPr>
        <w:tc>
          <w:tcPr>
            <w:tcW w:w="368"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2 099,25</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11 895,76</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315"/>
        </w:trPr>
        <w:tc>
          <w:tcPr>
            <w:tcW w:w="368" w:type="dxa"/>
            <w:vMerge w:val="restart"/>
            <w:tcBorders>
              <w:top w:val="nil"/>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w:t>
            </w:r>
          </w:p>
        </w:tc>
        <w:tc>
          <w:tcPr>
            <w:tcW w:w="1395" w:type="dxa"/>
            <w:vMerge w:val="restart"/>
            <w:tcBorders>
              <w:top w:val="nil"/>
              <w:left w:val="single" w:sz="8" w:space="0" w:color="auto"/>
              <w:bottom w:val="single" w:sz="8" w:space="0" w:color="000000"/>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6" w:type="dxa"/>
            <w:vMerge w:val="restart"/>
            <w:tcBorders>
              <w:top w:val="nil"/>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 МВт</w:t>
            </w:r>
          </w:p>
        </w:tc>
        <w:tc>
          <w:tcPr>
            <w:tcW w:w="1134" w:type="dxa"/>
            <w:vMerge w:val="restart"/>
            <w:tcBorders>
              <w:top w:val="single" w:sz="8" w:space="0" w:color="auto"/>
              <w:left w:val="nil"/>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Строительство (в т.ч. Проектные и изыскательские работы)</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8 055,45</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45 647,55</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915"/>
        </w:trPr>
        <w:tc>
          <w:tcPr>
            <w:tcW w:w="368"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5 993,25</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33 961,78</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1815"/>
        </w:trPr>
        <w:tc>
          <w:tcPr>
            <w:tcW w:w="368"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2 062,20</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11 685,77</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D0D0D"/>
                <w:sz w:val="16"/>
                <w:szCs w:val="16"/>
              </w:rPr>
            </w:pPr>
            <w:r w:rsidRPr="00AB5B90">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315"/>
        </w:trPr>
        <w:tc>
          <w:tcPr>
            <w:tcW w:w="368"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 xml:space="preserve">кроме </w:t>
            </w:r>
            <w:r w:rsidRPr="00AB5B90">
              <w:rPr>
                <w:rFonts w:cs="Times New Roman"/>
                <w:color w:val="000000"/>
                <w:sz w:val="20"/>
                <w:szCs w:val="20"/>
              </w:rPr>
              <w:lastRenderedPageBreak/>
              <w:t>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AB5B90" w:rsidRPr="00AB5B90" w:rsidRDefault="00AB5B90" w:rsidP="00AB5B90">
            <w:pPr>
              <w:jc w:val="center"/>
              <w:rPr>
                <w:rFonts w:cs="Times New Roman"/>
                <w:color w:val="000000"/>
                <w:sz w:val="20"/>
                <w:szCs w:val="20"/>
              </w:rPr>
            </w:pPr>
            <w:r w:rsidRPr="00AB5B90">
              <w:rPr>
                <w:rFonts w:cs="Times New Roman"/>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 xml:space="preserve">Средства </w:t>
            </w:r>
            <w:r w:rsidRPr="00AB5B90">
              <w:rPr>
                <w:rFonts w:cs="Times New Roman"/>
                <w:color w:val="000000"/>
                <w:sz w:val="16"/>
                <w:szCs w:val="16"/>
              </w:rPr>
              <w:lastRenderedPageBreak/>
              <w:t>бюджета городского округа Электросталь Московской области</w:t>
            </w:r>
            <w:r>
              <w:rPr>
                <w:rFonts w:cs="Times New Roman"/>
                <w:color w:val="000000"/>
                <w:sz w:val="16"/>
                <w:szCs w:val="16"/>
              </w:rPr>
              <w:t xml:space="preserve"> (долив)</w:t>
            </w:r>
          </w:p>
        </w:tc>
        <w:tc>
          <w:tcPr>
            <w:tcW w:w="992"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lastRenderedPageBreak/>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81,91</w:t>
            </w:r>
          </w:p>
        </w:tc>
        <w:tc>
          <w:tcPr>
            <w:tcW w:w="974"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20,86</w:t>
            </w:r>
          </w:p>
        </w:tc>
        <w:tc>
          <w:tcPr>
            <w:tcW w:w="727"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83,24</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ascii="Calibri" w:hAnsi="Calibri" w:cs="Calibri"/>
                <w:color w:val="000000"/>
              </w:rPr>
            </w:pPr>
            <w:r w:rsidRPr="00AB5B90">
              <w:rPr>
                <w:rFonts w:ascii="Calibri" w:hAnsi="Calibri" w:cs="Calibri"/>
                <w:color w:val="000000"/>
                <w:sz w:val="22"/>
                <w:szCs w:val="22"/>
              </w:rPr>
              <w:t>-</w:t>
            </w:r>
          </w:p>
        </w:tc>
      </w:tr>
      <w:tr w:rsidR="00AB5B90" w:rsidRPr="00AB5B90" w:rsidTr="00AB5B90">
        <w:trPr>
          <w:trHeight w:val="300"/>
        </w:trPr>
        <w:tc>
          <w:tcPr>
            <w:tcW w:w="368"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7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72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81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ascii="Calibri" w:hAnsi="Calibri" w:cs="Calibri"/>
                <w:color w:val="000000"/>
              </w:rPr>
            </w:pPr>
          </w:p>
        </w:tc>
      </w:tr>
      <w:tr w:rsidR="00AB5B90" w:rsidRPr="00AB5B90" w:rsidTr="00AB5B90">
        <w:trPr>
          <w:trHeight w:val="315"/>
        </w:trPr>
        <w:tc>
          <w:tcPr>
            <w:tcW w:w="368"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395"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4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97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72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c>
          <w:tcPr>
            <w:tcW w:w="81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ascii="Calibri" w:hAnsi="Calibri" w:cs="Calibri"/>
                <w:color w:val="000000"/>
              </w:rPr>
            </w:pPr>
          </w:p>
        </w:tc>
      </w:tr>
      <w:tr w:rsidR="00AB5B90" w:rsidRPr="00AB5B90" w:rsidTr="00AB5B90">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182 170,01</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27 379,51</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154 707,26</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83,24</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w:t>
            </w:r>
          </w:p>
        </w:tc>
      </w:tr>
      <w:tr w:rsidR="00AB5B90" w:rsidRPr="00AB5B90" w:rsidTr="00AB5B90">
        <w:trPr>
          <w:trHeight w:val="9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135 396,09</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20 309,41</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115 086,68</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r>
      <w:tr w:rsidR="00AB5B90" w:rsidRPr="00AB5B90" w:rsidTr="00AB5B90">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AB5B90" w:rsidRPr="00AB5B90" w:rsidRDefault="00AB5B90" w:rsidP="00AB5B9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AB5B90" w:rsidRPr="00AB5B90" w:rsidRDefault="00AB5B90" w:rsidP="00AB5B90">
            <w:pPr>
              <w:rPr>
                <w:rFonts w:cs="Times New Roman"/>
                <w:color w:val="000000"/>
                <w:sz w:val="16"/>
                <w:szCs w:val="16"/>
              </w:rPr>
            </w:pPr>
            <w:r w:rsidRPr="00AB5B90">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46 773,92</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7 070,10</w:t>
            </w:r>
          </w:p>
        </w:tc>
        <w:tc>
          <w:tcPr>
            <w:tcW w:w="974"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39 620,58</w:t>
            </w:r>
          </w:p>
        </w:tc>
        <w:tc>
          <w:tcPr>
            <w:tcW w:w="72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83,24</w:t>
            </w:r>
          </w:p>
        </w:tc>
        <w:tc>
          <w:tcPr>
            <w:tcW w:w="567" w:type="dxa"/>
            <w:tcBorders>
              <w:top w:val="nil"/>
              <w:left w:val="nil"/>
              <w:bottom w:val="single" w:sz="8" w:space="0" w:color="auto"/>
              <w:right w:val="single" w:sz="8" w:space="0" w:color="auto"/>
            </w:tcBorders>
            <w:shd w:val="clear" w:color="auto" w:fill="auto"/>
            <w:noWrap/>
            <w:hideMark/>
          </w:tcPr>
          <w:p w:rsidR="00AB5B90" w:rsidRPr="00AB5B90" w:rsidRDefault="00AB5B90" w:rsidP="00AB5B90">
            <w:pPr>
              <w:jc w:val="center"/>
              <w:rPr>
                <w:rFonts w:cs="Times New Roman"/>
                <w:color w:val="000000"/>
                <w:sz w:val="16"/>
                <w:szCs w:val="16"/>
              </w:rPr>
            </w:pPr>
            <w:r w:rsidRPr="00AB5B90">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AB5B90" w:rsidRPr="00AB5B90" w:rsidRDefault="00AB5B90" w:rsidP="00AB5B90">
            <w:pPr>
              <w:rPr>
                <w:rFonts w:cs="Times New Roman"/>
                <w:color w:val="000000"/>
                <w:sz w:val="16"/>
                <w:szCs w:val="16"/>
              </w:rPr>
            </w:pPr>
          </w:p>
        </w:tc>
      </w:tr>
    </w:tbl>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Два водовода Ø500мм от скважин по адресу: МО, Ногинский район, с.п. </w:t>
            </w:r>
            <w:r w:rsidRPr="00646D91">
              <w:rPr>
                <w:rFonts w:cs="Times New Roman"/>
                <w:color w:val="000000"/>
                <w:sz w:val="16"/>
                <w:szCs w:val="16"/>
              </w:rPr>
              <w:lastRenderedPageBreak/>
              <w:t>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lastRenderedPageBreak/>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D461E9" w:rsidRDefault="00D461E9"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w:t>
            </w:r>
            <w:r w:rsidRPr="00301927">
              <w:rPr>
                <w:rFonts w:cs="Times New Roman"/>
                <w:color w:val="000000"/>
                <w:sz w:val="16"/>
                <w:szCs w:val="16"/>
              </w:rPr>
              <w:lastRenderedPageBreak/>
              <w:t>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w:t>
            </w:r>
            <w:r w:rsidRPr="00301927">
              <w:rPr>
                <w:rFonts w:cs="Times New Roman"/>
                <w:color w:val="000000"/>
                <w:sz w:val="16"/>
                <w:szCs w:val="16"/>
              </w:rPr>
              <w:lastRenderedPageBreak/>
              <w:t>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20.01.2025-</w:t>
            </w:r>
            <w:r w:rsidRPr="00301927">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Елизаветно,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w:t>
            </w:r>
            <w:r w:rsidRPr="00301927">
              <w:rPr>
                <w:rFonts w:cs="Times New Roman"/>
                <w:color w:val="000000"/>
                <w:sz w:val="16"/>
                <w:szCs w:val="16"/>
              </w:rPr>
              <w:lastRenderedPageBreak/>
              <w:t>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w:t>
            </w:r>
            <w:r w:rsidRPr="00301927">
              <w:rPr>
                <w:rFonts w:cs="Times New Roman"/>
                <w:color w:val="000000"/>
                <w:sz w:val="16"/>
                <w:szCs w:val="16"/>
              </w:rPr>
              <w:lastRenderedPageBreak/>
              <w:t>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lastRenderedPageBreak/>
              <w:t>20.01.2025-</w:t>
            </w:r>
            <w:r w:rsidRPr="00301927">
              <w:rPr>
                <w:rFonts w:cs="Times New Roman"/>
                <w:color w:val="000000"/>
                <w:sz w:val="16"/>
                <w:szCs w:val="16"/>
              </w:rPr>
              <w:lastRenderedPageBreak/>
              <w:t>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lastRenderedPageBreak/>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Pr>
          <w:rFonts w:cs="Times New Roman"/>
          <w:b/>
          <w:bCs/>
        </w:rPr>
        <w:t xml:space="preserve">5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Остаток сметной стоимости до завершения работ (тыс. </w:t>
            </w:r>
            <w:r w:rsidRPr="00301927">
              <w:rPr>
                <w:rFonts w:cs="Times New Roman"/>
                <w:color w:val="000000"/>
                <w:sz w:val="16"/>
                <w:szCs w:val="16"/>
              </w:rPr>
              <w:lastRenderedPageBreak/>
              <w:t>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D461E9">
        <w:rPr>
          <w:rFonts w:cs="Times New Roman"/>
          <w:b/>
          <w:bCs/>
        </w:rPr>
        <w:t>6</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 xml:space="preserve">Котельная (2-й этап) сельское поселение Степановское, село Всеволодово, </w:t>
            </w:r>
            <w:r w:rsidRPr="00D461E9">
              <w:rPr>
                <w:rFonts w:cs="Times New Roman"/>
                <w:color w:val="000000"/>
                <w:sz w:val="16"/>
                <w:szCs w:val="16"/>
              </w:rPr>
              <w:lastRenderedPageBreak/>
              <w:t>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lastRenderedPageBreak/>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Основное мероприятие 01. </w:t>
            </w:r>
            <w:r w:rsidRPr="00881140">
              <w:rPr>
                <w:rFonts w:cs="Times New Roman"/>
                <w:color w:val="000000"/>
                <w:sz w:val="16"/>
                <w:szCs w:val="16"/>
                <w:lang w:eastAsia="zh-CN"/>
              </w:rPr>
              <w:lastRenderedPageBreak/>
              <w:t>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w:t>
            </w:r>
            <w:r w:rsidRPr="00881140">
              <w:rPr>
                <w:rFonts w:cs="Times New Roman"/>
                <w:color w:val="000000"/>
                <w:sz w:val="16"/>
                <w:szCs w:val="16"/>
                <w:lang w:eastAsia="zh-CN"/>
              </w:rPr>
              <w:lastRenderedPageBreak/>
              <w:t>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754B7E" w:rsidRPr="00754B7E" w:rsidTr="00754B7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 xml:space="preserve">Ответственный за выполнение мероприятия </w:t>
            </w:r>
          </w:p>
        </w:tc>
      </w:tr>
      <w:tr w:rsidR="00754B7E" w:rsidRPr="00754B7E" w:rsidTr="00754B7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r w:rsidR="00754B7E" w:rsidRPr="00754B7E" w:rsidTr="00754B7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11</w:t>
            </w:r>
          </w:p>
        </w:tc>
      </w:tr>
      <w:tr w:rsidR="00754B7E" w:rsidRPr="00754B7E" w:rsidTr="00754B7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00000"/>
                <w:sz w:val="16"/>
                <w:szCs w:val="16"/>
              </w:rPr>
            </w:pPr>
            <w:r w:rsidRPr="00754B7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Х</w:t>
            </w:r>
          </w:p>
        </w:tc>
      </w:tr>
      <w:tr w:rsidR="00754B7E" w:rsidRPr="00754B7E" w:rsidTr="00754B7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r w:rsidR="00754B7E" w:rsidRPr="00754B7E" w:rsidTr="00754B7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УГЖКХ</w:t>
            </w:r>
          </w:p>
        </w:tc>
      </w:tr>
      <w:tr w:rsidR="00754B7E" w:rsidRPr="00754B7E" w:rsidTr="00754B7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r w:rsidR="00754B7E" w:rsidRPr="00754B7E" w:rsidTr="00754B7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УГЖКХ</w:t>
            </w:r>
          </w:p>
        </w:tc>
      </w:tr>
      <w:tr w:rsidR="00754B7E" w:rsidRPr="00754B7E" w:rsidTr="00754B7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r w:rsidR="00754B7E" w:rsidRPr="00754B7E" w:rsidTr="00754B7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Х</w:t>
            </w:r>
          </w:p>
        </w:tc>
      </w:tr>
      <w:tr w:rsidR="00754B7E" w:rsidRPr="00754B7E" w:rsidTr="00754B7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r w:rsidR="00754B7E" w:rsidRPr="00754B7E" w:rsidTr="00754B7E">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754B7E" w:rsidRPr="00754B7E" w:rsidRDefault="00754B7E" w:rsidP="00754B7E">
            <w:pPr>
              <w:rPr>
                <w:rFonts w:cs="Times New Roman"/>
                <w:color w:val="000000"/>
                <w:sz w:val="18"/>
                <w:szCs w:val="18"/>
              </w:rPr>
            </w:pPr>
            <w:r w:rsidRPr="00754B7E">
              <w:rPr>
                <w:rFonts w:cs="Times New Roman"/>
                <w:color w:val="000000"/>
                <w:sz w:val="18"/>
                <w:szCs w:val="18"/>
              </w:rPr>
              <w:t>В том числе по главным распорядителям бюджетных средств:</w:t>
            </w:r>
          </w:p>
        </w:tc>
      </w:tr>
      <w:tr w:rsidR="00754B7E" w:rsidRPr="00754B7E" w:rsidTr="00754B7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754B7E" w:rsidRPr="00754B7E" w:rsidRDefault="00754B7E" w:rsidP="00754B7E">
            <w:pPr>
              <w:jc w:val="center"/>
              <w:rPr>
                <w:rFonts w:ascii="Calibri" w:hAnsi="Calibri" w:cs="Calibri"/>
                <w:color w:val="000000"/>
              </w:rPr>
            </w:pPr>
            <w:r w:rsidRPr="00754B7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754B7E" w:rsidRPr="00754B7E" w:rsidRDefault="00754B7E" w:rsidP="00754B7E">
            <w:pPr>
              <w:jc w:val="center"/>
              <w:rPr>
                <w:rFonts w:cs="Times New Roman"/>
                <w:color w:val="000000"/>
                <w:sz w:val="20"/>
                <w:szCs w:val="20"/>
              </w:rPr>
            </w:pPr>
            <w:r w:rsidRPr="00754B7E">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D0D0D"/>
                <w:sz w:val="16"/>
                <w:szCs w:val="16"/>
              </w:rPr>
            </w:pPr>
            <w:r w:rsidRPr="00754B7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54B7E" w:rsidRPr="00754B7E" w:rsidRDefault="00754B7E" w:rsidP="00754B7E">
            <w:pPr>
              <w:jc w:val="center"/>
              <w:rPr>
                <w:rFonts w:cs="Times New Roman"/>
                <w:color w:val="000000"/>
                <w:sz w:val="16"/>
                <w:szCs w:val="16"/>
              </w:rPr>
            </w:pPr>
            <w:r w:rsidRPr="00754B7E">
              <w:rPr>
                <w:rFonts w:cs="Times New Roman"/>
                <w:color w:val="000000"/>
                <w:sz w:val="16"/>
                <w:szCs w:val="16"/>
              </w:rPr>
              <w:t>Х</w:t>
            </w:r>
          </w:p>
        </w:tc>
      </w:tr>
      <w:tr w:rsidR="00754B7E" w:rsidRPr="00754B7E" w:rsidTr="00754B7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4B7E" w:rsidRPr="00754B7E" w:rsidRDefault="00754B7E" w:rsidP="00754B7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54B7E" w:rsidRPr="00754B7E" w:rsidRDefault="00754B7E" w:rsidP="00754B7E">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54B7E" w:rsidRPr="00754B7E" w:rsidRDefault="00754B7E" w:rsidP="00754B7E">
            <w:pPr>
              <w:rPr>
                <w:rFonts w:cs="Times New Roman"/>
                <w:color w:val="0D0D0D"/>
                <w:sz w:val="16"/>
                <w:szCs w:val="16"/>
              </w:rPr>
            </w:pPr>
            <w:r w:rsidRPr="00754B7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754B7E" w:rsidRPr="00754B7E" w:rsidRDefault="00754B7E" w:rsidP="00754B7E">
            <w:pPr>
              <w:jc w:val="right"/>
              <w:rPr>
                <w:rFonts w:cs="Times New Roman"/>
                <w:color w:val="000000"/>
                <w:sz w:val="16"/>
                <w:szCs w:val="16"/>
              </w:rPr>
            </w:pPr>
            <w:r w:rsidRPr="00754B7E">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54B7E" w:rsidRPr="00754B7E" w:rsidRDefault="00754B7E" w:rsidP="00754B7E">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B036EF" w:rsidRPr="007A7FD4" w:rsidTr="00D461E9">
        <w:trPr>
          <w:trHeight w:val="532"/>
        </w:trPr>
        <w:tc>
          <w:tcPr>
            <w:tcW w:w="534" w:type="dxa"/>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B036EF" w:rsidRPr="00D461E9" w:rsidRDefault="00B036EF"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B036EF" w:rsidRPr="00D461E9" w:rsidRDefault="00B036EF"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B036EF" w:rsidRPr="00193A0E" w:rsidRDefault="00B036EF" w:rsidP="007B4E6B">
            <w:pPr>
              <w:jc w:val="both"/>
              <w:rPr>
                <w:rFonts w:cs="Times New Roman"/>
                <w:sz w:val="20"/>
                <w:szCs w:val="20"/>
              </w:rPr>
            </w:pPr>
            <w:r w:rsidRPr="00C11824">
              <w:rPr>
                <w:rFonts w:cs="Times New Roman"/>
                <w:sz w:val="20"/>
                <w:szCs w:val="20"/>
              </w:rPr>
              <w:t>Количество построенных объектов теплоснабжения  на территории военных городков</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B036EF" w:rsidRPr="007A7FD4" w:rsidTr="007B4E6B">
        <w:trPr>
          <w:trHeight w:val="435"/>
        </w:trPr>
        <w:tc>
          <w:tcPr>
            <w:tcW w:w="534" w:type="dxa"/>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B036EF" w:rsidRPr="00D461E9"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B036EF" w:rsidRPr="00D461E9"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B036EF" w:rsidRPr="00193A0E" w:rsidRDefault="00B036EF"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B036EF" w:rsidRPr="007A7FD4" w:rsidTr="007B4E6B">
        <w:trPr>
          <w:trHeight w:val="435"/>
        </w:trPr>
        <w:tc>
          <w:tcPr>
            <w:tcW w:w="534" w:type="dxa"/>
            <w:vMerge w:val="restart"/>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rPr>
              <w:t>.</w:t>
            </w:r>
          </w:p>
        </w:tc>
        <w:tc>
          <w:tcPr>
            <w:tcW w:w="1588"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B036EF" w:rsidRPr="00193A0E" w:rsidRDefault="00B036EF"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B036EF" w:rsidRPr="007A7FD4" w:rsidTr="007B4E6B">
        <w:trPr>
          <w:trHeight w:val="435"/>
        </w:trPr>
        <w:tc>
          <w:tcPr>
            <w:tcW w:w="534" w:type="dxa"/>
            <w:vMerge/>
            <w:tcBorders>
              <w:bottom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B036EF" w:rsidRPr="00193A0E" w:rsidRDefault="00B036EF"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B036EF" w:rsidRPr="007A7FD4" w:rsidTr="007B4E6B">
        <w:trPr>
          <w:trHeight w:val="278"/>
        </w:trPr>
        <w:tc>
          <w:tcPr>
            <w:tcW w:w="534" w:type="dxa"/>
            <w:vMerge w:val="restart"/>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B036EF" w:rsidRPr="00193A0E" w:rsidRDefault="00B036EF"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B036EF" w:rsidRPr="007A7FD4" w:rsidTr="007B4E6B">
        <w:trPr>
          <w:trHeight w:val="278"/>
        </w:trPr>
        <w:tc>
          <w:tcPr>
            <w:tcW w:w="534" w:type="dxa"/>
            <w:vMerge/>
            <w:tcBorders>
              <w:bottom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B036EF" w:rsidRPr="00A53390" w:rsidRDefault="00B036EF"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B036EF" w:rsidRPr="007A7FD4" w:rsidRDefault="00B036EF"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B036EF"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B036EF" w:rsidRPr="00C11824" w:rsidRDefault="00B036EF"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193A0E" w:rsidRDefault="00B036EF"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B036EF"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193A0E" w:rsidRDefault="00B036EF"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B036EF"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193A0E" w:rsidRDefault="00B036EF"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B036EF"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193A0E" w:rsidRDefault="00B036EF"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B036EF"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193A0E" w:rsidRDefault="00B036EF"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B036EF"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C11824" w:rsidRDefault="00B036EF"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Default="00B036EF"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B036EF"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sz w:val="20"/>
                <w:szCs w:val="20"/>
              </w:rPr>
            </w:pPr>
            <w:r w:rsidRPr="007A7FD4">
              <w:rPr>
                <w:rFonts w:eastAsia="Calibri"/>
                <w:sz w:val="20"/>
                <w:szCs w:val="20"/>
              </w:rPr>
              <w:t xml:space="preserve">Значение показателя определяется как общее количество промытых трубопроводов и стояков систем отопления с нарастающим </w:t>
            </w:r>
            <w:r w:rsidRPr="007A7FD4">
              <w:rPr>
                <w:rFonts w:eastAsia="Calibri"/>
                <w:sz w:val="20"/>
                <w:szCs w:val="20"/>
              </w:rPr>
              <w:lastRenderedPageBreak/>
              <w:t>итогом</w:t>
            </w:r>
            <w:r w:rsidRPr="007A7FD4">
              <w:rPr>
                <w:rFonts w:eastAsia="Calibri"/>
                <w:sz w:val="20"/>
                <w:szCs w:val="20"/>
              </w:rPr>
              <w:br/>
              <w:t>Периодичность представления – ежеквартально.</w:t>
            </w: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18</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B036EF"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B036EF">
            <w:pPr>
              <w:pStyle w:val="ConsPlusNormal"/>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p w:rsidR="00B036EF" w:rsidRPr="007A7FD4" w:rsidRDefault="00B036EF"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B036EF" w:rsidRPr="007A7FD4" w:rsidTr="007B4E6B">
        <w:tc>
          <w:tcPr>
            <w:tcW w:w="534"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Единица</w:t>
            </w:r>
          </w:p>
          <w:p w:rsidR="00B036EF" w:rsidRPr="00193A0E" w:rsidRDefault="00B036EF"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B036EF" w:rsidRPr="00193A0E" w:rsidRDefault="00B036EF" w:rsidP="007B4E6B">
            <w:pPr>
              <w:pStyle w:val="ConsPlusNormal1"/>
              <w:spacing w:after="0" w:line="240" w:lineRule="auto"/>
              <w:rPr>
                <w:sz w:val="20"/>
                <w:szCs w:val="20"/>
              </w:rPr>
            </w:pPr>
            <w:r w:rsidRPr="00193A0E">
              <w:rPr>
                <w:sz w:val="20"/>
                <w:szCs w:val="20"/>
              </w:rPr>
              <w:t>Кпуоп = Кпуn - Кпуn-1, где:</w:t>
            </w:r>
          </w:p>
          <w:p w:rsidR="00B036EF" w:rsidRPr="00193A0E" w:rsidRDefault="00B036EF"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B036EF" w:rsidRPr="00193A0E" w:rsidRDefault="00B036EF" w:rsidP="007B4E6B">
            <w:pPr>
              <w:pStyle w:val="ConsPlusNormal1"/>
              <w:spacing w:after="0" w:line="240" w:lineRule="auto"/>
              <w:rPr>
                <w:sz w:val="20"/>
                <w:szCs w:val="20"/>
              </w:rPr>
            </w:pPr>
            <w:r w:rsidRPr="00193A0E">
              <w:rPr>
                <w:sz w:val="20"/>
                <w:szCs w:val="20"/>
              </w:rPr>
              <w:t>в отчетном периоде, единица;</w:t>
            </w:r>
          </w:p>
          <w:p w:rsidR="00B036EF" w:rsidRPr="00193A0E" w:rsidRDefault="00B036EF"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B036EF" w:rsidRPr="00193A0E" w:rsidRDefault="00B036EF"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B036EF" w:rsidRPr="00193A0E" w:rsidRDefault="00B036EF" w:rsidP="007B4E6B">
            <w:pPr>
              <w:rPr>
                <w:rFonts w:eastAsia="Calibri" w:cs="Times New Roman"/>
                <w:sz w:val="20"/>
                <w:szCs w:val="20"/>
              </w:rPr>
            </w:pP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lang w:val="en-US"/>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B036EF" w:rsidRPr="00193A0E" w:rsidRDefault="00B036EF"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B036EF" w:rsidRPr="00193A0E" w:rsidRDefault="00B036EF" w:rsidP="007B4E6B">
            <w:pPr>
              <w:spacing w:line="22" w:lineRule="atLeast"/>
              <w:ind w:leftChars="40" w:left="96" w:right="57"/>
              <w:rPr>
                <w:rFonts w:cs="Times New Roman"/>
                <w:sz w:val="20"/>
                <w:szCs w:val="20"/>
              </w:rPr>
            </w:pPr>
            <w:r w:rsidRPr="00193A0E">
              <w:rPr>
                <w:rFonts w:cs="Times New Roman"/>
                <w:sz w:val="20"/>
                <w:szCs w:val="20"/>
              </w:rPr>
              <w:t xml:space="preserve">Кздn - количество зданий, строений, сооружений муниципальной собственности </w:t>
            </w:r>
            <w:r w:rsidRPr="00193A0E">
              <w:rPr>
                <w:rFonts w:cs="Times New Roman"/>
                <w:sz w:val="20"/>
                <w:szCs w:val="20"/>
              </w:rPr>
              <w:lastRenderedPageBreak/>
              <w:t>с нормальным и выше классом энергетической эффективности (А, B, C, D) на конец отчетного периода, единица;</w:t>
            </w:r>
          </w:p>
          <w:p w:rsidR="00B036EF" w:rsidRPr="00193A0E" w:rsidRDefault="00B036EF"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B036EF" w:rsidRPr="00193A0E" w:rsidRDefault="00B036EF" w:rsidP="007B4E6B">
            <w:pPr>
              <w:rPr>
                <w:rFonts w:eastAsia="Calibri" w:cs="Times New Roman"/>
                <w:sz w:val="20"/>
                <w:szCs w:val="20"/>
              </w:rPr>
            </w:pPr>
          </w:p>
        </w:tc>
      </w:tr>
      <w:tr w:rsidR="00B036EF"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8C049F">
            <w:pPr>
              <w:pStyle w:val="ConsPlusNormal"/>
              <w:jc w:val="center"/>
              <w:rPr>
                <w:rFonts w:ascii="Times New Roman" w:eastAsia="Calibri" w:hAnsi="Times New Roman" w:cs="Times New Roman"/>
              </w:rPr>
            </w:pPr>
          </w:p>
          <w:p w:rsidR="00B036EF" w:rsidRPr="007A7FD4"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B036EF" w:rsidRPr="007A7FD4" w:rsidRDefault="00B036EF"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B036EF"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eastAsia="Calibri" w:cs="Times New Roman"/>
                <w:sz w:val="20"/>
                <w:szCs w:val="20"/>
              </w:rPr>
            </w:pPr>
            <w:r w:rsidRPr="00193A0E">
              <w:rPr>
                <w:rFonts w:eastAsia="Calibri" w:cs="Times New Roman"/>
                <w:sz w:val="20"/>
                <w:szCs w:val="20"/>
              </w:rPr>
              <w:t>Кмкдоп = Кмкдn - Кмкдn-1, где:</w:t>
            </w:r>
          </w:p>
          <w:p w:rsidR="00B036EF" w:rsidRPr="00193A0E" w:rsidRDefault="00B036EF"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B036EF" w:rsidRPr="00193A0E" w:rsidRDefault="00B036EF"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B036EF" w:rsidRPr="00193A0E" w:rsidRDefault="00B036EF"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B036EF" w:rsidRPr="00193A0E" w:rsidRDefault="00B036EF" w:rsidP="007B4E6B">
            <w:pPr>
              <w:rPr>
                <w:rFonts w:eastAsia="Calibri" w:cs="Times New Roman"/>
                <w:sz w:val="20"/>
                <w:szCs w:val="20"/>
              </w:rPr>
            </w:pPr>
          </w:p>
        </w:tc>
      </w:tr>
      <w:tr w:rsidR="00B036EF"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B036EF">
            <w:pPr>
              <w:pStyle w:val="ConsPlusNormal"/>
              <w:jc w:val="center"/>
              <w:rPr>
                <w:rFonts w:ascii="Times New Roman" w:eastAsia="Calibri" w:hAnsi="Times New Roman" w:cs="Times New Roman"/>
              </w:rPr>
            </w:pPr>
            <w:r>
              <w:rPr>
                <w:rFonts w:ascii="Times New Roman" w:eastAsia="Calibri" w:hAnsi="Times New Roman" w:cs="Times New Roman"/>
              </w:rPr>
              <w:t>22</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B036EF"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B036EF" w:rsidRPr="00AC45A9" w:rsidRDefault="00B036EF" w:rsidP="008C049F">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7A7FD4" w:rsidRDefault="00B036EF"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B036EF"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AC45A9" w:rsidRDefault="00B036EF"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B036EF"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BC07CA">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cs="Times New Roman"/>
                <w:sz w:val="20"/>
                <w:szCs w:val="20"/>
              </w:rPr>
            </w:pPr>
            <w:r w:rsidRPr="00193A0E">
              <w:rPr>
                <w:rFonts w:cs="Times New Roman"/>
                <w:sz w:val="20"/>
                <w:szCs w:val="20"/>
              </w:rPr>
              <w:t>Общее количество выданных предписаний</w:t>
            </w:r>
          </w:p>
        </w:tc>
      </w:tr>
      <w:tr w:rsidR="00B036EF"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B036EF" w:rsidRPr="007A7FD4" w:rsidRDefault="00B036EF"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036EF" w:rsidRPr="00193A0E" w:rsidRDefault="00B036EF"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2F" w:rsidRDefault="009C692F" w:rsidP="006E0EF0">
      <w:r>
        <w:separator/>
      </w:r>
    </w:p>
  </w:endnote>
  <w:endnote w:type="continuationSeparator" w:id="0">
    <w:p w:rsidR="009C692F" w:rsidRDefault="009C692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2F" w:rsidRDefault="009C692F" w:rsidP="006E0EF0">
      <w:r>
        <w:separator/>
      </w:r>
    </w:p>
  </w:footnote>
  <w:footnote w:type="continuationSeparator" w:id="0">
    <w:p w:rsidR="009C692F" w:rsidRDefault="009C692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1004AB" w:rsidRDefault="00564AE6">
        <w:pPr>
          <w:pStyle w:val="a4"/>
          <w:jc w:val="center"/>
        </w:pPr>
        <w:r>
          <w:rPr>
            <w:noProof/>
          </w:rPr>
          <w:fldChar w:fldCharType="begin"/>
        </w:r>
        <w:r w:rsidR="001004AB">
          <w:rPr>
            <w:noProof/>
          </w:rPr>
          <w:instrText>PAGE   \* MERGEFORMAT</w:instrText>
        </w:r>
        <w:r>
          <w:rPr>
            <w:noProof/>
          </w:rPr>
          <w:fldChar w:fldCharType="separate"/>
        </w:r>
        <w:r w:rsidR="00D7331D">
          <w:rPr>
            <w:noProof/>
          </w:rPr>
          <w:t>2</w:t>
        </w:r>
        <w:r>
          <w:rPr>
            <w:noProof/>
          </w:rPr>
          <w:fldChar w:fldCharType="end"/>
        </w:r>
      </w:p>
    </w:sdtContent>
  </w:sdt>
  <w:p w:rsidR="001004AB" w:rsidRPr="00F80A47" w:rsidRDefault="001004AB"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AB" w:rsidRDefault="001004AB">
    <w:pPr>
      <w:jc w:val="center"/>
    </w:pPr>
  </w:p>
  <w:p w:rsidR="001004AB" w:rsidRDefault="00100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29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4AE6"/>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594"/>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4D95"/>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35A"/>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92F"/>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6F2A"/>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331D"/>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DAA59-774E-407E-ABEA-1383C05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3ACD-A12B-4A7B-A0F4-1B37DB19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13230</Words>
  <Characters>75412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7</cp:revision>
  <cp:lastPrinted>2024-05-13T12:50:00Z</cp:lastPrinted>
  <dcterms:created xsi:type="dcterms:W3CDTF">2024-06-06T14:06:00Z</dcterms:created>
  <dcterms:modified xsi:type="dcterms:W3CDTF">2024-06-18T14:30:00Z</dcterms:modified>
</cp:coreProperties>
</file>