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5FB" w:rsidRPr="005B5C50" w:rsidRDefault="00E569D3" w:rsidP="003175FB">
      <w:pPr>
        <w:ind w:right="-1"/>
        <w:jc w:val="center"/>
        <w:rPr>
          <w:rFonts w:cs="Times New Roman"/>
        </w:rPr>
      </w:pPr>
      <w:r w:rsidRPr="005B5C50">
        <w:rPr>
          <w:rFonts w:cs="Times New Roman"/>
          <w:noProof/>
        </w:rPr>
        <w:drawing>
          <wp:inline distT="0" distB="0" distL="0" distR="0">
            <wp:extent cx="82296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838200"/>
                    </a:xfrm>
                    <a:prstGeom prst="rect">
                      <a:avLst/>
                    </a:prstGeom>
                    <a:noFill/>
                    <a:ln>
                      <a:noFill/>
                    </a:ln>
                  </pic:spPr>
                </pic:pic>
              </a:graphicData>
            </a:graphic>
          </wp:inline>
        </w:drawing>
      </w:r>
    </w:p>
    <w:p w:rsidR="003175FB" w:rsidRPr="005B5C50" w:rsidRDefault="003175FB" w:rsidP="003175FB">
      <w:pPr>
        <w:ind w:right="-1"/>
        <w:jc w:val="center"/>
        <w:rPr>
          <w:rFonts w:cs="Times New Roman"/>
        </w:rPr>
      </w:pPr>
    </w:p>
    <w:p w:rsidR="003175FB" w:rsidRPr="00267245" w:rsidRDefault="003175FB" w:rsidP="003175FB">
      <w:pPr>
        <w:contextualSpacing/>
        <w:jc w:val="center"/>
        <w:rPr>
          <w:rFonts w:cs="Times New Roman"/>
          <w:b/>
          <w:bCs/>
          <w:sz w:val="28"/>
          <w:szCs w:val="28"/>
        </w:rPr>
      </w:pPr>
      <w:r w:rsidRPr="00267245">
        <w:rPr>
          <w:rFonts w:cs="Times New Roman"/>
          <w:b/>
          <w:bCs/>
          <w:sz w:val="28"/>
          <w:szCs w:val="28"/>
        </w:rPr>
        <w:t>АДМИНИСТРАЦИЯ ГОРОДСКОГО ОКРУГА ЭЛЕКТРОСТАЛЬ</w:t>
      </w:r>
    </w:p>
    <w:p w:rsidR="003175FB" w:rsidRPr="00267245" w:rsidRDefault="003175FB" w:rsidP="003175FB">
      <w:pPr>
        <w:spacing w:line="240" w:lineRule="exact"/>
        <w:contextualSpacing/>
        <w:jc w:val="center"/>
        <w:rPr>
          <w:rFonts w:cs="Times New Roman"/>
          <w:b/>
          <w:bCs/>
          <w:sz w:val="28"/>
          <w:szCs w:val="28"/>
        </w:rPr>
      </w:pPr>
    </w:p>
    <w:p w:rsidR="003175FB" w:rsidRPr="00267245" w:rsidRDefault="003175FB" w:rsidP="003175FB">
      <w:pPr>
        <w:contextualSpacing/>
        <w:jc w:val="center"/>
        <w:rPr>
          <w:rFonts w:cs="Times New Roman"/>
          <w:b/>
          <w:bCs/>
          <w:sz w:val="28"/>
          <w:szCs w:val="28"/>
        </w:rPr>
      </w:pPr>
      <w:r w:rsidRPr="00267245">
        <w:rPr>
          <w:rFonts w:cs="Times New Roman"/>
          <w:b/>
          <w:bCs/>
          <w:sz w:val="28"/>
          <w:szCs w:val="28"/>
        </w:rPr>
        <w:t>МОСКОВСКОЙ ОБЛАСТИ</w:t>
      </w:r>
    </w:p>
    <w:p w:rsidR="003175FB" w:rsidRPr="005B5C50" w:rsidRDefault="003175FB" w:rsidP="003175FB">
      <w:pPr>
        <w:spacing w:line="240" w:lineRule="exact"/>
        <w:contextualSpacing/>
        <w:jc w:val="center"/>
        <w:rPr>
          <w:rFonts w:cs="Times New Roman"/>
          <w:b/>
          <w:bCs/>
        </w:rPr>
      </w:pPr>
    </w:p>
    <w:p w:rsidR="003175FB" w:rsidRPr="00B93A28" w:rsidRDefault="00214ED2" w:rsidP="00B93A28">
      <w:pPr>
        <w:contextualSpacing/>
        <w:jc w:val="center"/>
        <w:rPr>
          <w:rFonts w:cs="Times New Roman"/>
          <w:bCs/>
          <w:sz w:val="44"/>
          <w:szCs w:val="44"/>
        </w:rPr>
      </w:pPr>
      <w:r w:rsidRPr="00B93A28">
        <w:rPr>
          <w:rFonts w:cs="Times New Roman"/>
          <w:bCs/>
          <w:sz w:val="44"/>
          <w:szCs w:val="44"/>
        </w:rPr>
        <w:t>РАСПОРЯЖЕНИЕ</w:t>
      </w:r>
    </w:p>
    <w:p w:rsidR="003175FB" w:rsidRPr="00B93A28" w:rsidRDefault="003175FB" w:rsidP="00B93A28">
      <w:pPr>
        <w:jc w:val="center"/>
        <w:rPr>
          <w:rFonts w:cs="Times New Roman"/>
          <w:sz w:val="44"/>
          <w:szCs w:val="44"/>
        </w:rPr>
      </w:pPr>
    </w:p>
    <w:p w:rsidR="003175FB" w:rsidRPr="005B5C50" w:rsidRDefault="00E04F65" w:rsidP="00B93A28">
      <w:pPr>
        <w:spacing w:line="276" w:lineRule="auto"/>
        <w:jc w:val="center"/>
        <w:outlineLvl w:val="0"/>
        <w:rPr>
          <w:rFonts w:cs="Times New Roman"/>
        </w:rPr>
      </w:pPr>
      <w:r w:rsidRPr="00B93A28">
        <w:rPr>
          <w:rFonts w:cs="Times New Roman"/>
        </w:rPr>
        <w:t>09.02.2024</w:t>
      </w:r>
      <w:r w:rsidR="003175FB" w:rsidRPr="005B5C50">
        <w:rPr>
          <w:rFonts w:cs="Times New Roman"/>
        </w:rPr>
        <w:t xml:space="preserve"> № </w:t>
      </w:r>
      <w:r w:rsidRPr="00B93A28">
        <w:rPr>
          <w:rFonts w:cs="Times New Roman"/>
        </w:rPr>
        <w:t>33-р</w:t>
      </w:r>
    </w:p>
    <w:p w:rsidR="003175FB" w:rsidRPr="005B5C50" w:rsidRDefault="003175FB" w:rsidP="00A05A47">
      <w:pPr>
        <w:spacing w:line="240" w:lineRule="exact"/>
        <w:outlineLvl w:val="0"/>
        <w:rPr>
          <w:rFonts w:cs="Times New Roman"/>
        </w:rPr>
      </w:pPr>
    </w:p>
    <w:p w:rsidR="003175FB" w:rsidRPr="00B93A28" w:rsidRDefault="003175FB" w:rsidP="00B93A28">
      <w:pPr>
        <w:rPr>
          <w:rFonts w:cs="Times New Roman"/>
        </w:rPr>
      </w:pPr>
    </w:p>
    <w:p w:rsidR="003175FB" w:rsidRPr="005B5C50" w:rsidRDefault="003175FB" w:rsidP="00B93A28">
      <w:pPr>
        <w:tabs>
          <w:tab w:val="left" w:pos="851"/>
          <w:tab w:val="left" w:pos="1276"/>
          <w:tab w:val="left" w:pos="1560"/>
        </w:tabs>
        <w:autoSpaceDE w:val="0"/>
        <w:autoSpaceDN w:val="0"/>
        <w:adjustRightInd w:val="0"/>
        <w:jc w:val="center"/>
        <w:rPr>
          <w:rFonts w:cs="Times New Roman"/>
        </w:rPr>
      </w:pPr>
      <w:r w:rsidRPr="005B5C50">
        <w:rPr>
          <w:rFonts w:cs="Times New Roman"/>
        </w:rPr>
        <w:t>О</w:t>
      </w:r>
      <w:r w:rsidR="00015959">
        <w:rPr>
          <w:rFonts w:cs="Times New Roman"/>
        </w:rPr>
        <w:t xml:space="preserve"> </w:t>
      </w:r>
      <w:r w:rsidR="007F7891">
        <w:rPr>
          <w:rFonts w:cs="Times New Roman"/>
        </w:rPr>
        <w:t xml:space="preserve">внесении изменений в </w:t>
      </w:r>
      <w:bookmarkStart w:id="0" w:name="_Hlk65164757"/>
      <w:bookmarkStart w:id="1" w:name="_Hlk58589686"/>
      <w:bookmarkStart w:id="2" w:name="_Hlk65161859"/>
      <w:r w:rsidR="00A213E3">
        <w:rPr>
          <w:rFonts w:cs="Times New Roman"/>
        </w:rPr>
        <w:t xml:space="preserve">распоряжение Администрации городского округа Электросталь </w:t>
      </w:r>
      <w:r w:rsidR="00A213E3">
        <w:t>Московской области</w:t>
      </w:r>
      <w:r w:rsidR="00A213E3" w:rsidRPr="00962803">
        <w:t xml:space="preserve"> от 24.05.2018 № 254-р</w:t>
      </w:r>
    </w:p>
    <w:bookmarkEnd w:id="0"/>
    <w:bookmarkEnd w:id="1"/>
    <w:bookmarkEnd w:id="2"/>
    <w:p w:rsidR="003175FB" w:rsidRPr="005B5C50" w:rsidRDefault="003175FB" w:rsidP="00B93A28">
      <w:pPr>
        <w:spacing w:line="240" w:lineRule="exact"/>
        <w:rPr>
          <w:rFonts w:cs="Times New Roman"/>
        </w:rPr>
      </w:pPr>
    </w:p>
    <w:p w:rsidR="00B339A4" w:rsidRDefault="00B339A4" w:rsidP="00B93A28">
      <w:pPr>
        <w:autoSpaceDE w:val="0"/>
        <w:autoSpaceDN w:val="0"/>
        <w:adjustRightInd w:val="0"/>
        <w:jc w:val="both"/>
        <w:rPr>
          <w:rFonts w:cs="Times New Roman"/>
        </w:rPr>
      </w:pPr>
    </w:p>
    <w:p w:rsidR="00B339A4" w:rsidRPr="0080786C" w:rsidRDefault="00B339A4" w:rsidP="00657E8E">
      <w:pPr>
        <w:autoSpaceDE w:val="0"/>
        <w:autoSpaceDN w:val="0"/>
        <w:adjustRightInd w:val="0"/>
        <w:ind w:firstLine="567"/>
        <w:jc w:val="both"/>
        <w:rPr>
          <w:rFonts w:cs="Times New Roman"/>
        </w:rPr>
      </w:pPr>
      <w:r w:rsidRPr="00150D69">
        <w:rPr>
          <w:rFonts w:cs="Times New Roman"/>
        </w:rPr>
        <w:t xml:space="preserve">В соответствии с </w:t>
      </w:r>
      <w:r w:rsidR="00657E8E" w:rsidRPr="00150D69">
        <w:rPr>
          <w:rFonts w:cs="Times New Roman"/>
        </w:rPr>
        <w:t>Федеральным законом от 25.12.2023 № 625-ФЗ «О внесении изменений в статью 98 Федерального закона «О государственном контроле (надзоре) и муниципальном контроле в Российской Федерации» и отдельные законодательные акты Российской Федерации»</w:t>
      </w:r>
      <w:r w:rsidR="00150D69" w:rsidRPr="00150D69">
        <w:rPr>
          <w:rFonts w:cs="Times New Roman"/>
        </w:rPr>
        <w:t>,</w:t>
      </w:r>
      <w:r w:rsidR="00657E8E" w:rsidRPr="00150D69">
        <w:rPr>
          <w:rFonts w:cs="Times New Roman"/>
        </w:rPr>
        <w:t xml:space="preserve"> </w:t>
      </w:r>
      <w:r w:rsidR="00150D69" w:rsidRPr="00150D69">
        <w:rPr>
          <w:rFonts w:cs="Times New Roman"/>
        </w:rPr>
        <w:t>а также в связи с кадровыми изменениями в Администрации городского округа Электросталь Московской области:</w:t>
      </w:r>
    </w:p>
    <w:p w:rsidR="00B339A4" w:rsidRDefault="00B339A4" w:rsidP="00B339A4">
      <w:pPr>
        <w:ind w:firstLine="567"/>
        <w:jc w:val="both"/>
        <w:rPr>
          <w:color w:val="000000"/>
        </w:rPr>
      </w:pPr>
    </w:p>
    <w:p w:rsidR="00962803" w:rsidRDefault="00B339A4" w:rsidP="00AE36A4">
      <w:pPr>
        <w:pStyle w:val="a6"/>
        <w:numPr>
          <w:ilvl w:val="0"/>
          <w:numId w:val="21"/>
        </w:numPr>
        <w:tabs>
          <w:tab w:val="left" w:pos="567"/>
          <w:tab w:val="left" w:pos="709"/>
          <w:tab w:val="left" w:pos="851"/>
          <w:tab w:val="left" w:pos="993"/>
        </w:tabs>
        <w:ind w:left="0" w:firstLine="567"/>
        <w:jc w:val="both"/>
        <w:rPr>
          <w:sz w:val="24"/>
          <w:szCs w:val="24"/>
        </w:rPr>
      </w:pPr>
      <w:r w:rsidRPr="00962803">
        <w:rPr>
          <w:sz w:val="24"/>
          <w:szCs w:val="24"/>
        </w:rPr>
        <w:t>Внести в</w:t>
      </w:r>
      <w:r w:rsidR="00E77B09" w:rsidRPr="00E77B09">
        <w:t xml:space="preserve"> </w:t>
      </w:r>
      <w:r w:rsidRPr="00962803">
        <w:rPr>
          <w:sz w:val="24"/>
          <w:szCs w:val="24"/>
        </w:rPr>
        <w:t xml:space="preserve">распоряжение Администрации городского округа Электросталь Московской области от 24.05.2018 № 254-р </w:t>
      </w:r>
      <w:bookmarkStart w:id="3" w:name="_Hlk124168034"/>
      <w:r w:rsidR="00A213E3">
        <w:rPr>
          <w:sz w:val="24"/>
          <w:szCs w:val="24"/>
        </w:rPr>
        <w:t xml:space="preserve">«О рабочей группе </w:t>
      </w:r>
      <w:r w:rsidR="00A213E3" w:rsidRPr="00E77B09">
        <w:rPr>
          <w:sz w:val="24"/>
          <w:szCs w:val="24"/>
        </w:rPr>
        <w:t>по оценке обоснованности и целесообразности осуществления закупок товаров (работ, услуг</w:t>
      </w:r>
      <w:r w:rsidR="00A213E3">
        <w:rPr>
          <w:sz w:val="24"/>
          <w:szCs w:val="24"/>
        </w:rPr>
        <w:t>)»</w:t>
      </w:r>
      <w:r w:rsidR="00A213E3" w:rsidRPr="00962803">
        <w:rPr>
          <w:sz w:val="24"/>
          <w:szCs w:val="24"/>
        </w:rPr>
        <w:t xml:space="preserve"> </w:t>
      </w:r>
      <w:r w:rsidRPr="00962803">
        <w:rPr>
          <w:sz w:val="24"/>
          <w:szCs w:val="24"/>
        </w:rPr>
        <w:t>(в редакции распоряжений Администрации городского округа Электросталь Московской области от 22.03.2021 № 103-р, 23.03.2022 № 91-р, 14.10.2022 № 272-р</w:t>
      </w:r>
      <w:r w:rsidR="00DA7FF3">
        <w:rPr>
          <w:sz w:val="24"/>
          <w:szCs w:val="24"/>
        </w:rPr>
        <w:t xml:space="preserve">, </w:t>
      </w:r>
      <w:r w:rsidR="00DA7FF3" w:rsidRPr="00150D69">
        <w:rPr>
          <w:sz w:val="24"/>
          <w:szCs w:val="24"/>
        </w:rPr>
        <w:t>02.03.2023 № 50-р</w:t>
      </w:r>
      <w:r w:rsidRPr="00150D69">
        <w:rPr>
          <w:sz w:val="24"/>
          <w:szCs w:val="24"/>
        </w:rPr>
        <w:t>)</w:t>
      </w:r>
      <w:bookmarkEnd w:id="3"/>
      <w:r w:rsidRPr="00962803">
        <w:rPr>
          <w:sz w:val="24"/>
          <w:szCs w:val="24"/>
        </w:rPr>
        <w:t xml:space="preserve"> </w:t>
      </w:r>
      <w:r w:rsidR="00AE36A4">
        <w:rPr>
          <w:sz w:val="24"/>
          <w:szCs w:val="24"/>
        </w:rPr>
        <w:t xml:space="preserve">(далее - распоряжение) </w:t>
      </w:r>
      <w:r w:rsidR="00A213E3">
        <w:rPr>
          <w:sz w:val="24"/>
          <w:szCs w:val="24"/>
        </w:rPr>
        <w:t xml:space="preserve">следующие изменения: </w:t>
      </w:r>
    </w:p>
    <w:p w:rsidR="00AE36A4" w:rsidRDefault="00AE36A4" w:rsidP="00AE36A4">
      <w:pPr>
        <w:pStyle w:val="a6"/>
        <w:numPr>
          <w:ilvl w:val="1"/>
          <w:numId w:val="21"/>
        </w:numPr>
        <w:tabs>
          <w:tab w:val="left" w:pos="567"/>
          <w:tab w:val="left" w:pos="709"/>
          <w:tab w:val="left" w:pos="851"/>
          <w:tab w:val="left" w:pos="993"/>
        </w:tabs>
        <w:ind w:left="0" w:firstLine="567"/>
        <w:jc w:val="both"/>
        <w:rPr>
          <w:sz w:val="24"/>
          <w:szCs w:val="24"/>
        </w:rPr>
      </w:pPr>
      <w:bookmarkStart w:id="4" w:name="_Hlk127867021"/>
      <w:r>
        <w:rPr>
          <w:sz w:val="24"/>
          <w:szCs w:val="24"/>
        </w:rPr>
        <w:t xml:space="preserve">Приложение № 1 к распоряжению изложить в новой редакции согласно </w:t>
      </w:r>
      <w:proofErr w:type="gramStart"/>
      <w:r>
        <w:rPr>
          <w:sz w:val="24"/>
          <w:szCs w:val="24"/>
        </w:rPr>
        <w:t>приложению  1</w:t>
      </w:r>
      <w:proofErr w:type="gramEnd"/>
      <w:r>
        <w:rPr>
          <w:sz w:val="24"/>
          <w:szCs w:val="24"/>
        </w:rPr>
        <w:t xml:space="preserve"> к настоящему распоряжению;</w:t>
      </w:r>
    </w:p>
    <w:bookmarkEnd w:id="4"/>
    <w:p w:rsidR="00AE36A4" w:rsidRPr="00C8239D" w:rsidRDefault="00AE36A4" w:rsidP="00E47F02">
      <w:pPr>
        <w:pStyle w:val="a6"/>
        <w:numPr>
          <w:ilvl w:val="1"/>
          <w:numId w:val="21"/>
        </w:numPr>
        <w:tabs>
          <w:tab w:val="left" w:pos="993"/>
        </w:tabs>
        <w:ind w:left="0" w:firstLine="567"/>
        <w:jc w:val="both"/>
        <w:rPr>
          <w:sz w:val="24"/>
          <w:szCs w:val="24"/>
        </w:rPr>
      </w:pPr>
      <w:r w:rsidRPr="00C8239D">
        <w:rPr>
          <w:sz w:val="24"/>
          <w:szCs w:val="24"/>
        </w:rPr>
        <w:t xml:space="preserve">Приложение № 2 к распоряжению изложить в новой редакции согласно </w:t>
      </w:r>
      <w:proofErr w:type="gramStart"/>
      <w:r w:rsidRPr="00C8239D">
        <w:rPr>
          <w:sz w:val="24"/>
          <w:szCs w:val="24"/>
        </w:rPr>
        <w:t xml:space="preserve">приложению  </w:t>
      </w:r>
      <w:r w:rsidR="00C8239D" w:rsidRPr="00C8239D">
        <w:rPr>
          <w:sz w:val="24"/>
          <w:szCs w:val="24"/>
        </w:rPr>
        <w:t>2</w:t>
      </w:r>
      <w:proofErr w:type="gramEnd"/>
      <w:r w:rsidRPr="00C8239D">
        <w:rPr>
          <w:sz w:val="24"/>
          <w:szCs w:val="24"/>
        </w:rPr>
        <w:t xml:space="preserve"> к настоящему распоряжению</w:t>
      </w:r>
      <w:r w:rsidR="00C8239D" w:rsidRPr="00C8239D">
        <w:rPr>
          <w:sz w:val="24"/>
          <w:szCs w:val="24"/>
        </w:rPr>
        <w:t>.</w:t>
      </w:r>
    </w:p>
    <w:p w:rsidR="00962803" w:rsidRPr="00962803" w:rsidRDefault="00B339A4" w:rsidP="00962803">
      <w:pPr>
        <w:pStyle w:val="a6"/>
        <w:numPr>
          <w:ilvl w:val="0"/>
          <w:numId w:val="21"/>
        </w:numPr>
        <w:tabs>
          <w:tab w:val="left" w:pos="567"/>
          <w:tab w:val="left" w:pos="709"/>
          <w:tab w:val="left" w:pos="851"/>
        </w:tabs>
        <w:ind w:left="0" w:firstLine="567"/>
        <w:jc w:val="both"/>
        <w:rPr>
          <w:sz w:val="24"/>
          <w:szCs w:val="24"/>
        </w:rPr>
      </w:pPr>
      <w:r w:rsidRPr="00962803">
        <w:rPr>
          <w:sz w:val="24"/>
          <w:szCs w:val="24"/>
        </w:rPr>
        <w:t>Муниципальному казенному учреждению городского округа Электросталь Московской области «Управление по конкурентной политике и координации закупок» (Сиротинин А.А.) довести настоящее распоряжение до заказчиков.</w:t>
      </w:r>
    </w:p>
    <w:p w:rsidR="00962803" w:rsidRPr="00962803" w:rsidRDefault="00B339A4" w:rsidP="00962803">
      <w:pPr>
        <w:pStyle w:val="a6"/>
        <w:numPr>
          <w:ilvl w:val="0"/>
          <w:numId w:val="21"/>
        </w:numPr>
        <w:tabs>
          <w:tab w:val="left" w:pos="567"/>
          <w:tab w:val="left" w:pos="709"/>
          <w:tab w:val="left" w:pos="851"/>
        </w:tabs>
        <w:ind w:left="0" w:firstLine="567"/>
        <w:jc w:val="both"/>
        <w:rPr>
          <w:sz w:val="24"/>
          <w:szCs w:val="24"/>
        </w:rPr>
      </w:pPr>
      <w:r w:rsidRPr="00962803">
        <w:rPr>
          <w:sz w:val="24"/>
          <w:szCs w:val="24"/>
        </w:rPr>
        <w:t xml:space="preserve">Разместить настоящее распоряжение на сайте городского округа Электросталь Московской области в информационно-телекоммуникационной сети «Интернет» по адресу: </w:t>
      </w:r>
      <w:hyperlink r:id="rId9" w:history="1">
        <w:r w:rsidRPr="00962803">
          <w:rPr>
            <w:rStyle w:val="ab"/>
            <w:color w:val="auto"/>
            <w:sz w:val="24"/>
            <w:szCs w:val="24"/>
            <w:u w:val="none"/>
            <w:lang w:val="en-US"/>
          </w:rPr>
          <w:t>www</w:t>
        </w:r>
        <w:r w:rsidRPr="00962803">
          <w:rPr>
            <w:rStyle w:val="ab"/>
            <w:color w:val="auto"/>
            <w:sz w:val="24"/>
            <w:szCs w:val="24"/>
            <w:u w:val="none"/>
          </w:rPr>
          <w:t>.</w:t>
        </w:r>
        <w:proofErr w:type="spellStart"/>
        <w:r w:rsidRPr="00962803">
          <w:rPr>
            <w:rStyle w:val="ab"/>
            <w:color w:val="auto"/>
            <w:sz w:val="24"/>
            <w:szCs w:val="24"/>
            <w:u w:val="none"/>
            <w:lang w:val="en-US"/>
          </w:rPr>
          <w:t>electrostal</w:t>
        </w:r>
        <w:proofErr w:type="spellEnd"/>
        <w:r w:rsidRPr="00962803">
          <w:rPr>
            <w:rStyle w:val="ab"/>
            <w:color w:val="auto"/>
            <w:sz w:val="24"/>
            <w:szCs w:val="24"/>
            <w:u w:val="none"/>
          </w:rPr>
          <w:t>.</w:t>
        </w:r>
        <w:proofErr w:type="spellStart"/>
        <w:r w:rsidRPr="00962803">
          <w:rPr>
            <w:rStyle w:val="ab"/>
            <w:color w:val="auto"/>
            <w:sz w:val="24"/>
            <w:szCs w:val="24"/>
            <w:u w:val="none"/>
            <w:lang w:val="en-US"/>
          </w:rPr>
          <w:t>ru</w:t>
        </w:r>
        <w:proofErr w:type="spellEnd"/>
      </w:hyperlink>
      <w:r w:rsidRPr="00962803">
        <w:rPr>
          <w:sz w:val="24"/>
          <w:szCs w:val="24"/>
        </w:rPr>
        <w:t>.</w:t>
      </w:r>
    </w:p>
    <w:p w:rsidR="00962803" w:rsidRDefault="00B339A4" w:rsidP="00962803">
      <w:pPr>
        <w:pStyle w:val="a6"/>
        <w:numPr>
          <w:ilvl w:val="0"/>
          <w:numId w:val="21"/>
        </w:numPr>
        <w:tabs>
          <w:tab w:val="left" w:pos="567"/>
          <w:tab w:val="left" w:pos="709"/>
          <w:tab w:val="left" w:pos="851"/>
        </w:tabs>
        <w:ind w:left="0" w:firstLine="567"/>
        <w:jc w:val="both"/>
        <w:rPr>
          <w:sz w:val="24"/>
          <w:szCs w:val="24"/>
        </w:rPr>
      </w:pPr>
      <w:r w:rsidRPr="00962803">
        <w:rPr>
          <w:sz w:val="24"/>
          <w:szCs w:val="24"/>
        </w:rPr>
        <w:t xml:space="preserve">Настоящее распоряжение </w:t>
      </w:r>
      <w:r w:rsidR="00944A90">
        <w:rPr>
          <w:sz w:val="24"/>
          <w:szCs w:val="24"/>
        </w:rPr>
        <w:t xml:space="preserve">вступает в силу со дня его подписания и </w:t>
      </w:r>
      <w:r w:rsidR="00150D69" w:rsidRPr="00150D69">
        <w:rPr>
          <w:sz w:val="24"/>
          <w:szCs w:val="24"/>
        </w:rPr>
        <w:t xml:space="preserve">распространяет свое действие на </w:t>
      </w:r>
      <w:r w:rsidR="00150D69">
        <w:rPr>
          <w:sz w:val="24"/>
          <w:szCs w:val="24"/>
        </w:rPr>
        <w:t>право</w:t>
      </w:r>
      <w:r w:rsidR="00150D69" w:rsidRPr="00150D69">
        <w:rPr>
          <w:sz w:val="24"/>
          <w:szCs w:val="24"/>
        </w:rPr>
        <w:t>отношения, возникшие с 01</w:t>
      </w:r>
      <w:r w:rsidR="00944A90">
        <w:rPr>
          <w:sz w:val="24"/>
          <w:szCs w:val="24"/>
        </w:rPr>
        <w:t>.01.</w:t>
      </w:r>
      <w:r w:rsidR="00150D69" w:rsidRPr="00150D69">
        <w:rPr>
          <w:sz w:val="24"/>
          <w:szCs w:val="24"/>
        </w:rPr>
        <w:t>202</w:t>
      </w:r>
      <w:r w:rsidR="00150D69">
        <w:rPr>
          <w:sz w:val="24"/>
          <w:szCs w:val="24"/>
        </w:rPr>
        <w:t>4</w:t>
      </w:r>
      <w:r w:rsidR="00B5781D">
        <w:rPr>
          <w:sz w:val="24"/>
          <w:szCs w:val="24"/>
        </w:rPr>
        <w:t>.</w:t>
      </w:r>
    </w:p>
    <w:p w:rsidR="00B93A28" w:rsidRDefault="00B93A28" w:rsidP="00B93A28">
      <w:pPr>
        <w:tabs>
          <w:tab w:val="left" w:pos="567"/>
          <w:tab w:val="left" w:pos="709"/>
          <w:tab w:val="left" w:pos="851"/>
        </w:tabs>
        <w:jc w:val="both"/>
      </w:pPr>
    </w:p>
    <w:p w:rsidR="00B93A28" w:rsidRDefault="00B93A28" w:rsidP="00B93A28">
      <w:pPr>
        <w:tabs>
          <w:tab w:val="left" w:pos="567"/>
          <w:tab w:val="left" w:pos="709"/>
          <w:tab w:val="left" w:pos="851"/>
        </w:tabs>
        <w:jc w:val="both"/>
      </w:pPr>
    </w:p>
    <w:p w:rsidR="00B93A28" w:rsidRDefault="00B93A28" w:rsidP="00B93A28">
      <w:pPr>
        <w:tabs>
          <w:tab w:val="left" w:pos="567"/>
          <w:tab w:val="left" w:pos="709"/>
          <w:tab w:val="left" w:pos="851"/>
        </w:tabs>
        <w:jc w:val="both"/>
      </w:pPr>
    </w:p>
    <w:p w:rsidR="00B93A28" w:rsidRDefault="00B93A28" w:rsidP="00B93A28">
      <w:pPr>
        <w:tabs>
          <w:tab w:val="left" w:pos="567"/>
          <w:tab w:val="left" w:pos="709"/>
          <w:tab w:val="left" w:pos="851"/>
        </w:tabs>
        <w:jc w:val="both"/>
      </w:pPr>
    </w:p>
    <w:p w:rsidR="00B93A28" w:rsidRPr="00B93A28" w:rsidRDefault="00B93A28" w:rsidP="00B93A28">
      <w:pPr>
        <w:tabs>
          <w:tab w:val="left" w:pos="567"/>
          <w:tab w:val="left" w:pos="709"/>
          <w:tab w:val="left" w:pos="851"/>
        </w:tabs>
        <w:jc w:val="both"/>
      </w:pPr>
    </w:p>
    <w:p w:rsidR="007E475E" w:rsidRDefault="007E475E" w:rsidP="007E475E">
      <w:r>
        <w:t>Глава городского округа                                                                                              И.Ю. Волкова</w:t>
      </w:r>
    </w:p>
    <w:p w:rsidR="00EF3CA2" w:rsidRDefault="00EF3CA2" w:rsidP="0080786C">
      <w:pPr>
        <w:tabs>
          <w:tab w:val="left" w:pos="6624"/>
        </w:tabs>
        <w:jc w:val="both"/>
        <w:rPr>
          <w:rFonts w:cs="Times New Roman"/>
          <w:sz w:val="16"/>
          <w:szCs w:val="16"/>
        </w:rPr>
      </w:pPr>
    </w:p>
    <w:p w:rsidR="00944A90" w:rsidRDefault="00944A90" w:rsidP="0080786C">
      <w:pPr>
        <w:tabs>
          <w:tab w:val="left" w:pos="6624"/>
        </w:tabs>
        <w:jc w:val="both"/>
        <w:rPr>
          <w:rFonts w:cs="Times New Roman"/>
          <w:sz w:val="16"/>
          <w:szCs w:val="16"/>
        </w:rPr>
      </w:pPr>
    </w:p>
    <w:p w:rsidR="00B93A28" w:rsidRDefault="00B93A28" w:rsidP="0080786C">
      <w:pPr>
        <w:tabs>
          <w:tab w:val="left" w:pos="6624"/>
        </w:tabs>
        <w:jc w:val="both"/>
        <w:rPr>
          <w:rFonts w:cs="Times New Roman"/>
          <w:sz w:val="16"/>
          <w:szCs w:val="16"/>
        </w:rPr>
      </w:pPr>
    </w:p>
    <w:p w:rsidR="00944A90" w:rsidRDefault="00944A90" w:rsidP="0080786C">
      <w:pPr>
        <w:tabs>
          <w:tab w:val="left" w:pos="6624"/>
        </w:tabs>
        <w:jc w:val="both"/>
        <w:rPr>
          <w:rFonts w:cs="Times New Roman"/>
          <w:sz w:val="16"/>
          <w:szCs w:val="16"/>
        </w:rPr>
      </w:pPr>
    </w:p>
    <w:p w:rsidR="009E7B11" w:rsidRPr="00532A67" w:rsidRDefault="00E04F65" w:rsidP="009E7B11">
      <w:pPr>
        <w:tabs>
          <w:tab w:val="left" w:pos="5812"/>
          <w:tab w:val="left" w:pos="5954"/>
        </w:tabs>
        <w:spacing w:line="240" w:lineRule="exact"/>
        <w:jc w:val="center"/>
        <w:rPr>
          <w:rFonts w:cs="Times New Roman"/>
        </w:rPr>
      </w:pPr>
      <w:r>
        <w:rPr>
          <w:rFonts w:cs="Times New Roman"/>
        </w:rPr>
        <w:lastRenderedPageBreak/>
        <w:t xml:space="preserve">                                                          </w:t>
      </w:r>
      <w:r w:rsidR="009E7B11">
        <w:rPr>
          <w:rFonts w:cs="Times New Roman"/>
        </w:rPr>
        <w:t xml:space="preserve"> </w:t>
      </w:r>
      <w:r w:rsidR="009E7B11" w:rsidRPr="00532A67">
        <w:rPr>
          <w:rFonts w:cs="Times New Roman"/>
        </w:rPr>
        <w:t xml:space="preserve">Приложение </w:t>
      </w:r>
      <w:r w:rsidR="009E7B11">
        <w:rPr>
          <w:rFonts w:cs="Times New Roman"/>
        </w:rPr>
        <w:t>1</w:t>
      </w:r>
    </w:p>
    <w:p w:rsidR="009E7B11" w:rsidRPr="00532A67" w:rsidRDefault="009E7B11" w:rsidP="009E7B11">
      <w:pPr>
        <w:tabs>
          <w:tab w:val="left" w:pos="0"/>
        </w:tabs>
        <w:rPr>
          <w:rFonts w:cs="Times New Roman"/>
        </w:rPr>
      </w:pPr>
      <w:r w:rsidRPr="00532A67">
        <w:rPr>
          <w:rFonts w:cs="Times New Roman"/>
        </w:rPr>
        <w:t xml:space="preserve">                                                                                                  к распоряжению Администрации</w:t>
      </w:r>
    </w:p>
    <w:p w:rsidR="009E7B11" w:rsidRPr="00532A67" w:rsidRDefault="009E7B11" w:rsidP="009E7B11">
      <w:pPr>
        <w:tabs>
          <w:tab w:val="left" w:pos="0"/>
        </w:tabs>
        <w:rPr>
          <w:rFonts w:cs="Times New Roman"/>
        </w:rPr>
      </w:pPr>
      <w:r w:rsidRPr="00532A67">
        <w:rPr>
          <w:rFonts w:cs="Times New Roman"/>
        </w:rPr>
        <w:t xml:space="preserve">                                                                                                  городского округа Электросталь</w:t>
      </w:r>
    </w:p>
    <w:p w:rsidR="009E7B11" w:rsidRPr="00532A67" w:rsidRDefault="009E7B11" w:rsidP="009E7B11">
      <w:pPr>
        <w:tabs>
          <w:tab w:val="left" w:pos="142"/>
        </w:tabs>
        <w:rPr>
          <w:rFonts w:cs="Times New Roman"/>
        </w:rPr>
      </w:pPr>
      <w:r w:rsidRPr="00532A67">
        <w:rPr>
          <w:rFonts w:cs="Times New Roman"/>
        </w:rPr>
        <w:t xml:space="preserve">                                                                                                  Московской области</w:t>
      </w:r>
    </w:p>
    <w:p w:rsidR="009E7B11" w:rsidRPr="00532A67" w:rsidRDefault="009E7B11" w:rsidP="009E7B11">
      <w:pPr>
        <w:tabs>
          <w:tab w:val="left" w:pos="0"/>
        </w:tabs>
        <w:rPr>
          <w:rFonts w:cs="Times New Roman"/>
        </w:rPr>
      </w:pPr>
      <w:r w:rsidRPr="00532A67">
        <w:rPr>
          <w:rFonts w:cs="Times New Roman"/>
        </w:rPr>
        <w:t xml:space="preserve">                                                                                                  от </w:t>
      </w:r>
      <w:r w:rsidR="00B93A28" w:rsidRPr="00B93A28">
        <w:rPr>
          <w:rFonts w:cs="Times New Roman"/>
        </w:rPr>
        <w:t>09.02.2024</w:t>
      </w:r>
      <w:r w:rsidR="00B93A28" w:rsidRPr="005B5C50">
        <w:rPr>
          <w:rFonts w:cs="Times New Roman"/>
        </w:rPr>
        <w:t xml:space="preserve"> № </w:t>
      </w:r>
      <w:r w:rsidR="00B93A28" w:rsidRPr="00B93A28">
        <w:rPr>
          <w:rFonts w:cs="Times New Roman"/>
        </w:rPr>
        <w:t>33-р</w:t>
      </w:r>
    </w:p>
    <w:p w:rsidR="00944A90" w:rsidRDefault="009E7B11" w:rsidP="00720BB3">
      <w:pPr>
        <w:tabs>
          <w:tab w:val="left" w:pos="5812"/>
          <w:tab w:val="left" w:pos="5954"/>
        </w:tabs>
        <w:spacing w:line="240" w:lineRule="exact"/>
        <w:jc w:val="center"/>
        <w:rPr>
          <w:rFonts w:cs="Times New Roman"/>
        </w:rPr>
      </w:pPr>
      <w:r>
        <w:t xml:space="preserve">                                    </w:t>
      </w:r>
      <w:r>
        <w:br/>
      </w:r>
      <w:r>
        <w:rPr>
          <w:rFonts w:cs="Times New Roman"/>
        </w:rPr>
        <w:t xml:space="preserve">                                     </w:t>
      </w:r>
      <w:r w:rsidR="00944A90">
        <w:rPr>
          <w:rFonts w:cs="Times New Roman"/>
        </w:rPr>
        <w:t xml:space="preserve">                        </w:t>
      </w:r>
      <w:r>
        <w:rPr>
          <w:rFonts w:cs="Times New Roman"/>
        </w:rPr>
        <w:t xml:space="preserve"> «</w:t>
      </w:r>
      <w:r w:rsidR="00944A90">
        <w:rPr>
          <w:rFonts w:cs="Times New Roman"/>
        </w:rPr>
        <w:t>Приложение 1</w:t>
      </w:r>
    </w:p>
    <w:p w:rsidR="00720BB3" w:rsidRDefault="00944A90" w:rsidP="00720BB3">
      <w:pPr>
        <w:tabs>
          <w:tab w:val="left" w:pos="5812"/>
          <w:tab w:val="left" w:pos="5954"/>
        </w:tabs>
        <w:spacing w:line="240" w:lineRule="exact"/>
        <w:jc w:val="center"/>
        <w:rPr>
          <w:rFonts w:cs="Times New Roman"/>
          <w:b/>
        </w:rPr>
      </w:pPr>
      <w:r>
        <w:rPr>
          <w:rFonts w:cs="Times New Roman"/>
        </w:rPr>
        <w:t xml:space="preserve">                                                                  </w:t>
      </w:r>
      <w:r w:rsidR="001468D0">
        <w:rPr>
          <w:rFonts w:cs="Times New Roman"/>
        </w:rPr>
        <w:t>УТВЕРЖДЕН</w:t>
      </w:r>
      <w:r w:rsidR="009E7B11" w:rsidRPr="00532A67">
        <w:rPr>
          <w:rFonts w:cs="Times New Roman"/>
          <w:b/>
        </w:rPr>
        <w:tab/>
        <w:t xml:space="preserve">                                                                                        </w:t>
      </w:r>
      <w:r w:rsidR="00720BB3">
        <w:rPr>
          <w:rFonts w:cs="Times New Roman"/>
          <w:b/>
        </w:rPr>
        <w:t xml:space="preserve">      </w:t>
      </w:r>
    </w:p>
    <w:p w:rsidR="009E7B11" w:rsidRPr="00532A67" w:rsidRDefault="00720BB3" w:rsidP="00720BB3">
      <w:pPr>
        <w:tabs>
          <w:tab w:val="left" w:pos="5812"/>
          <w:tab w:val="left" w:pos="5954"/>
        </w:tabs>
        <w:spacing w:line="240" w:lineRule="exact"/>
        <w:jc w:val="center"/>
        <w:rPr>
          <w:rFonts w:cs="Times New Roman"/>
        </w:rPr>
      </w:pPr>
      <w:r>
        <w:rPr>
          <w:rFonts w:cs="Times New Roman"/>
          <w:b/>
        </w:rPr>
        <w:t xml:space="preserve">                                                                                     </w:t>
      </w:r>
      <w:r w:rsidR="001468D0">
        <w:rPr>
          <w:rFonts w:cs="Times New Roman"/>
          <w:b/>
        </w:rPr>
        <w:t xml:space="preserve"> </w:t>
      </w:r>
      <w:r>
        <w:rPr>
          <w:rFonts w:cs="Times New Roman"/>
          <w:b/>
        </w:rPr>
        <w:t xml:space="preserve">   </w:t>
      </w:r>
      <w:r w:rsidR="001468D0">
        <w:rPr>
          <w:rFonts w:cs="Times New Roman"/>
          <w:b/>
        </w:rPr>
        <w:t xml:space="preserve"> </w:t>
      </w:r>
      <w:r w:rsidR="001468D0" w:rsidRPr="001468D0">
        <w:rPr>
          <w:rFonts w:cs="Times New Roman"/>
          <w:bCs/>
        </w:rPr>
        <w:t>р</w:t>
      </w:r>
      <w:r w:rsidR="009E7B11" w:rsidRPr="00532A67">
        <w:rPr>
          <w:rFonts w:cs="Times New Roman"/>
        </w:rPr>
        <w:t>аспоряжени</w:t>
      </w:r>
      <w:r w:rsidR="001468D0">
        <w:rPr>
          <w:rFonts w:cs="Times New Roman"/>
        </w:rPr>
        <w:t>ем</w:t>
      </w:r>
      <w:r w:rsidR="009E7B11" w:rsidRPr="00532A67">
        <w:rPr>
          <w:rFonts w:cs="Times New Roman"/>
        </w:rPr>
        <w:t xml:space="preserve"> Администрации</w:t>
      </w:r>
    </w:p>
    <w:p w:rsidR="009E7B11" w:rsidRPr="00532A67" w:rsidRDefault="009E7B11" w:rsidP="009E7B11">
      <w:pPr>
        <w:tabs>
          <w:tab w:val="left" w:pos="0"/>
        </w:tabs>
        <w:rPr>
          <w:rFonts w:cs="Times New Roman"/>
        </w:rPr>
      </w:pPr>
      <w:r w:rsidRPr="00532A67">
        <w:rPr>
          <w:rFonts w:cs="Times New Roman"/>
        </w:rPr>
        <w:t xml:space="preserve">                                                                                                  городского округа Электросталь</w:t>
      </w:r>
    </w:p>
    <w:p w:rsidR="009E7B11" w:rsidRPr="00532A67" w:rsidRDefault="009E7B11" w:rsidP="009E7B11">
      <w:pPr>
        <w:tabs>
          <w:tab w:val="left" w:pos="142"/>
        </w:tabs>
        <w:rPr>
          <w:rFonts w:cs="Times New Roman"/>
        </w:rPr>
      </w:pPr>
      <w:r w:rsidRPr="00532A67">
        <w:rPr>
          <w:rFonts w:cs="Times New Roman"/>
        </w:rPr>
        <w:t xml:space="preserve">                                                                                                  Московской области от 24.05.2018                      </w:t>
      </w:r>
    </w:p>
    <w:p w:rsidR="009E7B11" w:rsidRPr="00532A67" w:rsidRDefault="009E7B11" w:rsidP="009E7B11">
      <w:pPr>
        <w:tabs>
          <w:tab w:val="left" w:pos="142"/>
        </w:tabs>
        <w:rPr>
          <w:rFonts w:cs="Times New Roman"/>
        </w:rPr>
      </w:pPr>
      <w:r w:rsidRPr="00532A67">
        <w:rPr>
          <w:rFonts w:cs="Times New Roman"/>
        </w:rPr>
        <w:t xml:space="preserve">                                                                                                  № 254-р (в редакции распоряжений               </w:t>
      </w:r>
    </w:p>
    <w:p w:rsidR="009E7B11" w:rsidRPr="00532A67" w:rsidRDefault="009E7B11" w:rsidP="009E7B11">
      <w:pPr>
        <w:tabs>
          <w:tab w:val="left" w:pos="142"/>
        </w:tabs>
        <w:rPr>
          <w:rFonts w:cs="Times New Roman"/>
        </w:rPr>
      </w:pPr>
      <w:r w:rsidRPr="00532A67">
        <w:rPr>
          <w:rFonts w:cs="Times New Roman"/>
        </w:rPr>
        <w:t xml:space="preserve">                                                                                                  </w:t>
      </w:r>
      <w:bookmarkStart w:id="5" w:name="_Hlk156913153"/>
      <w:r w:rsidRPr="00532A67">
        <w:rPr>
          <w:rFonts w:cs="Times New Roman"/>
        </w:rPr>
        <w:t xml:space="preserve">Администрации городского округа </w:t>
      </w:r>
    </w:p>
    <w:p w:rsidR="009E7B11" w:rsidRPr="00532A67" w:rsidRDefault="009E7B11" w:rsidP="009E7B11">
      <w:pPr>
        <w:tabs>
          <w:tab w:val="left" w:pos="142"/>
          <w:tab w:val="left" w:pos="5812"/>
          <w:tab w:val="left" w:pos="5954"/>
          <w:tab w:val="left" w:pos="6096"/>
        </w:tabs>
        <w:rPr>
          <w:rFonts w:cs="Times New Roman"/>
        </w:rPr>
      </w:pPr>
      <w:r w:rsidRPr="00532A67">
        <w:rPr>
          <w:rFonts w:cs="Times New Roman"/>
        </w:rPr>
        <w:t xml:space="preserve">                                                                                                  Электросталь Московской области  </w:t>
      </w:r>
    </w:p>
    <w:p w:rsidR="009E7B11" w:rsidRPr="00532A67" w:rsidRDefault="009E7B11" w:rsidP="009E7B11">
      <w:pPr>
        <w:tabs>
          <w:tab w:val="left" w:pos="142"/>
          <w:tab w:val="left" w:pos="5812"/>
          <w:tab w:val="left" w:pos="5954"/>
          <w:tab w:val="left" w:pos="6096"/>
        </w:tabs>
        <w:rPr>
          <w:rFonts w:cs="Times New Roman"/>
        </w:rPr>
      </w:pPr>
      <w:r w:rsidRPr="00532A67">
        <w:rPr>
          <w:rFonts w:cs="Times New Roman"/>
        </w:rPr>
        <w:t xml:space="preserve">                                                                                                  от 22.03.2021 № 103-р, 23.03.2022  </w:t>
      </w:r>
    </w:p>
    <w:p w:rsidR="005F3F3D" w:rsidRPr="00156EAB" w:rsidRDefault="009E7B11" w:rsidP="009E7B11">
      <w:pPr>
        <w:tabs>
          <w:tab w:val="left" w:pos="142"/>
          <w:tab w:val="left" w:pos="5812"/>
          <w:tab w:val="left" w:pos="5954"/>
          <w:tab w:val="left" w:pos="6096"/>
        </w:tabs>
        <w:rPr>
          <w:rFonts w:cs="Times New Roman"/>
        </w:rPr>
      </w:pPr>
      <w:r w:rsidRPr="00532A67">
        <w:rPr>
          <w:rFonts w:cs="Times New Roman"/>
        </w:rPr>
        <w:t xml:space="preserve">                                                                                                  № 91-р, 14.10.2022 № 272-р</w:t>
      </w:r>
      <w:r w:rsidR="005F3F3D" w:rsidRPr="00156EAB">
        <w:rPr>
          <w:rFonts w:cs="Times New Roman"/>
        </w:rPr>
        <w:t xml:space="preserve">, от </w:t>
      </w:r>
    </w:p>
    <w:p w:rsidR="009E7B11" w:rsidRPr="00532A67" w:rsidRDefault="005F3F3D" w:rsidP="009E7B11">
      <w:pPr>
        <w:tabs>
          <w:tab w:val="left" w:pos="142"/>
          <w:tab w:val="left" w:pos="5812"/>
          <w:tab w:val="left" w:pos="5954"/>
          <w:tab w:val="left" w:pos="6096"/>
        </w:tabs>
        <w:rPr>
          <w:rFonts w:cs="Times New Roman"/>
        </w:rPr>
      </w:pPr>
      <w:r w:rsidRPr="00156EAB">
        <w:rPr>
          <w:rFonts w:cs="Times New Roman"/>
        </w:rPr>
        <w:t xml:space="preserve">                                                                                                  02.03.2023 № 50-р</w:t>
      </w:r>
      <w:r w:rsidR="009E7B11" w:rsidRPr="00156EAB">
        <w:rPr>
          <w:rFonts w:cs="Times New Roman"/>
        </w:rPr>
        <w:t>)</w:t>
      </w:r>
      <w:r w:rsidR="009E7B11" w:rsidRPr="00532A67">
        <w:rPr>
          <w:rFonts w:cs="Times New Roman"/>
        </w:rPr>
        <w:t xml:space="preserve">                                        </w:t>
      </w:r>
    </w:p>
    <w:bookmarkEnd w:id="5"/>
    <w:p w:rsidR="009E7B11" w:rsidRDefault="009E7B11" w:rsidP="009E7B11">
      <w:pPr>
        <w:tabs>
          <w:tab w:val="left" w:pos="0"/>
        </w:tabs>
        <w:ind w:right="140"/>
        <w:rPr>
          <w:rFonts w:cs="Times New Roman"/>
          <w:b/>
        </w:rPr>
      </w:pPr>
    </w:p>
    <w:p w:rsidR="009E7B11" w:rsidRDefault="009E7B11" w:rsidP="009E7B11">
      <w:pPr>
        <w:pStyle w:val="ConsPlusTitle"/>
        <w:ind w:right="140"/>
        <w:jc w:val="center"/>
        <w:rPr>
          <w:rFonts w:ascii="Times New Roman" w:hAnsi="Times New Roman" w:cs="Times New Roman"/>
          <w:b w:val="0"/>
          <w:sz w:val="24"/>
          <w:szCs w:val="24"/>
        </w:rPr>
      </w:pPr>
    </w:p>
    <w:p w:rsidR="009E7B11" w:rsidRDefault="009E7B11" w:rsidP="009E7B11">
      <w:pPr>
        <w:pStyle w:val="ConsPlusTitle"/>
        <w:ind w:right="-1"/>
        <w:jc w:val="center"/>
        <w:rPr>
          <w:rFonts w:ascii="Times New Roman" w:hAnsi="Times New Roman" w:cs="Times New Roman"/>
          <w:b w:val="0"/>
          <w:sz w:val="24"/>
          <w:szCs w:val="24"/>
        </w:rPr>
      </w:pPr>
      <w:r w:rsidRPr="00957048">
        <w:rPr>
          <w:rFonts w:ascii="Times New Roman" w:hAnsi="Times New Roman" w:cs="Times New Roman"/>
          <w:b w:val="0"/>
          <w:sz w:val="24"/>
          <w:szCs w:val="24"/>
        </w:rPr>
        <w:t xml:space="preserve">Состав рабочей группы </w:t>
      </w:r>
      <w:r w:rsidRPr="00A35868">
        <w:rPr>
          <w:rFonts w:ascii="Times New Roman" w:hAnsi="Times New Roman" w:cs="Times New Roman"/>
          <w:b w:val="0"/>
          <w:sz w:val="24"/>
          <w:szCs w:val="24"/>
        </w:rPr>
        <w:t>по оценке обоснованности и целесообразности осуществления закупок товаров (работ, услуг)</w:t>
      </w:r>
      <w:r>
        <w:rPr>
          <w:rFonts w:ascii="Times New Roman" w:hAnsi="Times New Roman" w:cs="Times New Roman"/>
          <w:b w:val="0"/>
          <w:sz w:val="24"/>
          <w:szCs w:val="24"/>
        </w:rPr>
        <w:t xml:space="preserve"> </w:t>
      </w:r>
      <w:r w:rsidRPr="00366EFE">
        <w:rPr>
          <w:rFonts w:ascii="Times New Roman" w:hAnsi="Times New Roman" w:cs="Times New Roman"/>
          <w:b w:val="0"/>
          <w:sz w:val="24"/>
          <w:szCs w:val="24"/>
        </w:rPr>
        <w:t>в городском округе Электросталь Московской области</w:t>
      </w:r>
      <w:r w:rsidRPr="00957048">
        <w:rPr>
          <w:rFonts w:ascii="Times New Roman" w:hAnsi="Times New Roman" w:cs="Times New Roman"/>
          <w:b w:val="0"/>
          <w:sz w:val="24"/>
          <w:szCs w:val="24"/>
        </w:rPr>
        <w:t>:</w:t>
      </w:r>
    </w:p>
    <w:p w:rsidR="009E7B11" w:rsidRDefault="009E7B11" w:rsidP="009E7B11">
      <w:pPr>
        <w:pStyle w:val="ConsPlusTitle"/>
        <w:ind w:right="140"/>
        <w:jc w:val="center"/>
        <w:rPr>
          <w:rFonts w:ascii="Times New Roman" w:hAnsi="Times New Roman" w:cs="Times New Roman"/>
          <w:b w:val="0"/>
          <w:sz w:val="24"/>
          <w:szCs w:val="24"/>
        </w:rPr>
      </w:pPr>
    </w:p>
    <w:p w:rsidR="002B0727" w:rsidRDefault="002B0727" w:rsidP="009E7B11">
      <w:pPr>
        <w:pStyle w:val="ConsPlusTitle"/>
        <w:ind w:right="140"/>
        <w:jc w:val="center"/>
        <w:rPr>
          <w:rFonts w:ascii="Times New Roman" w:hAnsi="Times New Roman" w:cs="Times New Roman"/>
          <w:b w:val="0"/>
          <w:sz w:val="24"/>
          <w:szCs w:val="24"/>
        </w:rPr>
      </w:pPr>
    </w:p>
    <w:p w:rsidR="009E7B11" w:rsidRPr="00957048" w:rsidRDefault="009E7B11" w:rsidP="009E7B11">
      <w:pPr>
        <w:pStyle w:val="ConsPlusTitle"/>
        <w:ind w:right="140"/>
        <w:jc w:val="center"/>
        <w:rPr>
          <w:rFonts w:ascii="Times New Roman" w:hAnsi="Times New Roman" w:cs="Times New Roman"/>
          <w:b w:val="0"/>
          <w:sz w:val="24"/>
          <w:szCs w:val="24"/>
        </w:rPr>
      </w:pPr>
    </w:p>
    <w:tbl>
      <w:tblPr>
        <w:tblW w:w="9634" w:type="dxa"/>
        <w:tblLook w:val="04A0" w:firstRow="1" w:lastRow="0" w:firstColumn="1" w:lastColumn="0" w:noHBand="0" w:noVBand="1"/>
      </w:tblPr>
      <w:tblGrid>
        <w:gridCol w:w="4395"/>
        <w:gridCol w:w="5239"/>
      </w:tblGrid>
      <w:tr w:rsidR="009E7B11" w:rsidRPr="00C25E6B" w:rsidTr="002031AC">
        <w:tc>
          <w:tcPr>
            <w:tcW w:w="4395" w:type="dxa"/>
            <w:shd w:val="clear" w:color="auto" w:fill="auto"/>
          </w:tcPr>
          <w:p w:rsidR="009E7B11" w:rsidRPr="00C25E6B" w:rsidRDefault="009E7B11" w:rsidP="002031AC">
            <w:pPr>
              <w:ind w:right="140"/>
              <w:jc w:val="both"/>
              <w:rPr>
                <w:rFonts w:cs="Times New Roman"/>
              </w:rPr>
            </w:pPr>
            <w:r w:rsidRPr="00C25E6B">
              <w:rPr>
                <w:rFonts w:cs="Times New Roman"/>
              </w:rPr>
              <w:t>Председатель рабочей группы</w:t>
            </w:r>
          </w:p>
        </w:tc>
        <w:tc>
          <w:tcPr>
            <w:tcW w:w="5239" w:type="dxa"/>
            <w:shd w:val="clear" w:color="auto" w:fill="auto"/>
          </w:tcPr>
          <w:p w:rsidR="009E7B11" w:rsidRPr="00C25E6B" w:rsidRDefault="009E7B11" w:rsidP="002031AC">
            <w:pPr>
              <w:ind w:right="140"/>
              <w:jc w:val="both"/>
              <w:rPr>
                <w:rFonts w:cs="Times New Roman"/>
              </w:rPr>
            </w:pPr>
          </w:p>
        </w:tc>
      </w:tr>
      <w:tr w:rsidR="009E7B11" w:rsidRPr="00C25E6B" w:rsidTr="002031AC">
        <w:tc>
          <w:tcPr>
            <w:tcW w:w="4395" w:type="dxa"/>
            <w:shd w:val="clear" w:color="auto" w:fill="auto"/>
          </w:tcPr>
          <w:p w:rsidR="009E7B11" w:rsidRPr="00C25E6B" w:rsidRDefault="009E7B11" w:rsidP="002031AC">
            <w:pPr>
              <w:ind w:right="140"/>
              <w:rPr>
                <w:rFonts w:cs="Times New Roman"/>
              </w:rPr>
            </w:pPr>
            <w:proofErr w:type="spellStart"/>
            <w:r>
              <w:rPr>
                <w:rFonts w:cs="Times New Roman"/>
              </w:rPr>
              <w:t>Печникова</w:t>
            </w:r>
            <w:proofErr w:type="spellEnd"/>
            <w:r>
              <w:rPr>
                <w:rFonts w:cs="Times New Roman"/>
              </w:rPr>
              <w:t xml:space="preserve"> Ольга Викторовна</w:t>
            </w:r>
          </w:p>
        </w:tc>
        <w:tc>
          <w:tcPr>
            <w:tcW w:w="5239" w:type="dxa"/>
            <w:shd w:val="clear" w:color="auto" w:fill="auto"/>
          </w:tcPr>
          <w:p w:rsidR="009E7B11" w:rsidRPr="00C25E6B" w:rsidRDefault="009E7B11" w:rsidP="002031AC">
            <w:pPr>
              <w:tabs>
                <w:tab w:val="left" w:pos="328"/>
              </w:tabs>
              <w:ind w:right="140"/>
              <w:jc w:val="both"/>
              <w:rPr>
                <w:rFonts w:cs="Times New Roman"/>
              </w:rPr>
            </w:pPr>
            <w:r w:rsidRPr="00C25E6B">
              <w:rPr>
                <w:rFonts w:cs="Times New Roman"/>
              </w:rPr>
              <w:t>- первый заместитель Главы городского округа Электросталь Московской области</w:t>
            </w:r>
          </w:p>
        </w:tc>
      </w:tr>
      <w:tr w:rsidR="009E7B11" w:rsidRPr="00C25E6B" w:rsidTr="002031AC">
        <w:tc>
          <w:tcPr>
            <w:tcW w:w="4395" w:type="dxa"/>
            <w:shd w:val="clear" w:color="auto" w:fill="auto"/>
          </w:tcPr>
          <w:p w:rsidR="009E7B11" w:rsidRPr="00C25E6B" w:rsidRDefault="009E7B11" w:rsidP="002031AC">
            <w:pPr>
              <w:ind w:right="140"/>
              <w:rPr>
                <w:rFonts w:cs="Times New Roman"/>
              </w:rPr>
            </w:pPr>
          </w:p>
        </w:tc>
        <w:tc>
          <w:tcPr>
            <w:tcW w:w="5239" w:type="dxa"/>
            <w:shd w:val="clear" w:color="auto" w:fill="auto"/>
          </w:tcPr>
          <w:p w:rsidR="009E7B11" w:rsidRPr="00C25E6B" w:rsidRDefault="009E7B11" w:rsidP="002031AC">
            <w:pPr>
              <w:ind w:right="140"/>
              <w:jc w:val="both"/>
              <w:rPr>
                <w:rFonts w:cs="Times New Roman"/>
              </w:rPr>
            </w:pPr>
          </w:p>
        </w:tc>
      </w:tr>
      <w:tr w:rsidR="009E7B11" w:rsidRPr="00C25E6B" w:rsidTr="002031AC">
        <w:tc>
          <w:tcPr>
            <w:tcW w:w="4395" w:type="dxa"/>
            <w:shd w:val="clear" w:color="auto" w:fill="auto"/>
          </w:tcPr>
          <w:p w:rsidR="009E7B11" w:rsidRPr="00C25E6B" w:rsidRDefault="009E7B11" w:rsidP="002031AC">
            <w:pPr>
              <w:ind w:right="140"/>
              <w:rPr>
                <w:rFonts w:cs="Times New Roman"/>
              </w:rPr>
            </w:pPr>
            <w:r>
              <w:rPr>
                <w:rFonts w:cs="Times New Roman"/>
              </w:rPr>
              <w:t>Заместитель председателя</w:t>
            </w:r>
          </w:p>
        </w:tc>
        <w:tc>
          <w:tcPr>
            <w:tcW w:w="5239" w:type="dxa"/>
            <w:shd w:val="clear" w:color="auto" w:fill="auto"/>
          </w:tcPr>
          <w:p w:rsidR="009E7B11" w:rsidRPr="00C25E6B" w:rsidRDefault="009E7B11" w:rsidP="002031AC">
            <w:pPr>
              <w:ind w:right="140"/>
              <w:jc w:val="both"/>
              <w:rPr>
                <w:rFonts w:cs="Times New Roman"/>
              </w:rPr>
            </w:pPr>
          </w:p>
        </w:tc>
      </w:tr>
      <w:tr w:rsidR="009E7B11" w:rsidRPr="00C25E6B" w:rsidTr="002031AC">
        <w:tc>
          <w:tcPr>
            <w:tcW w:w="4395" w:type="dxa"/>
            <w:shd w:val="clear" w:color="auto" w:fill="auto"/>
          </w:tcPr>
          <w:p w:rsidR="009E7B11" w:rsidRDefault="009E7B11" w:rsidP="002031AC">
            <w:pPr>
              <w:ind w:right="140"/>
              <w:rPr>
                <w:rFonts w:cs="Times New Roman"/>
              </w:rPr>
            </w:pPr>
            <w:r>
              <w:rPr>
                <w:rFonts w:cs="Times New Roman"/>
              </w:rPr>
              <w:t>Сиротинин Андрей Александрович</w:t>
            </w:r>
          </w:p>
        </w:tc>
        <w:tc>
          <w:tcPr>
            <w:tcW w:w="5239" w:type="dxa"/>
            <w:shd w:val="clear" w:color="auto" w:fill="auto"/>
          </w:tcPr>
          <w:p w:rsidR="009E7B11" w:rsidRPr="00C25E6B" w:rsidRDefault="009E7B11" w:rsidP="002031AC">
            <w:pPr>
              <w:ind w:right="140"/>
              <w:jc w:val="both"/>
              <w:rPr>
                <w:rFonts w:cs="Times New Roman"/>
              </w:rPr>
            </w:pPr>
            <w:r w:rsidRPr="00C25E6B">
              <w:rPr>
                <w:rFonts w:cs="Times New Roman"/>
              </w:rPr>
              <w:t>- начальник МКУ «Управление по конкурентной политике и координации закупок»</w:t>
            </w:r>
          </w:p>
        </w:tc>
      </w:tr>
      <w:tr w:rsidR="009E7B11" w:rsidRPr="00C25E6B" w:rsidTr="002031AC">
        <w:tc>
          <w:tcPr>
            <w:tcW w:w="4395" w:type="dxa"/>
            <w:shd w:val="clear" w:color="auto" w:fill="auto"/>
          </w:tcPr>
          <w:p w:rsidR="009E7B11" w:rsidRDefault="009E7B11" w:rsidP="002031AC">
            <w:pPr>
              <w:ind w:right="140"/>
              <w:jc w:val="both"/>
              <w:rPr>
                <w:rFonts w:cs="Times New Roman"/>
              </w:rPr>
            </w:pPr>
          </w:p>
          <w:p w:rsidR="009E7B11" w:rsidRPr="00C25E6B" w:rsidRDefault="009E7B11" w:rsidP="002031AC">
            <w:pPr>
              <w:ind w:right="140"/>
              <w:jc w:val="both"/>
              <w:rPr>
                <w:rFonts w:cs="Times New Roman"/>
              </w:rPr>
            </w:pPr>
            <w:r w:rsidRPr="00C25E6B">
              <w:rPr>
                <w:rFonts w:cs="Times New Roman"/>
              </w:rPr>
              <w:t>Члены рабочей группы:</w:t>
            </w:r>
          </w:p>
        </w:tc>
        <w:tc>
          <w:tcPr>
            <w:tcW w:w="5239" w:type="dxa"/>
            <w:shd w:val="clear" w:color="auto" w:fill="auto"/>
          </w:tcPr>
          <w:p w:rsidR="009E7B11" w:rsidRPr="00C25E6B" w:rsidRDefault="009E7B11" w:rsidP="002031AC">
            <w:pPr>
              <w:ind w:right="140"/>
              <w:jc w:val="both"/>
              <w:rPr>
                <w:rFonts w:cs="Times New Roman"/>
              </w:rPr>
            </w:pPr>
          </w:p>
        </w:tc>
      </w:tr>
      <w:tr w:rsidR="009E7B11" w:rsidRPr="00C25E6B" w:rsidTr="002031AC">
        <w:tc>
          <w:tcPr>
            <w:tcW w:w="4395" w:type="dxa"/>
            <w:shd w:val="clear" w:color="auto" w:fill="auto"/>
          </w:tcPr>
          <w:p w:rsidR="009E7B11" w:rsidRPr="00C25E6B" w:rsidRDefault="009E7B11" w:rsidP="002031AC">
            <w:pPr>
              <w:ind w:right="140"/>
              <w:jc w:val="both"/>
              <w:rPr>
                <w:rFonts w:cs="Times New Roman"/>
              </w:rPr>
            </w:pPr>
            <w:proofErr w:type="spellStart"/>
            <w:r>
              <w:rPr>
                <w:rFonts w:cs="Times New Roman"/>
              </w:rPr>
              <w:t>Бузурная</w:t>
            </w:r>
            <w:proofErr w:type="spellEnd"/>
            <w:r>
              <w:rPr>
                <w:rFonts w:cs="Times New Roman"/>
              </w:rPr>
              <w:t xml:space="preserve"> Ирина Викторовна</w:t>
            </w:r>
          </w:p>
        </w:tc>
        <w:tc>
          <w:tcPr>
            <w:tcW w:w="5239" w:type="dxa"/>
            <w:shd w:val="clear" w:color="auto" w:fill="auto"/>
          </w:tcPr>
          <w:p w:rsidR="009E7B11" w:rsidRPr="00C25E6B" w:rsidRDefault="009E7B11" w:rsidP="002031AC">
            <w:pPr>
              <w:ind w:right="140"/>
              <w:jc w:val="both"/>
              <w:rPr>
                <w:rFonts w:cs="Times New Roman"/>
              </w:rPr>
            </w:pPr>
            <w:r>
              <w:rPr>
                <w:rFonts w:cs="Times New Roman"/>
              </w:rPr>
              <w:t xml:space="preserve">- начальник финансового управления </w:t>
            </w:r>
            <w:r w:rsidRPr="00C25E6B">
              <w:rPr>
                <w:rFonts w:cs="Times New Roman"/>
              </w:rPr>
              <w:t>Администрации городского округа Электросталь Московской области</w:t>
            </w:r>
          </w:p>
        </w:tc>
      </w:tr>
      <w:tr w:rsidR="009E7B11" w:rsidRPr="00C25E6B" w:rsidTr="002031AC">
        <w:tc>
          <w:tcPr>
            <w:tcW w:w="4395" w:type="dxa"/>
            <w:shd w:val="clear" w:color="auto" w:fill="auto"/>
          </w:tcPr>
          <w:p w:rsidR="009E7B11" w:rsidRPr="00931E3B" w:rsidRDefault="009E7B11" w:rsidP="002031AC">
            <w:pPr>
              <w:ind w:right="140"/>
              <w:jc w:val="both"/>
              <w:rPr>
                <w:rFonts w:cs="Times New Roman"/>
              </w:rPr>
            </w:pPr>
          </w:p>
        </w:tc>
        <w:tc>
          <w:tcPr>
            <w:tcW w:w="5239" w:type="dxa"/>
            <w:shd w:val="clear" w:color="auto" w:fill="auto"/>
          </w:tcPr>
          <w:p w:rsidR="009E7B11" w:rsidRDefault="009E7B11" w:rsidP="002031AC">
            <w:pPr>
              <w:ind w:right="140"/>
              <w:jc w:val="both"/>
              <w:rPr>
                <w:rFonts w:cs="Times New Roman"/>
              </w:rPr>
            </w:pPr>
          </w:p>
        </w:tc>
      </w:tr>
      <w:tr w:rsidR="009E7B11" w:rsidRPr="00C25E6B" w:rsidTr="002031AC">
        <w:tc>
          <w:tcPr>
            <w:tcW w:w="4395" w:type="dxa"/>
            <w:shd w:val="clear" w:color="auto" w:fill="auto"/>
          </w:tcPr>
          <w:p w:rsidR="009E7B11" w:rsidRPr="00C25E6B" w:rsidRDefault="009E7B11" w:rsidP="002031AC">
            <w:pPr>
              <w:ind w:right="140"/>
              <w:rPr>
                <w:rFonts w:cs="Times New Roman"/>
              </w:rPr>
            </w:pPr>
            <w:r>
              <w:rPr>
                <w:rFonts w:cs="Times New Roman"/>
              </w:rPr>
              <w:t>Даницкая Елена Павловна</w:t>
            </w:r>
          </w:p>
        </w:tc>
        <w:tc>
          <w:tcPr>
            <w:tcW w:w="5239" w:type="dxa"/>
            <w:shd w:val="clear" w:color="auto" w:fill="auto"/>
          </w:tcPr>
          <w:p w:rsidR="009E7B11" w:rsidRDefault="009E7B11" w:rsidP="002031AC">
            <w:pPr>
              <w:ind w:right="140"/>
              <w:jc w:val="both"/>
              <w:rPr>
                <w:rFonts w:cs="Times New Roman"/>
              </w:rPr>
            </w:pPr>
            <w:r>
              <w:rPr>
                <w:rFonts w:cs="Times New Roman"/>
              </w:rPr>
              <w:t xml:space="preserve">- заместитель начальника финансового управления </w:t>
            </w:r>
            <w:r w:rsidRPr="00C25E6B">
              <w:rPr>
                <w:rFonts w:cs="Times New Roman"/>
              </w:rPr>
              <w:t>Администрации городского округа Электросталь Московской области</w:t>
            </w:r>
            <w:r>
              <w:rPr>
                <w:rFonts w:cs="Times New Roman"/>
              </w:rPr>
              <w:t xml:space="preserve"> </w:t>
            </w:r>
          </w:p>
          <w:p w:rsidR="005E0EE9" w:rsidRPr="00C25E6B" w:rsidRDefault="005E0EE9" w:rsidP="002031AC">
            <w:pPr>
              <w:ind w:right="140"/>
              <w:jc w:val="both"/>
              <w:rPr>
                <w:rFonts w:cs="Times New Roman"/>
              </w:rPr>
            </w:pPr>
          </w:p>
        </w:tc>
      </w:tr>
      <w:tr w:rsidR="009E7B11" w:rsidRPr="00C25E6B" w:rsidTr="002031AC">
        <w:tc>
          <w:tcPr>
            <w:tcW w:w="4395" w:type="dxa"/>
            <w:shd w:val="clear" w:color="auto" w:fill="auto"/>
          </w:tcPr>
          <w:p w:rsidR="009E7B11" w:rsidRPr="00C25E6B" w:rsidRDefault="009E7B11" w:rsidP="002031AC">
            <w:pPr>
              <w:ind w:right="140"/>
              <w:rPr>
                <w:rFonts w:cs="Times New Roman"/>
              </w:rPr>
            </w:pPr>
          </w:p>
        </w:tc>
        <w:tc>
          <w:tcPr>
            <w:tcW w:w="5239" w:type="dxa"/>
            <w:shd w:val="clear" w:color="auto" w:fill="auto"/>
          </w:tcPr>
          <w:p w:rsidR="009E7B11" w:rsidRPr="00C25E6B" w:rsidRDefault="009E7B11" w:rsidP="002031AC">
            <w:pPr>
              <w:ind w:right="140"/>
              <w:jc w:val="both"/>
              <w:rPr>
                <w:rFonts w:cs="Times New Roman"/>
              </w:rPr>
            </w:pPr>
          </w:p>
        </w:tc>
      </w:tr>
      <w:tr w:rsidR="005E0EE9" w:rsidRPr="00C25E6B" w:rsidTr="002031AC">
        <w:tc>
          <w:tcPr>
            <w:tcW w:w="4395" w:type="dxa"/>
            <w:shd w:val="clear" w:color="auto" w:fill="auto"/>
          </w:tcPr>
          <w:p w:rsidR="005E0EE9" w:rsidRPr="00C25E6B" w:rsidRDefault="005E0EE9" w:rsidP="005E0EE9">
            <w:pPr>
              <w:ind w:right="140"/>
              <w:rPr>
                <w:rFonts w:cs="Times New Roman"/>
              </w:rPr>
            </w:pPr>
            <w:r>
              <w:rPr>
                <w:rFonts w:cs="Times New Roman"/>
              </w:rPr>
              <w:t>Дубровина Ксения Сергеевна</w:t>
            </w:r>
          </w:p>
        </w:tc>
        <w:tc>
          <w:tcPr>
            <w:tcW w:w="5239" w:type="dxa"/>
            <w:shd w:val="clear" w:color="auto" w:fill="auto"/>
          </w:tcPr>
          <w:p w:rsidR="005E0EE9" w:rsidRDefault="005E0EE9" w:rsidP="005E0EE9">
            <w:pPr>
              <w:ind w:right="140"/>
              <w:jc w:val="both"/>
              <w:rPr>
                <w:rFonts w:cs="Times New Roman"/>
              </w:rPr>
            </w:pPr>
            <w:r>
              <w:rPr>
                <w:rFonts w:cs="Times New Roman"/>
              </w:rPr>
              <w:t xml:space="preserve">- заместитель начальника финансового управления </w:t>
            </w:r>
            <w:r w:rsidRPr="00C25E6B">
              <w:rPr>
                <w:rFonts w:cs="Times New Roman"/>
              </w:rPr>
              <w:t>Администрации городского округа Электросталь Московской области</w:t>
            </w:r>
            <w:r>
              <w:rPr>
                <w:rFonts w:cs="Times New Roman"/>
              </w:rPr>
              <w:t xml:space="preserve"> </w:t>
            </w:r>
          </w:p>
          <w:p w:rsidR="005E0EE9" w:rsidRPr="00C25E6B" w:rsidRDefault="005E0EE9" w:rsidP="005E0EE9">
            <w:pPr>
              <w:ind w:right="140"/>
              <w:jc w:val="both"/>
              <w:rPr>
                <w:rFonts w:cs="Times New Roman"/>
              </w:rPr>
            </w:pPr>
          </w:p>
        </w:tc>
      </w:tr>
      <w:tr w:rsidR="005E0EE9" w:rsidRPr="00C25E6B" w:rsidTr="002031AC">
        <w:tc>
          <w:tcPr>
            <w:tcW w:w="4395" w:type="dxa"/>
            <w:shd w:val="clear" w:color="auto" w:fill="auto"/>
          </w:tcPr>
          <w:p w:rsidR="005E0EE9" w:rsidRDefault="005E0EE9" w:rsidP="005E0EE9">
            <w:pPr>
              <w:ind w:right="140"/>
              <w:rPr>
                <w:rFonts w:cs="Times New Roman"/>
              </w:rPr>
            </w:pPr>
          </w:p>
          <w:p w:rsidR="005E0EE9" w:rsidRPr="00C25E6B" w:rsidRDefault="005E0EE9" w:rsidP="005E0EE9">
            <w:pPr>
              <w:ind w:right="140"/>
              <w:rPr>
                <w:rFonts w:cs="Times New Roman"/>
              </w:rPr>
            </w:pPr>
            <w:r>
              <w:rPr>
                <w:rFonts w:cs="Times New Roman"/>
              </w:rPr>
              <w:t>Белая Евгения Павловна</w:t>
            </w:r>
          </w:p>
        </w:tc>
        <w:tc>
          <w:tcPr>
            <w:tcW w:w="5239" w:type="dxa"/>
            <w:shd w:val="clear" w:color="auto" w:fill="auto"/>
          </w:tcPr>
          <w:p w:rsidR="005E0EE9" w:rsidRDefault="005E0EE9" w:rsidP="005E0EE9">
            <w:pPr>
              <w:ind w:right="140"/>
              <w:jc w:val="both"/>
              <w:rPr>
                <w:rFonts w:cs="Times New Roman"/>
              </w:rPr>
            </w:pPr>
          </w:p>
          <w:p w:rsidR="005E0EE9" w:rsidRDefault="005E0EE9" w:rsidP="005E0EE9">
            <w:pPr>
              <w:ind w:right="140"/>
              <w:jc w:val="both"/>
              <w:rPr>
                <w:rFonts w:cs="Times New Roman"/>
              </w:rPr>
            </w:pPr>
            <w:r>
              <w:rPr>
                <w:rFonts w:cs="Times New Roman"/>
              </w:rPr>
              <w:t xml:space="preserve">- начальник отдела планирования и сопровождения закупок </w:t>
            </w:r>
            <w:r w:rsidRPr="00C25E6B">
              <w:rPr>
                <w:rFonts w:cs="Times New Roman"/>
              </w:rPr>
              <w:t>МКУ «Управление по конкурентной политике и координации закупок»</w:t>
            </w:r>
          </w:p>
          <w:p w:rsidR="005E0EE9" w:rsidRPr="00C25E6B" w:rsidRDefault="005E0EE9" w:rsidP="005E0EE9">
            <w:pPr>
              <w:ind w:right="140"/>
              <w:jc w:val="both"/>
              <w:rPr>
                <w:rFonts w:cs="Times New Roman"/>
              </w:rPr>
            </w:pPr>
          </w:p>
        </w:tc>
      </w:tr>
      <w:tr w:rsidR="005E0EE9" w:rsidRPr="00C25E6B" w:rsidTr="002031AC">
        <w:tc>
          <w:tcPr>
            <w:tcW w:w="4395" w:type="dxa"/>
            <w:shd w:val="clear" w:color="auto" w:fill="auto"/>
          </w:tcPr>
          <w:p w:rsidR="005E0EE9" w:rsidRPr="00C25E6B" w:rsidRDefault="005E0EE9" w:rsidP="005E0EE9">
            <w:pPr>
              <w:ind w:right="140"/>
              <w:rPr>
                <w:rFonts w:cs="Times New Roman"/>
              </w:rPr>
            </w:pPr>
            <w:r>
              <w:rPr>
                <w:rFonts w:cs="Times New Roman"/>
              </w:rPr>
              <w:lastRenderedPageBreak/>
              <w:t xml:space="preserve">Боровикова Карина </w:t>
            </w:r>
            <w:proofErr w:type="spellStart"/>
            <w:r>
              <w:rPr>
                <w:rFonts w:cs="Times New Roman"/>
              </w:rPr>
              <w:t>Анваровна</w:t>
            </w:r>
            <w:proofErr w:type="spellEnd"/>
          </w:p>
        </w:tc>
        <w:tc>
          <w:tcPr>
            <w:tcW w:w="5239" w:type="dxa"/>
            <w:shd w:val="clear" w:color="auto" w:fill="auto"/>
          </w:tcPr>
          <w:p w:rsidR="005E0EE9" w:rsidRPr="00C25E6B" w:rsidRDefault="005E0EE9" w:rsidP="005E0EE9">
            <w:pPr>
              <w:ind w:right="140"/>
              <w:jc w:val="both"/>
              <w:rPr>
                <w:rFonts w:cs="Times New Roman"/>
              </w:rPr>
            </w:pPr>
            <w:r>
              <w:rPr>
                <w:rFonts w:cs="Times New Roman"/>
              </w:rPr>
              <w:t xml:space="preserve">- начальник отдела мониторинга и развития конкуренции </w:t>
            </w:r>
            <w:r w:rsidRPr="00C25E6B">
              <w:rPr>
                <w:rFonts w:cs="Times New Roman"/>
              </w:rPr>
              <w:t>МКУ «Управление по конкурентной политике и координации закупок»</w:t>
            </w:r>
          </w:p>
        </w:tc>
      </w:tr>
      <w:tr w:rsidR="005E0EE9" w:rsidRPr="00C25E6B" w:rsidTr="002031AC">
        <w:tc>
          <w:tcPr>
            <w:tcW w:w="4395" w:type="dxa"/>
            <w:shd w:val="clear" w:color="auto" w:fill="auto"/>
          </w:tcPr>
          <w:p w:rsidR="005E0EE9" w:rsidRPr="00C25E6B" w:rsidRDefault="005E0EE9" w:rsidP="005E0EE9">
            <w:pPr>
              <w:ind w:right="140"/>
              <w:rPr>
                <w:rFonts w:cs="Times New Roman"/>
              </w:rPr>
            </w:pPr>
          </w:p>
        </w:tc>
        <w:tc>
          <w:tcPr>
            <w:tcW w:w="5239" w:type="dxa"/>
            <w:shd w:val="clear" w:color="auto" w:fill="auto"/>
          </w:tcPr>
          <w:p w:rsidR="005E0EE9" w:rsidRPr="00C25E6B" w:rsidRDefault="005E0EE9" w:rsidP="005E0EE9">
            <w:pPr>
              <w:ind w:right="140"/>
              <w:jc w:val="both"/>
              <w:rPr>
                <w:rFonts w:cs="Times New Roman"/>
              </w:rPr>
            </w:pPr>
          </w:p>
        </w:tc>
      </w:tr>
      <w:tr w:rsidR="005E0EE9" w:rsidRPr="00C25E6B" w:rsidTr="002031AC">
        <w:tc>
          <w:tcPr>
            <w:tcW w:w="4395" w:type="dxa"/>
            <w:shd w:val="clear" w:color="auto" w:fill="auto"/>
          </w:tcPr>
          <w:p w:rsidR="005E0EE9" w:rsidRPr="00C25E6B" w:rsidRDefault="005E0EE9" w:rsidP="005E0EE9">
            <w:pPr>
              <w:ind w:right="140"/>
              <w:rPr>
                <w:rFonts w:cs="Times New Roman"/>
              </w:rPr>
            </w:pPr>
            <w:r>
              <w:rPr>
                <w:rFonts w:cs="Times New Roman"/>
              </w:rPr>
              <w:t>по согласованию</w:t>
            </w:r>
          </w:p>
        </w:tc>
        <w:tc>
          <w:tcPr>
            <w:tcW w:w="5239" w:type="dxa"/>
            <w:shd w:val="clear" w:color="auto" w:fill="auto"/>
          </w:tcPr>
          <w:p w:rsidR="005E0EE9" w:rsidRPr="00C25E6B" w:rsidRDefault="005E0EE9" w:rsidP="005E0EE9">
            <w:pPr>
              <w:ind w:right="140"/>
              <w:jc w:val="both"/>
              <w:rPr>
                <w:rFonts w:cs="Times New Roman"/>
              </w:rPr>
            </w:pPr>
            <w:r>
              <w:rPr>
                <w:rFonts w:cs="Times New Roman"/>
              </w:rPr>
              <w:t xml:space="preserve">- </w:t>
            </w:r>
            <w:r w:rsidR="00C566C1">
              <w:rPr>
                <w:rFonts w:cs="Times New Roman"/>
              </w:rPr>
              <w:t>представитель главного распорядителя бюджетных средств, в том числе, в лице курирующих по направлениям деятельности управлений и отделов Администрации городского округа Электросталь Московской области</w:t>
            </w:r>
          </w:p>
        </w:tc>
      </w:tr>
      <w:tr w:rsidR="005E0EE9" w:rsidRPr="00C25E6B" w:rsidTr="002031AC">
        <w:tc>
          <w:tcPr>
            <w:tcW w:w="4395" w:type="dxa"/>
            <w:shd w:val="clear" w:color="auto" w:fill="auto"/>
          </w:tcPr>
          <w:p w:rsidR="005E0EE9" w:rsidRPr="00C25E6B" w:rsidRDefault="005E0EE9" w:rsidP="005E0EE9">
            <w:pPr>
              <w:ind w:right="140"/>
              <w:rPr>
                <w:rFonts w:cs="Times New Roman"/>
              </w:rPr>
            </w:pPr>
          </w:p>
        </w:tc>
        <w:tc>
          <w:tcPr>
            <w:tcW w:w="5239" w:type="dxa"/>
            <w:shd w:val="clear" w:color="auto" w:fill="auto"/>
          </w:tcPr>
          <w:p w:rsidR="005E0EE9" w:rsidRPr="00C25E6B" w:rsidRDefault="005E0EE9" w:rsidP="005E0EE9">
            <w:pPr>
              <w:ind w:right="140"/>
              <w:jc w:val="both"/>
              <w:rPr>
                <w:rFonts w:cs="Times New Roman"/>
              </w:rPr>
            </w:pPr>
          </w:p>
        </w:tc>
      </w:tr>
      <w:tr w:rsidR="005E0EE9" w:rsidRPr="00C25E6B" w:rsidTr="005E0EE9">
        <w:tc>
          <w:tcPr>
            <w:tcW w:w="4395" w:type="dxa"/>
            <w:shd w:val="clear" w:color="auto" w:fill="auto"/>
          </w:tcPr>
          <w:p w:rsidR="005E0EE9" w:rsidRPr="00C25E6B" w:rsidRDefault="005E0EE9" w:rsidP="00E168DB">
            <w:pPr>
              <w:ind w:right="140"/>
              <w:rPr>
                <w:rFonts w:cs="Times New Roman"/>
              </w:rPr>
            </w:pPr>
            <w:r>
              <w:rPr>
                <w:rFonts w:cs="Times New Roman"/>
              </w:rPr>
              <w:t>по согласованию</w:t>
            </w:r>
          </w:p>
        </w:tc>
        <w:tc>
          <w:tcPr>
            <w:tcW w:w="5239" w:type="dxa"/>
            <w:shd w:val="clear" w:color="auto" w:fill="auto"/>
          </w:tcPr>
          <w:p w:rsidR="005E0EE9" w:rsidRPr="00C25E6B" w:rsidRDefault="005E0EE9" w:rsidP="00E168DB">
            <w:pPr>
              <w:ind w:right="140"/>
              <w:jc w:val="both"/>
              <w:rPr>
                <w:rFonts w:cs="Times New Roman"/>
              </w:rPr>
            </w:pPr>
            <w:r>
              <w:rPr>
                <w:rFonts w:cs="Times New Roman"/>
              </w:rPr>
              <w:t>- представитель МКУ «Управление по конкурентной политике и координации закупок».</w:t>
            </w:r>
          </w:p>
        </w:tc>
      </w:tr>
    </w:tbl>
    <w:p w:rsidR="005E0EE9" w:rsidRDefault="005E0EE9" w:rsidP="009E7B11">
      <w:pPr>
        <w:ind w:right="140"/>
        <w:jc w:val="both"/>
      </w:pPr>
    </w:p>
    <w:p w:rsidR="00B93A28" w:rsidRDefault="00B93A28" w:rsidP="009E7B11">
      <w:pPr>
        <w:ind w:right="140"/>
        <w:jc w:val="both"/>
        <w:sectPr w:rsidR="00B93A28" w:rsidSect="00D63BE7">
          <w:headerReference w:type="default" r:id="rId10"/>
          <w:pgSz w:w="11906" w:h="16838"/>
          <w:pgMar w:top="1134" w:right="567" w:bottom="993" w:left="1701" w:header="709" w:footer="709" w:gutter="0"/>
          <w:cols w:space="708"/>
          <w:titlePg/>
          <w:docGrid w:linePitch="360"/>
        </w:sectPr>
      </w:pPr>
    </w:p>
    <w:p w:rsidR="003C74B0" w:rsidRPr="00532A67" w:rsidRDefault="001B795F" w:rsidP="003C74B0">
      <w:pPr>
        <w:tabs>
          <w:tab w:val="left" w:pos="5812"/>
          <w:tab w:val="left" w:pos="5954"/>
        </w:tabs>
        <w:spacing w:line="240" w:lineRule="exact"/>
        <w:jc w:val="center"/>
        <w:rPr>
          <w:rFonts w:cs="Times New Roman"/>
        </w:rPr>
      </w:pPr>
      <w:bookmarkStart w:id="6" w:name="_Hlk125966735"/>
      <w:r>
        <w:rPr>
          <w:rFonts w:cs="Times New Roman"/>
        </w:rPr>
        <w:lastRenderedPageBreak/>
        <w:t xml:space="preserve">                                                            </w:t>
      </w:r>
      <w:bookmarkStart w:id="7" w:name="_Hlk157584671"/>
      <w:r w:rsidR="003C74B0" w:rsidRPr="00532A67">
        <w:rPr>
          <w:rFonts w:cs="Times New Roman"/>
        </w:rPr>
        <w:t xml:space="preserve">Приложение </w:t>
      </w:r>
      <w:r>
        <w:rPr>
          <w:rFonts w:cs="Times New Roman"/>
        </w:rPr>
        <w:t>2</w:t>
      </w:r>
    </w:p>
    <w:bookmarkEnd w:id="7"/>
    <w:p w:rsidR="003C74B0" w:rsidRPr="00532A67" w:rsidRDefault="003C74B0" w:rsidP="003C74B0">
      <w:pPr>
        <w:tabs>
          <w:tab w:val="left" w:pos="0"/>
        </w:tabs>
        <w:rPr>
          <w:rFonts w:cs="Times New Roman"/>
        </w:rPr>
      </w:pPr>
      <w:r w:rsidRPr="00532A67">
        <w:rPr>
          <w:rFonts w:cs="Times New Roman"/>
        </w:rPr>
        <w:t xml:space="preserve">                                                                                                  к распоряжению Администрации</w:t>
      </w:r>
    </w:p>
    <w:p w:rsidR="003C74B0" w:rsidRPr="00532A67" w:rsidRDefault="003C74B0" w:rsidP="003C74B0">
      <w:pPr>
        <w:tabs>
          <w:tab w:val="left" w:pos="0"/>
        </w:tabs>
        <w:rPr>
          <w:rFonts w:cs="Times New Roman"/>
        </w:rPr>
      </w:pPr>
      <w:r w:rsidRPr="00532A67">
        <w:rPr>
          <w:rFonts w:cs="Times New Roman"/>
        </w:rPr>
        <w:t xml:space="preserve">                                                                                                  городского округа Электросталь</w:t>
      </w:r>
    </w:p>
    <w:p w:rsidR="003C74B0" w:rsidRPr="00532A67" w:rsidRDefault="003C74B0" w:rsidP="003C74B0">
      <w:pPr>
        <w:tabs>
          <w:tab w:val="left" w:pos="142"/>
        </w:tabs>
        <w:rPr>
          <w:rFonts w:cs="Times New Roman"/>
        </w:rPr>
      </w:pPr>
      <w:r w:rsidRPr="00532A67">
        <w:rPr>
          <w:rFonts w:cs="Times New Roman"/>
        </w:rPr>
        <w:t xml:space="preserve">                                                                                                  Московской области</w:t>
      </w:r>
    </w:p>
    <w:p w:rsidR="003C74B0" w:rsidRPr="00532A67" w:rsidRDefault="003C74B0" w:rsidP="003C74B0">
      <w:pPr>
        <w:tabs>
          <w:tab w:val="left" w:pos="0"/>
        </w:tabs>
        <w:rPr>
          <w:rFonts w:cs="Times New Roman"/>
        </w:rPr>
      </w:pPr>
      <w:r w:rsidRPr="00532A67">
        <w:rPr>
          <w:rFonts w:cs="Times New Roman"/>
        </w:rPr>
        <w:t xml:space="preserve">                                                                                                  </w:t>
      </w:r>
      <w:r w:rsidR="00B93A28" w:rsidRPr="00532A67">
        <w:rPr>
          <w:rFonts w:cs="Times New Roman"/>
        </w:rPr>
        <w:t xml:space="preserve">от </w:t>
      </w:r>
      <w:r w:rsidR="00B93A28" w:rsidRPr="00B93A28">
        <w:rPr>
          <w:rFonts w:cs="Times New Roman"/>
        </w:rPr>
        <w:t>09.02.2024</w:t>
      </w:r>
      <w:r w:rsidR="00B93A28" w:rsidRPr="005B5C50">
        <w:rPr>
          <w:rFonts w:cs="Times New Roman"/>
        </w:rPr>
        <w:t xml:space="preserve"> № </w:t>
      </w:r>
      <w:r w:rsidR="00B93A28" w:rsidRPr="00B93A28">
        <w:rPr>
          <w:rFonts w:cs="Times New Roman"/>
        </w:rPr>
        <w:t>33-р</w:t>
      </w:r>
    </w:p>
    <w:bookmarkEnd w:id="6"/>
    <w:p w:rsidR="00396E23" w:rsidRPr="00532A67" w:rsidRDefault="00396E23" w:rsidP="00396E23">
      <w:pPr>
        <w:tabs>
          <w:tab w:val="left" w:pos="0"/>
          <w:tab w:val="left" w:pos="5868"/>
        </w:tabs>
        <w:rPr>
          <w:rFonts w:cs="Times New Roman"/>
        </w:rPr>
      </w:pPr>
      <w:r w:rsidRPr="00532A67">
        <w:rPr>
          <w:rFonts w:cs="Times New Roman"/>
        </w:rPr>
        <w:tab/>
      </w:r>
    </w:p>
    <w:p w:rsidR="00B74B5B" w:rsidRPr="00532A67" w:rsidRDefault="00396E23" w:rsidP="00B74B5B">
      <w:pPr>
        <w:tabs>
          <w:tab w:val="left" w:pos="5812"/>
          <w:tab w:val="left" w:pos="5954"/>
        </w:tabs>
        <w:spacing w:line="240" w:lineRule="exact"/>
        <w:jc w:val="center"/>
        <w:rPr>
          <w:rFonts w:cs="Times New Roman"/>
        </w:rPr>
      </w:pPr>
      <w:r w:rsidRPr="00532A67">
        <w:rPr>
          <w:rFonts w:cs="Times New Roman"/>
        </w:rPr>
        <w:t xml:space="preserve"> </w:t>
      </w:r>
      <w:r w:rsidR="00B74B5B">
        <w:rPr>
          <w:rFonts w:cs="Times New Roman"/>
        </w:rPr>
        <w:t xml:space="preserve">                                                             </w:t>
      </w:r>
      <w:r w:rsidRPr="00532A67">
        <w:rPr>
          <w:rFonts w:cs="Times New Roman"/>
        </w:rPr>
        <w:t>«</w:t>
      </w:r>
      <w:bookmarkStart w:id="8" w:name="_Hlk125966833"/>
      <w:r w:rsidR="00B74B5B" w:rsidRPr="00532A67">
        <w:rPr>
          <w:rFonts w:cs="Times New Roman"/>
        </w:rPr>
        <w:t xml:space="preserve">Приложение </w:t>
      </w:r>
      <w:r w:rsidR="00B74B5B">
        <w:rPr>
          <w:rFonts w:cs="Times New Roman"/>
        </w:rPr>
        <w:t>2</w:t>
      </w:r>
    </w:p>
    <w:p w:rsidR="00396E23" w:rsidRPr="00532A67" w:rsidRDefault="00B74B5B" w:rsidP="00396E23">
      <w:pPr>
        <w:tabs>
          <w:tab w:val="left" w:pos="0"/>
          <w:tab w:val="left" w:pos="5868"/>
        </w:tabs>
        <w:rPr>
          <w:rFonts w:cs="Times New Roman"/>
        </w:rPr>
      </w:pPr>
      <w:r>
        <w:rPr>
          <w:rFonts w:cs="Times New Roman"/>
        </w:rPr>
        <w:t xml:space="preserve">                                                                                                  </w:t>
      </w:r>
      <w:r w:rsidR="00796C6B">
        <w:rPr>
          <w:rFonts w:cs="Times New Roman"/>
        </w:rPr>
        <w:t>УТВЕРЖДЕНО</w:t>
      </w:r>
      <w:r w:rsidR="001B795F">
        <w:rPr>
          <w:rFonts w:cs="Times New Roman"/>
        </w:rPr>
        <w:t xml:space="preserve"> </w:t>
      </w:r>
    </w:p>
    <w:p w:rsidR="00396E23" w:rsidRPr="00532A67" w:rsidRDefault="00396E23" w:rsidP="00396E23">
      <w:pPr>
        <w:tabs>
          <w:tab w:val="left" w:pos="0"/>
        </w:tabs>
        <w:rPr>
          <w:rFonts w:cs="Times New Roman"/>
        </w:rPr>
      </w:pPr>
      <w:r w:rsidRPr="00532A67">
        <w:rPr>
          <w:rFonts w:cs="Times New Roman"/>
          <w:b/>
        </w:rPr>
        <w:tab/>
        <w:t xml:space="preserve">                                                                                    </w:t>
      </w:r>
      <w:r w:rsidR="001B795F">
        <w:rPr>
          <w:rFonts w:cs="Times New Roman"/>
          <w:b/>
        </w:rPr>
        <w:t xml:space="preserve"> </w:t>
      </w:r>
      <w:r w:rsidRPr="00532A67">
        <w:rPr>
          <w:rFonts w:cs="Times New Roman"/>
          <w:b/>
        </w:rPr>
        <w:t xml:space="preserve">  </w:t>
      </w:r>
      <w:r w:rsidR="00796C6B">
        <w:rPr>
          <w:rFonts w:cs="Times New Roman"/>
          <w:b/>
        </w:rPr>
        <w:t xml:space="preserve"> </w:t>
      </w:r>
      <w:r w:rsidR="00796C6B" w:rsidRPr="00796C6B">
        <w:rPr>
          <w:rFonts w:cs="Times New Roman"/>
          <w:bCs/>
        </w:rPr>
        <w:t>р</w:t>
      </w:r>
      <w:r w:rsidRPr="00532A67">
        <w:rPr>
          <w:rFonts w:cs="Times New Roman"/>
        </w:rPr>
        <w:t>аспоряжени</w:t>
      </w:r>
      <w:r w:rsidR="00796C6B">
        <w:rPr>
          <w:rFonts w:cs="Times New Roman"/>
        </w:rPr>
        <w:t>ем</w:t>
      </w:r>
      <w:r w:rsidRPr="00532A67">
        <w:rPr>
          <w:rFonts w:cs="Times New Roman"/>
        </w:rPr>
        <w:t xml:space="preserve"> Администрации</w:t>
      </w:r>
    </w:p>
    <w:p w:rsidR="00396E23" w:rsidRPr="00532A67" w:rsidRDefault="00396E23" w:rsidP="00396E23">
      <w:pPr>
        <w:tabs>
          <w:tab w:val="left" w:pos="0"/>
        </w:tabs>
        <w:rPr>
          <w:rFonts w:cs="Times New Roman"/>
        </w:rPr>
      </w:pPr>
      <w:r w:rsidRPr="00532A67">
        <w:rPr>
          <w:rFonts w:cs="Times New Roman"/>
        </w:rPr>
        <w:t xml:space="preserve">                                                                                                  городского округа Электросталь</w:t>
      </w:r>
    </w:p>
    <w:p w:rsidR="00396E23" w:rsidRPr="00532A67" w:rsidRDefault="00396E23" w:rsidP="00396E23">
      <w:pPr>
        <w:tabs>
          <w:tab w:val="left" w:pos="142"/>
        </w:tabs>
        <w:rPr>
          <w:rFonts w:cs="Times New Roman"/>
        </w:rPr>
      </w:pPr>
      <w:r w:rsidRPr="00532A67">
        <w:rPr>
          <w:rFonts w:cs="Times New Roman"/>
        </w:rPr>
        <w:t xml:space="preserve">                                                                                                  Московской области от 24.05.2018                      </w:t>
      </w:r>
    </w:p>
    <w:p w:rsidR="00396E23" w:rsidRPr="00532A67" w:rsidRDefault="00396E23" w:rsidP="00396E23">
      <w:pPr>
        <w:tabs>
          <w:tab w:val="left" w:pos="142"/>
        </w:tabs>
        <w:rPr>
          <w:rFonts w:cs="Times New Roman"/>
        </w:rPr>
      </w:pPr>
      <w:r w:rsidRPr="00532A67">
        <w:rPr>
          <w:rFonts w:cs="Times New Roman"/>
        </w:rPr>
        <w:t xml:space="preserve">                                                                                                  № 254-р (в редакции распоряжений               </w:t>
      </w:r>
    </w:p>
    <w:p w:rsidR="00396E23" w:rsidRPr="00532A67" w:rsidRDefault="00396E23" w:rsidP="00396E23">
      <w:pPr>
        <w:tabs>
          <w:tab w:val="left" w:pos="142"/>
        </w:tabs>
        <w:rPr>
          <w:rFonts w:cs="Times New Roman"/>
        </w:rPr>
      </w:pPr>
      <w:r w:rsidRPr="00532A67">
        <w:rPr>
          <w:rFonts w:cs="Times New Roman"/>
        </w:rPr>
        <w:t xml:space="preserve">                                                                                                  Администрации городского округа </w:t>
      </w:r>
    </w:p>
    <w:p w:rsidR="00396E23" w:rsidRPr="00532A67" w:rsidRDefault="00396E23" w:rsidP="00396E23">
      <w:pPr>
        <w:tabs>
          <w:tab w:val="left" w:pos="142"/>
          <w:tab w:val="left" w:pos="5812"/>
          <w:tab w:val="left" w:pos="5954"/>
          <w:tab w:val="left" w:pos="6096"/>
        </w:tabs>
        <w:rPr>
          <w:rFonts w:cs="Times New Roman"/>
        </w:rPr>
      </w:pPr>
      <w:r w:rsidRPr="00532A67">
        <w:rPr>
          <w:rFonts w:cs="Times New Roman"/>
        </w:rPr>
        <w:t xml:space="preserve">                                                                                                  Электросталь Московской области  </w:t>
      </w:r>
    </w:p>
    <w:p w:rsidR="00396E23" w:rsidRPr="00532A67" w:rsidRDefault="00396E23" w:rsidP="00396E23">
      <w:pPr>
        <w:tabs>
          <w:tab w:val="left" w:pos="142"/>
          <w:tab w:val="left" w:pos="5812"/>
          <w:tab w:val="left" w:pos="5954"/>
          <w:tab w:val="left" w:pos="6096"/>
        </w:tabs>
        <w:rPr>
          <w:rFonts w:cs="Times New Roman"/>
        </w:rPr>
      </w:pPr>
      <w:r w:rsidRPr="00532A67">
        <w:rPr>
          <w:rFonts w:cs="Times New Roman"/>
        </w:rPr>
        <w:t xml:space="preserve">                                                                                                  от 22.03.2021 № 103-р, 23.03.2022  </w:t>
      </w:r>
    </w:p>
    <w:p w:rsidR="00487821" w:rsidRPr="008E4974" w:rsidRDefault="00396E23" w:rsidP="00396E23">
      <w:pPr>
        <w:tabs>
          <w:tab w:val="left" w:pos="142"/>
          <w:tab w:val="left" w:pos="5812"/>
          <w:tab w:val="left" w:pos="5954"/>
          <w:tab w:val="left" w:pos="6096"/>
        </w:tabs>
        <w:rPr>
          <w:rFonts w:cs="Times New Roman"/>
        </w:rPr>
      </w:pPr>
      <w:r w:rsidRPr="00532A67">
        <w:rPr>
          <w:rFonts w:cs="Times New Roman"/>
        </w:rPr>
        <w:t xml:space="preserve">                                                                                                  № 91-р, 14.10.2022 № 272-р</w:t>
      </w:r>
      <w:r w:rsidR="00487821">
        <w:rPr>
          <w:rFonts w:cs="Times New Roman"/>
        </w:rPr>
        <w:t xml:space="preserve">, </w:t>
      </w:r>
      <w:r w:rsidR="00487821" w:rsidRPr="008E4974">
        <w:rPr>
          <w:rFonts w:cs="Times New Roman"/>
        </w:rPr>
        <w:t>от</w:t>
      </w:r>
    </w:p>
    <w:p w:rsidR="00396E23" w:rsidRPr="00532A67" w:rsidRDefault="00487821" w:rsidP="00396E23">
      <w:pPr>
        <w:tabs>
          <w:tab w:val="left" w:pos="142"/>
          <w:tab w:val="left" w:pos="5812"/>
          <w:tab w:val="left" w:pos="5954"/>
          <w:tab w:val="left" w:pos="6096"/>
        </w:tabs>
        <w:rPr>
          <w:rFonts w:cs="Times New Roman"/>
        </w:rPr>
      </w:pPr>
      <w:r w:rsidRPr="008E4974">
        <w:rPr>
          <w:rFonts w:cs="Times New Roman"/>
        </w:rPr>
        <w:t xml:space="preserve">                                                                                                  02.03.2023 № 50-р</w:t>
      </w:r>
      <w:r w:rsidR="00396E23" w:rsidRPr="008E4974">
        <w:rPr>
          <w:rFonts w:cs="Times New Roman"/>
        </w:rPr>
        <w:t>)</w:t>
      </w:r>
      <w:r w:rsidR="00396E23" w:rsidRPr="00532A67">
        <w:rPr>
          <w:rFonts w:cs="Times New Roman"/>
        </w:rPr>
        <w:t xml:space="preserve">                                        </w:t>
      </w:r>
    </w:p>
    <w:bookmarkEnd w:id="8"/>
    <w:p w:rsidR="003C74B0" w:rsidRPr="00532A67" w:rsidRDefault="003C74B0" w:rsidP="00396E23">
      <w:pPr>
        <w:widowControl w:val="0"/>
        <w:tabs>
          <w:tab w:val="left" w:pos="5916"/>
        </w:tabs>
        <w:autoSpaceDE w:val="0"/>
        <w:autoSpaceDN w:val="0"/>
        <w:rPr>
          <w:rFonts w:cs="Times New Roman"/>
          <w:b/>
        </w:rPr>
      </w:pPr>
    </w:p>
    <w:p w:rsidR="00396E23" w:rsidRPr="00532A67" w:rsidRDefault="00396E23" w:rsidP="00962803">
      <w:pPr>
        <w:widowControl w:val="0"/>
        <w:autoSpaceDE w:val="0"/>
        <w:autoSpaceDN w:val="0"/>
        <w:jc w:val="center"/>
        <w:rPr>
          <w:rFonts w:cs="Times New Roman"/>
          <w:b/>
        </w:rPr>
      </w:pPr>
    </w:p>
    <w:p w:rsidR="00962803" w:rsidRPr="00532A67" w:rsidRDefault="00962803" w:rsidP="00962803">
      <w:pPr>
        <w:widowControl w:val="0"/>
        <w:autoSpaceDE w:val="0"/>
        <w:autoSpaceDN w:val="0"/>
        <w:jc w:val="center"/>
        <w:rPr>
          <w:rFonts w:cs="Times New Roman"/>
          <w:b/>
        </w:rPr>
      </w:pPr>
      <w:r w:rsidRPr="00532A67">
        <w:rPr>
          <w:rFonts w:cs="Times New Roman"/>
          <w:b/>
        </w:rPr>
        <w:t>Положение</w:t>
      </w:r>
    </w:p>
    <w:p w:rsidR="00962803" w:rsidRPr="00532A67" w:rsidRDefault="00962803" w:rsidP="00962803">
      <w:pPr>
        <w:widowControl w:val="0"/>
        <w:autoSpaceDE w:val="0"/>
        <w:autoSpaceDN w:val="0"/>
        <w:jc w:val="center"/>
        <w:rPr>
          <w:rFonts w:cs="Times New Roman"/>
          <w:b/>
        </w:rPr>
      </w:pPr>
      <w:r w:rsidRPr="00532A67">
        <w:rPr>
          <w:rFonts w:cs="Times New Roman"/>
          <w:b/>
        </w:rPr>
        <w:t xml:space="preserve">о рабочей группе по оценке обоснованности и целесообразности </w:t>
      </w:r>
    </w:p>
    <w:p w:rsidR="00962803" w:rsidRPr="00532A67" w:rsidRDefault="00962803" w:rsidP="00962803">
      <w:pPr>
        <w:widowControl w:val="0"/>
        <w:autoSpaceDE w:val="0"/>
        <w:autoSpaceDN w:val="0"/>
        <w:jc w:val="center"/>
        <w:rPr>
          <w:rFonts w:cs="Times New Roman"/>
        </w:rPr>
      </w:pPr>
      <w:r w:rsidRPr="00532A67">
        <w:rPr>
          <w:rFonts w:cs="Times New Roman"/>
          <w:b/>
        </w:rPr>
        <w:t>осуществления закупок товаров (работ, услуг)</w:t>
      </w:r>
    </w:p>
    <w:p w:rsidR="00962803" w:rsidRPr="00532A67" w:rsidRDefault="00962803" w:rsidP="00962803">
      <w:pPr>
        <w:widowControl w:val="0"/>
        <w:autoSpaceDE w:val="0"/>
        <w:autoSpaceDN w:val="0"/>
        <w:jc w:val="center"/>
        <w:rPr>
          <w:rFonts w:cs="Times New Roman"/>
        </w:rPr>
      </w:pPr>
    </w:p>
    <w:p w:rsidR="00962803" w:rsidRPr="00532A67" w:rsidRDefault="00962803" w:rsidP="00962803">
      <w:pPr>
        <w:widowControl w:val="0"/>
        <w:autoSpaceDE w:val="0"/>
        <w:autoSpaceDN w:val="0"/>
        <w:jc w:val="center"/>
        <w:rPr>
          <w:rFonts w:cs="Times New Roman"/>
        </w:rPr>
      </w:pPr>
    </w:p>
    <w:p w:rsidR="00962803" w:rsidRPr="00532A67" w:rsidRDefault="00962803" w:rsidP="00962803">
      <w:pPr>
        <w:autoSpaceDE w:val="0"/>
        <w:autoSpaceDN w:val="0"/>
        <w:adjustRightInd w:val="0"/>
        <w:ind w:firstLine="540"/>
        <w:jc w:val="both"/>
        <w:rPr>
          <w:rFonts w:cs="Times New Roman"/>
        </w:rPr>
      </w:pPr>
      <w:r w:rsidRPr="00532A67">
        <w:rPr>
          <w:rFonts w:cs="Times New Roman"/>
        </w:rPr>
        <w:t>1. Настоящее Положение о рабочей группе по оценке обоснованности и целесообразности осуществления закупок товаров (работ, услуг) (далее – Положение) заказчиками, осуществляющими закупочную деятельность в соответствии с федеральными законами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от 18.07.2011 № 223-ФЗ «О закупках товаров, работ, услуг отдельными видами юридических лиц» (далее – Федеральный закон № 223-ФЗ).</w:t>
      </w:r>
    </w:p>
    <w:p w:rsidR="00962803" w:rsidRPr="00532A67" w:rsidRDefault="00962803" w:rsidP="00962803">
      <w:pPr>
        <w:autoSpaceDE w:val="0"/>
        <w:autoSpaceDN w:val="0"/>
        <w:adjustRightInd w:val="0"/>
        <w:ind w:firstLine="540"/>
        <w:jc w:val="both"/>
        <w:rPr>
          <w:rFonts w:cs="Times New Roman"/>
        </w:rPr>
      </w:pPr>
      <w:r w:rsidRPr="00532A67">
        <w:rPr>
          <w:rFonts w:cs="Times New Roman"/>
        </w:rPr>
        <w:t>2. Рабочая группа рассматривает:</w:t>
      </w:r>
    </w:p>
    <w:p w:rsidR="00962803" w:rsidRPr="00532A67" w:rsidRDefault="00962803" w:rsidP="00962803">
      <w:pPr>
        <w:autoSpaceDE w:val="0"/>
        <w:autoSpaceDN w:val="0"/>
        <w:adjustRightInd w:val="0"/>
        <w:ind w:firstLine="540"/>
        <w:jc w:val="both"/>
        <w:rPr>
          <w:rFonts w:cs="Times New Roman"/>
        </w:rPr>
      </w:pPr>
      <w:r w:rsidRPr="00532A67">
        <w:rPr>
          <w:rFonts w:cs="Times New Roman"/>
        </w:rPr>
        <w:t>2.1. вопросы, связанные с целесообразностью и обоснованностью закупок товаров (работ, услуг), включаемых и (или) включенных Заказчиками в план-график, план закупок, в том числе вносимых изменений в них.</w:t>
      </w:r>
    </w:p>
    <w:p w:rsidR="00962803" w:rsidRPr="00532A67" w:rsidRDefault="00962803" w:rsidP="00962803">
      <w:pPr>
        <w:autoSpaceDE w:val="0"/>
        <w:autoSpaceDN w:val="0"/>
        <w:adjustRightInd w:val="0"/>
        <w:ind w:firstLine="540"/>
        <w:jc w:val="both"/>
        <w:rPr>
          <w:rFonts w:cs="Times New Roman"/>
        </w:rPr>
      </w:pPr>
      <w:r w:rsidRPr="00532A67">
        <w:rPr>
          <w:rFonts w:cs="Times New Roman"/>
        </w:rPr>
        <w:t xml:space="preserve">2.2. документы до принятия Администрацией </w:t>
      </w:r>
      <w:bookmarkStart w:id="9" w:name="_Hlk98420436"/>
      <w:r w:rsidRPr="00532A67">
        <w:rPr>
          <w:rFonts w:cs="Times New Roman"/>
        </w:rPr>
        <w:t xml:space="preserve">городского округа Электросталь </w:t>
      </w:r>
      <w:bookmarkEnd w:id="9"/>
      <w:r w:rsidRPr="00532A67">
        <w:rPr>
          <w:rFonts w:cs="Times New Roman"/>
        </w:rPr>
        <w:t xml:space="preserve">Московской области решения </w:t>
      </w:r>
      <w:bookmarkStart w:id="10" w:name="_Hlk113868288"/>
      <w:r w:rsidRPr="00532A67">
        <w:rPr>
          <w:rFonts w:cs="Times New Roman"/>
        </w:rPr>
        <w:t>об изменении существенных условий контрактов</w:t>
      </w:r>
      <w:bookmarkEnd w:id="10"/>
      <w:r w:rsidRPr="00532A67">
        <w:rPr>
          <w:rFonts w:cs="Times New Roman"/>
        </w:rPr>
        <w:t xml:space="preserve">, заключенных для обеспечения муниципальных нужд городского округа Электросталь Московской области до 1 </w:t>
      </w:r>
      <w:r w:rsidRPr="00F84A3E">
        <w:rPr>
          <w:rFonts w:cs="Times New Roman"/>
        </w:rPr>
        <w:t>января 202</w:t>
      </w:r>
      <w:r w:rsidR="00B80AE9">
        <w:rPr>
          <w:rFonts w:cs="Times New Roman"/>
        </w:rPr>
        <w:t>5</w:t>
      </w:r>
      <w:r w:rsidRPr="00F84A3E">
        <w:rPr>
          <w:rFonts w:cs="Times New Roman"/>
        </w:rPr>
        <w:t xml:space="preserve"> года, если </w:t>
      </w:r>
      <w:r w:rsidRPr="00532A67">
        <w:rPr>
          <w:rFonts w:cs="Times New Roman"/>
        </w:rPr>
        <w:t>при исполнении таких контрактов возникли независящие от сторон контракта обстоятельства, влекущие невозможность их исполнения, в соответствии с частью 65</w:t>
      </w:r>
      <w:r w:rsidRPr="00532A67">
        <w:rPr>
          <w:rFonts w:cs="Times New Roman"/>
          <w:vertAlign w:val="superscript"/>
        </w:rPr>
        <w:t>1</w:t>
      </w:r>
      <w:r w:rsidRPr="00532A67">
        <w:rPr>
          <w:rFonts w:cs="Times New Roman"/>
        </w:rPr>
        <w:t xml:space="preserve"> статьи 112 </w:t>
      </w:r>
      <w:bookmarkStart w:id="11" w:name="_Hlk113870494"/>
      <w:r w:rsidRPr="00532A67">
        <w:rPr>
          <w:rFonts w:cs="Times New Roman"/>
        </w:rPr>
        <w:t>Федерального закона № 44-ФЗ.</w:t>
      </w:r>
    </w:p>
    <w:p w:rsidR="00962803" w:rsidRPr="00532A67" w:rsidRDefault="00962803" w:rsidP="00962803">
      <w:pPr>
        <w:autoSpaceDE w:val="0"/>
        <w:autoSpaceDN w:val="0"/>
        <w:adjustRightInd w:val="0"/>
        <w:ind w:firstLine="540"/>
        <w:jc w:val="both"/>
        <w:rPr>
          <w:rFonts w:cs="Times New Roman"/>
        </w:rPr>
      </w:pPr>
      <w:r w:rsidRPr="00532A67">
        <w:rPr>
          <w:rFonts w:cs="Times New Roman"/>
        </w:rPr>
        <w:t xml:space="preserve">2.3. </w:t>
      </w:r>
      <w:bookmarkStart w:id="12" w:name="_Hlk113890356"/>
      <w:r w:rsidRPr="00532A67">
        <w:rPr>
          <w:rFonts w:cs="Times New Roman"/>
        </w:rPr>
        <w:t>вопросы, связанные с изменением существенных условий контрактов</w:t>
      </w:r>
      <w:bookmarkEnd w:id="12"/>
      <w:r w:rsidRPr="00532A67">
        <w:rPr>
          <w:rFonts w:cs="Times New Roman"/>
        </w:rPr>
        <w:t xml:space="preserve">, по основаниям, предусмотренным ст. 95, ч. 62 ст. 112 Федерального закона № 44-ФЗ в части увеличения цены контракта.  </w:t>
      </w:r>
    </w:p>
    <w:bookmarkEnd w:id="11"/>
    <w:p w:rsidR="00962803" w:rsidRPr="00532A67" w:rsidRDefault="00962803" w:rsidP="00962803">
      <w:pPr>
        <w:autoSpaceDE w:val="0"/>
        <w:autoSpaceDN w:val="0"/>
        <w:adjustRightInd w:val="0"/>
        <w:ind w:firstLine="540"/>
        <w:jc w:val="both"/>
        <w:rPr>
          <w:rFonts w:cs="Times New Roman"/>
        </w:rPr>
      </w:pPr>
      <w:r w:rsidRPr="00532A67">
        <w:rPr>
          <w:rFonts w:cs="Times New Roman"/>
        </w:rPr>
        <w:t xml:space="preserve">2.4.  предложения по использованию экономии, образовавшейся по итогам закупок за счет средств местного бюджета: </w:t>
      </w:r>
    </w:p>
    <w:p w:rsidR="00962803" w:rsidRPr="00532A67" w:rsidRDefault="00962803" w:rsidP="00962803">
      <w:pPr>
        <w:autoSpaceDE w:val="0"/>
        <w:autoSpaceDN w:val="0"/>
        <w:adjustRightInd w:val="0"/>
        <w:ind w:firstLine="540"/>
        <w:jc w:val="both"/>
        <w:rPr>
          <w:rFonts w:cs="Times New Roman"/>
        </w:rPr>
      </w:pPr>
      <w:r w:rsidRPr="00532A67">
        <w:rPr>
          <w:rFonts w:cs="Times New Roman"/>
        </w:rPr>
        <w:t xml:space="preserve">- использование экономии, сложившейся по результатам проведения конкурентных процедур; </w:t>
      </w:r>
    </w:p>
    <w:p w:rsidR="00962803" w:rsidRPr="00532A67" w:rsidRDefault="00962803" w:rsidP="00D63BE7">
      <w:pPr>
        <w:autoSpaceDE w:val="0"/>
        <w:autoSpaceDN w:val="0"/>
        <w:adjustRightInd w:val="0"/>
        <w:ind w:firstLine="539"/>
        <w:jc w:val="both"/>
        <w:rPr>
          <w:rFonts w:cs="Times New Roman"/>
        </w:rPr>
      </w:pPr>
      <w:r w:rsidRPr="00532A67">
        <w:rPr>
          <w:rFonts w:cs="Times New Roman"/>
        </w:rPr>
        <w:t xml:space="preserve">- экономии, сложившейся при расторжении контракта вследствие исполнения контракта не в полном объеме по соглашению сторон, при одностороннем расторжении контракта; </w:t>
      </w:r>
    </w:p>
    <w:p w:rsidR="00962803" w:rsidRPr="00532A67" w:rsidRDefault="00962803" w:rsidP="00962803">
      <w:pPr>
        <w:autoSpaceDE w:val="0"/>
        <w:autoSpaceDN w:val="0"/>
        <w:adjustRightInd w:val="0"/>
        <w:ind w:firstLine="540"/>
        <w:jc w:val="both"/>
        <w:rPr>
          <w:rFonts w:cs="Times New Roman"/>
        </w:rPr>
      </w:pPr>
      <w:r w:rsidRPr="00532A67">
        <w:rPr>
          <w:rFonts w:cs="Times New Roman"/>
        </w:rPr>
        <w:t xml:space="preserve">- экономии, сложившейся по результатам проведения закупок у единственного поставщика в случаях, предусмотренных ч. 1 ст. 93 Федерального закона № 44-ФЗ с использованием подсистемы Электронный магазин ЕАСУЗ Московской области; </w:t>
      </w:r>
    </w:p>
    <w:p w:rsidR="00962803" w:rsidRPr="00532A67" w:rsidRDefault="00962803" w:rsidP="00962803">
      <w:pPr>
        <w:autoSpaceDE w:val="0"/>
        <w:autoSpaceDN w:val="0"/>
        <w:adjustRightInd w:val="0"/>
        <w:ind w:firstLine="540"/>
        <w:jc w:val="both"/>
        <w:rPr>
          <w:rFonts w:cs="Times New Roman"/>
        </w:rPr>
      </w:pPr>
      <w:r w:rsidRPr="00532A67">
        <w:rPr>
          <w:rFonts w:cs="Times New Roman"/>
        </w:rPr>
        <w:lastRenderedPageBreak/>
        <w:t xml:space="preserve">- экономии, сложившейся по результатам проведения закупки товаров в случае, предусмотренном ч. 12 ст. 93 Федерального закона № 44-ФЗ, в электронной форме с использованием электронной площадки на сумму, не превышающую </w:t>
      </w:r>
      <w:r w:rsidR="00197906">
        <w:rPr>
          <w:rFonts w:cs="Times New Roman"/>
        </w:rPr>
        <w:t>пяти</w:t>
      </w:r>
      <w:r w:rsidRPr="00532A67">
        <w:rPr>
          <w:rFonts w:cs="Times New Roman"/>
        </w:rPr>
        <w:t xml:space="preserve"> миллионов рублей;</w:t>
      </w:r>
    </w:p>
    <w:p w:rsidR="00962803" w:rsidRPr="00532A67" w:rsidRDefault="00962803" w:rsidP="00962803">
      <w:pPr>
        <w:autoSpaceDE w:val="0"/>
        <w:autoSpaceDN w:val="0"/>
        <w:adjustRightInd w:val="0"/>
        <w:ind w:firstLine="540"/>
        <w:jc w:val="both"/>
        <w:rPr>
          <w:rFonts w:cs="Times New Roman"/>
        </w:rPr>
      </w:pPr>
      <w:r w:rsidRPr="00532A67">
        <w:rPr>
          <w:rFonts w:cs="Times New Roman"/>
        </w:rPr>
        <w:t>- экономии, сложившейся в результате изменения существенных условий контракта при его исполнении по основаниям, предусмотренным ст. 95 Федерального закона № 44-ФЗ.</w:t>
      </w:r>
    </w:p>
    <w:p w:rsidR="00962803" w:rsidRPr="00532A67" w:rsidRDefault="00962803" w:rsidP="00962803">
      <w:pPr>
        <w:autoSpaceDE w:val="0"/>
        <w:autoSpaceDN w:val="0"/>
        <w:adjustRightInd w:val="0"/>
        <w:ind w:firstLine="540"/>
        <w:jc w:val="both"/>
        <w:rPr>
          <w:rFonts w:cs="Times New Roman"/>
        </w:rPr>
      </w:pPr>
      <w:r w:rsidRPr="00532A67">
        <w:rPr>
          <w:rFonts w:cs="Times New Roman"/>
        </w:rPr>
        <w:t>2.5. рассматривает иные вопросы, связанные с осуществлением закупок.</w:t>
      </w:r>
    </w:p>
    <w:p w:rsidR="00962803" w:rsidRPr="00532A67" w:rsidRDefault="00962803" w:rsidP="00962803">
      <w:pPr>
        <w:ind w:firstLine="567"/>
        <w:jc w:val="both"/>
        <w:rPr>
          <w:rFonts w:cs="Times New Roman"/>
        </w:rPr>
      </w:pPr>
      <w:r w:rsidRPr="00532A67">
        <w:rPr>
          <w:rFonts w:cs="Times New Roman"/>
        </w:rPr>
        <w:t xml:space="preserve">3. Заказчики представляют на рассмотрение рабочей группы по оценке обоснованности и целесообразности осуществления закупок товаров (работ, услуг) (далее – Рабочая группа) заявку по форме согласно приложению № 1 к настоящему Положению: </w:t>
      </w:r>
    </w:p>
    <w:p w:rsidR="00962803" w:rsidRPr="00532A67" w:rsidRDefault="00962803" w:rsidP="00962803">
      <w:pPr>
        <w:tabs>
          <w:tab w:val="left" w:pos="1276"/>
          <w:tab w:val="left" w:pos="1560"/>
          <w:tab w:val="left" w:pos="4111"/>
          <w:tab w:val="left" w:pos="4678"/>
          <w:tab w:val="left" w:pos="5812"/>
        </w:tabs>
        <w:ind w:firstLine="567"/>
        <w:jc w:val="both"/>
        <w:rPr>
          <w:rFonts w:cs="Times New Roman"/>
        </w:rPr>
      </w:pPr>
      <w:r w:rsidRPr="00532A67">
        <w:rPr>
          <w:rFonts w:cs="Times New Roman"/>
        </w:rPr>
        <w:t>3.1 для закупок, проводимых конкурентными способами, Заказчиками, осуществляющими закупочную деятельность в соответствии с Федеральным законом                         № 44-ФЗ и Федеральным законом № 223-ФЗ в срок не позднее чем за 12 рабочих дней до плановой даты публикации извещения;</w:t>
      </w:r>
    </w:p>
    <w:p w:rsidR="00962803" w:rsidRPr="00532A67" w:rsidRDefault="00962803" w:rsidP="00962803">
      <w:pPr>
        <w:tabs>
          <w:tab w:val="left" w:pos="1276"/>
          <w:tab w:val="left" w:pos="1560"/>
          <w:tab w:val="left" w:pos="4111"/>
          <w:tab w:val="left" w:pos="4678"/>
          <w:tab w:val="left" w:pos="5812"/>
        </w:tabs>
        <w:ind w:firstLine="567"/>
        <w:jc w:val="both"/>
        <w:rPr>
          <w:rFonts w:cs="Times New Roman"/>
        </w:rPr>
      </w:pPr>
      <w:r w:rsidRPr="00532A67">
        <w:rPr>
          <w:rFonts w:cs="Times New Roman"/>
        </w:rPr>
        <w:t>3.2. для закупок, проводимых Заказчиками, осуществляющими закупочную деятельность в соответствии с Федеральным законом № 44-ФЗ и Федеральным законом               № 223-ФЗ у единственного поставщика (подрядчика, исполнителя), в срок не позднее чем                за 7 рабочих дней до плановой даты заключения контракта (размещения закупки в Электронном магазине).</w:t>
      </w:r>
    </w:p>
    <w:p w:rsidR="00D17844" w:rsidRPr="00532A67" w:rsidRDefault="001907EC" w:rsidP="00D17844">
      <w:pPr>
        <w:ind w:firstLine="567"/>
        <w:contextualSpacing/>
        <w:jc w:val="both"/>
        <w:rPr>
          <w:rFonts w:cs="Times New Roman"/>
        </w:rPr>
      </w:pPr>
      <w:r w:rsidRPr="00532A67">
        <w:rPr>
          <w:rFonts w:cs="Times New Roman"/>
        </w:rPr>
        <w:t xml:space="preserve">3.3. </w:t>
      </w:r>
      <w:r w:rsidR="00D17844" w:rsidRPr="00532A67">
        <w:rPr>
          <w:rFonts w:cs="Times New Roman"/>
        </w:rPr>
        <w:t>Заявка</w:t>
      </w:r>
      <w:r w:rsidR="00D17844" w:rsidRPr="00532A67">
        <w:rPr>
          <w:rFonts w:cs="Times New Roman"/>
          <w:color w:val="FF0000"/>
        </w:rPr>
        <w:t xml:space="preserve"> </w:t>
      </w:r>
      <w:r w:rsidR="00D17844" w:rsidRPr="00532A67">
        <w:rPr>
          <w:rFonts w:cs="Times New Roman"/>
        </w:rPr>
        <w:t xml:space="preserve">в зависимости от рассматриваемого вопроса </w:t>
      </w:r>
      <w:r w:rsidR="009D7752">
        <w:rPr>
          <w:rFonts w:cs="Times New Roman"/>
        </w:rPr>
        <w:t>и особенностей представления, указанных в пункт</w:t>
      </w:r>
      <w:r w:rsidR="00FC1ED8">
        <w:rPr>
          <w:rFonts w:cs="Times New Roman"/>
        </w:rPr>
        <w:t>ах</w:t>
      </w:r>
      <w:r w:rsidR="009D7752">
        <w:rPr>
          <w:rFonts w:cs="Times New Roman"/>
        </w:rPr>
        <w:t xml:space="preserve"> 4.2</w:t>
      </w:r>
      <w:r w:rsidR="00FC1ED8">
        <w:rPr>
          <w:rFonts w:cs="Times New Roman"/>
        </w:rPr>
        <w:t>, 4.3</w:t>
      </w:r>
      <w:r w:rsidR="009D7752">
        <w:rPr>
          <w:rFonts w:cs="Times New Roman"/>
        </w:rPr>
        <w:t xml:space="preserve"> настоящего Положения, </w:t>
      </w:r>
      <w:r w:rsidR="00D17844" w:rsidRPr="00532A67">
        <w:rPr>
          <w:rFonts w:cs="Times New Roman"/>
        </w:rPr>
        <w:t>включает в себя следующую информацию и (или) документы:</w:t>
      </w:r>
    </w:p>
    <w:p w:rsidR="00D17844" w:rsidRPr="00532A67" w:rsidRDefault="00D17844" w:rsidP="00D17844">
      <w:pPr>
        <w:autoSpaceDE w:val="0"/>
        <w:autoSpaceDN w:val="0"/>
        <w:adjustRightInd w:val="0"/>
        <w:ind w:firstLine="540"/>
        <w:jc w:val="both"/>
        <w:rPr>
          <w:rFonts w:cs="Times New Roman"/>
        </w:rPr>
      </w:pPr>
      <w:r w:rsidRPr="00532A67">
        <w:rPr>
          <w:rFonts w:cs="Times New Roman"/>
        </w:rPr>
        <w:t>1) наименование заказчика, идентификационный номер налогоплательщика;</w:t>
      </w:r>
    </w:p>
    <w:p w:rsidR="00D17844" w:rsidRPr="00532A67" w:rsidRDefault="00D17844" w:rsidP="00D17844">
      <w:pPr>
        <w:autoSpaceDE w:val="0"/>
        <w:autoSpaceDN w:val="0"/>
        <w:adjustRightInd w:val="0"/>
        <w:ind w:firstLine="540"/>
        <w:jc w:val="both"/>
        <w:rPr>
          <w:rFonts w:cs="Times New Roman"/>
        </w:rPr>
      </w:pPr>
      <w:r w:rsidRPr="00532A67">
        <w:rPr>
          <w:rFonts w:cs="Times New Roman"/>
        </w:rPr>
        <w:t>2) наименование объекта закупки (предмета контракта);</w:t>
      </w:r>
    </w:p>
    <w:p w:rsidR="00D17844" w:rsidRPr="00532A67" w:rsidRDefault="00D17844" w:rsidP="00D17844">
      <w:pPr>
        <w:autoSpaceDE w:val="0"/>
        <w:autoSpaceDN w:val="0"/>
        <w:adjustRightInd w:val="0"/>
        <w:ind w:firstLine="540"/>
        <w:jc w:val="both"/>
        <w:rPr>
          <w:rFonts w:cs="Times New Roman"/>
        </w:rPr>
      </w:pPr>
      <w:r w:rsidRPr="00532A67">
        <w:rPr>
          <w:rFonts w:cs="Times New Roman"/>
        </w:rPr>
        <w:t>3) реестровый номер закупки (карточки контракта) в ЕАСУЗ;</w:t>
      </w:r>
    </w:p>
    <w:p w:rsidR="00D17844" w:rsidRPr="00532A67" w:rsidRDefault="00D17844" w:rsidP="00D17844">
      <w:pPr>
        <w:autoSpaceDE w:val="0"/>
        <w:autoSpaceDN w:val="0"/>
        <w:adjustRightInd w:val="0"/>
        <w:ind w:firstLine="540"/>
        <w:jc w:val="both"/>
        <w:rPr>
          <w:rFonts w:cs="Times New Roman"/>
        </w:rPr>
      </w:pPr>
      <w:r w:rsidRPr="00532A67">
        <w:rPr>
          <w:rFonts w:cs="Times New Roman"/>
        </w:rPr>
        <w:t xml:space="preserve">4) код(ы) </w:t>
      </w:r>
      <w:hyperlink r:id="rId11" w:history="1">
        <w:r w:rsidRPr="00532A67">
          <w:rPr>
            <w:rFonts w:cs="Times New Roman"/>
          </w:rPr>
          <w:t>ОКПД2</w:t>
        </w:r>
      </w:hyperlink>
      <w:r w:rsidRPr="00532A67">
        <w:rPr>
          <w:rFonts w:cs="Times New Roman"/>
        </w:rPr>
        <w:t>/наименование кода(</w:t>
      </w:r>
      <w:proofErr w:type="spellStart"/>
      <w:r w:rsidRPr="00532A67">
        <w:rPr>
          <w:rFonts w:cs="Times New Roman"/>
        </w:rPr>
        <w:t>ов</w:t>
      </w:r>
      <w:proofErr w:type="spellEnd"/>
      <w:r w:rsidRPr="00532A67">
        <w:rPr>
          <w:rFonts w:cs="Times New Roman"/>
        </w:rPr>
        <w:t>);</w:t>
      </w:r>
    </w:p>
    <w:p w:rsidR="00D17844" w:rsidRPr="00532A67" w:rsidRDefault="00D17844" w:rsidP="00D17844">
      <w:pPr>
        <w:autoSpaceDE w:val="0"/>
        <w:autoSpaceDN w:val="0"/>
        <w:adjustRightInd w:val="0"/>
        <w:ind w:firstLine="540"/>
        <w:jc w:val="both"/>
        <w:rPr>
          <w:rFonts w:cs="Times New Roman"/>
        </w:rPr>
      </w:pPr>
      <w:r w:rsidRPr="00532A67">
        <w:rPr>
          <w:rFonts w:cs="Times New Roman"/>
        </w:rPr>
        <w:t>5) код(ы) КОЗ/наименование кода(</w:t>
      </w:r>
      <w:proofErr w:type="spellStart"/>
      <w:r w:rsidRPr="00532A67">
        <w:rPr>
          <w:rFonts w:cs="Times New Roman"/>
        </w:rPr>
        <w:t>ов</w:t>
      </w:r>
      <w:proofErr w:type="spellEnd"/>
      <w:r w:rsidRPr="00532A67">
        <w:rPr>
          <w:rFonts w:cs="Times New Roman"/>
        </w:rPr>
        <w:t>);</w:t>
      </w:r>
    </w:p>
    <w:p w:rsidR="00D17844" w:rsidRPr="00532A67" w:rsidRDefault="00D17844" w:rsidP="00D17844">
      <w:pPr>
        <w:autoSpaceDE w:val="0"/>
        <w:autoSpaceDN w:val="0"/>
        <w:adjustRightInd w:val="0"/>
        <w:ind w:firstLine="540"/>
        <w:jc w:val="both"/>
        <w:rPr>
          <w:rFonts w:cs="Times New Roman"/>
        </w:rPr>
      </w:pPr>
      <w:r w:rsidRPr="00532A67">
        <w:rPr>
          <w:rFonts w:cs="Times New Roman"/>
        </w:rPr>
        <w:t>6) код КБК;</w:t>
      </w:r>
    </w:p>
    <w:p w:rsidR="00D17844" w:rsidRPr="00532A67" w:rsidRDefault="00D17844" w:rsidP="00D17844">
      <w:pPr>
        <w:autoSpaceDE w:val="0"/>
        <w:autoSpaceDN w:val="0"/>
        <w:adjustRightInd w:val="0"/>
        <w:ind w:firstLine="540"/>
        <w:jc w:val="both"/>
        <w:rPr>
          <w:rFonts w:cs="Times New Roman"/>
        </w:rPr>
      </w:pPr>
      <w:r w:rsidRPr="00532A67">
        <w:rPr>
          <w:rFonts w:cs="Times New Roman"/>
        </w:rPr>
        <w:t>7) идентификационный код закупки;</w:t>
      </w:r>
    </w:p>
    <w:p w:rsidR="00C26373" w:rsidRPr="00532A67" w:rsidRDefault="00D17844" w:rsidP="0093522E">
      <w:pPr>
        <w:ind w:firstLine="567"/>
        <w:jc w:val="both"/>
        <w:rPr>
          <w:rFonts w:cs="Times New Roman"/>
        </w:rPr>
      </w:pPr>
      <w:r w:rsidRPr="00532A67">
        <w:rPr>
          <w:rFonts w:cs="Times New Roman"/>
        </w:rPr>
        <w:t xml:space="preserve">8) </w:t>
      </w:r>
      <w:r w:rsidR="00C26373" w:rsidRPr="00532A67">
        <w:rPr>
          <w:rFonts w:cs="Times New Roman"/>
        </w:rPr>
        <w:t>наименование муниципальной программы городского округа Электросталь Московской области/наименование и номер подпрограммы муниципальной программы/ наименование и номер мероприятия муниципальной программы</w:t>
      </w:r>
      <w:r w:rsidR="0093522E" w:rsidRPr="00532A67">
        <w:rPr>
          <w:rFonts w:cs="Times New Roman"/>
        </w:rPr>
        <w:t xml:space="preserve">, </w:t>
      </w:r>
      <w:r w:rsidR="00D17757" w:rsidRPr="00D17757">
        <w:rPr>
          <w:rFonts w:cs="Times New Roman"/>
        </w:rPr>
        <w:t>уникальный идентификатор начисления</w:t>
      </w:r>
      <w:r w:rsidR="00D17757">
        <w:rPr>
          <w:rFonts w:cs="Times New Roman"/>
        </w:rPr>
        <w:t xml:space="preserve"> (далее – </w:t>
      </w:r>
      <w:r w:rsidR="0093522E" w:rsidRPr="00532A67">
        <w:rPr>
          <w:rFonts w:cs="Times New Roman"/>
        </w:rPr>
        <w:t>УИН</w:t>
      </w:r>
      <w:r w:rsidR="00D17757">
        <w:rPr>
          <w:rFonts w:cs="Times New Roman"/>
        </w:rPr>
        <w:t>)</w:t>
      </w:r>
      <w:r w:rsidR="0093522E" w:rsidRPr="00532A67">
        <w:rPr>
          <w:rFonts w:cs="Times New Roman"/>
        </w:rPr>
        <w:t xml:space="preserve"> при наличии;</w:t>
      </w:r>
      <w:r w:rsidR="00C26373" w:rsidRPr="00532A67">
        <w:rPr>
          <w:rFonts w:cs="Times New Roman"/>
        </w:rPr>
        <w:t xml:space="preserve"> </w:t>
      </w:r>
    </w:p>
    <w:p w:rsidR="00D17844" w:rsidRPr="00532A67" w:rsidRDefault="00D17844" w:rsidP="00D17844">
      <w:pPr>
        <w:autoSpaceDE w:val="0"/>
        <w:autoSpaceDN w:val="0"/>
        <w:adjustRightInd w:val="0"/>
        <w:ind w:firstLine="540"/>
        <w:jc w:val="both"/>
        <w:rPr>
          <w:rFonts w:cs="Times New Roman"/>
        </w:rPr>
      </w:pPr>
      <w:r w:rsidRPr="00532A67">
        <w:rPr>
          <w:rFonts w:cs="Times New Roman"/>
        </w:rPr>
        <w:t xml:space="preserve">9) </w:t>
      </w:r>
      <w:r w:rsidR="00B14D2E" w:rsidRPr="00532A67">
        <w:rPr>
          <w:rFonts w:cs="Times New Roman"/>
        </w:rPr>
        <w:t>начальная (максимальная) цен</w:t>
      </w:r>
      <w:r w:rsidR="009F688A">
        <w:rPr>
          <w:rFonts w:cs="Times New Roman"/>
        </w:rPr>
        <w:t>а</w:t>
      </w:r>
      <w:r w:rsidR="00B14D2E" w:rsidRPr="00532A67">
        <w:rPr>
          <w:rFonts w:cs="Times New Roman"/>
        </w:rPr>
        <w:t xml:space="preserve"> контракта, цена контракта, заключаемого с единственным поставщиком (подрядчиком, исполнителем)</w:t>
      </w:r>
      <w:r w:rsidR="00496411">
        <w:rPr>
          <w:rFonts w:cs="Times New Roman"/>
        </w:rPr>
        <w:t xml:space="preserve">, </w:t>
      </w:r>
      <w:r w:rsidR="00496411" w:rsidRPr="00532A67">
        <w:rPr>
          <w:rFonts w:cs="Times New Roman"/>
        </w:rPr>
        <w:t xml:space="preserve">начальная </w:t>
      </w:r>
      <w:r w:rsidR="00496411">
        <w:rPr>
          <w:rFonts w:cs="Times New Roman"/>
        </w:rPr>
        <w:t xml:space="preserve">сумма </w:t>
      </w:r>
      <w:r w:rsidR="00496411" w:rsidRPr="00532A67">
        <w:rPr>
          <w:rFonts w:cs="Times New Roman"/>
        </w:rPr>
        <w:t>цен единиц товара, работы, услуги</w:t>
      </w:r>
      <w:r w:rsidR="00496411">
        <w:rPr>
          <w:rFonts w:cs="Times New Roman"/>
        </w:rPr>
        <w:t>;</w:t>
      </w:r>
    </w:p>
    <w:p w:rsidR="00D17844" w:rsidRPr="00532A67" w:rsidRDefault="00D17844" w:rsidP="00D17844">
      <w:pPr>
        <w:autoSpaceDE w:val="0"/>
        <w:autoSpaceDN w:val="0"/>
        <w:adjustRightInd w:val="0"/>
        <w:ind w:firstLine="540"/>
        <w:jc w:val="both"/>
        <w:rPr>
          <w:rFonts w:cs="Times New Roman"/>
        </w:rPr>
      </w:pPr>
      <w:r w:rsidRPr="00532A67">
        <w:rPr>
          <w:rFonts w:cs="Times New Roman"/>
        </w:rPr>
        <w:t xml:space="preserve">10) подписанное обоснование </w:t>
      </w:r>
      <w:bookmarkStart w:id="13" w:name="_Hlk125728363"/>
      <w:r w:rsidRPr="00532A67">
        <w:rPr>
          <w:rFonts w:cs="Times New Roman"/>
        </w:rPr>
        <w:t xml:space="preserve">начальной (максимальной) цены контракта, начальной цены единицы товара, работы, услуги, цены контракта, заключаемого с единственным поставщиком (подрядчиком, исполнителем) </w:t>
      </w:r>
      <w:bookmarkEnd w:id="13"/>
      <w:r w:rsidRPr="00532A67">
        <w:rPr>
          <w:rFonts w:cs="Times New Roman"/>
        </w:rPr>
        <w:t>(в случае, когда обоснование такой цены предусмотрено федеральным законодательством), содержащего структурированный расчет с подтверждающими документами;</w:t>
      </w:r>
    </w:p>
    <w:p w:rsidR="00D17844" w:rsidRPr="00532A67" w:rsidRDefault="00D17844" w:rsidP="00D17844">
      <w:pPr>
        <w:autoSpaceDE w:val="0"/>
        <w:autoSpaceDN w:val="0"/>
        <w:adjustRightInd w:val="0"/>
        <w:ind w:firstLine="540"/>
        <w:jc w:val="both"/>
        <w:rPr>
          <w:rFonts w:cs="Times New Roman"/>
        </w:rPr>
      </w:pPr>
      <w:r w:rsidRPr="00532A67">
        <w:rPr>
          <w:rFonts w:cs="Times New Roman"/>
        </w:rPr>
        <w:t>11) размер аванса и обоснование необходимости его выплаты, в случае если заказчиком принято решение о выплате аванса по контракту;</w:t>
      </w:r>
    </w:p>
    <w:p w:rsidR="00D17844" w:rsidRPr="00532A67" w:rsidRDefault="00D17844" w:rsidP="00D17844">
      <w:pPr>
        <w:autoSpaceDE w:val="0"/>
        <w:autoSpaceDN w:val="0"/>
        <w:adjustRightInd w:val="0"/>
        <w:ind w:firstLine="540"/>
        <w:jc w:val="both"/>
        <w:rPr>
          <w:rFonts w:cs="Times New Roman"/>
        </w:rPr>
      </w:pPr>
      <w:r w:rsidRPr="00532A67">
        <w:rPr>
          <w:rFonts w:cs="Times New Roman"/>
        </w:rPr>
        <w:t>12) требование обеспечения заявки на участие в закупке;</w:t>
      </w:r>
    </w:p>
    <w:p w:rsidR="00D17844" w:rsidRPr="00532A67" w:rsidRDefault="00D17844" w:rsidP="00D17844">
      <w:pPr>
        <w:autoSpaceDE w:val="0"/>
        <w:autoSpaceDN w:val="0"/>
        <w:adjustRightInd w:val="0"/>
        <w:ind w:firstLine="540"/>
        <w:jc w:val="both"/>
        <w:rPr>
          <w:rFonts w:cs="Times New Roman"/>
        </w:rPr>
      </w:pPr>
      <w:r w:rsidRPr="00532A67">
        <w:rPr>
          <w:rFonts w:cs="Times New Roman"/>
        </w:rPr>
        <w:t>13) требование обеспечения исполнения контракта;</w:t>
      </w:r>
    </w:p>
    <w:p w:rsidR="00D17844" w:rsidRPr="00532A67" w:rsidRDefault="00D17844" w:rsidP="00D17844">
      <w:pPr>
        <w:autoSpaceDE w:val="0"/>
        <w:autoSpaceDN w:val="0"/>
        <w:adjustRightInd w:val="0"/>
        <w:ind w:firstLine="540"/>
        <w:jc w:val="both"/>
        <w:rPr>
          <w:rFonts w:cs="Times New Roman"/>
        </w:rPr>
      </w:pPr>
      <w:r w:rsidRPr="00532A67">
        <w:rPr>
          <w:rFonts w:cs="Times New Roman"/>
        </w:rPr>
        <w:t>14) требование обеспечения гарантийных обязательств;</w:t>
      </w:r>
    </w:p>
    <w:p w:rsidR="00D17844" w:rsidRPr="00532A67" w:rsidRDefault="00D17844" w:rsidP="00D17844">
      <w:pPr>
        <w:autoSpaceDE w:val="0"/>
        <w:autoSpaceDN w:val="0"/>
        <w:adjustRightInd w:val="0"/>
        <w:ind w:firstLine="540"/>
        <w:jc w:val="both"/>
        <w:rPr>
          <w:rFonts w:cs="Times New Roman"/>
        </w:rPr>
      </w:pPr>
      <w:r w:rsidRPr="00532A67">
        <w:rPr>
          <w:rFonts w:cs="Times New Roman"/>
        </w:rPr>
        <w:t>15) критерии оценки заявок на участие в конкурсе с указанием значимости каждого из критериев;</w:t>
      </w:r>
    </w:p>
    <w:p w:rsidR="00D17844" w:rsidRPr="00532A67" w:rsidRDefault="00D17844" w:rsidP="00D17844">
      <w:pPr>
        <w:autoSpaceDE w:val="0"/>
        <w:autoSpaceDN w:val="0"/>
        <w:adjustRightInd w:val="0"/>
        <w:ind w:firstLine="540"/>
        <w:jc w:val="both"/>
        <w:rPr>
          <w:rFonts w:cs="Times New Roman"/>
        </w:rPr>
      </w:pPr>
      <w:r w:rsidRPr="00532A67">
        <w:rPr>
          <w:rFonts w:cs="Times New Roman"/>
        </w:rPr>
        <w:t>16) проект контракта (дополнительного соглашения об изменении существенных условий);</w:t>
      </w:r>
    </w:p>
    <w:p w:rsidR="00D17844" w:rsidRPr="00532A67" w:rsidRDefault="00D17844" w:rsidP="00D17844">
      <w:pPr>
        <w:autoSpaceDE w:val="0"/>
        <w:autoSpaceDN w:val="0"/>
        <w:adjustRightInd w:val="0"/>
        <w:ind w:firstLine="540"/>
        <w:jc w:val="both"/>
        <w:rPr>
          <w:rFonts w:cs="Times New Roman"/>
        </w:rPr>
      </w:pPr>
      <w:r w:rsidRPr="00532A67">
        <w:rPr>
          <w:rFonts w:cs="Times New Roman"/>
        </w:rPr>
        <w:t xml:space="preserve">17) источник и объем финансирования, документы, подтверждающие наличие у заказчика свободного остатка лимитов бюджетных обязательств по соответствующему коду классификации расходов бюджетов, </w:t>
      </w:r>
      <w:bookmarkStart w:id="14" w:name="_Hlk124173901"/>
      <w:r w:rsidRPr="00532A67">
        <w:rPr>
          <w:rFonts w:cs="Times New Roman"/>
        </w:rPr>
        <w:t>муниципального б</w:t>
      </w:r>
      <w:bookmarkEnd w:id="14"/>
      <w:r w:rsidRPr="00532A67">
        <w:rPr>
          <w:rFonts w:cs="Times New Roman"/>
        </w:rPr>
        <w:t xml:space="preserve">юджетного учреждения, </w:t>
      </w:r>
      <w:r w:rsidRPr="00532A67">
        <w:rPr>
          <w:rFonts w:cs="Times New Roman"/>
        </w:rPr>
        <w:lastRenderedPageBreak/>
        <w:t>муниципального автономного учреждения, необходимого объема финансового обеспечения для осуществления закупки по соответствующему коду (составным частям кода) классификации расходов бюджетов;</w:t>
      </w:r>
    </w:p>
    <w:p w:rsidR="00D17844" w:rsidRPr="00532A67" w:rsidRDefault="00D17844" w:rsidP="00D17844">
      <w:pPr>
        <w:autoSpaceDE w:val="0"/>
        <w:autoSpaceDN w:val="0"/>
        <w:adjustRightInd w:val="0"/>
        <w:ind w:firstLine="540"/>
        <w:jc w:val="both"/>
        <w:rPr>
          <w:rFonts w:cs="Times New Roman"/>
        </w:rPr>
      </w:pPr>
      <w:r w:rsidRPr="00532A67">
        <w:rPr>
          <w:rFonts w:cs="Times New Roman"/>
        </w:rPr>
        <w:t>18) описание объекта закупки;</w:t>
      </w:r>
    </w:p>
    <w:p w:rsidR="00D17844" w:rsidRPr="00532A67" w:rsidRDefault="00D17844" w:rsidP="00D17844">
      <w:pPr>
        <w:autoSpaceDE w:val="0"/>
        <w:autoSpaceDN w:val="0"/>
        <w:adjustRightInd w:val="0"/>
        <w:ind w:firstLine="540"/>
        <w:jc w:val="both"/>
        <w:rPr>
          <w:rFonts w:cs="Times New Roman"/>
        </w:rPr>
      </w:pPr>
      <w:r w:rsidRPr="00532A67">
        <w:rPr>
          <w:rFonts w:cs="Times New Roman"/>
        </w:rPr>
        <w:t>19) проект соглашения о проведении совместного конкурса (аукциона) в случае проведения совместного конкурса (аукциона);</w:t>
      </w:r>
    </w:p>
    <w:p w:rsidR="00D17844" w:rsidRPr="00532A67" w:rsidRDefault="00D17844" w:rsidP="00D17844">
      <w:pPr>
        <w:autoSpaceDE w:val="0"/>
        <w:autoSpaceDN w:val="0"/>
        <w:adjustRightInd w:val="0"/>
        <w:ind w:firstLine="540"/>
        <w:jc w:val="both"/>
        <w:rPr>
          <w:rFonts w:cs="Times New Roman"/>
        </w:rPr>
      </w:pPr>
      <w:r w:rsidRPr="00532A67">
        <w:rPr>
          <w:rFonts w:cs="Times New Roman"/>
        </w:rPr>
        <w:t>20) обращение поставщика (подрядчика, исполнителя) о необходимости изменения существенных условий контракта с описанием предлагаемых изменений, материалов, обосновывающих невозможность исполнения контракта в связи с возникшими независящими от сторон контракта обстоятельствами и соответствующими расчетами, а в случае изменения существенных условий строительных контрактов - с приложением обосновывающих информации и документов;</w:t>
      </w:r>
    </w:p>
    <w:p w:rsidR="00D17844" w:rsidRPr="00532A67" w:rsidRDefault="00D17844" w:rsidP="00D17844">
      <w:pPr>
        <w:autoSpaceDE w:val="0"/>
        <w:autoSpaceDN w:val="0"/>
        <w:adjustRightInd w:val="0"/>
        <w:ind w:firstLine="540"/>
        <w:jc w:val="both"/>
        <w:rPr>
          <w:rFonts w:cs="Times New Roman"/>
        </w:rPr>
      </w:pPr>
      <w:r w:rsidRPr="00532A67">
        <w:rPr>
          <w:rFonts w:cs="Times New Roman"/>
        </w:rPr>
        <w:t>21) обращение заказчика к поставщику (подрядчику, исполнителю) о необходимости изменения существенных условий контракта в связи с невозможностью исполнения контракта по причине возникновения независящих от сторон контракта обстоятельств, за исключением изменения существенных условий строительных контрактов;</w:t>
      </w:r>
    </w:p>
    <w:p w:rsidR="00D17844" w:rsidRPr="00532A67" w:rsidRDefault="00D17844" w:rsidP="00D17844">
      <w:pPr>
        <w:autoSpaceDE w:val="0"/>
        <w:autoSpaceDN w:val="0"/>
        <w:adjustRightInd w:val="0"/>
        <w:ind w:firstLine="540"/>
        <w:jc w:val="both"/>
        <w:rPr>
          <w:rFonts w:cs="Times New Roman"/>
        </w:rPr>
      </w:pPr>
      <w:r w:rsidRPr="00532A67">
        <w:rPr>
          <w:rFonts w:cs="Times New Roman"/>
        </w:rPr>
        <w:t>22) подписанное заказчиком обоснование невозможности исполнения контракта в связи с возникшими независящими от сторон контракта обстоятельствами и соответствующими расчетами, за исключением изменения существенных условий строительных контрактов;</w:t>
      </w:r>
    </w:p>
    <w:p w:rsidR="00D17844" w:rsidRPr="00532A67" w:rsidRDefault="00D17844" w:rsidP="00D17844">
      <w:pPr>
        <w:autoSpaceDE w:val="0"/>
        <w:autoSpaceDN w:val="0"/>
        <w:adjustRightInd w:val="0"/>
        <w:ind w:firstLine="540"/>
        <w:jc w:val="both"/>
        <w:rPr>
          <w:rFonts w:cs="Times New Roman"/>
        </w:rPr>
      </w:pPr>
      <w:r w:rsidRPr="00532A67">
        <w:rPr>
          <w:rFonts w:cs="Times New Roman"/>
        </w:rPr>
        <w:t>23) при изменении существенных условий контрактов подтверждение наличия у заказчика свободного остатка лимитов бюджетных обязательств по соответствующему коду классификации расходов бюджетов, муниципального бюджетного учреждения Московской области, муниципального автономного учреждения Московской области, необходимого объема финансового обеспечения для осуществления закупки по соответствующему коду (составным частям кода) классификации расходов бюджетов;</w:t>
      </w:r>
    </w:p>
    <w:p w:rsidR="00D17844" w:rsidRPr="00532A67" w:rsidRDefault="00D17844" w:rsidP="00D17844">
      <w:pPr>
        <w:autoSpaceDE w:val="0"/>
        <w:autoSpaceDN w:val="0"/>
        <w:adjustRightInd w:val="0"/>
        <w:ind w:firstLine="540"/>
        <w:jc w:val="both"/>
        <w:rPr>
          <w:rFonts w:cs="Times New Roman"/>
        </w:rPr>
      </w:pPr>
      <w:r w:rsidRPr="00532A67">
        <w:rPr>
          <w:rFonts w:cs="Times New Roman"/>
        </w:rPr>
        <w:t xml:space="preserve">24) положительное заключение государственной экспертизы проектной документации на предмет проверки достоверности определения сметной стоимости, полученное в порядке, установленном </w:t>
      </w:r>
      <w:hyperlink r:id="rId12" w:history="1">
        <w:r w:rsidRPr="00532A67">
          <w:rPr>
            <w:rFonts w:cs="Times New Roman"/>
          </w:rPr>
          <w:t>постановлением</w:t>
        </w:r>
      </w:hyperlink>
      <w:r w:rsidRPr="00532A67">
        <w:rPr>
          <w:rFonts w:cs="Times New Roman"/>
        </w:rPr>
        <w:t xml:space="preserve">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(при необходимости);</w:t>
      </w:r>
    </w:p>
    <w:p w:rsidR="00D17844" w:rsidRPr="00532A67" w:rsidRDefault="00D17844" w:rsidP="00D17844">
      <w:pPr>
        <w:autoSpaceDE w:val="0"/>
        <w:autoSpaceDN w:val="0"/>
        <w:adjustRightInd w:val="0"/>
        <w:ind w:firstLine="540"/>
        <w:jc w:val="both"/>
        <w:rPr>
          <w:rFonts w:cs="Times New Roman"/>
        </w:rPr>
      </w:pPr>
      <w:r w:rsidRPr="00532A67">
        <w:rPr>
          <w:rFonts w:cs="Times New Roman"/>
        </w:rPr>
        <w:t>25) согласование с ГРБС в случае подачи заявки подведомственным учреждением (предприятием);</w:t>
      </w:r>
    </w:p>
    <w:p w:rsidR="00D17844" w:rsidRPr="00532A67" w:rsidRDefault="00D17844" w:rsidP="00D17844">
      <w:pPr>
        <w:tabs>
          <w:tab w:val="left" w:pos="851"/>
        </w:tabs>
        <w:autoSpaceDE w:val="0"/>
        <w:autoSpaceDN w:val="0"/>
        <w:adjustRightInd w:val="0"/>
        <w:ind w:firstLine="540"/>
        <w:jc w:val="both"/>
        <w:rPr>
          <w:rFonts w:cs="Times New Roman"/>
          <w:color w:val="FF0000"/>
        </w:rPr>
      </w:pPr>
      <w:r w:rsidRPr="00532A67">
        <w:rPr>
          <w:rFonts w:cs="Times New Roman"/>
        </w:rPr>
        <w:t xml:space="preserve">26) согласование изменения существенных условий контракта с профильными министерствами (при необходимости). </w:t>
      </w:r>
    </w:p>
    <w:p w:rsidR="00962803" w:rsidRPr="00532A67" w:rsidRDefault="00962803" w:rsidP="00962803">
      <w:pPr>
        <w:autoSpaceDE w:val="0"/>
        <w:autoSpaceDN w:val="0"/>
        <w:adjustRightInd w:val="0"/>
        <w:ind w:firstLine="567"/>
        <w:jc w:val="both"/>
        <w:rPr>
          <w:rFonts w:eastAsiaTheme="minorHAnsi" w:cs="Times New Roman"/>
          <w:lang w:eastAsia="en-US"/>
        </w:rPr>
      </w:pPr>
      <w:r w:rsidRPr="00532A67">
        <w:rPr>
          <w:rFonts w:eastAsiaTheme="minorHAnsi" w:cs="Times New Roman"/>
          <w:lang w:eastAsia="en-US"/>
        </w:rPr>
        <w:t xml:space="preserve">4. Организацию заседаний Рабочей группы, формирование повестки заседаний Рабочей группы и </w:t>
      </w:r>
      <w:r w:rsidRPr="00532A67">
        <w:rPr>
          <w:rFonts w:cs="Times New Roman"/>
        </w:rPr>
        <w:t xml:space="preserve">учет решений, принятых Рабочей группой, </w:t>
      </w:r>
      <w:r w:rsidRPr="00532A67">
        <w:rPr>
          <w:rFonts w:eastAsiaTheme="minorHAnsi" w:cs="Times New Roman"/>
          <w:lang w:eastAsia="en-US"/>
        </w:rPr>
        <w:t xml:space="preserve">осуществляет </w:t>
      </w:r>
      <w:r w:rsidRPr="00532A67">
        <w:rPr>
          <w:rFonts w:cs="Times New Roman"/>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(далее - </w:t>
      </w:r>
      <w:r w:rsidRPr="00532A67">
        <w:rPr>
          <w:rFonts w:eastAsiaTheme="minorHAnsi" w:cs="Times New Roman"/>
          <w:lang w:eastAsia="en-US"/>
        </w:rPr>
        <w:t>МКУ «Управление по конкурентной политике и координации закупок»).</w:t>
      </w:r>
    </w:p>
    <w:p w:rsidR="00962803" w:rsidRPr="00532A67" w:rsidRDefault="00962803" w:rsidP="00962803">
      <w:pPr>
        <w:autoSpaceDE w:val="0"/>
        <w:autoSpaceDN w:val="0"/>
        <w:adjustRightInd w:val="0"/>
        <w:ind w:firstLine="567"/>
        <w:jc w:val="both"/>
        <w:rPr>
          <w:rFonts w:cs="Times New Roman"/>
        </w:rPr>
      </w:pPr>
      <w:r w:rsidRPr="00532A67">
        <w:rPr>
          <w:rFonts w:cs="Times New Roman"/>
        </w:rPr>
        <w:t xml:space="preserve">4.1. Повестка заседания Рабочей группы по закупкам, проводимым конкурентными способами, Заказчиками, осуществляющими закупочную деятельность в соответствии с Федеральным законом № 44-ФЗ и за счет бюджетных средств, финансируемых в рамках Федерального закона № 223-ФЗ, формируется на основании заявки Заказчика, поданной до 12:00 дня, предшествующего дню заседания Рабочей группы. </w:t>
      </w:r>
    </w:p>
    <w:p w:rsidR="00144B8E" w:rsidRPr="00ED0B28" w:rsidRDefault="00962803" w:rsidP="00144B8E">
      <w:pPr>
        <w:tabs>
          <w:tab w:val="left" w:pos="1276"/>
          <w:tab w:val="left" w:pos="1560"/>
          <w:tab w:val="left" w:pos="4111"/>
          <w:tab w:val="left" w:pos="4678"/>
          <w:tab w:val="left" w:pos="5812"/>
        </w:tabs>
        <w:ind w:firstLine="567"/>
        <w:jc w:val="both"/>
        <w:rPr>
          <w:rFonts w:cs="Times New Roman"/>
        </w:rPr>
      </w:pPr>
      <w:r w:rsidRPr="00ED0B28">
        <w:rPr>
          <w:rFonts w:cs="Times New Roman"/>
        </w:rPr>
        <w:t xml:space="preserve">4.2. </w:t>
      </w:r>
      <w:bookmarkStart w:id="15" w:name="_Hlk157006019"/>
      <w:r w:rsidR="002E1D33">
        <w:rPr>
          <w:rFonts w:cs="Times New Roman"/>
        </w:rPr>
        <w:t>Рабочая группа рассматривает заявки Заказчиков</w:t>
      </w:r>
      <w:r w:rsidR="00144B8E" w:rsidRPr="00144B8E">
        <w:rPr>
          <w:rFonts w:cs="Times New Roman"/>
        </w:rPr>
        <w:t xml:space="preserve"> </w:t>
      </w:r>
      <w:r w:rsidR="00144B8E">
        <w:rPr>
          <w:rFonts w:cs="Times New Roman"/>
        </w:rPr>
        <w:t>на осуществление закупок,</w:t>
      </w:r>
      <w:r w:rsidR="002E1D33">
        <w:rPr>
          <w:rFonts w:cs="Times New Roman"/>
        </w:rPr>
        <w:t xml:space="preserve"> </w:t>
      </w:r>
      <w:r w:rsidR="00144B8E" w:rsidRPr="00ED0B28">
        <w:rPr>
          <w:rFonts w:cs="Times New Roman"/>
        </w:rPr>
        <w:t>указанны</w:t>
      </w:r>
      <w:r w:rsidR="00144B8E">
        <w:rPr>
          <w:rFonts w:cs="Times New Roman"/>
        </w:rPr>
        <w:t>е</w:t>
      </w:r>
      <w:r w:rsidR="00144B8E" w:rsidRPr="00ED0B28">
        <w:rPr>
          <w:rFonts w:cs="Times New Roman"/>
        </w:rPr>
        <w:t xml:space="preserve"> в </w:t>
      </w:r>
      <w:proofErr w:type="spellStart"/>
      <w:r w:rsidR="00144B8E" w:rsidRPr="00ED0B28">
        <w:rPr>
          <w:rFonts w:cs="Times New Roman"/>
        </w:rPr>
        <w:t>пп</w:t>
      </w:r>
      <w:proofErr w:type="spellEnd"/>
      <w:r w:rsidR="00144B8E" w:rsidRPr="00ED0B28">
        <w:rPr>
          <w:rFonts w:cs="Times New Roman"/>
        </w:rPr>
        <w:t>. 5.1 п.5 настоящего Положения</w:t>
      </w:r>
      <w:r w:rsidR="00144B8E">
        <w:rPr>
          <w:rFonts w:cs="Times New Roman"/>
        </w:rPr>
        <w:t>,</w:t>
      </w:r>
      <w:r w:rsidR="00144B8E" w:rsidRPr="00ED0B28">
        <w:rPr>
          <w:rFonts w:cs="Times New Roman"/>
        </w:rPr>
        <w:t xml:space="preserve"> </w:t>
      </w:r>
      <w:bookmarkEnd w:id="15"/>
      <w:r w:rsidR="00144B8E">
        <w:rPr>
          <w:rFonts w:cs="Times New Roman"/>
        </w:rPr>
        <w:t>в два этапа</w:t>
      </w:r>
      <w:r w:rsidR="00597ED5">
        <w:rPr>
          <w:rFonts w:cs="Times New Roman"/>
        </w:rPr>
        <w:t>:</w:t>
      </w:r>
    </w:p>
    <w:p w:rsidR="00144B8E" w:rsidRDefault="00144B8E" w:rsidP="00144B8E">
      <w:pPr>
        <w:tabs>
          <w:tab w:val="left" w:pos="1276"/>
          <w:tab w:val="left" w:pos="1560"/>
          <w:tab w:val="left" w:pos="4111"/>
          <w:tab w:val="left" w:pos="4678"/>
          <w:tab w:val="left" w:pos="5812"/>
        </w:tabs>
        <w:ind w:firstLine="567"/>
        <w:jc w:val="both"/>
        <w:rPr>
          <w:rFonts w:cs="Times New Roman"/>
        </w:rPr>
      </w:pPr>
      <w:bookmarkStart w:id="16" w:name="_Hlk157005179"/>
      <w:r>
        <w:rPr>
          <w:rFonts w:cs="Times New Roman"/>
        </w:rPr>
        <w:t xml:space="preserve">На первом этапе, до включения в план </w:t>
      </w:r>
      <w:r w:rsidR="00281983">
        <w:rPr>
          <w:rFonts w:cs="Times New Roman"/>
        </w:rPr>
        <w:t xml:space="preserve">- </w:t>
      </w:r>
      <w:r>
        <w:rPr>
          <w:rFonts w:cs="Times New Roman"/>
        </w:rPr>
        <w:t xml:space="preserve">график закупок, закупка рассматривается рабочей группой на обоснованность и целесообразность осуществления </w:t>
      </w:r>
      <w:r w:rsidRPr="00ED0B28">
        <w:rPr>
          <w:rFonts w:cs="Times New Roman"/>
        </w:rPr>
        <w:t>в очном формате еженедельно по четвергам</w:t>
      </w:r>
      <w:r>
        <w:rPr>
          <w:rFonts w:cs="Times New Roman"/>
        </w:rPr>
        <w:t>.</w:t>
      </w:r>
    </w:p>
    <w:bookmarkEnd w:id="16"/>
    <w:p w:rsidR="00144B8E" w:rsidRDefault="00144B8E" w:rsidP="00144B8E">
      <w:pPr>
        <w:tabs>
          <w:tab w:val="left" w:pos="1276"/>
          <w:tab w:val="left" w:pos="1560"/>
          <w:tab w:val="left" w:pos="4111"/>
          <w:tab w:val="left" w:pos="4678"/>
          <w:tab w:val="left" w:pos="5812"/>
        </w:tabs>
        <w:ind w:firstLine="567"/>
        <w:jc w:val="both"/>
        <w:rPr>
          <w:rFonts w:cs="Times New Roman"/>
        </w:rPr>
      </w:pPr>
      <w:r>
        <w:rPr>
          <w:rFonts w:cs="Times New Roman"/>
        </w:rPr>
        <w:t>На втором этапе, после включения в план</w:t>
      </w:r>
      <w:r w:rsidR="00281983">
        <w:rPr>
          <w:rFonts w:cs="Times New Roman"/>
        </w:rPr>
        <w:t xml:space="preserve"> -</w:t>
      </w:r>
      <w:r>
        <w:rPr>
          <w:rFonts w:cs="Times New Roman"/>
        </w:rPr>
        <w:t xml:space="preserve"> график закупок, закупка рассматривается рабочей группой на соответствие документов закупки требованиям законодательства о контрактной системе.</w:t>
      </w:r>
    </w:p>
    <w:p w:rsidR="00962803" w:rsidRPr="00ED0B28" w:rsidRDefault="00597ED5" w:rsidP="00962803">
      <w:pPr>
        <w:autoSpaceDE w:val="0"/>
        <w:autoSpaceDN w:val="0"/>
        <w:adjustRightInd w:val="0"/>
        <w:ind w:firstLine="567"/>
        <w:jc w:val="both"/>
        <w:rPr>
          <w:rFonts w:eastAsiaTheme="minorHAnsi" w:cs="Times New Roman"/>
          <w:lang w:eastAsia="en-US"/>
        </w:rPr>
      </w:pPr>
      <w:r>
        <w:rPr>
          <w:rFonts w:cs="Times New Roman"/>
        </w:rPr>
        <w:lastRenderedPageBreak/>
        <w:t>4.3.</w:t>
      </w:r>
      <w:r w:rsidR="00962803" w:rsidRPr="00ED0B28">
        <w:rPr>
          <w:rFonts w:cs="Times New Roman"/>
        </w:rPr>
        <w:t xml:space="preserve"> </w:t>
      </w:r>
      <w:r>
        <w:rPr>
          <w:rFonts w:cs="Times New Roman"/>
        </w:rPr>
        <w:t xml:space="preserve">Рабочая группа </w:t>
      </w:r>
      <w:r w:rsidR="00781500" w:rsidRPr="00ED0B28">
        <w:rPr>
          <w:rFonts w:cs="Times New Roman"/>
        </w:rPr>
        <w:t>ежедневно</w:t>
      </w:r>
      <w:r w:rsidR="00781500">
        <w:rPr>
          <w:rFonts w:cs="Times New Roman"/>
        </w:rPr>
        <w:t xml:space="preserve"> </w:t>
      </w:r>
      <w:r>
        <w:rPr>
          <w:rFonts w:cs="Times New Roman"/>
        </w:rPr>
        <w:t>рассматривает заявки Заказчиков</w:t>
      </w:r>
      <w:r w:rsidRPr="00144B8E">
        <w:rPr>
          <w:rFonts w:cs="Times New Roman"/>
        </w:rPr>
        <w:t xml:space="preserve"> </w:t>
      </w:r>
      <w:r>
        <w:rPr>
          <w:rFonts w:cs="Times New Roman"/>
        </w:rPr>
        <w:t xml:space="preserve">на осуществление закупок, </w:t>
      </w:r>
      <w:r w:rsidRPr="00ED0B28">
        <w:rPr>
          <w:rFonts w:cs="Times New Roman"/>
        </w:rPr>
        <w:t>указанны</w:t>
      </w:r>
      <w:r>
        <w:rPr>
          <w:rFonts w:cs="Times New Roman"/>
        </w:rPr>
        <w:t>е</w:t>
      </w:r>
      <w:r w:rsidRPr="00ED0B28">
        <w:rPr>
          <w:rFonts w:cs="Times New Roman"/>
        </w:rPr>
        <w:t xml:space="preserve"> в </w:t>
      </w:r>
      <w:proofErr w:type="spellStart"/>
      <w:r w:rsidRPr="00ED0B28">
        <w:rPr>
          <w:rFonts w:cs="Times New Roman"/>
        </w:rPr>
        <w:t>пп</w:t>
      </w:r>
      <w:proofErr w:type="spellEnd"/>
      <w:r w:rsidRPr="00ED0B28">
        <w:rPr>
          <w:rFonts w:cs="Times New Roman"/>
        </w:rPr>
        <w:t>. 5.</w:t>
      </w:r>
      <w:r>
        <w:rPr>
          <w:rFonts w:cs="Times New Roman"/>
        </w:rPr>
        <w:t>2, 5.3</w:t>
      </w:r>
      <w:r w:rsidRPr="00ED0B28">
        <w:rPr>
          <w:rFonts w:cs="Times New Roman"/>
        </w:rPr>
        <w:t xml:space="preserve"> п.5 настоящего Положения</w:t>
      </w:r>
      <w:r w:rsidR="00962803" w:rsidRPr="00ED0B28">
        <w:rPr>
          <w:rFonts w:cs="Times New Roman"/>
        </w:rPr>
        <w:t>. В случае необходимости такие закупки могут быть вынесены на очное рассмотрение заседания Рабочей группы.</w:t>
      </w:r>
      <w:r w:rsidR="00962803" w:rsidRPr="00ED0B28">
        <w:rPr>
          <w:rFonts w:eastAsiaTheme="minorHAnsi" w:cs="Times New Roman"/>
          <w:lang w:eastAsia="en-US"/>
        </w:rPr>
        <w:t xml:space="preserve"> </w:t>
      </w:r>
    </w:p>
    <w:p w:rsidR="00962803" w:rsidRPr="00ED0B28" w:rsidRDefault="00962803" w:rsidP="00962803">
      <w:pPr>
        <w:autoSpaceDE w:val="0"/>
        <w:autoSpaceDN w:val="0"/>
        <w:adjustRightInd w:val="0"/>
        <w:ind w:firstLine="567"/>
        <w:jc w:val="both"/>
        <w:rPr>
          <w:rFonts w:cs="Times New Roman"/>
        </w:rPr>
      </w:pPr>
      <w:r w:rsidRPr="00ED0B28">
        <w:rPr>
          <w:rFonts w:eastAsiaTheme="minorHAnsi" w:cs="Times New Roman"/>
          <w:lang w:eastAsia="en-US"/>
        </w:rPr>
        <w:t>4.</w:t>
      </w:r>
      <w:r w:rsidR="00597ED5">
        <w:rPr>
          <w:rFonts w:eastAsiaTheme="minorHAnsi" w:cs="Times New Roman"/>
          <w:lang w:eastAsia="en-US"/>
        </w:rPr>
        <w:t>4</w:t>
      </w:r>
      <w:r w:rsidRPr="00ED0B28">
        <w:rPr>
          <w:rFonts w:eastAsiaTheme="minorHAnsi" w:cs="Times New Roman"/>
          <w:lang w:eastAsia="en-US"/>
        </w:rPr>
        <w:t xml:space="preserve">. Председатель Рабочей группы вправе принять решение об иной периодичности проведения заседаний Рабочей группы. </w:t>
      </w:r>
    </w:p>
    <w:p w:rsidR="00962803" w:rsidRPr="00ED0B28" w:rsidRDefault="00962803" w:rsidP="00962803">
      <w:pPr>
        <w:tabs>
          <w:tab w:val="left" w:pos="1276"/>
          <w:tab w:val="left" w:pos="1560"/>
          <w:tab w:val="left" w:pos="4111"/>
          <w:tab w:val="left" w:pos="4678"/>
          <w:tab w:val="left" w:pos="5812"/>
        </w:tabs>
        <w:ind w:firstLine="567"/>
        <w:jc w:val="both"/>
        <w:rPr>
          <w:rFonts w:cs="Times New Roman"/>
        </w:rPr>
      </w:pPr>
      <w:r w:rsidRPr="00ED0B28">
        <w:rPr>
          <w:rFonts w:cs="Times New Roman"/>
        </w:rPr>
        <w:t xml:space="preserve">5. </w:t>
      </w:r>
      <w:bookmarkStart w:id="17" w:name="_Hlk120264932"/>
      <w:r w:rsidRPr="00ED0B28">
        <w:rPr>
          <w:rFonts w:cs="Times New Roman"/>
        </w:rPr>
        <w:t>Заявки на рассмотрение Рабочей группы:</w:t>
      </w:r>
    </w:p>
    <w:p w:rsidR="00962803" w:rsidRPr="00ED0B28" w:rsidRDefault="00962803" w:rsidP="00962803">
      <w:pPr>
        <w:tabs>
          <w:tab w:val="left" w:pos="1276"/>
          <w:tab w:val="left" w:pos="1560"/>
          <w:tab w:val="left" w:pos="4111"/>
          <w:tab w:val="left" w:pos="4678"/>
          <w:tab w:val="left" w:pos="5812"/>
        </w:tabs>
        <w:ind w:firstLine="567"/>
        <w:jc w:val="both"/>
        <w:rPr>
          <w:rFonts w:cs="Times New Roman"/>
        </w:rPr>
      </w:pPr>
      <w:r w:rsidRPr="00ED0B28">
        <w:rPr>
          <w:rFonts w:cs="Times New Roman"/>
        </w:rPr>
        <w:t>5.1. по конкурентным закупкам подаются Заказчиками, осуществляющими закупочную деятельность по Федеральному закону № 44-ФЗ и автономными учреждениями, осуществляющими закупочную деятельность по Федеральному закону № 223-ФЗ до включения таких закупок в план-график,</w:t>
      </w:r>
      <w:r w:rsidR="00990BB2" w:rsidRPr="00ED0B28">
        <w:rPr>
          <w:rFonts w:cs="Times New Roman"/>
        </w:rPr>
        <w:t xml:space="preserve"> план закупок </w:t>
      </w:r>
      <w:r w:rsidRPr="00ED0B28">
        <w:rPr>
          <w:rFonts w:cs="Times New Roman"/>
        </w:rPr>
        <w:t>и направляются по</w:t>
      </w:r>
      <w:r w:rsidRPr="00ED0B28">
        <w:rPr>
          <w:rFonts w:cs="Times New Roman"/>
          <w:spacing w:val="-1"/>
        </w:rPr>
        <w:t xml:space="preserve"> адресу электронной почты: </w:t>
      </w:r>
      <w:r w:rsidRPr="00657A95">
        <w:rPr>
          <w:rFonts w:cs="Times New Roman"/>
          <w:u w:val="single"/>
        </w:rPr>
        <w:t>info@el-zakupki.ru.</w:t>
      </w:r>
      <w:r w:rsidR="00A7553C" w:rsidRPr="00A7553C">
        <w:t xml:space="preserve"> </w:t>
      </w:r>
    </w:p>
    <w:bookmarkEnd w:id="17"/>
    <w:p w:rsidR="00962803" w:rsidRPr="00ED0B28" w:rsidRDefault="00962803" w:rsidP="00962803">
      <w:pPr>
        <w:tabs>
          <w:tab w:val="left" w:pos="1276"/>
          <w:tab w:val="left" w:pos="1560"/>
          <w:tab w:val="left" w:pos="4111"/>
          <w:tab w:val="left" w:pos="4678"/>
          <w:tab w:val="left" w:pos="5812"/>
        </w:tabs>
        <w:ind w:firstLine="567"/>
        <w:jc w:val="both"/>
        <w:rPr>
          <w:rFonts w:cs="Times New Roman"/>
        </w:rPr>
      </w:pPr>
      <w:r w:rsidRPr="00ED0B28">
        <w:rPr>
          <w:rFonts w:cs="Times New Roman"/>
          <w:spacing w:val="-1"/>
        </w:rPr>
        <w:t xml:space="preserve">5.2. </w:t>
      </w:r>
      <w:r w:rsidRPr="00ED0B28">
        <w:rPr>
          <w:rFonts w:cs="Times New Roman"/>
        </w:rPr>
        <w:t xml:space="preserve">по конкурентным закупкам, за исключением закупок, указанных в пп.5.1 п.5 настоящего Положения, закупкам у единственного поставщика подаются Заказчиками, осуществляющими закупочную деятельность по Федеральному закону № 223-ФЗ, </w:t>
      </w:r>
      <w:bookmarkStart w:id="18" w:name="_Hlk120266087"/>
      <w:r w:rsidRPr="00ED0B28">
        <w:rPr>
          <w:rFonts w:cs="Times New Roman"/>
        </w:rPr>
        <w:t>после включения таких закупок в план</w:t>
      </w:r>
      <w:r w:rsidR="00ED0B28">
        <w:rPr>
          <w:rFonts w:cs="Times New Roman"/>
        </w:rPr>
        <w:t xml:space="preserve"> закупок</w:t>
      </w:r>
      <w:r w:rsidRPr="00ED0B28">
        <w:rPr>
          <w:rFonts w:cs="Times New Roman"/>
        </w:rPr>
        <w:t>, и направляются по</w:t>
      </w:r>
      <w:r w:rsidRPr="00ED0B28">
        <w:rPr>
          <w:rFonts w:cs="Times New Roman"/>
          <w:spacing w:val="-1"/>
        </w:rPr>
        <w:t xml:space="preserve"> адресу электронной </w:t>
      </w:r>
      <w:proofErr w:type="gramStart"/>
      <w:r w:rsidRPr="00ED0B28">
        <w:rPr>
          <w:rFonts w:cs="Times New Roman"/>
          <w:spacing w:val="-1"/>
        </w:rPr>
        <w:t>почты</w:t>
      </w:r>
      <w:bookmarkEnd w:id="18"/>
      <w:r w:rsidRPr="00ED0B28">
        <w:rPr>
          <w:rFonts w:cs="Times New Roman"/>
          <w:spacing w:val="-1"/>
        </w:rPr>
        <w:t xml:space="preserve">: </w:t>
      </w:r>
      <w:r w:rsidR="00657A95">
        <w:rPr>
          <w:rFonts w:cs="Times New Roman"/>
          <w:spacing w:val="-1"/>
        </w:rPr>
        <w:t xml:space="preserve">  </w:t>
      </w:r>
      <w:proofErr w:type="gramEnd"/>
      <w:r w:rsidR="00657A95">
        <w:rPr>
          <w:rFonts w:cs="Times New Roman"/>
          <w:spacing w:val="-1"/>
        </w:rPr>
        <w:t xml:space="preserve">                </w:t>
      </w:r>
      <w:hyperlink r:id="rId13" w:history="1">
        <w:r w:rsidRPr="00657A95">
          <w:rPr>
            <w:rFonts w:eastAsia="Calibri" w:cs="Times New Roman"/>
            <w:spacing w:val="-1"/>
            <w:u w:val="single"/>
            <w:lang w:val="en-US" w:eastAsia="en-US"/>
          </w:rPr>
          <w:t>rg</w:t>
        </w:r>
        <w:r w:rsidRPr="00657A95">
          <w:rPr>
            <w:rFonts w:eastAsia="Calibri" w:cs="Times New Roman"/>
            <w:spacing w:val="-1"/>
            <w:u w:val="single"/>
            <w:lang w:eastAsia="en-US"/>
          </w:rPr>
          <w:t>-223@</w:t>
        </w:r>
        <w:r w:rsidRPr="00657A95">
          <w:rPr>
            <w:rFonts w:eastAsia="Calibri" w:cs="Times New Roman"/>
            <w:spacing w:val="-1"/>
            <w:u w:val="single"/>
            <w:lang w:val="en-US" w:eastAsia="en-US"/>
          </w:rPr>
          <w:t>yandex</w:t>
        </w:r>
        <w:r w:rsidRPr="00657A95">
          <w:rPr>
            <w:rFonts w:eastAsia="Calibri" w:cs="Times New Roman"/>
            <w:spacing w:val="-1"/>
            <w:u w:val="single"/>
            <w:lang w:eastAsia="en-US"/>
          </w:rPr>
          <w:t>.</w:t>
        </w:r>
        <w:proofErr w:type="spellStart"/>
        <w:r w:rsidRPr="00657A95">
          <w:rPr>
            <w:rFonts w:eastAsia="Calibri" w:cs="Times New Roman"/>
            <w:spacing w:val="-1"/>
            <w:u w:val="single"/>
            <w:lang w:val="en-US" w:eastAsia="en-US"/>
          </w:rPr>
          <w:t>ru</w:t>
        </w:r>
        <w:proofErr w:type="spellEnd"/>
      </w:hyperlink>
      <w:r w:rsidRPr="00657A95">
        <w:rPr>
          <w:rFonts w:cs="Times New Roman"/>
          <w:u w:val="single"/>
        </w:rPr>
        <w:t>.</w:t>
      </w:r>
    </w:p>
    <w:p w:rsidR="00962803" w:rsidRPr="00ED0B28" w:rsidRDefault="00962803" w:rsidP="00962803">
      <w:pPr>
        <w:tabs>
          <w:tab w:val="left" w:pos="1276"/>
          <w:tab w:val="left" w:pos="1560"/>
          <w:tab w:val="left" w:pos="4111"/>
          <w:tab w:val="left" w:pos="4678"/>
          <w:tab w:val="left" w:pos="5812"/>
        </w:tabs>
        <w:ind w:firstLine="567"/>
        <w:jc w:val="both"/>
        <w:rPr>
          <w:rFonts w:cs="Times New Roman"/>
          <w:spacing w:val="-1"/>
        </w:rPr>
      </w:pPr>
      <w:r w:rsidRPr="00ED0B28">
        <w:rPr>
          <w:rFonts w:cs="Times New Roman"/>
        </w:rPr>
        <w:t>5.3. по закупкам у единственного поставщика, Заказчиками, осуществляющими закупочную деятельность по Федеральному закону № 44-ФЗ после включения таких закупок в план-график, и направляются по</w:t>
      </w:r>
      <w:r w:rsidRPr="00ED0B28">
        <w:rPr>
          <w:rFonts w:cs="Times New Roman"/>
          <w:spacing w:val="-1"/>
        </w:rPr>
        <w:t xml:space="preserve"> адресу электронной почты:</w:t>
      </w:r>
      <w:r w:rsidRPr="00ED0B28">
        <w:rPr>
          <w:rFonts w:cs="Times New Roman"/>
        </w:rPr>
        <w:t xml:space="preserve"> </w:t>
      </w:r>
      <w:hyperlink r:id="rId14" w:history="1">
        <w:r w:rsidRPr="00657A95">
          <w:rPr>
            <w:rFonts w:cs="Times New Roman"/>
            <w:spacing w:val="-1"/>
            <w:u w:val="single"/>
            <w:lang w:val="en-US"/>
          </w:rPr>
          <w:t>rg</w:t>
        </w:r>
        <w:r w:rsidRPr="00657A95">
          <w:rPr>
            <w:rFonts w:cs="Times New Roman"/>
            <w:spacing w:val="-1"/>
            <w:u w:val="single"/>
          </w:rPr>
          <w:t>-</w:t>
        </w:r>
        <w:r w:rsidRPr="00657A95">
          <w:rPr>
            <w:rFonts w:cs="Times New Roman"/>
            <w:spacing w:val="-1"/>
            <w:u w:val="single"/>
            <w:lang w:val="en-US"/>
          </w:rPr>
          <w:t>elstal</w:t>
        </w:r>
        <w:r w:rsidRPr="00657A95">
          <w:rPr>
            <w:rFonts w:cs="Times New Roman"/>
            <w:spacing w:val="-1"/>
            <w:u w:val="single"/>
          </w:rPr>
          <w:t>@</w:t>
        </w:r>
        <w:r w:rsidRPr="00657A95">
          <w:rPr>
            <w:rFonts w:cs="Times New Roman"/>
            <w:spacing w:val="-1"/>
            <w:u w:val="single"/>
            <w:lang w:val="en-US"/>
          </w:rPr>
          <w:t>yandex</w:t>
        </w:r>
        <w:r w:rsidRPr="00657A95">
          <w:rPr>
            <w:rFonts w:cs="Times New Roman"/>
            <w:spacing w:val="-1"/>
            <w:u w:val="single"/>
          </w:rPr>
          <w:t>.</w:t>
        </w:r>
        <w:proofErr w:type="spellStart"/>
        <w:r w:rsidRPr="00657A95">
          <w:rPr>
            <w:rFonts w:cs="Times New Roman"/>
            <w:spacing w:val="-1"/>
            <w:u w:val="single"/>
            <w:lang w:val="en-US"/>
          </w:rPr>
          <w:t>ru</w:t>
        </w:r>
        <w:proofErr w:type="spellEnd"/>
      </w:hyperlink>
      <w:r w:rsidRPr="00657A95">
        <w:rPr>
          <w:rFonts w:cs="Times New Roman"/>
          <w:spacing w:val="-1"/>
          <w:u w:val="single"/>
        </w:rPr>
        <w:t>.</w:t>
      </w:r>
    </w:p>
    <w:p w:rsidR="00962803" w:rsidRPr="00532A67" w:rsidRDefault="00962803" w:rsidP="00962803">
      <w:pPr>
        <w:tabs>
          <w:tab w:val="left" w:pos="1276"/>
          <w:tab w:val="left" w:pos="1560"/>
          <w:tab w:val="left" w:pos="4111"/>
          <w:tab w:val="left" w:pos="4678"/>
          <w:tab w:val="left" w:pos="5812"/>
        </w:tabs>
        <w:ind w:firstLine="567"/>
        <w:jc w:val="both"/>
        <w:rPr>
          <w:rFonts w:cs="Times New Roman"/>
        </w:rPr>
      </w:pPr>
      <w:r w:rsidRPr="00ED0B28">
        <w:rPr>
          <w:rFonts w:cs="Times New Roman"/>
        </w:rPr>
        <w:t>6. Рассмотрение Заявки членами Рабочей группы осуществляется:</w:t>
      </w:r>
    </w:p>
    <w:p w:rsidR="00962803" w:rsidRPr="00532A67" w:rsidRDefault="00962803" w:rsidP="00962803">
      <w:pPr>
        <w:tabs>
          <w:tab w:val="left" w:pos="851"/>
        </w:tabs>
        <w:autoSpaceDE w:val="0"/>
        <w:autoSpaceDN w:val="0"/>
        <w:adjustRightInd w:val="0"/>
        <w:ind w:firstLine="540"/>
        <w:jc w:val="both"/>
        <w:rPr>
          <w:rFonts w:cs="Times New Roman"/>
        </w:rPr>
      </w:pPr>
      <w:r w:rsidRPr="00532A67">
        <w:rPr>
          <w:rFonts w:cs="Times New Roman"/>
        </w:rPr>
        <w:t>6.1. МКУ «Управление по конкурентной политике и координации закупок) на предмет:</w:t>
      </w:r>
    </w:p>
    <w:p w:rsidR="00962803" w:rsidRPr="00532A67" w:rsidRDefault="00962803" w:rsidP="00962803">
      <w:pPr>
        <w:widowControl w:val="0"/>
        <w:numPr>
          <w:ilvl w:val="0"/>
          <w:numId w:val="9"/>
        </w:numPr>
        <w:tabs>
          <w:tab w:val="left" w:pos="851"/>
        </w:tabs>
        <w:autoSpaceDE w:val="0"/>
        <w:autoSpaceDN w:val="0"/>
        <w:adjustRightInd w:val="0"/>
        <w:ind w:left="0" w:firstLine="540"/>
        <w:contextualSpacing/>
        <w:jc w:val="both"/>
        <w:rPr>
          <w:rFonts w:cs="Times New Roman"/>
        </w:rPr>
      </w:pPr>
      <w:bookmarkStart w:id="19" w:name="_Hlk65153848"/>
      <w:r w:rsidRPr="00532A67">
        <w:rPr>
          <w:rFonts w:cs="Times New Roman"/>
        </w:rPr>
        <w:t>Обоснованности условий и размера выплаты аванса (в случае, если Заказчиком принято решение о выплате аванса по контракту);</w:t>
      </w:r>
    </w:p>
    <w:bookmarkEnd w:id="19"/>
    <w:p w:rsidR="00962803" w:rsidRPr="00532A67" w:rsidRDefault="00962803" w:rsidP="00962803">
      <w:pPr>
        <w:widowControl w:val="0"/>
        <w:numPr>
          <w:ilvl w:val="0"/>
          <w:numId w:val="9"/>
        </w:numPr>
        <w:tabs>
          <w:tab w:val="left" w:pos="851"/>
        </w:tabs>
        <w:autoSpaceDE w:val="0"/>
        <w:autoSpaceDN w:val="0"/>
        <w:adjustRightInd w:val="0"/>
        <w:ind w:left="0" w:firstLine="540"/>
        <w:contextualSpacing/>
        <w:jc w:val="both"/>
        <w:rPr>
          <w:rFonts w:cs="Times New Roman"/>
        </w:rPr>
      </w:pPr>
      <w:r w:rsidRPr="00532A67">
        <w:rPr>
          <w:rFonts w:cs="Times New Roman"/>
        </w:rPr>
        <w:t>Обоснованности выбранного способа определения поставщика (подрядчика, исполнителя);</w:t>
      </w:r>
    </w:p>
    <w:p w:rsidR="00962803" w:rsidRPr="00532A67" w:rsidRDefault="00962803" w:rsidP="00962803">
      <w:pPr>
        <w:widowControl w:val="0"/>
        <w:numPr>
          <w:ilvl w:val="0"/>
          <w:numId w:val="9"/>
        </w:numPr>
        <w:tabs>
          <w:tab w:val="left" w:pos="851"/>
        </w:tabs>
        <w:autoSpaceDE w:val="0"/>
        <w:autoSpaceDN w:val="0"/>
        <w:adjustRightInd w:val="0"/>
        <w:ind w:left="0" w:firstLine="540"/>
        <w:contextualSpacing/>
        <w:jc w:val="both"/>
        <w:rPr>
          <w:rFonts w:cs="Times New Roman"/>
        </w:rPr>
      </w:pPr>
      <w:r w:rsidRPr="00532A67">
        <w:rPr>
          <w:rFonts w:cs="Times New Roman"/>
        </w:rPr>
        <w:t>Наличия (отсутствия) условий, содержащих признаки ограничения конкуренции;</w:t>
      </w:r>
    </w:p>
    <w:p w:rsidR="00DC0DEB" w:rsidRPr="00532A67" w:rsidRDefault="00DC0DEB" w:rsidP="00DC0DEB">
      <w:pPr>
        <w:widowControl w:val="0"/>
        <w:numPr>
          <w:ilvl w:val="0"/>
          <w:numId w:val="9"/>
        </w:numPr>
        <w:tabs>
          <w:tab w:val="left" w:pos="851"/>
        </w:tabs>
        <w:autoSpaceDE w:val="0"/>
        <w:autoSpaceDN w:val="0"/>
        <w:adjustRightInd w:val="0"/>
        <w:ind w:left="0" w:firstLine="540"/>
        <w:contextualSpacing/>
        <w:jc w:val="both"/>
        <w:rPr>
          <w:rFonts w:cs="Times New Roman"/>
        </w:rPr>
      </w:pPr>
      <w:r w:rsidRPr="00532A67">
        <w:rPr>
          <w:rFonts w:cs="Times New Roman"/>
        </w:rPr>
        <w:t>Обоснованности требований к участникам закупки (в том числе в части требований, устанавливаемых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962803" w:rsidRPr="00532A67" w:rsidRDefault="004F54CB" w:rsidP="00962803">
      <w:pPr>
        <w:widowControl w:val="0"/>
        <w:numPr>
          <w:ilvl w:val="0"/>
          <w:numId w:val="9"/>
        </w:numPr>
        <w:tabs>
          <w:tab w:val="left" w:pos="851"/>
        </w:tabs>
        <w:autoSpaceDE w:val="0"/>
        <w:autoSpaceDN w:val="0"/>
        <w:adjustRightInd w:val="0"/>
        <w:ind w:left="0" w:firstLine="540"/>
        <w:contextualSpacing/>
        <w:jc w:val="both"/>
        <w:rPr>
          <w:rFonts w:cs="Times New Roman"/>
        </w:rPr>
      </w:pPr>
      <w:r w:rsidRPr="00532A67">
        <w:rPr>
          <w:rFonts w:cs="Times New Roman"/>
        </w:rPr>
        <w:t>Обоснованности</w:t>
      </w:r>
      <w:r w:rsidR="00962803" w:rsidRPr="00532A67">
        <w:rPr>
          <w:rFonts w:cs="Times New Roman"/>
          <w:b/>
          <w:bCs/>
        </w:rPr>
        <w:t xml:space="preserve"> </w:t>
      </w:r>
      <w:r w:rsidR="00962803" w:rsidRPr="00532A67">
        <w:rPr>
          <w:rFonts w:cs="Times New Roman"/>
          <w:bCs/>
        </w:rPr>
        <w:t xml:space="preserve">и </w:t>
      </w:r>
      <w:r w:rsidRPr="00532A67">
        <w:rPr>
          <w:rFonts w:cs="Times New Roman"/>
          <w:bCs/>
        </w:rPr>
        <w:t xml:space="preserve">правильности </w:t>
      </w:r>
      <w:r w:rsidR="00962803" w:rsidRPr="00532A67">
        <w:rPr>
          <w:rFonts w:cs="Times New Roman"/>
          <w:bCs/>
        </w:rPr>
        <w:t xml:space="preserve">применения метода (нескольких методов) определения </w:t>
      </w:r>
      <w:r w:rsidR="00383CA7" w:rsidRPr="00532A67">
        <w:rPr>
          <w:rFonts w:cs="Times New Roman"/>
          <w:bCs/>
        </w:rPr>
        <w:t>цены закупки</w:t>
      </w:r>
      <w:r w:rsidR="00962803" w:rsidRPr="00532A67">
        <w:rPr>
          <w:rFonts w:cs="Times New Roman"/>
          <w:bCs/>
        </w:rPr>
        <w:t>, изменения цены контракта.</w:t>
      </w:r>
    </w:p>
    <w:p w:rsidR="00463698" w:rsidRPr="00241BF2" w:rsidRDefault="00463698" w:rsidP="00463698">
      <w:pPr>
        <w:widowControl w:val="0"/>
        <w:numPr>
          <w:ilvl w:val="0"/>
          <w:numId w:val="9"/>
        </w:numPr>
        <w:tabs>
          <w:tab w:val="left" w:pos="851"/>
        </w:tabs>
        <w:autoSpaceDE w:val="0"/>
        <w:autoSpaceDN w:val="0"/>
        <w:adjustRightInd w:val="0"/>
        <w:ind w:left="0" w:firstLine="540"/>
        <w:contextualSpacing/>
        <w:jc w:val="both"/>
        <w:rPr>
          <w:rFonts w:cs="Times New Roman"/>
        </w:rPr>
      </w:pPr>
      <w:r w:rsidRPr="00532A67">
        <w:rPr>
          <w:rFonts w:cs="Times New Roman"/>
        </w:rPr>
        <w:t xml:space="preserve">Изменения существенных условий контрактов, заключенных для </w:t>
      </w:r>
      <w:r w:rsidRPr="00241BF2">
        <w:rPr>
          <w:rFonts w:cs="Times New Roman"/>
        </w:rPr>
        <w:t>обеспечения муниципальных нужд городского округа Электросталь Московской области до 1 января 202</w:t>
      </w:r>
      <w:r w:rsidR="00B80AE9">
        <w:rPr>
          <w:rFonts w:cs="Times New Roman"/>
        </w:rPr>
        <w:t>5</w:t>
      </w:r>
      <w:r w:rsidRPr="00241BF2">
        <w:rPr>
          <w:rFonts w:cs="Times New Roman"/>
        </w:rPr>
        <w:t xml:space="preserve"> года, если при исполнении таких контрактов возникли независящие от сторон контракта обстоятельства, влекущие невозможность их исполнения, в соответствии с частью 65</w:t>
      </w:r>
      <w:r w:rsidRPr="00241BF2">
        <w:rPr>
          <w:rFonts w:cs="Times New Roman"/>
          <w:vertAlign w:val="superscript"/>
        </w:rPr>
        <w:t>1</w:t>
      </w:r>
      <w:r w:rsidRPr="00241BF2">
        <w:rPr>
          <w:rFonts w:cs="Times New Roman"/>
        </w:rPr>
        <w:t xml:space="preserve"> статьи 112 Федерального закона № 44-ФЗ.</w:t>
      </w:r>
    </w:p>
    <w:p w:rsidR="00962803" w:rsidRPr="00532A67" w:rsidRDefault="00962803" w:rsidP="00962803">
      <w:pPr>
        <w:tabs>
          <w:tab w:val="left" w:pos="851"/>
        </w:tabs>
        <w:autoSpaceDE w:val="0"/>
        <w:autoSpaceDN w:val="0"/>
        <w:adjustRightInd w:val="0"/>
        <w:ind w:firstLine="540"/>
        <w:jc w:val="both"/>
        <w:rPr>
          <w:rFonts w:cs="Times New Roman"/>
        </w:rPr>
      </w:pPr>
      <w:r w:rsidRPr="00532A67">
        <w:rPr>
          <w:rFonts w:cs="Times New Roman"/>
        </w:rPr>
        <w:t>6.2. Финансовым управлением Администрации городского округа Электросталь Московской области на предмет:</w:t>
      </w:r>
    </w:p>
    <w:p w:rsidR="00962803" w:rsidRPr="00532A67" w:rsidRDefault="00962803" w:rsidP="009E50A9">
      <w:pPr>
        <w:widowControl w:val="0"/>
        <w:numPr>
          <w:ilvl w:val="0"/>
          <w:numId w:val="10"/>
        </w:numPr>
        <w:tabs>
          <w:tab w:val="left" w:pos="851"/>
        </w:tabs>
        <w:autoSpaceDE w:val="0"/>
        <w:autoSpaceDN w:val="0"/>
        <w:adjustRightInd w:val="0"/>
        <w:ind w:left="0" w:firstLine="540"/>
        <w:contextualSpacing/>
        <w:jc w:val="both"/>
        <w:rPr>
          <w:rFonts w:cs="Times New Roman"/>
        </w:rPr>
      </w:pPr>
      <w:r w:rsidRPr="00532A67">
        <w:rPr>
          <w:rFonts w:cs="Times New Roman"/>
        </w:rPr>
        <w:t>Наличия</w:t>
      </w:r>
      <w:r w:rsidR="00132309" w:rsidRPr="00532A67">
        <w:rPr>
          <w:rFonts w:cs="Times New Roman"/>
        </w:rPr>
        <w:t xml:space="preserve"> </w:t>
      </w:r>
      <w:r w:rsidRPr="00532A67">
        <w:rPr>
          <w:rFonts w:cs="Times New Roman"/>
        </w:rPr>
        <w:t>свободного остатка лимитов бюджетных обязательств на осуществление данной закупки;</w:t>
      </w:r>
    </w:p>
    <w:p w:rsidR="00962803" w:rsidRPr="00532A67" w:rsidRDefault="00962803" w:rsidP="009E50A9">
      <w:pPr>
        <w:widowControl w:val="0"/>
        <w:numPr>
          <w:ilvl w:val="0"/>
          <w:numId w:val="9"/>
        </w:numPr>
        <w:tabs>
          <w:tab w:val="left" w:pos="851"/>
        </w:tabs>
        <w:autoSpaceDE w:val="0"/>
        <w:autoSpaceDN w:val="0"/>
        <w:adjustRightInd w:val="0"/>
        <w:ind w:left="0" w:firstLine="540"/>
        <w:contextualSpacing/>
        <w:jc w:val="both"/>
        <w:rPr>
          <w:rFonts w:cs="Times New Roman"/>
        </w:rPr>
      </w:pPr>
      <w:r w:rsidRPr="00532A67">
        <w:rPr>
          <w:rFonts w:cs="Times New Roman"/>
        </w:rPr>
        <w:t>Обоснованности условий и размера выплаты аванса (в случае, если Заказчиком принято решение о выплате аванса по контракту);</w:t>
      </w:r>
    </w:p>
    <w:p w:rsidR="00962803" w:rsidRPr="00532A67" w:rsidRDefault="00962803" w:rsidP="009E50A9">
      <w:pPr>
        <w:widowControl w:val="0"/>
        <w:numPr>
          <w:ilvl w:val="0"/>
          <w:numId w:val="10"/>
        </w:numPr>
        <w:tabs>
          <w:tab w:val="left" w:pos="851"/>
        </w:tabs>
        <w:autoSpaceDE w:val="0"/>
        <w:autoSpaceDN w:val="0"/>
        <w:adjustRightInd w:val="0"/>
        <w:ind w:left="0" w:firstLine="540"/>
        <w:contextualSpacing/>
        <w:jc w:val="both"/>
        <w:rPr>
          <w:rFonts w:cs="Times New Roman"/>
        </w:rPr>
      </w:pPr>
      <w:bookmarkStart w:id="20" w:name="_Hlk65153776"/>
      <w:r w:rsidRPr="00532A67">
        <w:rPr>
          <w:rFonts w:cs="Times New Roman"/>
        </w:rPr>
        <w:t>Соответствие указанного в заявке КБК планируемой закупке;</w:t>
      </w:r>
    </w:p>
    <w:p w:rsidR="00962803" w:rsidRPr="00532A67" w:rsidRDefault="00962803" w:rsidP="009E50A9">
      <w:pPr>
        <w:widowControl w:val="0"/>
        <w:numPr>
          <w:ilvl w:val="0"/>
          <w:numId w:val="10"/>
        </w:numPr>
        <w:tabs>
          <w:tab w:val="left" w:pos="851"/>
        </w:tabs>
        <w:autoSpaceDE w:val="0"/>
        <w:autoSpaceDN w:val="0"/>
        <w:adjustRightInd w:val="0"/>
        <w:ind w:left="0" w:firstLine="540"/>
        <w:contextualSpacing/>
        <w:jc w:val="both"/>
        <w:rPr>
          <w:rFonts w:cs="Times New Roman"/>
        </w:rPr>
      </w:pPr>
      <w:r w:rsidRPr="00532A67">
        <w:rPr>
          <w:rFonts w:cs="Times New Roman"/>
        </w:rPr>
        <w:t>Соответствие указанного в заявке кода мероприятия ГИС РЭБ планируемой закупке;</w:t>
      </w:r>
    </w:p>
    <w:p w:rsidR="00962803" w:rsidRPr="00532A67" w:rsidRDefault="00962803" w:rsidP="009E50A9">
      <w:pPr>
        <w:widowControl w:val="0"/>
        <w:numPr>
          <w:ilvl w:val="0"/>
          <w:numId w:val="10"/>
        </w:numPr>
        <w:tabs>
          <w:tab w:val="left" w:pos="851"/>
        </w:tabs>
        <w:autoSpaceDE w:val="0"/>
        <w:autoSpaceDN w:val="0"/>
        <w:adjustRightInd w:val="0"/>
        <w:ind w:left="0" w:firstLine="540"/>
        <w:contextualSpacing/>
        <w:jc w:val="both"/>
        <w:rPr>
          <w:rFonts w:cs="Times New Roman"/>
        </w:rPr>
      </w:pPr>
      <w:r w:rsidRPr="00532A67">
        <w:rPr>
          <w:rFonts w:cs="Times New Roman"/>
        </w:rPr>
        <w:t>Соответствие софинансирования, предусмотренного в закупке, соглашениям о предоставлении субсидий и субвенций.</w:t>
      </w:r>
    </w:p>
    <w:p w:rsidR="000A59B9" w:rsidRPr="00532A67" w:rsidRDefault="00962803" w:rsidP="00384CA5">
      <w:pPr>
        <w:widowControl w:val="0"/>
        <w:numPr>
          <w:ilvl w:val="0"/>
          <w:numId w:val="10"/>
        </w:numPr>
        <w:tabs>
          <w:tab w:val="left" w:pos="851"/>
          <w:tab w:val="left" w:pos="993"/>
        </w:tabs>
        <w:autoSpaceDE w:val="0"/>
        <w:autoSpaceDN w:val="0"/>
        <w:adjustRightInd w:val="0"/>
        <w:ind w:left="0" w:firstLine="540"/>
        <w:contextualSpacing/>
        <w:jc w:val="both"/>
        <w:rPr>
          <w:rFonts w:cs="Times New Roman"/>
        </w:rPr>
      </w:pPr>
      <w:r w:rsidRPr="00532A67">
        <w:rPr>
          <w:rFonts w:cs="Times New Roman"/>
        </w:rPr>
        <w:t>Наличия в проекте контракта, проекте дополнительного соглашения к контракту информации об источнике финансирования закупки.</w:t>
      </w:r>
      <w:bookmarkEnd w:id="20"/>
    </w:p>
    <w:p w:rsidR="00962803" w:rsidRDefault="00962803" w:rsidP="00384CA5">
      <w:pPr>
        <w:widowControl w:val="0"/>
        <w:numPr>
          <w:ilvl w:val="0"/>
          <w:numId w:val="10"/>
        </w:numPr>
        <w:tabs>
          <w:tab w:val="left" w:pos="851"/>
          <w:tab w:val="left" w:pos="993"/>
        </w:tabs>
        <w:autoSpaceDE w:val="0"/>
        <w:autoSpaceDN w:val="0"/>
        <w:adjustRightInd w:val="0"/>
        <w:ind w:left="0" w:firstLine="540"/>
        <w:contextualSpacing/>
        <w:jc w:val="both"/>
        <w:rPr>
          <w:rFonts w:cs="Times New Roman"/>
        </w:rPr>
      </w:pPr>
      <w:r w:rsidRPr="00532A67">
        <w:rPr>
          <w:rFonts w:cs="Times New Roman"/>
        </w:rPr>
        <w:t>Соответствия планируемой закупки мероприятию соответствующей муниципальной программы, государственной программы Московской области и целям расходования средств.</w:t>
      </w:r>
    </w:p>
    <w:p w:rsidR="00E6070F" w:rsidRPr="00532A67" w:rsidRDefault="00E6070F" w:rsidP="00E6070F">
      <w:pPr>
        <w:widowControl w:val="0"/>
        <w:tabs>
          <w:tab w:val="left" w:pos="851"/>
          <w:tab w:val="left" w:pos="993"/>
        </w:tabs>
        <w:autoSpaceDE w:val="0"/>
        <w:autoSpaceDN w:val="0"/>
        <w:adjustRightInd w:val="0"/>
        <w:ind w:left="540"/>
        <w:contextualSpacing/>
        <w:jc w:val="both"/>
        <w:rPr>
          <w:rFonts w:cs="Times New Roman"/>
        </w:rPr>
      </w:pPr>
    </w:p>
    <w:p w:rsidR="00D63BE7" w:rsidRDefault="00D63BE7" w:rsidP="00D63BE7"/>
    <w:p w:rsidR="000A59B9" w:rsidRPr="00532A67" w:rsidRDefault="000A59B9" w:rsidP="00384CA5">
      <w:pPr>
        <w:widowControl w:val="0"/>
        <w:numPr>
          <w:ilvl w:val="0"/>
          <w:numId w:val="10"/>
        </w:numPr>
        <w:tabs>
          <w:tab w:val="left" w:pos="851"/>
          <w:tab w:val="left" w:pos="993"/>
        </w:tabs>
        <w:autoSpaceDE w:val="0"/>
        <w:autoSpaceDN w:val="0"/>
        <w:adjustRightInd w:val="0"/>
        <w:ind w:left="0" w:firstLine="540"/>
        <w:contextualSpacing/>
        <w:jc w:val="both"/>
        <w:rPr>
          <w:rFonts w:cs="Times New Roman"/>
        </w:rPr>
      </w:pPr>
      <w:r w:rsidRPr="00532A67">
        <w:rPr>
          <w:rFonts w:cs="Times New Roman"/>
        </w:rPr>
        <w:t>Наличия в проекте контракта условий о казначейском сопровождении авансовых платежей и (или) расчетов по контракту</w:t>
      </w:r>
      <w:r w:rsidR="009E50A9" w:rsidRPr="00532A67">
        <w:rPr>
          <w:rFonts w:cs="Times New Roman"/>
        </w:rPr>
        <w:t>, предусмотренных:</w:t>
      </w:r>
    </w:p>
    <w:p w:rsidR="009E50A9" w:rsidRPr="00532A67" w:rsidRDefault="00384CA5" w:rsidP="00384CA5">
      <w:pPr>
        <w:tabs>
          <w:tab w:val="left" w:pos="993"/>
        </w:tabs>
        <w:autoSpaceDE w:val="0"/>
        <w:autoSpaceDN w:val="0"/>
        <w:adjustRightInd w:val="0"/>
        <w:ind w:firstLine="540"/>
        <w:jc w:val="both"/>
        <w:rPr>
          <w:rFonts w:cs="Times New Roman"/>
        </w:rPr>
      </w:pPr>
      <w:r w:rsidRPr="00532A67">
        <w:rPr>
          <w:rFonts w:cs="Times New Roman"/>
        </w:rPr>
        <w:t xml:space="preserve">а)  </w:t>
      </w:r>
      <w:hyperlink r:id="rId15" w:history="1">
        <w:r w:rsidR="009E50A9" w:rsidRPr="00532A67">
          <w:rPr>
            <w:rFonts w:cs="Times New Roman"/>
          </w:rPr>
          <w:t>пунктами 2</w:t>
        </w:r>
      </w:hyperlink>
      <w:r w:rsidR="009E50A9" w:rsidRPr="00532A67">
        <w:rPr>
          <w:rFonts w:cs="Times New Roman"/>
        </w:rPr>
        <w:t xml:space="preserve"> и </w:t>
      </w:r>
      <w:hyperlink r:id="rId16" w:history="1">
        <w:r w:rsidR="009E50A9" w:rsidRPr="00532A67">
          <w:rPr>
            <w:rFonts w:cs="Times New Roman"/>
          </w:rPr>
          <w:t>3 статьи 242.23</w:t>
        </w:r>
      </w:hyperlink>
      <w:r w:rsidR="009E50A9" w:rsidRPr="00532A67">
        <w:rPr>
          <w:rFonts w:cs="Times New Roman"/>
        </w:rPr>
        <w:t xml:space="preserve"> Бюджетного кодекса Российской Федерации и Правилами осуществления казначейского сопровождения, установленными Правительством Российской Федерации в соответствии с пунктом 3 указанной статьи (в случае, если казначейское сопровождение средств, предоставляемых из бюджета Московской области, осуществляется Управлением Федерального казначейства по Московской области);</w:t>
      </w:r>
    </w:p>
    <w:p w:rsidR="009E50A9" w:rsidRPr="00532A67" w:rsidRDefault="00384CA5" w:rsidP="00384CA5">
      <w:pPr>
        <w:tabs>
          <w:tab w:val="left" w:pos="993"/>
        </w:tabs>
        <w:autoSpaceDE w:val="0"/>
        <w:autoSpaceDN w:val="0"/>
        <w:adjustRightInd w:val="0"/>
        <w:ind w:firstLine="540"/>
        <w:jc w:val="both"/>
        <w:rPr>
          <w:rFonts w:cs="Times New Roman"/>
        </w:rPr>
      </w:pPr>
      <w:r w:rsidRPr="00532A67">
        <w:rPr>
          <w:rFonts w:cs="Times New Roman"/>
        </w:rPr>
        <w:t xml:space="preserve">б) </w:t>
      </w:r>
      <w:r w:rsidR="009E50A9" w:rsidRPr="00532A67">
        <w:rPr>
          <w:rFonts w:cs="Times New Roman"/>
        </w:rPr>
        <w:t xml:space="preserve">порядком осуществления казначейского сопровождения, установленным Правительством Московской области в соответствии с </w:t>
      </w:r>
      <w:hyperlink r:id="rId17" w:history="1">
        <w:r w:rsidR="009E50A9" w:rsidRPr="00532A67">
          <w:rPr>
            <w:rFonts w:cs="Times New Roman"/>
          </w:rPr>
          <w:t>пунктом 5 статьи 242.23</w:t>
        </w:r>
      </w:hyperlink>
      <w:r w:rsidR="009E50A9" w:rsidRPr="00532A67">
        <w:rPr>
          <w:rFonts w:cs="Times New Roman"/>
        </w:rPr>
        <w:t xml:space="preserve"> Бюджетного кодекса Российской Федерации (в случае, если казначейское сопровождение средств, предоставляемых из бюджета Московской области, осуществляется Министерством экономики и финансов Московской области);</w:t>
      </w:r>
    </w:p>
    <w:p w:rsidR="00962803" w:rsidRPr="00532A67" w:rsidRDefault="00962803" w:rsidP="00384CA5">
      <w:pPr>
        <w:tabs>
          <w:tab w:val="left" w:pos="851"/>
          <w:tab w:val="left" w:pos="993"/>
        </w:tabs>
        <w:autoSpaceDE w:val="0"/>
        <w:autoSpaceDN w:val="0"/>
        <w:adjustRightInd w:val="0"/>
        <w:ind w:firstLine="540"/>
        <w:jc w:val="both"/>
        <w:rPr>
          <w:rFonts w:cs="Times New Roman"/>
        </w:rPr>
      </w:pPr>
      <w:r w:rsidRPr="00532A67">
        <w:rPr>
          <w:rFonts w:cs="Times New Roman"/>
        </w:rPr>
        <w:t xml:space="preserve"> 6.</w:t>
      </w:r>
      <w:r w:rsidR="00A303C4">
        <w:rPr>
          <w:rFonts w:cs="Times New Roman"/>
        </w:rPr>
        <w:t>3</w:t>
      </w:r>
      <w:r w:rsidRPr="00532A67">
        <w:rPr>
          <w:rFonts w:cs="Times New Roman"/>
        </w:rPr>
        <w:t>. Главным распорядителем бюджетных средств на предмет:</w:t>
      </w:r>
    </w:p>
    <w:p w:rsidR="00962803" w:rsidRPr="00532A67" w:rsidRDefault="00962803" w:rsidP="00384CA5">
      <w:pPr>
        <w:widowControl w:val="0"/>
        <w:numPr>
          <w:ilvl w:val="0"/>
          <w:numId w:val="10"/>
        </w:numPr>
        <w:tabs>
          <w:tab w:val="left" w:pos="851"/>
          <w:tab w:val="left" w:pos="993"/>
        </w:tabs>
        <w:autoSpaceDE w:val="0"/>
        <w:autoSpaceDN w:val="0"/>
        <w:adjustRightInd w:val="0"/>
        <w:ind w:left="0" w:firstLine="540"/>
        <w:contextualSpacing/>
        <w:jc w:val="both"/>
        <w:rPr>
          <w:rFonts w:cs="Times New Roman"/>
        </w:rPr>
      </w:pPr>
      <w:r w:rsidRPr="00532A67">
        <w:rPr>
          <w:rFonts w:cs="Times New Roman"/>
        </w:rPr>
        <w:t>Соблюдения правил нормирования в сфере закупок, соответствия стоимости строительства нормативам цены строительства Российской Федерации (НЦС);</w:t>
      </w:r>
    </w:p>
    <w:p w:rsidR="00962803" w:rsidRPr="00532A67" w:rsidRDefault="00962803" w:rsidP="009E50A9">
      <w:pPr>
        <w:widowControl w:val="0"/>
        <w:numPr>
          <w:ilvl w:val="0"/>
          <w:numId w:val="10"/>
        </w:numPr>
        <w:tabs>
          <w:tab w:val="left" w:pos="851"/>
        </w:tabs>
        <w:autoSpaceDE w:val="0"/>
        <w:autoSpaceDN w:val="0"/>
        <w:adjustRightInd w:val="0"/>
        <w:ind w:left="0" w:firstLine="540"/>
        <w:contextualSpacing/>
        <w:jc w:val="both"/>
        <w:rPr>
          <w:rFonts w:cs="Times New Roman"/>
        </w:rPr>
      </w:pPr>
      <w:r w:rsidRPr="00532A67">
        <w:rPr>
          <w:rFonts w:cs="Times New Roman"/>
        </w:rPr>
        <w:t>Наличия свободного остатка лимитов бюджетных обязательств на осуществление данной закупки;</w:t>
      </w:r>
    </w:p>
    <w:p w:rsidR="00962803" w:rsidRPr="00532A67" w:rsidRDefault="00962803" w:rsidP="00962803">
      <w:pPr>
        <w:widowControl w:val="0"/>
        <w:numPr>
          <w:ilvl w:val="0"/>
          <w:numId w:val="10"/>
        </w:numPr>
        <w:tabs>
          <w:tab w:val="left" w:pos="851"/>
        </w:tabs>
        <w:autoSpaceDE w:val="0"/>
        <w:autoSpaceDN w:val="0"/>
        <w:adjustRightInd w:val="0"/>
        <w:ind w:left="0" w:firstLine="540"/>
        <w:contextualSpacing/>
        <w:jc w:val="both"/>
        <w:rPr>
          <w:rFonts w:cs="Times New Roman"/>
        </w:rPr>
      </w:pPr>
      <w:r w:rsidRPr="00532A67">
        <w:rPr>
          <w:rFonts w:cs="Times New Roman"/>
        </w:rPr>
        <w:t>Подтверждения потребности в планируемой закупке (количественные и качественные характеристики);</w:t>
      </w:r>
    </w:p>
    <w:p w:rsidR="00962803" w:rsidRPr="00532A67" w:rsidRDefault="00962803" w:rsidP="00962803">
      <w:pPr>
        <w:widowControl w:val="0"/>
        <w:numPr>
          <w:ilvl w:val="0"/>
          <w:numId w:val="9"/>
        </w:numPr>
        <w:tabs>
          <w:tab w:val="left" w:pos="851"/>
        </w:tabs>
        <w:autoSpaceDE w:val="0"/>
        <w:autoSpaceDN w:val="0"/>
        <w:adjustRightInd w:val="0"/>
        <w:ind w:left="0" w:firstLine="540"/>
        <w:contextualSpacing/>
        <w:jc w:val="both"/>
        <w:rPr>
          <w:rFonts w:cs="Times New Roman"/>
        </w:rPr>
      </w:pPr>
      <w:r w:rsidRPr="00532A67">
        <w:rPr>
          <w:rFonts w:cs="Times New Roman"/>
        </w:rPr>
        <w:t>Обоснованности условий и размера выплаты аванса (в случае, если Заказчиком принято решение о выплате аванса по контракту);</w:t>
      </w:r>
    </w:p>
    <w:p w:rsidR="00962803" w:rsidRPr="00532A67" w:rsidRDefault="00962803" w:rsidP="00962803">
      <w:pPr>
        <w:widowControl w:val="0"/>
        <w:numPr>
          <w:ilvl w:val="0"/>
          <w:numId w:val="10"/>
        </w:numPr>
        <w:tabs>
          <w:tab w:val="left" w:pos="851"/>
        </w:tabs>
        <w:autoSpaceDE w:val="0"/>
        <w:autoSpaceDN w:val="0"/>
        <w:adjustRightInd w:val="0"/>
        <w:ind w:left="0" w:firstLine="540"/>
        <w:contextualSpacing/>
        <w:jc w:val="both"/>
        <w:rPr>
          <w:rFonts w:cs="Times New Roman"/>
        </w:rPr>
      </w:pPr>
      <w:r w:rsidRPr="00532A67">
        <w:rPr>
          <w:rFonts w:cs="Times New Roman"/>
        </w:rPr>
        <w:t>Соответствие указанного в заявке КБК планируемой закупке;</w:t>
      </w:r>
    </w:p>
    <w:p w:rsidR="00962803" w:rsidRPr="00532A67" w:rsidRDefault="00962803" w:rsidP="00962803">
      <w:pPr>
        <w:widowControl w:val="0"/>
        <w:numPr>
          <w:ilvl w:val="0"/>
          <w:numId w:val="10"/>
        </w:numPr>
        <w:tabs>
          <w:tab w:val="left" w:pos="851"/>
        </w:tabs>
        <w:autoSpaceDE w:val="0"/>
        <w:autoSpaceDN w:val="0"/>
        <w:adjustRightInd w:val="0"/>
        <w:ind w:left="0" w:firstLine="540"/>
        <w:contextualSpacing/>
        <w:jc w:val="both"/>
        <w:rPr>
          <w:rFonts w:cs="Times New Roman"/>
        </w:rPr>
      </w:pPr>
      <w:r w:rsidRPr="00532A67">
        <w:rPr>
          <w:rFonts w:cs="Times New Roman"/>
        </w:rPr>
        <w:t>Соответствие указанного в заявке кода мероприятия ГИС РЭБ планируемой закупке;</w:t>
      </w:r>
    </w:p>
    <w:p w:rsidR="00962803" w:rsidRPr="00532A67" w:rsidRDefault="00962803" w:rsidP="00962803">
      <w:pPr>
        <w:widowControl w:val="0"/>
        <w:numPr>
          <w:ilvl w:val="0"/>
          <w:numId w:val="10"/>
        </w:numPr>
        <w:tabs>
          <w:tab w:val="left" w:pos="851"/>
        </w:tabs>
        <w:autoSpaceDE w:val="0"/>
        <w:autoSpaceDN w:val="0"/>
        <w:adjustRightInd w:val="0"/>
        <w:ind w:left="0" w:firstLine="540"/>
        <w:contextualSpacing/>
        <w:jc w:val="both"/>
        <w:rPr>
          <w:rFonts w:cs="Times New Roman"/>
        </w:rPr>
      </w:pPr>
      <w:r w:rsidRPr="00532A67">
        <w:rPr>
          <w:rFonts w:cs="Times New Roman"/>
        </w:rPr>
        <w:t>Соответствие софинансирования, предусмотренного в закупке, соглашениям о предоставлении субсидий и субвенций.</w:t>
      </w:r>
    </w:p>
    <w:p w:rsidR="00962803" w:rsidRPr="009934E5" w:rsidRDefault="00962803" w:rsidP="00962803">
      <w:pPr>
        <w:widowControl w:val="0"/>
        <w:numPr>
          <w:ilvl w:val="0"/>
          <w:numId w:val="10"/>
        </w:numPr>
        <w:tabs>
          <w:tab w:val="left" w:pos="851"/>
        </w:tabs>
        <w:autoSpaceDE w:val="0"/>
        <w:autoSpaceDN w:val="0"/>
        <w:adjustRightInd w:val="0"/>
        <w:ind w:left="0" w:firstLine="540"/>
        <w:contextualSpacing/>
        <w:jc w:val="both"/>
        <w:rPr>
          <w:rFonts w:cs="Times New Roman"/>
        </w:rPr>
      </w:pPr>
      <w:r w:rsidRPr="009934E5">
        <w:rPr>
          <w:rFonts w:cs="Times New Roman"/>
        </w:rPr>
        <w:t>Обоснованности изменений существенных условий контрактов, заключенных для обеспечения муниципальных нужд городского округа Электросталь Московской области до 1 января 202</w:t>
      </w:r>
      <w:r w:rsidR="00B80AE9">
        <w:rPr>
          <w:rFonts w:cs="Times New Roman"/>
        </w:rPr>
        <w:t>5</w:t>
      </w:r>
      <w:r w:rsidRPr="009934E5">
        <w:rPr>
          <w:rFonts w:cs="Times New Roman"/>
        </w:rPr>
        <w:t xml:space="preserve"> года, если при исполнении таких контрактов возникли независящие от сторон контракта обстоятельства, влекущие невозможность их исполнения, в соответствии с частью 65</w:t>
      </w:r>
      <w:r w:rsidRPr="009934E5">
        <w:rPr>
          <w:rFonts w:cs="Times New Roman"/>
          <w:vertAlign w:val="superscript"/>
        </w:rPr>
        <w:t>1</w:t>
      </w:r>
      <w:r w:rsidRPr="009934E5">
        <w:rPr>
          <w:rFonts w:cs="Times New Roman"/>
        </w:rPr>
        <w:t xml:space="preserve"> статьи 112 Федерального закона № 44-ФЗ.</w:t>
      </w:r>
    </w:p>
    <w:p w:rsidR="00962803" w:rsidRPr="00532A67" w:rsidRDefault="00962803" w:rsidP="00962803">
      <w:pPr>
        <w:tabs>
          <w:tab w:val="left" w:pos="851"/>
        </w:tabs>
        <w:autoSpaceDE w:val="0"/>
        <w:autoSpaceDN w:val="0"/>
        <w:adjustRightInd w:val="0"/>
        <w:ind w:firstLine="540"/>
        <w:jc w:val="both"/>
        <w:rPr>
          <w:rFonts w:cs="Times New Roman"/>
        </w:rPr>
      </w:pPr>
      <w:r w:rsidRPr="009934E5">
        <w:rPr>
          <w:rFonts w:cs="Times New Roman"/>
        </w:rPr>
        <w:t xml:space="preserve">7. По результатам </w:t>
      </w:r>
      <w:r w:rsidRPr="00532A67">
        <w:rPr>
          <w:rFonts w:cs="Times New Roman"/>
        </w:rPr>
        <w:t>рассмотрения заявок Рабочая группа принимает одно из следующих решений:</w:t>
      </w:r>
    </w:p>
    <w:p w:rsidR="00962803" w:rsidRPr="00532A67" w:rsidRDefault="00962803" w:rsidP="00962803">
      <w:pPr>
        <w:tabs>
          <w:tab w:val="left" w:pos="1276"/>
        </w:tabs>
        <w:autoSpaceDE w:val="0"/>
        <w:autoSpaceDN w:val="0"/>
        <w:adjustRightInd w:val="0"/>
        <w:ind w:firstLine="540"/>
        <w:jc w:val="both"/>
        <w:rPr>
          <w:rFonts w:cs="Times New Roman"/>
        </w:rPr>
      </w:pPr>
      <w:r w:rsidRPr="00532A67">
        <w:rPr>
          <w:rFonts w:cs="Times New Roman"/>
        </w:rPr>
        <w:t>7.1. признать закупку обоснованной и целесообразной;</w:t>
      </w:r>
    </w:p>
    <w:p w:rsidR="00962803" w:rsidRPr="00532A67" w:rsidRDefault="00962803" w:rsidP="00962803">
      <w:pPr>
        <w:tabs>
          <w:tab w:val="left" w:pos="1276"/>
        </w:tabs>
        <w:autoSpaceDE w:val="0"/>
        <w:autoSpaceDN w:val="0"/>
        <w:adjustRightInd w:val="0"/>
        <w:ind w:firstLine="539"/>
        <w:jc w:val="both"/>
        <w:rPr>
          <w:rFonts w:cs="Times New Roman"/>
        </w:rPr>
      </w:pPr>
      <w:r w:rsidRPr="00532A67">
        <w:rPr>
          <w:rFonts w:cs="Times New Roman"/>
        </w:rPr>
        <w:t>7.2. признать закупку обоснованной и целесообразной, с учетом устранения недостатков;</w:t>
      </w:r>
    </w:p>
    <w:p w:rsidR="00962803" w:rsidRPr="00532A67" w:rsidRDefault="00962803" w:rsidP="00962803">
      <w:pPr>
        <w:tabs>
          <w:tab w:val="left" w:pos="993"/>
          <w:tab w:val="left" w:pos="1276"/>
        </w:tabs>
        <w:autoSpaceDE w:val="0"/>
        <w:autoSpaceDN w:val="0"/>
        <w:adjustRightInd w:val="0"/>
        <w:ind w:firstLine="539"/>
        <w:jc w:val="both"/>
        <w:rPr>
          <w:rFonts w:cs="Times New Roman"/>
        </w:rPr>
      </w:pPr>
      <w:r w:rsidRPr="00532A67">
        <w:rPr>
          <w:rFonts w:cs="Times New Roman"/>
        </w:rPr>
        <w:t>7.3. признать закупку не обоснованной или не целесообразной.</w:t>
      </w:r>
    </w:p>
    <w:p w:rsidR="00962803" w:rsidRPr="00532A67" w:rsidRDefault="00962803" w:rsidP="00962803">
      <w:pPr>
        <w:tabs>
          <w:tab w:val="left" w:pos="851"/>
          <w:tab w:val="left" w:pos="1276"/>
        </w:tabs>
        <w:autoSpaceDE w:val="0"/>
        <w:autoSpaceDN w:val="0"/>
        <w:adjustRightInd w:val="0"/>
        <w:ind w:firstLine="539"/>
        <w:jc w:val="both"/>
        <w:rPr>
          <w:rFonts w:cs="Times New Roman"/>
        </w:rPr>
      </w:pPr>
      <w:r w:rsidRPr="00532A67">
        <w:rPr>
          <w:rFonts w:cs="Times New Roman"/>
        </w:rPr>
        <w:t>7.4. признать изменения существенных условий контракта обоснованными и целесообразными;</w:t>
      </w:r>
    </w:p>
    <w:p w:rsidR="00962803" w:rsidRPr="00532A67" w:rsidRDefault="00962803" w:rsidP="0093522E">
      <w:pPr>
        <w:tabs>
          <w:tab w:val="left" w:pos="993"/>
          <w:tab w:val="left" w:pos="1276"/>
        </w:tabs>
        <w:autoSpaceDE w:val="0"/>
        <w:autoSpaceDN w:val="0"/>
        <w:adjustRightInd w:val="0"/>
        <w:ind w:firstLine="539"/>
        <w:jc w:val="both"/>
        <w:rPr>
          <w:rFonts w:cs="Times New Roman"/>
        </w:rPr>
      </w:pPr>
      <w:r w:rsidRPr="00532A67">
        <w:rPr>
          <w:rFonts w:cs="Times New Roman"/>
        </w:rPr>
        <w:t>7.5. признать изменения существенных условий контракта не обоснованными или не целесообразными;</w:t>
      </w:r>
    </w:p>
    <w:p w:rsidR="00962803" w:rsidRPr="00532A67" w:rsidRDefault="00962803" w:rsidP="00962803">
      <w:pPr>
        <w:tabs>
          <w:tab w:val="left" w:pos="1276"/>
        </w:tabs>
        <w:autoSpaceDE w:val="0"/>
        <w:autoSpaceDN w:val="0"/>
        <w:adjustRightInd w:val="0"/>
        <w:ind w:firstLine="539"/>
        <w:jc w:val="both"/>
        <w:rPr>
          <w:rFonts w:cs="Times New Roman"/>
        </w:rPr>
      </w:pPr>
      <w:r w:rsidRPr="00532A67">
        <w:rPr>
          <w:rFonts w:cs="Times New Roman"/>
        </w:rPr>
        <w:t>7.</w:t>
      </w:r>
      <w:r w:rsidR="0093522E" w:rsidRPr="00532A67">
        <w:rPr>
          <w:rFonts w:cs="Times New Roman"/>
        </w:rPr>
        <w:t>6</w:t>
      </w:r>
      <w:r w:rsidRPr="00532A67">
        <w:rPr>
          <w:rFonts w:cs="Times New Roman"/>
        </w:rPr>
        <w:t xml:space="preserve">. </w:t>
      </w:r>
      <w:bookmarkStart w:id="21" w:name="_Hlk113887335"/>
      <w:r w:rsidRPr="00532A67">
        <w:rPr>
          <w:rFonts w:cs="Times New Roman"/>
        </w:rPr>
        <w:t>Расходование экономии согласовано</w:t>
      </w:r>
      <w:bookmarkEnd w:id="21"/>
      <w:r w:rsidRPr="00532A67">
        <w:rPr>
          <w:rFonts w:cs="Times New Roman"/>
        </w:rPr>
        <w:t>;</w:t>
      </w:r>
    </w:p>
    <w:p w:rsidR="00962803" w:rsidRPr="00532A67" w:rsidRDefault="00962803" w:rsidP="00962803">
      <w:pPr>
        <w:tabs>
          <w:tab w:val="left" w:pos="1276"/>
        </w:tabs>
        <w:autoSpaceDE w:val="0"/>
        <w:autoSpaceDN w:val="0"/>
        <w:adjustRightInd w:val="0"/>
        <w:ind w:firstLine="539"/>
        <w:jc w:val="both"/>
        <w:rPr>
          <w:rFonts w:cs="Times New Roman"/>
        </w:rPr>
      </w:pPr>
      <w:r w:rsidRPr="00532A67">
        <w:rPr>
          <w:rFonts w:cs="Times New Roman"/>
        </w:rPr>
        <w:t>7.</w:t>
      </w:r>
      <w:r w:rsidR="0093522E" w:rsidRPr="00532A67">
        <w:rPr>
          <w:rFonts w:cs="Times New Roman"/>
        </w:rPr>
        <w:t>7</w:t>
      </w:r>
      <w:r w:rsidRPr="00532A67">
        <w:rPr>
          <w:rFonts w:cs="Times New Roman"/>
        </w:rPr>
        <w:t>. Расходование экономии не согласовано.</w:t>
      </w:r>
    </w:p>
    <w:p w:rsidR="00962803" w:rsidRPr="00532A67" w:rsidRDefault="00962803" w:rsidP="00962803">
      <w:pPr>
        <w:autoSpaceDE w:val="0"/>
        <w:autoSpaceDN w:val="0"/>
        <w:adjustRightInd w:val="0"/>
        <w:ind w:firstLine="539"/>
        <w:jc w:val="both"/>
        <w:rPr>
          <w:rFonts w:cs="Times New Roman"/>
        </w:rPr>
      </w:pPr>
      <w:r w:rsidRPr="00532A67">
        <w:rPr>
          <w:rFonts w:cs="Times New Roman"/>
        </w:rPr>
        <w:t>8. Все замечания, а также принятые в ходе заседаний Рабочей группы решения фиксируются в протоколе заседания Рабочей группы</w:t>
      </w:r>
      <w:r w:rsidR="00E6070F">
        <w:rPr>
          <w:rFonts w:cs="Times New Roman"/>
        </w:rPr>
        <w:t>.</w:t>
      </w:r>
    </w:p>
    <w:p w:rsidR="00962803" w:rsidRPr="00532A67" w:rsidRDefault="00962803" w:rsidP="00962803">
      <w:pPr>
        <w:autoSpaceDE w:val="0"/>
        <w:autoSpaceDN w:val="0"/>
        <w:adjustRightInd w:val="0"/>
        <w:ind w:firstLine="540"/>
        <w:jc w:val="both"/>
        <w:rPr>
          <w:rFonts w:cs="Times New Roman"/>
        </w:rPr>
      </w:pPr>
      <w:r w:rsidRPr="00532A67">
        <w:rPr>
          <w:rFonts w:cs="Times New Roman"/>
        </w:rPr>
        <w:t xml:space="preserve">9. В случае наличия недостатков и (или) замечаний Заказчик обязан внести соответствующие изменения или предоставить пояснения о невозможности (нецелесообразности) их внесения в срок не более двух рабочих дней с даты получения решения по закупке, прошедшей рассмотрение Рабочей группы. </w:t>
      </w:r>
    </w:p>
    <w:p w:rsidR="00E6070F" w:rsidRDefault="00962803" w:rsidP="00962803">
      <w:pPr>
        <w:autoSpaceDE w:val="0"/>
        <w:autoSpaceDN w:val="0"/>
        <w:adjustRightInd w:val="0"/>
        <w:ind w:firstLine="540"/>
        <w:jc w:val="both"/>
        <w:rPr>
          <w:rFonts w:cs="Times New Roman"/>
        </w:rPr>
      </w:pPr>
      <w:r w:rsidRPr="00532A67">
        <w:rPr>
          <w:rFonts w:cs="Times New Roman"/>
        </w:rPr>
        <w:t xml:space="preserve">10. В случае несогласия заказчика с решением Рабочей группы, указанным в </w:t>
      </w:r>
      <w:hyperlink r:id="rId18" w:history="1">
        <w:r w:rsidRPr="00532A67">
          <w:rPr>
            <w:rFonts w:cs="Times New Roman"/>
          </w:rPr>
          <w:t>подпункте 7.3 пункта 7</w:t>
        </w:r>
      </w:hyperlink>
      <w:r w:rsidRPr="00532A67">
        <w:rPr>
          <w:rFonts w:cs="Times New Roman"/>
        </w:rPr>
        <w:t xml:space="preserve"> Положения, Заказчик направляет в </w:t>
      </w:r>
      <w:bookmarkStart w:id="22" w:name="_Hlk65155938"/>
      <w:r w:rsidRPr="00532A67">
        <w:rPr>
          <w:rFonts w:cs="Times New Roman"/>
        </w:rPr>
        <w:t xml:space="preserve">МКУ «Управление по конкурентной политике </w:t>
      </w:r>
    </w:p>
    <w:p w:rsidR="00E6070F" w:rsidRDefault="00E6070F" w:rsidP="00962803">
      <w:pPr>
        <w:autoSpaceDE w:val="0"/>
        <w:autoSpaceDN w:val="0"/>
        <w:adjustRightInd w:val="0"/>
        <w:ind w:firstLine="540"/>
        <w:jc w:val="both"/>
        <w:rPr>
          <w:rFonts w:cs="Times New Roman"/>
        </w:rPr>
      </w:pPr>
    </w:p>
    <w:p w:rsidR="00962803" w:rsidRPr="00532A67" w:rsidRDefault="00962803" w:rsidP="00E6070F">
      <w:pPr>
        <w:autoSpaceDE w:val="0"/>
        <w:autoSpaceDN w:val="0"/>
        <w:adjustRightInd w:val="0"/>
        <w:jc w:val="both"/>
        <w:rPr>
          <w:rFonts w:cs="Times New Roman"/>
        </w:rPr>
      </w:pPr>
      <w:r w:rsidRPr="00532A67">
        <w:rPr>
          <w:rFonts w:cs="Times New Roman"/>
        </w:rPr>
        <w:lastRenderedPageBreak/>
        <w:t xml:space="preserve">и координации закупок» </w:t>
      </w:r>
      <w:bookmarkEnd w:id="22"/>
      <w:r w:rsidRPr="00532A67">
        <w:rPr>
          <w:rFonts w:cs="Times New Roman"/>
        </w:rPr>
        <w:t xml:space="preserve">мотивированное несогласие и закупка повторно выносится на рассмотрение на ближайшее заседание Рабочей группы. </w:t>
      </w:r>
    </w:p>
    <w:p w:rsidR="00962803" w:rsidRPr="00532A67" w:rsidRDefault="00962803" w:rsidP="00962803">
      <w:pPr>
        <w:autoSpaceDE w:val="0"/>
        <w:autoSpaceDN w:val="0"/>
        <w:adjustRightInd w:val="0"/>
        <w:ind w:firstLine="540"/>
        <w:jc w:val="both"/>
        <w:rPr>
          <w:rFonts w:cs="Times New Roman"/>
        </w:rPr>
      </w:pPr>
      <w:r w:rsidRPr="00532A67">
        <w:rPr>
          <w:rFonts w:cs="Times New Roman"/>
        </w:rPr>
        <w:t xml:space="preserve">11. После получения согласования </w:t>
      </w:r>
      <w:bookmarkStart w:id="23" w:name="_Hlk65154427"/>
      <w:r w:rsidRPr="00532A67">
        <w:rPr>
          <w:rFonts w:cs="Times New Roman"/>
        </w:rPr>
        <w:t xml:space="preserve">Рабочей группы </w:t>
      </w:r>
      <w:bookmarkEnd w:id="23"/>
      <w:r w:rsidRPr="00532A67">
        <w:rPr>
          <w:rFonts w:cs="Times New Roman"/>
        </w:rPr>
        <w:t>какие-либо изменения условий закупки не допускаются. В случае возникновения необходимости внесения изменений в данную закупку Заказчик повторно направляет заявку для рассмотрения Рабочей группой в соответствии с пунктами 3,5 настоящего Положения.</w:t>
      </w:r>
    </w:p>
    <w:p w:rsidR="00962803" w:rsidRPr="00532A67" w:rsidRDefault="00962803" w:rsidP="00962803">
      <w:pPr>
        <w:autoSpaceDE w:val="0"/>
        <w:autoSpaceDN w:val="0"/>
        <w:adjustRightInd w:val="0"/>
        <w:ind w:firstLine="540"/>
        <w:jc w:val="both"/>
        <w:rPr>
          <w:rFonts w:cs="Times New Roman"/>
        </w:rPr>
      </w:pPr>
      <w:r w:rsidRPr="00532A67">
        <w:rPr>
          <w:rFonts w:cs="Times New Roman"/>
        </w:rPr>
        <w:t xml:space="preserve">12. В случае невыполнения заказчиком пункта 9 настоящего Положения, заявка считается аннулированной. Дальнейшие рассмотрение такой заявки не производится.  </w:t>
      </w:r>
    </w:p>
    <w:p w:rsidR="00962803" w:rsidRPr="00532A67" w:rsidRDefault="00962803" w:rsidP="00962803">
      <w:pPr>
        <w:ind w:firstLine="567"/>
        <w:contextualSpacing/>
        <w:jc w:val="both"/>
        <w:rPr>
          <w:rFonts w:cs="Times New Roman"/>
        </w:rPr>
      </w:pPr>
      <w:bookmarkStart w:id="24" w:name="_Hlk113890143"/>
      <w:r w:rsidRPr="00532A67">
        <w:rPr>
          <w:rFonts w:cs="Times New Roman"/>
        </w:rPr>
        <w:t>1</w:t>
      </w:r>
      <w:r w:rsidR="000107C4">
        <w:rPr>
          <w:rFonts w:cs="Times New Roman"/>
        </w:rPr>
        <w:t>3</w:t>
      </w:r>
      <w:r w:rsidRPr="00532A67">
        <w:rPr>
          <w:rFonts w:cs="Times New Roman"/>
        </w:rPr>
        <w:t xml:space="preserve">. Рабочей группой осуществляется рассмотрение </w:t>
      </w:r>
      <w:bookmarkStart w:id="25" w:name="_Hlk113890547"/>
      <w:r w:rsidRPr="00532A67">
        <w:rPr>
          <w:rFonts w:cs="Times New Roman"/>
        </w:rPr>
        <w:t>Заявки, в случае, установленном подпунктом 2.2 пункта 2 Положения</w:t>
      </w:r>
      <w:bookmarkEnd w:id="25"/>
      <w:r w:rsidRPr="00532A67">
        <w:rPr>
          <w:rFonts w:cs="Times New Roman"/>
        </w:rPr>
        <w:t>, в порядке, установленном настоящим Положением, с учетом особенностей, установленных пунктами 1</w:t>
      </w:r>
      <w:r w:rsidR="000107C4">
        <w:rPr>
          <w:rFonts w:cs="Times New Roman"/>
        </w:rPr>
        <w:t>4</w:t>
      </w:r>
      <w:r w:rsidRPr="00532A67">
        <w:rPr>
          <w:rFonts w:cs="Times New Roman"/>
        </w:rPr>
        <w:t>-1</w:t>
      </w:r>
      <w:r w:rsidR="000107C4">
        <w:rPr>
          <w:rFonts w:cs="Times New Roman"/>
        </w:rPr>
        <w:t>7</w:t>
      </w:r>
      <w:r w:rsidRPr="00532A67">
        <w:rPr>
          <w:rFonts w:cs="Times New Roman"/>
        </w:rPr>
        <w:t xml:space="preserve"> настоящего Положения.</w:t>
      </w:r>
    </w:p>
    <w:p w:rsidR="00962803" w:rsidRPr="00532A67" w:rsidRDefault="00962803" w:rsidP="00962803">
      <w:pPr>
        <w:ind w:firstLine="567"/>
        <w:contextualSpacing/>
        <w:jc w:val="both"/>
        <w:rPr>
          <w:rFonts w:cs="Times New Roman"/>
        </w:rPr>
      </w:pPr>
      <w:r w:rsidRPr="00532A67">
        <w:rPr>
          <w:rFonts w:cs="Times New Roman"/>
        </w:rPr>
        <w:t>1</w:t>
      </w:r>
      <w:r w:rsidR="000107C4">
        <w:rPr>
          <w:rFonts w:cs="Times New Roman"/>
        </w:rPr>
        <w:t>4</w:t>
      </w:r>
      <w:r w:rsidRPr="00532A67">
        <w:rPr>
          <w:rFonts w:cs="Times New Roman"/>
        </w:rPr>
        <w:t>. Заявка подается по форме согласно приложению № 2 к настоящему Положению.</w:t>
      </w:r>
    </w:p>
    <w:p w:rsidR="00D17844" w:rsidRPr="00532A67" w:rsidRDefault="00962803" w:rsidP="00D17844">
      <w:pPr>
        <w:ind w:firstLine="567"/>
        <w:contextualSpacing/>
        <w:jc w:val="both"/>
        <w:rPr>
          <w:rFonts w:cs="Times New Roman"/>
        </w:rPr>
      </w:pPr>
      <w:r w:rsidRPr="00532A67">
        <w:rPr>
          <w:rFonts w:cs="Times New Roman"/>
        </w:rPr>
        <w:t>1</w:t>
      </w:r>
      <w:r w:rsidR="000107C4">
        <w:rPr>
          <w:rFonts w:cs="Times New Roman"/>
        </w:rPr>
        <w:t>5</w:t>
      </w:r>
      <w:r w:rsidRPr="00532A67">
        <w:rPr>
          <w:rFonts w:cs="Times New Roman"/>
        </w:rPr>
        <w:t xml:space="preserve">. </w:t>
      </w:r>
      <w:r w:rsidR="00D17844" w:rsidRPr="00532A67">
        <w:rPr>
          <w:rFonts w:cs="Times New Roman"/>
        </w:rPr>
        <w:t>Заказчик направляет Заявку с приложением следующих документов:</w:t>
      </w:r>
    </w:p>
    <w:p w:rsidR="00D17844" w:rsidRPr="00532A67" w:rsidRDefault="00D17844" w:rsidP="00D17844">
      <w:pPr>
        <w:pStyle w:val="a6"/>
        <w:numPr>
          <w:ilvl w:val="0"/>
          <w:numId w:val="16"/>
        </w:numPr>
        <w:tabs>
          <w:tab w:val="left" w:pos="709"/>
        </w:tabs>
        <w:ind w:left="0" w:firstLine="567"/>
        <w:jc w:val="both"/>
        <w:rPr>
          <w:sz w:val="24"/>
          <w:szCs w:val="24"/>
        </w:rPr>
      </w:pPr>
      <w:bookmarkStart w:id="26" w:name="_Hlk113870941"/>
      <w:r w:rsidRPr="00532A67">
        <w:rPr>
          <w:sz w:val="24"/>
          <w:szCs w:val="24"/>
        </w:rPr>
        <w:t>обращение подрядчика (поставщика, исполнителя) о необходимости изменения существенных условий контракта с описанием предлагаемых изменений, материалов, обосновывающих невозможность исполнения контракта в связи с возникшими независящими от сторон контракта обстоятельствами и соответствующими расчетами;</w:t>
      </w:r>
    </w:p>
    <w:bookmarkEnd w:id="26"/>
    <w:p w:rsidR="00D17844" w:rsidRPr="00532A67" w:rsidRDefault="00D17844" w:rsidP="00D17844">
      <w:pPr>
        <w:pStyle w:val="a6"/>
        <w:numPr>
          <w:ilvl w:val="0"/>
          <w:numId w:val="16"/>
        </w:numPr>
        <w:tabs>
          <w:tab w:val="left" w:pos="709"/>
        </w:tabs>
        <w:ind w:left="0" w:firstLine="567"/>
        <w:jc w:val="both"/>
        <w:rPr>
          <w:sz w:val="24"/>
          <w:szCs w:val="24"/>
        </w:rPr>
      </w:pPr>
      <w:r w:rsidRPr="00532A67">
        <w:rPr>
          <w:sz w:val="24"/>
          <w:szCs w:val="24"/>
        </w:rPr>
        <w:t>проект дополнительного соглашения к контракту;</w:t>
      </w:r>
    </w:p>
    <w:p w:rsidR="00D17844" w:rsidRPr="00532A67" w:rsidRDefault="00D17844" w:rsidP="00D17844">
      <w:pPr>
        <w:pStyle w:val="a6"/>
        <w:numPr>
          <w:ilvl w:val="0"/>
          <w:numId w:val="16"/>
        </w:numPr>
        <w:tabs>
          <w:tab w:val="left" w:pos="709"/>
        </w:tabs>
        <w:ind w:left="0" w:firstLine="567"/>
        <w:jc w:val="both"/>
        <w:rPr>
          <w:sz w:val="24"/>
          <w:szCs w:val="24"/>
        </w:rPr>
      </w:pPr>
      <w:r w:rsidRPr="00532A67">
        <w:rPr>
          <w:sz w:val="24"/>
          <w:szCs w:val="24"/>
        </w:rPr>
        <w:t>подтверждающих наличие у заказчика свободного остатка бюджетных средств и источника финансирования;</w:t>
      </w:r>
    </w:p>
    <w:p w:rsidR="00D17844" w:rsidRPr="00532A67" w:rsidRDefault="00D17844" w:rsidP="00D17844">
      <w:pPr>
        <w:pStyle w:val="a6"/>
        <w:numPr>
          <w:ilvl w:val="0"/>
          <w:numId w:val="16"/>
        </w:numPr>
        <w:tabs>
          <w:tab w:val="left" w:pos="709"/>
        </w:tabs>
        <w:ind w:left="0" w:firstLine="567"/>
        <w:jc w:val="both"/>
        <w:rPr>
          <w:sz w:val="24"/>
          <w:szCs w:val="24"/>
        </w:rPr>
      </w:pPr>
      <w:r w:rsidRPr="00532A67">
        <w:rPr>
          <w:sz w:val="24"/>
          <w:szCs w:val="24"/>
        </w:rPr>
        <w:t>положительное заключение государственной экспертизы проектной документации на предмет проверки достоверности определения сметной стоимости, полученного в порядке, установленном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(при необходимости);</w:t>
      </w:r>
    </w:p>
    <w:p w:rsidR="00D17844" w:rsidRPr="00532A67" w:rsidRDefault="00D17844" w:rsidP="00D17844">
      <w:pPr>
        <w:pStyle w:val="a6"/>
        <w:numPr>
          <w:ilvl w:val="0"/>
          <w:numId w:val="16"/>
        </w:numPr>
        <w:tabs>
          <w:tab w:val="left" w:pos="709"/>
          <w:tab w:val="left" w:pos="993"/>
        </w:tabs>
        <w:ind w:left="0" w:firstLine="567"/>
        <w:jc w:val="both"/>
        <w:rPr>
          <w:sz w:val="24"/>
          <w:szCs w:val="24"/>
        </w:rPr>
      </w:pPr>
      <w:r w:rsidRPr="00532A67">
        <w:rPr>
          <w:sz w:val="24"/>
          <w:szCs w:val="24"/>
        </w:rPr>
        <w:t xml:space="preserve">согласование изменения существенных условий контракта </w:t>
      </w:r>
      <w:r w:rsidRPr="00532A67">
        <w:rPr>
          <w:sz w:val="24"/>
          <w:szCs w:val="24"/>
        </w:rPr>
        <w:br/>
        <w:t xml:space="preserve">с профильными министерствами (при необходимости). </w:t>
      </w:r>
    </w:p>
    <w:p w:rsidR="00962803" w:rsidRPr="00532A67" w:rsidRDefault="00962803" w:rsidP="00962803">
      <w:pPr>
        <w:tabs>
          <w:tab w:val="left" w:pos="709"/>
          <w:tab w:val="left" w:pos="851"/>
          <w:tab w:val="left" w:pos="993"/>
        </w:tabs>
        <w:ind w:firstLine="567"/>
        <w:contextualSpacing/>
        <w:jc w:val="both"/>
        <w:rPr>
          <w:rFonts w:cs="Times New Roman"/>
        </w:rPr>
      </w:pPr>
      <w:r w:rsidRPr="00532A67">
        <w:rPr>
          <w:rFonts w:cs="Times New Roman"/>
        </w:rPr>
        <w:t>1</w:t>
      </w:r>
      <w:r w:rsidR="000107C4">
        <w:rPr>
          <w:rFonts w:cs="Times New Roman"/>
        </w:rPr>
        <w:t>6</w:t>
      </w:r>
      <w:r w:rsidRPr="00532A67">
        <w:rPr>
          <w:rFonts w:cs="Times New Roman"/>
        </w:rPr>
        <w:t>. Ответственность за достоверность и обоснованность Заявки и документов, указанных в пункте 1</w:t>
      </w:r>
      <w:r w:rsidR="000107C4">
        <w:rPr>
          <w:rFonts w:cs="Times New Roman"/>
        </w:rPr>
        <w:t>5</w:t>
      </w:r>
      <w:r w:rsidRPr="00532A67">
        <w:rPr>
          <w:rFonts w:cs="Times New Roman"/>
        </w:rPr>
        <w:t xml:space="preserve"> настоящего Положения, несет Заказчик.</w:t>
      </w:r>
    </w:p>
    <w:p w:rsidR="00962803" w:rsidRPr="00E47E01" w:rsidRDefault="00962803" w:rsidP="00962803">
      <w:pPr>
        <w:autoSpaceDE w:val="0"/>
        <w:autoSpaceDN w:val="0"/>
        <w:adjustRightInd w:val="0"/>
        <w:ind w:firstLine="567"/>
        <w:jc w:val="both"/>
        <w:rPr>
          <w:rFonts w:cs="Times New Roman"/>
        </w:rPr>
      </w:pPr>
      <w:bookmarkStart w:id="27" w:name="_Hlk113888929"/>
      <w:r w:rsidRPr="00532A67">
        <w:rPr>
          <w:rFonts w:cs="Times New Roman"/>
        </w:rPr>
        <w:t>1</w:t>
      </w:r>
      <w:r w:rsidR="000107C4">
        <w:rPr>
          <w:rFonts w:cs="Times New Roman"/>
        </w:rPr>
        <w:t>7</w:t>
      </w:r>
      <w:r w:rsidRPr="00532A67">
        <w:rPr>
          <w:rFonts w:cs="Times New Roman"/>
        </w:rPr>
        <w:t xml:space="preserve">. </w:t>
      </w:r>
      <w:bookmarkStart w:id="28" w:name="_Hlk113871139"/>
      <w:r w:rsidRPr="00532A67">
        <w:rPr>
          <w:rFonts w:cs="Times New Roman"/>
        </w:rPr>
        <w:t>В случае принятия Рабочей группой решени</w:t>
      </w:r>
      <w:r w:rsidR="00CC6228">
        <w:rPr>
          <w:rFonts w:cs="Times New Roman"/>
        </w:rPr>
        <w:t>я</w:t>
      </w:r>
      <w:r w:rsidRPr="00532A67">
        <w:rPr>
          <w:rFonts w:cs="Times New Roman"/>
        </w:rPr>
        <w:t>, указанн</w:t>
      </w:r>
      <w:r w:rsidR="00CC6228">
        <w:rPr>
          <w:rFonts w:cs="Times New Roman"/>
        </w:rPr>
        <w:t>ого</w:t>
      </w:r>
      <w:r w:rsidRPr="00532A67">
        <w:rPr>
          <w:rFonts w:cs="Times New Roman"/>
        </w:rPr>
        <w:t xml:space="preserve"> в подпункте 7.4</w:t>
      </w:r>
      <w:r w:rsidR="00FA2197" w:rsidRPr="00532A67">
        <w:rPr>
          <w:rFonts w:cs="Times New Roman"/>
        </w:rPr>
        <w:t xml:space="preserve"> </w:t>
      </w:r>
      <w:r w:rsidRPr="00532A67">
        <w:rPr>
          <w:rFonts w:cs="Times New Roman"/>
        </w:rPr>
        <w:t>пункта 7 настоящего Положения</w:t>
      </w:r>
      <w:bookmarkEnd w:id="27"/>
      <w:r w:rsidRPr="00532A67">
        <w:rPr>
          <w:rFonts w:cs="Times New Roman"/>
        </w:rPr>
        <w:t xml:space="preserve"> осуществляется подготовка проекта распоряжения Администрации городского округа </w:t>
      </w:r>
      <w:r w:rsidRPr="00E47E01">
        <w:rPr>
          <w:rFonts w:cs="Times New Roman"/>
        </w:rPr>
        <w:t>Московской области об изменении существенных условий контрактов, заключенных для обеспечения муниципальных нужд городского округа Электросталь Московской области до 1 января 202</w:t>
      </w:r>
      <w:r w:rsidR="00B80AE9">
        <w:rPr>
          <w:rFonts w:cs="Times New Roman"/>
        </w:rPr>
        <w:t>5</w:t>
      </w:r>
      <w:r w:rsidRPr="00E47E01">
        <w:rPr>
          <w:rFonts w:cs="Times New Roman"/>
        </w:rPr>
        <w:t xml:space="preserve"> года, если при исполнении таких контрактов возникли независящие от сторон контракта обстоятельства, влекущие невозможность их исполнения, в соответствии с частью 65</w:t>
      </w:r>
      <w:r w:rsidRPr="00E47E01">
        <w:rPr>
          <w:rFonts w:cs="Times New Roman"/>
          <w:vertAlign w:val="superscript"/>
        </w:rPr>
        <w:t>1</w:t>
      </w:r>
      <w:r w:rsidRPr="00E47E01">
        <w:rPr>
          <w:rFonts w:cs="Times New Roman"/>
        </w:rPr>
        <w:t xml:space="preserve"> статьи 112 Федерального закона № 44-ФЗ</w:t>
      </w:r>
      <w:bookmarkEnd w:id="28"/>
      <w:r w:rsidRPr="00E47E01">
        <w:rPr>
          <w:rFonts w:cs="Times New Roman"/>
        </w:rPr>
        <w:t>.</w:t>
      </w:r>
    </w:p>
    <w:p w:rsidR="00962803" w:rsidRPr="00E47E01" w:rsidRDefault="00962803" w:rsidP="00962803">
      <w:pPr>
        <w:ind w:firstLine="567"/>
        <w:contextualSpacing/>
        <w:jc w:val="both"/>
        <w:rPr>
          <w:rFonts w:cs="Times New Roman"/>
        </w:rPr>
      </w:pPr>
      <w:bookmarkStart w:id="29" w:name="_Hlk113891102"/>
      <w:bookmarkEnd w:id="24"/>
      <w:r w:rsidRPr="00E47E01">
        <w:rPr>
          <w:rFonts w:cs="Times New Roman"/>
        </w:rPr>
        <w:t>1</w:t>
      </w:r>
      <w:r w:rsidR="000107C4">
        <w:rPr>
          <w:rFonts w:cs="Times New Roman"/>
        </w:rPr>
        <w:t>8</w:t>
      </w:r>
      <w:r w:rsidRPr="00E47E01">
        <w:rPr>
          <w:rFonts w:cs="Times New Roman"/>
        </w:rPr>
        <w:t xml:space="preserve">. Рабочей группой осуществляется рассмотрение Заявки, в случае, установленном подпунктом 2.3 пункта 2 Положения, в порядке, установленном настоящим Положением, с учетом особенностей, установленных пунктами </w:t>
      </w:r>
      <w:r w:rsidR="000107C4">
        <w:rPr>
          <w:rFonts w:cs="Times New Roman"/>
        </w:rPr>
        <w:t>19</w:t>
      </w:r>
      <w:r w:rsidRPr="00E47E01">
        <w:rPr>
          <w:rFonts w:cs="Times New Roman"/>
        </w:rPr>
        <w:t>-2</w:t>
      </w:r>
      <w:r w:rsidR="000107C4">
        <w:rPr>
          <w:rFonts w:cs="Times New Roman"/>
        </w:rPr>
        <w:t>1</w:t>
      </w:r>
      <w:r w:rsidRPr="00E47E01">
        <w:rPr>
          <w:rFonts w:cs="Times New Roman"/>
        </w:rPr>
        <w:t xml:space="preserve"> настоящего Положения.</w:t>
      </w:r>
    </w:p>
    <w:bookmarkEnd w:id="29"/>
    <w:p w:rsidR="00962803" w:rsidRPr="00532A67" w:rsidRDefault="000107C4" w:rsidP="00962803">
      <w:pPr>
        <w:ind w:firstLine="567"/>
        <w:contextualSpacing/>
        <w:jc w:val="both"/>
        <w:rPr>
          <w:rFonts w:cs="Times New Roman"/>
        </w:rPr>
      </w:pPr>
      <w:r>
        <w:rPr>
          <w:rFonts w:cs="Times New Roman"/>
        </w:rPr>
        <w:t>19</w:t>
      </w:r>
      <w:r w:rsidR="00962803" w:rsidRPr="00E47E01">
        <w:rPr>
          <w:rFonts w:cs="Times New Roman"/>
        </w:rPr>
        <w:t xml:space="preserve">. Заявка подается по форме согласно приложению </w:t>
      </w:r>
      <w:r w:rsidR="00962803" w:rsidRPr="00532A67">
        <w:rPr>
          <w:rFonts w:cs="Times New Roman"/>
        </w:rPr>
        <w:t>№ 2 к настоящему Положению.</w:t>
      </w:r>
    </w:p>
    <w:p w:rsidR="00962803" w:rsidRPr="00532A67" w:rsidRDefault="00962803" w:rsidP="00962803">
      <w:pPr>
        <w:tabs>
          <w:tab w:val="left" w:pos="709"/>
          <w:tab w:val="left" w:pos="851"/>
          <w:tab w:val="left" w:pos="993"/>
        </w:tabs>
        <w:ind w:firstLine="567"/>
        <w:contextualSpacing/>
        <w:jc w:val="both"/>
        <w:rPr>
          <w:rFonts w:cs="Times New Roman"/>
        </w:rPr>
      </w:pPr>
      <w:r w:rsidRPr="00532A67">
        <w:rPr>
          <w:rFonts w:cs="Times New Roman"/>
        </w:rPr>
        <w:t>2</w:t>
      </w:r>
      <w:r w:rsidR="000107C4">
        <w:rPr>
          <w:rFonts w:cs="Times New Roman"/>
        </w:rPr>
        <w:t>0</w:t>
      </w:r>
      <w:r w:rsidRPr="00532A67">
        <w:rPr>
          <w:rFonts w:cs="Times New Roman"/>
        </w:rPr>
        <w:t xml:space="preserve">. Ответственность за достоверность и обоснованность Заявки, указанной в пункте </w:t>
      </w:r>
      <w:r w:rsidR="000107C4">
        <w:rPr>
          <w:rFonts w:cs="Times New Roman"/>
        </w:rPr>
        <w:t>19</w:t>
      </w:r>
      <w:r w:rsidRPr="00532A67">
        <w:rPr>
          <w:rFonts w:cs="Times New Roman"/>
        </w:rPr>
        <w:t xml:space="preserve"> настоящего Положения, несет Заказчик.</w:t>
      </w:r>
    </w:p>
    <w:p w:rsidR="00962803" w:rsidRPr="00532A67" w:rsidRDefault="00962803" w:rsidP="00962803">
      <w:pPr>
        <w:autoSpaceDE w:val="0"/>
        <w:autoSpaceDN w:val="0"/>
        <w:adjustRightInd w:val="0"/>
        <w:ind w:firstLine="567"/>
        <w:jc w:val="both"/>
        <w:rPr>
          <w:rFonts w:cs="Times New Roman"/>
        </w:rPr>
      </w:pPr>
      <w:r w:rsidRPr="00532A67">
        <w:rPr>
          <w:rFonts w:cs="Times New Roman"/>
        </w:rPr>
        <w:t>2</w:t>
      </w:r>
      <w:r w:rsidR="000107C4">
        <w:rPr>
          <w:rFonts w:cs="Times New Roman"/>
        </w:rPr>
        <w:t>1</w:t>
      </w:r>
      <w:r w:rsidRPr="00532A67">
        <w:rPr>
          <w:rFonts w:cs="Times New Roman"/>
        </w:rPr>
        <w:t>. В случае принятия Рабочей группой решени</w:t>
      </w:r>
      <w:r w:rsidR="00D353D6" w:rsidRPr="00532A67">
        <w:rPr>
          <w:rFonts w:cs="Times New Roman"/>
        </w:rPr>
        <w:t>я</w:t>
      </w:r>
      <w:r w:rsidRPr="00532A67">
        <w:rPr>
          <w:rFonts w:cs="Times New Roman"/>
        </w:rPr>
        <w:t>, указанн</w:t>
      </w:r>
      <w:r w:rsidR="00D353D6" w:rsidRPr="00532A67">
        <w:rPr>
          <w:rFonts w:cs="Times New Roman"/>
        </w:rPr>
        <w:t>ого</w:t>
      </w:r>
      <w:r w:rsidRPr="00532A67">
        <w:rPr>
          <w:rFonts w:cs="Times New Roman"/>
        </w:rPr>
        <w:t xml:space="preserve"> в подпункте 7.4 пункта 7 настоящего Положения</w:t>
      </w:r>
      <w:r w:rsidR="004C1942">
        <w:rPr>
          <w:rFonts w:cs="Times New Roman"/>
        </w:rPr>
        <w:t>,</w:t>
      </w:r>
      <w:r w:rsidRPr="00532A67">
        <w:rPr>
          <w:rFonts w:cs="Times New Roman"/>
        </w:rPr>
        <w:t xml:space="preserve"> осуществляется подготовка проекта дополнительного соглашения об изменении существенных условий контракта.</w:t>
      </w:r>
    </w:p>
    <w:p w:rsidR="00962803" w:rsidRPr="00532A67" w:rsidRDefault="00962803" w:rsidP="00962803">
      <w:pPr>
        <w:ind w:firstLine="567"/>
        <w:contextualSpacing/>
        <w:jc w:val="both"/>
        <w:rPr>
          <w:rFonts w:cs="Times New Roman"/>
        </w:rPr>
      </w:pPr>
      <w:r w:rsidRPr="00532A67">
        <w:rPr>
          <w:rFonts w:cs="Times New Roman"/>
        </w:rPr>
        <w:t>2</w:t>
      </w:r>
      <w:r w:rsidR="000107C4">
        <w:rPr>
          <w:rFonts w:cs="Times New Roman"/>
        </w:rPr>
        <w:t>2</w:t>
      </w:r>
      <w:r w:rsidRPr="00532A67">
        <w:rPr>
          <w:rFonts w:cs="Times New Roman"/>
        </w:rPr>
        <w:t xml:space="preserve">. Рабочей группой осуществляется рассмотрение </w:t>
      </w:r>
      <w:bookmarkStart w:id="30" w:name="_Hlk113893293"/>
      <w:r w:rsidRPr="00532A67">
        <w:rPr>
          <w:rFonts w:cs="Times New Roman"/>
        </w:rPr>
        <w:t>предложений по использованию экономии, образовавшейся по итогам закупок за счет средств местного бюджета</w:t>
      </w:r>
      <w:bookmarkEnd w:id="30"/>
      <w:r w:rsidRPr="00532A67">
        <w:rPr>
          <w:rFonts w:cs="Times New Roman"/>
        </w:rPr>
        <w:t>, в случаях, предусмотренных подпунктом 2.4 пункта 2 Положения, с учетом особенностей, установленных пунктами 2</w:t>
      </w:r>
      <w:r w:rsidR="000107C4">
        <w:rPr>
          <w:rFonts w:cs="Times New Roman"/>
        </w:rPr>
        <w:t>3</w:t>
      </w:r>
      <w:r w:rsidRPr="00532A67">
        <w:rPr>
          <w:rFonts w:cs="Times New Roman"/>
        </w:rPr>
        <w:t>-2</w:t>
      </w:r>
      <w:r w:rsidR="000107C4">
        <w:rPr>
          <w:rFonts w:cs="Times New Roman"/>
        </w:rPr>
        <w:t>4</w:t>
      </w:r>
      <w:r w:rsidRPr="00532A67">
        <w:rPr>
          <w:rFonts w:cs="Times New Roman"/>
        </w:rPr>
        <w:t xml:space="preserve"> настоящего Положения.</w:t>
      </w:r>
    </w:p>
    <w:p w:rsidR="00962803" w:rsidRPr="00532A67" w:rsidRDefault="00962803" w:rsidP="00962803">
      <w:pPr>
        <w:ind w:firstLine="567"/>
        <w:contextualSpacing/>
        <w:jc w:val="both"/>
        <w:rPr>
          <w:rFonts w:cs="Times New Roman"/>
        </w:rPr>
      </w:pPr>
      <w:r w:rsidRPr="00532A67">
        <w:rPr>
          <w:rFonts w:cs="Times New Roman"/>
        </w:rPr>
        <w:t>2</w:t>
      </w:r>
      <w:r w:rsidR="000107C4">
        <w:rPr>
          <w:rFonts w:cs="Times New Roman"/>
        </w:rPr>
        <w:t>3</w:t>
      </w:r>
      <w:r w:rsidRPr="00532A67">
        <w:rPr>
          <w:rFonts w:cs="Times New Roman"/>
        </w:rPr>
        <w:t xml:space="preserve">. Предложения </w:t>
      </w:r>
      <w:bookmarkStart w:id="31" w:name="_Hlk113981277"/>
      <w:r w:rsidRPr="00532A67">
        <w:rPr>
          <w:rFonts w:cs="Times New Roman"/>
        </w:rPr>
        <w:t>по использованию экономии</w:t>
      </w:r>
      <w:bookmarkEnd w:id="31"/>
      <w:r w:rsidRPr="00532A67">
        <w:rPr>
          <w:rFonts w:cs="Times New Roman"/>
        </w:rPr>
        <w:t xml:space="preserve">, образовавшейся по итогам закупок за счет средств местного бюджета подается в порядке, установленном распоряжением Администрации городского округа Электросталь Московской области от 03.06.2021 № 181-р </w:t>
      </w:r>
      <w:r w:rsidRPr="00532A67">
        <w:rPr>
          <w:rFonts w:cs="Times New Roman"/>
        </w:rPr>
        <w:lastRenderedPageBreak/>
        <w:t xml:space="preserve">«Об </w:t>
      </w:r>
      <w:proofErr w:type="gramStart"/>
      <w:r w:rsidRPr="00532A67">
        <w:rPr>
          <w:rFonts w:cs="Times New Roman"/>
        </w:rPr>
        <w:t>установлении  запрета</w:t>
      </w:r>
      <w:proofErr w:type="gramEnd"/>
      <w:r w:rsidRPr="00532A67">
        <w:rPr>
          <w:rFonts w:cs="Times New Roman"/>
        </w:rPr>
        <w:t xml:space="preserve"> использования экономии, образовавшейся по итогам закупок, осуществляемых посредством конкурентных процедур».</w:t>
      </w:r>
    </w:p>
    <w:p w:rsidR="00962803" w:rsidRPr="00532A67" w:rsidRDefault="00962803" w:rsidP="00962803">
      <w:pPr>
        <w:autoSpaceDE w:val="0"/>
        <w:autoSpaceDN w:val="0"/>
        <w:adjustRightInd w:val="0"/>
        <w:ind w:firstLine="567"/>
        <w:jc w:val="both"/>
        <w:rPr>
          <w:rFonts w:cs="Times New Roman"/>
        </w:rPr>
      </w:pPr>
      <w:r w:rsidRPr="00532A67">
        <w:rPr>
          <w:rFonts w:cs="Times New Roman"/>
        </w:rPr>
        <w:t>2</w:t>
      </w:r>
      <w:r w:rsidR="000107C4">
        <w:rPr>
          <w:rFonts w:cs="Times New Roman"/>
        </w:rPr>
        <w:t>4</w:t>
      </w:r>
      <w:r w:rsidRPr="00532A67">
        <w:rPr>
          <w:rFonts w:cs="Times New Roman"/>
        </w:rPr>
        <w:t>. В случае принятия Рабочей группой решения, указанного в подпункте 7.</w:t>
      </w:r>
      <w:r w:rsidR="001A4D1D" w:rsidRPr="00532A67">
        <w:rPr>
          <w:rFonts w:cs="Times New Roman"/>
        </w:rPr>
        <w:t>6</w:t>
      </w:r>
      <w:r w:rsidRPr="00532A67">
        <w:rPr>
          <w:rFonts w:cs="Times New Roman"/>
        </w:rPr>
        <w:t xml:space="preserve"> пункта 7 настоящего Положения, расходование экономии осуществляется на заявленные в предложении по использованию экономии и согласованные Рабочей группой цели.</w:t>
      </w:r>
    </w:p>
    <w:p w:rsidR="00962803" w:rsidRPr="00532A67" w:rsidRDefault="00962803" w:rsidP="00962803">
      <w:pPr>
        <w:autoSpaceDE w:val="0"/>
        <w:autoSpaceDN w:val="0"/>
        <w:adjustRightInd w:val="0"/>
        <w:ind w:firstLine="540"/>
        <w:jc w:val="both"/>
        <w:rPr>
          <w:rFonts w:cs="Times New Roman"/>
        </w:rPr>
      </w:pPr>
      <w:r w:rsidRPr="00532A67">
        <w:rPr>
          <w:rFonts w:cs="Times New Roman"/>
        </w:rPr>
        <w:t>2</w:t>
      </w:r>
      <w:r w:rsidR="000107C4">
        <w:rPr>
          <w:rFonts w:cs="Times New Roman"/>
        </w:rPr>
        <w:t>5</w:t>
      </w:r>
      <w:r w:rsidRPr="00532A67">
        <w:rPr>
          <w:rFonts w:cs="Times New Roman"/>
        </w:rPr>
        <w:t>. Рабочая группа вправе определить дополнительные случаи согласования Заявки и прилагаемых к ней документов, а также дополнительный перечень согласующих.</w:t>
      </w:r>
    </w:p>
    <w:p w:rsidR="00962803" w:rsidRPr="00532A67" w:rsidRDefault="00962803" w:rsidP="00962803">
      <w:pPr>
        <w:ind w:firstLine="567"/>
        <w:contextualSpacing/>
        <w:jc w:val="both"/>
        <w:rPr>
          <w:rFonts w:cs="Times New Roman"/>
        </w:rPr>
      </w:pPr>
      <w:r w:rsidRPr="00532A67">
        <w:rPr>
          <w:rFonts w:cs="Times New Roman"/>
        </w:rPr>
        <w:t>Согласование осуществляется в течение 3-х рабочих дней со дня принятия соответствующего решения Рабочей группой.</w:t>
      </w:r>
    </w:p>
    <w:p w:rsidR="00962803" w:rsidRPr="00532A67" w:rsidRDefault="00962803" w:rsidP="00B93A28">
      <w:pPr>
        <w:autoSpaceDE w:val="0"/>
        <w:autoSpaceDN w:val="0"/>
        <w:adjustRightInd w:val="0"/>
        <w:jc w:val="both"/>
        <w:rPr>
          <w:rFonts w:cs="Times New Roman"/>
        </w:rPr>
      </w:pPr>
    </w:p>
    <w:p w:rsidR="00B93A28" w:rsidRDefault="00B93A28" w:rsidP="00B93A28">
      <w:pPr>
        <w:ind w:right="242"/>
        <w:rPr>
          <w:rFonts w:cs="Times New Roman"/>
          <w:spacing w:val="-2"/>
        </w:rPr>
        <w:sectPr w:rsidR="00B93A28" w:rsidSect="00D63BE7">
          <w:pgSz w:w="11906" w:h="16838"/>
          <w:pgMar w:top="1134" w:right="567" w:bottom="993" w:left="1701" w:header="709" w:footer="709" w:gutter="0"/>
          <w:cols w:space="708"/>
          <w:titlePg/>
          <w:docGrid w:linePitch="360"/>
        </w:sectPr>
      </w:pPr>
    </w:p>
    <w:tbl>
      <w:tblPr>
        <w:tblW w:w="4245" w:type="dxa"/>
        <w:tblInd w:w="5387" w:type="dxa"/>
        <w:tblLayout w:type="fixed"/>
        <w:tblLook w:val="04A0" w:firstRow="1" w:lastRow="0" w:firstColumn="1" w:lastColumn="0" w:noHBand="0" w:noVBand="1"/>
      </w:tblPr>
      <w:tblGrid>
        <w:gridCol w:w="4245"/>
      </w:tblGrid>
      <w:tr w:rsidR="00962803" w:rsidTr="003C74B0">
        <w:trPr>
          <w:trHeight w:val="930"/>
        </w:trPr>
        <w:tc>
          <w:tcPr>
            <w:tcW w:w="4245" w:type="dxa"/>
            <w:hideMark/>
          </w:tcPr>
          <w:p w:rsidR="00962803" w:rsidRDefault="00962803" w:rsidP="001A5175">
            <w:pPr>
              <w:tabs>
                <w:tab w:val="left" w:pos="5103"/>
              </w:tabs>
              <w:spacing w:line="256" w:lineRule="auto"/>
              <w:ind w:right="-111"/>
              <w:jc w:val="both"/>
              <w:rPr>
                <w:rFonts w:cs="Times New Roman"/>
                <w:lang w:eastAsia="en-US"/>
              </w:rPr>
            </w:pPr>
            <w:r>
              <w:rPr>
                <w:rFonts w:cs="Times New Roman"/>
                <w:lang w:eastAsia="en-US"/>
              </w:rPr>
              <w:lastRenderedPageBreak/>
              <w:t xml:space="preserve">Приложение № 1 к Положению о рабочей группе по оценке обоснованности и                                           </w:t>
            </w:r>
          </w:p>
          <w:p w:rsidR="00962803" w:rsidRDefault="00962803" w:rsidP="001A5175">
            <w:pPr>
              <w:tabs>
                <w:tab w:val="left" w:pos="5103"/>
              </w:tabs>
              <w:spacing w:line="256" w:lineRule="auto"/>
              <w:ind w:right="-111"/>
              <w:rPr>
                <w:rFonts w:cs="Times New Roman"/>
                <w:lang w:eastAsia="en-US"/>
              </w:rPr>
            </w:pPr>
            <w:r>
              <w:rPr>
                <w:rFonts w:cs="Times New Roman"/>
                <w:lang w:eastAsia="en-US"/>
              </w:rPr>
              <w:t>целесообразности осуществления закупок товаров (работ, услуг)</w:t>
            </w:r>
          </w:p>
          <w:tbl>
            <w:tblPr>
              <w:tblW w:w="10680" w:type="dxa"/>
              <w:tblInd w:w="10673" w:type="dxa"/>
              <w:tblLayout w:type="fixed"/>
              <w:tblLook w:val="04A0" w:firstRow="1" w:lastRow="0" w:firstColumn="1" w:lastColumn="0" w:noHBand="0" w:noVBand="1"/>
            </w:tblPr>
            <w:tblGrid>
              <w:gridCol w:w="1930"/>
              <w:gridCol w:w="8750"/>
            </w:tblGrid>
            <w:tr w:rsidR="00962803" w:rsidTr="001A5175">
              <w:trPr>
                <w:trHeight w:val="232"/>
              </w:trPr>
              <w:tc>
                <w:tcPr>
                  <w:tcW w:w="1929" w:type="dxa"/>
                  <w:hideMark/>
                </w:tcPr>
                <w:p w:rsidR="00962803" w:rsidRDefault="00962803" w:rsidP="001A5175">
                  <w:pPr>
                    <w:tabs>
                      <w:tab w:val="left" w:pos="5103"/>
                    </w:tabs>
                    <w:spacing w:line="256" w:lineRule="auto"/>
                    <w:rPr>
                      <w:rFonts w:cs="Times New Roman"/>
                      <w:lang w:eastAsia="en-US"/>
                    </w:rPr>
                  </w:pPr>
                  <w:r>
                    <w:rPr>
                      <w:rFonts w:cs="Times New Roman"/>
                      <w:lang w:eastAsia="en-US"/>
                    </w:rPr>
                    <w:t>А.В. Фёдорову</w:t>
                  </w:r>
                </w:p>
              </w:tc>
              <w:tc>
                <w:tcPr>
                  <w:tcW w:w="8748" w:type="dxa"/>
                </w:tcPr>
                <w:p w:rsidR="00962803" w:rsidRDefault="00962803" w:rsidP="001A5175">
                  <w:pPr>
                    <w:tabs>
                      <w:tab w:val="left" w:pos="328"/>
                      <w:tab w:val="left" w:pos="5103"/>
                    </w:tabs>
                    <w:spacing w:line="256" w:lineRule="auto"/>
                    <w:jc w:val="both"/>
                    <w:rPr>
                      <w:rFonts w:cs="Times New Roman"/>
                      <w:lang w:eastAsia="en-US"/>
                    </w:rPr>
                  </w:pPr>
                </w:p>
              </w:tc>
            </w:tr>
          </w:tbl>
          <w:p w:rsidR="00962803" w:rsidRDefault="00962803" w:rsidP="001A5175">
            <w:pPr>
              <w:spacing w:line="256" w:lineRule="auto"/>
              <w:rPr>
                <w:rFonts w:asciiTheme="minorHAnsi" w:eastAsiaTheme="minorHAnsi" w:hAnsiTheme="minorHAnsi" w:cs="Times New Roman"/>
                <w:sz w:val="22"/>
                <w:szCs w:val="22"/>
                <w:lang w:eastAsia="en-US"/>
              </w:rPr>
            </w:pPr>
          </w:p>
        </w:tc>
      </w:tr>
    </w:tbl>
    <w:p w:rsidR="00962803" w:rsidRDefault="00962803" w:rsidP="00962803">
      <w:pPr>
        <w:tabs>
          <w:tab w:val="left" w:pos="5103"/>
        </w:tabs>
        <w:jc w:val="center"/>
        <w:rPr>
          <w:rFonts w:cs="Times New Roman"/>
          <w:b/>
          <w:bCs/>
        </w:rPr>
      </w:pPr>
      <w:r>
        <w:rPr>
          <w:noProof/>
        </w:rPr>
        <mc:AlternateContent>
          <mc:Choice Requires="wps">
            <w:drawing>
              <wp:anchor distT="0" distB="0" distL="114300" distR="114300" simplePos="0" relativeHeight="251660288" behindDoc="0" locked="0" layoutInCell="1" allowOverlap="1" wp14:anchorId="598AFB32" wp14:editId="43D39DC8">
                <wp:simplePos x="0" y="0"/>
                <wp:positionH relativeFrom="column">
                  <wp:posOffset>-123190</wp:posOffset>
                </wp:positionH>
                <wp:positionV relativeFrom="paragraph">
                  <wp:posOffset>170815</wp:posOffset>
                </wp:positionV>
                <wp:extent cx="6278880" cy="0"/>
                <wp:effectExtent l="0" t="0" r="0" b="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627888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69FB768" id="Прямая соединительная линия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13.45pt" to="484.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d/o/AEAAKsDAAAOAAAAZHJzL2Uyb0RvYy54bWysU82O0zAQviPxDpbvNN1KXUrUdA9bLRcE&#10;lVgeYNZxGkv+k8c07Q04I+0j8AocQFppgWdI3oix2y0FbogcnLEn8818n7/ML7ZGs40MqJyt+Nlo&#10;zJm0wtXKriv+5vrqyYwzjGBr0M7Kiu8k8ovF40fzzpdy4lqnaxkYgVgsO1/xNkZfFgWKVhrAkfPS&#10;UrJxwUCkbVgXdYCO0I0uJuPxedG5UPvghESk0+U+yRcZv2mkiK+aBmVkuuI0W8xryOtNWovFHMp1&#10;AN8qcRgD/mEKA8pS0yPUEiKwt0H9BWWUCA5dE0fCmcI1jRIycyA2Z+M/2LxuwcvMhcRBf5QJ/x+s&#10;eLlZBabqik85s2DoivpPw7vhtv/Wfx5u2fC+/9F/7b/0d/33/m74QPH98JHilOzvD8e3bJqU7DyW&#10;BHhpV+GwQ78KSZZtE0x6E2G2zervjurLbWSCDs8nT2ezGV2SeMgVvwp9wPhcOsNSUHGtbBIGSti8&#10;wEjN6NOHT9KxdVdK63y52rKOnPlsPE3QQB5rNEQKjSfWaNecgV6TeUUMGRKdVnUqT0C4w0sd2AbI&#10;P2S72nXXNC9nGjBSgkjkJ7GnEX4rTfMsAdt9cU7t7WZUJM9rZSo+O63WNnWU2bUHVknRvYYpunH1&#10;LktbpB05Ijc9uDdZ7nRP8ek/tvgJAAD//wMAUEsDBBQABgAIAAAAIQBsKv9N3gAAAAkBAAAPAAAA&#10;ZHJzL2Rvd25yZXYueG1sTI9BS8NAEIXvgv9hGcFbu2kJwcRsSlsoggfBquBxkx2T2OxsyG7S6K93&#10;igc9zps3b76Xb2bbiQkH3zpSsFpGIJAqZ1qqFby+HBZ3IHzQZHTnCBV8oYdNcX2V68y4Mz3jdAy1&#10;4BDymVbQhNBnUvqqQav90vVIvPtwg9WBx6GWZtBnDredXEdRIq1uiT80usd9g9XpOFrGsN+Hh3aX&#10;zk/yEx+T6S1+H8tYqdubeXsPIuAc/sxwwecbKJipdCMZLzoFi1Uas1XBOklBsCFNLkL5K8gil/8b&#10;FD8AAAD//wMAUEsBAi0AFAAGAAgAAAAhALaDOJL+AAAA4QEAABMAAAAAAAAAAAAAAAAAAAAAAFtD&#10;b250ZW50X1R5cGVzXS54bWxQSwECLQAUAAYACAAAACEAOP0h/9YAAACUAQAACwAAAAAAAAAAAAAA&#10;AAAvAQAAX3JlbHMvLnJlbHNQSwECLQAUAAYACAAAACEAjd3f6PwBAACrAwAADgAAAAAAAAAAAAAA&#10;AAAuAgAAZHJzL2Uyb0RvYy54bWxQSwECLQAUAAYACAAAACEAbCr/Td4AAAAJAQAADwAAAAAAAAAA&#10;AAAAAABWBAAAZHJzL2Rvd25yZXYueG1sUEsFBgAAAAAEAAQA8wAAAGEFAAAAAA==&#10;" strokecolor="windowText" strokeweight="1.5pt">
                <v:stroke joinstyle="miter"/>
              </v:line>
            </w:pict>
          </mc:Fallback>
        </mc:AlternateContent>
      </w:r>
      <w:r>
        <w:rPr>
          <w:rFonts w:cs="Times New Roman"/>
          <w:b/>
          <w:bCs/>
        </w:rPr>
        <w:t xml:space="preserve">Заявка на осуществление закупки </w:t>
      </w:r>
    </w:p>
    <w:p w:rsidR="00962803" w:rsidRDefault="00962803" w:rsidP="00962803">
      <w:pPr>
        <w:tabs>
          <w:tab w:val="left" w:pos="5103"/>
        </w:tabs>
        <w:jc w:val="center"/>
        <w:rPr>
          <w:rFonts w:cs="Times New Roman"/>
          <w:u w:val="thick"/>
        </w:rPr>
      </w:pPr>
      <w:r>
        <w:rPr>
          <w:rFonts w:cs="Times New Roman"/>
          <w:u w:val="thick"/>
        </w:rPr>
        <w:t xml:space="preserve">   </w:t>
      </w:r>
    </w:p>
    <w:tbl>
      <w:tblPr>
        <w:tblW w:w="3540" w:type="dxa"/>
        <w:tblInd w:w="6345" w:type="dxa"/>
        <w:tblLayout w:type="fixed"/>
        <w:tblLook w:val="04A0" w:firstRow="1" w:lastRow="0" w:firstColumn="1" w:lastColumn="0" w:noHBand="0" w:noVBand="1"/>
      </w:tblPr>
      <w:tblGrid>
        <w:gridCol w:w="3540"/>
      </w:tblGrid>
      <w:tr w:rsidR="00962803" w:rsidTr="001A5175">
        <w:trPr>
          <w:trHeight w:val="930"/>
        </w:trPr>
        <w:tc>
          <w:tcPr>
            <w:tcW w:w="3544" w:type="dxa"/>
          </w:tcPr>
          <w:p w:rsidR="00962803" w:rsidRDefault="00962803" w:rsidP="001A5175">
            <w:pPr>
              <w:tabs>
                <w:tab w:val="left" w:pos="5103"/>
              </w:tabs>
              <w:spacing w:line="256" w:lineRule="auto"/>
              <w:rPr>
                <w:rFonts w:cs="Times New Roman"/>
                <w:lang w:eastAsia="en-US"/>
              </w:rPr>
            </w:pPr>
            <w:r>
              <w:rPr>
                <w:rFonts w:cs="Times New Roman"/>
                <w:lang w:eastAsia="en-US"/>
              </w:rPr>
              <w:t>Первому заместителю Главы городского округа Электросталь Московской области</w:t>
            </w:r>
          </w:p>
          <w:p w:rsidR="00962803" w:rsidRDefault="00962803" w:rsidP="001A5175">
            <w:pPr>
              <w:tabs>
                <w:tab w:val="left" w:pos="5103"/>
              </w:tabs>
              <w:spacing w:line="256" w:lineRule="auto"/>
              <w:jc w:val="center"/>
              <w:rPr>
                <w:rFonts w:cs="Times New Roman"/>
                <w:b/>
                <w:lang w:eastAsia="en-US"/>
              </w:rPr>
            </w:pPr>
          </w:p>
          <w:p w:rsidR="00962803" w:rsidRDefault="00962803" w:rsidP="001A5175">
            <w:pPr>
              <w:tabs>
                <w:tab w:val="left" w:pos="5103"/>
              </w:tabs>
              <w:spacing w:line="256" w:lineRule="auto"/>
              <w:rPr>
                <w:rFonts w:cs="Times New Roman"/>
                <w:lang w:eastAsia="en-US"/>
              </w:rPr>
            </w:pPr>
            <w:r>
              <w:rPr>
                <w:rFonts w:cs="Times New Roman"/>
                <w:lang w:eastAsia="en-US"/>
              </w:rPr>
              <w:t xml:space="preserve">О.В. </w:t>
            </w:r>
            <w:proofErr w:type="spellStart"/>
            <w:r>
              <w:rPr>
                <w:rFonts w:cs="Times New Roman"/>
                <w:lang w:eastAsia="en-US"/>
              </w:rPr>
              <w:t>Печниковой</w:t>
            </w:r>
            <w:proofErr w:type="spellEnd"/>
          </w:p>
          <w:tbl>
            <w:tblPr>
              <w:tblW w:w="10680" w:type="dxa"/>
              <w:tblInd w:w="10673" w:type="dxa"/>
              <w:tblLayout w:type="fixed"/>
              <w:tblLook w:val="04A0" w:firstRow="1" w:lastRow="0" w:firstColumn="1" w:lastColumn="0" w:noHBand="0" w:noVBand="1"/>
            </w:tblPr>
            <w:tblGrid>
              <w:gridCol w:w="1930"/>
              <w:gridCol w:w="8750"/>
            </w:tblGrid>
            <w:tr w:rsidR="00962803" w:rsidTr="001A5175">
              <w:trPr>
                <w:trHeight w:val="232"/>
              </w:trPr>
              <w:tc>
                <w:tcPr>
                  <w:tcW w:w="1929" w:type="dxa"/>
                  <w:hideMark/>
                </w:tcPr>
                <w:p w:rsidR="00962803" w:rsidRDefault="00962803" w:rsidP="001A5175">
                  <w:pPr>
                    <w:tabs>
                      <w:tab w:val="left" w:pos="5103"/>
                    </w:tabs>
                    <w:spacing w:line="256" w:lineRule="auto"/>
                    <w:rPr>
                      <w:rFonts w:cs="Times New Roman"/>
                      <w:lang w:eastAsia="en-US"/>
                    </w:rPr>
                  </w:pPr>
                  <w:r>
                    <w:rPr>
                      <w:rFonts w:cs="Times New Roman"/>
                      <w:lang w:eastAsia="en-US"/>
                    </w:rPr>
                    <w:t>А.В. Фёдорову</w:t>
                  </w:r>
                </w:p>
              </w:tc>
              <w:tc>
                <w:tcPr>
                  <w:tcW w:w="8748" w:type="dxa"/>
                </w:tcPr>
                <w:p w:rsidR="00962803" w:rsidRDefault="00962803" w:rsidP="001A5175">
                  <w:pPr>
                    <w:tabs>
                      <w:tab w:val="left" w:pos="328"/>
                      <w:tab w:val="left" w:pos="5103"/>
                    </w:tabs>
                    <w:spacing w:line="256" w:lineRule="auto"/>
                    <w:jc w:val="both"/>
                    <w:rPr>
                      <w:rFonts w:cs="Times New Roman"/>
                      <w:lang w:eastAsia="en-US"/>
                    </w:rPr>
                  </w:pPr>
                </w:p>
              </w:tc>
            </w:tr>
          </w:tbl>
          <w:p w:rsidR="00962803" w:rsidRDefault="00962803" w:rsidP="001A5175">
            <w:pPr>
              <w:tabs>
                <w:tab w:val="left" w:pos="5103"/>
              </w:tabs>
              <w:spacing w:line="256" w:lineRule="auto"/>
              <w:rPr>
                <w:rFonts w:cs="Times New Roman"/>
                <w:lang w:eastAsia="en-US"/>
              </w:rPr>
            </w:pPr>
          </w:p>
        </w:tc>
      </w:tr>
    </w:tbl>
    <w:p w:rsidR="00962803" w:rsidRDefault="00962803" w:rsidP="00962803">
      <w:pPr>
        <w:ind w:firstLine="624"/>
        <w:jc w:val="both"/>
        <w:rPr>
          <w:rFonts w:cs="Times New Roman"/>
        </w:rPr>
      </w:pPr>
      <w:r>
        <w:rPr>
          <w:rFonts w:cs="Times New Roman"/>
        </w:rPr>
        <w:t xml:space="preserve">В соответствии с Положением о рабочей группе по оценке обоснованности и целесообразности осуществления закупок товаров (работ, услуг), утвержденным распоряжением Администрации городского округа Электросталь Московской области от 24.05.2018 № 254-р «О рабочей группе по оценке обоснованности и целесообразности осуществления закупок товаров (работ, услуг), просим Вас рассмотреть на заседании Рабочей группы </w:t>
      </w:r>
      <w:bookmarkStart w:id="32" w:name="_Hlk124156710"/>
      <w:r>
        <w:rPr>
          <w:rFonts w:cs="Times New Roman"/>
        </w:rPr>
        <w:t>по оценке обоснованности и целесообразности осуществления закупок товаров (работ, услуг)</w:t>
      </w:r>
      <w:bookmarkEnd w:id="32"/>
      <w:r>
        <w:rPr>
          <w:rFonts w:cs="Times New Roman"/>
        </w:rPr>
        <w:t>:</w:t>
      </w:r>
    </w:p>
    <w:p w:rsidR="00962803" w:rsidRDefault="00962803" w:rsidP="00962803">
      <w:pPr>
        <w:jc w:val="both"/>
        <w:rPr>
          <w:rFonts w:cs="Times New Roman"/>
        </w:rPr>
      </w:pPr>
    </w:p>
    <w:tbl>
      <w:tblPr>
        <w:tblW w:w="9180" w:type="dxa"/>
        <w:jc w:val="center"/>
        <w:tblLayout w:type="fixed"/>
        <w:tblLook w:val="04A0" w:firstRow="1" w:lastRow="0" w:firstColumn="1" w:lastColumn="0" w:noHBand="0" w:noVBand="1"/>
      </w:tblPr>
      <w:tblGrid>
        <w:gridCol w:w="516"/>
        <w:gridCol w:w="3170"/>
        <w:gridCol w:w="142"/>
        <w:gridCol w:w="1033"/>
        <w:gridCol w:w="242"/>
        <w:gridCol w:w="284"/>
        <w:gridCol w:w="1264"/>
        <w:gridCol w:w="153"/>
        <w:gridCol w:w="2376"/>
      </w:tblGrid>
      <w:tr w:rsidR="00962803" w:rsidTr="001A5175">
        <w:trPr>
          <w:trHeight w:val="277"/>
          <w:jc w:val="center"/>
        </w:trPr>
        <w:tc>
          <w:tcPr>
            <w:tcW w:w="4861" w:type="dxa"/>
            <w:gridSpan w:val="4"/>
            <w:tcBorders>
              <w:top w:val="single" w:sz="4" w:space="0" w:color="auto"/>
              <w:left w:val="single" w:sz="4" w:space="0" w:color="auto"/>
              <w:bottom w:val="single" w:sz="4" w:space="0" w:color="auto"/>
              <w:right w:val="single" w:sz="4" w:space="0" w:color="auto"/>
            </w:tcBorders>
            <w:noWrap/>
            <w:vAlign w:val="bottom"/>
            <w:hideMark/>
          </w:tcPr>
          <w:p w:rsidR="00962803" w:rsidRDefault="00962803" w:rsidP="001A5175">
            <w:pPr>
              <w:spacing w:line="256" w:lineRule="auto"/>
              <w:rPr>
                <w:rFonts w:cs="Times New Roman"/>
                <w:bCs/>
                <w:lang w:eastAsia="en-US"/>
              </w:rPr>
            </w:pPr>
            <w:r>
              <w:rPr>
                <w:rFonts w:cs="Times New Roman"/>
                <w:bCs/>
                <w:lang w:eastAsia="en-US"/>
              </w:rPr>
              <w:t>Заказчик</w:t>
            </w:r>
          </w:p>
        </w:tc>
        <w:tc>
          <w:tcPr>
            <w:tcW w:w="4319" w:type="dxa"/>
            <w:gridSpan w:val="5"/>
            <w:tcBorders>
              <w:top w:val="single" w:sz="4" w:space="0" w:color="auto"/>
              <w:left w:val="nil"/>
              <w:bottom w:val="single" w:sz="4" w:space="0" w:color="auto"/>
              <w:right w:val="single" w:sz="4" w:space="0" w:color="auto"/>
            </w:tcBorders>
            <w:noWrap/>
            <w:vAlign w:val="bottom"/>
            <w:hideMark/>
          </w:tcPr>
          <w:p w:rsidR="00962803" w:rsidRDefault="00962803" w:rsidP="001A5175">
            <w:pPr>
              <w:rPr>
                <w:rFonts w:cs="Times New Roman"/>
                <w:bCs/>
                <w:lang w:eastAsia="en-US"/>
              </w:rPr>
            </w:pPr>
          </w:p>
        </w:tc>
      </w:tr>
      <w:tr w:rsidR="00962803" w:rsidTr="001A5175">
        <w:trPr>
          <w:trHeight w:val="248"/>
          <w:jc w:val="center"/>
        </w:trPr>
        <w:tc>
          <w:tcPr>
            <w:tcW w:w="4861" w:type="dxa"/>
            <w:gridSpan w:val="4"/>
            <w:tcBorders>
              <w:top w:val="single" w:sz="4" w:space="0" w:color="auto"/>
              <w:left w:val="single" w:sz="4" w:space="0" w:color="auto"/>
              <w:bottom w:val="single" w:sz="4" w:space="0" w:color="auto"/>
              <w:right w:val="single" w:sz="4" w:space="0" w:color="auto"/>
            </w:tcBorders>
            <w:noWrap/>
            <w:vAlign w:val="center"/>
            <w:hideMark/>
          </w:tcPr>
          <w:p w:rsidR="00962803" w:rsidRDefault="00962803" w:rsidP="001A5175">
            <w:pPr>
              <w:spacing w:line="256" w:lineRule="auto"/>
              <w:rPr>
                <w:rFonts w:cs="Times New Roman"/>
                <w:bCs/>
                <w:lang w:eastAsia="en-US"/>
              </w:rPr>
            </w:pPr>
            <w:r>
              <w:rPr>
                <w:rFonts w:cs="Times New Roman"/>
                <w:bCs/>
                <w:lang w:eastAsia="en-US"/>
              </w:rPr>
              <w:t>Наименование объекта закупки</w:t>
            </w:r>
          </w:p>
        </w:tc>
        <w:tc>
          <w:tcPr>
            <w:tcW w:w="4319" w:type="dxa"/>
            <w:gridSpan w:val="5"/>
            <w:tcBorders>
              <w:top w:val="single" w:sz="4" w:space="0" w:color="auto"/>
              <w:left w:val="nil"/>
              <w:bottom w:val="single" w:sz="4" w:space="0" w:color="auto"/>
              <w:right w:val="single" w:sz="4" w:space="0" w:color="auto"/>
            </w:tcBorders>
            <w:noWrap/>
            <w:vAlign w:val="bottom"/>
            <w:hideMark/>
          </w:tcPr>
          <w:p w:rsidR="00962803" w:rsidRDefault="00962803" w:rsidP="001A5175">
            <w:pPr>
              <w:rPr>
                <w:rFonts w:cs="Times New Roman"/>
                <w:bCs/>
                <w:lang w:eastAsia="en-US"/>
              </w:rPr>
            </w:pPr>
          </w:p>
        </w:tc>
      </w:tr>
      <w:tr w:rsidR="00962803" w:rsidTr="001A5175">
        <w:trPr>
          <w:trHeight w:val="84"/>
          <w:jc w:val="center"/>
        </w:trPr>
        <w:tc>
          <w:tcPr>
            <w:tcW w:w="4861" w:type="dxa"/>
            <w:gridSpan w:val="4"/>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bCs/>
                <w:lang w:eastAsia="en-US"/>
              </w:rPr>
            </w:pPr>
            <w:r>
              <w:rPr>
                <w:rFonts w:cs="Times New Roman"/>
                <w:bCs/>
                <w:lang w:eastAsia="en-US"/>
              </w:rPr>
              <w:t>Способ определения поставщика (подрядчика, исполнителя)</w:t>
            </w:r>
          </w:p>
        </w:tc>
        <w:tc>
          <w:tcPr>
            <w:tcW w:w="4319" w:type="dxa"/>
            <w:gridSpan w:val="5"/>
            <w:tcBorders>
              <w:top w:val="single" w:sz="4" w:space="0" w:color="auto"/>
              <w:left w:val="nil"/>
              <w:bottom w:val="single" w:sz="4" w:space="0" w:color="auto"/>
              <w:right w:val="single" w:sz="4" w:space="0" w:color="auto"/>
            </w:tcBorders>
            <w:noWrap/>
            <w:vAlign w:val="bottom"/>
            <w:hideMark/>
          </w:tcPr>
          <w:p w:rsidR="00962803" w:rsidRDefault="00962803" w:rsidP="001A5175">
            <w:pPr>
              <w:rPr>
                <w:rFonts w:cs="Times New Roman"/>
                <w:bCs/>
                <w:lang w:eastAsia="en-US"/>
              </w:rPr>
            </w:pPr>
          </w:p>
        </w:tc>
      </w:tr>
      <w:tr w:rsidR="00962803" w:rsidTr="001A5175">
        <w:trPr>
          <w:trHeight w:val="443"/>
          <w:jc w:val="center"/>
        </w:trPr>
        <w:tc>
          <w:tcPr>
            <w:tcW w:w="4861" w:type="dxa"/>
            <w:gridSpan w:val="4"/>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bCs/>
                <w:lang w:eastAsia="en-US"/>
              </w:rPr>
            </w:pPr>
            <w:r>
              <w:rPr>
                <w:rFonts w:cs="Times New Roman"/>
                <w:bCs/>
                <w:lang w:eastAsia="en-US"/>
              </w:rPr>
              <w:t>Начальная (максимальная) цена контракта (максимальное значение цены контракта, ориентировочное    значение    цены    контракта, начальная (максимальная) цена, указываемая в извещении о проведении совместного</w:t>
            </w:r>
          </w:p>
          <w:p w:rsidR="00962803" w:rsidRDefault="00962803" w:rsidP="001A5175">
            <w:pPr>
              <w:spacing w:line="256" w:lineRule="auto"/>
              <w:rPr>
                <w:rFonts w:cs="Times New Roman"/>
                <w:bCs/>
                <w:lang w:eastAsia="en-US"/>
              </w:rPr>
            </w:pPr>
            <w:r>
              <w:rPr>
                <w:rFonts w:cs="Times New Roman"/>
                <w:bCs/>
                <w:lang w:eastAsia="en-US"/>
              </w:rPr>
              <w:t>конкурса (аукциона), цена   контракта, заключаемого   с единственным поставщиком (подрядчиком, исполнителем)</w:t>
            </w:r>
          </w:p>
        </w:tc>
        <w:tc>
          <w:tcPr>
            <w:tcW w:w="4319" w:type="dxa"/>
            <w:gridSpan w:val="5"/>
            <w:tcBorders>
              <w:top w:val="single" w:sz="4" w:space="0" w:color="auto"/>
              <w:left w:val="nil"/>
              <w:bottom w:val="single" w:sz="4" w:space="0" w:color="auto"/>
              <w:right w:val="single" w:sz="4" w:space="0" w:color="auto"/>
            </w:tcBorders>
            <w:noWrap/>
            <w:vAlign w:val="bottom"/>
          </w:tcPr>
          <w:p w:rsidR="00962803" w:rsidRDefault="00962803" w:rsidP="001A5175">
            <w:pPr>
              <w:spacing w:line="240" w:lineRule="atLeast"/>
              <w:jc w:val="center"/>
              <w:rPr>
                <w:rFonts w:cs="Times New Roman"/>
                <w:lang w:eastAsia="en-US"/>
              </w:rPr>
            </w:pPr>
          </w:p>
        </w:tc>
      </w:tr>
      <w:tr w:rsidR="00962803" w:rsidTr="001A5175">
        <w:trPr>
          <w:trHeight w:val="332"/>
          <w:jc w:val="center"/>
        </w:trPr>
        <w:tc>
          <w:tcPr>
            <w:tcW w:w="4861" w:type="dxa"/>
            <w:gridSpan w:val="4"/>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bCs/>
                <w:lang w:eastAsia="en-US"/>
              </w:rPr>
            </w:pPr>
            <w:r>
              <w:rPr>
                <w:rFonts w:cs="Times New Roman"/>
                <w:bCs/>
                <w:lang w:eastAsia="en-US"/>
              </w:rPr>
              <w:t>Плановая дата внесения закупки в план-график</w:t>
            </w:r>
          </w:p>
        </w:tc>
        <w:tc>
          <w:tcPr>
            <w:tcW w:w="4319" w:type="dxa"/>
            <w:gridSpan w:val="5"/>
            <w:tcBorders>
              <w:top w:val="single" w:sz="4" w:space="0" w:color="auto"/>
              <w:left w:val="nil"/>
              <w:bottom w:val="single" w:sz="4" w:space="0" w:color="auto"/>
              <w:right w:val="single" w:sz="4" w:space="0" w:color="auto"/>
            </w:tcBorders>
            <w:noWrap/>
            <w:vAlign w:val="bottom"/>
          </w:tcPr>
          <w:p w:rsidR="00962803" w:rsidRDefault="00962803" w:rsidP="001A5175">
            <w:pPr>
              <w:spacing w:line="256" w:lineRule="auto"/>
              <w:jc w:val="center"/>
              <w:rPr>
                <w:rFonts w:cs="Times New Roman"/>
                <w:lang w:eastAsia="en-US"/>
              </w:rPr>
            </w:pPr>
          </w:p>
        </w:tc>
      </w:tr>
      <w:tr w:rsidR="00962803" w:rsidTr="001A5175">
        <w:trPr>
          <w:trHeight w:val="470"/>
          <w:jc w:val="center"/>
        </w:trPr>
        <w:tc>
          <w:tcPr>
            <w:tcW w:w="4861" w:type="dxa"/>
            <w:gridSpan w:val="4"/>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bCs/>
                <w:lang w:eastAsia="en-US"/>
              </w:rPr>
            </w:pPr>
            <w:r>
              <w:rPr>
                <w:rFonts w:cs="Times New Roman"/>
                <w:bCs/>
                <w:lang w:eastAsia="en-US"/>
              </w:rPr>
              <w:t>Плановая дата передачи документов в Уполномоченное учреждение</w:t>
            </w:r>
          </w:p>
        </w:tc>
        <w:tc>
          <w:tcPr>
            <w:tcW w:w="4319" w:type="dxa"/>
            <w:gridSpan w:val="5"/>
            <w:tcBorders>
              <w:top w:val="single" w:sz="4" w:space="0" w:color="auto"/>
              <w:left w:val="nil"/>
              <w:bottom w:val="single" w:sz="4" w:space="0" w:color="auto"/>
              <w:right w:val="single" w:sz="4" w:space="0" w:color="auto"/>
            </w:tcBorders>
            <w:noWrap/>
            <w:vAlign w:val="bottom"/>
          </w:tcPr>
          <w:p w:rsidR="00962803" w:rsidRDefault="00962803" w:rsidP="001A5175">
            <w:pPr>
              <w:spacing w:line="256" w:lineRule="auto"/>
              <w:jc w:val="center"/>
              <w:rPr>
                <w:rFonts w:cs="Times New Roman"/>
                <w:lang w:eastAsia="en-US"/>
              </w:rPr>
            </w:pPr>
          </w:p>
        </w:tc>
      </w:tr>
      <w:tr w:rsidR="00962803" w:rsidTr="001A5175">
        <w:trPr>
          <w:trHeight w:val="657"/>
          <w:jc w:val="center"/>
        </w:trPr>
        <w:tc>
          <w:tcPr>
            <w:tcW w:w="516" w:type="dxa"/>
            <w:vMerge w:val="restart"/>
            <w:tcBorders>
              <w:top w:val="single" w:sz="4" w:space="0" w:color="auto"/>
              <w:left w:val="single" w:sz="4" w:space="0" w:color="auto"/>
              <w:bottom w:val="single" w:sz="4" w:space="0" w:color="auto"/>
              <w:right w:val="single" w:sz="4" w:space="0" w:color="auto"/>
            </w:tcBorders>
            <w:hideMark/>
          </w:tcPr>
          <w:p w:rsidR="00962803" w:rsidRDefault="00962803" w:rsidP="001A5175">
            <w:pPr>
              <w:spacing w:line="256" w:lineRule="auto"/>
              <w:jc w:val="center"/>
              <w:rPr>
                <w:rFonts w:cs="Times New Roman"/>
                <w:lang w:eastAsia="en-US"/>
              </w:rPr>
            </w:pPr>
            <w:r>
              <w:rPr>
                <w:rFonts w:cs="Times New Roman"/>
                <w:lang w:eastAsia="en-US"/>
              </w:rPr>
              <w:t>1</w:t>
            </w:r>
          </w:p>
        </w:tc>
        <w:tc>
          <w:tcPr>
            <w:tcW w:w="8664" w:type="dxa"/>
            <w:gridSpan w:val="8"/>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r>
              <w:rPr>
                <w:rFonts w:cs="Times New Roman"/>
                <w:lang w:eastAsia="en-US"/>
              </w:rPr>
              <w:t xml:space="preserve">Муниципальная программа городского округа Электросталь </w:t>
            </w:r>
          </w:p>
          <w:p w:rsidR="00962803" w:rsidRDefault="00962803" w:rsidP="001A5175">
            <w:pPr>
              <w:spacing w:line="256" w:lineRule="auto"/>
              <w:rPr>
                <w:rFonts w:cs="Times New Roman"/>
                <w:lang w:eastAsia="en-US"/>
              </w:rPr>
            </w:pPr>
            <w:r>
              <w:rPr>
                <w:rFonts w:cs="Times New Roman"/>
                <w:lang w:eastAsia="en-US"/>
              </w:rPr>
              <w:t>Московской области «_________________________________»</w:t>
            </w:r>
          </w:p>
        </w:tc>
      </w:tr>
      <w:tr w:rsidR="00962803" w:rsidTr="001A5175">
        <w:trPr>
          <w:trHeight w:val="381"/>
          <w:jc w:val="center"/>
        </w:trPr>
        <w:tc>
          <w:tcPr>
            <w:tcW w:w="4861" w:type="dxa"/>
            <w:vMerge/>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p>
        </w:tc>
        <w:tc>
          <w:tcPr>
            <w:tcW w:w="8664" w:type="dxa"/>
            <w:gridSpan w:val="8"/>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r>
              <w:rPr>
                <w:rFonts w:cs="Times New Roman"/>
                <w:lang w:eastAsia="en-US"/>
              </w:rPr>
              <w:t>Подпрограмма «_____________________________»</w:t>
            </w:r>
          </w:p>
        </w:tc>
      </w:tr>
      <w:tr w:rsidR="00962803" w:rsidTr="001A5175">
        <w:trPr>
          <w:trHeight w:val="332"/>
          <w:jc w:val="center"/>
        </w:trPr>
        <w:tc>
          <w:tcPr>
            <w:tcW w:w="4861" w:type="dxa"/>
            <w:vMerge/>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p>
        </w:tc>
        <w:tc>
          <w:tcPr>
            <w:tcW w:w="8664" w:type="dxa"/>
            <w:gridSpan w:val="8"/>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r>
              <w:rPr>
                <w:rFonts w:cs="Times New Roman"/>
                <w:lang w:eastAsia="en-US"/>
              </w:rPr>
              <w:t>Мероприятие «______________________________»</w:t>
            </w:r>
          </w:p>
        </w:tc>
      </w:tr>
      <w:tr w:rsidR="00962803" w:rsidTr="001A5175">
        <w:trPr>
          <w:trHeight w:val="349"/>
          <w:jc w:val="center"/>
        </w:trPr>
        <w:tc>
          <w:tcPr>
            <w:tcW w:w="4861" w:type="dxa"/>
            <w:vMerge/>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p>
        </w:tc>
        <w:tc>
          <w:tcPr>
            <w:tcW w:w="8664" w:type="dxa"/>
            <w:gridSpan w:val="8"/>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r>
              <w:rPr>
                <w:rFonts w:cs="Times New Roman"/>
                <w:lang w:eastAsia="en-US"/>
              </w:rPr>
              <w:t>Код мероприятия в ГИС РЭБ __________________________________</w:t>
            </w:r>
          </w:p>
        </w:tc>
      </w:tr>
      <w:tr w:rsidR="00962803" w:rsidTr="001A5175">
        <w:trPr>
          <w:trHeight w:val="425"/>
          <w:jc w:val="center"/>
        </w:trPr>
        <w:tc>
          <w:tcPr>
            <w:tcW w:w="4861" w:type="dxa"/>
            <w:vMerge/>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p>
        </w:tc>
        <w:tc>
          <w:tcPr>
            <w:tcW w:w="8664" w:type="dxa"/>
            <w:gridSpan w:val="8"/>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r>
              <w:rPr>
                <w:rFonts w:cs="Times New Roman"/>
                <w:lang w:eastAsia="en-US"/>
              </w:rPr>
              <w:t>УИН ____________________ (при наличии)</w:t>
            </w:r>
          </w:p>
        </w:tc>
      </w:tr>
      <w:tr w:rsidR="00962803" w:rsidTr="001A5175">
        <w:trPr>
          <w:trHeight w:val="134"/>
          <w:jc w:val="center"/>
        </w:trPr>
        <w:tc>
          <w:tcPr>
            <w:tcW w:w="4861" w:type="dxa"/>
            <w:vMerge/>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p>
        </w:tc>
        <w:tc>
          <w:tcPr>
            <w:tcW w:w="3312" w:type="dxa"/>
            <w:gridSpan w:val="2"/>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jc w:val="center"/>
              <w:rPr>
                <w:rFonts w:cs="Times New Roman"/>
                <w:lang w:eastAsia="en-US"/>
              </w:rPr>
            </w:pPr>
            <w:r>
              <w:rPr>
                <w:rFonts w:cs="Times New Roman"/>
                <w:lang w:eastAsia="en-US"/>
              </w:rPr>
              <w:t>КБК</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jc w:val="center"/>
              <w:rPr>
                <w:rFonts w:cs="Times New Roman"/>
                <w:sz w:val="22"/>
                <w:szCs w:val="22"/>
                <w:lang w:eastAsia="en-US"/>
              </w:rPr>
            </w:pPr>
            <w:r>
              <w:rPr>
                <w:rFonts w:cs="Times New Roman"/>
                <w:sz w:val="22"/>
                <w:szCs w:val="22"/>
                <w:lang w:eastAsia="en-US"/>
              </w:rPr>
              <w:t>_____ год</w:t>
            </w:r>
          </w:p>
          <w:p w:rsidR="00962803" w:rsidRDefault="00962803" w:rsidP="001A5175">
            <w:pPr>
              <w:spacing w:line="256" w:lineRule="auto"/>
              <w:jc w:val="center"/>
              <w:rPr>
                <w:rFonts w:cs="Times New Roman"/>
                <w:i/>
                <w:sz w:val="22"/>
                <w:szCs w:val="22"/>
                <w:lang w:eastAsia="en-US"/>
              </w:rPr>
            </w:pPr>
            <w:r>
              <w:rPr>
                <w:rFonts w:cs="Times New Roman"/>
                <w:i/>
                <w:sz w:val="18"/>
                <w:szCs w:val="22"/>
                <w:lang w:eastAsia="en-US"/>
              </w:rPr>
              <w:t>(текущий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jc w:val="center"/>
              <w:rPr>
                <w:rFonts w:cs="Times New Roman"/>
                <w:sz w:val="22"/>
                <w:szCs w:val="22"/>
                <w:lang w:eastAsia="en-US"/>
              </w:rPr>
            </w:pPr>
            <w:r>
              <w:rPr>
                <w:rFonts w:cs="Times New Roman"/>
                <w:sz w:val="22"/>
                <w:szCs w:val="22"/>
                <w:lang w:eastAsia="en-US"/>
              </w:rPr>
              <w:t>_____ год</w:t>
            </w:r>
          </w:p>
          <w:p w:rsidR="00962803" w:rsidRDefault="00962803" w:rsidP="001A5175">
            <w:pPr>
              <w:spacing w:line="256" w:lineRule="auto"/>
              <w:jc w:val="center"/>
              <w:rPr>
                <w:rFonts w:cs="Times New Roman"/>
                <w:i/>
                <w:sz w:val="22"/>
                <w:szCs w:val="22"/>
                <w:lang w:eastAsia="en-US"/>
              </w:rPr>
            </w:pPr>
            <w:r>
              <w:rPr>
                <w:rFonts w:cs="Times New Roman"/>
                <w:i/>
                <w:sz w:val="18"/>
                <w:szCs w:val="22"/>
                <w:lang w:eastAsia="en-US"/>
              </w:rPr>
              <w:t>(плановый год)</w:t>
            </w:r>
          </w:p>
        </w:tc>
        <w:tc>
          <w:tcPr>
            <w:tcW w:w="2376" w:type="dxa"/>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jc w:val="center"/>
              <w:rPr>
                <w:rFonts w:cs="Times New Roman"/>
                <w:lang w:eastAsia="en-US"/>
              </w:rPr>
            </w:pPr>
            <w:r>
              <w:rPr>
                <w:rFonts w:cs="Times New Roman"/>
                <w:lang w:eastAsia="en-US"/>
              </w:rPr>
              <w:t>Источник финансирования</w:t>
            </w:r>
          </w:p>
        </w:tc>
      </w:tr>
      <w:tr w:rsidR="00962803" w:rsidTr="001A5175">
        <w:trPr>
          <w:trHeight w:val="340"/>
          <w:jc w:val="center"/>
        </w:trPr>
        <w:tc>
          <w:tcPr>
            <w:tcW w:w="4861" w:type="dxa"/>
            <w:vMerge/>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p>
        </w:tc>
        <w:tc>
          <w:tcPr>
            <w:tcW w:w="3312" w:type="dxa"/>
            <w:gridSpan w:val="2"/>
            <w:tcBorders>
              <w:top w:val="single" w:sz="4" w:space="0" w:color="auto"/>
              <w:left w:val="single" w:sz="4" w:space="0" w:color="auto"/>
              <w:bottom w:val="single" w:sz="4" w:space="0" w:color="auto"/>
              <w:right w:val="single" w:sz="4" w:space="0" w:color="auto"/>
            </w:tcBorders>
            <w:vAlign w:val="center"/>
          </w:tcPr>
          <w:p w:rsidR="00962803" w:rsidRDefault="00962803" w:rsidP="001A5175">
            <w:pPr>
              <w:spacing w:line="256" w:lineRule="auto"/>
              <w:jc w:val="center"/>
              <w:rPr>
                <w:rFonts w:cs="Times New Roman"/>
                <w:sz w:val="20"/>
                <w:szCs w:val="20"/>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962803" w:rsidRDefault="00962803" w:rsidP="001A5175">
            <w:pPr>
              <w:spacing w:line="256" w:lineRule="auto"/>
              <w:jc w:val="center"/>
              <w:rPr>
                <w:rFonts w:cs="Times New Roman"/>
                <w:sz w:val="20"/>
                <w:szCs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962803" w:rsidRDefault="00962803" w:rsidP="001A5175">
            <w:pPr>
              <w:spacing w:line="256" w:lineRule="auto"/>
              <w:jc w:val="center"/>
              <w:rPr>
                <w:rFonts w:cs="Times New Roman"/>
                <w:sz w:val="20"/>
                <w:szCs w:val="20"/>
                <w:lang w:eastAsia="en-US"/>
              </w:rPr>
            </w:pPr>
          </w:p>
        </w:tc>
        <w:tc>
          <w:tcPr>
            <w:tcW w:w="2376" w:type="dxa"/>
            <w:tcBorders>
              <w:top w:val="single" w:sz="4" w:space="0" w:color="auto"/>
              <w:left w:val="single" w:sz="4" w:space="0" w:color="auto"/>
              <w:bottom w:val="single" w:sz="4" w:space="0" w:color="auto"/>
              <w:right w:val="single" w:sz="4" w:space="0" w:color="auto"/>
            </w:tcBorders>
          </w:tcPr>
          <w:p w:rsidR="00962803" w:rsidRDefault="00962803" w:rsidP="001A5175">
            <w:pPr>
              <w:spacing w:line="256" w:lineRule="auto"/>
              <w:jc w:val="center"/>
              <w:rPr>
                <w:rFonts w:cs="Times New Roman"/>
                <w:sz w:val="20"/>
                <w:szCs w:val="20"/>
                <w:lang w:eastAsia="en-US"/>
              </w:rPr>
            </w:pPr>
          </w:p>
        </w:tc>
      </w:tr>
      <w:tr w:rsidR="00962803" w:rsidTr="001A5175">
        <w:trPr>
          <w:trHeight w:val="340"/>
          <w:jc w:val="center"/>
        </w:trPr>
        <w:tc>
          <w:tcPr>
            <w:tcW w:w="4861" w:type="dxa"/>
            <w:vMerge/>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p>
        </w:tc>
        <w:tc>
          <w:tcPr>
            <w:tcW w:w="3312" w:type="dxa"/>
            <w:gridSpan w:val="2"/>
            <w:tcBorders>
              <w:top w:val="single" w:sz="4" w:space="0" w:color="auto"/>
              <w:left w:val="single" w:sz="4" w:space="0" w:color="auto"/>
              <w:bottom w:val="single" w:sz="4" w:space="0" w:color="auto"/>
              <w:right w:val="single" w:sz="4" w:space="0" w:color="auto"/>
            </w:tcBorders>
            <w:vAlign w:val="center"/>
          </w:tcPr>
          <w:p w:rsidR="00962803" w:rsidRDefault="00962803" w:rsidP="001A5175">
            <w:pPr>
              <w:spacing w:line="256" w:lineRule="auto"/>
              <w:jc w:val="center"/>
              <w:rPr>
                <w:rFonts w:cs="Times New Roman"/>
                <w:i/>
                <w:iCs/>
                <w:sz w:val="20"/>
                <w:szCs w:val="20"/>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962803" w:rsidRDefault="00962803" w:rsidP="001A5175">
            <w:pPr>
              <w:spacing w:line="256" w:lineRule="auto"/>
              <w:jc w:val="center"/>
              <w:rPr>
                <w:rFonts w:cs="Times New Roman"/>
                <w:i/>
                <w:iCs/>
                <w:sz w:val="20"/>
                <w:szCs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962803" w:rsidRDefault="00962803" w:rsidP="001A5175">
            <w:pPr>
              <w:spacing w:line="256" w:lineRule="auto"/>
              <w:jc w:val="center"/>
              <w:rPr>
                <w:rFonts w:cs="Times New Roman"/>
                <w:i/>
                <w:iCs/>
                <w:sz w:val="20"/>
                <w:szCs w:val="20"/>
                <w:lang w:eastAsia="en-US"/>
              </w:rPr>
            </w:pPr>
          </w:p>
        </w:tc>
        <w:tc>
          <w:tcPr>
            <w:tcW w:w="2376" w:type="dxa"/>
            <w:tcBorders>
              <w:top w:val="single" w:sz="4" w:space="0" w:color="auto"/>
              <w:left w:val="single" w:sz="4" w:space="0" w:color="auto"/>
              <w:bottom w:val="single" w:sz="4" w:space="0" w:color="auto"/>
              <w:right w:val="single" w:sz="4" w:space="0" w:color="auto"/>
            </w:tcBorders>
          </w:tcPr>
          <w:p w:rsidR="00962803" w:rsidRDefault="00962803" w:rsidP="001A5175">
            <w:pPr>
              <w:spacing w:line="256" w:lineRule="auto"/>
              <w:jc w:val="center"/>
              <w:rPr>
                <w:rFonts w:cs="Times New Roman"/>
                <w:i/>
                <w:iCs/>
                <w:sz w:val="20"/>
                <w:szCs w:val="20"/>
                <w:lang w:eastAsia="en-US"/>
              </w:rPr>
            </w:pPr>
          </w:p>
        </w:tc>
      </w:tr>
      <w:tr w:rsidR="00962803" w:rsidTr="001A5175">
        <w:trPr>
          <w:trHeight w:val="340"/>
          <w:jc w:val="center"/>
        </w:trPr>
        <w:tc>
          <w:tcPr>
            <w:tcW w:w="4861" w:type="dxa"/>
            <w:vMerge/>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p>
        </w:tc>
        <w:tc>
          <w:tcPr>
            <w:tcW w:w="3312" w:type="dxa"/>
            <w:gridSpan w:val="2"/>
            <w:tcBorders>
              <w:top w:val="single" w:sz="4" w:space="0" w:color="auto"/>
              <w:left w:val="single" w:sz="4" w:space="0" w:color="auto"/>
              <w:bottom w:val="single" w:sz="4" w:space="0" w:color="auto"/>
              <w:right w:val="single" w:sz="4" w:space="0" w:color="auto"/>
            </w:tcBorders>
            <w:vAlign w:val="center"/>
          </w:tcPr>
          <w:p w:rsidR="00962803" w:rsidRDefault="00962803" w:rsidP="001A5175">
            <w:pPr>
              <w:spacing w:line="256" w:lineRule="auto"/>
              <w:jc w:val="center"/>
              <w:rPr>
                <w:rFonts w:cs="Times New Roman"/>
                <w:i/>
                <w:iCs/>
                <w:sz w:val="20"/>
                <w:szCs w:val="20"/>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962803" w:rsidRDefault="00962803" w:rsidP="001A5175">
            <w:pPr>
              <w:spacing w:line="256" w:lineRule="auto"/>
              <w:jc w:val="center"/>
              <w:rPr>
                <w:rFonts w:cs="Times New Roman"/>
                <w:i/>
                <w:iCs/>
                <w:sz w:val="20"/>
                <w:szCs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962803" w:rsidRDefault="00962803" w:rsidP="001A5175">
            <w:pPr>
              <w:spacing w:line="256" w:lineRule="auto"/>
              <w:jc w:val="center"/>
              <w:rPr>
                <w:rFonts w:cs="Times New Roman"/>
                <w:i/>
                <w:iCs/>
                <w:sz w:val="20"/>
                <w:szCs w:val="20"/>
                <w:lang w:eastAsia="en-US"/>
              </w:rPr>
            </w:pPr>
          </w:p>
        </w:tc>
        <w:tc>
          <w:tcPr>
            <w:tcW w:w="2376" w:type="dxa"/>
            <w:tcBorders>
              <w:top w:val="single" w:sz="4" w:space="0" w:color="auto"/>
              <w:left w:val="single" w:sz="4" w:space="0" w:color="auto"/>
              <w:bottom w:val="single" w:sz="4" w:space="0" w:color="auto"/>
              <w:right w:val="single" w:sz="4" w:space="0" w:color="auto"/>
            </w:tcBorders>
          </w:tcPr>
          <w:p w:rsidR="00962803" w:rsidRDefault="00962803" w:rsidP="001A5175">
            <w:pPr>
              <w:spacing w:line="256" w:lineRule="auto"/>
              <w:jc w:val="center"/>
              <w:rPr>
                <w:rFonts w:cs="Times New Roman"/>
                <w:i/>
                <w:iCs/>
                <w:sz w:val="20"/>
                <w:szCs w:val="20"/>
                <w:lang w:eastAsia="en-US"/>
              </w:rPr>
            </w:pPr>
          </w:p>
        </w:tc>
      </w:tr>
      <w:tr w:rsidR="00962803" w:rsidTr="001A5175">
        <w:trPr>
          <w:trHeight w:val="470"/>
          <w:jc w:val="center"/>
        </w:trPr>
        <w:tc>
          <w:tcPr>
            <w:tcW w:w="516" w:type="dxa"/>
            <w:vMerge w:val="restart"/>
            <w:tcBorders>
              <w:top w:val="single" w:sz="4" w:space="0" w:color="auto"/>
              <w:left w:val="single" w:sz="4" w:space="0" w:color="auto"/>
              <w:bottom w:val="nil"/>
              <w:right w:val="single" w:sz="4" w:space="0" w:color="auto"/>
            </w:tcBorders>
            <w:hideMark/>
          </w:tcPr>
          <w:p w:rsidR="00962803" w:rsidRDefault="00962803" w:rsidP="001A5175">
            <w:pPr>
              <w:spacing w:line="256" w:lineRule="auto"/>
              <w:jc w:val="center"/>
              <w:rPr>
                <w:rFonts w:cs="Times New Roman"/>
                <w:lang w:eastAsia="en-US"/>
              </w:rPr>
            </w:pPr>
            <w:r>
              <w:rPr>
                <w:rFonts w:cs="Times New Roman"/>
                <w:lang w:eastAsia="en-US"/>
              </w:rPr>
              <w:t>…</w:t>
            </w:r>
          </w:p>
        </w:tc>
        <w:tc>
          <w:tcPr>
            <w:tcW w:w="8664" w:type="dxa"/>
            <w:gridSpan w:val="8"/>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r>
              <w:rPr>
                <w:rFonts w:cs="Times New Roman"/>
                <w:lang w:eastAsia="en-US"/>
              </w:rPr>
              <w:t>Внепрограммное мероприятие</w:t>
            </w:r>
          </w:p>
        </w:tc>
      </w:tr>
      <w:tr w:rsidR="00962803" w:rsidTr="001A5175">
        <w:trPr>
          <w:trHeight w:val="349"/>
          <w:jc w:val="center"/>
        </w:trPr>
        <w:tc>
          <w:tcPr>
            <w:tcW w:w="4861" w:type="dxa"/>
            <w:vMerge/>
            <w:tcBorders>
              <w:top w:val="single" w:sz="4" w:space="0" w:color="auto"/>
              <w:left w:val="single" w:sz="4" w:space="0" w:color="auto"/>
              <w:bottom w:val="nil"/>
              <w:right w:val="single" w:sz="4" w:space="0" w:color="auto"/>
            </w:tcBorders>
            <w:vAlign w:val="center"/>
            <w:hideMark/>
          </w:tcPr>
          <w:p w:rsidR="00962803" w:rsidRDefault="00962803" w:rsidP="001A5175">
            <w:pPr>
              <w:spacing w:line="256" w:lineRule="auto"/>
              <w:rPr>
                <w:rFonts w:cs="Times New Roman"/>
                <w:lang w:eastAsia="en-US"/>
              </w:rPr>
            </w:pPr>
          </w:p>
        </w:tc>
        <w:tc>
          <w:tcPr>
            <w:tcW w:w="8664" w:type="dxa"/>
            <w:gridSpan w:val="8"/>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r>
              <w:rPr>
                <w:rFonts w:cs="Times New Roman"/>
                <w:lang w:eastAsia="en-US"/>
              </w:rPr>
              <w:t xml:space="preserve">Код мероприятия в ГИС РЭБ </w:t>
            </w:r>
            <w:r>
              <w:rPr>
                <w:rFonts w:eastAsia="Calibri" w:cs="Times New Roman"/>
                <w:bCs/>
                <w:iCs/>
                <w:lang w:eastAsia="en-US"/>
              </w:rPr>
              <w:t>000000000000000</w:t>
            </w:r>
          </w:p>
        </w:tc>
      </w:tr>
      <w:tr w:rsidR="00962803" w:rsidTr="001A5175">
        <w:trPr>
          <w:trHeight w:val="134"/>
          <w:jc w:val="center"/>
        </w:trPr>
        <w:tc>
          <w:tcPr>
            <w:tcW w:w="4861" w:type="dxa"/>
            <w:vMerge/>
            <w:tcBorders>
              <w:top w:val="single" w:sz="4" w:space="0" w:color="auto"/>
              <w:left w:val="single" w:sz="4" w:space="0" w:color="auto"/>
              <w:bottom w:val="nil"/>
              <w:right w:val="single" w:sz="4" w:space="0" w:color="auto"/>
            </w:tcBorders>
            <w:vAlign w:val="center"/>
            <w:hideMark/>
          </w:tcPr>
          <w:p w:rsidR="00962803" w:rsidRDefault="00962803" w:rsidP="001A5175">
            <w:pPr>
              <w:spacing w:line="256" w:lineRule="auto"/>
              <w:rPr>
                <w:rFonts w:cs="Times New Roman"/>
                <w:lang w:eastAsia="en-US"/>
              </w:rPr>
            </w:pPr>
          </w:p>
        </w:tc>
        <w:tc>
          <w:tcPr>
            <w:tcW w:w="3170" w:type="dxa"/>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jc w:val="center"/>
              <w:rPr>
                <w:rFonts w:cs="Times New Roman"/>
                <w:lang w:eastAsia="en-US"/>
              </w:rPr>
            </w:pPr>
            <w:r>
              <w:rPr>
                <w:rFonts w:cs="Times New Roman"/>
                <w:lang w:eastAsia="en-US"/>
              </w:rPr>
              <w:t>КБК</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jc w:val="center"/>
              <w:rPr>
                <w:rFonts w:cs="Times New Roman"/>
                <w:sz w:val="22"/>
                <w:szCs w:val="22"/>
                <w:lang w:eastAsia="en-US"/>
              </w:rPr>
            </w:pPr>
            <w:r>
              <w:rPr>
                <w:rFonts w:cs="Times New Roman"/>
                <w:sz w:val="22"/>
                <w:szCs w:val="22"/>
                <w:lang w:eastAsia="en-US"/>
              </w:rPr>
              <w:t>_____ год</w:t>
            </w:r>
          </w:p>
          <w:p w:rsidR="00962803" w:rsidRDefault="00962803" w:rsidP="001A5175">
            <w:pPr>
              <w:spacing w:line="256" w:lineRule="auto"/>
              <w:jc w:val="center"/>
              <w:rPr>
                <w:rFonts w:cs="Times New Roman"/>
                <w:i/>
                <w:lang w:eastAsia="en-US"/>
              </w:rPr>
            </w:pPr>
            <w:r>
              <w:rPr>
                <w:rFonts w:cs="Times New Roman"/>
                <w:i/>
                <w:sz w:val="18"/>
                <w:szCs w:val="22"/>
                <w:lang w:eastAsia="en-US"/>
              </w:rPr>
              <w:t>(текущий год)</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jc w:val="center"/>
              <w:rPr>
                <w:rFonts w:cs="Times New Roman"/>
                <w:sz w:val="22"/>
                <w:szCs w:val="22"/>
                <w:lang w:eastAsia="en-US"/>
              </w:rPr>
            </w:pPr>
            <w:r>
              <w:rPr>
                <w:rFonts w:cs="Times New Roman"/>
                <w:sz w:val="22"/>
                <w:szCs w:val="22"/>
                <w:lang w:eastAsia="en-US"/>
              </w:rPr>
              <w:t>_____ год</w:t>
            </w:r>
          </w:p>
          <w:p w:rsidR="00962803" w:rsidRDefault="00962803" w:rsidP="001A5175">
            <w:pPr>
              <w:spacing w:line="256" w:lineRule="auto"/>
              <w:jc w:val="center"/>
              <w:rPr>
                <w:rFonts w:cs="Times New Roman"/>
                <w:lang w:eastAsia="en-US"/>
              </w:rPr>
            </w:pPr>
            <w:r>
              <w:rPr>
                <w:rFonts w:cs="Times New Roman"/>
                <w:i/>
                <w:sz w:val="18"/>
                <w:szCs w:val="22"/>
                <w:lang w:eastAsia="en-US"/>
              </w:rPr>
              <w:t>(плановый год)</w:t>
            </w:r>
          </w:p>
        </w:tc>
        <w:tc>
          <w:tcPr>
            <w:tcW w:w="2376" w:type="dxa"/>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jc w:val="center"/>
              <w:rPr>
                <w:rFonts w:cs="Times New Roman"/>
                <w:lang w:eastAsia="en-US"/>
              </w:rPr>
            </w:pPr>
            <w:r>
              <w:rPr>
                <w:rFonts w:cs="Times New Roman"/>
                <w:lang w:eastAsia="en-US"/>
              </w:rPr>
              <w:t>Источник финансирования</w:t>
            </w:r>
          </w:p>
        </w:tc>
      </w:tr>
      <w:tr w:rsidR="00962803" w:rsidTr="001A5175">
        <w:trPr>
          <w:trHeight w:val="357"/>
          <w:jc w:val="center"/>
        </w:trPr>
        <w:tc>
          <w:tcPr>
            <w:tcW w:w="4861" w:type="dxa"/>
            <w:vMerge/>
            <w:tcBorders>
              <w:top w:val="single" w:sz="4" w:space="0" w:color="auto"/>
              <w:left w:val="single" w:sz="4" w:space="0" w:color="auto"/>
              <w:bottom w:val="nil"/>
              <w:right w:val="single" w:sz="4" w:space="0" w:color="auto"/>
            </w:tcBorders>
            <w:vAlign w:val="center"/>
            <w:hideMark/>
          </w:tcPr>
          <w:p w:rsidR="00962803" w:rsidRDefault="00962803" w:rsidP="001A5175">
            <w:pPr>
              <w:spacing w:line="256" w:lineRule="auto"/>
              <w:rPr>
                <w:rFonts w:cs="Times New Roman"/>
                <w:lang w:eastAsia="en-US"/>
              </w:rPr>
            </w:pPr>
          </w:p>
        </w:tc>
        <w:tc>
          <w:tcPr>
            <w:tcW w:w="3170" w:type="dxa"/>
            <w:tcBorders>
              <w:top w:val="single" w:sz="4" w:space="0" w:color="auto"/>
              <w:left w:val="single" w:sz="4" w:space="0" w:color="auto"/>
              <w:bottom w:val="single" w:sz="4" w:space="0" w:color="auto"/>
              <w:right w:val="single" w:sz="4" w:space="0" w:color="auto"/>
            </w:tcBorders>
            <w:vAlign w:val="center"/>
          </w:tcPr>
          <w:p w:rsidR="00962803" w:rsidRDefault="00962803" w:rsidP="001A5175">
            <w:pPr>
              <w:spacing w:line="256" w:lineRule="auto"/>
              <w:jc w:val="center"/>
              <w:rPr>
                <w:rFonts w:cs="Times New Roman"/>
                <w:lang w:eastAsia="en-US"/>
              </w:rPr>
            </w:pPr>
          </w:p>
        </w:tc>
        <w:tc>
          <w:tcPr>
            <w:tcW w:w="1417" w:type="dxa"/>
            <w:gridSpan w:val="3"/>
            <w:tcBorders>
              <w:top w:val="single" w:sz="4" w:space="0" w:color="auto"/>
              <w:left w:val="single" w:sz="4" w:space="0" w:color="auto"/>
              <w:bottom w:val="single" w:sz="4" w:space="0" w:color="auto"/>
              <w:right w:val="single" w:sz="4" w:space="0" w:color="auto"/>
            </w:tcBorders>
          </w:tcPr>
          <w:p w:rsidR="00962803" w:rsidRDefault="00962803" w:rsidP="001A5175">
            <w:pPr>
              <w:spacing w:line="256" w:lineRule="auto"/>
              <w:jc w:val="center"/>
              <w:rPr>
                <w:rFonts w:cs="Times New Roman"/>
                <w:lang w:eastAsia="en-US"/>
              </w:rPr>
            </w:pPr>
          </w:p>
        </w:tc>
        <w:tc>
          <w:tcPr>
            <w:tcW w:w="1701" w:type="dxa"/>
            <w:gridSpan w:val="3"/>
            <w:tcBorders>
              <w:top w:val="single" w:sz="4" w:space="0" w:color="auto"/>
              <w:left w:val="single" w:sz="4" w:space="0" w:color="auto"/>
              <w:bottom w:val="single" w:sz="4" w:space="0" w:color="auto"/>
              <w:right w:val="single" w:sz="4" w:space="0" w:color="auto"/>
            </w:tcBorders>
          </w:tcPr>
          <w:p w:rsidR="00962803" w:rsidRDefault="00962803" w:rsidP="001A5175">
            <w:pPr>
              <w:spacing w:line="256" w:lineRule="auto"/>
              <w:jc w:val="center"/>
              <w:rPr>
                <w:rFonts w:cs="Times New Roman"/>
                <w:lang w:eastAsia="en-US"/>
              </w:rPr>
            </w:pPr>
          </w:p>
        </w:tc>
        <w:tc>
          <w:tcPr>
            <w:tcW w:w="2376" w:type="dxa"/>
            <w:tcBorders>
              <w:top w:val="single" w:sz="4" w:space="0" w:color="auto"/>
              <w:left w:val="single" w:sz="4" w:space="0" w:color="auto"/>
              <w:bottom w:val="single" w:sz="4" w:space="0" w:color="auto"/>
              <w:right w:val="single" w:sz="4" w:space="0" w:color="auto"/>
            </w:tcBorders>
          </w:tcPr>
          <w:p w:rsidR="00962803" w:rsidRDefault="00962803" w:rsidP="001A5175">
            <w:pPr>
              <w:spacing w:line="256" w:lineRule="auto"/>
              <w:jc w:val="center"/>
              <w:rPr>
                <w:rFonts w:cs="Times New Roman"/>
                <w:lang w:eastAsia="en-US"/>
              </w:rPr>
            </w:pPr>
          </w:p>
        </w:tc>
      </w:tr>
      <w:tr w:rsidR="00962803" w:rsidTr="001A5175">
        <w:trPr>
          <w:jc w:val="center"/>
        </w:trPr>
        <w:tc>
          <w:tcPr>
            <w:tcW w:w="3686" w:type="dxa"/>
            <w:gridSpan w:val="2"/>
            <w:tcBorders>
              <w:top w:val="single" w:sz="4" w:space="0" w:color="auto"/>
              <w:left w:val="nil"/>
              <w:bottom w:val="nil"/>
              <w:right w:val="nil"/>
            </w:tcBorders>
          </w:tcPr>
          <w:p w:rsidR="00962803" w:rsidRDefault="00962803" w:rsidP="001A5175">
            <w:pPr>
              <w:spacing w:line="256" w:lineRule="auto"/>
              <w:jc w:val="center"/>
              <w:rPr>
                <w:rFonts w:cs="Times New Roman"/>
                <w:u w:val="single"/>
                <w:lang w:eastAsia="en-US"/>
              </w:rPr>
            </w:pPr>
          </w:p>
          <w:p w:rsidR="00962803" w:rsidRDefault="00962803" w:rsidP="001A5175">
            <w:pPr>
              <w:spacing w:line="256" w:lineRule="auto"/>
              <w:jc w:val="center"/>
              <w:rPr>
                <w:rFonts w:cs="Times New Roman"/>
                <w:u w:val="single"/>
                <w:lang w:eastAsia="en-US"/>
              </w:rPr>
            </w:pPr>
          </w:p>
          <w:p w:rsidR="00962803" w:rsidRDefault="00962803" w:rsidP="001A5175">
            <w:pPr>
              <w:spacing w:line="256" w:lineRule="auto"/>
              <w:jc w:val="center"/>
              <w:rPr>
                <w:rFonts w:cs="Times New Roman"/>
                <w:b/>
                <w:u w:val="single"/>
                <w:lang w:eastAsia="en-US"/>
              </w:rPr>
            </w:pPr>
            <w:r>
              <w:rPr>
                <w:rFonts w:cs="Times New Roman"/>
                <w:u w:val="single"/>
                <w:lang w:eastAsia="en-US"/>
              </w:rPr>
              <w:t>Заказчик:</w:t>
            </w:r>
          </w:p>
        </w:tc>
        <w:tc>
          <w:tcPr>
            <w:tcW w:w="2965" w:type="dxa"/>
            <w:gridSpan w:val="5"/>
            <w:tcBorders>
              <w:top w:val="single" w:sz="4" w:space="0" w:color="auto"/>
              <w:left w:val="nil"/>
              <w:bottom w:val="nil"/>
              <w:right w:val="nil"/>
            </w:tcBorders>
          </w:tcPr>
          <w:p w:rsidR="00962803" w:rsidRDefault="00962803" w:rsidP="001A5175">
            <w:pPr>
              <w:spacing w:line="256" w:lineRule="auto"/>
              <w:jc w:val="center"/>
              <w:rPr>
                <w:rFonts w:cs="Times New Roman"/>
                <w:b/>
                <w:lang w:eastAsia="en-US"/>
              </w:rPr>
            </w:pPr>
          </w:p>
        </w:tc>
        <w:tc>
          <w:tcPr>
            <w:tcW w:w="2529" w:type="dxa"/>
            <w:gridSpan w:val="2"/>
            <w:tcBorders>
              <w:top w:val="single" w:sz="4" w:space="0" w:color="auto"/>
              <w:left w:val="nil"/>
              <w:bottom w:val="nil"/>
              <w:right w:val="nil"/>
            </w:tcBorders>
          </w:tcPr>
          <w:p w:rsidR="00962803" w:rsidRDefault="00962803" w:rsidP="001A5175">
            <w:pPr>
              <w:spacing w:line="256" w:lineRule="auto"/>
              <w:jc w:val="center"/>
              <w:rPr>
                <w:rFonts w:cs="Times New Roman"/>
                <w:b/>
                <w:lang w:eastAsia="en-US"/>
              </w:rPr>
            </w:pPr>
          </w:p>
        </w:tc>
      </w:tr>
      <w:tr w:rsidR="00962803" w:rsidTr="001A5175">
        <w:trPr>
          <w:jc w:val="center"/>
        </w:trPr>
        <w:tc>
          <w:tcPr>
            <w:tcW w:w="3686" w:type="dxa"/>
            <w:gridSpan w:val="2"/>
            <w:tcBorders>
              <w:top w:val="nil"/>
              <w:left w:val="nil"/>
              <w:bottom w:val="single" w:sz="4" w:space="0" w:color="auto"/>
              <w:right w:val="nil"/>
            </w:tcBorders>
          </w:tcPr>
          <w:p w:rsidR="00962803" w:rsidRDefault="00962803" w:rsidP="001A5175">
            <w:pPr>
              <w:spacing w:line="256" w:lineRule="auto"/>
              <w:jc w:val="center"/>
              <w:rPr>
                <w:rFonts w:cs="Times New Roman"/>
                <w:b/>
                <w:lang w:eastAsia="en-US"/>
              </w:rPr>
            </w:pPr>
          </w:p>
        </w:tc>
        <w:tc>
          <w:tcPr>
            <w:tcW w:w="2965" w:type="dxa"/>
            <w:gridSpan w:val="5"/>
            <w:tcBorders>
              <w:top w:val="nil"/>
              <w:left w:val="nil"/>
              <w:bottom w:val="single" w:sz="4" w:space="0" w:color="auto"/>
              <w:right w:val="nil"/>
            </w:tcBorders>
          </w:tcPr>
          <w:p w:rsidR="00962803" w:rsidRDefault="00962803" w:rsidP="001A5175">
            <w:pPr>
              <w:spacing w:line="256" w:lineRule="auto"/>
              <w:jc w:val="center"/>
              <w:rPr>
                <w:rFonts w:cs="Times New Roman"/>
                <w:b/>
                <w:lang w:eastAsia="en-US"/>
              </w:rPr>
            </w:pPr>
          </w:p>
        </w:tc>
        <w:tc>
          <w:tcPr>
            <w:tcW w:w="2529" w:type="dxa"/>
            <w:gridSpan w:val="2"/>
            <w:tcBorders>
              <w:top w:val="nil"/>
              <w:left w:val="nil"/>
              <w:bottom w:val="single" w:sz="4" w:space="0" w:color="auto"/>
              <w:right w:val="nil"/>
            </w:tcBorders>
          </w:tcPr>
          <w:p w:rsidR="00962803" w:rsidRDefault="00962803" w:rsidP="001A5175">
            <w:pPr>
              <w:spacing w:line="256" w:lineRule="auto"/>
              <w:jc w:val="center"/>
              <w:rPr>
                <w:rFonts w:cs="Times New Roman"/>
                <w:b/>
                <w:lang w:eastAsia="en-US"/>
              </w:rPr>
            </w:pPr>
          </w:p>
        </w:tc>
      </w:tr>
      <w:tr w:rsidR="00962803" w:rsidTr="001A5175">
        <w:trPr>
          <w:jc w:val="center"/>
        </w:trPr>
        <w:tc>
          <w:tcPr>
            <w:tcW w:w="3686" w:type="dxa"/>
            <w:gridSpan w:val="2"/>
            <w:tcBorders>
              <w:top w:val="single" w:sz="4" w:space="0" w:color="auto"/>
              <w:left w:val="nil"/>
              <w:bottom w:val="nil"/>
              <w:right w:val="nil"/>
            </w:tcBorders>
            <w:hideMark/>
          </w:tcPr>
          <w:p w:rsidR="00962803" w:rsidRDefault="00962803" w:rsidP="001A5175">
            <w:pPr>
              <w:spacing w:line="256" w:lineRule="auto"/>
              <w:jc w:val="center"/>
              <w:rPr>
                <w:rFonts w:cs="Times New Roman"/>
                <w:b/>
                <w:lang w:eastAsia="en-US"/>
              </w:rPr>
            </w:pPr>
            <w:r>
              <w:rPr>
                <w:rFonts w:cs="Times New Roman"/>
                <w:i/>
                <w:sz w:val="16"/>
                <w:szCs w:val="16"/>
                <w:lang w:eastAsia="en-US"/>
              </w:rPr>
              <w:t>(должность)</w:t>
            </w:r>
          </w:p>
        </w:tc>
        <w:tc>
          <w:tcPr>
            <w:tcW w:w="2965" w:type="dxa"/>
            <w:gridSpan w:val="5"/>
            <w:tcBorders>
              <w:top w:val="single" w:sz="4" w:space="0" w:color="auto"/>
              <w:left w:val="nil"/>
              <w:bottom w:val="nil"/>
              <w:right w:val="nil"/>
            </w:tcBorders>
            <w:hideMark/>
          </w:tcPr>
          <w:p w:rsidR="00962803" w:rsidRDefault="00962803" w:rsidP="001A5175">
            <w:pPr>
              <w:spacing w:line="256" w:lineRule="auto"/>
              <w:jc w:val="center"/>
              <w:rPr>
                <w:rFonts w:cs="Times New Roman"/>
                <w:b/>
                <w:lang w:eastAsia="en-US"/>
              </w:rPr>
            </w:pPr>
            <w:r>
              <w:rPr>
                <w:rFonts w:cs="Times New Roman"/>
                <w:i/>
                <w:sz w:val="16"/>
                <w:szCs w:val="16"/>
                <w:lang w:eastAsia="en-US"/>
              </w:rPr>
              <w:t>(подпись)</w:t>
            </w:r>
          </w:p>
        </w:tc>
        <w:tc>
          <w:tcPr>
            <w:tcW w:w="2529" w:type="dxa"/>
            <w:gridSpan w:val="2"/>
            <w:tcBorders>
              <w:top w:val="single" w:sz="4" w:space="0" w:color="auto"/>
              <w:left w:val="nil"/>
              <w:bottom w:val="nil"/>
              <w:right w:val="nil"/>
            </w:tcBorders>
            <w:hideMark/>
          </w:tcPr>
          <w:p w:rsidR="00962803" w:rsidRDefault="00962803" w:rsidP="001A5175">
            <w:pPr>
              <w:spacing w:line="256" w:lineRule="auto"/>
              <w:jc w:val="center"/>
              <w:rPr>
                <w:rFonts w:cs="Times New Roman"/>
                <w:b/>
                <w:lang w:eastAsia="en-US"/>
              </w:rPr>
            </w:pPr>
            <w:r>
              <w:rPr>
                <w:rFonts w:cs="Times New Roman"/>
                <w:i/>
                <w:sz w:val="16"/>
                <w:szCs w:val="16"/>
                <w:lang w:eastAsia="en-US"/>
              </w:rPr>
              <w:t>(</w:t>
            </w:r>
            <w:proofErr w:type="spellStart"/>
            <w:r>
              <w:rPr>
                <w:rFonts w:cs="Times New Roman"/>
                <w:i/>
                <w:sz w:val="16"/>
                <w:szCs w:val="16"/>
                <w:lang w:eastAsia="en-US"/>
              </w:rPr>
              <w:t>Фамилия.И.О</w:t>
            </w:r>
            <w:proofErr w:type="spellEnd"/>
            <w:r>
              <w:rPr>
                <w:rFonts w:cs="Times New Roman"/>
                <w:i/>
                <w:sz w:val="16"/>
                <w:szCs w:val="16"/>
                <w:lang w:eastAsia="en-US"/>
              </w:rPr>
              <w:t>.)</w:t>
            </w:r>
          </w:p>
        </w:tc>
      </w:tr>
      <w:tr w:rsidR="00962803" w:rsidTr="001A5175">
        <w:trPr>
          <w:jc w:val="center"/>
        </w:trPr>
        <w:tc>
          <w:tcPr>
            <w:tcW w:w="3686" w:type="dxa"/>
            <w:gridSpan w:val="2"/>
          </w:tcPr>
          <w:p w:rsidR="00962803" w:rsidRDefault="00962803" w:rsidP="001A5175">
            <w:pPr>
              <w:spacing w:line="256" w:lineRule="auto"/>
              <w:rPr>
                <w:rFonts w:cs="Times New Roman"/>
                <w:b/>
                <w:lang w:eastAsia="en-US"/>
              </w:rPr>
            </w:pPr>
            <w:r>
              <w:rPr>
                <w:rFonts w:cs="Times New Roman"/>
                <w:b/>
                <w:lang w:eastAsia="en-US"/>
              </w:rPr>
              <w:t>Согласовано:</w:t>
            </w:r>
          </w:p>
          <w:p w:rsidR="00962803" w:rsidRDefault="00962803" w:rsidP="001A5175">
            <w:pPr>
              <w:spacing w:line="256" w:lineRule="auto"/>
              <w:jc w:val="center"/>
              <w:rPr>
                <w:rFonts w:cs="Times New Roman"/>
                <w:b/>
                <w:lang w:eastAsia="en-US"/>
              </w:rPr>
            </w:pPr>
          </w:p>
          <w:p w:rsidR="00962803" w:rsidRDefault="00962803" w:rsidP="001A5175">
            <w:pPr>
              <w:spacing w:line="256" w:lineRule="auto"/>
              <w:jc w:val="center"/>
              <w:rPr>
                <w:rFonts w:cs="Times New Roman"/>
                <w:b/>
                <w:lang w:eastAsia="en-US"/>
              </w:rPr>
            </w:pPr>
          </w:p>
        </w:tc>
        <w:tc>
          <w:tcPr>
            <w:tcW w:w="2965" w:type="dxa"/>
            <w:gridSpan w:val="5"/>
          </w:tcPr>
          <w:p w:rsidR="00962803" w:rsidRDefault="00962803" w:rsidP="001A5175">
            <w:pPr>
              <w:spacing w:line="256" w:lineRule="auto"/>
              <w:jc w:val="center"/>
              <w:rPr>
                <w:rFonts w:cs="Times New Roman"/>
                <w:b/>
                <w:lang w:eastAsia="en-US"/>
              </w:rPr>
            </w:pPr>
          </w:p>
        </w:tc>
        <w:tc>
          <w:tcPr>
            <w:tcW w:w="2529" w:type="dxa"/>
            <w:gridSpan w:val="2"/>
          </w:tcPr>
          <w:p w:rsidR="00962803" w:rsidRDefault="00962803" w:rsidP="001A5175">
            <w:pPr>
              <w:spacing w:line="256" w:lineRule="auto"/>
              <w:jc w:val="center"/>
              <w:rPr>
                <w:rFonts w:cs="Times New Roman"/>
                <w:b/>
                <w:lang w:eastAsia="en-US"/>
              </w:rPr>
            </w:pPr>
          </w:p>
        </w:tc>
      </w:tr>
      <w:tr w:rsidR="00962803" w:rsidTr="001A5175">
        <w:trPr>
          <w:jc w:val="center"/>
        </w:trPr>
        <w:tc>
          <w:tcPr>
            <w:tcW w:w="3686" w:type="dxa"/>
            <w:gridSpan w:val="2"/>
            <w:tcBorders>
              <w:top w:val="nil"/>
              <w:left w:val="nil"/>
              <w:bottom w:val="single" w:sz="4" w:space="0" w:color="auto"/>
              <w:right w:val="nil"/>
            </w:tcBorders>
          </w:tcPr>
          <w:p w:rsidR="00962803" w:rsidRDefault="00962803" w:rsidP="001A5175">
            <w:pPr>
              <w:spacing w:line="256" w:lineRule="auto"/>
              <w:jc w:val="center"/>
              <w:rPr>
                <w:rFonts w:cs="Times New Roman"/>
                <w:b/>
                <w:lang w:eastAsia="en-US"/>
              </w:rPr>
            </w:pPr>
          </w:p>
        </w:tc>
        <w:tc>
          <w:tcPr>
            <w:tcW w:w="2965" w:type="dxa"/>
            <w:gridSpan w:val="5"/>
            <w:tcBorders>
              <w:top w:val="nil"/>
              <w:left w:val="nil"/>
              <w:bottom w:val="single" w:sz="4" w:space="0" w:color="auto"/>
              <w:right w:val="nil"/>
            </w:tcBorders>
          </w:tcPr>
          <w:p w:rsidR="00962803" w:rsidRDefault="00962803" w:rsidP="001A5175">
            <w:pPr>
              <w:spacing w:line="256" w:lineRule="auto"/>
              <w:jc w:val="center"/>
              <w:rPr>
                <w:rFonts w:cs="Times New Roman"/>
                <w:b/>
                <w:lang w:eastAsia="en-US"/>
              </w:rPr>
            </w:pPr>
          </w:p>
        </w:tc>
        <w:tc>
          <w:tcPr>
            <w:tcW w:w="2529" w:type="dxa"/>
            <w:gridSpan w:val="2"/>
            <w:tcBorders>
              <w:top w:val="nil"/>
              <w:left w:val="nil"/>
              <w:bottom w:val="single" w:sz="4" w:space="0" w:color="auto"/>
              <w:right w:val="nil"/>
            </w:tcBorders>
          </w:tcPr>
          <w:p w:rsidR="00962803" w:rsidRDefault="00962803" w:rsidP="001A5175">
            <w:pPr>
              <w:spacing w:line="256" w:lineRule="auto"/>
              <w:jc w:val="center"/>
              <w:rPr>
                <w:rFonts w:cs="Times New Roman"/>
                <w:b/>
                <w:lang w:eastAsia="en-US"/>
              </w:rPr>
            </w:pPr>
          </w:p>
        </w:tc>
      </w:tr>
      <w:tr w:rsidR="00962803" w:rsidTr="001A5175">
        <w:trPr>
          <w:jc w:val="center"/>
        </w:trPr>
        <w:tc>
          <w:tcPr>
            <w:tcW w:w="3686" w:type="dxa"/>
            <w:gridSpan w:val="2"/>
            <w:tcBorders>
              <w:top w:val="single" w:sz="4" w:space="0" w:color="auto"/>
              <w:left w:val="nil"/>
              <w:bottom w:val="nil"/>
              <w:right w:val="nil"/>
            </w:tcBorders>
            <w:hideMark/>
          </w:tcPr>
          <w:p w:rsidR="00962803" w:rsidRDefault="00962803" w:rsidP="001A5175">
            <w:pPr>
              <w:spacing w:line="256" w:lineRule="auto"/>
              <w:jc w:val="center"/>
              <w:rPr>
                <w:rFonts w:cs="Times New Roman"/>
                <w:b/>
                <w:lang w:eastAsia="en-US"/>
              </w:rPr>
            </w:pPr>
            <w:r>
              <w:rPr>
                <w:rFonts w:cs="Times New Roman"/>
                <w:i/>
                <w:sz w:val="16"/>
                <w:szCs w:val="16"/>
                <w:lang w:eastAsia="en-US"/>
              </w:rPr>
              <w:t>(должность)</w:t>
            </w:r>
          </w:p>
        </w:tc>
        <w:tc>
          <w:tcPr>
            <w:tcW w:w="2965" w:type="dxa"/>
            <w:gridSpan w:val="5"/>
            <w:tcBorders>
              <w:top w:val="single" w:sz="4" w:space="0" w:color="auto"/>
              <w:left w:val="nil"/>
              <w:bottom w:val="nil"/>
              <w:right w:val="nil"/>
            </w:tcBorders>
            <w:hideMark/>
          </w:tcPr>
          <w:p w:rsidR="00962803" w:rsidRDefault="00962803" w:rsidP="001A5175">
            <w:pPr>
              <w:spacing w:line="256" w:lineRule="auto"/>
              <w:jc w:val="center"/>
              <w:rPr>
                <w:rFonts w:cs="Times New Roman"/>
                <w:b/>
                <w:lang w:eastAsia="en-US"/>
              </w:rPr>
            </w:pPr>
            <w:r>
              <w:rPr>
                <w:rFonts w:cs="Times New Roman"/>
                <w:i/>
                <w:sz w:val="16"/>
                <w:szCs w:val="16"/>
                <w:lang w:eastAsia="en-US"/>
              </w:rPr>
              <w:t>(подпись)</w:t>
            </w:r>
          </w:p>
        </w:tc>
        <w:tc>
          <w:tcPr>
            <w:tcW w:w="2529" w:type="dxa"/>
            <w:gridSpan w:val="2"/>
            <w:tcBorders>
              <w:top w:val="single" w:sz="4" w:space="0" w:color="auto"/>
              <w:left w:val="nil"/>
              <w:bottom w:val="nil"/>
              <w:right w:val="nil"/>
            </w:tcBorders>
            <w:hideMark/>
          </w:tcPr>
          <w:p w:rsidR="00962803" w:rsidRDefault="00962803" w:rsidP="001A5175">
            <w:pPr>
              <w:spacing w:line="256" w:lineRule="auto"/>
              <w:jc w:val="center"/>
              <w:rPr>
                <w:rFonts w:cs="Times New Roman"/>
                <w:b/>
                <w:lang w:eastAsia="en-US"/>
              </w:rPr>
            </w:pPr>
            <w:r>
              <w:rPr>
                <w:rFonts w:cs="Times New Roman"/>
                <w:i/>
                <w:sz w:val="16"/>
                <w:szCs w:val="16"/>
                <w:lang w:eastAsia="en-US"/>
              </w:rPr>
              <w:t>(</w:t>
            </w:r>
            <w:proofErr w:type="spellStart"/>
            <w:r>
              <w:rPr>
                <w:rFonts w:cs="Times New Roman"/>
                <w:i/>
                <w:sz w:val="16"/>
                <w:szCs w:val="16"/>
                <w:lang w:eastAsia="en-US"/>
              </w:rPr>
              <w:t>Фамилия.И.О</w:t>
            </w:r>
            <w:proofErr w:type="spellEnd"/>
            <w:r>
              <w:rPr>
                <w:rFonts w:cs="Times New Roman"/>
                <w:i/>
                <w:sz w:val="16"/>
                <w:szCs w:val="16"/>
                <w:lang w:eastAsia="en-US"/>
              </w:rPr>
              <w:t>.)</w:t>
            </w:r>
          </w:p>
        </w:tc>
      </w:tr>
    </w:tbl>
    <w:p w:rsidR="00962803" w:rsidRDefault="00962803" w:rsidP="00962803">
      <w:pPr>
        <w:rPr>
          <w:rFonts w:cs="Times New Roman"/>
          <w:sz w:val="18"/>
          <w:szCs w:val="18"/>
        </w:rPr>
      </w:pPr>
    </w:p>
    <w:p w:rsidR="00962803" w:rsidRDefault="00962803" w:rsidP="00962803">
      <w:pPr>
        <w:rPr>
          <w:rFonts w:cs="Times New Roman"/>
          <w:sz w:val="18"/>
          <w:szCs w:val="18"/>
        </w:rPr>
      </w:pPr>
    </w:p>
    <w:p w:rsidR="00962803" w:rsidRDefault="00962803" w:rsidP="00962803">
      <w:pPr>
        <w:rPr>
          <w:rFonts w:cs="Times New Roman"/>
          <w:sz w:val="18"/>
          <w:szCs w:val="18"/>
        </w:rPr>
      </w:pPr>
      <w:r>
        <w:rPr>
          <w:rFonts w:cs="Times New Roman"/>
          <w:sz w:val="18"/>
          <w:szCs w:val="18"/>
        </w:rPr>
        <w:tab/>
      </w:r>
    </w:p>
    <w:p w:rsidR="00962803" w:rsidRDefault="00962803" w:rsidP="00962803">
      <w:pPr>
        <w:jc w:val="center"/>
        <w:rPr>
          <w:rFonts w:cs="Times New Roman"/>
          <w:b/>
          <w:u w:val="single"/>
        </w:rPr>
      </w:pPr>
      <w:r>
        <w:rPr>
          <w:rFonts w:cs="Times New Roman"/>
          <w:b/>
          <w:u w:val="single"/>
        </w:rPr>
        <w:t>Инструкция по заполнению заявки для рассмотрения Рабочей группой</w:t>
      </w:r>
    </w:p>
    <w:p w:rsidR="00962803" w:rsidRDefault="00962803" w:rsidP="00962803">
      <w:pPr>
        <w:ind w:firstLine="567"/>
        <w:jc w:val="both"/>
        <w:rPr>
          <w:rFonts w:cs="Times New Roman"/>
        </w:rPr>
      </w:pPr>
    </w:p>
    <w:p w:rsidR="00665175" w:rsidRDefault="00665175" w:rsidP="00665175">
      <w:pPr>
        <w:ind w:firstLine="567"/>
        <w:jc w:val="both"/>
        <w:rPr>
          <w:rFonts w:cs="Times New Roman"/>
        </w:rPr>
      </w:pPr>
      <w:r>
        <w:rPr>
          <w:rFonts w:cs="Times New Roman"/>
          <w:b/>
          <w:i/>
        </w:rPr>
        <w:t>Заказчик при формировании своей потребности в планируемой закупке, осуществляемой</w:t>
      </w:r>
      <w:r>
        <w:rPr>
          <w:rFonts w:cs="Times New Roman"/>
        </w:rPr>
        <w:t xml:space="preserve"> конкурентными способами и у единственного поставщика, направляет на адрес электронной почты заявку по установленной форме:</w:t>
      </w:r>
    </w:p>
    <w:p w:rsidR="00665175" w:rsidRPr="002043D1" w:rsidRDefault="00665175" w:rsidP="00665175">
      <w:pPr>
        <w:tabs>
          <w:tab w:val="left" w:pos="1276"/>
          <w:tab w:val="left" w:pos="1560"/>
          <w:tab w:val="left" w:pos="4111"/>
          <w:tab w:val="left" w:pos="4678"/>
          <w:tab w:val="left" w:pos="5812"/>
        </w:tabs>
        <w:ind w:firstLine="567"/>
        <w:jc w:val="both"/>
        <w:rPr>
          <w:u w:val="single"/>
        </w:rPr>
      </w:pPr>
      <w:r>
        <w:rPr>
          <w:rFonts w:cs="Times New Roman"/>
        </w:rPr>
        <w:t>- по конкурентным закупкам подаются Заказчиками, осуществляющими закупочную деятельность по Федеральному закону № 44-ФЗ и автономными учреждениями, осуществляющими закупочную деятельность по Федеральному закону № 223-ФЗ до включения таких закупок в план-график, план закупок</w:t>
      </w:r>
      <w:r w:rsidRPr="00D851DB">
        <w:rPr>
          <w:rFonts w:cs="Times New Roman"/>
        </w:rPr>
        <w:t xml:space="preserve"> </w:t>
      </w:r>
      <w:r>
        <w:rPr>
          <w:rFonts w:cs="Times New Roman"/>
        </w:rPr>
        <w:t xml:space="preserve">и </w:t>
      </w:r>
      <w:r w:rsidRPr="008F3DE3">
        <w:rPr>
          <w:rFonts w:cs="Times New Roman"/>
        </w:rPr>
        <w:t>направля</w:t>
      </w:r>
      <w:r>
        <w:rPr>
          <w:rFonts w:cs="Times New Roman"/>
        </w:rPr>
        <w:t>ю</w:t>
      </w:r>
      <w:r w:rsidRPr="008F3DE3">
        <w:rPr>
          <w:rFonts w:cs="Times New Roman"/>
        </w:rPr>
        <w:t>тся по</w:t>
      </w:r>
      <w:r w:rsidRPr="008F3DE3">
        <w:rPr>
          <w:rFonts w:cs="Times New Roman"/>
          <w:spacing w:val="-1"/>
        </w:rPr>
        <w:t xml:space="preserve"> адресу электронной почты: </w:t>
      </w:r>
      <w:r w:rsidRPr="002043D1">
        <w:rPr>
          <w:u w:val="single"/>
        </w:rPr>
        <w:t>info@el-zakupki.ru.</w:t>
      </w:r>
    </w:p>
    <w:p w:rsidR="00665175" w:rsidRDefault="00665175" w:rsidP="00665175">
      <w:pPr>
        <w:tabs>
          <w:tab w:val="left" w:pos="1276"/>
          <w:tab w:val="left" w:pos="1560"/>
          <w:tab w:val="left" w:pos="4111"/>
          <w:tab w:val="left" w:pos="4678"/>
          <w:tab w:val="left" w:pos="5812"/>
        </w:tabs>
        <w:ind w:firstLine="567"/>
        <w:jc w:val="both"/>
      </w:pPr>
      <w:r>
        <w:rPr>
          <w:rFonts w:cs="Times New Roman"/>
          <w:spacing w:val="-1"/>
        </w:rPr>
        <w:t xml:space="preserve">- </w:t>
      </w:r>
      <w:r>
        <w:rPr>
          <w:rFonts w:cs="Times New Roman"/>
        </w:rPr>
        <w:t xml:space="preserve">по конкурентным закупкам, за исключением автономных учреждений, закупкам у единственного поставщика подаются Заказчиками, осуществляющими закупочную деятельность по Федеральному закону № 223-ФЗ, после включения таких закупок в план закупок и </w:t>
      </w:r>
      <w:r w:rsidRPr="008F3DE3">
        <w:rPr>
          <w:rFonts w:cs="Times New Roman"/>
        </w:rPr>
        <w:t>направля</w:t>
      </w:r>
      <w:r>
        <w:rPr>
          <w:rFonts w:cs="Times New Roman"/>
        </w:rPr>
        <w:t>ю</w:t>
      </w:r>
      <w:r w:rsidRPr="008F3DE3">
        <w:rPr>
          <w:rFonts w:cs="Times New Roman"/>
        </w:rPr>
        <w:t>тся по</w:t>
      </w:r>
      <w:r w:rsidRPr="008F3DE3">
        <w:rPr>
          <w:rFonts w:cs="Times New Roman"/>
          <w:spacing w:val="-1"/>
        </w:rPr>
        <w:t xml:space="preserve"> адресу электронной почты: </w:t>
      </w:r>
      <w:hyperlink r:id="rId19" w:history="1">
        <w:r w:rsidRPr="002043D1">
          <w:rPr>
            <w:rFonts w:eastAsia="Calibri" w:cs="Times New Roman"/>
            <w:spacing w:val="-1"/>
            <w:u w:val="single"/>
            <w:lang w:val="en-US" w:eastAsia="en-US"/>
          </w:rPr>
          <w:t>rg</w:t>
        </w:r>
        <w:r w:rsidRPr="002043D1">
          <w:rPr>
            <w:rFonts w:eastAsia="Calibri" w:cs="Times New Roman"/>
            <w:spacing w:val="-1"/>
            <w:u w:val="single"/>
            <w:lang w:eastAsia="en-US"/>
          </w:rPr>
          <w:t>-223@</w:t>
        </w:r>
        <w:r w:rsidRPr="002043D1">
          <w:rPr>
            <w:rFonts w:eastAsia="Calibri" w:cs="Times New Roman"/>
            <w:spacing w:val="-1"/>
            <w:u w:val="single"/>
            <w:lang w:val="en-US" w:eastAsia="en-US"/>
          </w:rPr>
          <w:t>yandex</w:t>
        </w:r>
        <w:r w:rsidRPr="002043D1">
          <w:rPr>
            <w:rFonts w:eastAsia="Calibri" w:cs="Times New Roman"/>
            <w:spacing w:val="-1"/>
            <w:u w:val="single"/>
            <w:lang w:eastAsia="en-US"/>
          </w:rPr>
          <w:t>.</w:t>
        </w:r>
        <w:proofErr w:type="spellStart"/>
        <w:r w:rsidRPr="002043D1">
          <w:rPr>
            <w:rFonts w:eastAsia="Calibri" w:cs="Times New Roman"/>
            <w:spacing w:val="-1"/>
            <w:u w:val="single"/>
            <w:lang w:val="en-US" w:eastAsia="en-US"/>
          </w:rPr>
          <w:t>ru</w:t>
        </w:r>
        <w:proofErr w:type="spellEnd"/>
      </w:hyperlink>
      <w:r w:rsidRPr="002043D1">
        <w:rPr>
          <w:u w:val="single"/>
        </w:rPr>
        <w:t>.</w:t>
      </w:r>
    </w:p>
    <w:p w:rsidR="00665175" w:rsidRPr="002043D1" w:rsidRDefault="00665175" w:rsidP="00665175">
      <w:pPr>
        <w:tabs>
          <w:tab w:val="left" w:pos="1276"/>
          <w:tab w:val="left" w:pos="1560"/>
          <w:tab w:val="left" w:pos="4111"/>
          <w:tab w:val="left" w:pos="4678"/>
          <w:tab w:val="left" w:pos="5812"/>
        </w:tabs>
        <w:ind w:firstLine="567"/>
        <w:jc w:val="both"/>
        <w:rPr>
          <w:u w:val="single"/>
        </w:rPr>
      </w:pPr>
      <w:r>
        <w:rPr>
          <w:rFonts w:cs="Times New Roman"/>
        </w:rPr>
        <w:t>- по закупкам у единственного поставщика, Заказчиками, осуществляющими закупочную деятельность по Федеральному закону № 44-ФЗ после включения таких закупок в план-график</w:t>
      </w:r>
      <w:r w:rsidRPr="00D851DB">
        <w:rPr>
          <w:rFonts w:cs="Times New Roman"/>
        </w:rPr>
        <w:t xml:space="preserve"> </w:t>
      </w:r>
      <w:r>
        <w:rPr>
          <w:rFonts w:cs="Times New Roman"/>
        </w:rPr>
        <w:t xml:space="preserve">и </w:t>
      </w:r>
      <w:r w:rsidRPr="008F3DE3">
        <w:rPr>
          <w:rFonts w:cs="Times New Roman"/>
        </w:rPr>
        <w:t>направля</w:t>
      </w:r>
      <w:r>
        <w:rPr>
          <w:rFonts w:cs="Times New Roman"/>
        </w:rPr>
        <w:t>ю</w:t>
      </w:r>
      <w:r w:rsidRPr="008F3DE3">
        <w:rPr>
          <w:rFonts w:cs="Times New Roman"/>
        </w:rPr>
        <w:t>тся по</w:t>
      </w:r>
      <w:r w:rsidRPr="008F3DE3">
        <w:rPr>
          <w:rFonts w:cs="Times New Roman"/>
          <w:spacing w:val="-1"/>
        </w:rPr>
        <w:t xml:space="preserve"> адресу электронной почты:</w:t>
      </w:r>
      <w:r>
        <w:t xml:space="preserve"> </w:t>
      </w:r>
      <w:hyperlink r:id="rId20" w:history="1">
        <w:r w:rsidRPr="002043D1">
          <w:rPr>
            <w:rFonts w:cs="Times New Roman"/>
            <w:spacing w:val="-1"/>
            <w:u w:val="single"/>
            <w:lang w:val="en-US"/>
          </w:rPr>
          <w:t>rg</w:t>
        </w:r>
        <w:r w:rsidRPr="002043D1">
          <w:rPr>
            <w:rFonts w:cs="Times New Roman"/>
            <w:spacing w:val="-1"/>
            <w:u w:val="single"/>
          </w:rPr>
          <w:t>-</w:t>
        </w:r>
        <w:r w:rsidRPr="002043D1">
          <w:rPr>
            <w:rFonts w:cs="Times New Roman"/>
            <w:spacing w:val="-1"/>
            <w:u w:val="single"/>
            <w:lang w:val="en-US"/>
          </w:rPr>
          <w:t>elstal</w:t>
        </w:r>
        <w:r w:rsidRPr="002043D1">
          <w:rPr>
            <w:rFonts w:cs="Times New Roman"/>
            <w:spacing w:val="-1"/>
            <w:u w:val="single"/>
          </w:rPr>
          <w:t>@</w:t>
        </w:r>
        <w:r w:rsidRPr="002043D1">
          <w:rPr>
            <w:rFonts w:cs="Times New Roman"/>
            <w:spacing w:val="-1"/>
            <w:u w:val="single"/>
            <w:lang w:val="en-US"/>
          </w:rPr>
          <w:t>yandex</w:t>
        </w:r>
        <w:r w:rsidRPr="002043D1">
          <w:rPr>
            <w:rFonts w:cs="Times New Roman"/>
            <w:spacing w:val="-1"/>
            <w:u w:val="single"/>
          </w:rPr>
          <w:t>.</w:t>
        </w:r>
        <w:proofErr w:type="spellStart"/>
        <w:r w:rsidRPr="002043D1">
          <w:rPr>
            <w:rFonts w:cs="Times New Roman"/>
            <w:spacing w:val="-1"/>
            <w:u w:val="single"/>
            <w:lang w:val="en-US"/>
          </w:rPr>
          <w:t>ru</w:t>
        </w:r>
        <w:proofErr w:type="spellEnd"/>
      </w:hyperlink>
      <w:r w:rsidRPr="002043D1">
        <w:rPr>
          <w:rFonts w:cs="Times New Roman"/>
          <w:spacing w:val="-1"/>
          <w:u w:val="single"/>
        </w:rPr>
        <w:t>.</w:t>
      </w:r>
    </w:p>
    <w:p w:rsidR="00962803" w:rsidRDefault="00962803" w:rsidP="00962803">
      <w:pPr>
        <w:ind w:firstLine="567"/>
        <w:jc w:val="both"/>
        <w:rPr>
          <w:rFonts w:cs="Times New Roman"/>
        </w:rPr>
      </w:pPr>
    </w:p>
    <w:p w:rsidR="00962803" w:rsidRDefault="00962803" w:rsidP="00962803">
      <w:pPr>
        <w:ind w:firstLine="567"/>
        <w:jc w:val="both"/>
        <w:rPr>
          <w:rFonts w:cs="Times New Roman"/>
          <w:b/>
          <w:i/>
        </w:rPr>
      </w:pPr>
      <w:r>
        <w:rPr>
          <w:rFonts w:cs="Times New Roman"/>
          <w:b/>
          <w:i/>
        </w:rPr>
        <w:t>Заявка должна содержать:</w:t>
      </w:r>
    </w:p>
    <w:p w:rsidR="00962803" w:rsidRDefault="00962803" w:rsidP="00962803">
      <w:pPr>
        <w:ind w:firstLine="567"/>
        <w:jc w:val="both"/>
        <w:rPr>
          <w:rFonts w:cs="Times New Roman"/>
        </w:rPr>
      </w:pPr>
      <w:r>
        <w:rPr>
          <w:rFonts w:cs="Times New Roman"/>
        </w:rPr>
        <w:t>- Наименование заказчика;</w:t>
      </w:r>
    </w:p>
    <w:p w:rsidR="00962803" w:rsidRDefault="00962803" w:rsidP="00962803">
      <w:pPr>
        <w:ind w:firstLine="567"/>
        <w:jc w:val="both"/>
        <w:rPr>
          <w:rFonts w:cs="Times New Roman"/>
        </w:rPr>
      </w:pPr>
      <w:r>
        <w:rPr>
          <w:rFonts w:cs="Times New Roman"/>
        </w:rPr>
        <w:t>- Наименование объекта закупки;</w:t>
      </w:r>
    </w:p>
    <w:p w:rsidR="00962803" w:rsidRDefault="00962803" w:rsidP="00962803">
      <w:pPr>
        <w:ind w:firstLine="567"/>
        <w:jc w:val="both"/>
        <w:rPr>
          <w:rFonts w:cs="Times New Roman"/>
        </w:rPr>
      </w:pPr>
      <w:r>
        <w:rPr>
          <w:rFonts w:cs="Times New Roman"/>
        </w:rPr>
        <w:t>- Способ определения поставщика (подрядчика, исполнителя);</w:t>
      </w:r>
    </w:p>
    <w:p w:rsidR="00962803" w:rsidRDefault="00962803" w:rsidP="00962803">
      <w:pPr>
        <w:ind w:firstLine="567"/>
        <w:jc w:val="both"/>
        <w:rPr>
          <w:rFonts w:cs="Times New Roman"/>
        </w:rPr>
      </w:pPr>
      <w:r>
        <w:rPr>
          <w:rFonts w:cs="Times New Roman"/>
        </w:rPr>
        <w:t>- Начальная (максимальная) цена контракта (руб.);</w:t>
      </w:r>
    </w:p>
    <w:p w:rsidR="00962803" w:rsidRDefault="00962803" w:rsidP="00962803">
      <w:pPr>
        <w:ind w:firstLine="567"/>
        <w:jc w:val="both"/>
        <w:rPr>
          <w:rFonts w:cs="Times New Roman"/>
        </w:rPr>
      </w:pPr>
      <w:r>
        <w:rPr>
          <w:rFonts w:cs="Times New Roman"/>
        </w:rPr>
        <w:t>- Плановая дата внесения закупки в план-график;</w:t>
      </w:r>
    </w:p>
    <w:p w:rsidR="00962803" w:rsidRDefault="00962803" w:rsidP="00962803">
      <w:pPr>
        <w:ind w:firstLine="567"/>
        <w:jc w:val="both"/>
        <w:rPr>
          <w:rFonts w:cs="Times New Roman"/>
        </w:rPr>
      </w:pPr>
      <w:r>
        <w:rPr>
          <w:rFonts w:cs="Times New Roman"/>
        </w:rPr>
        <w:t>- Плановая дата передачи документов в Уполномоченное учреждение;</w:t>
      </w:r>
    </w:p>
    <w:p w:rsidR="00962803" w:rsidRDefault="00962803" w:rsidP="00962803">
      <w:pPr>
        <w:ind w:firstLine="567"/>
        <w:jc w:val="both"/>
        <w:rPr>
          <w:rFonts w:cs="Times New Roman"/>
        </w:rPr>
      </w:pPr>
      <w:r>
        <w:rPr>
          <w:rFonts w:cs="Times New Roman"/>
        </w:rPr>
        <w:t xml:space="preserve">- наименование муниципальной программы городского округа Электросталь Московской области; </w:t>
      </w:r>
    </w:p>
    <w:p w:rsidR="00962803" w:rsidRDefault="00962803" w:rsidP="00962803">
      <w:pPr>
        <w:ind w:firstLine="567"/>
        <w:jc w:val="both"/>
        <w:rPr>
          <w:rFonts w:cs="Times New Roman"/>
        </w:rPr>
      </w:pPr>
      <w:r>
        <w:rPr>
          <w:rFonts w:cs="Times New Roman"/>
        </w:rPr>
        <w:t>- наименование и номер подпрограммы муниципальной программы;</w:t>
      </w:r>
    </w:p>
    <w:p w:rsidR="00962803" w:rsidRDefault="00962803" w:rsidP="00962803">
      <w:pPr>
        <w:ind w:firstLine="567"/>
        <w:jc w:val="both"/>
        <w:rPr>
          <w:rFonts w:cs="Times New Roman"/>
        </w:rPr>
      </w:pPr>
      <w:r>
        <w:rPr>
          <w:rFonts w:cs="Times New Roman"/>
        </w:rPr>
        <w:t xml:space="preserve">- наименование и номер мероприятия муниципальной программы; </w:t>
      </w:r>
    </w:p>
    <w:p w:rsidR="00962803" w:rsidRDefault="00962803" w:rsidP="00962803">
      <w:pPr>
        <w:ind w:firstLine="567"/>
        <w:jc w:val="both"/>
        <w:rPr>
          <w:rFonts w:cs="Times New Roman"/>
        </w:rPr>
      </w:pPr>
      <w:r>
        <w:rPr>
          <w:rFonts w:cs="Times New Roman"/>
        </w:rPr>
        <w:lastRenderedPageBreak/>
        <w:t>- код мероприятия в ГИС РЭБ, соответствующий муниципальной программе, подпрограмме и мероприятию;</w:t>
      </w:r>
    </w:p>
    <w:p w:rsidR="00962803" w:rsidRDefault="00962803" w:rsidP="00962803">
      <w:pPr>
        <w:ind w:firstLine="567"/>
        <w:jc w:val="both"/>
        <w:rPr>
          <w:rFonts w:cs="Times New Roman"/>
        </w:rPr>
      </w:pPr>
      <w:r>
        <w:rPr>
          <w:rFonts w:cs="Times New Roman"/>
        </w:rPr>
        <w:t>-УИН (при наличии);</w:t>
      </w:r>
    </w:p>
    <w:p w:rsidR="00962803" w:rsidRDefault="00962803" w:rsidP="00962803">
      <w:pPr>
        <w:ind w:firstLine="567"/>
        <w:jc w:val="both"/>
        <w:rPr>
          <w:rFonts w:cs="Times New Roman"/>
        </w:rPr>
      </w:pPr>
      <w:r>
        <w:rPr>
          <w:rFonts w:cs="Times New Roman"/>
        </w:rPr>
        <w:t xml:space="preserve">- код бюджетной классификации, </w:t>
      </w:r>
    </w:p>
    <w:p w:rsidR="00962803" w:rsidRDefault="00962803" w:rsidP="00962803">
      <w:pPr>
        <w:ind w:firstLine="567"/>
        <w:jc w:val="both"/>
        <w:rPr>
          <w:rFonts w:cs="Times New Roman"/>
        </w:rPr>
      </w:pPr>
      <w:r>
        <w:rPr>
          <w:rFonts w:cs="Times New Roman"/>
        </w:rPr>
        <w:t>- сумму по годам финансирования;</w:t>
      </w:r>
    </w:p>
    <w:p w:rsidR="00962803" w:rsidRDefault="00962803" w:rsidP="00962803">
      <w:pPr>
        <w:ind w:firstLine="567"/>
        <w:jc w:val="both"/>
        <w:rPr>
          <w:rFonts w:cs="Times New Roman"/>
        </w:rPr>
      </w:pPr>
      <w:r>
        <w:rPr>
          <w:rFonts w:cs="Times New Roman"/>
        </w:rPr>
        <w:t xml:space="preserve">- источник финансирования, </w:t>
      </w:r>
    </w:p>
    <w:p w:rsidR="00962803" w:rsidRDefault="00962803" w:rsidP="00962803">
      <w:pPr>
        <w:ind w:firstLine="567"/>
        <w:jc w:val="both"/>
        <w:rPr>
          <w:rFonts w:cs="Times New Roman"/>
        </w:rPr>
      </w:pPr>
    </w:p>
    <w:p w:rsidR="00962803" w:rsidRDefault="00962803" w:rsidP="00962803">
      <w:pPr>
        <w:ind w:firstLine="567"/>
        <w:jc w:val="both"/>
        <w:rPr>
          <w:rFonts w:cs="Times New Roman"/>
          <w:b/>
          <w:i/>
        </w:rPr>
      </w:pPr>
      <w:r>
        <w:rPr>
          <w:rFonts w:cs="Times New Roman"/>
          <w:b/>
          <w:i/>
        </w:rPr>
        <w:t>Порядок заполнения заявки</w:t>
      </w:r>
    </w:p>
    <w:p w:rsidR="00962803" w:rsidRDefault="00962803" w:rsidP="00962803">
      <w:pPr>
        <w:ind w:firstLine="567"/>
        <w:jc w:val="both"/>
        <w:rPr>
          <w:rFonts w:cs="Times New Roman"/>
        </w:rPr>
      </w:pPr>
      <w:r>
        <w:rPr>
          <w:rFonts w:cs="Times New Roman"/>
        </w:rPr>
        <w:t>В случае, если планируемой закупкой предусмотрено несколько КБК, несколько источников финансирования, несколько мероприятий муниципальных программ, они заполняются отдельно на каждый КБК, источник финансирования, и код мероприятия в ГИС РЭБ, соответствующий муниципальной программе.</w:t>
      </w:r>
    </w:p>
    <w:p w:rsidR="00962803" w:rsidRDefault="00962803" w:rsidP="00962803">
      <w:pPr>
        <w:ind w:firstLine="567"/>
        <w:jc w:val="both"/>
        <w:rPr>
          <w:rFonts w:cs="Times New Roman"/>
        </w:rPr>
      </w:pPr>
      <w:r>
        <w:rPr>
          <w:rFonts w:cs="Times New Roman"/>
        </w:rPr>
        <w:t>В случае, если планируемой закупкой предусмотрено, что поставка товара, выполнение работ, оказание услуг будет осуществляться в текущем и плановом периодах, то заказчик заполняет суммы финансирования исходя из соответствующих годов, на которые, в соответствии с муниципальными программами предусмотрено такое финансирование.</w:t>
      </w:r>
    </w:p>
    <w:p w:rsidR="00962803" w:rsidRDefault="00962803" w:rsidP="00962803">
      <w:pPr>
        <w:ind w:firstLine="567"/>
        <w:jc w:val="both"/>
        <w:rPr>
          <w:rFonts w:cs="Times New Roman"/>
        </w:rPr>
      </w:pPr>
      <w:r>
        <w:rPr>
          <w:rFonts w:cs="Times New Roman"/>
        </w:rPr>
        <w:t>В графе источник финансирования, указывается соответствующий бюджет (федеральный, областной, местный) и/или субсидия на выполнение муниципального задания и/или целевая субсидия и/или средства от приносящей доход деятельности и т.д.</w:t>
      </w:r>
    </w:p>
    <w:p w:rsidR="00962803" w:rsidRDefault="00962803" w:rsidP="00962803">
      <w:pPr>
        <w:ind w:firstLine="567"/>
        <w:jc w:val="both"/>
        <w:rPr>
          <w:rFonts w:cs="Times New Roman"/>
        </w:rPr>
      </w:pPr>
      <w:r>
        <w:rPr>
          <w:rFonts w:cs="Times New Roman"/>
        </w:rPr>
        <w:t xml:space="preserve">На каждую закупку формируется отдельная заявка. </w:t>
      </w:r>
    </w:p>
    <w:p w:rsidR="00962803" w:rsidRDefault="00962803" w:rsidP="00962803">
      <w:pPr>
        <w:ind w:firstLine="567"/>
        <w:jc w:val="both"/>
        <w:rPr>
          <w:rFonts w:cs="Times New Roman"/>
          <w:b/>
          <w:i/>
        </w:rPr>
      </w:pPr>
    </w:p>
    <w:p w:rsidR="00962803" w:rsidRDefault="00962803" w:rsidP="00962803">
      <w:pPr>
        <w:ind w:firstLine="567"/>
        <w:jc w:val="both"/>
        <w:rPr>
          <w:rFonts w:cs="Times New Roman"/>
          <w:b/>
          <w:i/>
        </w:rPr>
      </w:pPr>
      <w:r>
        <w:rPr>
          <w:rFonts w:cs="Times New Roman"/>
          <w:b/>
          <w:i/>
        </w:rPr>
        <w:t>Согласование заявки ГРБС</w:t>
      </w:r>
    </w:p>
    <w:p w:rsidR="00962803" w:rsidRDefault="00962803" w:rsidP="00962803">
      <w:pPr>
        <w:ind w:firstLine="567"/>
        <w:jc w:val="both"/>
        <w:rPr>
          <w:rFonts w:cs="Times New Roman"/>
        </w:rPr>
      </w:pPr>
      <w:r>
        <w:rPr>
          <w:rFonts w:cs="Times New Roman"/>
        </w:rPr>
        <w:t>Заявка должна быть подписана заказчиком и согласована ГРБС на предмет:</w:t>
      </w:r>
    </w:p>
    <w:p w:rsidR="00962803" w:rsidRDefault="00962803" w:rsidP="00962803">
      <w:pPr>
        <w:ind w:firstLine="567"/>
        <w:jc w:val="both"/>
        <w:rPr>
          <w:rFonts w:cs="Times New Roman"/>
        </w:rPr>
      </w:pPr>
      <w:r>
        <w:rPr>
          <w:rFonts w:cs="Times New Roman"/>
        </w:rPr>
        <w:t>- соответствия планируемой закупки государственной (муниципальной) программе, подпрограмме, мероприятию;</w:t>
      </w:r>
    </w:p>
    <w:p w:rsidR="00962803" w:rsidRDefault="00962803" w:rsidP="00962803">
      <w:pPr>
        <w:ind w:firstLine="567"/>
        <w:jc w:val="both"/>
        <w:rPr>
          <w:rFonts w:cs="Times New Roman"/>
        </w:rPr>
      </w:pPr>
      <w:r>
        <w:rPr>
          <w:rFonts w:cs="Times New Roman"/>
        </w:rPr>
        <w:t>-  соответствия планируемой закупки при выполнении заказчиком муниципального задания;</w:t>
      </w:r>
    </w:p>
    <w:p w:rsidR="00962803" w:rsidRDefault="00962803" w:rsidP="00962803">
      <w:pPr>
        <w:ind w:firstLine="567"/>
        <w:jc w:val="both"/>
        <w:rPr>
          <w:rFonts w:cs="Times New Roman"/>
        </w:rPr>
      </w:pPr>
      <w:r>
        <w:rPr>
          <w:rFonts w:cs="Times New Roman"/>
        </w:rPr>
        <w:t>- соответствия планируемой закупки целям, на которые предусмотрена субсидия;</w:t>
      </w:r>
    </w:p>
    <w:p w:rsidR="00962803" w:rsidRDefault="00962803" w:rsidP="00962803">
      <w:pPr>
        <w:ind w:firstLine="567"/>
        <w:jc w:val="both"/>
        <w:rPr>
          <w:rFonts w:cs="Times New Roman"/>
        </w:rPr>
      </w:pPr>
      <w:r>
        <w:rPr>
          <w:rFonts w:cs="Times New Roman"/>
        </w:rPr>
        <w:t>- соответствия размера начальной (максимальной) цены контракта свободному объему прав в денежном выражении на принятие и (или) исполнение обязательств (наличие свободного остатка лимитов бюджетных обязательств на осуществление данной закупки);</w:t>
      </w:r>
    </w:p>
    <w:p w:rsidR="00962803" w:rsidRDefault="00962803" w:rsidP="00962803">
      <w:pPr>
        <w:ind w:firstLine="567"/>
        <w:jc w:val="both"/>
        <w:rPr>
          <w:rFonts w:cs="Times New Roman"/>
        </w:rPr>
      </w:pPr>
      <w:r>
        <w:rPr>
          <w:rFonts w:cs="Times New Roman"/>
        </w:rPr>
        <w:t>- соответствия распределения по источникам финансирования и годам финансирования;</w:t>
      </w:r>
    </w:p>
    <w:p w:rsidR="00962803" w:rsidRDefault="00962803" w:rsidP="00962803">
      <w:pPr>
        <w:ind w:firstLine="567"/>
        <w:jc w:val="both"/>
        <w:rPr>
          <w:rFonts w:cs="Times New Roman"/>
        </w:rPr>
      </w:pPr>
      <w:r>
        <w:rPr>
          <w:rFonts w:cs="Times New Roman"/>
        </w:rPr>
        <w:t>- соблюдения правил нормирования.</w:t>
      </w:r>
    </w:p>
    <w:p w:rsidR="00962803" w:rsidRDefault="00962803" w:rsidP="00962803">
      <w:pPr>
        <w:ind w:firstLine="567"/>
        <w:rPr>
          <w:rFonts w:cs="Times New Roman"/>
        </w:rPr>
      </w:pPr>
    </w:p>
    <w:p w:rsidR="00962803" w:rsidRDefault="00962803" w:rsidP="00962803">
      <w:pPr>
        <w:ind w:firstLine="567"/>
        <w:jc w:val="both"/>
      </w:pPr>
    </w:p>
    <w:p w:rsidR="00962803" w:rsidRDefault="00962803" w:rsidP="00962803">
      <w:pPr>
        <w:jc w:val="both"/>
      </w:pPr>
    </w:p>
    <w:p w:rsidR="00962803" w:rsidRDefault="00962803" w:rsidP="00962803">
      <w:pPr>
        <w:spacing w:after="160" w:line="256" w:lineRule="auto"/>
      </w:pPr>
      <w:r>
        <w:br w:type="page"/>
      </w:r>
    </w:p>
    <w:tbl>
      <w:tblPr>
        <w:tblW w:w="4245" w:type="dxa"/>
        <w:tblInd w:w="5387" w:type="dxa"/>
        <w:tblLayout w:type="fixed"/>
        <w:tblLook w:val="04A0" w:firstRow="1" w:lastRow="0" w:firstColumn="1" w:lastColumn="0" w:noHBand="0" w:noVBand="1"/>
      </w:tblPr>
      <w:tblGrid>
        <w:gridCol w:w="4245"/>
      </w:tblGrid>
      <w:tr w:rsidR="00962803" w:rsidTr="001A5175">
        <w:trPr>
          <w:trHeight w:val="930"/>
        </w:trPr>
        <w:tc>
          <w:tcPr>
            <w:tcW w:w="4245" w:type="dxa"/>
            <w:hideMark/>
          </w:tcPr>
          <w:p w:rsidR="00962803" w:rsidRDefault="00962803" w:rsidP="001A5175">
            <w:pPr>
              <w:tabs>
                <w:tab w:val="left" w:pos="5103"/>
              </w:tabs>
              <w:spacing w:line="256" w:lineRule="auto"/>
              <w:ind w:right="-111"/>
              <w:jc w:val="both"/>
              <w:rPr>
                <w:rFonts w:cs="Times New Roman"/>
                <w:lang w:eastAsia="en-US"/>
              </w:rPr>
            </w:pPr>
            <w:r>
              <w:rPr>
                <w:rFonts w:cs="Times New Roman"/>
                <w:lang w:eastAsia="en-US"/>
              </w:rPr>
              <w:lastRenderedPageBreak/>
              <w:t xml:space="preserve">Приложение № 2 к Положению о рабочей группе по оценке обоснованности и                                           </w:t>
            </w:r>
          </w:p>
          <w:p w:rsidR="00962803" w:rsidRDefault="00962803" w:rsidP="001A5175">
            <w:pPr>
              <w:tabs>
                <w:tab w:val="left" w:pos="5103"/>
              </w:tabs>
              <w:spacing w:line="256" w:lineRule="auto"/>
              <w:ind w:right="-111"/>
              <w:rPr>
                <w:rFonts w:cs="Times New Roman"/>
                <w:lang w:eastAsia="en-US"/>
              </w:rPr>
            </w:pPr>
            <w:r>
              <w:rPr>
                <w:rFonts w:cs="Times New Roman"/>
                <w:lang w:eastAsia="en-US"/>
              </w:rPr>
              <w:t>целесообразности осуществления закупок товаров (работ, услуг)</w:t>
            </w:r>
          </w:p>
          <w:tbl>
            <w:tblPr>
              <w:tblW w:w="10680" w:type="dxa"/>
              <w:tblInd w:w="10673" w:type="dxa"/>
              <w:tblLayout w:type="fixed"/>
              <w:tblLook w:val="04A0" w:firstRow="1" w:lastRow="0" w:firstColumn="1" w:lastColumn="0" w:noHBand="0" w:noVBand="1"/>
            </w:tblPr>
            <w:tblGrid>
              <w:gridCol w:w="1930"/>
              <w:gridCol w:w="8750"/>
            </w:tblGrid>
            <w:tr w:rsidR="00962803" w:rsidTr="001A5175">
              <w:trPr>
                <w:trHeight w:val="232"/>
              </w:trPr>
              <w:tc>
                <w:tcPr>
                  <w:tcW w:w="1929" w:type="dxa"/>
                  <w:hideMark/>
                </w:tcPr>
                <w:p w:rsidR="00962803" w:rsidRDefault="00962803" w:rsidP="001A5175">
                  <w:pPr>
                    <w:tabs>
                      <w:tab w:val="left" w:pos="5103"/>
                    </w:tabs>
                    <w:spacing w:line="256" w:lineRule="auto"/>
                    <w:rPr>
                      <w:rFonts w:cs="Times New Roman"/>
                      <w:lang w:eastAsia="en-US"/>
                    </w:rPr>
                  </w:pPr>
                  <w:r>
                    <w:rPr>
                      <w:rFonts w:cs="Times New Roman"/>
                      <w:lang w:eastAsia="en-US"/>
                    </w:rPr>
                    <w:t>А.В. Фёдорову</w:t>
                  </w:r>
                </w:p>
              </w:tc>
              <w:tc>
                <w:tcPr>
                  <w:tcW w:w="8748" w:type="dxa"/>
                </w:tcPr>
                <w:p w:rsidR="00962803" w:rsidRDefault="00962803" w:rsidP="001A5175">
                  <w:pPr>
                    <w:tabs>
                      <w:tab w:val="left" w:pos="328"/>
                      <w:tab w:val="left" w:pos="5103"/>
                    </w:tabs>
                    <w:spacing w:line="256" w:lineRule="auto"/>
                    <w:jc w:val="both"/>
                    <w:rPr>
                      <w:rFonts w:cs="Times New Roman"/>
                      <w:lang w:eastAsia="en-US"/>
                    </w:rPr>
                  </w:pPr>
                </w:p>
              </w:tc>
            </w:tr>
          </w:tbl>
          <w:p w:rsidR="00962803" w:rsidRDefault="00962803" w:rsidP="001A5175">
            <w:pPr>
              <w:spacing w:line="256" w:lineRule="auto"/>
              <w:rPr>
                <w:rFonts w:asciiTheme="minorHAnsi" w:eastAsiaTheme="minorHAnsi" w:hAnsiTheme="minorHAnsi" w:cs="Times New Roman"/>
                <w:sz w:val="22"/>
                <w:szCs w:val="22"/>
                <w:lang w:eastAsia="en-US"/>
              </w:rPr>
            </w:pPr>
          </w:p>
        </w:tc>
      </w:tr>
    </w:tbl>
    <w:p w:rsidR="00962803" w:rsidRDefault="00962803" w:rsidP="00962803">
      <w:pPr>
        <w:tabs>
          <w:tab w:val="left" w:pos="5103"/>
        </w:tabs>
        <w:jc w:val="center"/>
        <w:rPr>
          <w:rFonts w:cs="Times New Roman"/>
          <w:b/>
          <w:bCs/>
        </w:rPr>
      </w:pPr>
      <w:r>
        <w:rPr>
          <w:noProof/>
        </w:rPr>
        <mc:AlternateContent>
          <mc:Choice Requires="wps">
            <w:drawing>
              <wp:anchor distT="0" distB="0" distL="114300" distR="114300" simplePos="0" relativeHeight="251659264" behindDoc="0" locked="0" layoutInCell="1" allowOverlap="1" wp14:anchorId="2858DBB9" wp14:editId="73F2086B">
                <wp:simplePos x="0" y="0"/>
                <wp:positionH relativeFrom="column">
                  <wp:posOffset>-123190</wp:posOffset>
                </wp:positionH>
                <wp:positionV relativeFrom="paragraph">
                  <wp:posOffset>170815</wp:posOffset>
                </wp:positionV>
                <wp:extent cx="6278880"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627888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4BEF1DF"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13.45pt" to="484.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Qis/QEAAKsDAAAOAAAAZHJzL2Uyb0RvYy54bWysU82O0zAQviPxDpbvNN3VspSo6R62Wi4I&#10;KrH7ALOO01jynzymaW/AGamPwCtwAGmlBZ4heSPGbrcUuCFycMaezDfzff4yvVgbzVYyoHK24iej&#10;MWfSClcru6z4zfXVkwlnGMHWoJ2VFd9I5Bezx4+mnS/lqWudrmVgBGKx7HzF2xh9WRQoWmkAR85L&#10;S8nGBQORtmFZ1AE6Qje6OB2Pz4vOhdoHJyQinc53ST7L+E0jRXzdNCgj0xWn2WJeQ15v01rMplAu&#10;A/hWif0Y8A9TGFCWmh6g5hCBvQ3qLyijRHDomjgSzhSuaZSQmQOxORn/weZNC15mLiQO+oNM+P9g&#10;xavVIjBVV/yMMwuGrqj/NLwbtv23/vOwZcP7/kf/tf/S3/Xf+7vhA8X3w0eKU7K/3x9v2VlSsvNY&#10;EuClXYT9Dv0iJFnWTTDpTYTZOqu/Oagv15EJOjw/fTaZTOiSxEOu+FXoA8YX0hmWgoprZZMwUMLq&#10;JUZqRp8+fJKOrbtSWufL1ZZ15Mzn46cJGshjjYZIofHEGu2SM9BLMq+IIUOi06pO5QkIN3ipA1sB&#10;+YdsV7vumublTANGShCJ/CT2NMJvpWmeOWC7K86pnd2MiuR5rUzFJ8fV2qaOMrt2zyoputMwRbeu&#10;3mRpi7QjR+Sme/cmyx3vKT7+x2Y/AQAA//8DAFBLAwQUAAYACAAAACEAbCr/Td4AAAAJAQAADwAA&#10;AGRycy9kb3ducmV2LnhtbEyPQUvDQBCF74L/YRnBW7tpCcHEbEpbKIIHwargcZMdk9jsbMhu0uiv&#10;d4oHPc6bN2++l29m24kJB986UrBaRiCQKmdaqhW8vhwWdyB80GR05wgVfKGHTXF9levMuDM943QM&#10;teAQ8plW0ITQZ1L6qkGr/dL1SLz7cIPVgcehlmbQZw63nVxHUSKtbok/NLrHfYPV6ThaxrDfh4d2&#10;l85P8hMfk+ktfh/LWKnbm3l7DyLgHP7McMHnGyiYqXQjGS86BYtVGrNVwTpJQbAhTS5C+SvIIpf/&#10;GxQ/AAAA//8DAFBLAQItABQABgAIAAAAIQC2gziS/gAAAOEBAAATAAAAAAAAAAAAAAAAAAAAAABb&#10;Q29udGVudF9UeXBlc10ueG1sUEsBAi0AFAAGAAgAAAAhADj9If/WAAAAlAEAAAsAAAAAAAAAAAAA&#10;AAAALwEAAF9yZWxzLy5yZWxzUEsBAi0AFAAGAAgAAAAhAGWNCKz9AQAAqwMAAA4AAAAAAAAAAAAA&#10;AAAALgIAAGRycy9lMm9Eb2MueG1sUEsBAi0AFAAGAAgAAAAhAGwq/03eAAAACQEAAA8AAAAAAAAA&#10;AAAAAAAAVwQAAGRycy9kb3ducmV2LnhtbFBLBQYAAAAABAAEAPMAAABiBQAAAAA=&#10;" strokecolor="windowText" strokeweight="1.5pt">
                <v:stroke joinstyle="miter"/>
              </v:line>
            </w:pict>
          </mc:Fallback>
        </mc:AlternateContent>
      </w:r>
      <w:r>
        <w:rPr>
          <w:rFonts w:cs="Times New Roman"/>
          <w:b/>
          <w:bCs/>
        </w:rPr>
        <w:t xml:space="preserve">Заявка  </w:t>
      </w:r>
    </w:p>
    <w:p w:rsidR="00962803" w:rsidRDefault="00962803" w:rsidP="00962803">
      <w:pPr>
        <w:tabs>
          <w:tab w:val="left" w:pos="5103"/>
        </w:tabs>
        <w:jc w:val="center"/>
        <w:rPr>
          <w:rFonts w:cs="Times New Roman"/>
          <w:u w:val="thick"/>
        </w:rPr>
      </w:pPr>
      <w:r>
        <w:rPr>
          <w:rFonts w:cs="Times New Roman"/>
          <w:u w:val="thick"/>
        </w:rPr>
        <w:t xml:space="preserve">   </w:t>
      </w:r>
    </w:p>
    <w:tbl>
      <w:tblPr>
        <w:tblW w:w="3540" w:type="dxa"/>
        <w:tblInd w:w="6345" w:type="dxa"/>
        <w:tblLayout w:type="fixed"/>
        <w:tblLook w:val="04A0" w:firstRow="1" w:lastRow="0" w:firstColumn="1" w:lastColumn="0" w:noHBand="0" w:noVBand="1"/>
      </w:tblPr>
      <w:tblGrid>
        <w:gridCol w:w="3540"/>
      </w:tblGrid>
      <w:tr w:rsidR="00962803" w:rsidTr="001A5175">
        <w:trPr>
          <w:trHeight w:val="930"/>
        </w:trPr>
        <w:tc>
          <w:tcPr>
            <w:tcW w:w="3544" w:type="dxa"/>
          </w:tcPr>
          <w:p w:rsidR="00962803" w:rsidRDefault="00962803" w:rsidP="001A5175">
            <w:pPr>
              <w:tabs>
                <w:tab w:val="left" w:pos="5103"/>
              </w:tabs>
              <w:spacing w:line="256" w:lineRule="auto"/>
              <w:rPr>
                <w:rFonts w:cs="Times New Roman"/>
                <w:lang w:eastAsia="en-US"/>
              </w:rPr>
            </w:pPr>
            <w:r>
              <w:rPr>
                <w:rFonts w:cs="Times New Roman"/>
                <w:lang w:eastAsia="en-US"/>
              </w:rPr>
              <w:t>Первому заместителю Главы городского округа Электросталь Московской области</w:t>
            </w:r>
          </w:p>
          <w:p w:rsidR="00962803" w:rsidRDefault="00962803" w:rsidP="001A5175">
            <w:pPr>
              <w:tabs>
                <w:tab w:val="left" w:pos="5103"/>
              </w:tabs>
              <w:spacing w:line="256" w:lineRule="auto"/>
              <w:jc w:val="center"/>
              <w:rPr>
                <w:rFonts w:cs="Times New Roman"/>
                <w:b/>
                <w:lang w:eastAsia="en-US"/>
              </w:rPr>
            </w:pPr>
          </w:p>
          <w:p w:rsidR="00962803" w:rsidRDefault="00962803" w:rsidP="001A5175">
            <w:pPr>
              <w:tabs>
                <w:tab w:val="left" w:pos="5103"/>
              </w:tabs>
              <w:spacing w:line="256" w:lineRule="auto"/>
              <w:rPr>
                <w:rFonts w:cs="Times New Roman"/>
                <w:lang w:eastAsia="en-US"/>
              </w:rPr>
            </w:pPr>
            <w:r>
              <w:rPr>
                <w:rFonts w:cs="Times New Roman"/>
                <w:lang w:eastAsia="en-US"/>
              </w:rPr>
              <w:t xml:space="preserve">О.В. </w:t>
            </w:r>
            <w:proofErr w:type="spellStart"/>
            <w:r>
              <w:rPr>
                <w:rFonts w:cs="Times New Roman"/>
                <w:lang w:eastAsia="en-US"/>
              </w:rPr>
              <w:t>Печниковой</w:t>
            </w:r>
            <w:proofErr w:type="spellEnd"/>
          </w:p>
          <w:tbl>
            <w:tblPr>
              <w:tblW w:w="10680" w:type="dxa"/>
              <w:tblInd w:w="10673" w:type="dxa"/>
              <w:tblLayout w:type="fixed"/>
              <w:tblLook w:val="04A0" w:firstRow="1" w:lastRow="0" w:firstColumn="1" w:lastColumn="0" w:noHBand="0" w:noVBand="1"/>
            </w:tblPr>
            <w:tblGrid>
              <w:gridCol w:w="1930"/>
              <w:gridCol w:w="8750"/>
            </w:tblGrid>
            <w:tr w:rsidR="00962803" w:rsidTr="001A5175">
              <w:trPr>
                <w:trHeight w:val="232"/>
              </w:trPr>
              <w:tc>
                <w:tcPr>
                  <w:tcW w:w="1929" w:type="dxa"/>
                  <w:hideMark/>
                </w:tcPr>
                <w:p w:rsidR="00962803" w:rsidRDefault="00962803" w:rsidP="001A5175">
                  <w:pPr>
                    <w:tabs>
                      <w:tab w:val="left" w:pos="5103"/>
                    </w:tabs>
                    <w:spacing w:line="256" w:lineRule="auto"/>
                    <w:rPr>
                      <w:rFonts w:cs="Times New Roman"/>
                      <w:lang w:eastAsia="en-US"/>
                    </w:rPr>
                  </w:pPr>
                  <w:r>
                    <w:rPr>
                      <w:rFonts w:cs="Times New Roman"/>
                      <w:lang w:eastAsia="en-US"/>
                    </w:rPr>
                    <w:t>А.В. Фёдорову</w:t>
                  </w:r>
                </w:p>
              </w:tc>
              <w:tc>
                <w:tcPr>
                  <w:tcW w:w="8748" w:type="dxa"/>
                </w:tcPr>
                <w:p w:rsidR="00962803" w:rsidRDefault="00962803" w:rsidP="001A5175">
                  <w:pPr>
                    <w:tabs>
                      <w:tab w:val="left" w:pos="328"/>
                      <w:tab w:val="left" w:pos="5103"/>
                    </w:tabs>
                    <w:spacing w:line="256" w:lineRule="auto"/>
                    <w:jc w:val="both"/>
                    <w:rPr>
                      <w:rFonts w:cs="Times New Roman"/>
                      <w:lang w:eastAsia="en-US"/>
                    </w:rPr>
                  </w:pPr>
                </w:p>
              </w:tc>
            </w:tr>
          </w:tbl>
          <w:p w:rsidR="00962803" w:rsidRDefault="00962803" w:rsidP="001A5175">
            <w:pPr>
              <w:tabs>
                <w:tab w:val="left" w:pos="5103"/>
              </w:tabs>
              <w:spacing w:line="256" w:lineRule="auto"/>
              <w:rPr>
                <w:rFonts w:cs="Times New Roman"/>
                <w:lang w:eastAsia="en-US"/>
              </w:rPr>
            </w:pPr>
          </w:p>
        </w:tc>
      </w:tr>
    </w:tbl>
    <w:p w:rsidR="00962803" w:rsidRDefault="00962803" w:rsidP="00962803">
      <w:pPr>
        <w:ind w:firstLine="624"/>
        <w:jc w:val="both"/>
        <w:rPr>
          <w:rFonts w:cs="Times New Roman"/>
        </w:rPr>
      </w:pPr>
      <w:r>
        <w:rPr>
          <w:rFonts w:cs="Times New Roman"/>
        </w:rPr>
        <w:t>В соответствии с Положением о рабочей группе по оценке обоснованности и целесообразности осуществления закупок товаров (работ, услуг), утвержденным распоряжением Администрации городского округа Электросталь Московской области от 24.05.2018 № 254-р «О рабочей группе по оценке обоснованности и целесообразности осуществления закупок товаров (работ, услуг), просим Вас рассмотреть на заседании Рабочей группы по оценке обоснованности и целесообразности осуществления закупок товаров (работ, услуг) изменение существенных условий контракта:</w:t>
      </w:r>
    </w:p>
    <w:p w:rsidR="00962803" w:rsidRDefault="00962803" w:rsidP="00962803">
      <w:pPr>
        <w:ind w:firstLine="624"/>
        <w:jc w:val="both"/>
        <w:rPr>
          <w:rFonts w:cs="Times New Roman"/>
        </w:rPr>
      </w:pPr>
    </w:p>
    <w:tbl>
      <w:tblPr>
        <w:tblStyle w:val="af1"/>
        <w:tblW w:w="0" w:type="auto"/>
        <w:tblLook w:val="04A0" w:firstRow="1" w:lastRow="0" w:firstColumn="1" w:lastColumn="0" w:noHBand="0" w:noVBand="1"/>
      </w:tblPr>
      <w:tblGrid>
        <w:gridCol w:w="1359"/>
        <w:gridCol w:w="1366"/>
        <w:gridCol w:w="1366"/>
        <w:gridCol w:w="1366"/>
        <w:gridCol w:w="1373"/>
        <w:gridCol w:w="1399"/>
        <w:gridCol w:w="1399"/>
      </w:tblGrid>
      <w:tr w:rsidR="00962803" w:rsidTr="001A5175">
        <w:tc>
          <w:tcPr>
            <w:tcW w:w="1375" w:type="dxa"/>
            <w:tcBorders>
              <w:top w:val="single" w:sz="4" w:space="0" w:color="auto"/>
              <w:left w:val="single" w:sz="4" w:space="0" w:color="auto"/>
              <w:bottom w:val="single" w:sz="4" w:space="0" w:color="auto"/>
              <w:right w:val="single" w:sz="4" w:space="0" w:color="auto"/>
            </w:tcBorders>
            <w:hideMark/>
          </w:tcPr>
          <w:p w:rsidR="00962803" w:rsidRDefault="00962803" w:rsidP="001A5175">
            <w:pPr>
              <w:jc w:val="both"/>
              <w:rPr>
                <w:rFonts w:cs="Times New Roman"/>
              </w:rPr>
            </w:pPr>
            <w:r>
              <w:rPr>
                <w:rFonts w:cs="Times New Roman"/>
              </w:rPr>
              <w:t>Заказчик</w:t>
            </w:r>
          </w:p>
        </w:tc>
        <w:tc>
          <w:tcPr>
            <w:tcW w:w="1375" w:type="dxa"/>
            <w:tcBorders>
              <w:top w:val="single" w:sz="4" w:space="0" w:color="auto"/>
              <w:left w:val="single" w:sz="4" w:space="0" w:color="auto"/>
              <w:bottom w:val="single" w:sz="4" w:space="0" w:color="auto"/>
              <w:right w:val="single" w:sz="4" w:space="0" w:color="auto"/>
            </w:tcBorders>
            <w:hideMark/>
          </w:tcPr>
          <w:p w:rsidR="00962803" w:rsidRDefault="00962803" w:rsidP="001A5175">
            <w:pPr>
              <w:jc w:val="both"/>
              <w:rPr>
                <w:rFonts w:cs="Times New Roman"/>
              </w:rPr>
            </w:pPr>
            <w:r>
              <w:rPr>
                <w:rFonts w:cs="Times New Roman"/>
              </w:rPr>
              <w:t>Предмет контракта</w:t>
            </w:r>
          </w:p>
        </w:tc>
        <w:tc>
          <w:tcPr>
            <w:tcW w:w="1375" w:type="dxa"/>
            <w:tcBorders>
              <w:top w:val="single" w:sz="4" w:space="0" w:color="auto"/>
              <w:left w:val="single" w:sz="4" w:space="0" w:color="auto"/>
              <w:bottom w:val="single" w:sz="4" w:space="0" w:color="auto"/>
              <w:right w:val="single" w:sz="4" w:space="0" w:color="auto"/>
            </w:tcBorders>
            <w:hideMark/>
          </w:tcPr>
          <w:p w:rsidR="00962803" w:rsidRDefault="00962803" w:rsidP="001A5175">
            <w:pPr>
              <w:jc w:val="both"/>
              <w:rPr>
                <w:rFonts w:cs="Times New Roman"/>
              </w:rPr>
            </w:pPr>
            <w:r>
              <w:rPr>
                <w:rFonts w:cs="Times New Roman"/>
              </w:rPr>
              <w:t>Цена контракта</w:t>
            </w:r>
          </w:p>
        </w:tc>
        <w:tc>
          <w:tcPr>
            <w:tcW w:w="1375" w:type="dxa"/>
            <w:tcBorders>
              <w:top w:val="single" w:sz="4" w:space="0" w:color="auto"/>
              <w:left w:val="single" w:sz="4" w:space="0" w:color="auto"/>
              <w:bottom w:val="single" w:sz="4" w:space="0" w:color="auto"/>
              <w:right w:val="single" w:sz="4" w:space="0" w:color="auto"/>
            </w:tcBorders>
            <w:hideMark/>
          </w:tcPr>
          <w:p w:rsidR="00962803" w:rsidRDefault="00962803" w:rsidP="001A5175">
            <w:pPr>
              <w:jc w:val="both"/>
              <w:rPr>
                <w:rFonts w:cs="Times New Roman"/>
              </w:rPr>
            </w:pPr>
            <w:r>
              <w:rPr>
                <w:rFonts w:cs="Times New Roman"/>
              </w:rPr>
              <w:t>Цена контракта в т.ч. по каждому КБК</w:t>
            </w:r>
          </w:p>
        </w:tc>
        <w:tc>
          <w:tcPr>
            <w:tcW w:w="1376" w:type="dxa"/>
            <w:tcBorders>
              <w:top w:val="single" w:sz="4" w:space="0" w:color="auto"/>
              <w:left w:val="single" w:sz="4" w:space="0" w:color="auto"/>
              <w:bottom w:val="single" w:sz="4" w:space="0" w:color="auto"/>
              <w:right w:val="single" w:sz="4" w:space="0" w:color="auto"/>
            </w:tcBorders>
            <w:hideMark/>
          </w:tcPr>
          <w:p w:rsidR="00962803" w:rsidRDefault="00962803" w:rsidP="001A5175">
            <w:pPr>
              <w:jc w:val="both"/>
              <w:rPr>
                <w:rFonts w:cs="Times New Roman"/>
              </w:rPr>
            </w:pPr>
            <w:r>
              <w:rPr>
                <w:rFonts w:cs="Times New Roman"/>
              </w:rPr>
              <w:t>Основание изменения</w:t>
            </w:r>
          </w:p>
        </w:tc>
        <w:tc>
          <w:tcPr>
            <w:tcW w:w="1376" w:type="dxa"/>
            <w:tcBorders>
              <w:top w:val="single" w:sz="4" w:space="0" w:color="auto"/>
              <w:left w:val="single" w:sz="4" w:space="0" w:color="auto"/>
              <w:bottom w:val="single" w:sz="4" w:space="0" w:color="auto"/>
              <w:right w:val="single" w:sz="4" w:space="0" w:color="auto"/>
            </w:tcBorders>
            <w:hideMark/>
          </w:tcPr>
          <w:p w:rsidR="00962803" w:rsidRDefault="00962803" w:rsidP="001A5175">
            <w:pPr>
              <w:jc w:val="both"/>
              <w:rPr>
                <w:rFonts w:cs="Times New Roman"/>
              </w:rPr>
            </w:pPr>
            <w:r>
              <w:rPr>
                <w:rFonts w:cs="Times New Roman"/>
              </w:rPr>
              <w:t>Цена контракта после увеличения</w:t>
            </w:r>
          </w:p>
        </w:tc>
        <w:tc>
          <w:tcPr>
            <w:tcW w:w="1376" w:type="dxa"/>
            <w:tcBorders>
              <w:top w:val="single" w:sz="4" w:space="0" w:color="auto"/>
              <w:left w:val="single" w:sz="4" w:space="0" w:color="auto"/>
              <w:bottom w:val="single" w:sz="4" w:space="0" w:color="auto"/>
              <w:right w:val="single" w:sz="4" w:space="0" w:color="auto"/>
            </w:tcBorders>
            <w:hideMark/>
          </w:tcPr>
          <w:p w:rsidR="00962803" w:rsidRDefault="00962803" w:rsidP="001A5175">
            <w:pPr>
              <w:jc w:val="both"/>
              <w:rPr>
                <w:rFonts w:cs="Times New Roman"/>
              </w:rPr>
            </w:pPr>
            <w:r>
              <w:rPr>
                <w:rFonts w:cs="Times New Roman"/>
              </w:rPr>
              <w:t>Цена контракта после увеличения в т.ч. по каждому КБК</w:t>
            </w:r>
          </w:p>
        </w:tc>
      </w:tr>
    </w:tbl>
    <w:p w:rsidR="00962803" w:rsidRDefault="00962803" w:rsidP="00962803">
      <w:pPr>
        <w:ind w:firstLine="624"/>
        <w:jc w:val="both"/>
        <w:rPr>
          <w:rFonts w:cs="Times New Roman"/>
        </w:rPr>
      </w:pPr>
    </w:p>
    <w:tbl>
      <w:tblPr>
        <w:tblW w:w="9702" w:type="dxa"/>
        <w:jc w:val="center"/>
        <w:tblLook w:val="04A0" w:firstRow="1" w:lastRow="0" w:firstColumn="1" w:lastColumn="0" w:noHBand="0" w:noVBand="1"/>
      </w:tblPr>
      <w:tblGrid>
        <w:gridCol w:w="4289"/>
        <w:gridCol w:w="3095"/>
        <w:gridCol w:w="2318"/>
      </w:tblGrid>
      <w:tr w:rsidR="00962803" w:rsidTr="001A5175">
        <w:trPr>
          <w:trHeight w:val="260"/>
          <w:jc w:val="center"/>
        </w:trPr>
        <w:tc>
          <w:tcPr>
            <w:tcW w:w="4289" w:type="dxa"/>
            <w:hideMark/>
          </w:tcPr>
          <w:p w:rsidR="00962803" w:rsidRDefault="00962803" w:rsidP="001A5175">
            <w:pPr>
              <w:spacing w:line="256" w:lineRule="auto"/>
              <w:jc w:val="center"/>
              <w:rPr>
                <w:rFonts w:cs="Times New Roman"/>
                <w:b/>
                <w:u w:val="single"/>
                <w:lang w:eastAsia="en-US"/>
              </w:rPr>
            </w:pPr>
            <w:r>
              <w:rPr>
                <w:rFonts w:cs="Times New Roman"/>
                <w:u w:val="single"/>
                <w:lang w:eastAsia="en-US"/>
              </w:rPr>
              <w:t>Заказчик:</w:t>
            </w:r>
          </w:p>
        </w:tc>
        <w:tc>
          <w:tcPr>
            <w:tcW w:w="3095" w:type="dxa"/>
          </w:tcPr>
          <w:p w:rsidR="00962803" w:rsidRDefault="00962803" w:rsidP="001A5175">
            <w:pPr>
              <w:spacing w:line="256" w:lineRule="auto"/>
              <w:jc w:val="center"/>
              <w:rPr>
                <w:rFonts w:cs="Times New Roman"/>
                <w:b/>
                <w:lang w:eastAsia="en-US"/>
              </w:rPr>
            </w:pPr>
          </w:p>
        </w:tc>
        <w:tc>
          <w:tcPr>
            <w:tcW w:w="2318" w:type="dxa"/>
          </w:tcPr>
          <w:p w:rsidR="00962803" w:rsidRDefault="00962803" w:rsidP="001A5175">
            <w:pPr>
              <w:spacing w:line="256" w:lineRule="auto"/>
              <w:jc w:val="center"/>
              <w:rPr>
                <w:rFonts w:cs="Times New Roman"/>
                <w:b/>
                <w:lang w:eastAsia="en-US"/>
              </w:rPr>
            </w:pPr>
          </w:p>
        </w:tc>
      </w:tr>
      <w:tr w:rsidR="00962803" w:rsidTr="001A5175">
        <w:trPr>
          <w:trHeight w:val="260"/>
          <w:jc w:val="center"/>
        </w:trPr>
        <w:tc>
          <w:tcPr>
            <w:tcW w:w="4289" w:type="dxa"/>
            <w:tcBorders>
              <w:top w:val="nil"/>
              <w:left w:val="nil"/>
              <w:bottom w:val="single" w:sz="4" w:space="0" w:color="auto"/>
              <w:right w:val="nil"/>
            </w:tcBorders>
          </w:tcPr>
          <w:p w:rsidR="00962803" w:rsidRDefault="00962803" w:rsidP="001A5175">
            <w:pPr>
              <w:spacing w:line="256" w:lineRule="auto"/>
              <w:jc w:val="center"/>
              <w:rPr>
                <w:rFonts w:cs="Times New Roman"/>
                <w:b/>
                <w:lang w:eastAsia="en-US"/>
              </w:rPr>
            </w:pPr>
          </w:p>
        </w:tc>
        <w:tc>
          <w:tcPr>
            <w:tcW w:w="3095" w:type="dxa"/>
            <w:tcBorders>
              <w:top w:val="nil"/>
              <w:left w:val="nil"/>
              <w:bottom w:val="single" w:sz="4" w:space="0" w:color="auto"/>
              <w:right w:val="nil"/>
            </w:tcBorders>
          </w:tcPr>
          <w:p w:rsidR="00962803" w:rsidRDefault="00962803" w:rsidP="001A5175">
            <w:pPr>
              <w:spacing w:line="256" w:lineRule="auto"/>
              <w:jc w:val="center"/>
              <w:rPr>
                <w:rFonts w:cs="Times New Roman"/>
                <w:b/>
                <w:lang w:eastAsia="en-US"/>
              </w:rPr>
            </w:pPr>
          </w:p>
        </w:tc>
        <w:tc>
          <w:tcPr>
            <w:tcW w:w="2318" w:type="dxa"/>
            <w:tcBorders>
              <w:top w:val="nil"/>
              <w:left w:val="nil"/>
              <w:bottom w:val="single" w:sz="4" w:space="0" w:color="auto"/>
              <w:right w:val="nil"/>
            </w:tcBorders>
          </w:tcPr>
          <w:p w:rsidR="00962803" w:rsidRDefault="00962803" w:rsidP="001A5175">
            <w:pPr>
              <w:spacing w:line="256" w:lineRule="auto"/>
              <w:jc w:val="center"/>
              <w:rPr>
                <w:rFonts w:cs="Times New Roman"/>
                <w:b/>
                <w:lang w:eastAsia="en-US"/>
              </w:rPr>
            </w:pPr>
          </w:p>
        </w:tc>
      </w:tr>
      <w:tr w:rsidR="00962803" w:rsidTr="001A5175">
        <w:trPr>
          <w:trHeight w:val="170"/>
          <w:jc w:val="center"/>
        </w:trPr>
        <w:tc>
          <w:tcPr>
            <w:tcW w:w="4289" w:type="dxa"/>
            <w:tcBorders>
              <w:top w:val="single" w:sz="4" w:space="0" w:color="auto"/>
              <w:left w:val="nil"/>
              <w:bottom w:val="nil"/>
              <w:right w:val="nil"/>
            </w:tcBorders>
            <w:hideMark/>
          </w:tcPr>
          <w:p w:rsidR="00962803" w:rsidRDefault="00962803" w:rsidP="001A5175">
            <w:pPr>
              <w:spacing w:line="256" w:lineRule="auto"/>
              <w:jc w:val="center"/>
              <w:rPr>
                <w:rFonts w:cs="Times New Roman"/>
                <w:b/>
                <w:lang w:eastAsia="en-US"/>
              </w:rPr>
            </w:pPr>
            <w:r>
              <w:rPr>
                <w:rFonts w:cs="Times New Roman"/>
                <w:i/>
                <w:sz w:val="16"/>
                <w:szCs w:val="16"/>
                <w:lang w:eastAsia="en-US"/>
              </w:rPr>
              <w:t>(должность)</w:t>
            </w:r>
          </w:p>
        </w:tc>
        <w:tc>
          <w:tcPr>
            <w:tcW w:w="3095" w:type="dxa"/>
            <w:tcBorders>
              <w:top w:val="single" w:sz="4" w:space="0" w:color="auto"/>
              <w:left w:val="nil"/>
              <w:bottom w:val="nil"/>
              <w:right w:val="nil"/>
            </w:tcBorders>
            <w:hideMark/>
          </w:tcPr>
          <w:p w:rsidR="00962803" w:rsidRDefault="00962803" w:rsidP="001A5175">
            <w:pPr>
              <w:spacing w:line="256" w:lineRule="auto"/>
              <w:jc w:val="center"/>
              <w:rPr>
                <w:rFonts w:cs="Times New Roman"/>
                <w:b/>
                <w:lang w:eastAsia="en-US"/>
              </w:rPr>
            </w:pPr>
            <w:r>
              <w:rPr>
                <w:rFonts w:cs="Times New Roman"/>
                <w:i/>
                <w:sz w:val="16"/>
                <w:szCs w:val="16"/>
                <w:lang w:eastAsia="en-US"/>
              </w:rPr>
              <w:t>(подпись)</w:t>
            </w:r>
          </w:p>
        </w:tc>
        <w:tc>
          <w:tcPr>
            <w:tcW w:w="2318" w:type="dxa"/>
            <w:tcBorders>
              <w:top w:val="single" w:sz="4" w:space="0" w:color="auto"/>
              <w:left w:val="nil"/>
              <w:bottom w:val="nil"/>
              <w:right w:val="nil"/>
            </w:tcBorders>
            <w:hideMark/>
          </w:tcPr>
          <w:p w:rsidR="00962803" w:rsidRDefault="00962803" w:rsidP="001A5175">
            <w:pPr>
              <w:spacing w:line="256" w:lineRule="auto"/>
              <w:jc w:val="center"/>
              <w:rPr>
                <w:rFonts w:cs="Times New Roman"/>
                <w:b/>
                <w:lang w:eastAsia="en-US"/>
              </w:rPr>
            </w:pPr>
            <w:r>
              <w:rPr>
                <w:rFonts w:cs="Times New Roman"/>
                <w:i/>
                <w:sz w:val="16"/>
                <w:szCs w:val="16"/>
                <w:lang w:eastAsia="en-US"/>
              </w:rPr>
              <w:t>(</w:t>
            </w:r>
            <w:proofErr w:type="spellStart"/>
            <w:r>
              <w:rPr>
                <w:rFonts w:cs="Times New Roman"/>
                <w:i/>
                <w:sz w:val="16"/>
                <w:szCs w:val="16"/>
                <w:lang w:eastAsia="en-US"/>
              </w:rPr>
              <w:t>Фамилия.И.О</w:t>
            </w:r>
            <w:proofErr w:type="spellEnd"/>
            <w:r>
              <w:rPr>
                <w:rFonts w:cs="Times New Roman"/>
                <w:i/>
                <w:sz w:val="16"/>
                <w:szCs w:val="16"/>
                <w:lang w:eastAsia="en-US"/>
              </w:rPr>
              <w:t>.)</w:t>
            </w:r>
          </w:p>
        </w:tc>
      </w:tr>
      <w:tr w:rsidR="00962803" w:rsidTr="001A5175">
        <w:trPr>
          <w:trHeight w:val="521"/>
          <w:jc w:val="center"/>
        </w:trPr>
        <w:tc>
          <w:tcPr>
            <w:tcW w:w="4289" w:type="dxa"/>
          </w:tcPr>
          <w:p w:rsidR="00962803" w:rsidRDefault="00962803" w:rsidP="001A5175">
            <w:pPr>
              <w:spacing w:line="256" w:lineRule="auto"/>
              <w:rPr>
                <w:rFonts w:cs="Times New Roman"/>
                <w:b/>
                <w:lang w:eastAsia="en-US"/>
              </w:rPr>
            </w:pPr>
            <w:r>
              <w:rPr>
                <w:rFonts w:cs="Times New Roman"/>
                <w:b/>
                <w:lang w:eastAsia="en-US"/>
              </w:rPr>
              <w:t>Согласовано:</w:t>
            </w:r>
          </w:p>
          <w:p w:rsidR="00962803" w:rsidRDefault="00962803" w:rsidP="001A5175">
            <w:pPr>
              <w:spacing w:line="256" w:lineRule="auto"/>
              <w:jc w:val="center"/>
              <w:rPr>
                <w:rFonts w:cs="Times New Roman"/>
                <w:b/>
                <w:lang w:eastAsia="en-US"/>
              </w:rPr>
            </w:pPr>
          </w:p>
        </w:tc>
        <w:tc>
          <w:tcPr>
            <w:tcW w:w="3095" w:type="dxa"/>
          </w:tcPr>
          <w:p w:rsidR="00962803" w:rsidRDefault="00962803" w:rsidP="001A5175">
            <w:pPr>
              <w:spacing w:line="256" w:lineRule="auto"/>
              <w:jc w:val="center"/>
              <w:rPr>
                <w:rFonts w:cs="Times New Roman"/>
                <w:b/>
                <w:lang w:eastAsia="en-US"/>
              </w:rPr>
            </w:pPr>
          </w:p>
        </w:tc>
        <w:tc>
          <w:tcPr>
            <w:tcW w:w="2318" w:type="dxa"/>
          </w:tcPr>
          <w:p w:rsidR="00962803" w:rsidRDefault="00962803" w:rsidP="001A5175">
            <w:pPr>
              <w:spacing w:line="256" w:lineRule="auto"/>
              <w:jc w:val="center"/>
              <w:rPr>
                <w:rFonts w:cs="Times New Roman"/>
                <w:b/>
                <w:lang w:eastAsia="en-US"/>
              </w:rPr>
            </w:pPr>
          </w:p>
        </w:tc>
      </w:tr>
      <w:tr w:rsidR="00962803" w:rsidTr="001A5175">
        <w:trPr>
          <w:trHeight w:val="260"/>
          <w:jc w:val="center"/>
        </w:trPr>
        <w:tc>
          <w:tcPr>
            <w:tcW w:w="4289" w:type="dxa"/>
            <w:tcBorders>
              <w:top w:val="nil"/>
              <w:left w:val="nil"/>
              <w:bottom w:val="single" w:sz="4" w:space="0" w:color="auto"/>
              <w:right w:val="nil"/>
            </w:tcBorders>
          </w:tcPr>
          <w:p w:rsidR="00962803" w:rsidRDefault="00962803" w:rsidP="001A5175">
            <w:pPr>
              <w:spacing w:line="256" w:lineRule="auto"/>
              <w:jc w:val="center"/>
              <w:rPr>
                <w:rFonts w:cs="Times New Roman"/>
                <w:b/>
                <w:lang w:eastAsia="en-US"/>
              </w:rPr>
            </w:pPr>
          </w:p>
        </w:tc>
        <w:tc>
          <w:tcPr>
            <w:tcW w:w="3095" w:type="dxa"/>
            <w:tcBorders>
              <w:top w:val="nil"/>
              <w:left w:val="nil"/>
              <w:bottom w:val="single" w:sz="4" w:space="0" w:color="auto"/>
              <w:right w:val="nil"/>
            </w:tcBorders>
          </w:tcPr>
          <w:p w:rsidR="00962803" w:rsidRDefault="00962803" w:rsidP="001A5175">
            <w:pPr>
              <w:spacing w:line="256" w:lineRule="auto"/>
              <w:jc w:val="center"/>
              <w:rPr>
                <w:rFonts w:cs="Times New Roman"/>
                <w:b/>
                <w:lang w:eastAsia="en-US"/>
              </w:rPr>
            </w:pPr>
          </w:p>
        </w:tc>
        <w:tc>
          <w:tcPr>
            <w:tcW w:w="2318" w:type="dxa"/>
            <w:tcBorders>
              <w:top w:val="nil"/>
              <w:left w:val="nil"/>
              <w:bottom w:val="single" w:sz="4" w:space="0" w:color="auto"/>
              <w:right w:val="nil"/>
            </w:tcBorders>
          </w:tcPr>
          <w:p w:rsidR="00962803" w:rsidRDefault="00962803" w:rsidP="001A5175">
            <w:pPr>
              <w:spacing w:line="256" w:lineRule="auto"/>
              <w:jc w:val="center"/>
              <w:rPr>
                <w:rFonts w:cs="Times New Roman"/>
                <w:b/>
                <w:lang w:eastAsia="en-US"/>
              </w:rPr>
            </w:pPr>
          </w:p>
        </w:tc>
      </w:tr>
      <w:tr w:rsidR="00962803" w:rsidTr="001A5175">
        <w:trPr>
          <w:trHeight w:val="170"/>
          <w:jc w:val="center"/>
        </w:trPr>
        <w:tc>
          <w:tcPr>
            <w:tcW w:w="4289" w:type="dxa"/>
            <w:tcBorders>
              <w:top w:val="single" w:sz="4" w:space="0" w:color="auto"/>
              <w:left w:val="nil"/>
              <w:bottom w:val="nil"/>
              <w:right w:val="nil"/>
            </w:tcBorders>
            <w:hideMark/>
          </w:tcPr>
          <w:p w:rsidR="00962803" w:rsidRDefault="00962803" w:rsidP="001A5175">
            <w:pPr>
              <w:spacing w:line="256" w:lineRule="auto"/>
              <w:jc w:val="center"/>
              <w:rPr>
                <w:rFonts w:cs="Times New Roman"/>
                <w:b/>
                <w:lang w:eastAsia="en-US"/>
              </w:rPr>
            </w:pPr>
            <w:r>
              <w:rPr>
                <w:rFonts w:cs="Times New Roman"/>
                <w:i/>
                <w:sz w:val="16"/>
                <w:szCs w:val="16"/>
                <w:lang w:eastAsia="en-US"/>
              </w:rPr>
              <w:t>(должность)</w:t>
            </w:r>
          </w:p>
        </w:tc>
        <w:tc>
          <w:tcPr>
            <w:tcW w:w="3095" w:type="dxa"/>
            <w:tcBorders>
              <w:top w:val="single" w:sz="4" w:space="0" w:color="auto"/>
              <w:left w:val="nil"/>
              <w:bottom w:val="nil"/>
              <w:right w:val="nil"/>
            </w:tcBorders>
            <w:hideMark/>
          </w:tcPr>
          <w:p w:rsidR="00962803" w:rsidRDefault="00962803" w:rsidP="001A5175">
            <w:pPr>
              <w:spacing w:line="256" w:lineRule="auto"/>
              <w:jc w:val="center"/>
              <w:rPr>
                <w:rFonts w:cs="Times New Roman"/>
                <w:b/>
                <w:lang w:eastAsia="en-US"/>
              </w:rPr>
            </w:pPr>
            <w:r>
              <w:rPr>
                <w:rFonts w:cs="Times New Roman"/>
                <w:i/>
                <w:sz w:val="16"/>
                <w:szCs w:val="16"/>
                <w:lang w:eastAsia="en-US"/>
              </w:rPr>
              <w:t>(подпись)</w:t>
            </w:r>
          </w:p>
        </w:tc>
        <w:tc>
          <w:tcPr>
            <w:tcW w:w="2318" w:type="dxa"/>
            <w:tcBorders>
              <w:top w:val="single" w:sz="4" w:space="0" w:color="auto"/>
              <w:left w:val="nil"/>
              <w:bottom w:val="nil"/>
              <w:right w:val="nil"/>
            </w:tcBorders>
            <w:hideMark/>
          </w:tcPr>
          <w:p w:rsidR="00962803" w:rsidRDefault="00962803" w:rsidP="001A5175">
            <w:pPr>
              <w:spacing w:line="256" w:lineRule="auto"/>
              <w:jc w:val="center"/>
              <w:rPr>
                <w:rFonts w:cs="Times New Roman"/>
                <w:b/>
                <w:lang w:eastAsia="en-US"/>
              </w:rPr>
            </w:pPr>
            <w:r>
              <w:rPr>
                <w:rFonts w:cs="Times New Roman"/>
                <w:i/>
                <w:sz w:val="16"/>
                <w:szCs w:val="16"/>
                <w:lang w:eastAsia="en-US"/>
              </w:rPr>
              <w:t>(</w:t>
            </w:r>
            <w:proofErr w:type="spellStart"/>
            <w:r>
              <w:rPr>
                <w:rFonts w:cs="Times New Roman"/>
                <w:i/>
                <w:sz w:val="16"/>
                <w:szCs w:val="16"/>
                <w:lang w:eastAsia="en-US"/>
              </w:rPr>
              <w:t>Фамилия.И.О</w:t>
            </w:r>
            <w:proofErr w:type="spellEnd"/>
            <w:r>
              <w:rPr>
                <w:rFonts w:cs="Times New Roman"/>
                <w:i/>
                <w:sz w:val="16"/>
                <w:szCs w:val="16"/>
                <w:lang w:eastAsia="en-US"/>
              </w:rPr>
              <w:t>.)</w:t>
            </w:r>
          </w:p>
        </w:tc>
      </w:tr>
    </w:tbl>
    <w:p w:rsidR="00962803" w:rsidRDefault="00962803" w:rsidP="00B93A28">
      <w:pPr>
        <w:jc w:val="right"/>
        <w:rPr>
          <w:rFonts w:cs="Times New Roman"/>
        </w:rPr>
      </w:pPr>
      <w:bookmarkStart w:id="33" w:name="_GoBack"/>
      <w:bookmarkEnd w:id="33"/>
      <w:r>
        <w:rPr>
          <w:rFonts w:cs="Times New Roman"/>
        </w:rPr>
        <w:t>».</w:t>
      </w:r>
    </w:p>
    <w:sectPr w:rsidR="00962803" w:rsidSect="00D63BE7">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3A0" w:rsidRDefault="00BC43A0" w:rsidP="00DD7482">
      <w:r>
        <w:separator/>
      </w:r>
    </w:p>
  </w:endnote>
  <w:endnote w:type="continuationSeparator" w:id="0">
    <w:p w:rsidR="00BC43A0" w:rsidRDefault="00BC43A0" w:rsidP="00DD7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3A0" w:rsidRDefault="00BC43A0" w:rsidP="00DD7482">
      <w:r>
        <w:separator/>
      </w:r>
    </w:p>
  </w:footnote>
  <w:footnote w:type="continuationSeparator" w:id="0">
    <w:p w:rsidR="00BC43A0" w:rsidRDefault="00BC43A0" w:rsidP="00DD7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5573269"/>
      <w:docPartObj>
        <w:docPartGallery w:val="Page Numbers (Top of Page)"/>
        <w:docPartUnique/>
      </w:docPartObj>
    </w:sdtPr>
    <w:sdtEndPr/>
    <w:sdtContent>
      <w:p w:rsidR="00885DA2" w:rsidRDefault="00885DA2">
        <w:pPr>
          <w:pStyle w:val="a7"/>
          <w:jc w:val="center"/>
        </w:pPr>
        <w:r>
          <w:fldChar w:fldCharType="begin"/>
        </w:r>
        <w:r>
          <w:instrText>PAGE   \* MERGEFORMAT</w:instrText>
        </w:r>
        <w:r>
          <w:fldChar w:fldCharType="separate"/>
        </w:r>
        <w:r w:rsidR="00B93A28" w:rsidRPr="00B93A28">
          <w:rPr>
            <w:noProof/>
            <w:lang w:val="ru-RU"/>
          </w:rPr>
          <w:t>2</w:t>
        </w:r>
        <w:r>
          <w:fldChar w:fldCharType="end"/>
        </w:r>
      </w:p>
    </w:sdtContent>
  </w:sdt>
  <w:p w:rsidR="008C5A1F" w:rsidRPr="00771477" w:rsidRDefault="008C5A1F" w:rsidP="004132F3">
    <w:pPr>
      <w:pStyle w:val="a7"/>
      <w:tabs>
        <w:tab w:val="clear" w:pos="4677"/>
        <w:tab w:val="clear" w:pos="9355"/>
        <w:tab w:val="left" w:pos="4092"/>
      </w:tabs>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86F66"/>
    <w:multiLevelType w:val="hybridMultilevel"/>
    <w:tmpl w:val="C8B2CE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A727908"/>
    <w:multiLevelType w:val="hybridMultilevel"/>
    <w:tmpl w:val="0C86F044"/>
    <w:lvl w:ilvl="0" w:tplc="DF88EF3A">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2B2EB5"/>
    <w:multiLevelType w:val="hybridMultilevel"/>
    <w:tmpl w:val="2A02D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067B09"/>
    <w:multiLevelType w:val="hybridMultilevel"/>
    <w:tmpl w:val="D5245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AF1EB6"/>
    <w:multiLevelType w:val="hybridMultilevel"/>
    <w:tmpl w:val="BC66134E"/>
    <w:lvl w:ilvl="0" w:tplc="66788D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84138A4"/>
    <w:multiLevelType w:val="hybridMultilevel"/>
    <w:tmpl w:val="D65E8934"/>
    <w:lvl w:ilvl="0" w:tplc="66788D22">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15:restartNumberingAfterBreak="0">
    <w:nsid w:val="1AFE4991"/>
    <w:multiLevelType w:val="hybridMultilevel"/>
    <w:tmpl w:val="26DC2746"/>
    <w:lvl w:ilvl="0" w:tplc="66788D22">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0FA41D5"/>
    <w:multiLevelType w:val="hybridMultilevel"/>
    <w:tmpl w:val="3420F9A0"/>
    <w:lvl w:ilvl="0" w:tplc="66788D22">
      <w:start w:val="1"/>
      <w:numFmt w:val="bullet"/>
      <w:lvlText w:val=""/>
      <w:lvlJc w:val="left"/>
      <w:pPr>
        <w:ind w:left="50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4C06187"/>
    <w:multiLevelType w:val="hybridMultilevel"/>
    <w:tmpl w:val="2A0EE11C"/>
    <w:lvl w:ilvl="0" w:tplc="66788D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85D09C9"/>
    <w:multiLevelType w:val="hybridMultilevel"/>
    <w:tmpl w:val="3132A3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3BD237D0"/>
    <w:multiLevelType w:val="multilevel"/>
    <w:tmpl w:val="A1B665EA"/>
    <w:lvl w:ilvl="0">
      <w:start w:val="1"/>
      <w:numFmt w:val="decimal"/>
      <w:lvlText w:val="%1."/>
      <w:lvlJc w:val="left"/>
      <w:pPr>
        <w:ind w:left="987" w:hanging="4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52654020"/>
    <w:multiLevelType w:val="hybridMultilevel"/>
    <w:tmpl w:val="746237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55016214"/>
    <w:multiLevelType w:val="hybridMultilevel"/>
    <w:tmpl w:val="EC286446"/>
    <w:lvl w:ilvl="0" w:tplc="66788D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8BC7587"/>
    <w:multiLevelType w:val="multilevel"/>
    <w:tmpl w:val="61662360"/>
    <w:lvl w:ilvl="0">
      <w:start w:val="1"/>
      <w:numFmt w:val="decimal"/>
      <w:lvlText w:val="%1."/>
      <w:lvlJc w:val="left"/>
      <w:pPr>
        <w:ind w:left="360" w:hanging="360"/>
      </w:pPr>
      <w:rPr>
        <w:rFonts w:ascii="Times New Roman" w:eastAsia="Times New Roman" w:hAnsi="Times New Roman" w:cs="Arial"/>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64C456A"/>
    <w:multiLevelType w:val="hybridMultilevel"/>
    <w:tmpl w:val="51B61E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A6916F8"/>
    <w:multiLevelType w:val="hybridMultilevel"/>
    <w:tmpl w:val="6430182E"/>
    <w:lvl w:ilvl="0" w:tplc="66788D22">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6" w15:restartNumberingAfterBreak="0">
    <w:nsid w:val="72DB7BE5"/>
    <w:multiLevelType w:val="multilevel"/>
    <w:tmpl w:val="A6D840A2"/>
    <w:lvl w:ilvl="0">
      <w:start w:val="1"/>
      <w:numFmt w:val="decimal"/>
      <w:lvlText w:val="%1."/>
      <w:lvlJc w:val="left"/>
      <w:pPr>
        <w:ind w:left="360" w:hanging="360"/>
      </w:pPr>
    </w:lvl>
    <w:lvl w:ilvl="1">
      <w:start w:val="1"/>
      <w:numFmt w:val="decimal"/>
      <w:suff w:val="space"/>
      <w:lvlText w:val="%1.%2."/>
      <w:lvlJc w:val="left"/>
      <w:pPr>
        <w:ind w:left="785"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7" w15:restartNumberingAfterBreak="0">
    <w:nsid w:val="79B30D2D"/>
    <w:multiLevelType w:val="hybridMultilevel"/>
    <w:tmpl w:val="418E3A80"/>
    <w:lvl w:ilvl="0" w:tplc="66788D2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7C604E81"/>
    <w:multiLevelType w:val="hybridMultilevel"/>
    <w:tmpl w:val="ECBC955E"/>
    <w:lvl w:ilvl="0" w:tplc="B78CFD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DB30B38"/>
    <w:multiLevelType w:val="multilevel"/>
    <w:tmpl w:val="2FE2813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DDE0616"/>
    <w:multiLevelType w:val="hybridMultilevel"/>
    <w:tmpl w:val="41AA8B7A"/>
    <w:lvl w:ilvl="0" w:tplc="66788D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11"/>
  </w:num>
  <w:num w:numId="4">
    <w:abstractNumId w:val="13"/>
  </w:num>
  <w:num w:numId="5">
    <w:abstractNumId w:val="20"/>
  </w:num>
  <w:num w:numId="6">
    <w:abstractNumId w:val="7"/>
  </w:num>
  <w:num w:numId="7">
    <w:abstractNumId w:val="5"/>
  </w:num>
  <w:num w:numId="8">
    <w:abstractNumId w:val="19"/>
  </w:num>
  <w:num w:numId="9">
    <w:abstractNumId w:val="17"/>
  </w:num>
  <w:num w:numId="10">
    <w:abstractNumId w:val="1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4"/>
  </w:num>
  <w:num w:numId="14">
    <w:abstractNumId w:val="0"/>
  </w:num>
  <w:num w:numId="15">
    <w:abstractNumId w:val="4"/>
  </w:num>
  <w:num w:numId="16">
    <w:abstractNumId w:val="6"/>
  </w:num>
  <w:num w:numId="17">
    <w:abstractNumId w:val="18"/>
  </w:num>
  <w:num w:numId="18">
    <w:abstractNumId w:val="8"/>
  </w:num>
  <w:num w:numId="19">
    <w:abstractNumId w:val="3"/>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4278"/>
    <w:rsid w:val="00004EB9"/>
    <w:rsid w:val="00005E35"/>
    <w:rsid w:val="000107C4"/>
    <w:rsid w:val="00014991"/>
    <w:rsid w:val="00015959"/>
    <w:rsid w:val="000161BE"/>
    <w:rsid w:val="00017C9A"/>
    <w:rsid w:val="0002783B"/>
    <w:rsid w:val="00030DDB"/>
    <w:rsid w:val="000329DE"/>
    <w:rsid w:val="00035D30"/>
    <w:rsid w:val="00042B22"/>
    <w:rsid w:val="000440FE"/>
    <w:rsid w:val="00044B1C"/>
    <w:rsid w:val="00054557"/>
    <w:rsid w:val="00054EB0"/>
    <w:rsid w:val="000561C8"/>
    <w:rsid w:val="00057B21"/>
    <w:rsid w:val="00060609"/>
    <w:rsid w:val="00064BB1"/>
    <w:rsid w:val="00065747"/>
    <w:rsid w:val="000667AB"/>
    <w:rsid w:val="00067B44"/>
    <w:rsid w:val="00072B97"/>
    <w:rsid w:val="0007529F"/>
    <w:rsid w:val="00075ADB"/>
    <w:rsid w:val="00081913"/>
    <w:rsid w:val="00081D20"/>
    <w:rsid w:val="000825F3"/>
    <w:rsid w:val="00091BC2"/>
    <w:rsid w:val="000940B3"/>
    <w:rsid w:val="0009691D"/>
    <w:rsid w:val="000A59B9"/>
    <w:rsid w:val="000A71F5"/>
    <w:rsid w:val="000A7C3C"/>
    <w:rsid w:val="000A7DF2"/>
    <w:rsid w:val="000B14F8"/>
    <w:rsid w:val="000C08F4"/>
    <w:rsid w:val="000C1C70"/>
    <w:rsid w:val="000C318B"/>
    <w:rsid w:val="000C3C13"/>
    <w:rsid w:val="000C4C98"/>
    <w:rsid w:val="000D31F7"/>
    <w:rsid w:val="000E1F0B"/>
    <w:rsid w:val="000F4FA3"/>
    <w:rsid w:val="00104366"/>
    <w:rsid w:val="00104855"/>
    <w:rsid w:val="00107832"/>
    <w:rsid w:val="00111B78"/>
    <w:rsid w:val="001124A2"/>
    <w:rsid w:val="00116227"/>
    <w:rsid w:val="00117458"/>
    <w:rsid w:val="0012472F"/>
    <w:rsid w:val="00127DAC"/>
    <w:rsid w:val="00130305"/>
    <w:rsid w:val="00132309"/>
    <w:rsid w:val="001349B1"/>
    <w:rsid w:val="001357D6"/>
    <w:rsid w:val="00135D18"/>
    <w:rsid w:val="00137F2D"/>
    <w:rsid w:val="00142440"/>
    <w:rsid w:val="00144B8E"/>
    <w:rsid w:val="00145B9F"/>
    <w:rsid w:val="001468D0"/>
    <w:rsid w:val="00150D69"/>
    <w:rsid w:val="0015225D"/>
    <w:rsid w:val="00156EAB"/>
    <w:rsid w:val="0016012A"/>
    <w:rsid w:val="00165545"/>
    <w:rsid w:val="00175851"/>
    <w:rsid w:val="00183517"/>
    <w:rsid w:val="001862C1"/>
    <w:rsid w:val="0018672D"/>
    <w:rsid w:val="00190735"/>
    <w:rsid w:val="001907EC"/>
    <w:rsid w:val="00192109"/>
    <w:rsid w:val="00195323"/>
    <w:rsid w:val="00197906"/>
    <w:rsid w:val="00197C7B"/>
    <w:rsid w:val="001A02A3"/>
    <w:rsid w:val="001A350E"/>
    <w:rsid w:val="001A4D1D"/>
    <w:rsid w:val="001B150E"/>
    <w:rsid w:val="001B53E0"/>
    <w:rsid w:val="001B6109"/>
    <w:rsid w:val="001B795F"/>
    <w:rsid w:val="001D2F0E"/>
    <w:rsid w:val="001D5C6E"/>
    <w:rsid w:val="001D798B"/>
    <w:rsid w:val="001E3C7A"/>
    <w:rsid w:val="001E5385"/>
    <w:rsid w:val="001E592B"/>
    <w:rsid w:val="001F0357"/>
    <w:rsid w:val="001F084E"/>
    <w:rsid w:val="001F2756"/>
    <w:rsid w:val="001F53CA"/>
    <w:rsid w:val="001F57C6"/>
    <w:rsid w:val="001F625F"/>
    <w:rsid w:val="002043D1"/>
    <w:rsid w:val="00206403"/>
    <w:rsid w:val="002128E9"/>
    <w:rsid w:val="00214692"/>
    <w:rsid w:val="00214ED2"/>
    <w:rsid w:val="0021606A"/>
    <w:rsid w:val="002167F8"/>
    <w:rsid w:val="002230FF"/>
    <w:rsid w:val="00223A18"/>
    <w:rsid w:val="00225563"/>
    <w:rsid w:val="00226316"/>
    <w:rsid w:val="002303CA"/>
    <w:rsid w:val="00236A44"/>
    <w:rsid w:val="0024029A"/>
    <w:rsid w:val="002410C4"/>
    <w:rsid w:val="002412EE"/>
    <w:rsid w:val="0024164C"/>
    <w:rsid w:val="00241BF2"/>
    <w:rsid w:val="00251CCB"/>
    <w:rsid w:val="00255A74"/>
    <w:rsid w:val="00262D94"/>
    <w:rsid w:val="00263DFD"/>
    <w:rsid w:val="00267245"/>
    <w:rsid w:val="00270892"/>
    <w:rsid w:val="00273625"/>
    <w:rsid w:val="00273D76"/>
    <w:rsid w:val="00276DED"/>
    <w:rsid w:val="00280EC5"/>
    <w:rsid w:val="00281983"/>
    <w:rsid w:val="00282551"/>
    <w:rsid w:val="00282C78"/>
    <w:rsid w:val="00283743"/>
    <w:rsid w:val="002911DE"/>
    <w:rsid w:val="00291ABD"/>
    <w:rsid w:val="00291F91"/>
    <w:rsid w:val="00293621"/>
    <w:rsid w:val="00294859"/>
    <w:rsid w:val="002A208F"/>
    <w:rsid w:val="002A2640"/>
    <w:rsid w:val="002A568A"/>
    <w:rsid w:val="002A7B23"/>
    <w:rsid w:val="002B0727"/>
    <w:rsid w:val="002B07E0"/>
    <w:rsid w:val="002B0886"/>
    <w:rsid w:val="002C1E39"/>
    <w:rsid w:val="002C2ABF"/>
    <w:rsid w:val="002C4B10"/>
    <w:rsid w:val="002D65ED"/>
    <w:rsid w:val="002E1D33"/>
    <w:rsid w:val="002E3142"/>
    <w:rsid w:val="002E5410"/>
    <w:rsid w:val="002E6019"/>
    <w:rsid w:val="002E67A1"/>
    <w:rsid w:val="002E796F"/>
    <w:rsid w:val="002F1CEB"/>
    <w:rsid w:val="002F1F10"/>
    <w:rsid w:val="002F2AC2"/>
    <w:rsid w:val="002F3060"/>
    <w:rsid w:val="002F46EB"/>
    <w:rsid w:val="002F6BBD"/>
    <w:rsid w:val="002F786C"/>
    <w:rsid w:val="003011A2"/>
    <w:rsid w:val="0031153F"/>
    <w:rsid w:val="003135C7"/>
    <w:rsid w:val="00314E9A"/>
    <w:rsid w:val="003175FB"/>
    <w:rsid w:val="003217FE"/>
    <w:rsid w:val="003226A0"/>
    <w:rsid w:val="00324425"/>
    <w:rsid w:val="0032588B"/>
    <w:rsid w:val="0032607A"/>
    <w:rsid w:val="00330F1B"/>
    <w:rsid w:val="00331815"/>
    <w:rsid w:val="003365C9"/>
    <w:rsid w:val="0034424E"/>
    <w:rsid w:val="00347C7E"/>
    <w:rsid w:val="00351107"/>
    <w:rsid w:val="00351E04"/>
    <w:rsid w:val="00352310"/>
    <w:rsid w:val="00354E9F"/>
    <w:rsid w:val="00360E0A"/>
    <w:rsid w:val="00361075"/>
    <w:rsid w:val="003659E0"/>
    <w:rsid w:val="003660BF"/>
    <w:rsid w:val="003707CB"/>
    <w:rsid w:val="00373949"/>
    <w:rsid w:val="00376CA7"/>
    <w:rsid w:val="0038076F"/>
    <w:rsid w:val="003830C3"/>
    <w:rsid w:val="00383CA7"/>
    <w:rsid w:val="00384CA5"/>
    <w:rsid w:val="00387332"/>
    <w:rsid w:val="00392864"/>
    <w:rsid w:val="0039516F"/>
    <w:rsid w:val="00396E23"/>
    <w:rsid w:val="003A0A94"/>
    <w:rsid w:val="003A57AB"/>
    <w:rsid w:val="003A59F8"/>
    <w:rsid w:val="003A6C5F"/>
    <w:rsid w:val="003B0DCC"/>
    <w:rsid w:val="003B19E2"/>
    <w:rsid w:val="003B5757"/>
    <w:rsid w:val="003B67A3"/>
    <w:rsid w:val="003C02C1"/>
    <w:rsid w:val="003C1C93"/>
    <w:rsid w:val="003C3740"/>
    <w:rsid w:val="003C74B0"/>
    <w:rsid w:val="003C79F5"/>
    <w:rsid w:val="003D0EBD"/>
    <w:rsid w:val="003D47BE"/>
    <w:rsid w:val="003D7DEE"/>
    <w:rsid w:val="003E364E"/>
    <w:rsid w:val="003E4398"/>
    <w:rsid w:val="003E7A4A"/>
    <w:rsid w:val="003F31D4"/>
    <w:rsid w:val="00400917"/>
    <w:rsid w:val="00401C9F"/>
    <w:rsid w:val="00403261"/>
    <w:rsid w:val="00403ADC"/>
    <w:rsid w:val="00406172"/>
    <w:rsid w:val="00406A48"/>
    <w:rsid w:val="00407448"/>
    <w:rsid w:val="00410EF7"/>
    <w:rsid w:val="00412A1A"/>
    <w:rsid w:val="004132F3"/>
    <w:rsid w:val="004152CC"/>
    <w:rsid w:val="00417023"/>
    <w:rsid w:val="00420994"/>
    <w:rsid w:val="00425519"/>
    <w:rsid w:val="00426346"/>
    <w:rsid w:val="00433D49"/>
    <w:rsid w:val="0043561D"/>
    <w:rsid w:val="00440437"/>
    <w:rsid w:val="0044478D"/>
    <w:rsid w:val="0044496E"/>
    <w:rsid w:val="00446547"/>
    <w:rsid w:val="0044682B"/>
    <w:rsid w:val="00446AF6"/>
    <w:rsid w:val="00447CF1"/>
    <w:rsid w:val="00450A88"/>
    <w:rsid w:val="00452DC3"/>
    <w:rsid w:val="00455137"/>
    <w:rsid w:val="00460DC7"/>
    <w:rsid w:val="00463698"/>
    <w:rsid w:val="004672E1"/>
    <w:rsid w:val="0047042B"/>
    <w:rsid w:val="004704F4"/>
    <w:rsid w:val="004712B1"/>
    <w:rsid w:val="00474718"/>
    <w:rsid w:val="00482EDB"/>
    <w:rsid w:val="004832E6"/>
    <w:rsid w:val="00483999"/>
    <w:rsid w:val="0048678E"/>
    <w:rsid w:val="00487821"/>
    <w:rsid w:val="00491432"/>
    <w:rsid w:val="00491BC2"/>
    <w:rsid w:val="00491D93"/>
    <w:rsid w:val="004920A5"/>
    <w:rsid w:val="00496411"/>
    <w:rsid w:val="00496C42"/>
    <w:rsid w:val="004977C4"/>
    <w:rsid w:val="004A0390"/>
    <w:rsid w:val="004A0479"/>
    <w:rsid w:val="004A052E"/>
    <w:rsid w:val="004A0B96"/>
    <w:rsid w:val="004A0F81"/>
    <w:rsid w:val="004A2B18"/>
    <w:rsid w:val="004A7261"/>
    <w:rsid w:val="004A764F"/>
    <w:rsid w:val="004B1493"/>
    <w:rsid w:val="004B2169"/>
    <w:rsid w:val="004B2575"/>
    <w:rsid w:val="004B3F17"/>
    <w:rsid w:val="004B55CC"/>
    <w:rsid w:val="004B7C50"/>
    <w:rsid w:val="004C0E0E"/>
    <w:rsid w:val="004C0EB5"/>
    <w:rsid w:val="004C1942"/>
    <w:rsid w:val="004C2C71"/>
    <w:rsid w:val="004C41F8"/>
    <w:rsid w:val="004C541B"/>
    <w:rsid w:val="004C781A"/>
    <w:rsid w:val="004C7B4C"/>
    <w:rsid w:val="004D0356"/>
    <w:rsid w:val="004D0A97"/>
    <w:rsid w:val="004D5AE4"/>
    <w:rsid w:val="004D610C"/>
    <w:rsid w:val="004D7771"/>
    <w:rsid w:val="004E4066"/>
    <w:rsid w:val="004E42DC"/>
    <w:rsid w:val="004E4676"/>
    <w:rsid w:val="004E553B"/>
    <w:rsid w:val="004E6B24"/>
    <w:rsid w:val="004F1750"/>
    <w:rsid w:val="004F396C"/>
    <w:rsid w:val="004F54CB"/>
    <w:rsid w:val="00502B12"/>
    <w:rsid w:val="00504053"/>
    <w:rsid w:val="00504369"/>
    <w:rsid w:val="0050549D"/>
    <w:rsid w:val="00506245"/>
    <w:rsid w:val="00506624"/>
    <w:rsid w:val="00513B31"/>
    <w:rsid w:val="00515EC2"/>
    <w:rsid w:val="005161DB"/>
    <w:rsid w:val="00522BF3"/>
    <w:rsid w:val="00523D1B"/>
    <w:rsid w:val="005248A7"/>
    <w:rsid w:val="005249B9"/>
    <w:rsid w:val="0052657D"/>
    <w:rsid w:val="00530746"/>
    <w:rsid w:val="00532A67"/>
    <w:rsid w:val="00536980"/>
    <w:rsid w:val="00541E54"/>
    <w:rsid w:val="005433DD"/>
    <w:rsid w:val="00543C49"/>
    <w:rsid w:val="005449A2"/>
    <w:rsid w:val="00546008"/>
    <w:rsid w:val="00546745"/>
    <w:rsid w:val="0055079A"/>
    <w:rsid w:val="00551F1E"/>
    <w:rsid w:val="005535C7"/>
    <w:rsid w:val="00556E3E"/>
    <w:rsid w:val="00560EAB"/>
    <w:rsid w:val="00561BA7"/>
    <w:rsid w:val="00561D1F"/>
    <w:rsid w:val="00565EE1"/>
    <w:rsid w:val="0057129F"/>
    <w:rsid w:val="00572018"/>
    <w:rsid w:val="00574696"/>
    <w:rsid w:val="005767C2"/>
    <w:rsid w:val="00576AC8"/>
    <w:rsid w:val="00580974"/>
    <w:rsid w:val="00582DF5"/>
    <w:rsid w:val="00583260"/>
    <w:rsid w:val="00583F13"/>
    <w:rsid w:val="00596CE0"/>
    <w:rsid w:val="005970CE"/>
    <w:rsid w:val="00597737"/>
    <w:rsid w:val="00597ED5"/>
    <w:rsid w:val="005A117A"/>
    <w:rsid w:val="005A14BB"/>
    <w:rsid w:val="005A1B08"/>
    <w:rsid w:val="005A30A0"/>
    <w:rsid w:val="005A76F0"/>
    <w:rsid w:val="005B199E"/>
    <w:rsid w:val="005B253B"/>
    <w:rsid w:val="005B40D5"/>
    <w:rsid w:val="005B5C50"/>
    <w:rsid w:val="005C0189"/>
    <w:rsid w:val="005C4689"/>
    <w:rsid w:val="005C49D3"/>
    <w:rsid w:val="005C4E44"/>
    <w:rsid w:val="005C6AAE"/>
    <w:rsid w:val="005D1FCA"/>
    <w:rsid w:val="005D215E"/>
    <w:rsid w:val="005D6EE4"/>
    <w:rsid w:val="005E0EE9"/>
    <w:rsid w:val="005E1397"/>
    <w:rsid w:val="005E48F9"/>
    <w:rsid w:val="005F0172"/>
    <w:rsid w:val="005F3F3D"/>
    <w:rsid w:val="00600443"/>
    <w:rsid w:val="00605289"/>
    <w:rsid w:val="00606D24"/>
    <w:rsid w:val="00613034"/>
    <w:rsid w:val="00617A38"/>
    <w:rsid w:val="00622F51"/>
    <w:rsid w:val="00630D61"/>
    <w:rsid w:val="006331B9"/>
    <w:rsid w:val="006335FA"/>
    <w:rsid w:val="0063463C"/>
    <w:rsid w:val="00635729"/>
    <w:rsid w:val="00637D4E"/>
    <w:rsid w:val="00640457"/>
    <w:rsid w:val="00641C74"/>
    <w:rsid w:val="00645A89"/>
    <w:rsid w:val="00646ADF"/>
    <w:rsid w:val="0065276C"/>
    <w:rsid w:val="006537D4"/>
    <w:rsid w:val="0065389D"/>
    <w:rsid w:val="00654D06"/>
    <w:rsid w:val="00657A95"/>
    <w:rsid w:val="00657E8E"/>
    <w:rsid w:val="006620DB"/>
    <w:rsid w:val="00665175"/>
    <w:rsid w:val="006651C3"/>
    <w:rsid w:val="00665459"/>
    <w:rsid w:val="006661EC"/>
    <w:rsid w:val="00671D7A"/>
    <w:rsid w:val="00672C77"/>
    <w:rsid w:val="00673F48"/>
    <w:rsid w:val="00674054"/>
    <w:rsid w:val="00674711"/>
    <w:rsid w:val="00680527"/>
    <w:rsid w:val="00681D15"/>
    <w:rsid w:val="00683725"/>
    <w:rsid w:val="006844AF"/>
    <w:rsid w:val="006849FC"/>
    <w:rsid w:val="0069032E"/>
    <w:rsid w:val="0069541D"/>
    <w:rsid w:val="006961E1"/>
    <w:rsid w:val="006A2E86"/>
    <w:rsid w:val="006A6069"/>
    <w:rsid w:val="006A60BB"/>
    <w:rsid w:val="006B0B15"/>
    <w:rsid w:val="006C247F"/>
    <w:rsid w:val="006C538F"/>
    <w:rsid w:val="006C6FE8"/>
    <w:rsid w:val="006D2415"/>
    <w:rsid w:val="006D4214"/>
    <w:rsid w:val="006D4874"/>
    <w:rsid w:val="006D5933"/>
    <w:rsid w:val="006D7227"/>
    <w:rsid w:val="006E2FBF"/>
    <w:rsid w:val="006E3543"/>
    <w:rsid w:val="006E429E"/>
    <w:rsid w:val="006E49F6"/>
    <w:rsid w:val="006E5253"/>
    <w:rsid w:val="006E55D2"/>
    <w:rsid w:val="006E6B41"/>
    <w:rsid w:val="006E6CD6"/>
    <w:rsid w:val="006F186C"/>
    <w:rsid w:val="006F66E0"/>
    <w:rsid w:val="006F772E"/>
    <w:rsid w:val="00701BBE"/>
    <w:rsid w:val="00701F74"/>
    <w:rsid w:val="00702AEF"/>
    <w:rsid w:val="007032D1"/>
    <w:rsid w:val="00703A51"/>
    <w:rsid w:val="00705577"/>
    <w:rsid w:val="00705824"/>
    <w:rsid w:val="00705D44"/>
    <w:rsid w:val="00705D5C"/>
    <w:rsid w:val="0070702B"/>
    <w:rsid w:val="007116EC"/>
    <w:rsid w:val="007118AA"/>
    <w:rsid w:val="00713A76"/>
    <w:rsid w:val="00713F87"/>
    <w:rsid w:val="00715BAD"/>
    <w:rsid w:val="0071647A"/>
    <w:rsid w:val="00716FB2"/>
    <w:rsid w:val="0072035A"/>
    <w:rsid w:val="00720BB3"/>
    <w:rsid w:val="00721A47"/>
    <w:rsid w:val="0072220D"/>
    <w:rsid w:val="00723FB6"/>
    <w:rsid w:val="007268C9"/>
    <w:rsid w:val="00731292"/>
    <w:rsid w:val="00731691"/>
    <w:rsid w:val="00737098"/>
    <w:rsid w:val="00737433"/>
    <w:rsid w:val="007418A9"/>
    <w:rsid w:val="00742835"/>
    <w:rsid w:val="007450B8"/>
    <w:rsid w:val="0074777C"/>
    <w:rsid w:val="00751DD2"/>
    <w:rsid w:val="00752C74"/>
    <w:rsid w:val="00753455"/>
    <w:rsid w:val="00754D3E"/>
    <w:rsid w:val="00757526"/>
    <w:rsid w:val="0076040C"/>
    <w:rsid w:val="007609DA"/>
    <w:rsid w:val="00761AE0"/>
    <w:rsid w:val="0076415F"/>
    <w:rsid w:val="007646D3"/>
    <w:rsid w:val="00765DA4"/>
    <w:rsid w:val="00765F1C"/>
    <w:rsid w:val="00770635"/>
    <w:rsid w:val="00771173"/>
    <w:rsid w:val="00771477"/>
    <w:rsid w:val="007717BC"/>
    <w:rsid w:val="007740B1"/>
    <w:rsid w:val="0077458D"/>
    <w:rsid w:val="00775848"/>
    <w:rsid w:val="007803EE"/>
    <w:rsid w:val="0078083A"/>
    <w:rsid w:val="00781500"/>
    <w:rsid w:val="00782457"/>
    <w:rsid w:val="007873A0"/>
    <w:rsid w:val="00791AE1"/>
    <w:rsid w:val="00794476"/>
    <w:rsid w:val="00794EE0"/>
    <w:rsid w:val="007967A9"/>
    <w:rsid w:val="00796C6B"/>
    <w:rsid w:val="007A09B5"/>
    <w:rsid w:val="007A6780"/>
    <w:rsid w:val="007A6B2F"/>
    <w:rsid w:val="007A74C4"/>
    <w:rsid w:val="007B0134"/>
    <w:rsid w:val="007B15BF"/>
    <w:rsid w:val="007B1B6E"/>
    <w:rsid w:val="007B2498"/>
    <w:rsid w:val="007B3AAC"/>
    <w:rsid w:val="007B56A2"/>
    <w:rsid w:val="007B7133"/>
    <w:rsid w:val="007C068A"/>
    <w:rsid w:val="007C2178"/>
    <w:rsid w:val="007C2628"/>
    <w:rsid w:val="007C2906"/>
    <w:rsid w:val="007C301F"/>
    <w:rsid w:val="007C70B6"/>
    <w:rsid w:val="007C76E8"/>
    <w:rsid w:val="007D2194"/>
    <w:rsid w:val="007D3AEE"/>
    <w:rsid w:val="007E0D9B"/>
    <w:rsid w:val="007E214F"/>
    <w:rsid w:val="007E2428"/>
    <w:rsid w:val="007E475E"/>
    <w:rsid w:val="007F20C9"/>
    <w:rsid w:val="007F294E"/>
    <w:rsid w:val="007F3DB1"/>
    <w:rsid w:val="007F401D"/>
    <w:rsid w:val="007F698B"/>
    <w:rsid w:val="007F7891"/>
    <w:rsid w:val="00803163"/>
    <w:rsid w:val="008043B9"/>
    <w:rsid w:val="0080442E"/>
    <w:rsid w:val="00806DED"/>
    <w:rsid w:val="0080786C"/>
    <w:rsid w:val="008079B6"/>
    <w:rsid w:val="00807A73"/>
    <w:rsid w:val="00810C77"/>
    <w:rsid w:val="008125AE"/>
    <w:rsid w:val="00812CF7"/>
    <w:rsid w:val="00813B55"/>
    <w:rsid w:val="008142CF"/>
    <w:rsid w:val="00815213"/>
    <w:rsid w:val="008203EF"/>
    <w:rsid w:val="008257DD"/>
    <w:rsid w:val="00826465"/>
    <w:rsid w:val="00830E80"/>
    <w:rsid w:val="00831C1B"/>
    <w:rsid w:val="00832C90"/>
    <w:rsid w:val="00834837"/>
    <w:rsid w:val="00840A2C"/>
    <w:rsid w:val="00845208"/>
    <w:rsid w:val="008454CB"/>
    <w:rsid w:val="00852605"/>
    <w:rsid w:val="008626C6"/>
    <w:rsid w:val="0087209A"/>
    <w:rsid w:val="008736C4"/>
    <w:rsid w:val="008764A0"/>
    <w:rsid w:val="008808E0"/>
    <w:rsid w:val="0088517B"/>
    <w:rsid w:val="00885DA2"/>
    <w:rsid w:val="00890CE6"/>
    <w:rsid w:val="008977CF"/>
    <w:rsid w:val="00897FA1"/>
    <w:rsid w:val="008A2FE1"/>
    <w:rsid w:val="008A3584"/>
    <w:rsid w:val="008A7E00"/>
    <w:rsid w:val="008B169D"/>
    <w:rsid w:val="008B3CEB"/>
    <w:rsid w:val="008B4582"/>
    <w:rsid w:val="008C0F08"/>
    <w:rsid w:val="008C1439"/>
    <w:rsid w:val="008C5A1F"/>
    <w:rsid w:val="008D4EC3"/>
    <w:rsid w:val="008D5188"/>
    <w:rsid w:val="008D6204"/>
    <w:rsid w:val="008D63FA"/>
    <w:rsid w:val="008E0BD0"/>
    <w:rsid w:val="008E11BB"/>
    <w:rsid w:val="008E1F27"/>
    <w:rsid w:val="008E2ED1"/>
    <w:rsid w:val="008E4140"/>
    <w:rsid w:val="008E4974"/>
    <w:rsid w:val="008E5C0C"/>
    <w:rsid w:val="008E6AA9"/>
    <w:rsid w:val="008E7919"/>
    <w:rsid w:val="008F17DD"/>
    <w:rsid w:val="008F24F5"/>
    <w:rsid w:val="008F2A06"/>
    <w:rsid w:val="008F3DE3"/>
    <w:rsid w:val="008F543C"/>
    <w:rsid w:val="008F5596"/>
    <w:rsid w:val="008F6DF2"/>
    <w:rsid w:val="00906B36"/>
    <w:rsid w:val="009110EC"/>
    <w:rsid w:val="00912EFD"/>
    <w:rsid w:val="00912FA4"/>
    <w:rsid w:val="0091353F"/>
    <w:rsid w:val="0091518A"/>
    <w:rsid w:val="0091635D"/>
    <w:rsid w:val="00916A9B"/>
    <w:rsid w:val="0091774A"/>
    <w:rsid w:val="00920F60"/>
    <w:rsid w:val="00922160"/>
    <w:rsid w:val="00923D00"/>
    <w:rsid w:val="00923D86"/>
    <w:rsid w:val="009245F6"/>
    <w:rsid w:val="00927AEF"/>
    <w:rsid w:val="00927AF0"/>
    <w:rsid w:val="009302FF"/>
    <w:rsid w:val="00931547"/>
    <w:rsid w:val="00932592"/>
    <w:rsid w:val="0093341E"/>
    <w:rsid w:val="0093522E"/>
    <w:rsid w:val="00935FB6"/>
    <w:rsid w:val="00937887"/>
    <w:rsid w:val="00940F34"/>
    <w:rsid w:val="00942D5C"/>
    <w:rsid w:val="00943068"/>
    <w:rsid w:val="00944A90"/>
    <w:rsid w:val="00951178"/>
    <w:rsid w:val="00951F83"/>
    <w:rsid w:val="00953304"/>
    <w:rsid w:val="009534FD"/>
    <w:rsid w:val="00954248"/>
    <w:rsid w:val="009607C7"/>
    <w:rsid w:val="009616FF"/>
    <w:rsid w:val="00961FAA"/>
    <w:rsid w:val="00962803"/>
    <w:rsid w:val="00962B70"/>
    <w:rsid w:val="0096632B"/>
    <w:rsid w:val="00966A3D"/>
    <w:rsid w:val="00973EAD"/>
    <w:rsid w:val="00974164"/>
    <w:rsid w:val="00981511"/>
    <w:rsid w:val="009819FE"/>
    <w:rsid w:val="00984A05"/>
    <w:rsid w:val="00987C2F"/>
    <w:rsid w:val="00990BB2"/>
    <w:rsid w:val="009934E5"/>
    <w:rsid w:val="009960EE"/>
    <w:rsid w:val="009A19A1"/>
    <w:rsid w:val="009A23E2"/>
    <w:rsid w:val="009A4F46"/>
    <w:rsid w:val="009B70C5"/>
    <w:rsid w:val="009B7481"/>
    <w:rsid w:val="009B7B77"/>
    <w:rsid w:val="009C3416"/>
    <w:rsid w:val="009C4F65"/>
    <w:rsid w:val="009C7244"/>
    <w:rsid w:val="009D0EC0"/>
    <w:rsid w:val="009D22EE"/>
    <w:rsid w:val="009D40B3"/>
    <w:rsid w:val="009D55F0"/>
    <w:rsid w:val="009D7752"/>
    <w:rsid w:val="009E1D17"/>
    <w:rsid w:val="009E50A9"/>
    <w:rsid w:val="009E5D5D"/>
    <w:rsid w:val="009E61B5"/>
    <w:rsid w:val="009E7B11"/>
    <w:rsid w:val="009F143A"/>
    <w:rsid w:val="009F4024"/>
    <w:rsid w:val="009F4508"/>
    <w:rsid w:val="009F688A"/>
    <w:rsid w:val="00A05A47"/>
    <w:rsid w:val="00A14F01"/>
    <w:rsid w:val="00A213E3"/>
    <w:rsid w:val="00A25A69"/>
    <w:rsid w:val="00A303C4"/>
    <w:rsid w:val="00A3145D"/>
    <w:rsid w:val="00A37D17"/>
    <w:rsid w:val="00A467B2"/>
    <w:rsid w:val="00A51170"/>
    <w:rsid w:val="00A54C6E"/>
    <w:rsid w:val="00A61794"/>
    <w:rsid w:val="00A70AAB"/>
    <w:rsid w:val="00A72420"/>
    <w:rsid w:val="00A7553C"/>
    <w:rsid w:val="00A81773"/>
    <w:rsid w:val="00A81C64"/>
    <w:rsid w:val="00A8368B"/>
    <w:rsid w:val="00A85B0F"/>
    <w:rsid w:val="00A90465"/>
    <w:rsid w:val="00AA0BDB"/>
    <w:rsid w:val="00AA5ED1"/>
    <w:rsid w:val="00AB0200"/>
    <w:rsid w:val="00AB1C4C"/>
    <w:rsid w:val="00AC0958"/>
    <w:rsid w:val="00AC21AA"/>
    <w:rsid w:val="00AC4C04"/>
    <w:rsid w:val="00AC746A"/>
    <w:rsid w:val="00AD4EED"/>
    <w:rsid w:val="00AD76ED"/>
    <w:rsid w:val="00AE0A37"/>
    <w:rsid w:val="00AE36A4"/>
    <w:rsid w:val="00AE39B6"/>
    <w:rsid w:val="00AE47F3"/>
    <w:rsid w:val="00AF1A06"/>
    <w:rsid w:val="00AF1D16"/>
    <w:rsid w:val="00AF1EBF"/>
    <w:rsid w:val="00AF2FE5"/>
    <w:rsid w:val="00AF3706"/>
    <w:rsid w:val="00AF3A44"/>
    <w:rsid w:val="00AF4392"/>
    <w:rsid w:val="00AF650A"/>
    <w:rsid w:val="00AF6AF7"/>
    <w:rsid w:val="00AF773D"/>
    <w:rsid w:val="00B124E8"/>
    <w:rsid w:val="00B13D49"/>
    <w:rsid w:val="00B14D2E"/>
    <w:rsid w:val="00B23188"/>
    <w:rsid w:val="00B31DF2"/>
    <w:rsid w:val="00B339A4"/>
    <w:rsid w:val="00B3704C"/>
    <w:rsid w:val="00B40C9E"/>
    <w:rsid w:val="00B43758"/>
    <w:rsid w:val="00B44025"/>
    <w:rsid w:val="00B4497F"/>
    <w:rsid w:val="00B466F1"/>
    <w:rsid w:val="00B531A2"/>
    <w:rsid w:val="00B5781D"/>
    <w:rsid w:val="00B63469"/>
    <w:rsid w:val="00B665AD"/>
    <w:rsid w:val="00B669E2"/>
    <w:rsid w:val="00B678C8"/>
    <w:rsid w:val="00B74B5B"/>
    <w:rsid w:val="00B75C77"/>
    <w:rsid w:val="00B772F0"/>
    <w:rsid w:val="00B77559"/>
    <w:rsid w:val="00B80AE9"/>
    <w:rsid w:val="00B82B27"/>
    <w:rsid w:val="00B83324"/>
    <w:rsid w:val="00B848CC"/>
    <w:rsid w:val="00B84D10"/>
    <w:rsid w:val="00B900D1"/>
    <w:rsid w:val="00B93A28"/>
    <w:rsid w:val="00BA1AC7"/>
    <w:rsid w:val="00BA3225"/>
    <w:rsid w:val="00BA38E3"/>
    <w:rsid w:val="00BA41E1"/>
    <w:rsid w:val="00BA58CE"/>
    <w:rsid w:val="00BB00FD"/>
    <w:rsid w:val="00BB10F8"/>
    <w:rsid w:val="00BB1B01"/>
    <w:rsid w:val="00BB4202"/>
    <w:rsid w:val="00BC1BDF"/>
    <w:rsid w:val="00BC2260"/>
    <w:rsid w:val="00BC2E5D"/>
    <w:rsid w:val="00BC43A0"/>
    <w:rsid w:val="00BC5634"/>
    <w:rsid w:val="00BC6C6E"/>
    <w:rsid w:val="00BC798D"/>
    <w:rsid w:val="00BC7B71"/>
    <w:rsid w:val="00BD1E56"/>
    <w:rsid w:val="00BD7624"/>
    <w:rsid w:val="00BE132A"/>
    <w:rsid w:val="00BE20B7"/>
    <w:rsid w:val="00BE2F99"/>
    <w:rsid w:val="00BE4067"/>
    <w:rsid w:val="00BE688C"/>
    <w:rsid w:val="00BE7233"/>
    <w:rsid w:val="00BF1FED"/>
    <w:rsid w:val="00BF499D"/>
    <w:rsid w:val="00BF50E8"/>
    <w:rsid w:val="00BF5AD7"/>
    <w:rsid w:val="00BF617A"/>
    <w:rsid w:val="00BF6853"/>
    <w:rsid w:val="00BF7BCC"/>
    <w:rsid w:val="00C03F5D"/>
    <w:rsid w:val="00C10DDD"/>
    <w:rsid w:val="00C15259"/>
    <w:rsid w:val="00C2530E"/>
    <w:rsid w:val="00C26373"/>
    <w:rsid w:val="00C34962"/>
    <w:rsid w:val="00C424D9"/>
    <w:rsid w:val="00C43F2A"/>
    <w:rsid w:val="00C51C8A"/>
    <w:rsid w:val="00C524D2"/>
    <w:rsid w:val="00C54203"/>
    <w:rsid w:val="00C566C1"/>
    <w:rsid w:val="00C626D1"/>
    <w:rsid w:val="00C62868"/>
    <w:rsid w:val="00C645DE"/>
    <w:rsid w:val="00C64AEA"/>
    <w:rsid w:val="00C64CE3"/>
    <w:rsid w:val="00C660D4"/>
    <w:rsid w:val="00C73CD3"/>
    <w:rsid w:val="00C74E6D"/>
    <w:rsid w:val="00C76FBE"/>
    <w:rsid w:val="00C81664"/>
    <w:rsid w:val="00C8239D"/>
    <w:rsid w:val="00C8300B"/>
    <w:rsid w:val="00C851AE"/>
    <w:rsid w:val="00C90E12"/>
    <w:rsid w:val="00C92280"/>
    <w:rsid w:val="00C93291"/>
    <w:rsid w:val="00C940A3"/>
    <w:rsid w:val="00C96470"/>
    <w:rsid w:val="00CA6272"/>
    <w:rsid w:val="00CA6DCE"/>
    <w:rsid w:val="00CB1945"/>
    <w:rsid w:val="00CB3071"/>
    <w:rsid w:val="00CB4224"/>
    <w:rsid w:val="00CB697E"/>
    <w:rsid w:val="00CB79FC"/>
    <w:rsid w:val="00CC0514"/>
    <w:rsid w:val="00CC0A5E"/>
    <w:rsid w:val="00CC132C"/>
    <w:rsid w:val="00CC42E5"/>
    <w:rsid w:val="00CC6228"/>
    <w:rsid w:val="00CD1088"/>
    <w:rsid w:val="00CD784A"/>
    <w:rsid w:val="00CE14A9"/>
    <w:rsid w:val="00CE5C4E"/>
    <w:rsid w:val="00CF30C4"/>
    <w:rsid w:val="00CF633A"/>
    <w:rsid w:val="00CF6BAC"/>
    <w:rsid w:val="00D0590C"/>
    <w:rsid w:val="00D05977"/>
    <w:rsid w:val="00D12CE0"/>
    <w:rsid w:val="00D13F9F"/>
    <w:rsid w:val="00D16F87"/>
    <w:rsid w:val="00D17757"/>
    <w:rsid w:val="00D17844"/>
    <w:rsid w:val="00D353D6"/>
    <w:rsid w:val="00D35AEC"/>
    <w:rsid w:val="00D401F3"/>
    <w:rsid w:val="00D41B20"/>
    <w:rsid w:val="00D4273C"/>
    <w:rsid w:val="00D462A1"/>
    <w:rsid w:val="00D4701E"/>
    <w:rsid w:val="00D50010"/>
    <w:rsid w:val="00D53147"/>
    <w:rsid w:val="00D55B83"/>
    <w:rsid w:val="00D622D0"/>
    <w:rsid w:val="00D63BE7"/>
    <w:rsid w:val="00D75D60"/>
    <w:rsid w:val="00D77AE7"/>
    <w:rsid w:val="00D84F2D"/>
    <w:rsid w:val="00D851DB"/>
    <w:rsid w:val="00D90332"/>
    <w:rsid w:val="00D929EE"/>
    <w:rsid w:val="00D9443D"/>
    <w:rsid w:val="00D9737C"/>
    <w:rsid w:val="00D97DAD"/>
    <w:rsid w:val="00DA0872"/>
    <w:rsid w:val="00DA2710"/>
    <w:rsid w:val="00DA7FF3"/>
    <w:rsid w:val="00DB2386"/>
    <w:rsid w:val="00DB244D"/>
    <w:rsid w:val="00DB40D7"/>
    <w:rsid w:val="00DC0DEB"/>
    <w:rsid w:val="00DC1AEA"/>
    <w:rsid w:val="00DC408E"/>
    <w:rsid w:val="00DC622D"/>
    <w:rsid w:val="00DD4028"/>
    <w:rsid w:val="00DD42AD"/>
    <w:rsid w:val="00DD5EAE"/>
    <w:rsid w:val="00DD7482"/>
    <w:rsid w:val="00DE0C96"/>
    <w:rsid w:val="00DE2F6B"/>
    <w:rsid w:val="00DE49B1"/>
    <w:rsid w:val="00DE608B"/>
    <w:rsid w:val="00DE7DAD"/>
    <w:rsid w:val="00DF244F"/>
    <w:rsid w:val="00E02217"/>
    <w:rsid w:val="00E0237D"/>
    <w:rsid w:val="00E0286D"/>
    <w:rsid w:val="00E04F65"/>
    <w:rsid w:val="00E0672E"/>
    <w:rsid w:val="00E108C5"/>
    <w:rsid w:val="00E110E3"/>
    <w:rsid w:val="00E170F9"/>
    <w:rsid w:val="00E229E4"/>
    <w:rsid w:val="00E25DFE"/>
    <w:rsid w:val="00E30F70"/>
    <w:rsid w:val="00E339C0"/>
    <w:rsid w:val="00E3713A"/>
    <w:rsid w:val="00E4117B"/>
    <w:rsid w:val="00E44862"/>
    <w:rsid w:val="00E4726F"/>
    <w:rsid w:val="00E47E01"/>
    <w:rsid w:val="00E54717"/>
    <w:rsid w:val="00E55149"/>
    <w:rsid w:val="00E569D3"/>
    <w:rsid w:val="00E6070F"/>
    <w:rsid w:val="00E645A9"/>
    <w:rsid w:val="00E66C9A"/>
    <w:rsid w:val="00E7278A"/>
    <w:rsid w:val="00E76F39"/>
    <w:rsid w:val="00E77B09"/>
    <w:rsid w:val="00E8057C"/>
    <w:rsid w:val="00E83535"/>
    <w:rsid w:val="00E855CB"/>
    <w:rsid w:val="00E87EFA"/>
    <w:rsid w:val="00E90B84"/>
    <w:rsid w:val="00E92A64"/>
    <w:rsid w:val="00E95598"/>
    <w:rsid w:val="00EA10F3"/>
    <w:rsid w:val="00EA2FCD"/>
    <w:rsid w:val="00EA5192"/>
    <w:rsid w:val="00EA63ED"/>
    <w:rsid w:val="00EA69B0"/>
    <w:rsid w:val="00EB6347"/>
    <w:rsid w:val="00EB76B8"/>
    <w:rsid w:val="00EC1587"/>
    <w:rsid w:val="00ED0B28"/>
    <w:rsid w:val="00ED0D85"/>
    <w:rsid w:val="00ED36E6"/>
    <w:rsid w:val="00ED4B06"/>
    <w:rsid w:val="00EE18FE"/>
    <w:rsid w:val="00EE4682"/>
    <w:rsid w:val="00EE7A56"/>
    <w:rsid w:val="00EF16E3"/>
    <w:rsid w:val="00EF2EC9"/>
    <w:rsid w:val="00EF3ABC"/>
    <w:rsid w:val="00EF3CA2"/>
    <w:rsid w:val="00EF4705"/>
    <w:rsid w:val="00EF6D10"/>
    <w:rsid w:val="00EF7CFF"/>
    <w:rsid w:val="00F01935"/>
    <w:rsid w:val="00F04777"/>
    <w:rsid w:val="00F11269"/>
    <w:rsid w:val="00F13826"/>
    <w:rsid w:val="00F158B5"/>
    <w:rsid w:val="00F17BD9"/>
    <w:rsid w:val="00F2012F"/>
    <w:rsid w:val="00F2152F"/>
    <w:rsid w:val="00F346F0"/>
    <w:rsid w:val="00F34DA2"/>
    <w:rsid w:val="00F35A33"/>
    <w:rsid w:val="00F35B7B"/>
    <w:rsid w:val="00F360C6"/>
    <w:rsid w:val="00F4058C"/>
    <w:rsid w:val="00F45949"/>
    <w:rsid w:val="00F47018"/>
    <w:rsid w:val="00F470DA"/>
    <w:rsid w:val="00F507AB"/>
    <w:rsid w:val="00F50F60"/>
    <w:rsid w:val="00F533A2"/>
    <w:rsid w:val="00F54CD2"/>
    <w:rsid w:val="00F567A1"/>
    <w:rsid w:val="00F61CF5"/>
    <w:rsid w:val="00F644D2"/>
    <w:rsid w:val="00F648A9"/>
    <w:rsid w:val="00F67036"/>
    <w:rsid w:val="00F74E28"/>
    <w:rsid w:val="00F76A61"/>
    <w:rsid w:val="00F82E61"/>
    <w:rsid w:val="00F84A3E"/>
    <w:rsid w:val="00F911DE"/>
    <w:rsid w:val="00F91367"/>
    <w:rsid w:val="00FA06F1"/>
    <w:rsid w:val="00FA07CD"/>
    <w:rsid w:val="00FA1EEA"/>
    <w:rsid w:val="00FA2197"/>
    <w:rsid w:val="00FA3F15"/>
    <w:rsid w:val="00FA5AF2"/>
    <w:rsid w:val="00FB399F"/>
    <w:rsid w:val="00FB568A"/>
    <w:rsid w:val="00FB5C5E"/>
    <w:rsid w:val="00FC1ED8"/>
    <w:rsid w:val="00FC520F"/>
    <w:rsid w:val="00FC62B4"/>
    <w:rsid w:val="00FD38BC"/>
    <w:rsid w:val="00FD779A"/>
    <w:rsid w:val="00FE2127"/>
    <w:rsid w:val="00FE5FA7"/>
    <w:rsid w:val="00FE7266"/>
    <w:rsid w:val="00FF1C87"/>
    <w:rsid w:val="00FF2F35"/>
    <w:rsid w:val="00FF3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F820B1F-47DD-4C2E-9F7E-02D170AC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DF5"/>
    <w:rPr>
      <w:rFonts w:cs="Arial"/>
      <w:sz w:val="24"/>
      <w:szCs w:val="24"/>
    </w:rPr>
  </w:style>
  <w:style w:type="paragraph" w:styleId="1">
    <w:name w:val="heading 1"/>
    <w:basedOn w:val="a"/>
    <w:next w:val="a"/>
    <w:qFormat/>
    <w:pPr>
      <w:keepNext/>
      <w:outlineLvl w:val="0"/>
    </w:pPr>
    <w:rPr>
      <w:rFonts w:cs="Times New Roman"/>
      <w:szCs w:val="20"/>
    </w:rPr>
  </w:style>
  <w:style w:type="paragraph" w:styleId="2">
    <w:name w:val="heading 2"/>
    <w:basedOn w:val="a"/>
    <w:next w:val="a"/>
    <w:qFormat/>
    <w:rsid w:val="001F084E"/>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jc w:val="both"/>
    </w:pPr>
    <w:rPr>
      <w:rFonts w:ascii="Arial" w:hAnsi="Arial" w:cs="Times New Roman"/>
      <w:szCs w:val="20"/>
      <w:lang w:val="x-none" w:eastAsia="x-none"/>
    </w:rPr>
  </w:style>
  <w:style w:type="paragraph" w:styleId="a5">
    <w:name w:val="Body Text Indent"/>
    <w:basedOn w:val="a"/>
    <w:pPr>
      <w:ind w:firstLine="720"/>
      <w:jc w:val="both"/>
    </w:pPr>
  </w:style>
  <w:style w:type="paragraph" w:styleId="20">
    <w:name w:val="Body Text Indent 2"/>
    <w:basedOn w:val="a"/>
    <w:pPr>
      <w:ind w:left="1440" w:firstLine="720"/>
      <w:jc w:val="both"/>
    </w:pPr>
    <w:rPr>
      <w:rFonts w:cs="Times New Roman"/>
      <w:bCs/>
      <w:szCs w:val="20"/>
    </w:rPr>
  </w:style>
  <w:style w:type="paragraph" w:styleId="a6">
    <w:name w:val="List Paragraph"/>
    <w:basedOn w:val="a"/>
    <w:uiPriority w:val="34"/>
    <w:qFormat/>
    <w:rsid w:val="00622F51"/>
    <w:pPr>
      <w:widowControl w:val="0"/>
      <w:autoSpaceDE w:val="0"/>
      <w:autoSpaceDN w:val="0"/>
      <w:adjustRightInd w:val="0"/>
      <w:ind w:left="720"/>
      <w:contextualSpacing/>
    </w:pPr>
    <w:rPr>
      <w:rFonts w:cs="Times New Roman"/>
      <w:sz w:val="20"/>
      <w:szCs w:val="20"/>
    </w:rPr>
  </w:style>
  <w:style w:type="paragraph" w:styleId="a7">
    <w:name w:val="header"/>
    <w:basedOn w:val="a"/>
    <w:link w:val="a8"/>
    <w:uiPriority w:val="99"/>
    <w:rsid w:val="00DD7482"/>
    <w:pPr>
      <w:tabs>
        <w:tab w:val="center" w:pos="4677"/>
        <w:tab w:val="right" w:pos="9355"/>
      </w:tabs>
    </w:pPr>
    <w:rPr>
      <w:rFonts w:cs="Times New Roman"/>
      <w:lang w:val="x-none" w:eastAsia="x-none"/>
    </w:rPr>
  </w:style>
  <w:style w:type="character" w:customStyle="1" w:styleId="a8">
    <w:name w:val="Верхний колонтитул Знак"/>
    <w:link w:val="a7"/>
    <w:uiPriority w:val="99"/>
    <w:rsid w:val="00DD7482"/>
    <w:rPr>
      <w:rFonts w:cs="Arial"/>
      <w:sz w:val="24"/>
      <w:szCs w:val="24"/>
    </w:rPr>
  </w:style>
  <w:style w:type="paragraph" w:styleId="a9">
    <w:name w:val="footer"/>
    <w:basedOn w:val="a"/>
    <w:link w:val="aa"/>
    <w:uiPriority w:val="99"/>
    <w:rsid w:val="00DD7482"/>
    <w:pPr>
      <w:tabs>
        <w:tab w:val="center" w:pos="4677"/>
        <w:tab w:val="right" w:pos="9355"/>
      </w:tabs>
    </w:pPr>
    <w:rPr>
      <w:rFonts w:cs="Times New Roman"/>
      <w:lang w:val="x-none" w:eastAsia="x-none"/>
    </w:rPr>
  </w:style>
  <w:style w:type="character" w:customStyle="1" w:styleId="aa">
    <w:name w:val="Нижний колонтитул Знак"/>
    <w:link w:val="a9"/>
    <w:uiPriority w:val="99"/>
    <w:rsid w:val="00DD7482"/>
    <w:rPr>
      <w:rFonts w:cs="Arial"/>
      <w:sz w:val="24"/>
      <w:szCs w:val="24"/>
    </w:rPr>
  </w:style>
  <w:style w:type="paragraph" w:customStyle="1" w:styleId="ConsPlusNormal">
    <w:name w:val="ConsPlusNormal"/>
    <w:link w:val="ConsPlusNormal0"/>
    <w:rsid w:val="0032607A"/>
    <w:pPr>
      <w:autoSpaceDE w:val="0"/>
      <w:autoSpaceDN w:val="0"/>
      <w:adjustRightInd w:val="0"/>
    </w:pPr>
    <w:rPr>
      <w:rFonts w:ascii="Arial" w:hAnsi="Arial" w:cs="Arial"/>
    </w:rPr>
  </w:style>
  <w:style w:type="character" w:styleId="ab">
    <w:name w:val="Hyperlink"/>
    <w:rsid w:val="001F084E"/>
    <w:rPr>
      <w:rFonts w:cs="Times New Roman"/>
      <w:color w:val="0000FF"/>
      <w:u w:val="single"/>
    </w:rPr>
  </w:style>
  <w:style w:type="paragraph" w:customStyle="1" w:styleId="10">
    <w:name w:val="Обычный (веб)1"/>
    <w:basedOn w:val="a"/>
    <w:rsid w:val="001F084E"/>
    <w:pPr>
      <w:spacing w:before="100" w:beforeAutospacing="1" w:after="100" w:afterAutospacing="1"/>
    </w:pPr>
    <w:rPr>
      <w:rFonts w:cs="Times New Roman"/>
    </w:rPr>
  </w:style>
  <w:style w:type="paragraph" w:customStyle="1" w:styleId="11">
    <w:name w:val="Абзац списка1"/>
    <w:basedOn w:val="a"/>
    <w:rsid w:val="001F084E"/>
    <w:pPr>
      <w:spacing w:after="200" w:line="276" w:lineRule="auto"/>
      <w:ind w:left="720"/>
      <w:contextualSpacing/>
    </w:pPr>
    <w:rPr>
      <w:rFonts w:ascii="Calibri" w:hAnsi="Calibri" w:cs="Times New Roman"/>
      <w:sz w:val="22"/>
      <w:szCs w:val="22"/>
      <w:lang w:eastAsia="en-US"/>
    </w:rPr>
  </w:style>
  <w:style w:type="character" w:customStyle="1" w:styleId="a4">
    <w:name w:val="Основной текст Знак"/>
    <w:link w:val="a3"/>
    <w:uiPriority w:val="99"/>
    <w:rsid w:val="00CC42E5"/>
    <w:rPr>
      <w:rFonts w:ascii="Arial" w:hAnsi="Arial"/>
      <w:sz w:val="24"/>
    </w:rPr>
  </w:style>
  <w:style w:type="character" w:customStyle="1" w:styleId="ConsPlusNormal0">
    <w:name w:val="ConsPlusNormal Знак"/>
    <w:link w:val="ConsPlusNormal"/>
    <w:locked/>
    <w:rsid w:val="00BB1B01"/>
    <w:rPr>
      <w:rFonts w:ascii="Arial" w:hAnsi="Arial" w:cs="Arial"/>
      <w:lang w:val="ru-RU" w:eastAsia="ru-RU" w:bidi="ar-SA"/>
    </w:rPr>
  </w:style>
  <w:style w:type="character" w:styleId="ac">
    <w:name w:val="footnote reference"/>
    <w:rsid w:val="00A8368B"/>
    <w:rPr>
      <w:rFonts w:cs="Times New Roman"/>
      <w:vertAlign w:val="superscript"/>
    </w:rPr>
  </w:style>
  <w:style w:type="paragraph" w:styleId="ad">
    <w:name w:val="No Spacing"/>
    <w:qFormat/>
    <w:rsid w:val="00A8368B"/>
    <w:rPr>
      <w:sz w:val="24"/>
      <w:szCs w:val="24"/>
    </w:rPr>
  </w:style>
  <w:style w:type="paragraph" w:styleId="ae">
    <w:name w:val="Balloon Text"/>
    <w:basedOn w:val="a"/>
    <w:link w:val="af"/>
    <w:rsid w:val="00C424D9"/>
    <w:rPr>
      <w:rFonts w:ascii="Segoe UI" w:hAnsi="Segoe UI" w:cs="Segoe UI"/>
      <w:sz w:val="18"/>
      <w:szCs w:val="18"/>
    </w:rPr>
  </w:style>
  <w:style w:type="character" w:customStyle="1" w:styleId="af">
    <w:name w:val="Текст выноски Знак"/>
    <w:link w:val="ae"/>
    <w:rsid w:val="00C424D9"/>
    <w:rPr>
      <w:rFonts w:ascii="Segoe UI" w:hAnsi="Segoe UI" w:cs="Segoe UI"/>
      <w:sz w:val="18"/>
      <w:szCs w:val="18"/>
    </w:rPr>
  </w:style>
  <w:style w:type="character" w:customStyle="1" w:styleId="UnresolvedMention">
    <w:name w:val="Unresolved Mention"/>
    <w:uiPriority w:val="99"/>
    <w:semiHidden/>
    <w:unhideWhenUsed/>
    <w:rsid w:val="00BD7624"/>
    <w:rPr>
      <w:color w:val="605E5C"/>
      <w:shd w:val="clear" w:color="auto" w:fill="E1DFDD"/>
    </w:rPr>
  </w:style>
  <w:style w:type="paragraph" w:customStyle="1" w:styleId="ConsPlusTitle">
    <w:name w:val="ConsPlusTitle"/>
    <w:rsid w:val="006331B9"/>
    <w:pPr>
      <w:widowControl w:val="0"/>
      <w:autoSpaceDE w:val="0"/>
      <w:autoSpaceDN w:val="0"/>
    </w:pPr>
    <w:rPr>
      <w:rFonts w:ascii="Calibri" w:hAnsi="Calibri" w:cs="Calibri"/>
      <w:b/>
      <w:sz w:val="22"/>
    </w:rPr>
  </w:style>
  <w:style w:type="character" w:customStyle="1" w:styleId="21">
    <w:name w:val="Основной текст Знак2"/>
    <w:uiPriority w:val="99"/>
    <w:rsid w:val="00C34962"/>
    <w:rPr>
      <w:rFonts w:ascii="Arial" w:hAnsi="Arial"/>
      <w:sz w:val="24"/>
    </w:rPr>
  </w:style>
  <w:style w:type="character" w:styleId="af0">
    <w:name w:val="Strong"/>
    <w:basedOn w:val="a0"/>
    <w:uiPriority w:val="22"/>
    <w:qFormat/>
    <w:rsid w:val="00713A76"/>
    <w:rPr>
      <w:b/>
      <w:bCs/>
    </w:rPr>
  </w:style>
  <w:style w:type="table" w:styleId="af1">
    <w:name w:val="Table Grid"/>
    <w:basedOn w:val="a1"/>
    <w:rsid w:val="00186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2718">
      <w:bodyDiv w:val="1"/>
      <w:marLeft w:val="0"/>
      <w:marRight w:val="0"/>
      <w:marTop w:val="0"/>
      <w:marBottom w:val="0"/>
      <w:divBdr>
        <w:top w:val="none" w:sz="0" w:space="0" w:color="auto"/>
        <w:left w:val="none" w:sz="0" w:space="0" w:color="auto"/>
        <w:bottom w:val="none" w:sz="0" w:space="0" w:color="auto"/>
        <w:right w:val="none" w:sz="0" w:space="0" w:color="auto"/>
      </w:divBdr>
    </w:div>
    <w:div w:id="59839081">
      <w:bodyDiv w:val="1"/>
      <w:marLeft w:val="0"/>
      <w:marRight w:val="0"/>
      <w:marTop w:val="0"/>
      <w:marBottom w:val="0"/>
      <w:divBdr>
        <w:top w:val="none" w:sz="0" w:space="0" w:color="auto"/>
        <w:left w:val="none" w:sz="0" w:space="0" w:color="auto"/>
        <w:bottom w:val="none" w:sz="0" w:space="0" w:color="auto"/>
        <w:right w:val="none" w:sz="0" w:space="0" w:color="auto"/>
      </w:divBdr>
    </w:div>
    <w:div w:id="351149594">
      <w:bodyDiv w:val="1"/>
      <w:marLeft w:val="0"/>
      <w:marRight w:val="0"/>
      <w:marTop w:val="0"/>
      <w:marBottom w:val="0"/>
      <w:divBdr>
        <w:top w:val="none" w:sz="0" w:space="0" w:color="auto"/>
        <w:left w:val="none" w:sz="0" w:space="0" w:color="auto"/>
        <w:bottom w:val="none" w:sz="0" w:space="0" w:color="auto"/>
        <w:right w:val="none" w:sz="0" w:space="0" w:color="auto"/>
      </w:divBdr>
    </w:div>
    <w:div w:id="473565752">
      <w:bodyDiv w:val="1"/>
      <w:marLeft w:val="0"/>
      <w:marRight w:val="0"/>
      <w:marTop w:val="0"/>
      <w:marBottom w:val="0"/>
      <w:divBdr>
        <w:top w:val="none" w:sz="0" w:space="0" w:color="auto"/>
        <w:left w:val="none" w:sz="0" w:space="0" w:color="auto"/>
        <w:bottom w:val="none" w:sz="0" w:space="0" w:color="auto"/>
        <w:right w:val="none" w:sz="0" w:space="0" w:color="auto"/>
      </w:divBdr>
    </w:div>
    <w:div w:id="488979307">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70921095">
      <w:bodyDiv w:val="1"/>
      <w:marLeft w:val="0"/>
      <w:marRight w:val="0"/>
      <w:marTop w:val="0"/>
      <w:marBottom w:val="0"/>
      <w:divBdr>
        <w:top w:val="none" w:sz="0" w:space="0" w:color="auto"/>
        <w:left w:val="none" w:sz="0" w:space="0" w:color="auto"/>
        <w:bottom w:val="none" w:sz="0" w:space="0" w:color="auto"/>
        <w:right w:val="none" w:sz="0" w:space="0" w:color="auto"/>
      </w:divBdr>
    </w:div>
    <w:div w:id="118810283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82345703">
      <w:bodyDiv w:val="1"/>
      <w:marLeft w:val="0"/>
      <w:marRight w:val="0"/>
      <w:marTop w:val="0"/>
      <w:marBottom w:val="0"/>
      <w:divBdr>
        <w:top w:val="none" w:sz="0" w:space="0" w:color="auto"/>
        <w:left w:val="none" w:sz="0" w:space="0" w:color="auto"/>
        <w:bottom w:val="none" w:sz="0" w:space="0" w:color="auto"/>
        <w:right w:val="none" w:sz="0" w:space="0" w:color="auto"/>
      </w:divBdr>
    </w:div>
    <w:div w:id="1514027412">
      <w:bodyDiv w:val="1"/>
      <w:marLeft w:val="0"/>
      <w:marRight w:val="0"/>
      <w:marTop w:val="0"/>
      <w:marBottom w:val="0"/>
      <w:divBdr>
        <w:top w:val="none" w:sz="0" w:space="0" w:color="auto"/>
        <w:left w:val="none" w:sz="0" w:space="0" w:color="auto"/>
        <w:bottom w:val="none" w:sz="0" w:space="0" w:color="auto"/>
        <w:right w:val="none" w:sz="0" w:space="0" w:color="auto"/>
      </w:divBdr>
    </w:div>
    <w:div w:id="1829590194">
      <w:bodyDiv w:val="1"/>
      <w:marLeft w:val="0"/>
      <w:marRight w:val="0"/>
      <w:marTop w:val="0"/>
      <w:marBottom w:val="0"/>
      <w:divBdr>
        <w:top w:val="none" w:sz="0" w:space="0" w:color="auto"/>
        <w:left w:val="none" w:sz="0" w:space="0" w:color="auto"/>
        <w:bottom w:val="none" w:sz="0" w:space="0" w:color="auto"/>
        <w:right w:val="none" w:sz="0" w:space="0" w:color="auto"/>
      </w:divBdr>
    </w:div>
    <w:div w:id="1881699946">
      <w:bodyDiv w:val="1"/>
      <w:marLeft w:val="0"/>
      <w:marRight w:val="0"/>
      <w:marTop w:val="0"/>
      <w:marBottom w:val="0"/>
      <w:divBdr>
        <w:top w:val="none" w:sz="0" w:space="0" w:color="auto"/>
        <w:left w:val="none" w:sz="0" w:space="0" w:color="auto"/>
        <w:bottom w:val="none" w:sz="0" w:space="0" w:color="auto"/>
        <w:right w:val="none" w:sz="0" w:space="0" w:color="auto"/>
      </w:divBdr>
    </w:div>
    <w:div w:id="1896046978">
      <w:bodyDiv w:val="1"/>
      <w:marLeft w:val="0"/>
      <w:marRight w:val="0"/>
      <w:marTop w:val="0"/>
      <w:marBottom w:val="0"/>
      <w:divBdr>
        <w:top w:val="none" w:sz="0" w:space="0" w:color="auto"/>
        <w:left w:val="none" w:sz="0" w:space="0" w:color="auto"/>
        <w:bottom w:val="none" w:sz="0" w:space="0" w:color="auto"/>
        <w:right w:val="none" w:sz="0" w:space="0" w:color="auto"/>
      </w:divBdr>
    </w:div>
    <w:div w:id="2087873055">
      <w:bodyDiv w:val="1"/>
      <w:marLeft w:val="0"/>
      <w:marRight w:val="0"/>
      <w:marTop w:val="0"/>
      <w:marBottom w:val="0"/>
      <w:divBdr>
        <w:top w:val="none" w:sz="0" w:space="0" w:color="auto"/>
        <w:left w:val="none" w:sz="0" w:space="0" w:color="auto"/>
        <w:bottom w:val="none" w:sz="0" w:space="0" w:color="auto"/>
        <w:right w:val="none" w:sz="0" w:space="0" w:color="auto"/>
      </w:divBdr>
    </w:div>
    <w:div w:id="209342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g-223@yandex.ru" TargetMode="External"/><Relationship Id="rId18" Type="http://schemas.openxmlformats.org/officeDocument/2006/relationships/hyperlink" Target="consultantplus://offline/ref=E09E4EC65572C8BB708C9B1B38AD78049F3EC585767072E143B7E8C5043F6C0AB787F5C22D97BCE974F37C8265000601A1010890292BD23611ED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07DBAF48B9FFF2B0EB3AC3564715D2D1B0DD20426C24CF2F37C2A69FC8647E42D81BFB8A5DA21375D5851EB08j3MCN" TargetMode="External"/><Relationship Id="rId17" Type="http://schemas.openxmlformats.org/officeDocument/2006/relationships/hyperlink" Target="consultantplus://offline/ref=0CDD60F7A8F977BDA9EF7334562B56FF481B8E81EE22D57BC2B9839AC0FB65568514D7C1245E73776DCB060DC94453BC1125AE8285ABy7VDJ" TargetMode="External"/><Relationship Id="rId2" Type="http://schemas.openxmlformats.org/officeDocument/2006/relationships/numbering" Target="numbering.xml"/><Relationship Id="rId16" Type="http://schemas.openxmlformats.org/officeDocument/2006/relationships/hyperlink" Target="consultantplus://offline/ref=0CDD60F7A8F977BDA9EF7334562B56FF481B8E81EE22D57BC2B9839AC0FB65568514D7C12A5B7A776DCB060DC94453BC1125AE8285ABy7VDJ" TargetMode="External"/><Relationship Id="rId20" Type="http://schemas.openxmlformats.org/officeDocument/2006/relationships/hyperlink" Target="mailto:rg-elstal@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07DBAF48B9FFF2B0EB3AC3564715D2D1B0EDE0826C54CF2F37C2A69FC8647E42D81BFB8A5DA21375D5851EB08j3MCN" TargetMode="External"/><Relationship Id="rId5" Type="http://schemas.openxmlformats.org/officeDocument/2006/relationships/webSettings" Target="webSettings.xml"/><Relationship Id="rId15" Type="http://schemas.openxmlformats.org/officeDocument/2006/relationships/hyperlink" Target="consultantplus://offline/ref=0CDD60F7A8F977BDA9EF7334562B56FF481B8E81EE22D57BC2B9839AC0FB65568514D7C12A5A78776DCB060DC94453BC1125AE8285ABy7VDJ" TargetMode="External"/><Relationship Id="rId10" Type="http://schemas.openxmlformats.org/officeDocument/2006/relationships/header" Target="header1.xml"/><Relationship Id="rId19" Type="http://schemas.openxmlformats.org/officeDocument/2006/relationships/hyperlink" Target="mailto:rg-223@yandex.ru"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mailto:rg-elstal@yandex.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67DE9-A080-4E60-A8C8-F7BD3A037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2235</TotalTime>
  <Pages>1</Pages>
  <Words>5287</Words>
  <Characters>30139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lpstr>
    </vt:vector>
  </TitlesOfParts>
  <Company>ТЕТРА к.с.</Company>
  <LinksUpToDate>false</LinksUpToDate>
  <CharactersWithSpaces>35356</CharactersWithSpaces>
  <SharedDoc>false</SharedDoc>
  <HLinks>
    <vt:vector size="126" baseType="variant">
      <vt:variant>
        <vt:i4>6291477</vt:i4>
      </vt:variant>
      <vt:variant>
        <vt:i4>60</vt:i4>
      </vt:variant>
      <vt:variant>
        <vt:i4>0</vt:i4>
      </vt:variant>
      <vt:variant>
        <vt:i4>5</vt:i4>
      </vt:variant>
      <vt:variant>
        <vt:lpwstr>mailto:rg-elstal@yandex.ru</vt:lpwstr>
      </vt:variant>
      <vt:variant>
        <vt:lpwstr/>
      </vt:variant>
      <vt:variant>
        <vt:i4>4653069</vt:i4>
      </vt:variant>
      <vt:variant>
        <vt:i4>57</vt:i4>
      </vt:variant>
      <vt:variant>
        <vt:i4>0</vt:i4>
      </vt:variant>
      <vt:variant>
        <vt:i4>5</vt:i4>
      </vt:variant>
      <vt:variant>
        <vt:lpwstr>consultantplus://offline/ref=39FB2DAEA981203031DAE38B85A7EB3844BD2037F24A2DD70587C09E753188DB23560830FC91184B0878500D1625B0BCA0EDB98DF4b1o4K</vt:lpwstr>
      </vt:variant>
      <vt:variant>
        <vt:lpwstr/>
      </vt:variant>
      <vt:variant>
        <vt:i4>7405628</vt:i4>
      </vt:variant>
      <vt:variant>
        <vt:i4>54</vt:i4>
      </vt:variant>
      <vt:variant>
        <vt:i4>0</vt:i4>
      </vt:variant>
      <vt:variant>
        <vt:i4>5</vt:i4>
      </vt:variant>
      <vt:variant>
        <vt:lpwstr>consultantplus://offline/ref=39FB2DAEA981203031DAE38B85A7EB3844BD2037F24A2DD70587C09E753188DB23560838FB91141B5F3751515374A3BCA6EDBA8FE816265Bb8o9K</vt:lpwstr>
      </vt:variant>
      <vt:variant>
        <vt:lpwstr/>
      </vt:variant>
      <vt:variant>
        <vt:i4>4718594</vt:i4>
      </vt:variant>
      <vt:variant>
        <vt:i4>51</vt:i4>
      </vt:variant>
      <vt:variant>
        <vt:i4>0</vt:i4>
      </vt:variant>
      <vt:variant>
        <vt:i4>5</vt:i4>
      </vt:variant>
      <vt:variant>
        <vt:lpwstr>consultantplus://offline/ref=39FB2DAEA981203031DAE38B85A7EB3844BD2037F24A2DD70587C09E753188DB31565034FA940D1E5B22070015b2o1K</vt:lpwstr>
      </vt:variant>
      <vt:variant>
        <vt:lpwstr/>
      </vt:variant>
      <vt:variant>
        <vt:i4>4718594</vt:i4>
      </vt:variant>
      <vt:variant>
        <vt:i4>48</vt:i4>
      </vt:variant>
      <vt:variant>
        <vt:i4>0</vt:i4>
      </vt:variant>
      <vt:variant>
        <vt:i4>5</vt:i4>
      </vt:variant>
      <vt:variant>
        <vt:lpwstr>consultantplus://offline/ref=39FB2DAEA981203031DAE38B85A7EB3844BD2037F24A2DD70587C09E753188DB31565034FA940D1E5B22070015b2o1K</vt:lpwstr>
      </vt:variant>
      <vt:variant>
        <vt:lpwstr/>
      </vt:variant>
      <vt:variant>
        <vt:i4>6226007</vt:i4>
      </vt:variant>
      <vt:variant>
        <vt:i4>45</vt:i4>
      </vt:variant>
      <vt:variant>
        <vt:i4>0</vt:i4>
      </vt:variant>
      <vt:variant>
        <vt:i4>5</vt:i4>
      </vt:variant>
      <vt:variant>
        <vt:lpwstr>consultantplus://offline/ref=1FE2B923A5CC77A26E914B92D0F27A773E5E0876C0857D4C0CB173C8652B38A2AC48B01999A11009535FCB2339E4r9H</vt:lpwstr>
      </vt:variant>
      <vt:variant>
        <vt:lpwstr/>
      </vt:variant>
      <vt:variant>
        <vt:i4>4718605</vt:i4>
      </vt:variant>
      <vt:variant>
        <vt:i4>42</vt:i4>
      </vt:variant>
      <vt:variant>
        <vt:i4>0</vt:i4>
      </vt:variant>
      <vt:variant>
        <vt:i4>5</vt:i4>
      </vt:variant>
      <vt:variant>
        <vt:lpwstr>consultantplus://offline/ref=8BC2246F9064DED7505AB04DE614087A0869A400943F736562B8465F8DF0D9474103C7692930c2M</vt:lpwstr>
      </vt:variant>
      <vt:variant>
        <vt:lpwstr/>
      </vt:variant>
      <vt:variant>
        <vt:i4>4718602</vt:i4>
      </vt:variant>
      <vt:variant>
        <vt:i4>39</vt:i4>
      </vt:variant>
      <vt:variant>
        <vt:i4>0</vt:i4>
      </vt:variant>
      <vt:variant>
        <vt:i4>5</vt:i4>
      </vt:variant>
      <vt:variant>
        <vt:lpwstr>consultantplus://offline/ref=8BC2246F9064DED7505AB04DE614087A0869A400943F736562B8465F8DF0D9474103C7692830c4M</vt:lpwstr>
      </vt:variant>
      <vt:variant>
        <vt:lpwstr/>
      </vt:variant>
      <vt:variant>
        <vt:i4>4718605</vt:i4>
      </vt:variant>
      <vt:variant>
        <vt:i4>36</vt:i4>
      </vt:variant>
      <vt:variant>
        <vt:i4>0</vt:i4>
      </vt:variant>
      <vt:variant>
        <vt:i4>5</vt:i4>
      </vt:variant>
      <vt:variant>
        <vt:lpwstr>consultantplus://offline/ref=8BC2246F9064DED7505AB04DE614087A0869A400943F736562B8465F8DF0D9474103C7692930c2M</vt:lpwstr>
      </vt:variant>
      <vt:variant>
        <vt:lpwstr/>
      </vt:variant>
      <vt:variant>
        <vt:i4>4718602</vt:i4>
      </vt:variant>
      <vt:variant>
        <vt:i4>33</vt:i4>
      </vt:variant>
      <vt:variant>
        <vt:i4>0</vt:i4>
      </vt:variant>
      <vt:variant>
        <vt:i4>5</vt:i4>
      </vt:variant>
      <vt:variant>
        <vt:lpwstr>consultantplus://offline/ref=8BC2246F9064DED7505AB04DE614087A0869A400943F736562B8465F8DF0D9474103C7692830c4M</vt:lpwstr>
      </vt:variant>
      <vt:variant>
        <vt:lpwstr/>
      </vt:variant>
      <vt:variant>
        <vt:i4>4718601</vt:i4>
      </vt:variant>
      <vt:variant>
        <vt:i4>30</vt:i4>
      </vt:variant>
      <vt:variant>
        <vt:i4>0</vt:i4>
      </vt:variant>
      <vt:variant>
        <vt:i4>5</vt:i4>
      </vt:variant>
      <vt:variant>
        <vt:lpwstr>consultantplus://offline/ref=8BC2246F9064DED7505AB04DE614087A0869A400943F736562B8465F8DF0D9474103C7692930c6M</vt:lpwstr>
      </vt:variant>
      <vt:variant>
        <vt:lpwstr/>
      </vt:variant>
      <vt:variant>
        <vt:i4>4718602</vt:i4>
      </vt:variant>
      <vt:variant>
        <vt:i4>27</vt:i4>
      </vt:variant>
      <vt:variant>
        <vt:i4>0</vt:i4>
      </vt:variant>
      <vt:variant>
        <vt:i4>5</vt:i4>
      </vt:variant>
      <vt:variant>
        <vt:lpwstr>consultantplus://offline/ref=8BC2246F9064DED7505AB04DE614087A0869A400943F736562B8465F8DF0D9474103C7692830c4M</vt:lpwstr>
      </vt:variant>
      <vt:variant>
        <vt:lpwstr/>
      </vt:variant>
      <vt:variant>
        <vt:i4>4718601</vt:i4>
      </vt:variant>
      <vt:variant>
        <vt:i4>24</vt:i4>
      </vt:variant>
      <vt:variant>
        <vt:i4>0</vt:i4>
      </vt:variant>
      <vt:variant>
        <vt:i4>5</vt:i4>
      </vt:variant>
      <vt:variant>
        <vt:lpwstr>consultantplus://offline/ref=8BC2246F9064DED7505AB04DE614087A0869A400943F736562B8465F8DF0D9474103C7692930c6M</vt:lpwstr>
      </vt:variant>
      <vt:variant>
        <vt:lpwstr/>
      </vt:variant>
      <vt:variant>
        <vt:i4>4718602</vt:i4>
      </vt:variant>
      <vt:variant>
        <vt:i4>21</vt:i4>
      </vt:variant>
      <vt:variant>
        <vt:i4>0</vt:i4>
      </vt:variant>
      <vt:variant>
        <vt:i4>5</vt:i4>
      </vt:variant>
      <vt:variant>
        <vt:lpwstr>consultantplus://offline/ref=8BC2246F9064DED7505AB04DE614087A0869A400943F736562B8465F8DF0D9474103C7692830c4M</vt:lpwstr>
      </vt:variant>
      <vt:variant>
        <vt:lpwstr/>
      </vt:variant>
      <vt:variant>
        <vt:i4>8257643</vt:i4>
      </vt:variant>
      <vt:variant>
        <vt:i4>18</vt:i4>
      </vt:variant>
      <vt:variant>
        <vt:i4>0</vt:i4>
      </vt:variant>
      <vt:variant>
        <vt:i4>5</vt:i4>
      </vt:variant>
      <vt:variant>
        <vt:lpwstr>consultantplus://offline/ref=8D25B50542BACC61D7427A4D0339E34A12E6536093698A012EC21CB56F40CD313C06EC5D94973ADB5D933BE586BD72CB10F4CA6D1B6478eBG</vt:lpwstr>
      </vt:variant>
      <vt:variant>
        <vt:lpwstr/>
      </vt:variant>
      <vt:variant>
        <vt:i4>1114201</vt:i4>
      </vt:variant>
      <vt:variant>
        <vt:i4>15</vt:i4>
      </vt:variant>
      <vt:variant>
        <vt:i4>0</vt:i4>
      </vt:variant>
      <vt:variant>
        <vt:i4>5</vt:i4>
      </vt:variant>
      <vt:variant>
        <vt:lpwstr>consultantplus://offline/ref=8D25B50542BACC61D7427A4D0339E34A12E6536093698A012EC21CB56F40CD313C06EC5E9291378458862ABD8AB868D413E8D66F1976e6G</vt:lpwstr>
      </vt:variant>
      <vt:variant>
        <vt:lpwstr/>
      </vt:variant>
      <vt:variant>
        <vt:i4>8257588</vt:i4>
      </vt:variant>
      <vt:variant>
        <vt:i4>12</vt:i4>
      </vt:variant>
      <vt:variant>
        <vt:i4>0</vt:i4>
      </vt:variant>
      <vt:variant>
        <vt:i4>5</vt:i4>
      </vt:variant>
      <vt:variant>
        <vt:lpwstr>consultantplus://offline/ref=8D25B50542BACC61D7427A4D0339E34A12E6536093698A012EC21CB56F40CD313C06EC5D959139DB5D933BE586BD72CB10F4CA6D1B6478eBG</vt:lpwstr>
      </vt:variant>
      <vt:variant>
        <vt:lpwstr/>
      </vt:variant>
      <vt:variant>
        <vt:i4>2424930</vt:i4>
      </vt:variant>
      <vt:variant>
        <vt:i4>9</vt:i4>
      </vt:variant>
      <vt:variant>
        <vt:i4>0</vt:i4>
      </vt:variant>
      <vt:variant>
        <vt:i4>5</vt:i4>
      </vt:variant>
      <vt:variant>
        <vt:lpwstr>consultantplus://offline/ref=8D25B50542BACC61D7427A4D0339E34A12E6536093698A012EC21CB56F40CD313C06EC5D95963DD20AC92BE1CFE97BD415E8D56D05648BCA79e6G</vt:lpwstr>
      </vt:variant>
      <vt:variant>
        <vt:lpwstr/>
      </vt:variant>
      <vt:variant>
        <vt:i4>8257647</vt:i4>
      </vt:variant>
      <vt:variant>
        <vt:i4>6</vt:i4>
      </vt:variant>
      <vt:variant>
        <vt:i4>0</vt:i4>
      </vt:variant>
      <vt:variant>
        <vt:i4>5</vt:i4>
      </vt:variant>
      <vt:variant>
        <vt:lpwstr>consultantplus://offline/ref=B934436ADEA9079F5E0877FD87050F13839FDD91422C2418571B13E4F60F1707A958C46D59086406F4D24148E3CAA44024FC9FB8211FA649L</vt:lpwstr>
      </vt:variant>
      <vt:variant>
        <vt:lpwstr/>
      </vt:variant>
      <vt:variant>
        <vt:i4>8257590</vt:i4>
      </vt:variant>
      <vt:variant>
        <vt:i4>3</vt:i4>
      </vt:variant>
      <vt:variant>
        <vt:i4>0</vt:i4>
      </vt:variant>
      <vt:variant>
        <vt:i4>5</vt:i4>
      </vt:variant>
      <vt:variant>
        <vt:lpwstr>consultantplus://offline/ref=B934436ADEA9079F5E0877FD87050F13839FDD91422C2418571B13E4F60F1707A958C46D590D6106F4D24148E3CAA44024FC9FB8211FA649L</vt:lpwstr>
      </vt:variant>
      <vt:variant>
        <vt:lpwstr/>
      </vt:variant>
      <vt:variant>
        <vt:i4>8257639</vt:i4>
      </vt:variant>
      <vt:variant>
        <vt:i4>0</vt:i4>
      </vt:variant>
      <vt:variant>
        <vt:i4>0</vt:i4>
      </vt:variant>
      <vt:variant>
        <vt:i4>5</vt:i4>
      </vt:variant>
      <vt:variant>
        <vt:lpwstr>consultantplus://offline/ref=B934436ADEA9079F5E0877FD87050F13839FDD91422C2418571B13E4F60F1707A958C46D5C0F6806F4D24148E3CAA44024FC9FB8211FA649L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Пархаева</dc:creator>
  <cp:keywords/>
  <cp:lastModifiedBy>Татьяна Побежимова</cp:lastModifiedBy>
  <cp:revision>230</cp:revision>
  <cp:lastPrinted>2024-02-07T08:46:00Z</cp:lastPrinted>
  <dcterms:created xsi:type="dcterms:W3CDTF">2021-02-25T14:22:00Z</dcterms:created>
  <dcterms:modified xsi:type="dcterms:W3CDTF">2024-02-13T14:28:00Z</dcterms:modified>
</cp:coreProperties>
</file>