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C39190" w14:textId="77777777" w:rsidR="00AF093A" w:rsidRDefault="00AF093A" w:rsidP="00910C56">
      <w:pPr>
        <w:jc w:val="center"/>
      </w:pPr>
    </w:p>
    <w:p w14:paraId="3EB42F28" w14:textId="77777777" w:rsidR="00910C56" w:rsidRDefault="00E328B0" w:rsidP="00910C56">
      <w:pPr>
        <w:jc w:val="center"/>
      </w:pPr>
      <w:r>
        <w:rPr>
          <w:noProof/>
        </w:rPr>
        <w:drawing>
          <wp:inline distT="0" distB="0" distL="0" distR="0" wp14:anchorId="23CFAA2F" wp14:editId="028FBAB9">
            <wp:extent cx="838200" cy="1009650"/>
            <wp:effectExtent l="0" t="0" r="0" b="0"/>
            <wp:docPr id="1" name="Рисунок 1" descr="12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2345"/>
                    <pic:cNvPicPr>
                      <a:picLocks noChangeAspect="1" noChangeArrowheads="1"/>
                    </pic:cNvPicPr>
                  </pic:nvPicPr>
                  <pic:blipFill>
                    <a:blip r:embed="rId8" cstate="print"/>
                    <a:srcRect/>
                    <a:stretch>
                      <a:fillRect/>
                    </a:stretch>
                  </pic:blipFill>
                  <pic:spPr bwMode="auto">
                    <a:xfrm>
                      <a:off x="0" y="0"/>
                      <a:ext cx="838200" cy="1009650"/>
                    </a:xfrm>
                    <a:prstGeom prst="rect">
                      <a:avLst/>
                    </a:prstGeom>
                    <a:noFill/>
                    <a:ln w="9525">
                      <a:noFill/>
                      <a:miter lim="800000"/>
                      <a:headEnd/>
                      <a:tailEnd/>
                    </a:ln>
                  </pic:spPr>
                </pic:pic>
              </a:graphicData>
            </a:graphic>
          </wp:inline>
        </w:drawing>
      </w:r>
    </w:p>
    <w:p w14:paraId="2181F650" w14:textId="77777777" w:rsidR="00910C56" w:rsidRDefault="00910C56" w:rsidP="00910C56"/>
    <w:p w14:paraId="11D31A4E" w14:textId="77777777" w:rsidR="00910C56" w:rsidRDefault="00910C56" w:rsidP="00910C56">
      <w:pPr>
        <w:jc w:val="center"/>
        <w:rPr>
          <w:b/>
          <w:sz w:val="28"/>
        </w:rPr>
      </w:pPr>
      <w:r>
        <w:rPr>
          <w:b/>
          <w:sz w:val="28"/>
        </w:rPr>
        <w:t>СОВЕТ ДЕПУТАТОВ ГОРОДСКОГО ОКРУГА ЭЛЕКТРОСТАЛЬ</w:t>
      </w:r>
    </w:p>
    <w:p w14:paraId="6AA4E180" w14:textId="77777777" w:rsidR="00910C56" w:rsidRDefault="00910C56" w:rsidP="00910C56">
      <w:pPr>
        <w:jc w:val="center"/>
        <w:rPr>
          <w:b/>
          <w:sz w:val="28"/>
        </w:rPr>
      </w:pPr>
    </w:p>
    <w:p w14:paraId="526BCA0F" w14:textId="77777777" w:rsidR="00910C56" w:rsidRDefault="00910C56" w:rsidP="00910C56">
      <w:pPr>
        <w:jc w:val="center"/>
        <w:rPr>
          <w:b/>
          <w:sz w:val="28"/>
        </w:rPr>
      </w:pPr>
      <w:r>
        <w:rPr>
          <w:b/>
          <w:sz w:val="28"/>
        </w:rPr>
        <w:t>МОСКОВСКОЙ   ОБЛАСТИ</w:t>
      </w:r>
    </w:p>
    <w:p w14:paraId="0C338422" w14:textId="77777777" w:rsidR="00910C56" w:rsidRDefault="00910C56" w:rsidP="00910C56">
      <w:pPr>
        <w:jc w:val="center"/>
      </w:pPr>
    </w:p>
    <w:p w14:paraId="2F60C84C" w14:textId="1D8DD6D4" w:rsidR="00910C56" w:rsidRPr="0047326E" w:rsidRDefault="0047326E" w:rsidP="0047326E">
      <w:pPr>
        <w:jc w:val="center"/>
        <w:rPr>
          <w:sz w:val="44"/>
          <w:szCs w:val="44"/>
        </w:rPr>
      </w:pPr>
      <w:r>
        <w:rPr>
          <w:sz w:val="44"/>
          <w:szCs w:val="44"/>
        </w:rPr>
        <w:t>РЕШЕНИ</w:t>
      </w:r>
      <w:r w:rsidR="00910C56" w:rsidRPr="0047326E">
        <w:rPr>
          <w:sz w:val="44"/>
          <w:szCs w:val="44"/>
        </w:rPr>
        <w:t>Е</w:t>
      </w:r>
    </w:p>
    <w:p w14:paraId="2EF0CB13" w14:textId="77777777" w:rsidR="00AF093A" w:rsidRPr="0047326E" w:rsidRDefault="00AF093A" w:rsidP="0047326E">
      <w:pPr>
        <w:jc w:val="center"/>
        <w:rPr>
          <w:sz w:val="44"/>
          <w:szCs w:val="44"/>
        </w:rPr>
      </w:pPr>
    </w:p>
    <w:p w14:paraId="6577457A" w14:textId="598C649D" w:rsidR="0047326E" w:rsidRPr="0047326E" w:rsidRDefault="00A15EC2" w:rsidP="00910C56">
      <w:r>
        <w:rPr>
          <w:rFonts w:eastAsiaTheme="minorHAnsi"/>
          <w:lang w:eastAsia="en-US"/>
        </w:rPr>
        <w:t>от 27.03.2025 № 452/63</w:t>
      </w:r>
    </w:p>
    <w:p w14:paraId="2BB13795" w14:textId="77777777" w:rsidR="0047326E" w:rsidRDefault="0047326E" w:rsidP="008A3003"/>
    <w:p w14:paraId="16EE17D2" w14:textId="40BDC6C3" w:rsidR="00CC4F52" w:rsidRDefault="001707DC" w:rsidP="0047326E">
      <w:pPr>
        <w:ind w:right="4534"/>
      </w:pPr>
      <w:r>
        <w:t>О</w:t>
      </w:r>
      <w:r w:rsidR="00CC4F52">
        <w:t xml:space="preserve">б утверждении </w:t>
      </w:r>
      <w:r w:rsidR="00E92C76">
        <w:t>Положени</w:t>
      </w:r>
      <w:r w:rsidR="00CC4F52">
        <w:t>я</w:t>
      </w:r>
      <w:r w:rsidR="00E92C76">
        <w:t xml:space="preserve"> о муниципальном</w:t>
      </w:r>
      <w:r w:rsidR="00AE25D2">
        <w:t xml:space="preserve"> контроле </w:t>
      </w:r>
      <w:r w:rsidR="00CC4F52">
        <w:t>на автомобильном</w:t>
      </w:r>
      <w:r w:rsidR="0047326E">
        <w:t xml:space="preserve"> </w:t>
      </w:r>
      <w:r w:rsidR="00AE25D2">
        <w:t xml:space="preserve">транспорте и </w:t>
      </w:r>
      <w:r w:rsidR="00CC4F52">
        <w:t>в дорожном хозяйстве</w:t>
      </w:r>
      <w:r w:rsidR="0047326E">
        <w:t xml:space="preserve"> </w:t>
      </w:r>
      <w:r w:rsidR="00AF093A">
        <w:t>на территории</w:t>
      </w:r>
      <w:r w:rsidR="00CC4F52" w:rsidRPr="00CC4F52">
        <w:t xml:space="preserve"> </w:t>
      </w:r>
      <w:r w:rsidR="00CC4F52">
        <w:t>городского округа</w:t>
      </w:r>
      <w:r w:rsidR="0047326E">
        <w:t xml:space="preserve"> </w:t>
      </w:r>
      <w:r w:rsidR="00AF093A">
        <w:t>Электросталь</w:t>
      </w:r>
      <w:r w:rsidR="00CC4F52" w:rsidRPr="00CC4F52">
        <w:t xml:space="preserve"> </w:t>
      </w:r>
      <w:r w:rsidR="00CC4F52">
        <w:t>Московской области</w:t>
      </w:r>
    </w:p>
    <w:p w14:paraId="6ADFA60E" w14:textId="4714A0FD" w:rsidR="00466E95" w:rsidRDefault="00466E95" w:rsidP="008A3003"/>
    <w:p w14:paraId="7A361554" w14:textId="77777777" w:rsidR="004551D2" w:rsidRDefault="004551D2" w:rsidP="00846AD1"/>
    <w:p w14:paraId="07DD2597" w14:textId="7737673C" w:rsidR="00F6403E" w:rsidRDefault="00933389" w:rsidP="005966FD">
      <w:pPr>
        <w:shd w:val="clear" w:color="auto" w:fill="FFFFFF"/>
        <w:ind w:left="57" w:firstLine="651"/>
        <w:jc w:val="both"/>
        <w:textAlignment w:val="baseline"/>
      </w:pPr>
      <w:r w:rsidRPr="007919CB">
        <w:rPr>
          <w:spacing w:val="2"/>
        </w:rPr>
        <w:t>В соответствии с</w:t>
      </w:r>
      <w:r w:rsidR="00784D47">
        <w:rPr>
          <w:spacing w:val="2"/>
        </w:rPr>
        <w:t xml:space="preserve"> федеральными законами от 08.11.2007 № 257-ФЗ «Об автомобильных дорогах и дорожной деятельности в Российской Федерации и о внесении изменений в отдельные законодательные акты Российской Федерации»</w:t>
      </w:r>
      <w:r w:rsidR="008A3003">
        <w:t>,</w:t>
      </w:r>
      <w:r w:rsidR="00784D47">
        <w:t xml:space="preserve"> от 06.10.2003 </w:t>
      </w:r>
      <w:r w:rsidR="001004F2">
        <w:t>№ 131-ФЗ «</w:t>
      </w:r>
      <w:r w:rsidR="00B1688D">
        <w:t>Об общих принципах организации местного самоуправления в Российский Федерации</w:t>
      </w:r>
      <w:r w:rsidR="001004F2">
        <w:t>»</w:t>
      </w:r>
      <w:r w:rsidR="00B1688D">
        <w:t>,</w:t>
      </w:r>
      <w:r w:rsidR="00CC2FBF">
        <w:t xml:space="preserve"> от 31.07.2020 № 248-ФЗ «О государственном контроле (надзоре</w:t>
      </w:r>
      <w:r w:rsidR="00B1688D">
        <w:t>) и муниципальном контроле в Российской Федерации»</w:t>
      </w:r>
      <w:r w:rsidR="001004F2">
        <w:t xml:space="preserve">, </w:t>
      </w:r>
      <w:r w:rsidR="00CC4F52">
        <w:t xml:space="preserve">от 28.122024 №540 «О внесении изменений в Федеральный закон «О государственном контроле (надзоре) и муниципальном контроле в Российской Федерации», </w:t>
      </w:r>
      <w:r w:rsidR="001004F2">
        <w:t>Уставом городского округа Электросталь Московской области,</w:t>
      </w:r>
      <w:r w:rsidR="008A3003">
        <w:t xml:space="preserve"> </w:t>
      </w:r>
      <w:r w:rsidR="005966FD">
        <w:t>в целях приведения муниципального правового акта в соответствие с действующим законодательством</w:t>
      </w:r>
      <w:r w:rsidR="005966FD" w:rsidRPr="00EE66F7">
        <w:t xml:space="preserve"> </w:t>
      </w:r>
      <w:r w:rsidRPr="00EE66F7">
        <w:t>Совет депутатов городского округа Электросталь Московской области</w:t>
      </w:r>
      <w:r>
        <w:t xml:space="preserve"> РЕШИЛ:</w:t>
      </w:r>
    </w:p>
    <w:p w14:paraId="1C916066" w14:textId="2911F1C9" w:rsidR="00CC4F52" w:rsidRDefault="00096979" w:rsidP="00CC4F52">
      <w:pPr>
        <w:pStyle w:val="a8"/>
        <w:numPr>
          <w:ilvl w:val="0"/>
          <w:numId w:val="16"/>
        </w:numPr>
        <w:ind w:left="0" w:firstLine="600"/>
        <w:jc w:val="both"/>
      </w:pPr>
      <w:r>
        <w:t>Утвердить</w:t>
      </w:r>
      <w:r w:rsidR="00466E95">
        <w:t xml:space="preserve"> Положение</w:t>
      </w:r>
      <w:r w:rsidR="00E61A05">
        <w:t xml:space="preserve"> </w:t>
      </w:r>
      <w:bookmarkStart w:id="0" w:name="_Hlk88204871"/>
      <w:r w:rsidR="001004F2">
        <w:t xml:space="preserve">о муниципальном </w:t>
      </w:r>
      <w:r w:rsidR="00466E95">
        <w:t>контроле</w:t>
      </w:r>
      <w:r w:rsidR="001004F2">
        <w:t xml:space="preserve"> на автомобильном транспорте и в дорожном хозяйстве</w:t>
      </w:r>
      <w:r w:rsidR="005966FD">
        <w:t xml:space="preserve"> на территории </w:t>
      </w:r>
      <w:r w:rsidR="00466E95">
        <w:t>городского округа Электросталь Московской области</w:t>
      </w:r>
      <w:bookmarkEnd w:id="0"/>
      <w:r w:rsidR="00466E95">
        <w:t xml:space="preserve"> </w:t>
      </w:r>
      <w:r>
        <w:t>(прилагается)</w:t>
      </w:r>
      <w:r w:rsidR="00EB3E5F">
        <w:t>.</w:t>
      </w:r>
    </w:p>
    <w:p w14:paraId="79A304B4" w14:textId="19114D6E" w:rsidR="00096979" w:rsidRDefault="00B94516" w:rsidP="00096979">
      <w:pPr>
        <w:pStyle w:val="a8"/>
        <w:numPr>
          <w:ilvl w:val="0"/>
          <w:numId w:val="41"/>
        </w:numPr>
        <w:jc w:val="both"/>
      </w:pPr>
      <w:r>
        <w:t>Признать утратившим</w:t>
      </w:r>
      <w:r w:rsidR="00096979">
        <w:t>и</w:t>
      </w:r>
      <w:r>
        <w:t xml:space="preserve"> силу</w:t>
      </w:r>
      <w:r w:rsidR="00096979">
        <w:t>:</w:t>
      </w:r>
    </w:p>
    <w:p w14:paraId="7ACD5D7C" w14:textId="6071A2D5" w:rsidR="00B94516" w:rsidRDefault="00B94516" w:rsidP="00096979">
      <w:pPr>
        <w:pStyle w:val="a8"/>
        <w:numPr>
          <w:ilvl w:val="1"/>
          <w:numId w:val="41"/>
        </w:numPr>
        <w:ind w:left="0" w:firstLine="600"/>
        <w:jc w:val="both"/>
      </w:pPr>
      <w:r>
        <w:t xml:space="preserve"> </w:t>
      </w:r>
      <w:r w:rsidR="00096979">
        <w:t>Р</w:t>
      </w:r>
      <w:r>
        <w:t>ешение Совета депутатов городского округа Электросталь Московской области</w:t>
      </w:r>
      <w:r w:rsidR="00B1688D">
        <w:t xml:space="preserve"> от</w:t>
      </w:r>
      <w:r>
        <w:t xml:space="preserve"> </w:t>
      </w:r>
      <w:r w:rsidR="00B1688D">
        <w:t>21.10.2021 № 86</w:t>
      </w:r>
      <w:r w:rsidR="001004F2">
        <w:t xml:space="preserve">/19 </w:t>
      </w:r>
      <w:r>
        <w:t>«Об утверждении Положения о муниципальном контроле на автомобильном транспорте и в дорожном хозяйстве на территории городского округа Электросталь Московской области».</w:t>
      </w:r>
    </w:p>
    <w:p w14:paraId="1E7FC167" w14:textId="7A5A446E" w:rsidR="00B94516" w:rsidRDefault="00096979" w:rsidP="00096979">
      <w:pPr>
        <w:pStyle w:val="a8"/>
        <w:numPr>
          <w:ilvl w:val="1"/>
          <w:numId w:val="41"/>
        </w:numPr>
        <w:ind w:left="0" w:firstLine="600"/>
        <w:jc w:val="both"/>
      </w:pPr>
      <w:r>
        <w:t xml:space="preserve">  Р</w:t>
      </w:r>
      <w:r w:rsidR="00B94516">
        <w:t>ешение Совета депутатов городского округа Электросталь Московской области от 17.02.2022 № 122/25 «О внесении изменений в Положение о муниципальном контроле на автомобильном транспорте и в дорожном хозяйстве на территории городского округа Электросталь Московской области».</w:t>
      </w:r>
    </w:p>
    <w:p w14:paraId="49F7BEE3" w14:textId="5DF83275" w:rsidR="00466E95" w:rsidRDefault="00466E95" w:rsidP="00B94516">
      <w:pPr>
        <w:jc w:val="both"/>
      </w:pPr>
    </w:p>
    <w:p w14:paraId="1D93A06E" w14:textId="264247EF" w:rsidR="00096979" w:rsidRDefault="00F6403E" w:rsidP="00096979">
      <w:pPr>
        <w:pStyle w:val="a8"/>
        <w:ind w:left="0" w:firstLine="600"/>
        <w:jc w:val="both"/>
      </w:pPr>
      <w:r>
        <w:t>2</w:t>
      </w:r>
      <w:r w:rsidR="00820CDE">
        <w:t>.</w:t>
      </w:r>
      <w:r w:rsidR="00096979">
        <w:t xml:space="preserve">3. </w:t>
      </w:r>
      <w:r w:rsidR="00820CDE">
        <w:t xml:space="preserve"> </w:t>
      </w:r>
      <w:r w:rsidR="00096979">
        <w:t xml:space="preserve">Решение Совета депутатов городского округа Электросталь Московской области от 28.12.2022 № 210/36 «О внесении изменений в Положение о муниципальном </w:t>
      </w:r>
      <w:r w:rsidR="00096979">
        <w:lastRenderedPageBreak/>
        <w:t>контроле на автомобильном транспорте и в дорожном хозяйстве на территории городского округа Электросталь Московской области».</w:t>
      </w:r>
    </w:p>
    <w:p w14:paraId="44D4765F" w14:textId="3E2EBC5E" w:rsidR="0014360A" w:rsidRPr="005F0E28" w:rsidRDefault="00421447" w:rsidP="002B4DEC">
      <w:pPr>
        <w:ind w:firstLine="709"/>
        <w:contextualSpacing/>
        <w:jc w:val="both"/>
      </w:pPr>
      <w:r>
        <w:t xml:space="preserve">3. </w:t>
      </w:r>
      <w:r w:rsidR="0014360A">
        <w:t xml:space="preserve">Опубликовать настоящее решение на официальном сайте городского округа Электросталь Московской области в </w:t>
      </w:r>
      <w:r w:rsidR="0014360A" w:rsidRPr="005F0E28">
        <w:t xml:space="preserve">информационно-коммуникационной сети «Интернет» по адресу: </w:t>
      </w:r>
      <w:hyperlink r:id="rId9" w:history="1">
        <w:r w:rsidR="0014360A" w:rsidRPr="008A3003">
          <w:rPr>
            <w:rStyle w:val="a5"/>
            <w:color w:val="auto"/>
            <w:u w:val="none"/>
          </w:rPr>
          <w:t>www.electrostal.ru</w:t>
        </w:r>
      </w:hyperlink>
      <w:r w:rsidR="0014360A" w:rsidRPr="001C23DA">
        <w:t>.</w:t>
      </w:r>
    </w:p>
    <w:p w14:paraId="25CDE30B" w14:textId="076F7311" w:rsidR="006D787B" w:rsidRPr="007919CB" w:rsidRDefault="00421447" w:rsidP="002B4DEC">
      <w:pPr>
        <w:ind w:firstLine="709"/>
        <w:contextualSpacing/>
        <w:jc w:val="both"/>
      </w:pPr>
      <w:r>
        <w:t>4</w:t>
      </w:r>
      <w:r w:rsidR="0014360A">
        <w:t xml:space="preserve">. </w:t>
      </w:r>
      <w:r w:rsidR="0014360A" w:rsidRPr="007919CB">
        <w:t>Наст</w:t>
      </w:r>
      <w:r w:rsidR="007B79A7">
        <w:t xml:space="preserve">оящее решение вступает в силу </w:t>
      </w:r>
      <w:r w:rsidR="00CC2FBF">
        <w:t>после его официального опубликования.</w:t>
      </w:r>
    </w:p>
    <w:p w14:paraId="668BF03D" w14:textId="4AC87C83" w:rsidR="00B2427F" w:rsidRDefault="00421447" w:rsidP="002B4DEC">
      <w:pPr>
        <w:ind w:firstLine="709"/>
        <w:contextualSpacing/>
        <w:jc w:val="both"/>
      </w:pPr>
      <w:r>
        <w:t>5</w:t>
      </w:r>
      <w:r w:rsidR="00B2427F">
        <w:t xml:space="preserve">. </w:t>
      </w:r>
      <w:r w:rsidR="008F3D8D">
        <w:t>Контроль за исполнением настоящего решения возложить на заместителя Главы городского округа Электросталь</w:t>
      </w:r>
      <w:r w:rsidR="00144AFB">
        <w:t xml:space="preserve"> Московской области В.А. Денисов</w:t>
      </w:r>
      <w:r w:rsidR="005966FD">
        <w:t>а</w:t>
      </w:r>
      <w:r w:rsidR="008F3D8D">
        <w:t>.</w:t>
      </w:r>
    </w:p>
    <w:p w14:paraId="218C4CCC" w14:textId="019B8DF7" w:rsidR="00FC1259" w:rsidRDefault="00FC1259" w:rsidP="00AC52EC">
      <w:pPr>
        <w:spacing w:line="276" w:lineRule="auto"/>
        <w:contextualSpacing/>
        <w:jc w:val="both"/>
      </w:pPr>
    </w:p>
    <w:p w14:paraId="47A1DB73" w14:textId="77777777" w:rsidR="0047326E" w:rsidRDefault="0047326E" w:rsidP="00AC52EC">
      <w:pPr>
        <w:spacing w:line="276" w:lineRule="auto"/>
        <w:contextualSpacing/>
        <w:jc w:val="both"/>
      </w:pPr>
    </w:p>
    <w:p w14:paraId="276CB6C1" w14:textId="77777777" w:rsidR="0047326E" w:rsidRDefault="0047326E" w:rsidP="00AC52EC">
      <w:pPr>
        <w:spacing w:line="276" w:lineRule="auto"/>
        <w:contextualSpacing/>
        <w:jc w:val="both"/>
      </w:pPr>
    </w:p>
    <w:p w14:paraId="1E6AF285" w14:textId="77777777" w:rsidR="007B79A7" w:rsidRDefault="007B79A7" w:rsidP="00AC52EC">
      <w:pPr>
        <w:spacing w:line="276" w:lineRule="auto"/>
        <w:contextualSpacing/>
        <w:jc w:val="both"/>
      </w:pPr>
    </w:p>
    <w:p w14:paraId="07E6ABF1" w14:textId="77777777" w:rsidR="00FC1259" w:rsidRDefault="00FC1259" w:rsidP="004551D2">
      <w:pPr>
        <w:spacing w:line="276" w:lineRule="auto"/>
        <w:jc w:val="both"/>
      </w:pPr>
    </w:p>
    <w:p w14:paraId="375EE4F0" w14:textId="77777777" w:rsidR="00CC2FBF" w:rsidRDefault="00CC2FBF" w:rsidP="004551D2">
      <w:pPr>
        <w:spacing w:line="276" w:lineRule="auto"/>
        <w:jc w:val="both"/>
      </w:pPr>
      <w:r>
        <w:t>Председатель Совета депутатов</w:t>
      </w:r>
    </w:p>
    <w:p w14:paraId="4E81A15B" w14:textId="7E3BEF96" w:rsidR="00C601AD" w:rsidRDefault="00B94516" w:rsidP="004551D2">
      <w:pPr>
        <w:spacing w:line="276" w:lineRule="auto"/>
        <w:jc w:val="both"/>
      </w:pPr>
      <w:r>
        <w:t>г</w:t>
      </w:r>
      <w:r w:rsidR="00CC2FBF">
        <w:t>ородского округа</w:t>
      </w:r>
      <w:r w:rsidR="009B40AF">
        <w:t xml:space="preserve">          </w:t>
      </w:r>
      <w:r w:rsidR="009B40AF">
        <w:tab/>
      </w:r>
      <w:r w:rsidR="009B40AF">
        <w:tab/>
      </w:r>
      <w:r w:rsidR="009B40AF">
        <w:tab/>
      </w:r>
      <w:r w:rsidR="009B40AF">
        <w:tab/>
      </w:r>
      <w:r w:rsidR="009B40AF">
        <w:tab/>
      </w:r>
      <w:r w:rsidR="009B40AF">
        <w:tab/>
        <w:t xml:space="preserve">       </w:t>
      </w:r>
      <w:r w:rsidR="00CC2FBF">
        <w:t xml:space="preserve">      О.И. Мироничев</w:t>
      </w:r>
    </w:p>
    <w:p w14:paraId="5E17F58D" w14:textId="77777777" w:rsidR="00C601AD" w:rsidRDefault="00C601AD" w:rsidP="004551D2">
      <w:pPr>
        <w:spacing w:line="276" w:lineRule="auto"/>
        <w:jc w:val="both"/>
      </w:pPr>
    </w:p>
    <w:p w14:paraId="583405BA" w14:textId="77777777" w:rsidR="005966FD" w:rsidRDefault="005966FD" w:rsidP="004551D2">
      <w:pPr>
        <w:spacing w:line="276" w:lineRule="auto"/>
        <w:jc w:val="both"/>
      </w:pPr>
    </w:p>
    <w:p w14:paraId="5ECC92CD" w14:textId="49FDCAB9" w:rsidR="00AC52EC" w:rsidRDefault="00CC2FBF" w:rsidP="00AC52EC">
      <w:pPr>
        <w:spacing w:line="276" w:lineRule="auto"/>
        <w:jc w:val="both"/>
      </w:pPr>
      <w:r>
        <w:t xml:space="preserve">Глава городского </w:t>
      </w:r>
      <w:proofErr w:type="gramStart"/>
      <w:r>
        <w:t xml:space="preserve">округа </w:t>
      </w:r>
      <w:r w:rsidR="00046386">
        <w:t xml:space="preserve"> </w:t>
      </w:r>
      <w:r w:rsidR="00046386">
        <w:tab/>
      </w:r>
      <w:proofErr w:type="gramEnd"/>
      <w:r w:rsidR="00046386">
        <w:tab/>
      </w:r>
      <w:r w:rsidR="00046386">
        <w:tab/>
      </w:r>
      <w:r w:rsidR="00046386">
        <w:tab/>
      </w:r>
      <w:r w:rsidR="00046386">
        <w:tab/>
      </w:r>
      <w:r>
        <w:t xml:space="preserve">         </w:t>
      </w:r>
      <w:r w:rsidR="00356D3F">
        <w:t xml:space="preserve">      </w:t>
      </w:r>
      <w:r w:rsidR="00046386">
        <w:tab/>
      </w:r>
      <w:r w:rsidR="0046311E">
        <w:t xml:space="preserve">  </w:t>
      </w:r>
      <w:r>
        <w:t>И.Ю</w:t>
      </w:r>
      <w:r w:rsidR="001C23DA">
        <w:t xml:space="preserve">. </w:t>
      </w:r>
      <w:r>
        <w:t>Волкова</w:t>
      </w:r>
    </w:p>
    <w:p w14:paraId="529078C3" w14:textId="77777777" w:rsidR="007B79A7" w:rsidRDefault="007B79A7" w:rsidP="00AC52EC">
      <w:pPr>
        <w:spacing w:line="276" w:lineRule="auto"/>
        <w:jc w:val="both"/>
      </w:pPr>
    </w:p>
    <w:p w14:paraId="185AFD08" w14:textId="77777777" w:rsidR="0047326E" w:rsidRDefault="0047326E" w:rsidP="00654B61">
      <w:pPr>
        <w:jc w:val="both"/>
        <w:sectPr w:rsidR="0047326E" w:rsidSect="003A4BBB">
          <w:headerReference w:type="default" r:id="rId10"/>
          <w:headerReference w:type="first" r:id="rId11"/>
          <w:pgSz w:w="11906" w:h="16838"/>
          <w:pgMar w:top="851" w:right="851" w:bottom="1135" w:left="1843" w:header="720" w:footer="720" w:gutter="0"/>
          <w:pgNumType w:start="1"/>
          <w:cols w:space="708"/>
          <w:docGrid w:linePitch="360"/>
        </w:sectPr>
      </w:pPr>
    </w:p>
    <w:p w14:paraId="57BB5FB8" w14:textId="77777777" w:rsidR="00AC52EC" w:rsidRDefault="005966FD" w:rsidP="005966FD">
      <w:pPr>
        <w:jc w:val="center"/>
      </w:pPr>
      <w:r>
        <w:lastRenderedPageBreak/>
        <w:t xml:space="preserve">                                                         </w:t>
      </w:r>
      <w:r w:rsidR="00AC52EC">
        <w:t xml:space="preserve">Приложение   </w:t>
      </w:r>
    </w:p>
    <w:p w14:paraId="5CE0B8C1" w14:textId="77777777" w:rsidR="003A4BBB" w:rsidRDefault="003A4BBB" w:rsidP="005966FD">
      <w:pPr>
        <w:jc w:val="center"/>
      </w:pPr>
    </w:p>
    <w:p w14:paraId="4A53F5E7" w14:textId="341C9A82" w:rsidR="00AC52EC" w:rsidRDefault="00AC52EC" w:rsidP="00AC52EC">
      <w:pPr>
        <w:jc w:val="both"/>
      </w:pPr>
      <w:r>
        <w:t xml:space="preserve">                                                                                         </w:t>
      </w:r>
      <w:r w:rsidR="000367FF">
        <w:t xml:space="preserve">      </w:t>
      </w:r>
      <w:r>
        <w:t xml:space="preserve">к решению Совета депутатов                                                                                     </w:t>
      </w:r>
    </w:p>
    <w:p w14:paraId="120D7384" w14:textId="48603143" w:rsidR="00AC52EC" w:rsidRDefault="00AC52EC" w:rsidP="00AC52EC">
      <w:pPr>
        <w:jc w:val="both"/>
      </w:pPr>
      <w:r>
        <w:t xml:space="preserve">                                                                                         </w:t>
      </w:r>
      <w:r w:rsidR="000367FF">
        <w:t xml:space="preserve">      </w:t>
      </w:r>
      <w:r>
        <w:t>городского округа Электросталь</w:t>
      </w:r>
    </w:p>
    <w:p w14:paraId="29154534" w14:textId="2D4EAE7C" w:rsidR="00AC52EC" w:rsidRDefault="00AC52EC" w:rsidP="00AC52EC">
      <w:pPr>
        <w:jc w:val="both"/>
      </w:pPr>
      <w:r>
        <w:t xml:space="preserve">                                                                                         </w:t>
      </w:r>
      <w:r w:rsidR="000367FF">
        <w:t xml:space="preserve">      </w:t>
      </w:r>
      <w:r>
        <w:t>Московской области</w:t>
      </w:r>
    </w:p>
    <w:p w14:paraId="300CA2D9" w14:textId="5BCCF93C" w:rsidR="00AC52EC" w:rsidRDefault="00AC52EC" w:rsidP="00AC52EC">
      <w:pPr>
        <w:jc w:val="both"/>
      </w:pPr>
      <w:r>
        <w:t xml:space="preserve">                                                                                         </w:t>
      </w:r>
      <w:r w:rsidR="0047326E">
        <w:t xml:space="preserve">      </w:t>
      </w:r>
      <w:r w:rsidR="0047326E">
        <w:rPr>
          <w:rFonts w:eastAsiaTheme="minorHAnsi"/>
          <w:lang w:eastAsia="en-US"/>
        </w:rPr>
        <w:t>от 27.03.2025 № 452/63</w:t>
      </w:r>
    </w:p>
    <w:p w14:paraId="6FD03931" w14:textId="77777777" w:rsidR="00AC52EC" w:rsidRDefault="00AC52EC" w:rsidP="00AC52EC">
      <w:pPr>
        <w:jc w:val="both"/>
      </w:pPr>
      <w:r>
        <w:t xml:space="preserve">                                                                                         </w:t>
      </w:r>
    </w:p>
    <w:p w14:paraId="4F1E2C3D" w14:textId="77777777" w:rsidR="00045CA5" w:rsidRDefault="00045CA5" w:rsidP="00AC52EC">
      <w:pPr>
        <w:jc w:val="both"/>
      </w:pPr>
    </w:p>
    <w:p w14:paraId="01E067C3" w14:textId="77777777" w:rsidR="00624963" w:rsidRPr="00624963" w:rsidRDefault="00624963" w:rsidP="00624963">
      <w:pPr>
        <w:autoSpaceDE w:val="0"/>
        <w:autoSpaceDN w:val="0"/>
        <w:adjustRightInd w:val="0"/>
        <w:ind w:firstLine="709"/>
        <w:jc w:val="both"/>
        <w:rPr>
          <w:b/>
        </w:rPr>
      </w:pPr>
    </w:p>
    <w:p w14:paraId="18F963D5" w14:textId="6BDA0EE7" w:rsidR="00624963" w:rsidRPr="00624963" w:rsidRDefault="00624963" w:rsidP="00624963">
      <w:pPr>
        <w:jc w:val="center"/>
      </w:pPr>
      <w:r w:rsidRPr="00624963">
        <w:t xml:space="preserve">Положение о муниципальном контроле на автомобильном транспорте и в дорожном хозяйстве на территории </w:t>
      </w:r>
      <w:r w:rsidR="00A871DD">
        <w:t>городск</w:t>
      </w:r>
      <w:r w:rsidRPr="00624963">
        <w:t xml:space="preserve">ого округа </w:t>
      </w:r>
      <w:r w:rsidR="00A871DD">
        <w:t>Электросталь</w:t>
      </w:r>
      <w:r w:rsidRPr="00624963">
        <w:t xml:space="preserve"> Московской области</w:t>
      </w:r>
    </w:p>
    <w:p w14:paraId="32779A81" w14:textId="77777777" w:rsidR="00624963" w:rsidRPr="00624963" w:rsidRDefault="00624963" w:rsidP="00624963">
      <w:pPr>
        <w:jc w:val="both"/>
      </w:pPr>
    </w:p>
    <w:p w14:paraId="316F1337" w14:textId="77777777" w:rsidR="00624963" w:rsidRPr="00624963" w:rsidRDefault="00624963" w:rsidP="00624963">
      <w:pPr>
        <w:pStyle w:val="a8"/>
        <w:numPr>
          <w:ilvl w:val="0"/>
          <w:numId w:val="17"/>
        </w:numPr>
        <w:tabs>
          <w:tab w:val="left" w:pos="1418"/>
          <w:tab w:val="left" w:pos="3402"/>
          <w:tab w:val="left" w:pos="3544"/>
          <w:tab w:val="left" w:pos="3969"/>
        </w:tabs>
        <w:spacing w:after="240"/>
        <w:ind w:left="425" w:hanging="425"/>
        <w:contextualSpacing w:val="0"/>
        <w:jc w:val="center"/>
      </w:pPr>
      <w:r w:rsidRPr="00624963">
        <w:t>Общие положения</w:t>
      </w:r>
    </w:p>
    <w:p w14:paraId="0D410258" w14:textId="36C8187E" w:rsidR="00624963" w:rsidRPr="006A2468" w:rsidRDefault="00624963" w:rsidP="00624963">
      <w:pPr>
        <w:pStyle w:val="a8"/>
        <w:numPr>
          <w:ilvl w:val="1"/>
          <w:numId w:val="17"/>
        </w:numPr>
        <w:autoSpaceDE w:val="0"/>
        <w:autoSpaceDN w:val="0"/>
        <w:adjustRightInd w:val="0"/>
        <w:spacing w:line="276" w:lineRule="auto"/>
        <w:ind w:left="0" w:firstLine="709"/>
        <w:jc w:val="both"/>
      </w:pPr>
      <w:r w:rsidRPr="006A2468">
        <w:t xml:space="preserve">Настоящее </w:t>
      </w:r>
      <w:r w:rsidRPr="006A2468">
        <w:rPr>
          <w:rFonts w:eastAsiaTheme="minorHAnsi"/>
          <w:lang w:eastAsia="en-US"/>
        </w:rPr>
        <w:t xml:space="preserve">Положение </w:t>
      </w:r>
      <w:r w:rsidRPr="006A2468">
        <w:t xml:space="preserve">устанавливает порядок организации и осуществления муниципального контроля </w:t>
      </w:r>
      <w:r w:rsidRPr="006A2468">
        <w:rPr>
          <w:rFonts w:eastAsiaTheme="minorHAnsi"/>
          <w:lang w:eastAsia="en-US"/>
        </w:rPr>
        <w:t xml:space="preserve">на </w:t>
      </w:r>
      <w:r w:rsidRPr="006A2468">
        <w:t>автомобильном транспорте и в дорожном хозяйстве</w:t>
      </w:r>
      <w:r w:rsidR="001A5F6C">
        <w:t xml:space="preserve"> </w:t>
      </w:r>
      <w:r w:rsidRPr="006A2468">
        <w:t xml:space="preserve">на территории </w:t>
      </w:r>
      <w:r w:rsidR="001A5F6C">
        <w:t>городск</w:t>
      </w:r>
      <w:r w:rsidRPr="006A2468">
        <w:t xml:space="preserve">ого округа </w:t>
      </w:r>
      <w:r w:rsidR="001A5F6C">
        <w:t>Электросталь</w:t>
      </w:r>
      <w:r w:rsidRPr="006A2468">
        <w:t xml:space="preserve"> Московской области (далее </w:t>
      </w:r>
      <w:proofErr w:type="gramStart"/>
      <w:r w:rsidRPr="006A2468">
        <w:t>–  муниципальный</w:t>
      </w:r>
      <w:proofErr w:type="gramEnd"/>
      <w:r w:rsidRPr="006A2468">
        <w:t xml:space="preserve"> контроль).</w:t>
      </w:r>
    </w:p>
    <w:p w14:paraId="1203A9E3" w14:textId="72DDF08D" w:rsidR="00624963" w:rsidRPr="006A2468" w:rsidRDefault="00624963" w:rsidP="00624963">
      <w:pPr>
        <w:pStyle w:val="ConsPlusNormal"/>
        <w:numPr>
          <w:ilvl w:val="1"/>
          <w:numId w:val="17"/>
        </w:numPr>
        <w:spacing w:line="276" w:lineRule="auto"/>
        <w:ind w:left="0" w:firstLine="709"/>
        <w:jc w:val="both"/>
      </w:pPr>
      <w:r w:rsidRPr="006A2468">
        <w:t>К отношениям, связанным с организацией и осуществлением муниципального контроля, применяются положения Федерального закона от 31.07.2020 № 248-ФЗ «О государственном контроле (надзоре) и муниципальном контроле в Российской Федерации» (далее – Федеральный закон № 248-ФЗ), Федерального закона от 06.10.2003 № 131-ФЗ «Об общих принципах организации местного самоуправления в Российской Федерации».</w:t>
      </w:r>
    </w:p>
    <w:p w14:paraId="31991A9E" w14:textId="45AE205B" w:rsidR="00624963" w:rsidRPr="006A2468" w:rsidRDefault="00624963" w:rsidP="00624963">
      <w:pPr>
        <w:pStyle w:val="ConsPlusNormal"/>
        <w:numPr>
          <w:ilvl w:val="1"/>
          <w:numId w:val="17"/>
        </w:numPr>
        <w:spacing w:line="276" w:lineRule="auto"/>
        <w:ind w:left="0" w:firstLine="709"/>
        <w:jc w:val="both"/>
      </w:pPr>
      <w:r w:rsidRPr="006A2468">
        <w:rPr>
          <w:rFonts w:eastAsia="Calibri"/>
          <w:lang w:eastAsia="x-none"/>
        </w:rPr>
        <w:t xml:space="preserve">Контролируемыми лицами, в отношении которых осуществляется муниципальный контроль, </w:t>
      </w:r>
      <w:r w:rsidRPr="006A2468">
        <w:rPr>
          <w:rFonts w:eastAsia="Calibri"/>
          <w:lang w:val="x-none" w:eastAsia="x-none"/>
        </w:rPr>
        <w:t>являются</w:t>
      </w:r>
      <w:r w:rsidRPr="006A2468">
        <w:t xml:space="preserve"> </w:t>
      </w:r>
      <w:r w:rsidRPr="006A2468">
        <w:rPr>
          <w:lang w:eastAsia="x-none"/>
        </w:rPr>
        <w:t xml:space="preserve">граждане, </w:t>
      </w:r>
      <w:r w:rsidRPr="006A2468">
        <w:rPr>
          <w:rFonts w:eastAsiaTheme="minorHAnsi"/>
          <w:lang w:eastAsia="en-US"/>
        </w:rPr>
        <w:t>в том числе осуществляющие предпринимательскую деятельность (индивидуальные предприниматели</w:t>
      </w:r>
      <w:proofErr w:type="gramStart"/>
      <w:r w:rsidRPr="006A2468">
        <w:rPr>
          <w:rFonts w:eastAsiaTheme="minorHAnsi"/>
          <w:lang w:eastAsia="en-US"/>
        </w:rPr>
        <w:t>),  и</w:t>
      </w:r>
      <w:proofErr w:type="gramEnd"/>
      <w:r w:rsidRPr="006A2468">
        <w:rPr>
          <w:rFonts w:eastAsiaTheme="minorHAnsi"/>
          <w:lang w:eastAsia="en-US"/>
        </w:rPr>
        <w:t xml:space="preserve"> </w:t>
      </w:r>
      <w:r w:rsidRPr="006A2468">
        <w:rPr>
          <w:lang w:eastAsia="x-none"/>
        </w:rPr>
        <w:t>организации.</w:t>
      </w:r>
    </w:p>
    <w:p w14:paraId="599EFF3B" w14:textId="0AAB469F" w:rsidR="00624963" w:rsidRPr="006A2468" w:rsidRDefault="00624963" w:rsidP="00624963">
      <w:pPr>
        <w:pStyle w:val="ConsPlusNormal"/>
        <w:numPr>
          <w:ilvl w:val="1"/>
          <w:numId w:val="17"/>
        </w:numPr>
        <w:spacing w:line="276" w:lineRule="auto"/>
        <w:ind w:left="0" w:firstLine="709"/>
        <w:jc w:val="both"/>
      </w:pPr>
      <w:r w:rsidRPr="006A2468">
        <w:t>Предметом муниципального контроля является соблюдение контролируемыми лицами обязательных требований,</w:t>
      </w:r>
      <w:r w:rsidRPr="006A2468">
        <w:rPr>
          <w:rFonts w:eastAsiaTheme="minorHAnsi"/>
          <w:lang w:eastAsia="en-US"/>
        </w:rPr>
        <w:t xml:space="preserve"> установленных Федеральным законом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Московской области:</w:t>
      </w:r>
    </w:p>
    <w:p w14:paraId="43B2607C" w14:textId="77777777" w:rsidR="00624963" w:rsidRPr="006A2468" w:rsidRDefault="00624963" w:rsidP="00624963">
      <w:pPr>
        <w:pStyle w:val="ConsPlusNormal"/>
        <w:numPr>
          <w:ilvl w:val="0"/>
          <w:numId w:val="38"/>
        </w:numPr>
        <w:tabs>
          <w:tab w:val="left" w:pos="1134"/>
        </w:tabs>
        <w:spacing w:line="276" w:lineRule="auto"/>
        <w:ind w:left="0" w:firstLine="709"/>
        <w:jc w:val="both"/>
      </w:pPr>
      <w:r w:rsidRPr="006A2468">
        <w:t>в сфере автомобильных дорог и дорожной деятельности в части сохранности автомобильных дорог, установленных в отношении автомобильных дорог местного значения:</w:t>
      </w:r>
    </w:p>
    <w:p w14:paraId="2D2C5E06" w14:textId="77777777" w:rsidR="00624963" w:rsidRPr="006A2468" w:rsidRDefault="00624963" w:rsidP="00624963">
      <w:pPr>
        <w:pStyle w:val="ConsPlusNormal"/>
        <w:spacing w:line="276" w:lineRule="auto"/>
        <w:ind w:firstLine="709"/>
        <w:jc w:val="both"/>
      </w:pPr>
      <w:r w:rsidRPr="006A2468">
        <w:t>а) к эксплуатации объектов дорожного сервиса, размещенных в полосах отвода и (или) придорожных полосах автомобильных дорог общего пользования;</w:t>
      </w:r>
    </w:p>
    <w:p w14:paraId="1A1FD204" w14:textId="77777777" w:rsidR="00624963" w:rsidRPr="006A2468" w:rsidRDefault="00624963" w:rsidP="00624963">
      <w:pPr>
        <w:pStyle w:val="ConsPlusNormal"/>
        <w:tabs>
          <w:tab w:val="left" w:pos="1134"/>
        </w:tabs>
        <w:spacing w:line="276" w:lineRule="auto"/>
        <w:ind w:firstLine="709"/>
        <w:jc w:val="both"/>
      </w:pPr>
      <w:r w:rsidRPr="006A2468">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14:paraId="51C8A204" w14:textId="77777777" w:rsidR="00624963" w:rsidRPr="006A2468" w:rsidRDefault="00624963" w:rsidP="00624963">
      <w:pPr>
        <w:pStyle w:val="ConsPlusNormal"/>
        <w:numPr>
          <w:ilvl w:val="0"/>
          <w:numId w:val="38"/>
        </w:numPr>
        <w:tabs>
          <w:tab w:val="left" w:pos="1134"/>
        </w:tabs>
        <w:spacing w:line="276" w:lineRule="auto"/>
        <w:ind w:left="0" w:firstLine="709"/>
        <w:jc w:val="both"/>
      </w:pPr>
      <w:r w:rsidRPr="006A2468">
        <w:t>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14:paraId="18FC66FF" w14:textId="77777777" w:rsidR="00624963" w:rsidRPr="006A2468" w:rsidRDefault="00624963" w:rsidP="00624963">
      <w:pPr>
        <w:pStyle w:val="ConsPlusNormal"/>
        <w:numPr>
          <w:ilvl w:val="1"/>
          <w:numId w:val="17"/>
        </w:numPr>
        <w:spacing w:line="276" w:lineRule="auto"/>
        <w:ind w:left="0" w:firstLine="709"/>
        <w:jc w:val="both"/>
      </w:pPr>
      <w:r w:rsidRPr="006A2468">
        <w:lastRenderedPageBreak/>
        <w:t>Объектами муниципального контроля (далее – объект контроля) являются:</w:t>
      </w:r>
    </w:p>
    <w:p w14:paraId="2607FB90" w14:textId="77777777" w:rsidR="00624963" w:rsidRPr="006A2468" w:rsidRDefault="00624963" w:rsidP="00624963">
      <w:pPr>
        <w:numPr>
          <w:ilvl w:val="0"/>
          <w:numId w:val="37"/>
        </w:numPr>
        <w:shd w:val="clear" w:color="auto" w:fill="FFFFFF"/>
        <w:tabs>
          <w:tab w:val="left" w:pos="1134"/>
        </w:tabs>
        <w:spacing w:line="276" w:lineRule="auto"/>
        <w:ind w:left="0" w:firstLine="709"/>
        <w:jc w:val="both"/>
        <w:rPr>
          <w:lang w:val="x-none" w:eastAsia="x-none"/>
        </w:rPr>
      </w:pPr>
      <w:r w:rsidRPr="006A2468">
        <w:t>В рамках пункта 1 части 1 статьи 16 Федерального закона №</w:t>
      </w:r>
      <w:r w:rsidRPr="006A2468">
        <w:rPr>
          <w:lang w:val="en-US"/>
        </w:rPr>
        <w:t> </w:t>
      </w:r>
      <w:r w:rsidRPr="006A2468">
        <w:t>248-ФЗ:</w:t>
      </w:r>
    </w:p>
    <w:p w14:paraId="1B4A7C43" w14:textId="322CAE7F" w:rsidR="00624963" w:rsidRPr="006A2468" w:rsidRDefault="00624963" w:rsidP="00624963">
      <w:pPr>
        <w:widowControl w:val="0"/>
        <w:numPr>
          <w:ilvl w:val="0"/>
          <w:numId w:val="36"/>
        </w:numPr>
        <w:tabs>
          <w:tab w:val="left" w:pos="993"/>
        </w:tabs>
        <w:autoSpaceDE w:val="0"/>
        <w:autoSpaceDN w:val="0"/>
        <w:spacing w:line="276" w:lineRule="auto"/>
        <w:ind w:left="0" w:firstLine="709"/>
        <w:jc w:val="both"/>
      </w:pPr>
      <w:r w:rsidRPr="006A2468">
        <w:t xml:space="preserve">деятельность, действия (бездействие) контролируемых лиц, в рамках которых должны соблюдаться обязательные требования к осуществлению работ </w:t>
      </w:r>
      <w:r w:rsidRPr="006A2468">
        <w:br/>
        <w:t xml:space="preserve">по капитальному ремонту, ремонту и содержанию автомобильных дорог общего пользования местного значения </w:t>
      </w:r>
      <w:r w:rsidR="001A5F6C">
        <w:t>городск</w:t>
      </w:r>
      <w:r w:rsidRPr="006A2468">
        <w:t xml:space="preserve">ого округа </w:t>
      </w:r>
      <w:r w:rsidR="001A5F6C">
        <w:t>Электросталь</w:t>
      </w:r>
      <w:r w:rsidRPr="006A2468">
        <w:t xml:space="preserve"> Московской области и искусственных дорожных сооружений на них в части обеспечения сохранности автомобильных дорог;</w:t>
      </w:r>
    </w:p>
    <w:p w14:paraId="138DCB9E" w14:textId="3F2FC1D4" w:rsidR="00624963" w:rsidRPr="006A2468" w:rsidRDefault="00624963" w:rsidP="00624963">
      <w:pPr>
        <w:widowControl w:val="0"/>
        <w:numPr>
          <w:ilvl w:val="0"/>
          <w:numId w:val="36"/>
        </w:numPr>
        <w:tabs>
          <w:tab w:val="left" w:pos="993"/>
        </w:tabs>
        <w:autoSpaceDE w:val="0"/>
        <w:autoSpaceDN w:val="0"/>
        <w:spacing w:line="276" w:lineRule="auto"/>
        <w:ind w:left="0" w:firstLine="709"/>
        <w:jc w:val="both"/>
      </w:pPr>
      <w:r w:rsidRPr="006A2468">
        <w:t>деятельность, действия (бездействие) контролируемых лиц, в рамках которых</w:t>
      </w:r>
      <w:r w:rsidRPr="006A2468">
        <w:rPr>
          <w:color w:val="FF0000"/>
        </w:rPr>
        <w:t xml:space="preserve"> </w:t>
      </w:r>
      <w:r w:rsidRPr="006A2468">
        <w:t xml:space="preserve">должны соблюдаться обязательные требования к эксплуатации объектов дорожного сервиса, размещенных в полосах отвода и (или) придорожных полосах автомобильных дорог общего пользования местного значения </w:t>
      </w:r>
      <w:r w:rsidR="001A5F6C">
        <w:t>городск</w:t>
      </w:r>
      <w:r w:rsidRPr="006A2468">
        <w:t xml:space="preserve">ого округа </w:t>
      </w:r>
      <w:r w:rsidR="001A5F6C">
        <w:t>Электросталь</w:t>
      </w:r>
      <w:r w:rsidRPr="006A2468">
        <w:t xml:space="preserve"> Московской области;</w:t>
      </w:r>
    </w:p>
    <w:p w14:paraId="41C9257E" w14:textId="4BDEAF4E" w:rsidR="00624963" w:rsidRPr="006A2468" w:rsidRDefault="00624963" w:rsidP="00624963">
      <w:pPr>
        <w:widowControl w:val="0"/>
        <w:numPr>
          <w:ilvl w:val="0"/>
          <w:numId w:val="36"/>
        </w:numPr>
        <w:tabs>
          <w:tab w:val="left" w:pos="993"/>
        </w:tabs>
        <w:autoSpaceDE w:val="0"/>
        <w:autoSpaceDN w:val="0"/>
        <w:spacing w:line="276" w:lineRule="auto"/>
        <w:ind w:left="0" w:firstLine="709"/>
        <w:jc w:val="both"/>
      </w:pPr>
      <w:r w:rsidRPr="006A2468">
        <w:t xml:space="preserve">деятельность, действия (бездействие) контролируемых лиц, в рамках которых должны соблюдаться обязательные требования к осуществлению регулярных перевозок по муниципальным маршрутам регулярных перевозок в границах </w:t>
      </w:r>
      <w:r w:rsidR="001A5F6C">
        <w:t>городск</w:t>
      </w:r>
      <w:r w:rsidRPr="006A2468">
        <w:t xml:space="preserve">ого округа </w:t>
      </w:r>
      <w:r w:rsidR="001A5F6C">
        <w:t>Электросталь</w:t>
      </w:r>
      <w:r w:rsidRPr="006A2468">
        <w:t xml:space="preserve"> Московской области,</w:t>
      </w:r>
      <w:r w:rsidR="001A5F6C">
        <w:t xml:space="preserve"> </w:t>
      </w:r>
      <w:r w:rsidRPr="006A2468">
        <w:t>не относящиеся к предмету федерального государственного контроля (надзора) на автомобильном транспорте и в дорожном хозяйстве в области организации регулярных перевозок.</w:t>
      </w:r>
    </w:p>
    <w:p w14:paraId="5CB03C59" w14:textId="77777777" w:rsidR="00624963" w:rsidRPr="006A2468" w:rsidRDefault="00624963" w:rsidP="00624963">
      <w:pPr>
        <w:widowControl w:val="0"/>
        <w:numPr>
          <w:ilvl w:val="0"/>
          <w:numId w:val="37"/>
        </w:numPr>
        <w:tabs>
          <w:tab w:val="left" w:pos="1134"/>
        </w:tabs>
        <w:autoSpaceDE w:val="0"/>
        <w:autoSpaceDN w:val="0"/>
        <w:spacing w:line="276" w:lineRule="auto"/>
        <w:ind w:hanging="1140"/>
        <w:jc w:val="both"/>
      </w:pPr>
      <w:r w:rsidRPr="006A2468">
        <w:t>В рамках пункта 2 части 1 статьи 16 Федерального закона № 248-ФЗ:</w:t>
      </w:r>
    </w:p>
    <w:p w14:paraId="7007F98C" w14:textId="77777777" w:rsidR="00624963" w:rsidRPr="006A2468" w:rsidRDefault="00624963" w:rsidP="00624963">
      <w:pPr>
        <w:widowControl w:val="0"/>
        <w:numPr>
          <w:ilvl w:val="0"/>
          <w:numId w:val="36"/>
        </w:numPr>
        <w:tabs>
          <w:tab w:val="left" w:pos="993"/>
          <w:tab w:val="left" w:pos="1069"/>
        </w:tabs>
        <w:autoSpaceDE w:val="0"/>
        <w:autoSpaceDN w:val="0"/>
        <w:spacing w:line="276" w:lineRule="auto"/>
        <w:ind w:left="0" w:firstLine="709"/>
        <w:jc w:val="both"/>
      </w:pPr>
      <w:r w:rsidRPr="006A2468">
        <w:t xml:space="preserve">дорожно-строительные материалы, указанные в приложении № 1 </w:t>
      </w:r>
      <w:r w:rsidRPr="006A2468">
        <w:br/>
        <w:t>к техническому регламенту Таможенного союза «Безопасность автомобильных дорог» (ТР ТС 014/2011);</w:t>
      </w:r>
    </w:p>
    <w:p w14:paraId="7CFD5A2E" w14:textId="77777777" w:rsidR="00624963" w:rsidRPr="006A2468" w:rsidRDefault="00624963" w:rsidP="00624963">
      <w:pPr>
        <w:widowControl w:val="0"/>
        <w:numPr>
          <w:ilvl w:val="0"/>
          <w:numId w:val="36"/>
        </w:numPr>
        <w:tabs>
          <w:tab w:val="left" w:pos="993"/>
          <w:tab w:val="left" w:pos="1069"/>
        </w:tabs>
        <w:autoSpaceDE w:val="0"/>
        <w:autoSpaceDN w:val="0"/>
        <w:spacing w:line="276" w:lineRule="auto"/>
        <w:ind w:left="0" w:firstLine="709"/>
        <w:jc w:val="both"/>
      </w:pPr>
      <w:r w:rsidRPr="006A2468">
        <w:t>дорожно-строительные изделия, указанные в приложении № 2                                                                          к техническому регламенту Таможенного союза «Безопасность автомобильных дорог» (ТР ТС 014/2011).</w:t>
      </w:r>
    </w:p>
    <w:p w14:paraId="1E798D53" w14:textId="77777777" w:rsidR="00624963" w:rsidRPr="006A2468" w:rsidRDefault="00624963" w:rsidP="00624963">
      <w:pPr>
        <w:widowControl w:val="0"/>
        <w:numPr>
          <w:ilvl w:val="0"/>
          <w:numId w:val="37"/>
        </w:numPr>
        <w:tabs>
          <w:tab w:val="left" w:pos="1134"/>
          <w:tab w:val="left" w:pos="6804"/>
        </w:tabs>
        <w:autoSpaceDE w:val="0"/>
        <w:autoSpaceDN w:val="0"/>
        <w:spacing w:line="276" w:lineRule="auto"/>
        <w:ind w:hanging="1140"/>
        <w:jc w:val="both"/>
      </w:pPr>
      <w:r w:rsidRPr="006A2468">
        <w:t>В рамках пункта 3 части 1 статьи 16 Федерального закона № 248-ФЗ:</w:t>
      </w:r>
    </w:p>
    <w:p w14:paraId="382F714F" w14:textId="45941D14" w:rsidR="00624963" w:rsidRPr="006A2468" w:rsidRDefault="00624963" w:rsidP="00624963">
      <w:pPr>
        <w:widowControl w:val="0"/>
        <w:numPr>
          <w:ilvl w:val="0"/>
          <w:numId w:val="36"/>
        </w:numPr>
        <w:tabs>
          <w:tab w:val="left" w:pos="633"/>
          <w:tab w:val="left" w:pos="993"/>
        </w:tabs>
        <w:autoSpaceDE w:val="0"/>
        <w:autoSpaceDN w:val="0"/>
        <w:spacing w:line="276" w:lineRule="auto"/>
        <w:ind w:left="0" w:firstLine="709"/>
        <w:jc w:val="both"/>
      </w:pPr>
      <w:r w:rsidRPr="006A2468">
        <w:t xml:space="preserve">автомобильные дороги общего пользования местного значения </w:t>
      </w:r>
      <w:r w:rsidR="001A5F6C">
        <w:t>городск</w:t>
      </w:r>
      <w:r w:rsidRPr="006A2468">
        <w:t xml:space="preserve">ого округа </w:t>
      </w:r>
      <w:r w:rsidR="001A5F6C">
        <w:t>Электросталь</w:t>
      </w:r>
      <w:r w:rsidRPr="006A2468">
        <w:t xml:space="preserve"> Московской области и искусственные дорожные сооружения на них;</w:t>
      </w:r>
    </w:p>
    <w:p w14:paraId="0F1ABA78" w14:textId="4B2C7C0C" w:rsidR="00624963" w:rsidRPr="006A2468" w:rsidRDefault="00624963" w:rsidP="00624963">
      <w:pPr>
        <w:widowControl w:val="0"/>
        <w:numPr>
          <w:ilvl w:val="0"/>
          <w:numId w:val="36"/>
        </w:numPr>
        <w:tabs>
          <w:tab w:val="left" w:pos="633"/>
          <w:tab w:val="left" w:pos="993"/>
        </w:tabs>
        <w:autoSpaceDE w:val="0"/>
        <w:autoSpaceDN w:val="0"/>
        <w:spacing w:line="276" w:lineRule="auto"/>
        <w:ind w:left="0" w:firstLine="709"/>
        <w:jc w:val="both"/>
      </w:pPr>
      <w:r w:rsidRPr="006A2468">
        <w:t xml:space="preserve">объекты дорожного сервиса, размещенные в полосах отвода и (или) придорожных полосах автомобильных дорог общего пользования местного значения </w:t>
      </w:r>
      <w:r w:rsidR="006F4461">
        <w:t>городск</w:t>
      </w:r>
      <w:r w:rsidRPr="006A2468">
        <w:t>ого округа</w:t>
      </w:r>
      <w:r w:rsidR="006F4461">
        <w:t xml:space="preserve"> Электросталь</w:t>
      </w:r>
      <w:r w:rsidRPr="006A2468">
        <w:t xml:space="preserve"> Московской области;</w:t>
      </w:r>
    </w:p>
    <w:p w14:paraId="0F704E1C" w14:textId="1E3E35FB" w:rsidR="00624963" w:rsidRPr="006A2468" w:rsidRDefault="00624963" w:rsidP="00624963">
      <w:pPr>
        <w:widowControl w:val="0"/>
        <w:numPr>
          <w:ilvl w:val="0"/>
          <w:numId w:val="36"/>
        </w:numPr>
        <w:tabs>
          <w:tab w:val="left" w:pos="633"/>
          <w:tab w:val="left" w:pos="993"/>
        </w:tabs>
        <w:autoSpaceDE w:val="0"/>
        <w:autoSpaceDN w:val="0"/>
        <w:spacing w:line="276" w:lineRule="auto"/>
        <w:ind w:left="0" w:firstLine="709"/>
        <w:jc w:val="both"/>
      </w:pPr>
      <w:r w:rsidRPr="006A2468">
        <w:t xml:space="preserve">примыкания к автомобильным дорогам общего пользования местного значения </w:t>
      </w:r>
      <w:r w:rsidR="006F4461">
        <w:t>городск</w:t>
      </w:r>
      <w:r w:rsidRPr="006A2468">
        <w:t xml:space="preserve">ого округа </w:t>
      </w:r>
      <w:r w:rsidR="006F4461">
        <w:t>Электросталь</w:t>
      </w:r>
      <w:r w:rsidRPr="006A2468">
        <w:t xml:space="preserve"> Московской области, в том числе примыкания к объектам дорожного сервиса;</w:t>
      </w:r>
    </w:p>
    <w:p w14:paraId="62714AB5" w14:textId="2239B359" w:rsidR="00624963" w:rsidRPr="006A2468" w:rsidRDefault="00624963" w:rsidP="00624963">
      <w:pPr>
        <w:widowControl w:val="0"/>
        <w:numPr>
          <w:ilvl w:val="0"/>
          <w:numId w:val="36"/>
        </w:numPr>
        <w:tabs>
          <w:tab w:val="left" w:pos="633"/>
          <w:tab w:val="left" w:pos="993"/>
        </w:tabs>
        <w:autoSpaceDE w:val="0"/>
        <w:autoSpaceDN w:val="0"/>
        <w:spacing w:line="276" w:lineRule="auto"/>
        <w:ind w:left="0" w:firstLine="709"/>
        <w:jc w:val="both"/>
      </w:pPr>
      <w:r w:rsidRPr="006A2468">
        <w:t xml:space="preserve">придорожные полосы и полосы отвода автомобильных дорог общего пользования местного значения </w:t>
      </w:r>
      <w:r w:rsidR="001A5F6C">
        <w:t>городск</w:t>
      </w:r>
      <w:r w:rsidRPr="006A2468">
        <w:t xml:space="preserve">ого округа </w:t>
      </w:r>
      <w:r w:rsidR="001A5F6C">
        <w:t>Электросталь</w:t>
      </w:r>
      <w:r w:rsidRPr="006A2468">
        <w:t xml:space="preserve"> Московской области;</w:t>
      </w:r>
    </w:p>
    <w:p w14:paraId="2F4BE6FC" w14:textId="6BDF4C01" w:rsidR="00624963" w:rsidRPr="006A2468" w:rsidRDefault="00624963" w:rsidP="00624963">
      <w:pPr>
        <w:widowControl w:val="0"/>
        <w:numPr>
          <w:ilvl w:val="0"/>
          <w:numId w:val="36"/>
        </w:numPr>
        <w:tabs>
          <w:tab w:val="left" w:pos="633"/>
          <w:tab w:val="left" w:pos="993"/>
        </w:tabs>
        <w:autoSpaceDE w:val="0"/>
        <w:autoSpaceDN w:val="0"/>
        <w:spacing w:line="276" w:lineRule="auto"/>
        <w:ind w:left="0" w:firstLine="709"/>
        <w:jc w:val="both"/>
      </w:pPr>
      <w:r w:rsidRPr="006A2468">
        <w:rPr>
          <w:rFonts w:eastAsia="Calibri"/>
          <w:lang w:eastAsia="en-US"/>
        </w:rPr>
        <w:t>транспортные средства, используемые контролируемыми</w:t>
      </w:r>
      <w:r w:rsidR="006F4461">
        <w:rPr>
          <w:rFonts w:eastAsia="Calibri"/>
          <w:lang w:eastAsia="en-US"/>
        </w:rPr>
        <w:t xml:space="preserve"> </w:t>
      </w:r>
      <w:r w:rsidRPr="006A2468">
        <w:rPr>
          <w:rFonts w:eastAsia="Calibri"/>
          <w:lang w:eastAsia="en-US"/>
        </w:rPr>
        <w:t xml:space="preserve">лицами </w:t>
      </w:r>
      <w:r w:rsidRPr="006A2468">
        <w:rPr>
          <w:rFonts w:eastAsia="Calibri"/>
          <w:lang w:eastAsia="en-US"/>
        </w:rPr>
        <w:br/>
        <w:t xml:space="preserve">для осуществления перевозок по муниципальным маршрутам регулярных перевозок на территории </w:t>
      </w:r>
      <w:r w:rsidR="006F4461">
        <w:rPr>
          <w:rFonts w:eastAsia="Calibri"/>
          <w:lang w:eastAsia="en-US"/>
        </w:rPr>
        <w:t>городск</w:t>
      </w:r>
      <w:r w:rsidRPr="006A2468">
        <w:rPr>
          <w:rFonts w:eastAsia="Calibri"/>
          <w:lang w:eastAsia="en-US"/>
        </w:rPr>
        <w:t>ого округа</w:t>
      </w:r>
      <w:r w:rsidRPr="006A2468">
        <w:t xml:space="preserve"> </w:t>
      </w:r>
      <w:r w:rsidR="006F4461">
        <w:t>Электросталь</w:t>
      </w:r>
      <w:r w:rsidRPr="006A2468">
        <w:rPr>
          <w:rFonts w:eastAsia="Calibri"/>
          <w:lang w:eastAsia="en-US"/>
        </w:rPr>
        <w:t xml:space="preserve"> Московской области.</w:t>
      </w:r>
    </w:p>
    <w:p w14:paraId="0DE9143D" w14:textId="39C5AB60" w:rsidR="00624963" w:rsidRPr="006A2468" w:rsidRDefault="00624963" w:rsidP="00624963">
      <w:pPr>
        <w:pStyle w:val="ConsPlusNormal"/>
        <w:numPr>
          <w:ilvl w:val="1"/>
          <w:numId w:val="17"/>
        </w:numPr>
        <w:spacing w:line="276" w:lineRule="auto"/>
        <w:ind w:left="0" w:firstLine="709"/>
        <w:jc w:val="both"/>
      </w:pPr>
      <w:r w:rsidRPr="006A2468">
        <w:t>Понятия, используемые в настоящем Положении, применяются   в значениях, определенных Федеральным законом № 248-ФЗ.</w:t>
      </w:r>
    </w:p>
    <w:p w14:paraId="41BA0E99" w14:textId="77777777" w:rsidR="00624963" w:rsidRPr="006A2468" w:rsidRDefault="00624963" w:rsidP="00624963"/>
    <w:p w14:paraId="19CEE464" w14:textId="2C7331A6" w:rsidR="00624963" w:rsidRPr="006A2468" w:rsidRDefault="00624963" w:rsidP="00624963">
      <w:pPr>
        <w:pStyle w:val="a8"/>
        <w:numPr>
          <w:ilvl w:val="0"/>
          <w:numId w:val="17"/>
        </w:numPr>
        <w:spacing w:after="240"/>
        <w:ind w:left="425" w:hanging="425"/>
        <w:contextualSpacing w:val="0"/>
        <w:jc w:val="center"/>
      </w:pPr>
      <w:r w:rsidRPr="006A2468">
        <w:t xml:space="preserve">Контрольный орган, осуществляющий </w:t>
      </w:r>
      <w:r w:rsidRPr="006A2468">
        <w:br/>
        <w:t>муниципальный контроль</w:t>
      </w:r>
    </w:p>
    <w:p w14:paraId="311C9DE1" w14:textId="2FA634D2" w:rsidR="00624963" w:rsidRPr="006A2468" w:rsidRDefault="00624963" w:rsidP="006F4461">
      <w:pPr>
        <w:pStyle w:val="a8"/>
        <w:numPr>
          <w:ilvl w:val="1"/>
          <w:numId w:val="17"/>
        </w:numPr>
        <w:spacing w:after="120" w:line="276" w:lineRule="auto"/>
        <w:ind w:left="0" w:firstLine="709"/>
        <w:jc w:val="both"/>
      </w:pPr>
      <w:r w:rsidRPr="006A2468">
        <w:lastRenderedPageBreak/>
        <w:t xml:space="preserve">Муниципальный контроль осуществляется Администрацией </w:t>
      </w:r>
      <w:r w:rsidR="006F4461">
        <w:t>городск</w:t>
      </w:r>
      <w:r w:rsidRPr="006A2468">
        <w:t xml:space="preserve">ого округа </w:t>
      </w:r>
      <w:r w:rsidR="006F4461">
        <w:t>Электросталь</w:t>
      </w:r>
      <w:r w:rsidRPr="006A2468">
        <w:t xml:space="preserve"> Московской области в лице </w:t>
      </w:r>
      <w:r w:rsidR="006F4461">
        <w:t>муниципального казенного учреждения «Строительство, благоустройство и дорожное хозяйство» (сокращенное - МКУ «СБДХ»), (дале</w:t>
      </w:r>
      <w:r w:rsidRPr="006A2468">
        <w:t>е – контрольный орган).</w:t>
      </w:r>
    </w:p>
    <w:p w14:paraId="31E19A81" w14:textId="17B61585" w:rsidR="00624963" w:rsidRPr="006A2468" w:rsidRDefault="00624963" w:rsidP="00624963">
      <w:pPr>
        <w:pStyle w:val="a8"/>
        <w:numPr>
          <w:ilvl w:val="1"/>
          <w:numId w:val="17"/>
        </w:numPr>
        <w:spacing w:after="120" w:line="276" w:lineRule="auto"/>
        <w:ind w:left="0" w:firstLine="709"/>
        <w:jc w:val="both"/>
      </w:pPr>
      <w:r w:rsidRPr="006A2468">
        <w:t>Муниципальный контроль осуществляется должностными лицами контрольного органа.</w:t>
      </w:r>
    </w:p>
    <w:p w14:paraId="36F11191" w14:textId="52F911F5" w:rsidR="00624963" w:rsidRPr="006A2468" w:rsidRDefault="00624963" w:rsidP="00624963">
      <w:pPr>
        <w:pStyle w:val="a8"/>
        <w:numPr>
          <w:ilvl w:val="1"/>
          <w:numId w:val="17"/>
        </w:numPr>
        <w:spacing w:after="120" w:line="276" w:lineRule="auto"/>
        <w:ind w:left="0" w:firstLine="709"/>
        <w:jc w:val="both"/>
      </w:pPr>
      <w:r w:rsidRPr="006A2468">
        <w:t xml:space="preserve">Перечни должностных лиц и их полномочий в рамках осуществления муниципального контроля утверждаются муниципальными правовыми актами Администрации </w:t>
      </w:r>
      <w:r w:rsidR="006F4461">
        <w:t>городск</w:t>
      </w:r>
      <w:r w:rsidRPr="006A2468">
        <w:t xml:space="preserve">ого округа </w:t>
      </w:r>
      <w:r w:rsidR="006F4461">
        <w:t>Электросталь</w:t>
      </w:r>
      <w:r w:rsidRPr="006A2468">
        <w:t xml:space="preserve"> Московской области.</w:t>
      </w:r>
    </w:p>
    <w:p w14:paraId="593BC52F" w14:textId="54D0E0CD" w:rsidR="00624963" w:rsidRPr="006A2468" w:rsidRDefault="00624963" w:rsidP="00624963">
      <w:pPr>
        <w:pStyle w:val="a8"/>
        <w:numPr>
          <w:ilvl w:val="1"/>
          <w:numId w:val="17"/>
        </w:numPr>
        <w:spacing w:after="120" w:line="276" w:lineRule="auto"/>
        <w:ind w:left="0" w:firstLine="709"/>
        <w:jc w:val="both"/>
      </w:pPr>
      <w:r w:rsidRPr="006A2468">
        <w:t xml:space="preserve">Должностные лица контрольного органа в своей деятельности руководствуются Конституцией Российской Федерации, федеральными законами, иными нормативными правовыми актами Российской Федерации, Московской области, муниципальными правовыми актами Администрации </w:t>
      </w:r>
      <w:r w:rsidR="0057230A">
        <w:t>городск</w:t>
      </w:r>
      <w:r w:rsidRPr="006A2468">
        <w:t xml:space="preserve">ого округа </w:t>
      </w:r>
      <w:r w:rsidR="0057230A">
        <w:t>Электросталь</w:t>
      </w:r>
      <w:r w:rsidRPr="006A2468">
        <w:t xml:space="preserve"> Московской области.</w:t>
      </w:r>
    </w:p>
    <w:p w14:paraId="65089049" w14:textId="5D01DE57" w:rsidR="00624963" w:rsidRPr="006A2468" w:rsidRDefault="00624963" w:rsidP="00624963">
      <w:pPr>
        <w:pStyle w:val="a8"/>
        <w:numPr>
          <w:ilvl w:val="1"/>
          <w:numId w:val="17"/>
        </w:numPr>
        <w:spacing w:after="120" w:line="276" w:lineRule="auto"/>
        <w:ind w:left="0" w:firstLine="709"/>
        <w:jc w:val="both"/>
      </w:pPr>
      <w:r w:rsidRPr="006A2468">
        <w:t>Должностные лица контрольного органа при осуществлении муниципального контроля обладают правами и обязанностями, предусмотренными Федеральным законом № 248-ФЗ.</w:t>
      </w:r>
    </w:p>
    <w:p w14:paraId="14943629" w14:textId="77777777" w:rsidR="00624963" w:rsidRPr="006A2468" w:rsidRDefault="00624963" w:rsidP="00624963">
      <w:pPr>
        <w:pStyle w:val="a8"/>
        <w:numPr>
          <w:ilvl w:val="1"/>
          <w:numId w:val="17"/>
        </w:numPr>
        <w:spacing w:after="120" w:line="276" w:lineRule="auto"/>
        <w:ind w:left="0" w:firstLine="709"/>
        <w:jc w:val="both"/>
      </w:pPr>
      <w:r w:rsidRPr="006A2468">
        <w:t>Должностные лица, осуществляющие муниципальный контроль, взаимодействуют в установленном порядке с федеральными органами исполнительной власти и их территориальными органами, центральными исполнительными органами государственной власти Московской области, правоохранительными органами, организациями и гражданами.</w:t>
      </w:r>
    </w:p>
    <w:p w14:paraId="14EE7D1E" w14:textId="1065D505" w:rsidR="00624963" w:rsidRPr="006A2468" w:rsidRDefault="00624963" w:rsidP="00624963">
      <w:pPr>
        <w:pStyle w:val="a8"/>
        <w:spacing w:after="120" w:line="276" w:lineRule="auto"/>
        <w:ind w:left="0" w:firstLine="708"/>
        <w:jc w:val="both"/>
      </w:pPr>
      <w:r w:rsidRPr="006A2468">
        <w:t>2.7. Должностные лица контрольного органа, осуществляющего муниципальный контроль, обеспечивают учет объектов контроля путем внесения сведений об объектах контроля в информационные системы муниципального контроля.</w:t>
      </w:r>
    </w:p>
    <w:p w14:paraId="1C42A08C" w14:textId="4EC3F6D3" w:rsidR="00624963" w:rsidRPr="006A2468" w:rsidRDefault="00624963" w:rsidP="00624963">
      <w:pPr>
        <w:spacing w:line="276" w:lineRule="auto"/>
        <w:ind w:firstLine="709"/>
        <w:jc w:val="both"/>
      </w:pPr>
      <w:r w:rsidRPr="006A2468">
        <w:t>При сборе, обработке, анализе и учете сведений об объектах контроля должностные лица контрольного органа используют информацию, представляемую им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14:paraId="4315DAA0" w14:textId="77777777" w:rsidR="00624963" w:rsidRPr="006A2468" w:rsidRDefault="00624963" w:rsidP="00624963">
      <w:pPr>
        <w:jc w:val="center"/>
      </w:pPr>
    </w:p>
    <w:p w14:paraId="3870F5B5" w14:textId="77777777" w:rsidR="00624963" w:rsidRPr="006A2468" w:rsidRDefault="00624963" w:rsidP="00624963">
      <w:pPr>
        <w:pStyle w:val="a8"/>
        <w:numPr>
          <w:ilvl w:val="0"/>
          <w:numId w:val="18"/>
        </w:numPr>
        <w:spacing w:after="240"/>
        <w:ind w:left="1168" w:hanging="357"/>
        <w:contextualSpacing w:val="0"/>
        <w:jc w:val="center"/>
      </w:pPr>
      <w:r w:rsidRPr="006A2468">
        <w:t>Управление рисками причинения вреда (ущерба) охраняемым законом ценностям при осуществлении муниципального контроля</w:t>
      </w:r>
    </w:p>
    <w:p w14:paraId="608EE277" w14:textId="77777777" w:rsidR="00624963" w:rsidRPr="006A2468" w:rsidRDefault="00624963" w:rsidP="00624963">
      <w:pPr>
        <w:pStyle w:val="a8"/>
        <w:numPr>
          <w:ilvl w:val="1"/>
          <w:numId w:val="18"/>
        </w:numPr>
        <w:spacing w:line="276" w:lineRule="auto"/>
        <w:ind w:left="0" w:firstLine="709"/>
        <w:jc w:val="both"/>
      </w:pPr>
      <w:r w:rsidRPr="006A2468">
        <w:t>Муниципальный контроль осуществляется на основе управления рисками причинения вреда (ущерба) охраняемым законом ценностям.</w:t>
      </w:r>
    </w:p>
    <w:p w14:paraId="6492D488" w14:textId="77777777" w:rsidR="00624963" w:rsidRPr="006A2468" w:rsidRDefault="00624963" w:rsidP="00624963">
      <w:pPr>
        <w:pStyle w:val="a8"/>
        <w:numPr>
          <w:ilvl w:val="1"/>
          <w:numId w:val="18"/>
        </w:numPr>
        <w:spacing w:line="276" w:lineRule="auto"/>
        <w:ind w:left="0" w:firstLine="709"/>
        <w:jc w:val="both"/>
      </w:pPr>
      <w:r w:rsidRPr="006A2468">
        <w:t>Для целей управления рисками причинения вреда (ущерба) охраняемым законом ценностям при осуществлении муниципального контроля объекты контроля подлежат отнесению к одной из категорий риска причинения вреда (ущерба):</w:t>
      </w:r>
    </w:p>
    <w:p w14:paraId="6FF0556C" w14:textId="77777777" w:rsidR="00624963" w:rsidRPr="006A2468" w:rsidRDefault="00624963" w:rsidP="00624963">
      <w:pPr>
        <w:pStyle w:val="a8"/>
        <w:numPr>
          <w:ilvl w:val="0"/>
          <w:numId w:val="19"/>
        </w:numPr>
        <w:tabs>
          <w:tab w:val="left" w:pos="1134"/>
        </w:tabs>
        <w:spacing w:line="276" w:lineRule="auto"/>
        <w:ind w:hanging="720"/>
        <w:jc w:val="both"/>
      </w:pPr>
      <w:r w:rsidRPr="006A2468">
        <w:t>средний риск;</w:t>
      </w:r>
    </w:p>
    <w:p w14:paraId="7209FF46" w14:textId="77777777" w:rsidR="00624963" w:rsidRPr="006A2468" w:rsidRDefault="00624963" w:rsidP="00624963">
      <w:pPr>
        <w:pStyle w:val="a8"/>
        <w:numPr>
          <w:ilvl w:val="0"/>
          <w:numId w:val="19"/>
        </w:numPr>
        <w:tabs>
          <w:tab w:val="left" w:pos="1134"/>
        </w:tabs>
        <w:spacing w:line="276" w:lineRule="auto"/>
        <w:ind w:hanging="720"/>
        <w:jc w:val="both"/>
      </w:pPr>
      <w:r w:rsidRPr="006A2468">
        <w:t>умеренный риск;</w:t>
      </w:r>
    </w:p>
    <w:p w14:paraId="04932821" w14:textId="77777777" w:rsidR="00624963" w:rsidRPr="006A2468" w:rsidRDefault="00624963" w:rsidP="00624963">
      <w:pPr>
        <w:pStyle w:val="a8"/>
        <w:numPr>
          <w:ilvl w:val="0"/>
          <w:numId w:val="19"/>
        </w:numPr>
        <w:tabs>
          <w:tab w:val="left" w:pos="1134"/>
        </w:tabs>
        <w:spacing w:line="276" w:lineRule="auto"/>
        <w:ind w:hanging="720"/>
        <w:jc w:val="both"/>
      </w:pPr>
      <w:r w:rsidRPr="006A2468">
        <w:t>низкий риск.</w:t>
      </w:r>
    </w:p>
    <w:p w14:paraId="63030759" w14:textId="0532CFA8" w:rsidR="00EB3E5F" w:rsidRDefault="00624963" w:rsidP="00EB3E5F">
      <w:pPr>
        <w:pStyle w:val="a8"/>
        <w:numPr>
          <w:ilvl w:val="1"/>
          <w:numId w:val="18"/>
        </w:numPr>
        <w:spacing w:line="276" w:lineRule="auto"/>
        <w:ind w:left="0" w:firstLine="1135"/>
        <w:jc w:val="both"/>
      </w:pPr>
      <w:r w:rsidRPr="006A2468">
        <w:t>Решение об отнесении контрольным органом объектов контроля к определенной категории риска и изменении присвоенной объекту контроля категории риска принимается руководителем контрольного органа на основании сопоставления их характеристик с критериями отнесения объектов контроля к категориям риска.</w:t>
      </w:r>
      <w:r w:rsidR="00EB3E5F">
        <w:t xml:space="preserve">               </w:t>
      </w:r>
    </w:p>
    <w:p w14:paraId="1C772BAB" w14:textId="4AE0513C" w:rsidR="00624963" w:rsidRPr="006A2468" w:rsidRDefault="00EB3E5F" w:rsidP="00EB3E5F">
      <w:pPr>
        <w:pStyle w:val="a8"/>
        <w:spacing w:line="276" w:lineRule="auto"/>
        <w:ind w:left="142" w:firstLine="567"/>
        <w:jc w:val="both"/>
      </w:pPr>
      <w:r>
        <w:lastRenderedPageBreak/>
        <w:t>Критерии отнесения деятельности контролируемых объектов к определенной категории риска при осуществлении муниципального контроля на автомобильном транспорте и в дорожном хозяйстве на территории городского округа Электросталь размещены в Приложении 1 к настоящему положению.</w:t>
      </w:r>
    </w:p>
    <w:p w14:paraId="22D30302" w14:textId="77777777" w:rsidR="00624963" w:rsidRPr="006A2468" w:rsidRDefault="00624963" w:rsidP="00624963">
      <w:pPr>
        <w:pStyle w:val="a8"/>
        <w:numPr>
          <w:ilvl w:val="1"/>
          <w:numId w:val="18"/>
        </w:numPr>
        <w:spacing w:line="276" w:lineRule="auto"/>
        <w:ind w:left="0" w:firstLine="709"/>
        <w:jc w:val="both"/>
      </w:pPr>
      <w:r w:rsidRPr="006A2468">
        <w:t>В рамках осуществления муниципального контроля объекты контроля относятся к следующим категориям риска:</w:t>
      </w:r>
    </w:p>
    <w:p w14:paraId="14272CEF" w14:textId="77777777" w:rsidR="00624963" w:rsidRPr="006A2468" w:rsidRDefault="00624963" w:rsidP="00624963">
      <w:pPr>
        <w:autoSpaceDE w:val="0"/>
        <w:autoSpaceDN w:val="0"/>
        <w:adjustRightInd w:val="0"/>
        <w:spacing w:line="276" w:lineRule="auto"/>
        <w:ind w:firstLine="709"/>
        <w:jc w:val="both"/>
        <w:rPr>
          <w:rFonts w:eastAsiaTheme="minorHAnsi"/>
          <w:lang w:eastAsia="en-US"/>
        </w:rPr>
      </w:pPr>
      <w:r w:rsidRPr="006A2468">
        <w:rPr>
          <w:rFonts w:eastAsiaTheme="minorHAnsi"/>
          <w:lang w:eastAsia="en-US"/>
        </w:rPr>
        <w:t>1) к категории среднего риска:</w:t>
      </w:r>
    </w:p>
    <w:p w14:paraId="3DF3920F" w14:textId="196C4A0F" w:rsidR="00624963" w:rsidRPr="006A2468" w:rsidRDefault="00624963" w:rsidP="00624963">
      <w:pPr>
        <w:autoSpaceDE w:val="0"/>
        <w:autoSpaceDN w:val="0"/>
        <w:adjustRightInd w:val="0"/>
        <w:spacing w:line="276" w:lineRule="auto"/>
        <w:ind w:firstLine="709"/>
        <w:jc w:val="both"/>
        <w:rPr>
          <w:rFonts w:eastAsiaTheme="minorHAnsi"/>
          <w:lang w:eastAsia="en-US"/>
        </w:rPr>
      </w:pPr>
      <w:r w:rsidRPr="006A2468">
        <w:rPr>
          <w:rFonts w:eastAsiaTheme="minorHAnsi"/>
          <w:lang w:eastAsia="en-US"/>
        </w:rPr>
        <w:t>контролируемые лица при наличии в течение последних трех лет на дату принятия решения об отнесении деятельности контролируемого лица к категории риска предписания, не исполненного в срок, установленный предписанием, выданным по факту несоблюдения обязательных требований, подлежащих исполнению (соблюдению) контролируемыми лицами при осуществлении деятельности на автомобильном транспорте и в дорожном хозяйстве;</w:t>
      </w:r>
    </w:p>
    <w:p w14:paraId="44371CFF" w14:textId="77777777" w:rsidR="00624963" w:rsidRPr="006A2468" w:rsidRDefault="00624963" w:rsidP="00624963">
      <w:pPr>
        <w:autoSpaceDE w:val="0"/>
        <w:autoSpaceDN w:val="0"/>
        <w:adjustRightInd w:val="0"/>
        <w:spacing w:line="276" w:lineRule="auto"/>
        <w:ind w:firstLine="709"/>
        <w:jc w:val="both"/>
        <w:rPr>
          <w:rFonts w:eastAsiaTheme="minorHAnsi"/>
          <w:lang w:eastAsia="en-US"/>
        </w:rPr>
      </w:pPr>
      <w:r w:rsidRPr="006A2468">
        <w:rPr>
          <w:rFonts w:eastAsiaTheme="minorHAnsi"/>
          <w:lang w:eastAsia="en-US"/>
        </w:rPr>
        <w:t>2) к категории умеренного риска:</w:t>
      </w:r>
    </w:p>
    <w:p w14:paraId="11602A6C" w14:textId="4BE759BF" w:rsidR="00624963" w:rsidRPr="006A2468" w:rsidRDefault="00624963" w:rsidP="00624963">
      <w:pPr>
        <w:autoSpaceDE w:val="0"/>
        <w:autoSpaceDN w:val="0"/>
        <w:adjustRightInd w:val="0"/>
        <w:spacing w:line="276" w:lineRule="auto"/>
        <w:ind w:firstLine="709"/>
        <w:jc w:val="both"/>
        <w:rPr>
          <w:rFonts w:eastAsiaTheme="minorHAnsi"/>
          <w:lang w:eastAsia="en-US"/>
        </w:rPr>
      </w:pPr>
      <w:r w:rsidRPr="006A2468">
        <w:rPr>
          <w:rFonts w:eastAsiaTheme="minorHAnsi"/>
          <w:lang w:eastAsia="en-US"/>
        </w:rPr>
        <w:t>контролируемые лица при наличии в течение последних пяти лет на дату принятия решения об отнесении деятельности контролируемого лица к категории риска предписания, выданного по итогам проведения плановой или внеплановой проверки по факту выявленных нарушений за несоблюдение обязательных требований, подлежащих исполнению (соблюдению) контролируемыми лицами при осуществлении деятельности на автомобильном транспорте и в дорожном хозяйстве;</w:t>
      </w:r>
    </w:p>
    <w:p w14:paraId="31482529" w14:textId="6E8B9182" w:rsidR="00624963" w:rsidRPr="006A2468" w:rsidRDefault="00624963" w:rsidP="00624963">
      <w:pPr>
        <w:autoSpaceDE w:val="0"/>
        <w:autoSpaceDN w:val="0"/>
        <w:adjustRightInd w:val="0"/>
        <w:spacing w:line="276" w:lineRule="auto"/>
        <w:ind w:firstLine="709"/>
        <w:jc w:val="both"/>
        <w:rPr>
          <w:rFonts w:eastAsiaTheme="minorHAnsi"/>
          <w:lang w:eastAsia="en-US"/>
        </w:rPr>
      </w:pPr>
      <w:r w:rsidRPr="006A2468">
        <w:rPr>
          <w:rFonts w:eastAsiaTheme="minorHAnsi"/>
          <w:lang w:eastAsia="en-US"/>
        </w:rPr>
        <w:t>3) к категории низкого риска относятся объекты контроля, не указанные</w:t>
      </w:r>
      <w:r w:rsidR="007474B9">
        <w:rPr>
          <w:rFonts w:eastAsiaTheme="minorHAnsi"/>
          <w:lang w:eastAsia="en-US"/>
        </w:rPr>
        <w:t xml:space="preserve"> </w:t>
      </w:r>
      <w:r w:rsidRPr="006A2468">
        <w:rPr>
          <w:rFonts w:eastAsiaTheme="minorHAnsi"/>
          <w:lang w:eastAsia="en-US"/>
        </w:rPr>
        <w:t>в подпунктах 1 - 2 настоящего пункта.</w:t>
      </w:r>
    </w:p>
    <w:p w14:paraId="37C66B04" w14:textId="16586A50" w:rsidR="00624963" w:rsidRPr="006A2468" w:rsidRDefault="00624963" w:rsidP="00624963">
      <w:pPr>
        <w:pStyle w:val="a8"/>
        <w:numPr>
          <w:ilvl w:val="1"/>
          <w:numId w:val="18"/>
        </w:numPr>
        <w:spacing w:line="276" w:lineRule="auto"/>
        <w:ind w:left="0" w:firstLine="709"/>
        <w:jc w:val="both"/>
      </w:pPr>
      <w:r w:rsidRPr="006A2468">
        <w:t>При наличии критериев, позволяющих отнести объект контроля к различным категориям риска, подлежат применению критерии, относящие объект контроля к более высокой категории риска.</w:t>
      </w:r>
    </w:p>
    <w:p w14:paraId="5204391E" w14:textId="28A76403" w:rsidR="00624963" w:rsidRPr="006A2468" w:rsidRDefault="00624963" w:rsidP="00624963">
      <w:pPr>
        <w:pStyle w:val="a8"/>
        <w:numPr>
          <w:ilvl w:val="1"/>
          <w:numId w:val="18"/>
        </w:numPr>
        <w:spacing w:line="276" w:lineRule="auto"/>
        <w:ind w:left="0" w:firstLine="709"/>
        <w:jc w:val="both"/>
      </w:pPr>
      <w:r w:rsidRPr="006A2468">
        <w:t>В случае, если объект контроля не отнесен контрольным</w:t>
      </w:r>
      <w:r w:rsidR="007474B9">
        <w:t xml:space="preserve"> </w:t>
      </w:r>
      <w:r w:rsidRPr="006A2468">
        <w:t>органом к определенной категории риска, он считается отнесенным к категории низкого риска.</w:t>
      </w:r>
    </w:p>
    <w:p w14:paraId="07100460" w14:textId="77777777" w:rsidR="00624963" w:rsidRPr="006A2468" w:rsidRDefault="00624963" w:rsidP="00624963">
      <w:pPr>
        <w:pStyle w:val="a8"/>
        <w:spacing w:line="276" w:lineRule="auto"/>
        <w:ind w:left="0" w:firstLine="709"/>
        <w:jc w:val="both"/>
      </w:pPr>
      <w:r w:rsidRPr="006A2468">
        <w:t>Принятие решения об отнесении объектов контроля к категории низкого риска не требуется.</w:t>
      </w:r>
    </w:p>
    <w:p w14:paraId="0C848D80" w14:textId="2A9FF677" w:rsidR="00624963" w:rsidRPr="006A2468" w:rsidRDefault="00624963" w:rsidP="00624963">
      <w:pPr>
        <w:pStyle w:val="a8"/>
        <w:numPr>
          <w:ilvl w:val="1"/>
          <w:numId w:val="18"/>
        </w:numPr>
        <w:spacing w:line="276" w:lineRule="auto"/>
        <w:ind w:left="0" w:firstLine="709"/>
        <w:jc w:val="both"/>
      </w:pPr>
      <w:r w:rsidRPr="006A2468">
        <w:t>При отнесении объектов контроля к категориям риска контрольным органом используются в том числе:</w:t>
      </w:r>
    </w:p>
    <w:p w14:paraId="54352AEF" w14:textId="77777777" w:rsidR="00624963" w:rsidRPr="006A2468" w:rsidRDefault="00624963" w:rsidP="00624963">
      <w:pPr>
        <w:pStyle w:val="a8"/>
        <w:numPr>
          <w:ilvl w:val="0"/>
          <w:numId w:val="20"/>
        </w:numPr>
        <w:tabs>
          <w:tab w:val="left" w:pos="1134"/>
        </w:tabs>
        <w:spacing w:line="276" w:lineRule="auto"/>
        <w:ind w:left="0" w:firstLine="709"/>
        <w:jc w:val="both"/>
      </w:pPr>
      <w:r w:rsidRPr="006A2468">
        <w:t>сведения, содержащиеся в Едином государственном реестре недвижимости;</w:t>
      </w:r>
    </w:p>
    <w:p w14:paraId="16BCFEF3" w14:textId="2AA06A83" w:rsidR="00624963" w:rsidRPr="006A2468" w:rsidRDefault="00624963" w:rsidP="00624963">
      <w:pPr>
        <w:pStyle w:val="a8"/>
        <w:numPr>
          <w:ilvl w:val="0"/>
          <w:numId w:val="20"/>
        </w:numPr>
        <w:tabs>
          <w:tab w:val="left" w:pos="1134"/>
        </w:tabs>
        <w:spacing w:line="276" w:lineRule="auto"/>
        <w:ind w:left="0" w:firstLine="709"/>
        <w:jc w:val="both"/>
      </w:pPr>
      <w:r w:rsidRPr="006A2468">
        <w:t>сведения, содержащиеся в Системе контроля и планирования работ в сфере дорожной инфраструктуры;</w:t>
      </w:r>
    </w:p>
    <w:p w14:paraId="6B8D67DF" w14:textId="7322ED99" w:rsidR="00624963" w:rsidRPr="006A2468" w:rsidRDefault="00624963" w:rsidP="00624963">
      <w:pPr>
        <w:pStyle w:val="a8"/>
        <w:numPr>
          <w:ilvl w:val="0"/>
          <w:numId w:val="20"/>
        </w:numPr>
        <w:tabs>
          <w:tab w:val="left" w:pos="1134"/>
        </w:tabs>
        <w:spacing w:line="276" w:lineRule="auto"/>
        <w:ind w:left="0" w:firstLine="709"/>
        <w:jc w:val="both"/>
      </w:pPr>
      <w:r w:rsidRPr="006A2468">
        <w:t>сведения, содержащиеся в информационных системах</w:t>
      </w:r>
      <w:r w:rsidR="007474B9">
        <w:t xml:space="preserve"> </w:t>
      </w:r>
      <w:r w:rsidRPr="006A2468">
        <w:t>государственного контроля, муниципального контроля.</w:t>
      </w:r>
    </w:p>
    <w:p w14:paraId="2AD6CDAC" w14:textId="3261C66C" w:rsidR="00624963" w:rsidRPr="006A2468" w:rsidRDefault="00624963" w:rsidP="00624963">
      <w:pPr>
        <w:pStyle w:val="a8"/>
        <w:numPr>
          <w:ilvl w:val="1"/>
          <w:numId w:val="18"/>
        </w:numPr>
        <w:spacing w:line="276" w:lineRule="auto"/>
        <w:ind w:left="0" w:firstLine="709"/>
        <w:jc w:val="both"/>
      </w:pPr>
      <w:r w:rsidRPr="006A2468">
        <w:t>Проведение контрольным органом плановых контрольных мероприятий в отношении объектов контроля, отнесенных к категории среднего и умеренного риска, осуществляется не чаще чем один раз в три года и не реже чем один раз в шесть лет.</w:t>
      </w:r>
    </w:p>
    <w:p w14:paraId="0D9D1C79" w14:textId="6C830B02" w:rsidR="00624963" w:rsidRPr="006A2468" w:rsidRDefault="00624963" w:rsidP="00624963">
      <w:pPr>
        <w:pStyle w:val="a8"/>
        <w:tabs>
          <w:tab w:val="left" w:pos="1134"/>
        </w:tabs>
        <w:spacing w:line="276" w:lineRule="auto"/>
        <w:ind w:left="0" w:firstLine="709"/>
        <w:jc w:val="both"/>
      </w:pPr>
      <w:r w:rsidRPr="006A2468">
        <w:t>В отношении объектов контроля, отнесенных к категории низкого риска, плановые контрольные мероприятия не проводятся.</w:t>
      </w:r>
    </w:p>
    <w:p w14:paraId="5F5A1164" w14:textId="58A7C00D" w:rsidR="00624963" w:rsidRDefault="00624963" w:rsidP="00624963">
      <w:pPr>
        <w:pStyle w:val="a8"/>
        <w:numPr>
          <w:ilvl w:val="1"/>
          <w:numId w:val="18"/>
        </w:numPr>
        <w:spacing w:line="276" w:lineRule="auto"/>
        <w:ind w:left="0" w:firstLine="709"/>
        <w:jc w:val="both"/>
      </w:pPr>
      <w:r w:rsidRPr="006A2468">
        <w:t>По запросу контролируемого лица контрольный орган в срок, не превышающий пятнадцати дней со дня поступления запроса, предоставляет ему информацию о присвоенной объекту контроля категории риска, а также сведения, использованные при отнесении объекта контроля к определенной категории риска.</w:t>
      </w:r>
    </w:p>
    <w:p w14:paraId="1D5A1574" w14:textId="21DD3F36" w:rsidR="00624963" w:rsidRPr="006A2468" w:rsidRDefault="000B6BCE" w:rsidP="00624963">
      <w:pPr>
        <w:pStyle w:val="a8"/>
        <w:numPr>
          <w:ilvl w:val="1"/>
          <w:numId w:val="18"/>
        </w:numPr>
        <w:spacing w:line="276" w:lineRule="auto"/>
        <w:ind w:left="0" w:firstLine="709"/>
        <w:jc w:val="both"/>
      </w:pPr>
      <w:r>
        <w:lastRenderedPageBreak/>
        <w:t xml:space="preserve">    </w:t>
      </w:r>
      <w:r w:rsidR="00624963" w:rsidRPr="006A2468">
        <w:t>Контрольный орган ведет перечни объектов контроля с указанием категории риска.</w:t>
      </w:r>
    </w:p>
    <w:p w14:paraId="23F5BABD" w14:textId="77777777" w:rsidR="00624963" w:rsidRPr="006A2468" w:rsidRDefault="00624963" w:rsidP="00624963">
      <w:pPr>
        <w:pStyle w:val="a8"/>
        <w:numPr>
          <w:ilvl w:val="1"/>
          <w:numId w:val="18"/>
        </w:numPr>
        <w:spacing w:line="276" w:lineRule="auto"/>
        <w:ind w:left="0" w:firstLine="709"/>
        <w:jc w:val="both"/>
      </w:pPr>
      <w:r w:rsidRPr="006A2468">
        <w:t>Перечни объектов контроля содержат следующую информацию:</w:t>
      </w:r>
    </w:p>
    <w:p w14:paraId="2509B5F6" w14:textId="77777777" w:rsidR="00624963" w:rsidRPr="006A2468" w:rsidRDefault="00624963" w:rsidP="00624963">
      <w:pPr>
        <w:pStyle w:val="a8"/>
        <w:numPr>
          <w:ilvl w:val="0"/>
          <w:numId w:val="21"/>
        </w:numPr>
        <w:tabs>
          <w:tab w:val="left" w:pos="1134"/>
        </w:tabs>
        <w:spacing w:line="276" w:lineRule="auto"/>
        <w:ind w:hanging="11"/>
        <w:jc w:val="both"/>
      </w:pPr>
      <w:r w:rsidRPr="006A2468">
        <w:t>наименование объекта контроля;</w:t>
      </w:r>
    </w:p>
    <w:p w14:paraId="009654EB" w14:textId="77777777" w:rsidR="00624963" w:rsidRPr="006A2468" w:rsidRDefault="00624963" w:rsidP="00624963">
      <w:pPr>
        <w:pStyle w:val="a8"/>
        <w:numPr>
          <w:ilvl w:val="0"/>
          <w:numId w:val="21"/>
        </w:numPr>
        <w:tabs>
          <w:tab w:val="left" w:pos="1134"/>
        </w:tabs>
        <w:spacing w:line="276" w:lineRule="auto"/>
        <w:ind w:hanging="11"/>
        <w:jc w:val="both"/>
      </w:pPr>
      <w:r w:rsidRPr="006A2468">
        <w:t>идентификационный номер налогоплательщика объекта контроля;</w:t>
      </w:r>
    </w:p>
    <w:p w14:paraId="224477D7" w14:textId="77777777" w:rsidR="00624963" w:rsidRPr="006A2468" w:rsidRDefault="00624963" w:rsidP="00624963">
      <w:pPr>
        <w:pStyle w:val="a8"/>
        <w:numPr>
          <w:ilvl w:val="0"/>
          <w:numId w:val="21"/>
        </w:numPr>
        <w:tabs>
          <w:tab w:val="left" w:pos="1134"/>
        </w:tabs>
        <w:spacing w:line="276" w:lineRule="auto"/>
        <w:ind w:hanging="11"/>
        <w:jc w:val="both"/>
      </w:pPr>
      <w:r w:rsidRPr="006A2468">
        <w:t>адрес объекта контроля;</w:t>
      </w:r>
    </w:p>
    <w:p w14:paraId="37B63CFD" w14:textId="77777777" w:rsidR="00624963" w:rsidRPr="006A2468" w:rsidRDefault="00624963" w:rsidP="00624963">
      <w:pPr>
        <w:pStyle w:val="a8"/>
        <w:numPr>
          <w:ilvl w:val="0"/>
          <w:numId w:val="21"/>
        </w:numPr>
        <w:tabs>
          <w:tab w:val="left" w:pos="1134"/>
        </w:tabs>
        <w:spacing w:line="276" w:lineRule="auto"/>
        <w:ind w:hanging="11"/>
        <w:jc w:val="both"/>
      </w:pPr>
      <w:r w:rsidRPr="006A2468">
        <w:t>категория риска объекта контроля.</w:t>
      </w:r>
    </w:p>
    <w:p w14:paraId="654E78A2" w14:textId="77777777" w:rsidR="00624963" w:rsidRPr="006A2468" w:rsidRDefault="00624963" w:rsidP="00624963">
      <w:pPr>
        <w:spacing w:line="276" w:lineRule="auto"/>
        <w:jc w:val="center"/>
      </w:pPr>
    </w:p>
    <w:p w14:paraId="0E76C25C" w14:textId="77777777" w:rsidR="00624963" w:rsidRPr="006A2468" w:rsidRDefault="00624963" w:rsidP="00624963">
      <w:pPr>
        <w:pStyle w:val="a8"/>
        <w:numPr>
          <w:ilvl w:val="0"/>
          <w:numId w:val="18"/>
        </w:numPr>
        <w:ind w:left="1168" w:hanging="357"/>
        <w:contextualSpacing w:val="0"/>
        <w:jc w:val="center"/>
      </w:pPr>
      <w:r w:rsidRPr="006A2468">
        <w:t xml:space="preserve">Профилактика рисков причинения вреда (ущерба) </w:t>
      </w:r>
    </w:p>
    <w:p w14:paraId="7D0AFF49" w14:textId="77777777" w:rsidR="00624963" w:rsidRPr="006A2468" w:rsidRDefault="00624963" w:rsidP="00624963">
      <w:pPr>
        <w:spacing w:after="240"/>
        <w:ind w:left="811"/>
        <w:jc w:val="center"/>
      </w:pPr>
      <w:r w:rsidRPr="006A2468">
        <w:t>охраняемым законом ценностям</w:t>
      </w:r>
    </w:p>
    <w:p w14:paraId="29F098BE" w14:textId="77777777" w:rsidR="00624963" w:rsidRPr="006A2468" w:rsidRDefault="00624963" w:rsidP="00624963">
      <w:pPr>
        <w:pStyle w:val="a8"/>
        <w:numPr>
          <w:ilvl w:val="1"/>
          <w:numId w:val="18"/>
        </w:numPr>
        <w:spacing w:line="276" w:lineRule="auto"/>
        <w:ind w:left="0" w:firstLine="709"/>
        <w:jc w:val="both"/>
      </w:pPr>
      <w:r w:rsidRPr="006A2468">
        <w:t>Профилактика рисков причинения вреда (ущерба) охраняемым законом ценностям направлена на достижение следующих основных целей:</w:t>
      </w:r>
    </w:p>
    <w:p w14:paraId="0E20895E" w14:textId="77777777" w:rsidR="00624963" w:rsidRPr="006A2468" w:rsidRDefault="00624963" w:rsidP="00624963">
      <w:pPr>
        <w:pStyle w:val="a8"/>
        <w:numPr>
          <w:ilvl w:val="0"/>
          <w:numId w:val="22"/>
        </w:numPr>
        <w:tabs>
          <w:tab w:val="left" w:pos="1134"/>
        </w:tabs>
        <w:spacing w:line="276" w:lineRule="auto"/>
        <w:ind w:left="0" w:firstLine="709"/>
        <w:jc w:val="both"/>
      </w:pPr>
      <w:r w:rsidRPr="006A2468">
        <w:t>стимулирование добросовестного соблюдения обязательных требований всеми контролируемыми лицами;</w:t>
      </w:r>
    </w:p>
    <w:p w14:paraId="1142948C" w14:textId="156C3E45" w:rsidR="00624963" w:rsidRPr="006A2468" w:rsidRDefault="00624963" w:rsidP="00624963">
      <w:pPr>
        <w:pStyle w:val="a8"/>
        <w:numPr>
          <w:ilvl w:val="0"/>
          <w:numId w:val="22"/>
        </w:numPr>
        <w:tabs>
          <w:tab w:val="left" w:pos="1134"/>
        </w:tabs>
        <w:spacing w:line="276" w:lineRule="auto"/>
        <w:ind w:left="0" w:firstLine="709"/>
        <w:jc w:val="both"/>
      </w:pPr>
      <w:r w:rsidRPr="006A2468">
        <w:t>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14:paraId="42497795" w14:textId="5435C6DB" w:rsidR="00624963" w:rsidRPr="006A2468" w:rsidRDefault="00624963" w:rsidP="00624963">
      <w:pPr>
        <w:pStyle w:val="a8"/>
        <w:numPr>
          <w:ilvl w:val="0"/>
          <w:numId w:val="22"/>
        </w:numPr>
        <w:tabs>
          <w:tab w:val="left" w:pos="1134"/>
        </w:tabs>
        <w:spacing w:line="276" w:lineRule="auto"/>
        <w:ind w:left="0" w:firstLine="709"/>
        <w:jc w:val="both"/>
      </w:pPr>
      <w:r w:rsidRPr="006A2468">
        <w:t>создание условий для доведения обязательных требований до контролируемых лиц, повышение информированности о способах их соблюдения.</w:t>
      </w:r>
    </w:p>
    <w:p w14:paraId="177D55DD" w14:textId="7D92D553" w:rsidR="00624963" w:rsidRPr="006A2468" w:rsidRDefault="00624963" w:rsidP="00624963">
      <w:pPr>
        <w:pStyle w:val="a8"/>
        <w:tabs>
          <w:tab w:val="left" w:pos="1134"/>
        </w:tabs>
        <w:spacing w:line="276" w:lineRule="auto"/>
        <w:ind w:left="0" w:firstLine="709"/>
        <w:jc w:val="both"/>
      </w:pPr>
      <w:r w:rsidRPr="006A2468">
        <w:t>При осуществлении муниципального контроля проведение профилактических мероприятий, направленных на снижение риска причинения вреда, является приоритетным по отношению к проведению контрольных мероприятий.</w:t>
      </w:r>
    </w:p>
    <w:p w14:paraId="3E53C4BE" w14:textId="77777777" w:rsidR="00624963" w:rsidRPr="006A2468" w:rsidRDefault="00624963" w:rsidP="00624963">
      <w:pPr>
        <w:pStyle w:val="a8"/>
        <w:numPr>
          <w:ilvl w:val="1"/>
          <w:numId w:val="18"/>
        </w:numPr>
        <w:spacing w:line="276" w:lineRule="auto"/>
        <w:ind w:left="0" w:firstLine="709"/>
        <w:jc w:val="both"/>
      </w:pPr>
      <w:r w:rsidRPr="006A2468">
        <w:t>Профилактические мероприятия осуществляются на основании программы профилактики рисков причинения вреда (ущерба) охраняемым законом ценностям (далее – программа профилактики).</w:t>
      </w:r>
    </w:p>
    <w:p w14:paraId="2EAF957A" w14:textId="77777777" w:rsidR="00624963" w:rsidRPr="006A2468" w:rsidRDefault="00624963" w:rsidP="00624963">
      <w:pPr>
        <w:spacing w:line="276" w:lineRule="auto"/>
        <w:ind w:firstLine="709"/>
        <w:jc w:val="both"/>
      </w:pPr>
      <w:r w:rsidRPr="006A2468">
        <w:t>Программа профилактики утверждается ежегодно.</w:t>
      </w:r>
    </w:p>
    <w:p w14:paraId="210624BE" w14:textId="60C07102" w:rsidR="00624963" w:rsidRPr="006A2468" w:rsidRDefault="00624963" w:rsidP="00624963">
      <w:pPr>
        <w:spacing w:line="276" w:lineRule="auto"/>
        <w:ind w:firstLine="709"/>
        <w:jc w:val="both"/>
      </w:pPr>
      <w:r w:rsidRPr="006A2468">
        <w:t>Контрольный орган может проводить профилактические мероприятия, не предусмотренные программой профилактики.</w:t>
      </w:r>
    </w:p>
    <w:p w14:paraId="03BC4214" w14:textId="77777777" w:rsidR="00624963" w:rsidRPr="006A2468" w:rsidRDefault="00624963" w:rsidP="00624963">
      <w:pPr>
        <w:pStyle w:val="a8"/>
        <w:numPr>
          <w:ilvl w:val="1"/>
          <w:numId w:val="18"/>
        </w:numPr>
        <w:spacing w:line="276" w:lineRule="auto"/>
        <w:ind w:left="0" w:firstLine="709"/>
        <w:jc w:val="both"/>
      </w:pPr>
      <w:r w:rsidRPr="006A2468">
        <w:t>При осуществлении муниципального контроля могут проводиться следующие виды профилактических мероприятий:</w:t>
      </w:r>
    </w:p>
    <w:p w14:paraId="683F9D74" w14:textId="77777777" w:rsidR="00624963" w:rsidRPr="006A2468" w:rsidRDefault="00624963" w:rsidP="00624963">
      <w:pPr>
        <w:pStyle w:val="a8"/>
        <w:numPr>
          <w:ilvl w:val="0"/>
          <w:numId w:val="23"/>
        </w:numPr>
        <w:tabs>
          <w:tab w:val="left" w:pos="1134"/>
        </w:tabs>
        <w:spacing w:line="276" w:lineRule="auto"/>
        <w:ind w:hanging="11"/>
        <w:jc w:val="both"/>
      </w:pPr>
      <w:r w:rsidRPr="006A2468">
        <w:t>информирование;</w:t>
      </w:r>
    </w:p>
    <w:p w14:paraId="6B886113" w14:textId="77777777" w:rsidR="00624963" w:rsidRPr="006A2468" w:rsidRDefault="00624963" w:rsidP="00624963">
      <w:pPr>
        <w:pStyle w:val="a8"/>
        <w:numPr>
          <w:ilvl w:val="0"/>
          <w:numId w:val="23"/>
        </w:numPr>
        <w:tabs>
          <w:tab w:val="left" w:pos="1134"/>
        </w:tabs>
        <w:spacing w:line="276" w:lineRule="auto"/>
        <w:ind w:hanging="11"/>
        <w:jc w:val="both"/>
      </w:pPr>
      <w:r w:rsidRPr="006A2468">
        <w:t>обобщение правоприменительной практики;</w:t>
      </w:r>
    </w:p>
    <w:p w14:paraId="6A01125B" w14:textId="77777777" w:rsidR="00624963" w:rsidRPr="006A2468" w:rsidRDefault="00624963" w:rsidP="00624963">
      <w:pPr>
        <w:pStyle w:val="a8"/>
        <w:numPr>
          <w:ilvl w:val="0"/>
          <w:numId w:val="23"/>
        </w:numPr>
        <w:tabs>
          <w:tab w:val="left" w:pos="1134"/>
        </w:tabs>
        <w:spacing w:line="276" w:lineRule="auto"/>
        <w:ind w:hanging="11"/>
        <w:jc w:val="both"/>
      </w:pPr>
      <w:r w:rsidRPr="006A2468">
        <w:t>объявление предостережения;</w:t>
      </w:r>
    </w:p>
    <w:p w14:paraId="462A2206" w14:textId="77777777" w:rsidR="00624963" w:rsidRPr="006A2468" w:rsidRDefault="00624963" w:rsidP="00624963">
      <w:pPr>
        <w:pStyle w:val="a8"/>
        <w:numPr>
          <w:ilvl w:val="0"/>
          <w:numId w:val="23"/>
        </w:numPr>
        <w:tabs>
          <w:tab w:val="left" w:pos="1134"/>
        </w:tabs>
        <w:spacing w:line="276" w:lineRule="auto"/>
        <w:ind w:hanging="11"/>
        <w:jc w:val="both"/>
      </w:pPr>
      <w:r w:rsidRPr="006A2468">
        <w:t>консультирование;</w:t>
      </w:r>
    </w:p>
    <w:p w14:paraId="59680869" w14:textId="77777777" w:rsidR="00624963" w:rsidRPr="006A2468" w:rsidRDefault="00624963" w:rsidP="00624963">
      <w:pPr>
        <w:pStyle w:val="a8"/>
        <w:numPr>
          <w:ilvl w:val="0"/>
          <w:numId w:val="23"/>
        </w:numPr>
        <w:tabs>
          <w:tab w:val="left" w:pos="1134"/>
        </w:tabs>
        <w:spacing w:line="276" w:lineRule="auto"/>
        <w:ind w:hanging="11"/>
        <w:jc w:val="both"/>
      </w:pPr>
      <w:r w:rsidRPr="006A2468">
        <w:t>профилактический визит.</w:t>
      </w:r>
    </w:p>
    <w:p w14:paraId="071781E2" w14:textId="77777777" w:rsidR="00624963" w:rsidRPr="006A2468" w:rsidRDefault="00624963" w:rsidP="00624963">
      <w:pPr>
        <w:jc w:val="both"/>
      </w:pPr>
    </w:p>
    <w:p w14:paraId="2BDE777F" w14:textId="77777777" w:rsidR="00624963" w:rsidRPr="006A2468" w:rsidRDefault="00624963" w:rsidP="00624963">
      <w:pPr>
        <w:spacing w:after="240"/>
        <w:jc w:val="center"/>
      </w:pPr>
      <w:r w:rsidRPr="006A2468">
        <w:t>Информирование</w:t>
      </w:r>
    </w:p>
    <w:p w14:paraId="109B060D" w14:textId="3ED88A46" w:rsidR="00624963" w:rsidRPr="006A2468" w:rsidRDefault="00624963" w:rsidP="00624963">
      <w:pPr>
        <w:pStyle w:val="a8"/>
        <w:numPr>
          <w:ilvl w:val="1"/>
          <w:numId w:val="18"/>
        </w:numPr>
        <w:spacing w:line="276" w:lineRule="auto"/>
        <w:ind w:left="0" w:firstLine="810"/>
        <w:jc w:val="both"/>
      </w:pPr>
      <w:r w:rsidRPr="006A2468">
        <w:t>Контрольный орган осуществляет информирование контролируемых лиц и иных заинтересованных лиц по вопросам соблюдения обязательных требований.</w:t>
      </w:r>
    </w:p>
    <w:p w14:paraId="2643DC11" w14:textId="2152DA74" w:rsidR="00624963" w:rsidRPr="006A2468" w:rsidRDefault="00624963" w:rsidP="00624963">
      <w:pPr>
        <w:spacing w:line="276" w:lineRule="auto"/>
        <w:ind w:firstLine="709"/>
        <w:jc w:val="both"/>
      </w:pPr>
      <w:r w:rsidRPr="006A2468">
        <w:t xml:space="preserve">Информирование осуществляется посредством размещения соответствующих сведений на официальном информационном портале Администрации </w:t>
      </w:r>
      <w:r w:rsidR="00CB14BA">
        <w:t>городск</w:t>
      </w:r>
      <w:r w:rsidRPr="006A2468">
        <w:t xml:space="preserve">ого округа </w:t>
      </w:r>
      <w:r w:rsidR="00CB14BA">
        <w:t>Электросталь</w:t>
      </w:r>
      <w:r w:rsidRPr="006A2468">
        <w:t xml:space="preserve"> Московской области в сети Интернет, в средствах массовой информации.</w:t>
      </w:r>
    </w:p>
    <w:p w14:paraId="145E4C9F" w14:textId="001AE332" w:rsidR="00624963" w:rsidRPr="006A2468" w:rsidRDefault="00624963" w:rsidP="00624963">
      <w:pPr>
        <w:spacing w:line="276" w:lineRule="auto"/>
        <w:ind w:firstLine="709"/>
        <w:jc w:val="both"/>
      </w:pPr>
      <w:r w:rsidRPr="006A2468">
        <w:t xml:space="preserve">Контрольный орган размещает и поддерживает в актуальном состоянии на официальном информационном портале Администрации </w:t>
      </w:r>
      <w:r w:rsidR="00CB14BA">
        <w:t>городск</w:t>
      </w:r>
      <w:r w:rsidRPr="006A2468">
        <w:t xml:space="preserve">ого округа </w:t>
      </w:r>
      <w:r w:rsidR="00CB14BA">
        <w:t>Электросталь</w:t>
      </w:r>
      <w:r w:rsidRPr="006A2468">
        <w:t xml:space="preserve"> </w:t>
      </w:r>
      <w:r w:rsidRPr="006A2468">
        <w:lastRenderedPageBreak/>
        <w:t>Московской области в сети Интернет информацию, указанную в пункте 3 статьи 46 Федерального закона № 248-ФЗ.</w:t>
      </w:r>
    </w:p>
    <w:p w14:paraId="00AE3E71" w14:textId="77777777" w:rsidR="00624963" w:rsidRPr="006A2468" w:rsidRDefault="00624963" w:rsidP="00624963">
      <w:pPr>
        <w:ind w:firstLine="709"/>
        <w:jc w:val="both"/>
      </w:pPr>
    </w:p>
    <w:p w14:paraId="379E1DE3" w14:textId="77777777" w:rsidR="00624963" w:rsidRPr="006A2468" w:rsidRDefault="00624963" w:rsidP="00624963">
      <w:pPr>
        <w:spacing w:after="240"/>
        <w:ind w:firstLine="709"/>
        <w:jc w:val="center"/>
      </w:pPr>
      <w:r w:rsidRPr="006A2468">
        <w:t>Обобщение правоприменительной практики</w:t>
      </w:r>
    </w:p>
    <w:p w14:paraId="2332502B" w14:textId="78358FD9" w:rsidR="00624963" w:rsidRPr="00CA5749" w:rsidRDefault="00CA5749" w:rsidP="00CA5749">
      <w:pPr>
        <w:pStyle w:val="a8"/>
        <w:numPr>
          <w:ilvl w:val="1"/>
          <w:numId w:val="18"/>
        </w:numPr>
        <w:ind w:left="0" w:firstLine="1135"/>
        <w:jc w:val="both"/>
      </w:pPr>
      <w:r w:rsidRPr="00CA5749">
        <w:t xml:space="preserve">Контрольный </w:t>
      </w:r>
      <w:r w:rsidR="00624963" w:rsidRPr="00CA5749">
        <w:t>орган осуществляет ежегодное обобщение правоприменительной практики путем сбора и анализа данных о проведенных контрольных мероприятиях и их результатах, а также анализа поступивших в адрес контрольного органа обращений.</w:t>
      </w:r>
    </w:p>
    <w:p w14:paraId="5C3A38D8" w14:textId="77777777" w:rsidR="00624963" w:rsidRPr="00CA5749" w:rsidRDefault="00624963" w:rsidP="00624963">
      <w:pPr>
        <w:spacing w:line="276" w:lineRule="auto"/>
        <w:ind w:firstLine="709"/>
        <w:jc w:val="both"/>
      </w:pPr>
      <w:r w:rsidRPr="00CA5749">
        <w:t>Обобщение правоприменительной практики проводится для решения задач, указанных в части 1 статьи 47 Федерального закона № 248-ФЗ.</w:t>
      </w:r>
    </w:p>
    <w:p w14:paraId="40A38B4A" w14:textId="17C6BFD0" w:rsidR="00624963" w:rsidRPr="00CA5749" w:rsidRDefault="00624963" w:rsidP="00624963">
      <w:pPr>
        <w:spacing w:line="276" w:lineRule="auto"/>
        <w:ind w:firstLine="709"/>
        <w:jc w:val="both"/>
      </w:pPr>
      <w:r w:rsidRPr="00CA5749">
        <w:t>По итогам обобщения правоприменительной практики контрольный орган готовит доклад, который утверждается руководителем контрольного органа и размещается на официальном информационном портале Администрации</w:t>
      </w:r>
      <w:r w:rsidR="00CB14BA" w:rsidRPr="00CA5749">
        <w:t xml:space="preserve"> городск</w:t>
      </w:r>
      <w:r w:rsidRPr="00CA5749">
        <w:t xml:space="preserve">ого округа </w:t>
      </w:r>
      <w:r w:rsidR="00CB14BA" w:rsidRPr="00CA5749">
        <w:t>Электросталь</w:t>
      </w:r>
      <w:r w:rsidRPr="00CA5749">
        <w:t xml:space="preserve"> Московской области в сети Интернет в срок до 01 июля года, следующего за отчетным годом.</w:t>
      </w:r>
    </w:p>
    <w:p w14:paraId="5D236109" w14:textId="77777777" w:rsidR="00624963" w:rsidRPr="00CA5749" w:rsidRDefault="00624963" w:rsidP="00624963">
      <w:pPr>
        <w:spacing w:line="276" w:lineRule="auto"/>
        <w:ind w:firstLine="709"/>
        <w:jc w:val="both"/>
      </w:pPr>
    </w:p>
    <w:p w14:paraId="29A695BD" w14:textId="77777777" w:rsidR="006A2468" w:rsidRPr="006A2468" w:rsidRDefault="006A2468" w:rsidP="00624963">
      <w:pPr>
        <w:spacing w:line="276" w:lineRule="auto"/>
        <w:ind w:firstLine="709"/>
        <w:jc w:val="both"/>
      </w:pPr>
    </w:p>
    <w:p w14:paraId="314E773A" w14:textId="77777777" w:rsidR="00624963" w:rsidRPr="006A2468" w:rsidRDefault="00624963" w:rsidP="00624963">
      <w:pPr>
        <w:spacing w:after="240"/>
        <w:jc w:val="center"/>
      </w:pPr>
      <w:r w:rsidRPr="006A2468">
        <w:t>Объявление предостережения</w:t>
      </w:r>
    </w:p>
    <w:p w14:paraId="2A40C78F" w14:textId="1768BE21" w:rsidR="00624963" w:rsidRPr="006A2468" w:rsidRDefault="00624963" w:rsidP="00624963">
      <w:pPr>
        <w:pStyle w:val="a8"/>
        <w:numPr>
          <w:ilvl w:val="1"/>
          <w:numId w:val="18"/>
        </w:numPr>
        <w:spacing w:line="276" w:lineRule="auto"/>
        <w:ind w:left="0" w:firstLine="810"/>
        <w:jc w:val="both"/>
      </w:pPr>
      <w:r w:rsidRPr="006A2468">
        <w:t>Предостережение о недопустимости нарушения обязательных требований (далее – предостережение) объявляется контролируемому лицу</w:t>
      </w:r>
      <w:r w:rsidR="006A2468">
        <w:t xml:space="preserve"> </w:t>
      </w:r>
      <w:r w:rsidRPr="006A2468">
        <w:t>в случае наличия у контрольного органа сведений о готовящихся нарушениях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с предложением о принятии мер по обеспечению соблюдения обязательных требований.</w:t>
      </w:r>
    </w:p>
    <w:p w14:paraId="12348A79" w14:textId="77777777" w:rsidR="00624963" w:rsidRPr="006A2468" w:rsidRDefault="00624963" w:rsidP="00624963">
      <w:pPr>
        <w:spacing w:line="276" w:lineRule="auto"/>
        <w:ind w:firstLine="709"/>
        <w:jc w:val="both"/>
      </w:pPr>
      <w:r w:rsidRPr="006A2468">
        <w:t>Предостережение объявляется не позднее тридцати дней со дня получения указанных сведений.</w:t>
      </w:r>
    </w:p>
    <w:p w14:paraId="04B10F6A" w14:textId="56DDDBD7" w:rsidR="00624963" w:rsidRPr="006A2468" w:rsidRDefault="00624963" w:rsidP="00624963">
      <w:pPr>
        <w:spacing w:line="276" w:lineRule="auto"/>
        <w:ind w:firstLine="709"/>
        <w:jc w:val="both"/>
      </w:pPr>
      <w:r w:rsidRPr="006A2468">
        <w:t>Предостережение объявляется и направляется контролируемому лицу в порядке, предусмотренном Федеральным законом № 248-ФЗ,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w:t>
      </w:r>
    </w:p>
    <w:p w14:paraId="17A9059D" w14:textId="45E5DC2B" w:rsidR="00624963" w:rsidRPr="006A2468" w:rsidRDefault="00624963" w:rsidP="00624963">
      <w:pPr>
        <w:spacing w:line="276" w:lineRule="auto"/>
        <w:ind w:firstLine="709"/>
        <w:jc w:val="both"/>
      </w:pPr>
      <w:r w:rsidRPr="006A2468">
        <w:t>Контрольный орган осуществляет учет объявленных</w:t>
      </w:r>
      <w:r w:rsidR="006A2468">
        <w:t xml:space="preserve"> </w:t>
      </w:r>
      <w:r w:rsidRPr="006A2468">
        <w:t>им предостережений и использует соответствующие данные для проведения иных профилактических и контрольных мероприятий.</w:t>
      </w:r>
    </w:p>
    <w:p w14:paraId="4A49230A" w14:textId="1567B05F" w:rsidR="00624963" w:rsidRPr="006A2468" w:rsidRDefault="00624963" w:rsidP="00624963">
      <w:pPr>
        <w:spacing w:line="276" w:lineRule="auto"/>
        <w:ind w:firstLine="709"/>
        <w:jc w:val="both"/>
      </w:pPr>
      <w:r w:rsidRPr="006A2468">
        <w:t>После получения предостережения о недопустимости нарушения обязательных требований контролируемое лицо вправе подать в контрольный орган возражение в отношении указанного предостережения, в котором указываются:</w:t>
      </w:r>
    </w:p>
    <w:p w14:paraId="72D209A7" w14:textId="6FB1D54D" w:rsidR="00624963" w:rsidRPr="006A2468" w:rsidRDefault="00624963" w:rsidP="00624963">
      <w:pPr>
        <w:pStyle w:val="a8"/>
        <w:numPr>
          <w:ilvl w:val="0"/>
          <w:numId w:val="25"/>
        </w:numPr>
        <w:tabs>
          <w:tab w:val="left" w:pos="1134"/>
        </w:tabs>
        <w:autoSpaceDE w:val="0"/>
        <w:autoSpaceDN w:val="0"/>
        <w:adjustRightInd w:val="0"/>
        <w:spacing w:line="276" w:lineRule="auto"/>
        <w:ind w:left="0" w:firstLine="709"/>
        <w:jc w:val="both"/>
        <w:rPr>
          <w:rFonts w:eastAsiaTheme="minorHAnsi"/>
          <w:lang w:eastAsia="en-US"/>
        </w:rPr>
      </w:pPr>
      <w:r w:rsidRPr="006A2468">
        <w:rPr>
          <w:rFonts w:eastAsiaTheme="minorHAnsi"/>
          <w:lang w:eastAsia="en-US"/>
        </w:rPr>
        <w:t>фамилия, имя, отчество (при наличии), сведения о месте жительства (месте осуществления деятельности) гражданина, либо наименование организации-заявителя, сведения о месте нахождения этой организации, либо реквизиты доверенности и фамилию, имя, отчество (при наличии) лица, подающего возражение по доверенности;</w:t>
      </w:r>
    </w:p>
    <w:p w14:paraId="7EC92F65" w14:textId="77777777" w:rsidR="00624963" w:rsidRPr="006A2468" w:rsidRDefault="00624963" w:rsidP="00624963">
      <w:pPr>
        <w:pStyle w:val="a8"/>
        <w:numPr>
          <w:ilvl w:val="0"/>
          <w:numId w:val="25"/>
        </w:numPr>
        <w:tabs>
          <w:tab w:val="left" w:pos="1134"/>
        </w:tabs>
        <w:autoSpaceDE w:val="0"/>
        <w:autoSpaceDN w:val="0"/>
        <w:adjustRightInd w:val="0"/>
        <w:spacing w:line="276" w:lineRule="auto"/>
        <w:ind w:hanging="11"/>
        <w:jc w:val="both"/>
        <w:rPr>
          <w:rFonts w:eastAsiaTheme="minorHAnsi"/>
          <w:lang w:eastAsia="en-US"/>
        </w:rPr>
      </w:pPr>
      <w:r w:rsidRPr="006A2468">
        <w:rPr>
          <w:rFonts w:eastAsiaTheme="minorHAnsi"/>
          <w:lang w:eastAsia="en-US"/>
        </w:rPr>
        <w:lastRenderedPageBreak/>
        <w:t>идентификационный номер налогоплательщика заявителя;</w:t>
      </w:r>
    </w:p>
    <w:p w14:paraId="072C2CE8" w14:textId="36902602" w:rsidR="00624963" w:rsidRPr="006A2468" w:rsidRDefault="00624963" w:rsidP="00624963">
      <w:pPr>
        <w:pStyle w:val="a8"/>
        <w:numPr>
          <w:ilvl w:val="0"/>
          <w:numId w:val="25"/>
        </w:numPr>
        <w:tabs>
          <w:tab w:val="left" w:pos="1134"/>
        </w:tabs>
        <w:autoSpaceDE w:val="0"/>
        <w:autoSpaceDN w:val="0"/>
        <w:adjustRightInd w:val="0"/>
        <w:spacing w:line="276" w:lineRule="auto"/>
        <w:ind w:left="0" w:firstLine="709"/>
        <w:jc w:val="both"/>
        <w:rPr>
          <w:rFonts w:eastAsiaTheme="minorHAnsi"/>
          <w:lang w:eastAsia="en-US"/>
        </w:rPr>
      </w:pPr>
      <w:r w:rsidRPr="006A2468">
        <w:rPr>
          <w:rFonts w:eastAsiaTheme="minorHAnsi"/>
          <w:lang w:eastAsia="en-US"/>
        </w:rPr>
        <w:t>учетный номер предостережения в едином реестре контрольных мероприятий (далее – ЕРКНМ), в отношении которого подается возражение;</w:t>
      </w:r>
    </w:p>
    <w:p w14:paraId="44C37375" w14:textId="77777777" w:rsidR="00624963" w:rsidRPr="006A2468" w:rsidRDefault="00624963" w:rsidP="00624963">
      <w:pPr>
        <w:pStyle w:val="a8"/>
        <w:numPr>
          <w:ilvl w:val="0"/>
          <w:numId w:val="25"/>
        </w:numPr>
        <w:tabs>
          <w:tab w:val="left" w:pos="1134"/>
        </w:tabs>
        <w:autoSpaceDE w:val="0"/>
        <w:autoSpaceDN w:val="0"/>
        <w:adjustRightInd w:val="0"/>
        <w:spacing w:line="276" w:lineRule="auto"/>
        <w:ind w:left="0" w:firstLine="709"/>
        <w:jc w:val="both"/>
        <w:rPr>
          <w:rFonts w:eastAsiaTheme="minorHAnsi"/>
          <w:lang w:eastAsia="en-US"/>
        </w:rPr>
      </w:pPr>
      <w:r w:rsidRPr="006A2468">
        <w:rPr>
          <w:rFonts w:eastAsiaTheme="minorHAnsi"/>
          <w:lang w:eastAsia="en-US"/>
        </w:rPr>
        <w:t xml:space="preserve">доводы, на основании которых заявитель не согласен с объявленным предостережением. </w:t>
      </w:r>
    </w:p>
    <w:p w14:paraId="19312BAB" w14:textId="77777777" w:rsidR="00624963" w:rsidRPr="006A2468" w:rsidRDefault="00624963" w:rsidP="00624963">
      <w:pPr>
        <w:pStyle w:val="a8"/>
        <w:tabs>
          <w:tab w:val="left" w:pos="1134"/>
        </w:tabs>
        <w:autoSpaceDE w:val="0"/>
        <w:autoSpaceDN w:val="0"/>
        <w:adjustRightInd w:val="0"/>
        <w:spacing w:line="276" w:lineRule="auto"/>
        <w:ind w:left="0" w:firstLine="709"/>
        <w:jc w:val="both"/>
        <w:rPr>
          <w:rFonts w:eastAsiaTheme="minorHAnsi"/>
          <w:lang w:eastAsia="en-US"/>
        </w:rPr>
      </w:pPr>
      <w:r w:rsidRPr="006A2468">
        <w:rPr>
          <w:rFonts w:eastAsiaTheme="minorHAnsi"/>
          <w:lang w:eastAsia="en-US"/>
        </w:rPr>
        <w:t>Заявителем могут быть представлены документы либо их копии, подтверждающие его доводы.</w:t>
      </w:r>
    </w:p>
    <w:p w14:paraId="0E6502A3" w14:textId="55B42308" w:rsidR="00624963" w:rsidRPr="006A2468" w:rsidRDefault="00624963" w:rsidP="00624963">
      <w:pPr>
        <w:autoSpaceDE w:val="0"/>
        <w:autoSpaceDN w:val="0"/>
        <w:adjustRightInd w:val="0"/>
        <w:spacing w:line="276" w:lineRule="auto"/>
        <w:ind w:firstLine="709"/>
        <w:jc w:val="both"/>
        <w:rPr>
          <w:rFonts w:eastAsiaTheme="minorHAnsi"/>
          <w:lang w:eastAsia="en-US"/>
        </w:rPr>
      </w:pPr>
      <w:r w:rsidRPr="006A2468">
        <w:rPr>
          <w:rFonts w:eastAsiaTheme="minorHAnsi"/>
          <w:lang w:eastAsia="en-US"/>
        </w:rPr>
        <w:t>Руководитель контрольного органа принимает решение об отказе в рассмотрении возражения на предостережение в течение пяти рабочих дней со дня получения возражения, если возражение содержит неполные</w:t>
      </w:r>
      <w:r w:rsidR="00C209C3">
        <w:rPr>
          <w:rFonts w:eastAsiaTheme="minorHAnsi"/>
          <w:lang w:eastAsia="en-US"/>
        </w:rPr>
        <w:t xml:space="preserve"> </w:t>
      </w:r>
      <w:r w:rsidRPr="006A2468">
        <w:rPr>
          <w:rFonts w:eastAsiaTheme="minorHAnsi"/>
          <w:lang w:eastAsia="en-US"/>
        </w:rPr>
        <w:t>или некорректные сведения, нецензурные либо оскорбительные выражения, угрозы жизни, здоровью и имуществу должностных лиц контрольного органа, а также членов их семей.</w:t>
      </w:r>
    </w:p>
    <w:p w14:paraId="5422CD94" w14:textId="4A0DE458" w:rsidR="00624963" w:rsidRPr="006A2468" w:rsidRDefault="00624963" w:rsidP="00624963">
      <w:pPr>
        <w:spacing w:line="276" w:lineRule="auto"/>
        <w:ind w:firstLine="709"/>
        <w:jc w:val="both"/>
      </w:pPr>
      <w:r w:rsidRPr="006A2468">
        <w:t>Возражение рассматривается контрольным органом в течение тридцати дней со дня его получения.</w:t>
      </w:r>
    </w:p>
    <w:p w14:paraId="5635809B" w14:textId="7691DA47" w:rsidR="00624963" w:rsidRPr="006A2468" w:rsidRDefault="00624963" w:rsidP="00624963">
      <w:pPr>
        <w:spacing w:line="276" w:lineRule="auto"/>
        <w:ind w:firstLine="709"/>
        <w:jc w:val="both"/>
      </w:pPr>
      <w:r w:rsidRPr="006A2468">
        <w:t>В случае удовлетворения возражения на предостережение руководитель контрольного органа аннулирует направленное ранее предостережение. При отказе в удовлетворении возражения указываются соответствующие обоснования.</w:t>
      </w:r>
    </w:p>
    <w:p w14:paraId="5D938BFB" w14:textId="2949AA39" w:rsidR="00624963" w:rsidRPr="006A2468" w:rsidRDefault="00624963" w:rsidP="00624963">
      <w:pPr>
        <w:tabs>
          <w:tab w:val="left" w:pos="851"/>
        </w:tabs>
        <w:autoSpaceDE w:val="0"/>
        <w:autoSpaceDN w:val="0"/>
        <w:adjustRightInd w:val="0"/>
        <w:spacing w:line="276" w:lineRule="auto"/>
        <w:ind w:firstLine="709"/>
        <w:jc w:val="both"/>
        <w:rPr>
          <w:rFonts w:eastAsiaTheme="minorHAnsi"/>
          <w:lang w:eastAsia="en-US"/>
        </w:rPr>
      </w:pPr>
      <w:r w:rsidRPr="006A2468">
        <w:t>Ответ по итогам рассмотрения предостережения направляется заявителю на бумажном носителе либо в форме электронного документа, в том числе через</w:t>
      </w:r>
      <w:r w:rsidRPr="006A2468">
        <w:rPr>
          <w:rFonts w:eastAsiaTheme="minorHAnsi"/>
          <w:lang w:eastAsia="en-US"/>
        </w:rPr>
        <w:t xml:space="preserve"> федеральную государственную информационную систему «Единый портал государственных и муниципальных услуг (функций)» (далее – ФГИС ЕПГУ).</w:t>
      </w:r>
    </w:p>
    <w:p w14:paraId="006DF594" w14:textId="77777777" w:rsidR="00624963" w:rsidRPr="006A2468" w:rsidRDefault="00624963" w:rsidP="00624963">
      <w:pPr>
        <w:spacing w:after="120"/>
      </w:pPr>
    </w:p>
    <w:p w14:paraId="1572D6A1" w14:textId="77777777" w:rsidR="00624963" w:rsidRPr="006A2468" w:rsidRDefault="00624963" w:rsidP="00624963">
      <w:pPr>
        <w:spacing w:after="240"/>
        <w:jc w:val="center"/>
      </w:pPr>
      <w:r w:rsidRPr="006A2468">
        <w:t>Консультирование</w:t>
      </w:r>
    </w:p>
    <w:p w14:paraId="71A0AA3D" w14:textId="44018AD8" w:rsidR="00624963" w:rsidRPr="006A2468" w:rsidRDefault="00624963" w:rsidP="00624963">
      <w:pPr>
        <w:pStyle w:val="a8"/>
        <w:numPr>
          <w:ilvl w:val="1"/>
          <w:numId w:val="18"/>
        </w:numPr>
        <w:spacing w:line="276" w:lineRule="auto"/>
        <w:ind w:left="0" w:firstLine="709"/>
        <w:jc w:val="both"/>
      </w:pPr>
      <w:r w:rsidRPr="006A2468">
        <w:t>Контрольный орган по обращениям контролируемых лиц и их представителей осуществляет консультирование по телефону, посредством видео-конференц-связи, на личном приеме либо в ходе проведения профилактического мероприятия, контрольного мероприятия.</w:t>
      </w:r>
    </w:p>
    <w:p w14:paraId="3BAFE401" w14:textId="77777777" w:rsidR="00624963" w:rsidRPr="006A2468" w:rsidRDefault="00624963" w:rsidP="00624963">
      <w:pPr>
        <w:spacing w:line="276" w:lineRule="auto"/>
        <w:ind w:firstLine="709"/>
        <w:jc w:val="both"/>
      </w:pPr>
      <w:r w:rsidRPr="006A2468">
        <w:t>Консультирование осуществляется по следующим вопросам:</w:t>
      </w:r>
    </w:p>
    <w:p w14:paraId="65CAC391" w14:textId="77777777" w:rsidR="00624963" w:rsidRPr="006A2468" w:rsidRDefault="00624963" w:rsidP="00624963">
      <w:pPr>
        <w:widowControl w:val="0"/>
        <w:numPr>
          <w:ilvl w:val="0"/>
          <w:numId w:val="26"/>
        </w:numPr>
        <w:tabs>
          <w:tab w:val="left" w:pos="851"/>
          <w:tab w:val="left" w:pos="1134"/>
        </w:tabs>
        <w:autoSpaceDE w:val="0"/>
        <w:autoSpaceDN w:val="0"/>
        <w:spacing w:line="276" w:lineRule="auto"/>
        <w:ind w:hanging="720"/>
        <w:jc w:val="both"/>
        <w:rPr>
          <w:color w:val="000000"/>
        </w:rPr>
      </w:pPr>
      <w:r w:rsidRPr="006A2468">
        <w:rPr>
          <w:color w:val="000000"/>
        </w:rPr>
        <w:t>организация и осуществление муниципального контроля;</w:t>
      </w:r>
    </w:p>
    <w:p w14:paraId="2EBD7D46" w14:textId="29733BB6" w:rsidR="00624963" w:rsidRPr="006A2468" w:rsidRDefault="00624963" w:rsidP="00624963">
      <w:pPr>
        <w:widowControl w:val="0"/>
        <w:numPr>
          <w:ilvl w:val="0"/>
          <w:numId w:val="26"/>
        </w:numPr>
        <w:tabs>
          <w:tab w:val="left" w:pos="851"/>
          <w:tab w:val="left" w:pos="1134"/>
        </w:tabs>
        <w:autoSpaceDE w:val="0"/>
        <w:autoSpaceDN w:val="0"/>
        <w:spacing w:line="276" w:lineRule="auto"/>
        <w:ind w:hanging="720"/>
        <w:jc w:val="both"/>
        <w:rPr>
          <w:color w:val="000000"/>
        </w:rPr>
      </w:pPr>
      <w:r w:rsidRPr="006A2468">
        <w:rPr>
          <w:color w:val="000000"/>
        </w:rPr>
        <w:t>порядок осуществления контрольных мероприятий;</w:t>
      </w:r>
    </w:p>
    <w:p w14:paraId="367BB9FA" w14:textId="77777777" w:rsidR="00624963" w:rsidRPr="006A2468" w:rsidRDefault="00624963" w:rsidP="00624963">
      <w:pPr>
        <w:widowControl w:val="0"/>
        <w:numPr>
          <w:ilvl w:val="0"/>
          <w:numId w:val="26"/>
        </w:numPr>
        <w:tabs>
          <w:tab w:val="left" w:pos="851"/>
          <w:tab w:val="left" w:pos="1134"/>
        </w:tabs>
        <w:autoSpaceDE w:val="0"/>
        <w:autoSpaceDN w:val="0"/>
        <w:spacing w:line="276" w:lineRule="auto"/>
        <w:ind w:left="0" w:firstLine="709"/>
        <w:jc w:val="both"/>
        <w:rPr>
          <w:color w:val="000000"/>
        </w:rPr>
      </w:pPr>
      <w:r w:rsidRPr="006A2468">
        <w:rPr>
          <w:color w:val="000000"/>
        </w:rPr>
        <w:t>получение информации об обязательных требованиях, предъявляемых                   к деятельности контролируемых лиц, отнесении контролируемых лиц к категориям риска, основаниях и о рекомендуемых способах снижения категории риска;</w:t>
      </w:r>
    </w:p>
    <w:p w14:paraId="439A739A" w14:textId="379B0131" w:rsidR="00624963" w:rsidRPr="006A2468" w:rsidRDefault="00624963" w:rsidP="00624963">
      <w:pPr>
        <w:widowControl w:val="0"/>
        <w:numPr>
          <w:ilvl w:val="0"/>
          <w:numId w:val="26"/>
        </w:numPr>
        <w:tabs>
          <w:tab w:val="left" w:pos="851"/>
          <w:tab w:val="left" w:pos="1134"/>
        </w:tabs>
        <w:autoSpaceDE w:val="0"/>
        <w:autoSpaceDN w:val="0"/>
        <w:spacing w:line="276" w:lineRule="auto"/>
        <w:ind w:left="0" w:firstLine="709"/>
        <w:jc w:val="both"/>
        <w:rPr>
          <w:color w:val="000000"/>
        </w:rPr>
      </w:pPr>
      <w:r w:rsidRPr="006A2468">
        <w:rPr>
          <w:color w:val="000000"/>
        </w:rPr>
        <w:t>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контрольным органом в рамках контрольных мероприятий;</w:t>
      </w:r>
    </w:p>
    <w:p w14:paraId="1751B53D" w14:textId="15FB0F97" w:rsidR="00624963" w:rsidRPr="006A2468" w:rsidRDefault="00624963" w:rsidP="00624963">
      <w:pPr>
        <w:widowControl w:val="0"/>
        <w:numPr>
          <w:ilvl w:val="0"/>
          <w:numId w:val="26"/>
        </w:numPr>
        <w:tabs>
          <w:tab w:val="left" w:pos="851"/>
          <w:tab w:val="left" w:pos="1134"/>
        </w:tabs>
        <w:autoSpaceDE w:val="0"/>
        <w:autoSpaceDN w:val="0"/>
        <w:spacing w:line="276" w:lineRule="auto"/>
        <w:ind w:left="0" w:firstLine="709"/>
        <w:jc w:val="both"/>
        <w:rPr>
          <w:color w:val="000000"/>
        </w:rPr>
      </w:pPr>
      <w:r w:rsidRPr="006A2468">
        <w:rPr>
          <w:color w:val="000000"/>
        </w:rPr>
        <w:t>порядок обжалования</w:t>
      </w:r>
      <w:r w:rsidRPr="006A2468">
        <w:rPr>
          <w:rFonts w:eastAsiaTheme="minorHAnsi"/>
          <w:lang w:eastAsia="en-US"/>
        </w:rPr>
        <w:t xml:space="preserve"> решений контрольного органа, действий (бездействия) его должностных лиц; </w:t>
      </w:r>
    </w:p>
    <w:p w14:paraId="34A293EB" w14:textId="111B261D" w:rsidR="00624963" w:rsidRPr="006A2468" w:rsidRDefault="00624963" w:rsidP="00624963">
      <w:pPr>
        <w:widowControl w:val="0"/>
        <w:numPr>
          <w:ilvl w:val="0"/>
          <w:numId w:val="26"/>
        </w:numPr>
        <w:tabs>
          <w:tab w:val="left" w:pos="851"/>
          <w:tab w:val="left" w:pos="1134"/>
        </w:tabs>
        <w:autoSpaceDE w:val="0"/>
        <w:autoSpaceDN w:val="0"/>
        <w:spacing w:line="276" w:lineRule="auto"/>
        <w:ind w:left="0" w:firstLine="709"/>
        <w:jc w:val="both"/>
        <w:rPr>
          <w:color w:val="000000"/>
        </w:rPr>
      </w:pPr>
      <w:r w:rsidRPr="006A2468">
        <w:rPr>
          <w:color w:val="000000"/>
        </w:rPr>
        <w:t>получение информации об административной ответственности за нарушение обязательных требований.</w:t>
      </w:r>
    </w:p>
    <w:p w14:paraId="5C115F08" w14:textId="77777777" w:rsidR="00624963" w:rsidRPr="006A2468" w:rsidRDefault="00624963" w:rsidP="00624963">
      <w:pPr>
        <w:spacing w:line="276" w:lineRule="auto"/>
        <w:ind w:firstLine="709"/>
        <w:jc w:val="both"/>
      </w:pPr>
      <w:r w:rsidRPr="006A2468">
        <w:t>Консультирование в письменной форме осуществляется в следующих случаях:</w:t>
      </w:r>
    </w:p>
    <w:p w14:paraId="2177ACBF" w14:textId="77777777" w:rsidR="00624963" w:rsidRPr="006A2468" w:rsidRDefault="00624963" w:rsidP="00624963">
      <w:pPr>
        <w:pStyle w:val="a8"/>
        <w:numPr>
          <w:ilvl w:val="0"/>
          <w:numId w:val="24"/>
        </w:numPr>
        <w:tabs>
          <w:tab w:val="left" w:pos="1134"/>
        </w:tabs>
        <w:spacing w:line="276" w:lineRule="auto"/>
        <w:ind w:left="0" w:firstLine="709"/>
        <w:jc w:val="both"/>
      </w:pPr>
      <w:r w:rsidRPr="006A2468">
        <w:t>по письменному запросу контролируемого лица о представлении письменного ответа по вопросам консультирования;</w:t>
      </w:r>
    </w:p>
    <w:p w14:paraId="072AD203" w14:textId="542E9F0D" w:rsidR="00624963" w:rsidRPr="006A2468" w:rsidRDefault="00624963" w:rsidP="00624963">
      <w:pPr>
        <w:pStyle w:val="a8"/>
        <w:numPr>
          <w:ilvl w:val="0"/>
          <w:numId w:val="24"/>
        </w:numPr>
        <w:tabs>
          <w:tab w:val="left" w:pos="1134"/>
        </w:tabs>
        <w:spacing w:line="276" w:lineRule="auto"/>
        <w:ind w:left="0" w:firstLine="709"/>
        <w:jc w:val="both"/>
      </w:pPr>
      <w:r w:rsidRPr="006A2468">
        <w:lastRenderedPageBreak/>
        <w:t>при невозможности предоставления ответа за отведенн</w:t>
      </w:r>
      <w:r w:rsidR="006A2468">
        <w:t>ое</w:t>
      </w:r>
      <w:r w:rsidRPr="006A2468">
        <w:t xml:space="preserve"> для консультирования время;</w:t>
      </w:r>
    </w:p>
    <w:p w14:paraId="10C78087" w14:textId="77777777" w:rsidR="00624963" w:rsidRPr="006A2468" w:rsidRDefault="00624963" w:rsidP="00624963">
      <w:pPr>
        <w:pStyle w:val="a8"/>
        <w:numPr>
          <w:ilvl w:val="0"/>
          <w:numId w:val="24"/>
        </w:numPr>
        <w:tabs>
          <w:tab w:val="left" w:pos="1134"/>
        </w:tabs>
        <w:spacing w:line="276" w:lineRule="auto"/>
        <w:ind w:left="0" w:firstLine="709"/>
        <w:jc w:val="both"/>
      </w:pPr>
      <w:r w:rsidRPr="006A2468">
        <w:t>при необходимости запроса дополнительных сведений для ответа.</w:t>
      </w:r>
    </w:p>
    <w:p w14:paraId="509A80CD" w14:textId="17C143C3" w:rsidR="00624963" w:rsidRPr="006A2468" w:rsidRDefault="00624963" w:rsidP="00624963">
      <w:pPr>
        <w:tabs>
          <w:tab w:val="left" w:pos="1134"/>
        </w:tabs>
        <w:spacing w:line="276" w:lineRule="auto"/>
        <w:ind w:firstLine="709"/>
        <w:jc w:val="both"/>
      </w:pPr>
      <w:r w:rsidRPr="006A2468">
        <w:t>Контрольный орган осуществляет учет консультирований.</w:t>
      </w:r>
    </w:p>
    <w:p w14:paraId="524C166F" w14:textId="0F1342C0" w:rsidR="00624963" w:rsidRPr="006A2468" w:rsidRDefault="00624963" w:rsidP="00624963">
      <w:pPr>
        <w:tabs>
          <w:tab w:val="left" w:pos="1134"/>
        </w:tabs>
        <w:spacing w:line="276" w:lineRule="auto"/>
        <w:ind w:firstLine="709"/>
        <w:jc w:val="both"/>
      </w:pPr>
      <w:r w:rsidRPr="006A2468">
        <w:t xml:space="preserve">В случае поступления в контрольный орган пяти и более однотипных обращений контролируемых лиц и их представителей консультирование осуществляется посредством размещения письменного разъяснения на официальном информационном портале Администрации </w:t>
      </w:r>
      <w:r w:rsidR="003A3E8D">
        <w:t>городск</w:t>
      </w:r>
      <w:r w:rsidRPr="006A2468">
        <w:t xml:space="preserve">ого округа </w:t>
      </w:r>
      <w:r w:rsidR="003A3E8D">
        <w:t>Электросталь</w:t>
      </w:r>
      <w:r w:rsidRPr="006A2468">
        <w:t xml:space="preserve"> Московской области в сети Интернет.</w:t>
      </w:r>
    </w:p>
    <w:p w14:paraId="4C05719F" w14:textId="77777777" w:rsidR="00624963" w:rsidRPr="006A2468" w:rsidRDefault="00624963" w:rsidP="00624963">
      <w:pPr>
        <w:jc w:val="both"/>
      </w:pPr>
    </w:p>
    <w:p w14:paraId="07E4BDAD" w14:textId="77777777" w:rsidR="00624963" w:rsidRPr="006A2468" w:rsidRDefault="00624963" w:rsidP="00624963">
      <w:pPr>
        <w:spacing w:after="240"/>
        <w:ind w:firstLine="709"/>
        <w:jc w:val="center"/>
      </w:pPr>
      <w:r w:rsidRPr="006A2468">
        <w:t>Профилактический визит</w:t>
      </w:r>
    </w:p>
    <w:p w14:paraId="6D4D5250" w14:textId="70F47B9D" w:rsidR="00624963" w:rsidRPr="006A2468" w:rsidRDefault="00624963" w:rsidP="00624963">
      <w:pPr>
        <w:pStyle w:val="a8"/>
        <w:numPr>
          <w:ilvl w:val="1"/>
          <w:numId w:val="18"/>
        </w:numPr>
        <w:spacing w:line="276" w:lineRule="auto"/>
        <w:ind w:left="0" w:firstLine="709"/>
        <w:jc w:val="both"/>
      </w:pPr>
      <w:r w:rsidRPr="006A2468">
        <w:t>Профилактический визит проводится должностным лицом контрольного органа в форме профилактической беседы по месту осуществления деятельности контролируемого лица либо путем использования видео-конференц-связи или мобильного приложения «Инспектор».</w:t>
      </w:r>
    </w:p>
    <w:p w14:paraId="4A5BB74E" w14:textId="57C1E7E9" w:rsidR="00624963" w:rsidRPr="006A2468" w:rsidRDefault="00624963" w:rsidP="00624963">
      <w:pPr>
        <w:tabs>
          <w:tab w:val="left" w:pos="1134"/>
        </w:tabs>
        <w:autoSpaceDE w:val="0"/>
        <w:autoSpaceDN w:val="0"/>
        <w:adjustRightInd w:val="0"/>
        <w:spacing w:line="276" w:lineRule="auto"/>
        <w:ind w:firstLine="709"/>
        <w:jc w:val="both"/>
        <w:rPr>
          <w:rFonts w:eastAsiaTheme="minorHAnsi"/>
          <w:lang w:eastAsia="en-US"/>
        </w:rPr>
      </w:pPr>
      <w:r w:rsidRPr="006A2468">
        <w:rPr>
          <w:rFonts w:eastAsiaTheme="minorHAnsi"/>
          <w:lang w:eastAsia="en-US"/>
        </w:rPr>
        <w:t>В ходе профилактического визита контролируемое лицо информируетс</w:t>
      </w:r>
      <w:r w:rsidR="006A2468">
        <w:rPr>
          <w:rFonts w:eastAsiaTheme="minorHAnsi"/>
          <w:lang w:eastAsia="en-US"/>
        </w:rPr>
        <w:t>я</w:t>
      </w:r>
      <w:r w:rsidRPr="006A2468">
        <w:rPr>
          <w:rFonts w:eastAsiaTheme="minorHAnsi"/>
          <w:lang w:eastAsia="en-US"/>
        </w:rPr>
        <w:t xml:space="preserve"> об обязательных требованиях, предъявляемых к его деятель</w:t>
      </w:r>
      <w:r w:rsidR="006A2468">
        <w:rPr>
          <w:rFonts w:eastAsiaTheme="minorHAnsi"/>
          <w:lang w:eastAsia="en-US"/>
        </w:rPr>
        <w:t>ности</w:t>
      </w:r>
      <w:r w:rsidRPr="006A2468">
        <w:rPr>
          <w:rFonts w:eastAsiaTheme="minorHAnsi"/>
          <w:lang w:eastAsia="en-US"/>
        </w:rPr>
        <w:t xml:space="preserve">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объекта контроля исходя из его отнесения к соответствующей категории риска.</w:t>
      </w:r>
    </w:p>
    <w:p w14:paraId="3B940912" w14:textId="44EABF5E" w:rsidR="00624963" w:rsidRPr="006A2468" w:rsidRDefault="00624963" w:rsidP="00624963">
      <w:pPr>
        <w:autoSpaceDE w:val="0"/>
        <w:autoSpaceDN w:val="0"/>
        <w:adjustRightInd w:val="0"/>
        <w:spacing w:line="276" w:lineRule="auto"/>
        <w:ind w:firstLine="709"/>
        <w:jc w:val="both"/>
        <w:rPr>
          <w:rFonts w:eastAsiaTheme="minorHAnsi"/>
          <w:lang w:eastAsia="en-US"/>
        </w:rPr>
      </w:pPr>
      <w:r w:rsidRPr="006A2468">
        <w:rPr>
          <w:rFonts w:eastAsiaTheme="minorHAnsi"/>
          <w:lang w:eastAsia="en-US"/>
        </w:rPr>
        <w:t>Профилактический визит проводится по инициативе контрольного органа (обязательный профилактический визит) или по инициативе контролируемого лица.</w:t>
      </w:r>
    </w:p>
    <w:p w14:paraId="392CDA4C" w14:textId="7CBC5E4C" w:rsidR="00624963" w:rsidRDefault="00624963" w:rsidP="00624963">
      <w:pPr>
        <w:autoSpaceDE w:val="0"/>
        <w:autoSpaceDN w:val="0"/>
        <w:adjustRightInd w:val="0"/>
        <w:spacing w:line="276" w:lineRule="auto"/>
        <w:ind w:firstLine="709"/>
        <w:jc w:val="both"/>
        <w:rPr>
          <w:rFonts w:eastAsiaTheme="minorHAnsi"/>
          <w:lang w:eastAsia="en-US"/>
        </w:rPr>
      </w:pPr>
      <w:r w:rsidRPr="006A2468">
        <w:rPr>
          <w:rFonts w:eastAsiaTheme="minorHAnsi"/>
          <w:lang w:eastAsia="en-US"/>
        </w:rPr>
        <w:t>Обязательный профилактический визит проводится должностными лицами контрольного органа в соответствии со статьей 52.1. Федерального закона № 248-ФЗ.</w:t>
      </w:r>
    </w:p>
    <w:p w14:paraId="05FA11DB" w14:textId="56F4D180" w:rsidR="00CA5749" w:rsidRPr="006A2468" w:rsidRDefault="00CA5749" w:rsidP="00624963">
      <w:pPr>
        <w:autoSpaceDE w:val="0"/>
        <w:autoSpaceDN w:val="0"/>
        <w:adjustRightInd w:val="0"/>
        <w:spacing w:line="276" w:lineRule="auto"/>
        <w:ind w:firstLine="709"/>
        <w:jc w:val="both"/>
        <w:rPr>
          <w:rFonts w:eastAsiaTheme="minorHAnsi"/>
          <w:lang w:eastAsia="en-US"/>
        </w:rPr>
      </w:pPr>
      <w:r>
        <w:rPr>
          <w:rFonts w:eastAsiaTheme="minorHAnsi"/>
          <w:lang w:eastAsia="en-US"/>
        </w:rPr>
        <w:t>Профилактический визит по инициативе контролируемого лица проводится должностными лицами контрольного органа в соответствии со статьей 52.2 Федерального закона №248-ФЗ.</w:t>
      </w:r>
    </w:p>
    <w:p w14:paraId="4A65FCEA" w14:textId="77777777" w:rsidR="00624963" w:rsidRPr="006A2468" w:rsidRDefault="00624963" w:rsidP="00624963">
      <w:pPr>
        <w:autoSpaceDE w:val="0"/>
        <w:autoSpaceDN w:val="0"/>
        <w:adjustRightInd w:val="0"/>
        <w:jc w:val="both"/>
        <w:rPr>
          <w:rFonts w:eastAsiaTheme="minorHAnsi"/>
          <w:highlight w:val="yellow"/>
          <w:lang w:eastAsia="en-US"/>
        </w:rPr>
      </w:pPr>
    </w:p>
    <w:p w14:paraId="45A47AAB" w14:textId="77777777" w:rsidR="00624963" w:rsidRPr="006A2468" w:rsidRDefault="00624963" w:rsidP="00624963">
      <w:pPr>
        <w:pStyle w:val="a8"/>
        <w:numPr>
          <w:ilvl w:val="0"/>
          <w:numId w:val="18"/>
        </w:numPr>
        <w:autoSpaceDE w:val="0"/>
        <w:autoSpaceDN w:val="0"/>
        <w:adjustRightInd w:val="0"/>
        <w:spacing w:after="240"/>
        <w:ind w:left="1168" w:hanging="357"/>
        <w:contextualSpacing w:val="0"/>
        <w:jc w:val="center"/>
        <w:rPr>
          <w:rFonts w:eastAsiaTheme="minorHAnsi"/>
          <w:lang w:eastAsia="en-US"/>
        </w:rPr>
      </w:pPr>
      <w:r w:rsidRPr="006A2468">
        <w:rPr>
          <w:rFonts w:eastAsiaTheme="minorHAnsi"/>
          <w:lang w:eastAsia="en-US"/>
        </w:rPr>
        <w:t>Осуществление муниципального контроля</w:t>
      </w:r>
    </w:p>
    <w:p w14:paraId="5202CDE8" w14:textId="62A0B84E" w:rsidR="00624963" w:rsidRPr="006A2468" w:rsidRDefault="00624963" w:rsidP="00624963">
      <w:pPr>
        <w:pStyle w:val="a8"/>
        <w:numPr>
          <w:ilvl w:val="1"/>
          <w:numId w:val="18"/>
        </w:numPr>
        <w:autoSpaceDE w:val="0"/>
        <w:autoSpaceDN w:val="0"/>
        <w:adjustRightInd w:val="0"/>
        <w:spacing w:line="276" w:lineRule="auto"/>
        <w:ind w:left="0" w:firstLine="709"/>
        <w:jc w:val="both"/>
        <w:rPr>
          <w:rFonts w:eastAsiaTheme="minorHAnsi"/>
          <w:lang w:eastAsia="en-US"/>
        </w:rPr>
      </w:pPr>
      <w:r w:rsidRPr="006A2468">
        <w:rPr>
          <w:rFonts w:eastAsiaTheme="minorHAnsi"/>
          <w:lang w:eastAsia="en-US"/>
        </w:rPr>
        <w:t>Контрольные мероприятия в отношении контролируемых лиц проводятся должностными лицами контрольного органа в соответствии с Федеральным законом № 248-ФЗ.</w:t>
      </w:r>
    </w:p>
    <w:p w14:paraId="50A22AAD" w14:textId="2CE77BA0" w:rsidR="00624963" w:rsidRPr="006A2468" w:rsidRDefault="00624963" w:rsidP="00624963">
      <w:pPr>
        <w:pStyle w:val="a8"/>
        <w:numPr>
          <w:ilvl w:val="1"/>
          <w:numId w:val="18"/>
        </w:numPr>
        <w:autoSpaceDE w:val="0"/>
        <w:autoSpaceDN w:val="0"/>
        <w:adjustRightInd w:val="0"/>
        <w:spacing w:line="276" w:lineRule="auto"/>
        <w:ind w:left="0" w:firstLine="709"/>
        <w:jc w:val="both"/>
        <w:rPr>
          <w:rFonts w:eastAsiaTheme="minorHAnsi"/>
          <w:lang w:eastAsia="en-US"/>
        </w:rPr>
      </w:pPr>
      <w:r w:rsidRPr="006A2468">
        <w:rPr>
          <w:rFonts w:eastAsiaTheme="minorHAnsi"/>
          <w:lang w:eastAsia="en-US"/>
        </w:rPr>
        <w:t>Плановые контрольные мероприятия в отношении контролируемых лиц проводятся на основании плана проведения плановых контрольных мероприятий на очередной календарный год, формируемого контрольным органом и подлежащего согласованию с органами прокуратуры.</w:t>
      </w:r>
    </w:p>
    <w:p w14:paraId="784C102D" w14:textId="2A69A673" w:rsidR="00624963" w:rsidRPr="006A2468" w:rsidRDefault="00624963" w:rsidP="00624963">
      <w:pPr>
        <w:autoSpaceDE w:val="0"/>
        <w:autoSpaceDN w:val="0"/>
        <w:adjustRightInd w:val="0"/>
        <w:spacing w:line="276" w:lineRule="auto"/>
        <w:ind w:firstLine="709"/>
        <w:jc w:val="both"/>
        <w:rPr>
          <w:rFonts w:eastAsiaTheme="minorHAnsi"/>
          <w:lang w:eastAsia="en-US"/>
        </w:rPr>
      </w:pPr>
      <w:r w:rsidRPr="006A2468">
        <w:rPr>
          <w:rFonts w:eastAsiaTheme="minorHAnsi"/>
          <w:lang w:eastAsia="en-US"/>
        </w:rPr>
        <w:t>Порядок формирования ежегодного плана контрольных мероприятий, его согласования с органами прокуратуры, включения в него и исключения из него контрольных мероприятий в течение года устанавливается Правительством Российской Федерации.</w:t>
      </w:r>
    </w:p>
    <w:p w14:paraId="19158CAE" w14:textId="4154FEBA" w:rsidR="00624963" w:rsidRPr="006A2468" w:rsidRDefault="00624963" w:rsidP="00624963">
      <w:pPr>
        <w:pStyle w:val="a8"/>
        <w:numPr>
          <w:ilvl w:val="1"/>
          <w:numId w:val="18"/>
        </w:numPr>
        <w:autoSpaceDE w:val="0"/>
        <w:autoSpaceDN w:val="0"/>
        <w:adjustRightInd w:val="0"/>
        <w:spacing w:line="276" w:lineRule="auto"/>
        <w:ind w:left="0" w:firstLine="709"/>
        <w:jc w:val="both"/>
        <w:rPr>
          <w:rFonts w:eastAsiaTheme="minorHAnsi"/>
          <w:lang w:eastAsia="en-US"/>
        </w:rPr>
      </w:pPr>
      <w:r w:rsidRPr="006A2468">
        <w:rPr>
          <w:rFonts w:eastAsiaTheme="minorHAnsi"/>
          <w:lang w:eastAsia="en-US"/>
        </w:rPr>
        <w:t>Информация о контрольных мероприятиях размещается в ЕРКНМ.</w:t>
      </w:r>
    </w:p>
    <w:p w14:paraId="6AC2AC46" w14:textId="08D4D4A6" w:rsidR="00624963" w:rsidRPr="006A2468" w:rsidRDefault="00624963" w:rsidP="00624963">
      <w:pPr>
        <w:pStyle w:val="a8"/>
        <w:numPr>
          <w:ilvl w:val="1"/>
          <w:numId w:val="18"/>
        </w:numPr>
        <w:autoSpaceDE w:val="0"/>
        <w:autoSpaceDN w:val="0"/>
        <w:adjustRightInd w:val="0"/>
        <w:spacing w:line="276" w:lineRule="auto"/>
        <w:ind w:left="0" w:firstLine="709"/>
        <w:jc w:val="both"/>
        <w:rPr>
          <w:rFonts w:eastAsiaTheme="minorHAnsi"/>
          <w:lang w:eastAsia="en-US"/>
        </w:rPr>
      </w:pPr>
      <w:r w:rsidRPr="006A2468">
        <w:rPr>
          <w:rFonts w:eastAsiaTheme="minorHAnsi"/>
          <w:lang w:eastAsia="en-US"/>
        </w:rPr>
        <w:t xml:space="preserve">В целях фиксации доказательств нарушений обязательных требований должностными лицами контрольного органа и лицами, обладающими специальными знаниями и навыками, необходимыми для оказания содействия контрольному органу, в </w:t>
      </w:r>
      <w:r w:rsidRPr="006A2468">
        <w:rPr>
          <w:rFonts w:eastAsiaTheme="minorHAnsi"/>
          <w:lang w:eastAsia="en-US"/>
        </w:rPr>
        <w:lastRenderedPageBreak/>
        <w:t>том числе при применении технических средств, привлекаемыми к совершению контрольных действий (далее – специалисты), могут использоваться фотосъемка, аудио- и видеозапись.</w:t>
      </w:r>
    </w:p>
    <w:p w14:paraId="4957FB0E" w14:textId="1B7EA65F" w:rsidR="00624963" w:rsidRPr="006A2468" w:rsidRDefault="00624963" w:rsidP="00624963">
      <w:pPr>
        <w:autoSpaceDE w:val="0"/>
        <w:autoSpaceDN w:val="0"/>
        <w:adjustRightInd w:val="0"/>
        <w:spacing w:line="276" w:lineRule="auto"/>
        <w:ind w:firstLine="709"/>
        <w:jc w:val="both"/>
        <w:rPr>
          <w:rFonts w:eastAsiaTheme="minorHAnsi"/>
          <w:lang w:eastAsia="en-US"/>
        </w:rPr>
      </w:pPr>
      <w:r w:rsidRPr="006A2468">
        <w:rPr>
          <w:rFonts w:eastAsiaTheme="minorHAnsi"/>
          <w:lang w:eastAsia="en-US"/>
        </w:rPr>
        <w:t>Решение об использовании фотосъемки, аудио- и видеозаписи, иных способов фиксации доказательств нарушений обязательных требований при осуществлении контрольных (надзорных) мероприятий, совершении контрольных действий принимается должностными лицами и специалистами самостоятельно.</w:t>
      </w:r>
    </w:p>
    <w:p w14:paraId="4F472B11" w14:textId="0BC1D28B" w:rsidR="00624963" w:rsidRPr="006A2468" w:rsidRDefault="00624963" w:rsidP="00624963">
      <w:pPr>
        <w:autoSpaceDE w:val="0"/>
        <w:autoSpaceDN w:val="0"/>
        <w:adjustRightInd w:val="0"/>
        <w:spacing w:line="276" w:lineRule="auto"/>
        <w:ind w:firstLine="709"/>
        <w:jc w:val="both"/>
        <w:rPr>
          <w:rFonts w:eastAsiaTheme="minorHAnsi"/>
          <w:lang w:eastAsia="en-US"/>
        </w:rPr>
      </w:pPr>
      <w:r w:rsidRPr="006A2468">
        <w:rPr>
          <w:rFonts w:eastAsiaTheme="minorHAnsi"/>
          <w:lang w:eastAsia="en-US"/>
        </w:rPr>
        <w:t>Для фиксации доказательств нарушений обязательных требований могут быть использованы любые имеющиеся в распоряжении технические средства фотосъемки, аудио- и видеозаписи. Информация о проведении фотосъемки, аудио- и видеозаписи и использованных для этих целей технических средствах отражается в акте контрольного</w:t>
      </w:r>
      <w:r w:rsidR="00EA71A6">
        <w:rPr>
          <w:rFonts w:eastAsiaTheme="minorHAnsi"/>
          <w:lang w:eastAsia="en-US"/>
        </w:rPr>
        <w:t xml:space="preserve"> </w:t>
      </w:r>
      <w:r w:rsidRPr="006A2468">
        <w:rPr>
          <w:rFonts w:eastAsiaTheme="minorHAnsi"/>
          <w:lang w:eastAsia="en-US"/>
        </w:rPr>
        <w:t>мероприятия.</w:t>
      </w:r>
    </w:p>
    <w:p w14:paraId="784C02FD" w14:textId="098007E4" w:rsidR="00624963" w:rsidRPr="006A2468" w:rsidRDefault="00624963" w:rsidP="00624963">
      <w:pPr>
        <w:autoSpaceDE w:val="0"/>
        <w:autoSpaceDN w:val="0"/>
        <w:adjustRightInd w:val="0"/>
        <w:spacing w:line="276" w:lineRule="auto"/>
        <w:ind w:firstLine="709"/>
        <w:jc w:val="both"/>
        <w:rPr>
          <w:rFonts w:eastAsiaTheme="minorHAnsi"/>
          <w:lang w:eastAsia="en-US"/>
        </w:rPr>
      </w:pPr>
      <w:r w:rsidRPr="006A2468">
        <w:rPr>
          <w:rFonts w:eastAsiaTheme="minorHAnsi"/>
          <w:lang w:eastAsia="en-US"/>
        </w:rPr>
        <w:t>Проведение фотосъемки, аудио- и видеозаписи осуществляется с обязательным уведомлением контролируемого лица.</w:t>
      </w:r>
    </w:p>
    <w:p w14:paraId="171B9F9F" w14:textId="77777777" w:rsidR="00624963" w:rsidRPr="006A2468" w:rsidRDefault="00624963" w:rsidP="00624963">
      <w:pPr>
        <w:autoSpaceDE w:val="0"/>
        <w:autoSpaceDN w:val="0"/>
        <w:adjustRightInd w:val="0"/>
        <w:spacing w:line="276" w:lineRule="auto"/>
        <w:ind w:firstLine="709"/>
        <w:jc w:val="both"/>
        <w:rPr>
          <w:rFonts w:eastAsiaTheme="minorHAnsi"/>
          <w:lang w:eastAsia="en-US"/>
        </w:rPr>
      </w:pPr>
      <w:r w:rsidRPr="006A2468">
        <w:rPr>
          <w:rFonts w:eastAsiaTheme="minorHAnsi"/>
          <w:lang w:eastAsia="en-US"/>
        </w:rPr>
        <w:t>Фиксация нарушений обязательных требований при помощи фотосъемки производится не менее чем двумя снимками каждого из выявленных нарушений обязательных требований.</w:t>
      </w:r>
    </w:p>
    <w:p w14:paraId="19C7460B" w14:textId="7C3A473F" w:rsidR="00624963" w:rsidRPr="006A2468" w:rsidRDefault="00624963" w:rsidP="00624963">
      <w:pPr>
        <w:autoSpaceDE w:val="0"/>
        <w:autoSpaceDN w:val="0"/>
        <w:adjustRightInd w:val="0"/>
        <w:spacing w:line="276" w:lineRule="auto"/>
        <w:ind w:firstLine="709"/>
        <w:jc w:val="both"/>
        <w:rPr>
          <w:rFonts w:eastAsiaTheme="minorHAnsi"/>
          <w:lang w:eastAsia="en-US"/>
        </w:rPr>
      </w:pPr>
      <w:r w:rsidRPr="006A2468">
        <w:rPr>
          <w:rFonts w:eastAsiaTheme="minorHAnsi"/>
          <w:lang w:eastAsia="en-US"/>
        </w:rPr>
        <w:t>Аудио- и видеозапись осуществляется в ходе проведения контрольного мероприятия непрерывно с уведомлением в начале и конце записи о дате, месте, времени начала и окончания осуществления записи. В ходе записи подробно фиксируются и указываются место и характер выявленного нарушения обязательных требований.</w:t>
      </w:r>
    </w:p>
    <w:p w14:paraId="0CD6DF14" w14:textId="7887D933" w:rsidR="00624963" w:rsidRPr="006A2468" w:rsidRDefault="00624963" w:rsidP="00624963">
      <w:pPr>
        <w:autoSpaceDE w:val="0"/>
        <w:autoSpaceDN w:val="0"/>
        <w:adjustRightInd w:val="0"/>
        <w:spacing w:line="276" w:lineRule="auto"/>
        <w:ind w:firstLine="709"/>
        <w:jc w:val="both"/>
        <w:rPr>
          <w:rFonts w:eastAsiaTheme="minorHAnsi"/>
          <w:lang w:eastAsia="en-US"/>
        </w:rPr>
      </w:pPr>
      <w:r w:rsidRPr="006A2468">
        <w:rPr>
          <w:rFonts w:eastAsiaTheme="minorHAnsi"/>
          <w:lang w:eastAsia="en-US"/>
        </w:rPr>
        <w:t>Результаты проведения фотосъемки, аудио- и видеозаписи являются приложением к акту контрольного мероприятия.</w:t>
      </w:r>
    </w:p>
    <w:p w14:paraId="2A38B5E5" w14:textId="77777777" w:rsidR="00624963" w:rsidRPr="006A2468" w:rsidRDefault="00624963" w:rsidP="00624963">
      <w:pPr>
        <w:autoSpaceDE w:val="0"/>
        <w:autoSpaceDN w:val="0"/>
        <w:adjustRightInd w:val="0"/>
        <w:spacing w:line="276" w:lineRule="auto"/>
        <w:ind w:firstLine="709"/>
        <w:jc w:val="both"/>
        <w:rPr>
          <w:rFonts w:eastAsiaTheme="minorHAnsi"/>
          <w:lang w:eastAsia="en-US"/>
        </w:rPr>
      </w:pPr>
      <w:r w:rsidRPr="006A2468">
        <w:rPr>
          <w:rFonts w:eastAsiaTheme="minorHAnsi"/>
          <w:lang w:eastAsia="en-US"/>
        </w:rPr>
        <w:t>Использование фотосъемки, аудио-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14:paraId="5CA6CB6F" w14:textId="17DA15C2" w:rsidR="00624963" w:rsidRPr="006A2468" w:rsidRDefault="00624963" w:rsidP="00624963">
      <w:pPr>
        <w:pStyle w:val="a8"/>
        <w:numPr>
          <w:ilvl w:val="1"/>
          <w:numId w:val="18"/>
        </w:numPr>
        <w:autoSpaceDE w:val="0"/>
        <w:autoSpaceDN w:val="0"/>
        <w:adjustRightInd w:val="0"/>
        <w:spacing w:line="276" w:lineRule="auto"/>
        <w:ind w:left="0" w:firstLine="709"/>
        <w:jc w:val="both"/>
        <w:rPr>
          <w:rFonts w:eastAsiaTheme="minorHAnsi"/>
          <w:lang w:eastAsia="en-US"/>
        </w:rPr>
      </w:pPr>
      <w:r w:rsidRPr="006A2468">
        <w:rPr>
          <w:rFonts w:eastAsiaTheme="minorHAnsi"/>
          <w:lang w:eastAsia="en-US"/>
        </w:rPr>
        <w:t>При проведении контрольного</w:t>
      </w:r>
      <w:r w:rsidR="00EA71A6">
        <w:rPr>
          <w:rFonts w:eastAsiaTheme="minorHAnsi"/>
          <w:lang w:eastAsia="en-US"/>
        </w:rPr>
        <w:t xml:space="preserve"> </w:t>
      </w:r>
      <w:r w:rsidRPr="006A2468">
        <w:rPr>
          <w:rFonts w:eastAsiaTheme="minorHAnsi"/>
          <w:lang w:eastAsia="en-US"/>
        </w:rPr>
        <w:t>мероприятия, предусматривающего взаимодействие с контролируемым лицом в месте осуществления деятельности контролируемого лица, контролируемому лицу должностным лицом контрольного органа предъявляются служебное удостоверение, решение о проведении контрольного мероприятия, подписанное руководителем контрольного органа,</w:t>
      </w:r>
      <w:r w:rsidR="00EA71A6">
        <w:rPr>
          <w:rFonts w:eastAsiaTheme="minorHAnsi"/>
          <w:lang w:eastAsia="en-US"/>
        </w:rPr>
        <w:t xml:space="preserve"> </w:t>
      </w:r>
      <w:r w:rsidRPr="006A2468">
        <w:rPr>
          <w:rFonts w:eastAsiaTheme="minorHAnsi"/>
          <w:lang w:eastAsia="en-US"/>
        </w:rPr>
        <w:t>а также сообщается учетный номер контрольного мероприятия в ЕРКНМ.</w:t>
      </w:r>
    </w:p>
    <w:p w14:paraId="05D758D7" w14:textId="64642AE1" w:rsidR="00624963" w:rsidRPr="006A2468" w:rsidRDefault="00624963" w:rsidP="00624963">
      <w:pPr>
        <w:pStyle w:val="a8"/>
        <w:numPr>
          <w:ilvl w:val="1"/>
          <w:numId w:val="18"/>
        </w:numPr>
        <w:autoSpaceDE w:val="0"/>
        <w:autoSpaceDN w:val="0"/>
        <w:adjustRightInd w:val="0"/>
        <w:spacing w:line="276" w:lineRule="auto"/>
        <w:ind w:left="0" w:firstLine="709"/>
        <w:jc w:val="both"/>
        <w:rPr>
          <w:rFonts w:eastAsiaTheme="minorHAnsi"/>
          <w:lang w:eastAsia="en-US"/>
        </w:rPr>
      </w:pPr>
      <w:r w:rsidRPr="006A2468">
        <w:rPr>
          <w:rFonts w:eastAsiaTheme="minorHAnsi"/>
          <w:lang w:eastAsia="en-US"/>
        </w:rPr>
        <w:t>Информирование контролируемых лиц о совершаемых должностными лицами контрольного органа действиях и принимаемых решениях осуществляется путем размещения сведений об указанных действиях и решениях в ЕРКНМ,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ФГИС ЕПГУ.</w:t>
      </w:r>
    </w:p>
    <w:p w14:paraId="3177D8B8" w14:textId="69B79FC6" w:rsidR="00624963" w:rsidRPr="006A2468" w:rsidRDefault="00624963" w:rsidP="00624963">
      <w:pPr>
        <w:autoSpaceDE w:val="0"/>
        <w:autoSpaceDN w:val="0"/>
        <w:adjustRightInd w:val="0"/>
        <w:spacing w:line="276" w:lineRule="auto"/>
        <w:ind w:firstLine="709"/>
        <w:jc w:val="both"/>
        <w:rPr>
          <w:rFonts w:eastAsiaTheme="minorHAnsi"/>
          <w:lang w:eastAsia="en-US"/>
        </w:rPr>
      </w:pPr>
      <w:r w:rsidRPr="006A2468">
        <w:rPr>
          <w:rFonts w:eastAsiaTheme="minorHAnsi"/>
          <w:lang w:eastAsia="en-US"/>
        </w:rPr>
        <w:t>Контролируемое лицо информируется о совершаемых должностными лицами контрольного органа действиях и принимаемых решениях путем направления ему документов на бумажном носителе в случае направления им в контрольный орган уведомления о необходимости получения документов на бумажном носителе либо отсутствия у контрольного</w:t>
      </w:r>
      <w:r w:rsidR="00EA71A6">
        <w:rPr>
          <w:rFonts w:eastAsiaTheme="minorHAnsi"/>
          <w:lang w:eastAsia="en-US"/>
        </w:rPr>
        <w:t xml:space="preserve"> </w:t>
      </w:r>
      <w:r w:rsidRPr="006A2468">
        <w:rPr>
          <w:rFonts w:eastAsiaTheme="minorHAnsi"/>
          <w:lang w:eastAsia="en-US"/>
        </w:rPr>
        <w:t xml:space="preserve">органа сведений об адресе электронной почты </w:t>
      </w:r>
      <w:r w:rsidRPr="006A2468">
        <w:rPr>
          <w:rFonts w:eastAsiaTheme="minorHAnsi"/>
          <w:lang w:eastAsia="en-US"/>
        </w:rPr>
        <w:lastRenderedPageBreak/>
        <w:t>контролируемого лица</w:t>
      </w:r>
      <w:r w:rsidR="00EA71A6">
        <w:rPr>
          <w:rFonts w:eastAsiaTheme="minorHAnsi"/>
          <w:lang w:eastAsia="en-US"/>
        </w:rPr>
        <w:t xml:space="preserve"> </w:t>
      </w:r>
      <w:r w:rsidRPr="006A2468">
        <w:rPr>
          <w:rFonts w:eastAsiaTheme="minorHAnsi"/>
          <w:lang w:eastAsia="en-US"/>
        </w:rPr>
        <w:t xml:space="preserve">и возможности направить ему документы в электронном виде через ФГИС ЕПГУ (в случае если контролируемое лицо не имеет учетной записи в единой системе идентификации и аутентификации). </w:t>
      </w:r>
    </w:p>
    <w:p w14:paraId="5DC1CF8D" w14:textId="44795CC6" w:rsidR="00624963" w:rsidRPr="006A2468" w:rsidRDefault="00624963" w:rsidP="00624963">
      <w:pPr>
        <w:autoSpaceDE w:val="0"/>
        <w:autoSpaceDN w:val="0"/>
        <w:adjustRightInd w:val="0"/>
        <w:spacing w:line="276" w:lineRule="auto"/>
        <w:ind w:firstLine="709"/>
        <w:jc w:val="both"/>
        <w:rPr>
          <w:rFonts w:eastAsiaTheme="minorHAnsi"/>
          <w:lang w:eastAsia="en-US"/>
        </w:rPr>
      </w:pPr>
      <w:r w:rsidRPr="006A2468">
        <w:rPr>
          <w:rFonts w:eastAsiaTheme="minorHAnsi"/>
          <w:lang w:eastAsia="en-US"/>
        </w:rPr>
        <w:t>Контролируемое лицо вправе направлять в контрольный орган документы на бумажном носителе.</w:t>
      </w:r>
    </w:p>
    <w:p w14:paraId="6F4443B7" w14:textId="4B33915B" w:rsidR="00624963" w:rsidRPr="006A2468" w:rsidRDefault="00624963" w:rsidP="00624963">
      <w:pPr>
        <w:pStyle w:val="a8"/>
        <w:numPr>
          <w:ilvl w:val="1"/>
          <w:numId w:val="18"/>
        </w:numPr>
        <w:autoSpaceDE w:val="0"/>
        <w:autoSpaceDN w:val="0"/>
        <w:adjustRightInd w:val="0"/>
        <w:spacing w:line="276" w:lineRule="auto"/>
        <w:ind w:left="0" w:firstLine="709"/>
        <w:jc w:val="both"/>
        <w:rPr>
          <w:rFonts w:eastAsiaTheme="minorHAnsi"/>
          <w:lang w:eastAsia="en-US"/>
        </w:rPr>
      </w:pPr>
      <w:r w:rsidRPr="006A2468">
        <w:rPr>
          <w:rFonts w:eastAsiaTheme="minorHAnsi"/>
          <w:lang w:eastAsia="en-US"/>
        </w:rPr>
        <w:t>Контролируемое лицо вправе представить в контрольный орган информацию о невозможности присутствия при проведении контрольного мероприятия в случае:</w:t>
      </w:r>
    </w:p>
    <w:p w14:paraId="28E6A81C" w14:textId="145C3597" w:rsidR="00624963" w:rsidRPr="006A2468" w:rsidRDefault="00624963" w:rsidP="00624963">
      <w:pPr>
        <w:pStyle w:val="a8"/>
        <w:numPr>
          <w:ilvl w:val="0"/>
          <w:numId w:val="27"/>
        </w:numPr>
        <w:tabs>
          <w:tab w:val="left" w:pos="1134"/>
        </w:tabs>
        <w:autoSpaceDE w:val="0"/>
        <w:autoSpaceDN w:val="0"/>
        <w:adjustRightInd w:val="0"/>
        <w:spacing w:line="276" w:lineRule="auto"/>
        <w:ind w:left="0" w:firstLine="709"/>
        <w:jc w:val="both"/>
        <w:rPr>
          <w:rFonts w:eastAsiaTheme="minorHAnsi"/>
          <w:lang w:eastAsia="en-US"/>
        </w:rPr>
      </w:pPr>
      <w:r w:rsidRPr="006A2468">
        <w:rPr>
          <w:rFonts w:eastAsiaTheme="minorHAnsi"/>
          <w:lang w:eastAsia="en-US"/>
        </w:rPr>
        <w:t>отсутствия контролируемого лица на момент проведения контрольного мероприятия в связи с нахождением в служебной командировке, отпуске (при предоставлении подтверждающих документов);</w:t>
      </w:r>
    </w:p>
    <w:p w14:paraId="33CC11EA" w14:textId="6012E900" w:rsidR="00624963" w:rsidRPr="006A2468" w:rsidRDefault="00624963" w:rsidP="00624963">
      <w:pPr>
        <w:pStyle w:val="a8"/>
        <w:numPr>
          <w:ilvl w:val="0"/>
          <w:numId w:val="27"/>
        </w:numPr>
        <w:tabs>
          <w:tab w:val="left" w:pos="1134"/>
        </w:tabs>
        <w:autoSpaceDE w:val="0"/>
        <w:autoSpaceDN w:val="0"/>
        <w:adjustRightInd w:val="0"/>
        <w:spacing w:line="276" w:lineRule="auto"/>
        <w:ind w:left="0" w:firstLine="709"/>
        <w:jc w:val="both"/>
        <w:rPr>
          <w:rFonts w:eastAsiaTheme="minorHAnsi"/>
          <w:lang w:eastAsia="en-US"/>
        </w:rPr>
      </w:pPr>
      <w:r w:rsidRPr="006A2468">
        <w:rPr>
          <w:rFonts w:eastAsiaTheme="minorHAnsi"/>
          <w:lang w:eastAsia="en-US"/>
        </w:rPr>
        <w:t>временной нетрудоспособности контролируемого лица на момент проведения контрольного мероприятия (при предоставлении подтверждающих документов).</w:t>
      </w:r>
    </w:p>
    <w:p w14:paraId="36D80C62" w14:textId="180117CE" w:rsidR="00624963" w:rsidRPr="006A2468" w:rsidRDefault="00624963" w:rsidP="00624963">
      <w:pPr>
        <w:pStyle w:val="a8"/>
        <w:tabs>
          <w:tab w:val="left" w:pos="1134"/>
        </w:tabs>
        <w:autoSpaceDE w:val="0"/>
        <w:autoSpaceDN w:val="0"/>
        <w:adjustRightInd w:val="0"/>
        <w:spacing w:line="276" w:lineRule="auto"/>
        <w:ind w:left="0" w:firstLine="720"/>
        <w:jc w:val="both"/>
        <w:rPr>
          <w:rFonts w:eastAsiaTheme="minorHAnsi"/>
          <w:lang w:eastAsia="en-US"/>
        </w:rPr>
      </w:pPr>
      <w:r w:rsidRPr="006A2468">
        <w:rPr>
          <w:rFonts w:eastAsiaTheme="minorHAnsi"/>
          <w:lang w:eastAsia="en-US"/>
        </w:rPr>
        <w:t>Информация о невозможности присутствия при проведении контрольного мероприятия направляется непосредственно контролируемым лицом в контрольный орган, вынесший решение о проведении контрольного мероприятия, на бумажном носителе на почтовый адрес, указанный в решении о проведении контрольного мероприятия, или в форме электронного документа, в том числе через ФГИС ЕПГУ.</w:t>
      </w:r>
    </w:p>
    <w:p w14:paraId="195FE54B" w14:textId="2151F439" w:rsidR="00624963" w:rsidRPr="006A2468" w:rsidRDefault="00624963" w:rsidP="00624963">
      <w:pPr>
        <w:autoSpaceDE w:val="0"/>
        <w:autoSpaceDN w:val="0"/>
        <w:adjustRightInd w:val="0"/>
        <w:spacing w:line="276" w:lineRule="auto"/>
        <w:ind w:firstLine="709"/>
        <w:jc w:val="both"/>
        <w:rPr>
          <w:rFonts w:eastAsiaTheme="minorHAnsi"/>
          <w:lang w:eastAsia="en-US"/>
        </w:rPr>
      </w:pPr>
      <w:r w:rsidRPr="006A2468">
        <w:rPr>
          <w:rFonts w:eastAsiaTheme="minorHAnsi"/>
          <w:lang w:eastAsia="en-US"/>
        </w:rPr>
        <w:t>Проведение контрольного мероприятия в отношении контролируемого лица, представившего информацию о невозможности присутствия при проведении контрольного мероприятия, переносится на срок до устранения причин, препятствующих присутствию при проведении контрольного мероприятия.</w:t>
      </w:r>
    </w:p>
    <w:p w14:paraId="0EEC31FC" w14:textId="27729780" w:rsidR="00624963" w:rsidRPr="006A2468" w:rsidRDefault="00624963" w:rsidP="00624963">
      <w:pPr>
        <w:pStyle w:val="a8"/>
        <w:numPr>
          <w:ilvl w:val="1"/>
          <w:numId w:val="18"/>
        </w:numPr>
        <w:autoSpaceDE w:val="0"/>
        <w:autoSpaceDN w:val="0"/>
        <w:adjustRightInd w:val="0"/>
        <w:spacing w:line="276" w:lineRule="auto"/>
        <w:ind w:left="0" w:firstLine="709"/>
        <w:jc w:val="both"/>
        <w:rPr>
          <w:rFonts w:eastAsiaTheme="minorHAnsi"/>
          <w:lang w:eastAsia="en-US"/>
        </w:rPr>
      </w:pPr>
      <w:r w:rsidRPr="006A2468">
        <w:rPr>
          <w:rFonts w:eastAsiaTheme="minorHAnsi"/>
          <w:lang w:eastAsia="en-US"/>
        </w:rPr>
        <w:t>В случае отсутствия выявленных нарушений обязательных требований при проведении контрольного</w:t>
      </w:r>
      <w:r w:rsidR="005E2E17">
        <w:rPr>
          <w:rFonts w:eastAsiaTheme="minorHAnsi"/>
          <w:lang w:eastAsia="en-US"/>
        </w:rPr>
        <w:t xml:space="preserve"> </w:t>
      </w:r>
      <w:r w:rsidRPr="006A2468">
        <w:rPr>
          <w:rFonts w:eastAsiaTheme="minorHAnsi"/>
          <w:lang w:eastAsia="en-US"/>
        </w:rPr>
        <w:t>мероприятия сведения об этом вносятся в ЕРКНМ. Должностное лицо органа вправе выдать рекомендации по соблюдению обязательных требований, провести мероприятия, направленные на профилактику рисков причинения вреда (ущерба) охраняемым законом ценностям.</w:t>
      </w:r>
    </w:p>
    <w:p w14:paraId="16464BD1" w14:textId="441DE0F8" w:rsidR="00624963" w:rsidRPr="006A2468" w:rsidRDefault="00624963" w:rsidP="00624963">
      <w:pPr>
        <w:pStyle w:val="a8"/>
        <w:numPr>
          <w:ilvl w:val="1"/>
          <w:numId w:val="18"/>
        </w:numPr>
        <w:autoSpaceDE w:val="0"/>
        <w:autoSpaceDN w:val="0"/>
        <w:adjustRightInd w:val="0"/>
        <w:spacing w:line="276" w:lineRule="auto"/>
        <w:ind w:left="0" w:firstLine="709"/>
        <w:jc w:val="both"/>
        <w:rPr>
          <w:rFonts w:eastAsiaTheme="minorHAnsi"/>
          <w:lang w:eastAsia="en-US"/>
        </w:rPr>
      </w:pPr>
      <w:r w:rsidRPr="006A2468">
        <w:rPr>
          <w:rFonts w:eastAsiaTheme="minorHAnsi"/>
          <w:lang w:eastAsia="en-US"/>
        </w:rPr>
        <w:t>В случае выявления при проведении контрольного мероприятия нарушений обязательных требований контрольный орган в пределах полномочий, предусмотренных законодательством Российской Федерации, обязан:</w:t>
      </w:r>
    </w:p>
    <w:p w14:paraId="21D75E67" w14:textId="20AD6E69" w:rsidR="00624963" w:rsidRPr="006A2468" w:rsidRDefault="00624963" w:rsidP="00624963">
      <w:pPr>
        <w:pStyle w:val="a8"/>
        <w:numPr>
          <w:ilvl w:val="0"/>
          <w:numId w:val="28"/>
        </w:numPr>
        <w:tabs>
          <w:tab w:val="left" w:pos="1134"/>
        </w:tabs>
        <w:autoSpaceDE w:val="0"/>
        <w:autoSpaceDN w:val="0"/>
        <w:adjustRightInd w:val="0"/>
        <w:spacing w:line="276" w:lineRule="auto"/>
        <w:ind w:left="0" w:firstLine="709"/>
        <w:jc w:val="both"/>
        <w:rPr>
          <w:rFonts w:eastAsiaTheme="minorHAnsi"/>
          <w:lang w:eastAsia="en-US"/>
        </w:rPr>
      </w:pPr>
      <w:r w:rsidRPr="006A2468">
        <w:rPr>
          <w:rFonts w:eastAsiaTheme="minorHAnsi"/>
          <w:lang w:eastAsia="en-US"/>
        </w:rPr>
        <w:t>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14:paraId="5E4D6836" w14:textId="09C795FD" w:rsidR="00624963" w:rsidRPr="006A2468" w:rsidRDefault="00624963" w:rsidP="00624963">
      <w:pPr>
        <w:pStyle w:val="a8"/>
        <w:numPr>
          <w:ilvl w:val="0"/>
          <w:numId w:val="28"/>
        </w:numPr>
        <w:tabs>
          <w:tab w:val="left" w:pos="1134"/>
        </w:tabs>
        <w:autoSpaceDE w:val="0"/>
        <w:autoSpaceDN w:val="0"/>
        <w:adjustRightInd w:val="0"/>
        <w:spacing w:line="276" w:lineRule="auto"/>
        <w:ind w:left="0" w:firstLine="709"/>
        <w:jc w:val="both"/>
        <w:rPr>
          <w:rFonts w:eastAsiaTheme="minorHAnsi"/>
          <w:lang w:eastAsia="en-US"/>
        </w:rPr>
      </w:pPr>
      <w:r w:rsidRPr="006A2468">
        <w:rPr>
          <w:rFonts w:eastAsiaTheme="minorHAnsi"/>
          <w:lang w:eastAsia="en-US"/>
        </w:rPr>
        <w:t>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контролируемых лиц, владеющих и (или) пользующихся объектом контроля, представляет непосредственную угрозу причинения вреда (ущерба) охраняемым законом ценностям или что такой вред (ущерб) причинен;</w:t>
      </w:r>
    </w:p>
    <w:p w14:paraId="5AA3D4CE" w14:textId="5079DF7E" w:rsidR="00624963" w:rsidRPr="006A2468" w:rsidRDefault="00624963" w:rsidP="00624963">
      <w:pPr>
        <w:pStyle w:val="a8"/>
        <w:numPr>
          <w:ilvl w:val="0"/>
          <w:numId w:val="28"/>
        </w:numPr>
        <w:tabs>
          <w:tab w:val="left" w:pos="1134"/>
        </w:tabs>
        <w:autoSpaceDE w:val="0"/>
        <w:autoSpaceDN w:val="0"/>
        <w:adjustRightInd w:val="0"/>
        <w:spacing w:line="276" w:lineRule="auto"/>
        <w:ind w:left="0" w:firstLine="709"/>
        <w:jc w:val="both"/>
        <w:rPr>
          <w:rFonts w:eastAsiaTheme="minorHAnsi"/>
          <w:lang w:eastAsia="en-US"/>
        </w:rPr>
      </w:pPr>
      <w:r w:rsidRPr="006A2468">
        <w:rPr>
          <w:rFonts w:eastAsiaTheme="minorHAnsi"/>
          <w:lang w:eastAsia="en-US"/>
        </w:rPr>
        <w:t xml:space="preserve">при выявлении в ходе контрольного мероприятия признаков административного правонарушения направить информацию об </w:t>
      </w:r>
      <w:proofErr w:type="gramStart"/>
      <w:r w:rsidRPr="006A2468">
        <w:rPr>
          <w:rFonts w:eastAsiaTheme="minorHAnsi"/>
          <w:lang w:eastAsia="en-US"/>
        </w:rPr>
        <w:t>этом  в</w:t>
      </w:r>
      <w:proofErr w:type="gramEnd"/>
      <w:r w:rsidRPr="006A2468">
        <w:rPr>
          <w:rFonts w:eastAsiaTheme="minorHAnsi"/>
          <w:lang w:eastAsia="en-US"/>
        </w:rPr>
        <w:t xml:space="preserve"> соответствующий </w:t>
      </w:r>
      <w:r w:rsidRPr="006A2468">
        <w:rPr>
          <w:rFonts w:eastAsiaTheme="minorHAnsi"/>
          <w:lang w:eastAsia="en-US"/>
        </w:rPr>
        <w:lastRenderedPageBreak/>
        <w:t>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14:paraId="5A27BFF8" w14:textId="04567827" w:rsidR="00624963" w:rsidRPr="006A2468" w:rsidRDefault="00624963" w:rsidP="00624963">
      <w:pPr>
        <w:pStyle w:val="a8"/>
        <w:numPr>
          <w:ilvl w:val="0"/>
          <w:numId w:val="28"/>
        </w:numPr>
        <w:tabs>
          <w:tab w:val="left" w:pos="1134"/>
        </w:tabs>
        <w:autoSpaceDE w:val="0"/>
        <w:autoSpaceDN w:val="0"/>
        <w:adjustRightInd w:val="0"/>
        <w:spacing w:line="276" w:lineRule="auto"/>
        <w:ind w:left="0" w:firstLine="709"/>
        <w:jc w:val="both"/>
        <w:rPr>
          <w:rFonts w:eastAsiaTheme="minorHAnsi"/>
          <w:lang w:eastAsia="en-US"/>
        </w:rPr>
      </w:pPr>
      <w:r w:rsidRPr="006A2468">
        <w:rPr>
          <w:rFonts w:eastAsiaTheme="minorHAnsi"/>
          <w:lang w:eastAsia="en-US"/>
        </w:rPr>
        <w:t>принять меры по осуществлению контроля за устранением выявленных нарушений обязательных требований, предотвращению возможного причинения вреда (ущерба) охраняемым законом ценностям, при неисполнении предписания</w:t>
      </w:r>
      <w:r w:rsidR="005E2E17">
        <w:rPr>
          <w:rFonts w:eastAsiaTheme="minorHAnsi"/>
          <w:lang w:eastAsia="en-US"/>
        </w:rPr>
        <w:t xml:space="preserve"> </w:t>
      </w:r>
      <w:r w:rsidRPr="006A2468">
        <w:rPr>
          <w:rFonts w:eastAsiaTheme="minorHAnsi"/>
          <w:lang w:eastAsia="en-US"/>
        </w:rPr>
        <w:t>в установленные сроки принять меры по обеспечению его исполнения;</w:t>
      </w:r>
    </w:p>
    <w:p w14:paraId="41FC84D4" w14:textId="6FA8E055" w:rsidR="00624963" w:rsidRPr="006A2468" w:rsidRDefault="00624963" w:rsidP="00624963">
      <w:pPr>
        <w:pStyle w:val="a8"/>
        <w:numPr>
          <w:ilvl w:val="0"/>
          <w:numId w:val="28"/>
        </w:numPr>
        <w:tabs>
          <w:tab w:val="left" w:pos="1134"/>
        </w:tabs>
        <w:autoSpaceDE w:val="0"/>
        <w:autoSpaceDN w:val="0"/>
        <w:adjustRightInd w:val="0"/>
        <w:spacing w:line="276" w:lineRule="auto"/>
        <w:ind w:left="0" w:firstLine="709"/>
        <w:jc w:val="both"/>
        <w:rPr>
          <w:rFonts w:eastAsiaTheme="minorHAnsi"/>
          <w:lang w:eastAsia="en-US"/>
        </w:rPr>
      </w:pPr>
      <w:r w:rsidRPr="006A2468">
        <w:rPr>
          <w:rFonts w:eastAsiaTheme="minorHAnsi"/>
          <w:lang w:eastAsia="en-US"/>
        </w:rPr>
        <w:t>рассмотреть вопрос о выдаче рекомендаций по соблюдению обязательных требований, проведении мероприятий, направленных</w:t>
      </w:r>
      <w:r w:rsidR="005E2E17">
        <w:rPr>
          <w:rFonts w:eastAsiaTheme="minorHAnsi"/>
          <w:lang w:eastAsia="en-US"/>
        </w:rPr>
        <w:t xml:space="preserve"> </w:t>
      </w:r>
      <w:r w:rsidRPr="006A2468">
        <w:rPr>
          <w:rFonts w:eastAsiaTheme="minorHAnsi"/>
          <w:lang w:eastAsia="en-US"/>
        </w:rPr>
        <w:t>на профилактику рисков причинения вреда (ущерба) охраняемым законом ценностям.</w:t>
      </w:r>
    </w:p>
    <w:p w14:paraId="0F809CE6" w14:textId="3A872D62" w:rsidR="00624963" w:rsidRPr="006A2468" w:rsidRDefault="00624963" w:rsidP="00624963">
      <w:pPr>
        <w:pStyle w:val="a8"/>
        <w:numPr>
          <w:ilvl w:val="1"/>
          <w:numId w:val="18"/>
        </w:numPr>
        <w:autoSpaceDE w:val="0"/>
        <w:autoSpaceDN w:val="0"/>
        <w:adjustRightInd w:val="0"/>
        <w:spacing w:line="276" w:lineRule="auto"/>
        <w:ind w:left="0" w:firstLine="709"/>
        <w:jc w:val="both"/>
        <w:rPr>
          <w:rFonts w:eastAsiaTheme="minorHAnsi"/>
          <w:lang w:eastAsia="en-US"/>
        </w:rPr>
      </w:pPr>
      <w:r w:rsidRPr="006A2468">
        <w:rPr>
          <w:rFonts w:eastAsiaTheme="minorHAnsi"/>
          <w:lang w:eastAsia="en-US"/>
        </w:rPr>
        <w:t>В случае выявления при проведении контрольного мероприятия нарушений обязательных требований, за которые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w:t>
      </w:r>
    </w:p>
    <w:p w14:paraId="540FDBE6" w14:textId="173ED887" w:rsidR="00624963" w:rsidRPr="006A2468" w:rsidRDefault="00624963" w:rsidP="00624963">
      <w:pPr>
        <w:pStyle w:val="a8"/>
        <w:numPr>
          <w:ilvl w:val="1"/>
          <w:numId w:val="18"/>
        </w:numPr>
        <w:autoSpaceDE w:val="0"/>
        <w:autoSpaceDN w:val="0"/>
        <w:adjustRightInd w:val="0"/>
        <w:spacing w:line="276" w:lineRule="auto"/>
        <w:ind w:left="0" w:firstLine="709"/>
        <w:jc w:val="both"/>
        <w:rPr>
          <w:rFonts w:eastAsiaTheme="minorHAnsi"/>
          <w:lang w:eastAsia="en-US"/>
        </w:rPr>
      </w:pPr>
      <w:r w:rsidRPr="006A2468">
        <w:rPr>
          <w:rFonts w:eastAsiaTheme="minorHAnsi"/>
          <w:lang w:eastAsia="en-US"/>
        </w:rPr>
        <w:t>В случае выявления при проведении контрольного мероприятия фактов, свидетельствующих о совершении административного правонарушения, ответственность за которое предусмотрена частью 1 статьи 19.4, статьей 19.4.1, частью 1 статьи 19.5, статьей 19.7 Кодекса Российской Федерации об административных правонарушениях, должностными лицами контрольного органа составляется протокол об административном правонарушении, который вручается или направляется контролируемому лицу в соответствии с законодательством об административных правонарушениях.</w:t>
      </w:r>
    </w:p>
    <w:p w14:paraId="7F73F72B" w14:textId="61057427" w:rsidR="00624963" w:rsidRPr="006A2468" w:rsidRDefault="00624963" w:rsidP="00624963">
      <w:pPr>
        <w:pStyle w:val="a8"/>
        <w:numPr>
          <w:ilvl w:val="1"/>
          <w:numId w:val="18"/>
        </w:numPr>
        <w:autoSpaceDE w:val="0"/>
        <w:autoSpaceDN w:val="0"/>
        <w:adjustRightInd w:val="0"/>
        <w:spacing w:line="276" w:lineRule="auto"/>
        <w:ind w:left="0" w:firstLine="709"/>
        <w:jc w:val="both"/>
        <w:rPr>
          <w:rFonts w:eastAsiaTheme="minorHAnsi"/>
          <w:lang w:eastAsia="en-US"/>
        </w:rPr>
      </w:pPr>
      <w:r w:rsidRPr="006A2468">
        <w:rPr>
          <w:rFonts w:eastAsiaTheme="minorHAnsi"/>
          <w:lang w:eastAsia="en-US"/>
        </w:rPr>
        <w:t>При организации и осуществлении муниципального контроля в рамках межведомственного информационного взаимодействия контрольный орган имеет право получать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w:t>
      </w:r>
    </w:p>
    <w:p w14:paraId="1EDE2D0D" w14:textId="77777777" w:rsidR="00624963" w:rsidRPr="006A2468" w:rsidRDefault="00624963" w:rsidP="00624963">
      <w:pPr>
        <w:pStyle w:val="a8"/>
        <w:autoSpaceDE w:val="0"/>
        <w:autoSpaceDN w:val="0"/>
        <w:adjustRightInd w:val="0"/>
        <w:ind w:left="709"/>
        <w:jc w:val="both"/>
        <w:rPr>
          <w:rFonts w:eastAsiaTheme="minorHAnsi"/>
          <w:lang w:eastAsia="en-US"/>
        </w:rPr>
      </w:pPr>
    </w:p>
    <w:p w14:paraId="4C730C16" w14:textId="2841ADD1" w:rsidR="00624963" w:rsidRPr="006A2468" w:rsidRDefault="00624963" w:rsidP="00624963">
      <w:pPr>
        <w:pStyle w:val="a8"/>
        <w:numPr>
          <w:ilvl w:val="0"/>
          <w:numId w:val="18"/>
        </w:numPr>
        <w:autoSpaceDE w:val="0"/>
        <w:autoSpaceDN w:val="0"/>
        <w:adjustRightInd w:val="0"/>
        <w:jc w:val="center"/>
      </w:pPr>
      <w:r w:rsidRPr="006A2468">
        <w:t xml:space="preserve">Контрольные мероприятия, </w:t>
      </w:r>
    </w:p>
    <w:p w14:paraId="74A382F4" w14:textId="3822357B" w:rsidR="00624963" w:rsidRPr="006A2468" w:rsidRDefault="00624963" w:rsidP="00624963">
      <w:pPr>
        <w:pStyle w:val="a8"/>
        <w:autoSpaceDE w:val="0"/>
        <w:autoSpaceDN w:val="0"/>
        <w:adjustRightInd w:val="0"/>
        <w:spacing w:after="240"/>
        <w:ind w:left="1168"/>
        <w:contextualSpacing w:val="0"/>
        <w:jc w:val="center"/>
      </w:pPr>
      <w:r w:rsidRPr="006A2468">
        <w:t>контрольные мероприятия без взаимодействия</w:t>
      </w:r>
    </w:p>
    <w:p w14:paraId="3FE3B81C" w14:textId="0A4AD75D" w:rsidR="00624963" w:rsidRPr="006A2468" w:rsidRDefault="00624963" w:rsidP="00624963">
      <w:pPr>
        <w:pStyle w:val="a8"/>
        <w:numPr>
          <w:ilvl w:val="1"/>
          <w:numId w:val="18"/>
        </w:numPr>
        <w:tabs>
          <w:tab w:val="left" w:pos="1276"/>
        </w:tabs>
        <w:autoSpaceDE w:val="0"/>
        <w:autoSpaceDN w:val="0"/>
        <w:adjustRightInd w:val="0"/>
        <w:spacing w:line="276" w:lineRule="auto"/>
        <w:ind w:left="0" w:firstLine="709"/>
        <w:jc w:val="both"/>
      </w:pPr>
      <w:r w:rsidRPr="006A2468">
        <w:t>Взаимодействие с контролируемым лицом осуществляется при проведении следующих контрольных мероприятий:</w:t>
      </w:r>
    </w:p>
    <w:p w14:paraId="1E1AF28D" w14:textId="77777777" w:rsidR="00624963" w:rsidRPr="006A2468" w:rsidRDefault="00624963" w:rsidP="00624963">
      <w:pPr>
        <w:pStyle w:val="a8"/>
        <w:numPr>
          <w:ilvl w:val="0"/>
          <w:numId w:val="29"/>
        </w:numPr>
        <w:autoSpaceDE w:val="0"/>
        <w:autoSpaceDN w:val="0"/>
        <w:adjustRightInd w:val="0"/>
        <w:spacing w:line="276" w:lineRule="auto"/>
        <w:ind w:left="1134" w:hanging="425"/>
        <w:jc w:val="both"/>
      </w:pPr>
      <w:r w:rsidRPr="006A2468">
        <w:t>инспекционный визит;</w:t>
      </w:r>
    </w:p>
    <w:p w14:paraId="0AD7BFAD" w14:textId="77777777" w:rsidR="00624963" w:rsidRPr="006A2468" w:rsidRDefault="00624963" w:rsidP="00624963">
      <w:pPr>
        <w:pStyle w:val="a8"/>
        <w:numPr>
          <w:ilvl w:val="0"/>
          <w:numId w:val="29"/>
        </w:numPr>
        <w:autoSpaceDE w:val="0"/>
        <w:autoSpaceDN w:val="0"/>
        <w:adjustRightInd w:val="0"/>
        <w:spacing w:line="276" w:lineRule="auto"/>
        <w:ind w:left="1134" w:hanging="425"/>
        <w:jc w:val="both"/>
      </w:pPr>
      <w:r w:rsidRPr="006A2468">
        <w:t>документарная проверка;</w:t>
      </w:r>
    </w:p>
    <w:p w14:paraId="11E10905" w14:textId="77777777" w:rsidR="00624963" w:rsidRPr="006A2468" w:rsidRDefault="00624963" w:rsidP="00624963">
      <w:pPr>
        <w:pStyle w:val="a8"/>
        <w:numPr>
          <w:ilvl w:val="0"/>
          <w:numId w:val="29"/>
        </w:numPr>
        <w:autoSpaceDE w:val="0"/>
        <w:autoSpaceDN w:val="0"/>
        <w:adjustRightInd w:val="0"/>
        <w:spacing w:line="276" w:lineRule="auto"/>
        <w:ind w:left="1134" w:hanging="425"/>
        <w:jc w:val="both"/>
      </w:pPr>
      <w:r w:rsidRPr="006A2468">
        <w:t>выездная проверка.</w:t>
      </w:r>
    </w:p>
    <w:p w14:paraId="0123CF00" w14:textId="7434B3FE" w:rsidR="00624963" w:rsidRPr="006A2468" w:rsidRDefault="00624963" w:rsidP="00624963">
      <w:pPr>
        <w:pStyle w:val="a8"/>
        <w:numPr>
          <w:ilvl w:val="1"/>
          <w:numId w:val="18"/>
        </w:numPr>
        <w:tabs>
          <w:tab w:val="left" w:pos="1276"/>
        </w:tabs>
        <w:autoSpaceDE w:val="0"/>
        <w:autoSpaceDN w:val="0"/>
        <w:adjustRightInd w:val="0"/>
        <w:spacing w:line="276" w:lineRule="auto"/>
        <w:ind w:left="0" w:firstLine="709"/>
        <w:jc w:val="both"/>
      </w:pPr>
      <w:r w:rsidRPr="006A2468">
        <w:t>Без взаимодействия с контролируемым лицом проводятся следующие контрольные мероприятия:</w:t>
      </w:r>
    </w:p>
    <w:p w14:paraId="55C8DFBB" w14:textId="77777777" w:rsidR="00624963" w:rsidRPr="006A2468" w:rsidRDefault="00624963" w:rsidP="00624963">
      <w:pPr>
        <w:pStyle w:val="a8"/>
        <w:numPr>
          <w:ilvl w:val="0"/>
          <w:numId w:val="30"/>
        </w:numPr>
        <w:autoSpaceDE w:val="0"/>
        <w:autoSpaceDN w:val="0"/>
        <w:adjustRightInd w:val="0"/>
        <w:spacing w:line="276" w:lineRule="auto"/>
        <w:ind w:left="1134" w:hanging="425"/>
        <w:jc w:val="both"/>
      </w:pPr>
      <w:r w:rsidRPr="006A2468">
        <w:t>наблюдение за соблюдением обязательных требований;</w:t>
      </w:r>
    </w:p>
    <w:p w14:paraId="163BF3A3" w14:textId="77777777" w:rsidR="00624963" w:rsidRPr="006A2468" w:rsidRDefault="00624963" w:rsidP="00624963">
      <w:pPr>
        <w:pStyle w:val="a8"/>
        <w:numPr>
          <w:ilvl w:val="0"/>
          <w:numId w:val="30"/>
        </w:numPr>
        <w:autoSpaceDE w:val="0"/>
        <w:autoSpaceDN w:val="0"/>
        <w:adjustRightInd w:val="0"/>
        <w:spacing w:line="276" w:lineRule="auto"/>
        <w:ind w:left="1134" w:hanging="425"/>
        <w:jc w:val="both"/>
      </w:pPr>
      <w:r w:rsidRPr="006A2468">
        <w:t>выездное обследование.</w:t>
      </w:r>
    </w:p>
    <w:p w14:paraId="14FE65F8" w14:textId="013E3F01" w:rsidR="00624963" w:rsidRPr="006A2468" w:rsidRDefault="00624963" w:rsidP="00624963">
      <w:pPr>
        <w:pStyle w:val="a8"/>
        <w:numPr>
          <w:ilvl w:val="1"/>
          <w:numId w:val="18"/>
        </w:numPr>
        <w:tabs>
          <w:tab w:val="left" w:pos="1276"/>
        </w:tabs>
        <w:autoSpaceDE w:val="0"/>
        <w:autoSpaceDN w:val="0"/>
        <w:adjustRightInd w:val="0"/>
        <w:spacing w:line="276" w:lineRule="auto"/>
        <w:ind w:left="0" w:firstLine="709"/>
        <w:jc w:val="both"/>
      </w:pPr>
      <w:r w:rsidRPr="006A2468">
        <w:t>Оценка соблюдения контролируемыми лицами обязательных требований контрольными органами не может проводиться иными способами, кроме как посредством контрольных мероприятий, контрольных мероприятий без взаимодействия.</w:t>
      </w:r>
    </w:p>
    <w:p w14:paraId="1A633D81" w14:textId="7372202F" w:rsidR="00624963" w:rsidRPr="006A2468" w:rsidRDefault="00624963" w:rsidP="00624963">
      <w:pPr>
        <w:pStyle w:val="a8"/>
        <w:numPr>
          <w:ilvl w:val="1"/>
          <w:numId w:val="18"/>
        </w:numPr>
        <w:tabs>
          <w:tab w:val="left" w:pos="1276"/>
        </w:tabs>
        <w:autoSpaceDE w:val="0"/>
        <w:autoSpaceDN w:val="0"/>
        <w:adjustRightInd w:val="0"/>
        <w:spacing w:line="276" w:lineRule="auto"/>
        <w:ind w:left="0" w:firstLine="709"/>
        <w:jc w:val="both"/>
      </w:pPr>
      <w:r w:rsidRPr="006A2468">
        <w:t>Контрольные мероприятия, за исключением контрольных мероприятий без взаимодействия, могут проводиться на плановой и внеплановой основе только путем совершения должностным лицом контрольного органа следующих контрольных (надзорных) действий:</w:t>
      </w:r>
    </w:p>
    <w:p w14:paraId="6C3B2E7D" w14:textId="77777777" w:rsidR="00624963" w:rsidRPr="006A2468" w:rsidRDefault="00624963" w:rsidP="00624963">
      <w:pPr>
        <w:pStyle w:val="a8"/>
        <w:numPr>
          <w:ilvl w:val="0"/>
          <w:numId w:val="31"/>
        </w:numPr>
        <w:tabs>
          <w:tab w:val="left" w:pos="1134"/>
        </w:tabs>
        <w:autoSpaceDE w:val="0"/>
        <w:autoSpaceDN w:val="0"/>
        <w:adjustRightInd w:val="0"/>
        <w:spacing w:line="276" w:lineRule="auto"/>
        <w:ind w:hanging="720"/>
        <w:jc w:val="both"/>
      </w:pPr>
      <w:r w:rsidRPr="006A2468">
        <w:lastRenderedPageBreak/>
        <w:t>осмотр;</w:t>
      </w:r>
    </w:p>
    <w:p w14:paraId="35736D31" w14:textId="77777777" w:rsidR="00624963" w:rsidRPr="006A2468" w:rsidRDefault="00624963" w:rsidP="00624963">
      <w:pPr>
        <w:pStyle w:val="a8"/>
        <w:numPr>
          <w:ilvl w:val="0"/>
          <w:numId w:val="31"/>
        </w:numPr>
        <w:tabs>
          <w:tab w:val="left" w:pos="1134"/>
        </w:tabs>
        <w:autoSpaceDE w:val="0"/>
        <w:autoSpaceDN w:val="0"/>
        <w:adjustRightInd w:val="0"/>
        <w:spacing w:line="276" w:lineRule="auto"/>
        <w:ind w:hanging="720"/>
        <w:jc w:val="both"/>
      </w:pPr>
      <w:r w:rsidRPr="006A2468">
        <w:t>опрос;</w:t>
      </w:r>
    </w:p>
    <w:p w14:paraId="2830CD57" w14:textId="77777777" w:rsidR="00624963" w:rsidRPr="006A2468" w:rsidRDefault="00624963" w:rsidP="00624963">
      <w:pPr>
        <w:pStyle w:val="a8"/>
        <w:numPr>
          <w:ilvl w:val="0"/>
          <w:numId w:val="31"/>
        </w:numPr>
        <w:tabs>
          <w:tab w:val="left" w:pos="1134"/>
        </w:tabs>
        <w:autoSpaceDE w:val="0"/>
        <w:autoSpaceDN w:val="0"/>
        <w:adjustRightInd w:val="0"/>
        <w:spacing w:line="276" w:lineRule="auto"/>
        <w:ind w:hanging="720"/>
        <w:jc w:val="both"/>
      </w:pPr>
      <w:r w:rsidRPr="006A2468">
        <w:t>получение письменных объяснений;</w:t>
      </w:r>
    </w:p>
    <w:p w14:paraId="73424297" w14:textId="77777777" w:rsidR="00624963" w:rsidRPr="006A2468" w:rsidRDefault="00624963" w:rsidP="00624963">
      <w:pPr>
        <w:pStyle w:val="a8"/>
        <w:numPr>
          <w:ilvl w:val="0"/>
          <w:numId w:val="31"/>
        </w:numPr>
        <w:tabs>
          <w:tab w:val="left" w:pos="1134"/>
        </w:tabs>
        <w:autoSpaceDE w:val="0"/>
        <w:autoSpaceDN w:val="0"/>
        <w:adjustRightInd w:val="0"/>
        <w:spacing w:line="276" w:lineRule="auto"/>
        <w:ind w:hanging="720"/>
        <w:jc w:val="both"/>
      </w:pPr>
      <w:r w:rsidRPr="006A2468">
        <w:t>истребование документов;</w:t>
      </w:r>
    </w:p>
    <w:p w14:paraId="50019FB4" w14:textId="77777777" w:rsidR="00624963" w:rsidRPr="006A2468" w:rsidRDefault="00624963" w:rsidP="00624963">
      <w:pPr>
        <w:pStyle w:val="a8"/>
        <w:numPr>
          <w:ilvl w:val="0"/>
          <w:numId w:val="31"/>
        </w:numPr>
        <w:tabs>
          <w:tab w:val="left" w:pos="1134"/>
        </w:tabs>
        <w:autoSpaceDE w:val="0"/>
        <w:autoSpaceDN w:val="0"/>
        <w:adjustRightInd w:val="0"/>
        <w:spacing w:line="276" w:lineRule="auto"/>
        <w:ind w:hanging="720"/>
        <w:jc w:val="both"/>
      </w:pPr>
      <w:r w:rsidRPr="006A2468">
        <w:t>инструментальное обследование;</w:t>
      </w:r>
    </w:p>
    <w:p w14:paraId="6958982D" w14:textId="77777777" w:rsidR="00624963" w:rsidRPr="006A2468" w:rsidRDefault="00624963" w:rsidP="00624963">
      <w:pPr>
        <w:pStyle w:val="a8"/>
        <w:numPr>
          <w:ilvl w:val="0"/>
          <w:numId w:val="31"/>
        </w:numPr>
        <w:tabs>
          <w:tab w:val="left" w:pos="1134"/>
        </w:tabs>
        <w:autoSpaceDE w:val="0"/>
        <w:autoSpaceDN w:val="0"/>
        <w:adjustRightInd w:val="0"/>
        <w:spacing w:line="276" w:lineRule="auto"/>
        <w:ind w:hanging="720"/>
        <w:jc w:val="both"/>
      </w:pPr>
      <w:r w:rsidRPr="006A2468">
        <w:t>экспертиза.</w:t>
      </w:r>
    </w:p>
    <w:p w14:paraId="06D2E3BF" w14:textId="7C499758" w:rsidR="00624963" w:rsidRPr="006A2468" w:rsidRDefault="00624963" w:rsidP="00624963">
      <w:pPr>
        <w:pStyle w:val="a8"/>
        <w:numPr>
          <w:ilvl w:val="1"/>
          <w:numId w:val="18"/>
        </w:numPr>
        <w:tabs>
          <w:tab w:val="left" w:pos="1276"/>
        </w:tabs>
        <w:autoSpaceDE w:val="0"/>
        <w:autoSpaceDN w:val="0"/>
        <w:adjustRightInd w:val="0"/>
        <w:spacing w:line="276" w:lineRule="auto"/>
        <w:ind w:left="0" w:firstLine="709"/>
        <w:jc w:val="both"/>
      </w:pPr>
      <w:r w:rsidRPr="006A2468">
        <w:t xml:space="preserve"> В целях оценки риска причинения вреда (ущерба) при принятии решения о проведении и выборе вида внепланового контрольного мероприятия применяются индикаторы риска.</w:t>
      </w:r>
    </w:p>
    <w:p w14:paraId="6377D15A" w14:textId="06681242" w:rsidR="00624963" w:rsidRPr="006A2468" w:rsidRDefault="00624963" w:rsidP="00624963">
      <w:pPr>
        <w:pStyle w:val="a8"/>
        <w:numPr>
          <w:ilvl w:val="1"/>
          <w:numId w:val="18"/>
        </w:numPr>
        <w:tabs>
          <w:tab w:val="left" w:pos="1276"/>
        </w:tabs>
        <w:autoSpaceDE w:val="0"/>
        <w:autoSpaceDN w:val="0"/>
        <w:adjustRightInd w:val="0"/>
        <w:spacing w:line="276" w:lineRule="auto"/>
        <w:ind w:left="0" w:firstLine="709"/>
        <w:jc w:val="both"/>
      </w:pPr>
      <w:r w:rsidRPr="006A2468">
        <w:t xml:space="preserve">Индикаторы риска утверждаются </w:t>
      </w:r>
      <w:r w:rsidR="005E2E17">
        <w:t xml:space="preserve">решением Совета депутатов городского округа Электросталь </w:t>
      </w:r>
      <w:r w:rsidRPr="006A2468">
        <w:t>Московской области и размещаются</w:t>
      </w:r>
      <w:r w:rsidR="005E2E17">
        <w:t xml:space="preserve"> </w:t>
      </w:r>
      <w:r w:rsidRPr="006A2468">
        <w:t xml:space="preserve">на официальном информационном портале Администрации </w:t>
      </w:r>
      <w:r w:rsidR="00E541FA">
        <w:t>городск</w:t>
      </w:r>
      <w:r w:rsidRPr="006A2468">
        <w:t xml:space="preserve">ого округа </w:t>
      </w:r>
      <w:r w:rsidR="00E541FA">
        <w:t>Электросталь</w:t>
      </w:r>
      <w:r w:rsidRPr="006A2468">
        <w:t xml:space="preserve"> Московской области в сети Интернет.</w:t>
      </w:r>
    </w:p>
    <w:p w14:paraId="06A76807" w14:textId="4FC83ABD" w:rsidR="00624963" w:rsidRPr="006A2468" w:rsidRDefault="00624963" w:rsidP="00624963">
      <w:pPr>
        <w:pStyle w:val="a8"/>
        <w:numPr>
          <w:ilvl w:val="1"/>
          <w:numId w:val="18"/>
        </w:numPr>
        <w:tabs>
          <w:tab w:val="left" w:pos="1276"/>
        </w:tabs>
        <w:autoSpaceDE w:val="0"/>
        <w:autoSpaceDN w:val="0"/>
        <w:adjustRightInd w:val="0"/>
        <w:spacing w:line="276" w:lineRule="auto"/>
        <w:ind w:left="0" w:firstLine="709"/>
        <w:jc w:val="both"/>
      </w:pPr>
      <w:r w:rsidRPr="006A2468">
        <w:t>Контрольные мероприятия проводятся на основании решения о проведении контрольного мероприятия, принимаемого руководителем контрольного органа.</w:t>
      </w:r>
    </w:p>
    <w:p w14:paraId="5F4E9175" w14:textId="3A0F173C" w:rsidR="00624963" w:rsidRPr="006A2468" w:rsidRDefault="00624963" w:rsidP="00624963">
      <w:pPr>
        <w:pStyle w:val="a8"/>
        <w:numPr>
          <w:ilvl w:val="1"/>
          <w:numId w:val="18"/>
        </w:numPr>
        <w:tabs>
          <w:tab w:val="left" w:pos="1276"/>
        </w:tabs>
        <w:autoSpaceDE w:val="0"/>
        <w:autoSpaceDN w:val="0"/>
        <w:adjustRightInd w:val="0"/>
        <w:spacing w:line="276" w:lineRule="auto"/>
        <w:ind w:left="0" w:firstLine="709"/>
        <w:jc w:val="both"/>
      </w:pPr>
      <w:r w:rsidRPr="006A2468">
        <w:t xml:space="preserve"> Контрольные мероприятия без взаимодействия проводятся должностными лицами контрольного органа на основании заданий руководителя контрольного органа.</w:t>
      </w:r>
    </w:p>
    <w:p w14:paraId="642F2931" w14:textId="7465D2DB" w:rsidR="00624963" w:rsidRPr="006A2468" w:rsidRDefault="00624963" w:rsidP="00624963">
      <w:pPr>
        <w:tabs>
          <w:tab w:val="left" w:pos="1276"/>
        </w:tabs>
        <w:autoSpaceDE w:val="0"/>
        <w:autoSpaceDN w:val="0"/>
        <w:adjustRightInd w:val="0"/>
        <w:spacing w:line="276" w:lineRule="auto"/>
        <w:ind w:firstLine="709"/>
        <w:jc w:val="both"/>
      </w:pPr>
      <w:r w:rsidRPr="006A2468">
        <w:t>Контрольные мероприятия без взаимодействия не проводятся в отношении объектов контроля, которые включены в планы контрольных мероприятий на текущий год.</w:t>
      </w:r>
    </w:p>
    <w:p w14:paraId="004C2807" w14:textId="07B228C2" w:rsidR="00624963" w:rsidRPr="006A2468" w:rsidRDefault="00624963" w:rsidP="00624963">
      <w:pPr>
        <w:pStyle w:val="a8"/>
        <w:numPr>
          <w:ilvl w:val="1"/>
          <w:numId w:val="18"/>
        </w:numPr>
        <w:tabs>
          <w:tab w:val="left" w:pos="1276"/>
        </w:tabs>
        <w:autoSpaceDE w:val="0"/>
        <w:autoSpaceDN w:val="0"/>
        <w:adjustRightInd w:val="0"/>
        <w:spacing w:line="276" w:lineRule="auto"/>
        <w:ind w:left="0" w:firstLine="709"/>
        <w:jc w:val="both"/>
      </w:pPr>
      <w:r w:rsidRPr="006A2468">
        <w:t xml:space="preserve"> В случае принятия решения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установления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решение принимается руководителем контрольного органа на основании мотивированного представления должностного лица контрольного органа о проведении контрольного мероприятия.</w:t>
      </w:r>
    </w:p>
    <w:p w14:paraId="04A84540" w14:textId="77777777" w:rsidR="00624963" w:rsidRPr="006A2468" w:rsidRDefault="00624963" w:rsidP="00624963">
      <w:pPr>
        <w:tabs>
          <w:tab w:val="left" w:pos="1276"/>
        </w:tabs>
        <w:autoSpaceDE w:val="0"/>
        <w:autoSpaceDN w:val="0"/>
        <w:adjustRightInd w:val="0"/>
        <w:spacing w:line="276" w:lineRule="auto"/>
        <w:jc w:val="both"/>
      </w:pPr>
    </w:p>
    <w:p w14:paraId="46755E46" w14:textId="77777777" w:rsidR="00624963" w:rsidRPr="006A2468" w:rsidRDefault="00624963" w:rsidP="00624963">
      <w:pPr>
        <w:tabs>
          <w:tab w:val="left" w:pos="1276"/>
        </w:tabs>
        <w:autoSpaceDE w:val="0"/>
        <w:autoSpaceDN w:val="0"/>
        <w:adjustRightInd w:val="0"/>
        <w:spacing w:after="240"/>
        <w:jc w:val="center"/>
      </w:pPr>
      <w:r w:rsidRPr="006A2468">
        <w:t>Инспекционный визит</w:t>
      </w:r>
    </w:p>
    <w:p w14:paraId="1FAE8A38" w14:textId="2B94F709" w:rsidR="00624963" w:rsidRPr="006A2468" w:rsidRDefault="00624963" w:rsidP="00624963">
      <w:pPr>
        <w:pStyle w:val="a8"/>
        <w:numPr>
          <w:ilvl w:val="1"/>
          <w:numId w:val="18"/>
        </w:numPr>
        <w:autoSpaceDE w:val="0"/>
        <w:autoSpaceDN w:val="0"/>
        <w:adjustRightInd w:val="0"/>
        <w:spacing w:line="276" w:lineRule="auto"/>
        <w:ind w:left="0" w:firstLine="709"/>
        <w:jc w:val="both"/>
        <w:rPr>
          <w:rFonts w:eastAsiaTheme="minorHAnsi"/>
          <w:lang w:eastAsia="en-US"/>
        </w:rPr>
      </w:pPr>
      <w:r w:rsidRPr="006A2468">
        <w:t xml:space="preserve"> Инспекционный визит проводится по месту нахождения (осуществления деятельности) контролируемого лица либо объекта контроля, либо </w:t>
      </w:r>
      <w:r w:rsidRPr="006A2468">
        <w:rPr>
          <w:rFonts w:eastAsiaTheme="minorHAnsi"/>
          <w:lang w:eastAsia="en-US"/>
        </w:rPr>
        <w:t>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14:paraId="05F9516D" w14:textId="0CD5E5B8" w:rsidR="00624963" w:rsidRPr="006A2468" w:rsidRDefault="00624963" w:rsidP="00624963">
      <w:pPr>
        <w:tabs>
          <w:tab w:val="left" w:pos="1276"/>
        </w:tabs>
        <w:autoSpaceDE w:val="0"/>
        <w:autoSpaceDN w:val="0"/>
        <w:adjustRightInd w:val="0"/>
        <w:spacing w:line="276" w:lineRule="auto"/>
        <w:jc w:val="both"/>
      </w:pPr>
      <w:r w:rsidRPr="006A2468">
        <w:t>В ходе инспекционного визита могут совершаться следующие контрольные действия:</w:t>
      </w:r>
    </w:p>
    <w:p w14:paraId="48B57639" w14:textId="77777777" w:rsidR="00624963" w:rsidRPr="006A2468" w:rsidRDefault="00624963" w:rsidP="00624963">
      <w:pPr>
        <w:pStyle w:val="a8"/>
        <w:numPr>
          <w:ilvl w:val="0"/>
          <w:numId w:val="32"/>
        </w:numPr>
        <w:tabs>
          <w:tab w:val="left" w:pos="1276"/>
        </w:tabs>
        <w:autoSpaceDE w:val="0"/>
        <w:autoSpaceDN w:val="0"/>
        <w:adjustRightInd w:val="0"/>
        <w:spacing w:line="276" w:lineRule="auto"/>
        <w:ind w:left="1134" w:hanging="425"/>
        <w:jc w:val="both"/>
      </w:pPr>
      <w:r w:rsidRPr="006A2468">
        <w:t>осмотр;</w:t>
      </w:r>
    </w:p>
    <w:p w14:paraId="74854850" w14:textId="77777777" w:rsidR="00624963" w:rsidRPr="006A2468" w:rsidRDefault="00624963" w:rsidP="00624963">
      <w:pPr>
        <w:pStyle w:val="a8"/>
        <w:numPr>
          <w:ilvl w:val="0"/>
          <w:numId w:val="32"/>
        </w:numPr>
        <w:tabs>
          <w:tab w:val="left" w:pos="1276"/>
        </w:tabs>
        <w:autoSpaceDE w:val="0"/>
        <w:autoSpaceDN w:val="0"/>
        <w:adjustRightInd w:val="0"/>
        <w:spacing w:line="276" w:lineRule="auto"/>
        <w:ind w:left="1134" w:hanging="425"/>
        <w:jc w:val="both"/>
      </w:pPr>
      <w:r w:rsidRPr="006A2468">
        <w:t>опрос;</w:t>
      </w:r>
    </w:p>
    <w:p w14:paraId="38341C93" w14:textId="77777777" w:rsidR="00624963" w:rsidRPr="006A2468" w:rsidRDefault="00624963" w:rsidP="00624963">
      <w:pPr>
        <w:pStyle w:val="a8"/>
        <w:numPr>
          <w:ilvl w:val="0"/>
          <w:numId w:val="32"/>
        </w:numPr>
        <w:tabs>
          <w:tab w:val="left" w:pos="1276"/>
        </w:tabs>
        <w:autoSpaceDE w:val="0"/>
        <w:autoSpaceDN w:val="0"/>
        <w:adjustRightInd w:val="0"/>
        <w:spacing w:line="276" w:lineRule="auto"/>
        <w:ind w:left="1134" w:hanging="425"/>
        <w:jc w:val="both"/>
      </w:pPr>
      <w:r w:rsidRPr="006A2468">
        <w:t>получение письменных объяснений;</w:t>
      </w:r>
    </w:p>
    <w:p w14:paraId="42390274" w14:textId="77777777" w:rsidR="00624963" w:rsidRPr="006A2468" w:rsidRDefault="00624963" w:rsidP="00624963">
      <w:pPr>
        <w:pStyle w:val="a8"/>
        <w:numPr>
          <w:ilvl w:val="0"/>
          <w:numId w:val="32"/>
        </w:numPr>
        <w:tabs>
          <w:tab w:val="left" w:pos="1276"/>
        </w:tabs>
        <w:autoSpaceDE w:val="0"/>
        <w:autoSpaceDN w:val="0"/>
        <w:adjustRightInd w:val="0"/>
        <w:spacing w:line="276" w:lineRule="auto"/>
        <w:ind w:left="1134" w:hanging="425"/>
        <w:jc w:val="both"/>
      </w:pPr>
      <w:r w:rsidRPr="006A2468">
        <w:t>истребование документов;</w:t>
      </w:r>
    </w:p>
    <w:p w14:paraId="201FE7D2" w14:textId="77777777" w:rsidR="00624963" w:rsidRPr="006A2468" w:rsidRDefault="00624963" w:rsidP="00624963">
      <w:pPr>
        <w:pStyle w:val="a8"/>
        <w:numPr>
          <w:ilvl w:val="0"/>
          <w:numId w:val="32"/>
        </w:numPr>
        <w:tabs>
          <w:tab w:val="left" w:pos="1276"/>
        </w:tabs>
        <w:autoSpaceDE w:val="0"/>
        <w:autoSpaceDN w:val="0"/>
        <w:adjustRightInd w:val="0"/>
        <w:spacing w:line="276" w:lineRule="auto"/>
        <w:ind w:left="1134" w:hanging="425"/>
        <w:jc w:val="both"/>
      </w:pPr>
      <w:r w:rsidRPr="006A2468">
        <w:t>инструментальное обследование.</w:t>
      </w:r>
    </w:p>
    <w:p w14:paraId="4FB6D000" w14:textId="77777777" w:rsidR="00C81501" w:rsidRDefault="00624963" w:rsidP="00C81501">
      <w:pPr>
        <w:tabs>
          <w:tab w:val="left" w:pos="1276"/>
        </w:tabs>
        <w:autoSpaceDE w:val="0"/>
        <w:autoSpaceDN w:val="0"/>
        <w:adjustRightInd w:val="0"/>
        <w:spacing w:line="276" w:lineRule="auto"/>
        <w:ind w:firstLine="709"/>
        <w:jc w:val="both"/>
      </w:pPr>
      <w:r w:rsidRPr="006A2468">
        <w:t>Инспекционный визит проводится без предварительного уведомления контролируемого лица.</w:t>
      </w:r>
    </w:p>
    <w:p w14:paraId="2ACFD09D" w14:textId="6701EB90" w:rsidR="00624963" w:rsidRPr="00C81501" w:rsidRDefault="00624963" w:rsidP="00C81501">
      <w:pPr>
        <w:tabs>
          <w:tab w:val="left" w:pos="1276"/>
        </w:tabs>
        <w:autoSpaceDE w:val="0"/>
        <w:autoSpaceDN w:val="0"/>
        <w:adjustRightInd w:val="0"/>
        <w:spacing w:line="276" w:lineRule="auto"/>
        <w:ind w:firstLine="709"/>
        <w:jc w:val="both"/>
      </w:pPr>
      <w:r w:rsidRPr="006A2468">
        <w:rPr>
          <w:rFonts w:eastAsiaTheme="minorHAnsi"/>
          <w:lang w:eastAsia="en-US"/>
        </w:rPr>
        <w:lastRenderedPageBreak/>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14:paraId="0182EB30" w14:textId="77777777" w:rsidR="00624963" w:rsidRPr="006A2468" w:rsidRDefault="00624963" w:rsidP="00624963">
      <w:pPr>
        <w:autoSpaceDE w:val="0"/>
        <w:autoSpaceDN w:val="0"/>
        <w:adjustRightInd w:val="0"/>
        <w:jc w:val="both"/>
        <w:rPr>
          <w:rFonts w:eastAsiaTheme="minorHAnsi"/>
          <w:lang w:eastAsia="en-US"/>
        </w:rPr>
      </w:pPr>
    </w:p>
    <w:p w14:paraId="168533E2" w14:textId="77777777" w:rsidR="00624963" w:rsidRPr="006A2468" w:rsidRDefault="00624963" w:rsidP="00624963">
      <w:pPr>
        <w:autoSpaceDE w:val="0"/>
        <w:autoSpaceDN w:val="0"/>
        <w:adjustRightInd w:val="0"/>
        <w:spacing w:after="240"/>
        <w:ind w:firstLine="709"/>
        <w:jc w:val="center"/>
        <w:rPr>
          <w:rFonts w:eastAsiaTheme="minorHAnsi"/>
          <w:lang w:eastAsia="en-US"/>
        </w:rPr>
      </w:pPr>
      <w:r w:rsidRPr="006A2468">
        <w:rPr>
          <w:rFonts w:eastAsiaTheme="minorHAnsi"/>
          <w:lang w:eastAsia="en-US"/>
        </w:rPr>
        <w:t>Документарная проверка</w:t>
      </w:r>
    </w:p>
    <w:p w14:paraId="0F24155C" w14:textId="04DA8855" w:rsidR="00624963" w:rsidRPr="006A2468" w:rsidRDefault="00624963" w:rsidP="00624963">
      <w:pPr>
        <w:pStyle w:val="a8"/>
        <w:numPr>
          <w:ilvl w:val="1"/>
          <w:numId w:val="18"/>
        </w:numPr>
        <w:tabs>
          <w:tab w:val="left" w:pos="1276"/>
        </w:tabs>
        <w:autoSpaceDE w:val="0"/>
        <w:autoSpaceDN w:val="0"/>
        <w:adjustRightInd w:val="0"/>
        <w:spacing w:line="276" w:lineRule="auto"/>
        <w:ind w:left="0" w:firstLine="709"/>
        <w:jc w:val="both"/>
      </w:pPr>
      <w:r w:rsidRPr="006A2468">
        <w:t xml:space="preserve"> Документарная проверка проводится по месту нахождения контрольного органа.</w:t>
      </w:r>
    </w:p>
    <w:p w14:paraId="7654287F" w14:textId="4EACD91A" w:rsidR="00624963" w:rsidRPr="006A2468" w:rsidRDefault="00624963" w:rsidP="00624963">
      <w:pPr>
        <w:tabs>
          <w:tab w:val="left" w:pos="1276"/>
        </w:tabs>
        <w:autoSpaceDE w:val="0"/>
        <w:autoSpaceDN w:val="0"/>
        <w:adjustRightInd w:val="0"/>
        <w:spacing w:line="276" w:lineRule="auto"/>
        <w:ind w:firstLine="709"/>
        <w:jc w:val="both"/>
      </w:pPr>
      <w:r w:rsidRPr="006A2468">
        <w:t>В ходе документарной проверки могут совершаться следующие контрольные действия:</w:t>
      </w:r>
    </w:p>
    <w:p w14:paraId="15A28FEE" w14:textId="77777777" w:rsidR="00624963" w:rsidRPr="006A2468" w:rsidRDefault="00624963" w:rsidP="00624963">
      <w:pPr>
        <w:pStyle w:val="a8"/>
        <w:numPr>
          <w:ilvl w:val="0"/>
          <w:numId w:val="33"/>
        </w:numPr>
        <w:tabs>
          <w:tab w:val="left" w:pos="1134"/>
        </w:tabs>
        <w:autoSpaceDE w:val="0"/>
        <w:autoSpaceDN w:val="0"/>
        <w:adjustRightInd w:val="0"/>
        <w:spacing w:line="276" w:lineRule="auto"/>
        <w:ind w:hanging="720"/>
        <w:jc w:val="both"/>
      </w:pPr>
      <w:r w:rsidRPr="006A2468">
        <w:t>получение письменных объяснений;</w:t>
      </w:r>
    </w:p>
    <w:p w14:paraId="18785C07" w14:textId="77777777" w:rsidR="00624963" w:rsidRPr="006A2468" w:rsidRDefault="00624963" w:rsidP="00624963">
      <w:pPr>
        <w:pStyle w:val="a8"/>
        <w:numPr>
          <w:ilvl w:val="0"/>
          <w:numId w:val="33"/>
        </w:numPr>
        <w:tabs>
          <w:tab w:val="left" w:pos="1134"/>
        </w:tabs>
        <w:autoSpaceDE w:val="0"/>
        <w:autoSpaceDN w:val="0"/>
        <w:adjustRightInd w:val="0"/>
        <w:spacing w:line="276" w:lineRule="auto"/>
        <w:ind w:hanging="720"/>
        <w:jc w:val="both"/>
      </w:pPr>
      <w:r w:rsidRPr="006A2468">
        <w:t xml:space="preserve">истребование документов. </w:t>
      </w:r>
    </w:p>
    <w:p w14:paraId="33D28121" w14:textId="1FAC3837" w:rsidR="00624963" w:rsidRPr="006A2468" w:rsidRDefault="00624963" w:rsidP="00A12910">
      <w:pPr>
        <w:tabs>
          <w:tab w:val="left" w:pos="1134"/>
        </w:tabs>
        <w:autoSpaceDE w:val="0"/>
        <w:autoSpaceDN w:val="0"/>
        <w:adjustRightInd w:val="0"/>
        <w:spacing w:line="276" w:lineRule="auto"/>
        <w:ind w:firstLine="709"/>
        <w:jc w:val="both"/>
      </w:pPr>
      <w:r w:rsidRPr="006A2468">
        <w:t>Срок проведения документарной проверки не может превышать десять рабочих дней.</w:t>
      </w:r>
    </w:p>
    <w:p w14:paraId="2DB0AE4C" w14:textId="77777777" w:rsidR="00624963" w:rsidRPr="006A2468" w:rsidRDefault="00624963" w:rsidP="00624963">
      <w:pPr>
        <w:tabs>
          <w:tab w:val="left" w:pos="1134"/>
        </w:tabs>
        <w:autoSpaceDE w:val="0"/>
        <w:autoSpaceDN w:val="0"/>
        <w:adjustRightInd w:val="0"/>
        <w:spacing w:after="240"/>
        <w:jc w:val="center"/>
      </w:pPr>
      <w:r w:rsidRPr="006A2468">
        <w:t>Выездная проверка</w:t>
      </w:r>
    </w:p>
    <w:p w14:paraId="6E1B753F" w14:textId="5C1322F7" w:rsidR="00624963" w:rsidRPr="006A2468" w:rsidRDefault="00624963" w:rsidP="00624963">
      <w:pPr>
        <w:pStyle w:val="a8"/>
        <w:numPr>
          <w:ilvl w:val="1"/>
          <w:numId w:val="18"/>
        </w:numPr>
        <w:tabs>
          <w:tab w:val="left" w:pos="1276"/>
        </w:tabs>
        <w:autoSpaceDE w:val="0"/>
        <w:autoSpaceDN w:val="0"/>
        <w:adjustRightInd w:val="0"/>
        <w:spacing w:line="276" w:lineRule="auto"/>
        <w:ind w:left="0" w:firstLine="709"/>
        <w:jc w:val="both"/>
      </w:pPr>
      <w:r w:rsidRPr="006A2468">
        <w:t xml:space="preserve"> Выездная проверка проводится по месту нахождения (осуществления деятельности) контролируемого лица либо объекта контроля,</w:t>
      </w:r>
      <w:r w:rsidR="00E541FA">
        <w:t xml:space="preserve"> </w:t>
      </w:r>
      <w:r w:rsidRPr="006A2468">
        <w:t xml:space="preserve">либо </w:t>
      </w:r>
      <w:r w:rsidRPr="006A2468">
        <w:rPr>
          <w:rFonts w:eastAsiaTheme="minorHAnsi"/>
          <w:lang w:eastAsia="en-US"/>
        </w:rPr>
        <w:t>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14:paraId="2E6DD159" w14:textId="6531382B" w:rsidR="00624963" w:rsidRPr="006A2468" w:rsidRDefault="00624963" w:rsidP="00624963">
      <w:pPr>
        <w:tabs>
          <w:tab w:val="left" w:pos="1276"/>
        </w:tabs>
        <w:autoSpaceDE w:val="0"/>
        <w:autoSpaceDN w:val="0"/>
        <w:adjustRightInd w:val="0"/>
        <w:spacing w:line="276" w:lineRule="auto"/>
        <w:ind w:firstLine="709"/>
        <w:jc w:val="both"/>
      </w:pPr>
      <w:r w:rsidRPr="006A2468">
        <w:t>В ходе выездной проверки могут совершаться следующие контрольные действия:</w:t>
      </w:r>
    </w:p>
    <w:p w14:paraId="460506B1" w14:textId="77777777" w:rsidR="00624963" w:rsidRPr="006A2468" w:rsidRDefault="00624963" w:rsidP="00624963">
      <w:pPr>
        <w:pStyle w:val="a8"/>
        <w:numPr>
          <w:ilvl w:val="0"/>
          <w:numId w:val="34"/>
        </w:numPr>
        <w:tabs>
          <w:tab w:val="left" w:pos="1134"/>
        </w:tabs>
        <w:autoSpaceDE w:val="0"/>
        <w:autoSpaceDN w:val="0"/>
        <w:adjustRightInd w:val="0"/>
        <w:spacing w:line="276" w:lineRule="auto"/>
        <w:ind w:hanging="720"/>
        <w:jc w:val="both"/>
      </w:pPr>
      <w:r w:rsidRPr="006A2468">
        <w:t>осмотр;</w:t>
      </w:r>
    </w:p>
    <w:p w14:paraId="49DE9974" w14:textId="77777777" w:rsidR="00624963" w:rsidRPr="006A2468" w:rsidRDefault="00624963" w:rsidP="00624963">
      <w:pPr>
        <w:pStyle w:val="a8"/>
        <w:numPr>
          <w:ilvl w:val="0"/>
          <w:numId w:val="34"/>
        </w:numPr>
        <w:tabs>
          <w:tab w:val="left" w:pos="1134"/>
        </w:tabs>
        <w:autoSpaceDE w:val="0"/>
        <w:autoSpaceDN w:val="0"/>
        <w:adjustRightInd w:val="0"/>
        <w:spacing w:line="276" w:lineRule="auto"/>
        <w:ind w:hanging="720"/>
        <w:jc w:val="both"/>
      </w:pPr>
      <w:r w:rsidRPr="006A2468">
        <w:t>опрос;</w:t>
      </w:r>
    </w:p>
    <w:p w14:paraId="7BB1D938" w14:textId="77777777" w:rsidR="00624963" w:rsidRPr="006A2468" w:rsidRDefault="00624963" w:rsidP="00624963">
      <w:pPr>
        <w:pStyle w:val="a8"/>
        <w:numPr>
          <w:ilvl w:val="0"/>
          <w:numId w:val="34"/>
        </w:numPr>
        <w:tabs>
          <w:tab w:val="left" w:pos="1134"/>
        </w:tabs>
        <w:autoSpaceDE w:val="0"/>
        <w:autoSpaceDN w:val="0"/>
        <w:adjustRightInd w:val="0"/>
        <w:spacing w:line="276" w:lineRule="auto"/>
        <w:ind w:hanging="720"/>
        <w:jc w:val="both"/>
      </w:pPr>
      <w:r w:rsidRPr="006A2468">
        <w:t>получение письменных объяснений;</w:t>
      </w:r>
    </w:p>
    <w:p w14:paraId="70E730A0" w14:textId="77777777" w:rsidR="00624963" w:rsidRPr="006A2468" w:rsidRDefault="00624963" w:rsidP="00624963">
      <w:pPr>
        <w:pStyle w:val="a8"/>
        <w:numPr>
          <w:ilvl w:val="0"/>
          <w:numId w:val="34"/>
        </w:numPr>
        <w:tabs>
          <w:tab w:val="left" w:pos="1134"/>
        </w:tabs>
        <w:autoSpaceDE w:val="0"/>
        <w:autoSpaceDN w:val="0"/>
        <w:adjustRightInd w:val="0"/>
        <w:spacing w:line="276" w:lineRule="auto"/>
        <w:ind w:hanging="720"/>
        <w:jc w:val="both"/>
      </w:pPr>
      <w:r w:rsidRPr="006A2468">
        <w:t>истребование документов;</w:t>
      </w:r>
    </w:p>
    <w:p w14:paraId="704170EB" w14:textId="77777777" w:rsidR="00624963" w:rsidRPr="006A2468" w:rsidRDefault="00624963" w:rsidP="00624963">
      <w:pPr>
        <w:pStyle w:val="a8"/>
        <w:numPr>
          <w:ilvl w:val="0"/>
          <w:numId w:val="34"/>
        </w:numPr>
        <w:tabs>
          <w:tab w:val="left" w:pos="1134"/>
        </w:tabs>
        <w:autoSpaceDE w:val="0"/>
        <w:autoSpaceDN w:val="0"/>
        <w:adjustRightInd w:val="0"/>
        <w:spacing w:line="276" w:lineRule="auto"/>
        <w:ind w:hanging="720"/>
        <w:jc w:val="both"/>
      </w:pPr>
      <w:r w:rsidRPr="006A2468">
        <w:t>инструментальное обследование;</w:t>
      </w:r>
    </w:p>
    <w:p w14:paraId="1995DEE2" w14:textId="77777777" w:rsidR="00624963" w:rsidRPr="006A2468" w:rsidRDefault="00624963" w:rsidP="00624963">
      <w:pPr>
        <w:pStyle w:val="a8"/>
        <w:numPr>
          <w:ilvl w:val="0"/>
          <w:numId w:val="34"/>
        </w:numPr>
        <w:tabs>
          <w:tab w:val="left" w:pos="1134"/>
        </w:tabs>
        <w:autoSpaceDE w:val="0"/>
        <w:autoSpaceDN w:val="0"/>
        <w:adjustRightInd w:val="0"/>
        <w:spacing w:line="276" w:lineRule="auto"/>
        <w:ind w:hanging="720"/>
        <w:jc w:val="both"/>
      </w:pPr>
      <w:r w:rsidRPr="006A2468">
        <w:t>экспертиза.</w:t>
      </w:r>
    </w:p>
    <w:p w14:paraId="25945327" w14:textId="37B98ABA" w:rsidR="00624963" w:rsidRPr="006A2468" w:rsidRDefault="00624963" w:rsidP="00624963">
      <w:pPr>
        <w:tabs>
          <w:tab w:val="left" w:pos="1134"/>
        </w:tabs>
        <w:autoSpaceDE w:val="0"/>
        <w:autoSpaceDN w:val="0"/>
        <w:adjustRightInd w:val="0"/>
        <w:spacing w:line="276" w:lineRule="auto"/>
        <w:ind w:firstLine="709"/>
        <w:jc w:val="both"/>
      </w:pPr>
      <w:r w:rsidRPr="006A2468">
        <w:t xml:space="preserve">Срок проведения выездной проверки составляет не более десяти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w:t>
      </w:r>
      <w:proofErr w:type="spellStart"/>
      <w:r w:rsidRPr="006A2468">
        <w:t>микропредприятия</w:t>
      </w:r>
      <w:proofErr w:type="spellEnd"/>
      <w:r w:rsidRPr="006A2468">
        <w:t>.</w:t>
      </w:r>
    </w:p>
    <w:p w14:paraId="4646CAD8" w14:textId="77777777" w:rsidR="00624963" w:rsidRPr="006A2468" w:rsidRDefault="00624963" w:rsidP="00624963">
      <w:pPr>
        <w:tabs>
          <w:tab w:val="left" w:pos="1276"/>
        </w:tabs>
        <w:autoSpaceDE w:val="0"/>
        <w:autoSpaceDN w:val="0"/>
        <w:adjustRightInd w:val="0"/>
        <w:jc w:val="both"/>
      </w:pPr>
    </w:p>
    <w:p w14:paraId="24E0ABD8" w14:textId="77777777" w:rsidR="00624963" w:rsidRPr="006A2468" w:rsidRDefault="00624963" w:rsidP="00624963">
      <w:pPr>
        <w:tabs>
          <w:tab w:val="left" w:pos="1276"/>
        </w:tabs>
        <w:autoSpaceDE w:val="0"/>
        <w:autoSpaceDN w:val="0"/>
        <w:adjustRightInd w:val="0"/>
        <w:jc w:val="center"/>
      </w:pPr>
      <w:r w:rsidRPr="006A2468">
        <w:t>Наблюдение за соблюдением обязательных требований</w:t>
      </w:r>
    </w:p>
    <w:p w14:paraId="5A2D3C1C" w14:textId="77777777" w:rsidR="00624963" w:rsidRPr="006A2468" w:rsidRDefault="00624963" w:rsidP="00624963">
      <w:pPr>
        <w:tabs>
          <w:tab w:val="left" w:pos="1276"/>
        </w:tabs>
        <w:autoSpaceDE w:val="0"/>
        <w:autoSpaceDN w:val="0"/>
        <w:adjustRightInd w:val="0"/>
        <w:spacing w:after="240"/>
        <w:jc w:val="center"/>
      </w:pPr>
      <w:r w:rsidRPr="006A2468">
        <w:t>(мониторинг безопасности)</w:t>
      </w:r>
    </w:p>
    <w:p w14:paraId="1467D252" w14:textId="640BDF4E" w:rsidR="00624963" w:rsidRPr="006A2468" w:rsidRDefault="00624963" w:rsidP="00624963">
      <w:pPr>
        <w:pStyle w:val="a8"/>
        <w:numPr>
          <w:ilvl w:val="1"/>
          <w:numId w:val="18"/>
        </w:numPr>
        <w:tabs>
          <w:tab w:val="left" w:pos="1134"/>
        </w:tabs>
        <w:autoSpaceDE w:val="0"/>
        <w:autoSpaceDN w:val="0"/>
        <w:adjustRightInd w:val="0"/>
        <w:spacing w:line="276" w:lineRule="auto"/>
        <w:ind w:left="0" w:firstLine="709"/>
        <w:jc w:val="both"/>
        <w:rPr>
          <w:rFonts w:eastAsiaTheme="minorHAnsi"/>
          <w:lang w:eastAsia="en-US"/>
        </w:rPr>
      </w:pPr>
      <w:r w:rsidRPr="006A2468">
        <w:rPr>
          <w:rFonts w:eastAsiaTheme="minorHAnsi"/>
          <w:lang w:eastAsia="en-US"/>
        </w:rPr>
        <w:t>Под наблюдением за соблюдением обязательных требований (мониторингом безопасности) понимается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14:paraId="6DFC4697" w14:textId="77777777" w:rsidR="00624963" w:rsidRPr="006A2468" w:rsidRDefault="00624963" w:rsidP="00624963">
      <w:pPr>
        <w:tabs>
          <w:tab w:val="left" w:pos="1134"/>
        </w:tabs>
        <w:autoSpaceDE w:val="0"/>
        <w:autoSpaceDN w:val="0"/>
        <w:adjustRightInd w:val="0"/>
        <w:spacing w:line="276" w:lineRule="auto"/>
        <w:ind w:firstLine="709"/>
        <w:jc w:val="both"/>
        <w:rPr>
          <w:rFonts w:eastAsiaTheme="minorHAnsi"/>
          <w:lang w:eastAsia="en-US"/>
        </w:rPr>
      </w:pPr>
      <w:r w:rsidRPr="006A2468">
        <w:rPr>
          <w:rFonts w:eastAsiaTheme="minorHAnsi"/>
          <w:lang w:eastAsia="en-US"/>
        </w:rPr>
        <w:t>Срок проведения наблюдения за соблюдением не может превышать десять рабочих дней.</w:t>
      </w:r>
    </w:p>
    <w:p w14:paraId="022CEE8B" w14:textId="77777777" w:rsidR="00624963" w:rsidRPr="006A2468" w:rsidRDefault="00624963" w:rsidP="00624963">
      <w:pPr>
        <w:tabs>
          <w:tab w:val="left" w:pos="1134"/>
        </w:tabs>
        <w:autoSpaceDE w:val="0"/>
        <w:autoSpaceDN w:val="0"/>
        <w:adjustRightInd w:val="0"/>
        <w:jc w:val="both"/>
        <w:rPr>
          <w:rFonts w:eastAsiaTheme="minorHAnsi"/>
          <w:lang w:eastAsia="en-US"/>
        </w:rPr>
      </w:pPr>
    </w:p>
    <w:p w14:paraId="10C7FC54" w14:textId="77777777" w:rsidR="00624963" w:rsidRPr="006A2468" w:rsidRDefault="00624963" w:rsidP="00624963">
      <w:pPr>
        <w:tabs>
          <w:tab w:val="left" w:pos="1134"/>
        </w:tabs>
        <w:autoSpaceDE w:val="0"/>
        <w:autoSpaceDN w:val="0"/>
        <w:adjustRightInd w:val="0"/>
        <w:spacing w:after="240"/>
        <w:jc w:val="center"/>
        <w:rPr>
          <w:rFonts w:eastAsiaTheme="minorHAnsi"/>
          <w:lang w:eastAsia="en-US"/>
        </w:rPr>
      </w:pPr>
      <w:r w:rsidRPr="006A2468">
        <w:rPr>
          <w:rFonts w:eastAsiaTheme="minorHAnsi"/>
          <w:lang w:eastAsia="en-US"/>
        </w:rPr>
        <w:lastRenderedPageBreak/>
        <w:t>Выездное обследование</w:t>
      </w:r>
    </w:p>
    <w:p w14:paraId="6327CDF9" w14:textId="33566964" w:rsidR="00624963" w:rsidRPr="006A2468" w:rsidRDefault="00624963" w:rsidP="00624963">
      <w:pPr>
        <w:pStyle w:val="a8"/>
        <w:numPr>
          <w:ilvl w:val="1"/>
          <w:numId w:val="18"/>
        </w:numPr>
        <w:autoSpaceDE w:val="0"/>
        <w:autoSpaceDN w:val="0"/>
        <w:adjustRightInd w:val="0"/>
        <w:spacing w:line="276" w:lineRule="auto"/>
        <w:ind w:left="0" w:firstLine="709"/>
        <w:jc w:val="both"/>
        <w:rPr>
          <w:rFonts w:eastAsiaTheme="minorHAnsi"/>
          <w:lang w:eastAsia="en-US"/>
        </w:rPr>
      </w:pPr>
      <w:r w:rsidRPr="006A2468">
        <w:t xml:space="preserve"> </w:t>
      </w:r>
      <w:r w:rsidRPr="006A2468">
        <w:rPr>
          <w:rFonts w:eastAsiaTheme="minorHAnsi"/>
          <w:lang w:eastAsia="en-US"/>
        </w:rPr>
        <w:t>Выездное обследование может проводиться по месту нахождения (осуществления деятельности) контролируемого лица либо объекта контроля, при этом не допускается взаимодействие с контролируемым лицом.</w:t>
      </w:r>
    </w:p>
    <w:p w14:paraId="0915C7CA" w14:textId="77777777" w:rsidR="00624963" w:rsidRPr="006A2468" w:rsidRDefault="00624963" w:rsidP="00624963">
      <w:pPr>
        <w:pStyle w:val="a8"/>
        <w:autoSpaceDE w:val="0"/>
        <w:autoSpaceDN w:val="0"/>
        <w:adjustRightInd w:val="0"/>
        <w:spacing w:line="276" w:lineRule="auto"/>
        <w:ind w:left="0" w:firstLine="709"/>
        <w:jc w:val="both"/>
        <w:rPr>
          <w:rFonts w:eastAsiaTheme="minorHAnsi"/>
          <w:lang w:eastAsia="en-US"/>
        </w:rPr>
      </w:pPr>
      <w:r w:rsidRPr="006A2468">
        <w:rPr>
          <w:rFonts w:eastAsiaTheme="minorHAnsi"/>
          <w:lang w:eastAsia="en-US"/>
        </w:rPr>
        <w:t>Выездное обследование проводится без информирования контролируемого лица.</w:t>
      </w:r>
    </w:p>
    <w:p w14:paraId="239E4D4D" w14:textId="5404CF9A" w:rsidR="00624963" w:rsidRPr="006A2468" w:rsidRDefault="00624963" w:rsidP="00624963">
      <w:pPr>
        <w:autoSpaceDE w:val="0"/>
        <w:autoSpaceDN w:val="0"/>
        <w:adjustRightInd w:val="0"/>
        <w:spacing w:line="276" w:lineRule="auto"/>
        <w:ind w:firstLine="567"/>
        <w:jc w:val="both"/>
        <w:rPr>
          <w:rFonts w:eastAsiaTheme="minorHAnsi"/>
          <w:lang w:eastAsia="en-US"/>
        </w:rPr>
      </w:pPr>
      <w:r w:rsidRPr="006A2468">
        <w:rPr>
          <w:rFonts w:eastAsiaTheme="minorHAnsi"/>
          <w:lang w:eastAsia="en-US"/>
        </w:rPr>
        <w:t>В ходе выездного обследования могут совершаться следующие контрольные действия:</w:t>
      </w:r>
    </w:p>
    <w:p w14:paraId="0B08504D" w14:textId="77777777" w:rsidR="00624963" w:rsidRPr="006A2468" w:rsidRDefault="00624963" w:rsidP="00624963">
      <w:pPr>
        <w:pStyle w:val="a8"/>
        <w:numPr>
          <w:ilvl w:val="0"/>
          <w:numId w:val="35"/>
        </w:numPr>
        <w:tabs>
          <w:tab w:val="left" w:pos="1134"/>
        </w:tabs>
        <w:autoSpaceDE w:val="0"/>
        <w:autoSpaceDN w:val="0"/>
        <w:adjustRightInd w:val="0"/>
        <w:spacing w:line="276" w:lineRule="auto"/>
        <w:ind w:hanging="11"/>
        <w:jc w:val="both"/>
        <w:rPr>
          <w:rFonts w:eastAsiaTheme="minorHAnsi"/>
          <w:lang w:eastAsia="en-US"/>
        </w:rPr>
      </w:pPr>
      <w:r w:rsidRPr="006A2468">
        <w:rPr>
          <w:rFonts w:eastAsiaTheme="minorHAnsi"/>
          <w:lang w:eastAsia="en-US"/>
        </w:rPr>
        <w:t>осмотр;</w:t>
      </w:r>
    </w:p>
    <w:p w14:paraId="58FD5ED5" w14:textId="77777777" w:rsidR="00624963" w:rsidRPr="006A2468" w:rsidRDefault="00624963" w:rsidP="00624963">
      <w:pPr>
        <w:pStyle w:val="a8"/>
        <w:numPr>
          <w:ilvl w:val="0"/>
          <w:numId w:val="35"/>
        </w:numPr>
        <w:tabs>
          <w:tab w:val="left" w:pos="1134"/>
        </w:tabs>
        <w:autoSpaceDE w:val="0"/>
        <w:autoSpaceDN w:val="0"/>
        <w:adjustRightInd w:val="0"/>
        <w:spacing w:line="276" w:lineRule="auto"/>
        <w:ind w:hanging="11"/>
        <w:jc w:val="both"/>
        <w:rPr>
          <w:rFonts w:eastAsiaTheme="minorHAnsi"/>
          <w:lang w:eastAsia="en-US"/>
        </w:rPr>
      </w:pPr>
      <w:r w:rsidRPr="006A2468">
        <w:rPr>
          <w:rFonts w:eastAsiaTheme="minorHAnsi"/>
          <w:lang w:eastAsia="en-US"/>
        </w:rPr>
        <w:t>инструментальное обследование.</w:t>
      </w:r>
    </w:p>
    <w:p w14:paraId="0B2BE873" w14:textId="77777777" w:rsidR="00624963" w:rsidRPr="006A2468" w:rsidRDefault="00624963" w:rsidP="00624963">
      <w:pPr>
        <w:autoSpaceDE w:val="0"/>
        <w:autoSpaceDN w:val="0"/>
        <w:adjustRightInd w:val="0"/>
        <w:jc w:val="both"/>
        <w:rPr>
          <w:rFonts w:eastAsiaTheme="minorHAnsi"/>
          <w:lang w:eastAsia="en-US"/>
        </w:rPr>
      </w:pPr>
    </w:p>
    <w:p w14:paraId="2E8139CD" w14:textId="77777777" w:rsidR="00624963" w:rsidRPr="006A2468" w:rsidRDefault="00624963" w:rsidP="00624963">
      <w:pPr>
        <w:autoSpaceDE w:val="0"/>
        <w:autoSpaceDN w:val="0"/>
        <w:adjustRightInd w:val="0"/>
        <w:jc w:val="both"/>
        <w:rPr>
          <w:rFonts w:eastAsiaTheme="minorHAnsi"/>
          <w:lang w:eastAsia="en-US"/>
        </w:rPr>
      </w:pPr>
    </w:p>
    <w:p w14:paraId="2E9345E4" w14:textId="450A9C08" w:rsidR="00624963" w:rsidRPr="006A2468" w:rsidRDefault="00624963" w:rsidP="00624963">
      <w:pPr>
        <w:pStyle w:val="a8"/>
        <w:numPr>
          <w:ilvl w:val="0"/>
          <w:numId w:val="18"/>
        </w:numPr>
        <w:autoSpaceDE w:val="0"/>
        <w:autoSpaceDN w:val="0"/>
        <w:adjustRightInd w:val="0"/>
        <w:spacing w:after="240"/>
        <w:ind w:left="1168" w:hanging="357"/>
        <w:contextualSpacing w:val="0"/>
        <w:jc w:val="center"/>
        <w:rPr>
          <w:rFonts w:eastAsiaTheme="minorHAnsi"/>
          <w:lang w:eastAsia="en-US"/>
        </w:rPr>
      </w:pPr>
      <w:r w:rsidRPr="006A2468">
        <w:rPr>
          <w:rFonts w:eastAsiaTheme="minorHAnsi"/>
          <w:lang w:eastAsia="en-US"/>
        </w:rPr>
        <w:t>Результаты контрольных мероприятий</w:t>
      </w:r>
    </w:p>
    <w:p w14:paraId="62ECFC31" w14:textId="721F397B" w:rsidR="00624963" w:rsidRPr="006A2468" w:rsidRDefault="00624963" w:rsidP="00624963">
      <w:pPr>
        <w:pStyle w:val="a8"/>
        <w:numPr>
          <w:ilvl w:val="1"/>
          <w:numId w:val="18"/>
        </w:numPr>
        <w:autoSpaceDE w:val="0"/>
        <w:autoSpaceDN w:val="0"/>
        <w:adjustRightInd w:val="0"/>
        <w:spacing w:line="276" w:lineRule="auto"/>
        <w:ind w:left="0" w:firstLine="709"/>
        <w:jc w:val="both"/>
        <w:rPr>
          <w:rFonts w:eastAsiaTheme="minorHAnsi"/>
          <w:lang w:eastAsia="en-US"/>
        </w:rPr>
      </w:pPr>
      <w:r w:rsidRPr="006A2468">
        <w:rPr>
          <w:rFonts w:eastAsiaTheme="minorHAnsi"/>
          <w:lang w:eastAsia="en-US"/>
        </w:rPr>
        <w:t>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w:t>
      </w:r>
    </w:p>
    <w:p w14:paraId="3893BEC4" w14:textId="1515EF8E" w:rsidR="00624963" w:rsidRPr="006A2468" w:rsidRDefault="00624963" w:rsidP="00624963">
      <w:pPr>
        <w:pStyle w:val="a8"/>
        <w:numPr>
          <w:ilvl w:val="1"/>
          <w:numId w:val="18"/>
        </w:numPr>
        <w:autoSpaceDE w:val="0"/>
        <w:autoSpaceDN w:val="0"/>
        <w:adjustRightInd w:val="0"/>
        <w:spacing w:line="276" w:lineRule="auto"/>
        <w:ind w:left="0" w:firstLine="709"/>
        <w:jc w:val="both"/>
        <w:rPr>
          <w:rFonts w:eastAsiaTheme="minorHAnsi"/>
          <w:lang w:eastAsia="en-US"/>
        </w:rPr>
      </w:pPr>
      <w:r w:rsidRPr="006A2468">
        <w:rPr>
          <w:rFonts w:eastAsiaTheme="minorHAnsi"/>
          <w:lang w:eastAsia="en-US"/>
        </w:rPr>
        <w:t>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должны быть приобщены к акту.</w:t>
      </w:r>
    </w:p>
    <w:p w14:paraId="170A2C50" w14:textId="4C6745BB" w:rsidR="00624963" w:rsidRPr="006A2468" w:rsidRDefault="00624963" w:rsidP="00624963">
      <w:pPr>
        <w:pStyle w:val="a8"/>
        <w:numPr>
          <w:ilvl w:val="1"/>
          <w:numId w:val="18"/>
        </w:numPr>
        <w:autoSpaceDE w:val="0"/>
        <w:autoSpaceDN w:val="0"/>
        <w:adjustRightInd w:val="0"/>
        <w:spacing w:line="276" w:lineRule="auto"/>
        <w:ind w:left="0" w:firstLine="709"/>
        <w:jc w:val="both"/>
        <w:rPr>
          <w:rFonts w:eastAsiaTheme="minorHAnsi"/>
          <w:lang w:eastAsia="en-US"/>
        </w:rPr>
      </w:pPr>
      <w:r w:rsidRPr="006A2468">
        <w:rPr>
          <w:rFonts w:eastAsiaTheme="minorHAnsi"/>
          <w:lang w:eastAsia="en-US"/>
        </w:rPr>
        <w:t>Оформление акта производится на месте проведения контрольного мероприятия в день окончания проведения такого мероприятия либо не позднее дня, следующего за днем окончания проведения такого мероприятия.</w:t>
      </w:r>
    </w:p>
    <w:p w14:paraId="7C52BAFF" w14:textId="30EAE383" w:rsidR="00624963" w:rsidRPr="006A2468" w:rsidRDefault="00624963" w:rsidP="00624963">
      <w:pPr>
        <w:pStyle w:val="a8"/>
        <w:numPr>
          <w:ilvl w:val="1"/>
          <w:numId w:val="18"/>
        </w:numPr>
        <w:autoSpaceDE w:val="0"/>
        <w:autoSpaceDN w:val="0"/>
        <w:adjustRightInd w:val="0"/>
        <w:spacing w:line="276" w:lineRule="auto"/>
        <w:ind w:left="0" w:firstLine="709"/>
        <w:jc w:val="both"/>
        <w:rPr>
          <w:rFonts w:eastAsiaTheme="minorHAnsi"/>
          <w:lang w:eastAsia="en-US"/>
        </w:rPr>
      </w:pPr>
      <w:r w:rsidRPr="006A2468">
        <w:rPr>
          <w:rFonts w:eastAsiaTheme="minorHAnsi"/>
          <w:lang w:eastAsia="en-US"/>
        </w:rPr>
        <w:t>Акт контрольного мероприятия, проведение которого было согласовано органами прокуратуры, направляется в органы прокуратуры посредством ЕРКНМ непосредственно после его оформления.</w:t>
      </w:r>
    </w:p>
    <w:p w14:paraId="0CDCC2D9" w14:textId="77777777" w:rsidR="00624963" w:rsidRPr="006A2468" w:rsidRDefault="00624963" w:rsidP="00624963">
      <w:pPr>
        <w:autoSpaceDE w:val="0"/>
        <w:autoSpaceDN w:val="0"/>
        <w:adjustRightInd w:val="0"/>
        <w:ind w:firstLine="709"/>
        <w:jc w:val="both"/>
        <w:rPr>
          <w:rFonts w:eastAsiaTheme="minorHAnsi"/>
          <w:lang w:eastAsia="en-US"/>
        </w:rPr>
      </w:pPr>
    </w:p>
    <w:p w14:paraId="0C2BBC34" w14:textId="3E26E47E" w:rsidR="00624963" w:rsidRPr="006A2468" w:rsidRDefault="00624963" w:rsidP="00624963">
      <w:pPr>
        <w:pStyle w:val="a8"/>
        <w:numPr>
          <w:ilvl w:val="0"/>
          <w:numId w:val="18"/>
        </w:numPr>
        <w:autoSpaceDE w:val="0"/>
        <w:autoSpaceDN w:val="0"/>
        <w:adjustRightInd w:val="0"/>
        <w:jc w:val="center"/>
        <w:rPr>
          <w:rFonts w:eastAsiaTheme="minorHAnsi"/>
          <w:lang w:eastAsia="en-US"/>
        </w:rPr>
      </w:pPr>
      <w:r w:rsidRPr="006A2468">
        <w:rPr>
          <w:rFonts w:eastAsiaTheme="minorHAnsi"/>
          <w:lang w:eastAsia="en-US"/>
        </w:rPr>
        <w:t xml:space="preserve">Обжалование решений контрольных органов, </w:t>
      </w:r>
    </w:p>
    <w:p w14:paraId="04DFC14E" w14:textId="77777777" w:rsidR="00624963" w:rsidRPr="006A2468" w:rsidRDefault="00624963" w:rsidP="00624963">
      <w:pPr>
        <w:pStyle w:val="a8"/>
        <w:autoSpaceDE w:val="0"/>
        <w:autoSpaceDN w:val="0"/>
        <w:adjustRightInd w:val="0"/>
        <w:spacing w:after="240" w:line="276" w:lineRule="auto"/>
        <w:ind w:left="1168"/>
        <w:contextualSpacing w:val="0"/>
        <w:jc w:val="center"/>
        <w:rPr>
          <w:rFonts w:eastAsiaTheme="minorHAnsi"/>
          <w:lang w:eastAsia="en-US"/>
        </w:rPr>
      </w:pPr>
      <w:r w:rsidRPr="006A2468">
        <w:rPr>
          <w:rFonts w:eastAsiaTheme="minorHAnsi"/>
          <w:lang w:eastAsia="en-US"/>
        </w:rPr>
        <w:t>действий (бездействия) их должностных лиц</w:t>
      </w:r>
    </w:p>
    <w:p w14:paraId="17077979" w14:textId="3CC2C4C9" w:rsidR="00624963" w:rsidRPr="006A2468" w:rsidRDefault="00624963" w:rsidP="00624963">
      <w:pPr>
        <w:pStyle w:val="a8"/>
        <w:numPr>
          <w:ilvl w:val="1"/>
          <w:numId w:val="18"/>
        </w:numPr>
        <w:tabs>
          <w:tab w:val="left" w:pos="1276"/>
        </w:tabs>
        <w:autoSpaceDE w:val="0"/>
        <w:autoSpaceDN w:val="0"/>
        <w:adjustRightInd w:val="0"/>
        <w:spacing w:line="276" w:lineRule="auto"/>
        <w:ind w:left="0" w:firstLine="709"/>
        <w:jc w:val="both"/>
        <w:rPr>
          <w:rFonts w:eastAsiaTheme="minorHAnsi"/>
          <w:lang w:eastAsia="en-US"/>
        </w:rPr>
      </w:pPr>
      <w:r w:rsidRPr="006A2468">
        <w:rPr>
          <w:rFonts w:eastAsiaTheme="minorHAnsi"/>
          <w:lang w:eastAsia="en-US"/>
        </w:rPr>
        <w:t>Досудебное обжалование решений контрольного органа, действий (бездействия) их должностных лиц осуществляется в соответствии</w:t>
      </w:r>
      <w:r w:rsidR="00E541FA">
        <w:rPr>
          <w:rFonts w:eastAsiaTheme="minorHAnsi"/>
          <w:lang w:eastAsia="en-US"/>
        </w:rPr>
        <w:t xml:space="preserve"> </w:t>
      </w:r>
      <w:r w:rsidRPr="006A2468">
        <w:rPr>
          <w:rFonts w:eastAsiaTheme="minorHAnsi"/>
          <w:lang w:eastAsia="en-US"/>
        </w:rPr>
        <w:t>с главой 9 Федерального закона № 248-ФЗ.</w:t>
      </w:r>
    </w:p>
    <w:p w14:paraId="4E2E8BCA" w14:textId="1550F012" w:rsidR="00624963" w:rsidRPr="006A2468" w:rsidRDefault="00624963" w:rsidP="00624963">
      <w:pPr>
        <w:pStyle w:val="a8"/>
        <w:numPr>
          <w:ilvl w:val="1"/>
          <w:numId w:val="18"/>
        </w:numPr>
        <w:tabs>
          <w:tab w:val="left" w:pos="993"/>
          <w:tab w:val="left" w:pos="1276"/>
        </w:tabs>
        <w:autoSpaceDE w:val="0"/>
        <w:autoSpaceDN w:val="0"/>
        <w:adjustRightInd w:val="0"/>
        <w:spacing w:line="276" w:lineRule="auto"/>
        <w:ind w:left="0" w:firstLine="709"/>
        <w:jc w:val="both"/>
        <w:rPr>
          <w:rFonts w:eastAsiaTheme="minorHAnsi"/>
          <w:lang w:eastAsia="en-US"/>
        </w:rPr>
      </w:pPr>
      <w:r w:rsidRPr="006A2468">
        <w:rPr>
          <w:rFonts w:eastAsiaTheme="minorHAnsi"/>
          <w:lang w:eastAsia="en-US"/>
        </w:rPr>
        <w:t>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w:t>
      </w:r>
    </w:p>
    <w:p w14:paraId="6AB5B659" w14:textId="3B347401" w:rsidR="00624963" w:rsidRPr="006A2468" w:rsidRDefault="00624963" w:rsidP="00624963">
      <w:pPr>
        <w:autoSpaceDE w:val="0"/>
        <w:autoSpaceDN w:val="0"/>
        <w:adjustRightInd w:val="0"/>
        <w:spacing w:line="276" w:lineRule="auto"/>
        <w:ind w:firstLine="709"/>
        <w:jc w:val="both"/>
        <w:rPr>
          <w:rFonts w:eastAsiaTheme="minorHAnsi"/>
          <w:lang w:eastAsia="en-US"/>
        </w:rPr>
      </w:pPr>
      <w:r w:rsidRPr="006A2468">
        <w:rPr>
          <w:rFonts w:eastAsiaTheme="minorHAnsi"/>
          <w:lang w:eastAsia="en-US"/>
        </w:rPr>
        <w:t>1) решений о проведении контрольных мероприятий</w:t>
      </w:r>
      <w:r w:rsidR="00E541FA">
        <w:rPr>
          <w:rFonts w:eastAsiaTheme="minorHAnsi"/>
          <w:lang w:eastAsia="en-US"/>
        </w:rPr>
        <w:t xml:space="preserve"> </w:t>
      </w:r>
      <w:r w:rsidRPr="006A2468">
        <w:rPr>
          <w:rFonts w:eastAsiaTheme="minorHAnsi"/>
          <w:lang w:eastAsia="en-US"/>
        </w:rPr>
        <w:t>и обязательных профилактических визитов;</w:t>
      </w:r>
    </w:p>
    <w:p w14:paraId="582158BC" w14:textId="665323D3" w:rsidR="00624963" w:rsidRPr="006A2468" w:rsidRDefault="00624963" w:rsidP="00624963">
      <w:pPr>
        <w:autoSpaceDE w:val="0"/>
        <w:autoSpaceDN w:val="0"/>
        <w:adjustRightInd w:val="0"/>
        <w:spacing w:line="276" w:lineRule="auto"/>
        <w:ind w:firstLine="709"/>
        <w:jc w:val="both"/>
        <w:rPr>
          <w:rFonts w:eastAsiaTheme="minorHAnsi"/>
          <w:lang w:eastAsia="en-US"/>
        </w:rPr>
      </w:pPr>
      <w:r w:rsidRPr="006A2468">
        <w:rPr>
          <w:rFonts w:eastAsiaTheme="minorHAnsi"/>
          <w:lang w:eastAsia="en-US"/>
        </w:rPr>
        <w:t>2) актов контрольных мероприятий и обязательных профилактических визитов, предписаний об устранении выявленных нарушений;</w:t>
      </w:r>
    </w:p>
    <w:p w14:paraId="12560D6D" w14:textId="0073FF9B" w:rsidR="00624963" w:rsidRPr="006A2468" w:rsidRDefault="00624963" w:rsidP="00624963">
      <w:pPr>
        <w:autoSpaceDE w:val="0"/>
        <w:autoSpaceDN w:val="0"/>
        <w:adjustRightInd w:val="0"/>
        <w:spacing w:line="276" w:lineRule="auto"/>
        <w:ind w:firstLine="709"/>
        <w:jc w:val="both"/>
        <w:rPr>
          <w:rFonts w:eastAsiaTheme="minorHAnsi"/>
          <w:lang w:eastAsia="en-US"/>
        </w:rPr>
      </w:pPr>
      <w:r w:rsidRPr="006A2468">
        <w:rPr>
          <w:rFonts w:eastAsiaTheme="minorHAnsi"/>
          <w:lang w:eastAsia="en-US"/>
        </w:rPr>
        <w:t>3) действий (бездействия) должностных лиц контрольного органа в рамках контрольных мероприятий и обязательных профилактических визитов;</w:t>
      </w:r>
    </w:p>
    <w:p w14:paraId="0A4DBC02" w14:textId="77777777" w:rsidR="00624963" w:rsidRPr="006A2468" w:rsidRDefault="00624963" w:rsidP="00624963">
      <w:pPr>
        <w:autoSpaceDE w:val="0"/>
        <w:autoSpaceDN w:val="0"/>
        <w:adjustRightInd w:val="0"/>
        <w:spacing w:line="276" w:lineRule="auto"/>
        <w:ind w:firstLine="709"/>
        <w:jc w:val="both"/>
        <w:rPr>
          <w:rFonts w:eastAsiaTheme="minorHAnsi"/>
          <w:lang w:eastAsia="en-US"/>
        </w:rPr>
      </w:pPr>
      <w:r w:rsidRPr="006A2468">
        <w:rPr>
          <w:rFonts w:eastAsiaTheme="minorHAnsi"/>
          <w:lang w:eastAsia="en-US"/>
        </w:rPr>
        <w:t>4) решений об отнесении объектов контроля к соответствующей категории риска;</w:t>
      </w:r>
    </w:p>
    <w:p w14:paraId="63324F0C" w14:textId="77777777" w:rsidR="00624963" w:rsidRPr="006A2468" w:rsidRDefault="00624963" w:rsidP="00624963">
      <w:pPr>
        <w:autoSpaceDE w:val="0"/>
        <w:autoSpaceDN w:val="0"/>
        <w:adjustRightInd w:val="0"/>
        <w:spacing w:line="276" w:lineRule="auto"/>
        <w:ind w:firstLine="709"/>
        <w:jc w:val="both"/>
        <w:rPr>
          <w:rFonts w:eastAsiaTheme="minorHAnsi"/>
          <w:lang w:eastAsia="en-US"/>
        </w:rPr>
      </w:pPr>
      <w:r w:rsidRPr="006A2468">
        <w:rPr>
          <w:rFonts w:eastAsiaTheme="minorHAnsi"/>
          <w:lang w:eastAsia="en-US"/>
        </w:rPr>
        <w:t>5) решений об отказе в проведении обязательных профилактических визитов по заявлениям контролируемых лиц;</w:t>
      </w:r>
    </w:p>
    <w:p w14:paraId="1C0F73A7" w14:textId="1DDF05FA" w:rsidR="00624963" w:rsidRPr="006A2468" w:rsidRDefault="00624963" w:rsidP="00624963">
      <w:pPr>
        <w:autoSpaceDE w:val="0"/>
        <w:autoSpaceDN w:val="0"/>
        <w:adjustRightInd w:val="0"/>
        <w:spacing w:line="276" w:lineRule="auto"/>
        <w:ind w:firstLine="709"/>
        <w:jc w:val="both"/>
        <w:rPr>
          <w:rFonts w:eastAsiaTheme="minorHAnsi"/>
          <w:lang w:eastAsia="en-US"/>
        </w:rPr>
      </w:pPr>
      <w:r w:rsidRPr="006A2468">
        <w:rPr>
          <w:rFonts w:eastAsiaTheme="minorHAnsi"/>
          <w:lang w:eastAsia="en-US"/>
        </w:rPr>
        <w:lastRenderedPageBreak/>
        <w:t>6) иных решений, принимаемых контрольными органами</w:t>
      </w:r>
      <w:r w:rsidR="00E541FA">
        <w:rPr>
          <w:rFonts w:eastAsiaTheme="minorHAnsi"/>
          <w:lang w:eastAsia="en-US"/>
        </w:rPr>
        <w:t xml:space="preserve"> </w:t>
      </w:r>
      <w:r w:rsidRPr="006A2468">
        <w:rPr>
          <w:rFonts w:eastAsiaTheme="minorHAnsi"/>
          <w:lang w:eastAsia="en-US"/>
        </w:rPr>
        <w:t>по итогам профилактических и (или) контрольных мероприятий, предусмотренных Федеральным законом № 248-ФЗ, в отношении контролируемых лиц или объектов контроля.</w:t>
      </w:r>
    </w:p>
    <w:p w14:paraId="17D47D8D" w14:textId="2BA41E41" w:rsidR="00624963" w:rsidRPr="006A2468" w:rsidRDefault="00624963" w:rsidP="00624963">
      <w:pPr>
        <w:pStyle w:val="a8"/>
        <w:numPr>
          <w:ilvl w:val="1"/>
          <w:numId w:val="18"/>
        </w:numPr>
        <w:tabs>
          <w:tab w:val="left" w:pos="993"/>
          <w:tab w:val="left" w:pos="1276"/>
        </w:tabs>
        <w:autoSpaceDE w:val="0"/>
        <w:autoSpaceDN w:val="0"/>
        <w:adjustRightInd w:val="0"/>
        <w:spacing w:line="276" w:lineRule="auto"/>
        <w:ind w:left="0" w:firstLine="709"/>
        <w:jc w:val="both"/>
        <w:rPr>
          <w:rFonts w:eastAsiaTheme="minorHAnsi"/>
          <w:lang w:eastAsia="en-US"/>
        </w:rPr>
      </w:pPr>
      <w:r w:rsidRPr="006A2468">
        <w:rPr>
          <w:rFonts w:eastAsiaTheme="minorHAnsi"/>
          <w:lang w:eastAsia="en-US"/>
        </w:rPr>
        <w:t>Жалоба на решение контрольного органа, действия (бездействие) его должностных лиц рассматривается руководителем контрольного органа.</w:t>
      </w:r>
    </w:p>
    <w:p w14:paraId="4DE14052" w14:textId="1611D8E1" w:rsidR="00624963" w:rsidRPr="006A2468" w:rsidRDefault="00624963" w:rsidP="00624963">
      <w:pPr>
        <w:pStyle w:val="a8"/>
        <w:numPr>
          <w:ilvl w:val="1"/>
          <w:numId w:val="18"/>
        </w:numPr>
        <w:tabs>
          <w:tab w:val="left" w:pos="993"/>
          <w:tab w:val="left" w:pos="1276"/>
        </w:tabs>
        <w:autoSpaceDE w:val="0"/>
        <w:autoSpaceDN w:val="0"/>
        <w:adjustRightInd w:val="0"/>
        <w:spacing w:line="276" w:lineRule="auto"/>
        <w:ind w:left="0" w:firstLine="709"/>
        <w:jc w:val="both"/>
        <w:rPr>
          <w:rFonts w:eastAsiaTheme="minorHAnsi"/>
          <w:lang w:eastAsia="en-US"/>
        </w:rPr>
      </w:pPr>
      <w:r w:rsidRPr="006A2468">
        <w:rPr>
          <w:rFonts w:eastAsiaTheme="minorHAnsi"/>
          <w:lang w:eastAsia="en-US"/>
        </w:rPr>
        <w:t>Жалоба на действие (бездействия) руководителя контрольного органа рассматривается вышестоящим должностным лицом Администрац</w:t>
      </w:r>
      <w:r w:rsidR="00045CA5">
        <w:rPr>
          <w:rFonts w:eastAsiaTheme="minorHAnsi"/>
          <w:lang w:eastAsia="en-US"/>
        </w:rPr>
        <w:t>ии городск</w:t>
      </w:r>
      <w:r w:rsidRPr="006A2468">
        <w:rPr>
          <w:rFonts w:eastAsiaTheme="minorHAnsi"/>
          <w:lang w:eastAsia="en-US"/>
        </w:rPr>
        <w:t xml:space="preserve">ого округа </w:t>
      </w:r>
      <w:r w:rsidR="00045CA5">
        <w:t>Электросталь</w:t>
      </w:r>
      <w:r w:rsidRPr="006A2468">
        <w:rPr>
          <w:rFonts w:eastAsiaTheme="minorHAnsi"/>
          <w:lang w:eastAsia="en-US"/>
        </w:rPr>
        <w:t xml:space="preserve"> Московской области в соответствии с подчиненностью.</w:t>
      </w:r>
    </w:p>
    <w:p w14:paraId="556D692C" w14:textId="46456D15" w:rsidR="00624963" w:rsidRPr="006A2468" w:rsidRDefault="00624963" w:rsidP="00624963">
      <w:pPr>
        <w:pStyle w:val="a8"/>
        <w:numPr>
          <w:ilvl w:val="1"/>
          <w:numId w:val="18"/>
        </w:numPr>
        <w:tabs>
          <w:tab w:val="left" w:pos="1276"/>
        </w:tabs>
        <w:autoSpaceDE w:val="0"/>
        <w:autoSpaceDN w:val="0"/>
        <w:adjustRightInd w:val="0"/>
        <w:spacing w:line="276" w:lineRule="auto"/>
        <w:ind w:left="0" w:firstLine="709"/>
        <w:jc w:val="both"/>
        <w:rPr>
          <w:rFonts w:eastAsiaTheme="minorHAnsi"/>
          <w:lang w:eastAsia="en-US"/>
        </w:rPr>
      </w:pPr>
      <w:r w:rsidRPr="006A2468">
        <w:rPr>
          <w:rFonts w:eastAsiaTheme="minorHAnsi"/>
          <w:lang w:eastAsia="en-US"/>
        </w:rPr>
        <w:t xml:space="preserve">Судебное обжалование решений контрольного органа, действий (бездействия) его должностных лиц возможно только </w:t>
      </w:r>
      <w:proofErr w:type="gramStart"/>
      <w:r w:rsidRPr="006A2468">
        <w:rPr>
          <w:rFonts w:eastAsiaTheme="minorHAnsi"/>
          <w:lang w:eastAsia="en-US"/>
        </w:rPr>
        <w:t xml:space="preserve">после </w:t>
      </w:r>
      <w:r w:rsidR="00045CA5">
        <w:rPr>
          <w:rFonts w:eastAsiaTheme="minorHAnsi"/>
          <w:lang w:eastAsia="en-US"/>
        </w:rPr>
        <w:t xml:space="preserve"> </w:t>
      </w:r>
      <w:r w:rsidRPr="006A2468">
        <w:rPr>
          <w:rFonts w:eastAsiaTheme="minorHAnsi"/>
          <w:lang w:eastAsia="en-US"/>
        </w:rPr>
        <w:t>их</w:t>
      </w:r>
      <w:proofErr w:type="gramEnd"/>
      <w:r w:rsidRPr="006A2468">
        <w:rPr>
          <w:rFonts w:eastAsiaTheme="minorHAnsi"/>
          <w:lang w:eastAsia="en-US"/>
        </w:rPr>
        <w:t xml:space="preserve"> досудебного обжалования, за исключением случаев обжалования в суд решений, действий (бездействия) гражданами, не осуществляющими предпринимательской деятельности.</w:t>
      </w:r>
    </w:p>
    <w:p w14:paraId="61689F97" w14:textId="7910D8C1" w:rsidR="00624963" w:rsidRPr="006A2468" w:rsidRDefault="00624963" w:rsidP="00624963">
      <w:pPr>
        <w:pStyle w:val="a8"/>
        <w:numPr>
          <w:ilvl w:val="1"/>
          <w:numId w:val="18"/>
        </w:numPr>
        <w:tabs>
          <w:tab w:val="left" w:pos="1276"/>
        </w:tabs>
        <w:autoSpaceDE w:val="0"/>
        <w:autoSpaceDN w:val="0"/>
        <w:adjustRightInd w:val="0"/>
        <w:spacing w:line="276" w:lineRule="auto"/>
        <w:ind w:left="0" w:firstLine="709"/>
        <w:jc w:val="both"/>
        <w:rPr>
          <w:rFonts w:eastAsiaTheme="minorHAnsi"/>
          <w:lang w:eastAsia="en-US"/>
        </w:rPr>
      </w:pPr>
      <w:r w:rsidRPr="006A2468">
        <w:rPr>
          <w:rFonts w:eastAsiaTheme="minorHAnsi"/>
          <w:lang w:eastAsia="en-US"/>
        </w:rPr>
        <w:t>Жалоба, содержащая сведения и документы, составляющие государственную или иную охраняемую законом тайну, подается контролируемым лицом в контрольный орган без использования ФГИС ЕПГУ с учетом требований законодательства Российской Федерации о государственной и иной охраняемой законом тайне.</w:t>
      </w:r>
    </w:p>
    <w:p w14:paraId="05BF3F32" w14:textId="77777777" w:rsidR="00624963" w:rsidRPr="006A2468" w:rsidRDefault="00624963" w:rsidP="00624963">
      <w:pPr>
        <w:tabs>
          <w:tab w:val="left" w:pos="1276"/>
        </w:tabs>
        <w:autoSpaceDE w:val="0"/>
        <w:autoSpaceDN w:val="0"/>
        <w:adjustRightInd w:val="0"/>
        <w:spacing w:line="276" w:lineRule="auto"/>
        <w:jc w:val="both"/>
        <w:rPr>
          <w:rFonts w:eastAsiaTheme="minorHAnsi"/>
          <w:lang w:eastAsia="en-US"/>
        </w:rPr>
      </w:pPr>
    </w:p>
    <w:p w14:paraId="14E824C1" w14:textId="77777777" w:rsidR="00624963" w:rsidRPr="006A2468" w:rsidRDefault="00624963" w:rsidP="00624963">
      <w:pPr>
        <w:pStyle w:val="a8"/>
        <w:numPr>
          <w:ilvl w:val="0"/>
          <w:numId w:val="18"/>
        </w:numPr>
        <w:autoSpaceDE w:val="0"/>
        <w:autoSpaceDN w:val="0"/>
        <w:adjustRightInd w:val="0"/>
        <w:jc w:val="center"/>
        <w:outlineLvl w:val="0"/>
        <w:rPr>
          <w:rFonts w:eastAsiaTheme="minorHAnsi"/>
          <w:bCs/>
          <w:lang w:eastAsia="en-US"/>
        </w:rPr>
      </w:pPr>
      <w:r w:rsidRPr="006A2468">
        <w:rPr>
          <w:rFonts w:eastAsiaTheme="minorHAnsi"/>
          <w:bCs/>
          <w:lang w:eastAsia="en-US"/>
        </w:rPr>
        <w:t xml:space="preserve">Оценка результативности и эффективности деятельности </w:t>
      </w:r>
    </w:p>
    <w:p w14:paraId="28D6AD72" w14:textId="5EE10481" w:rsidR="00624963" w:rsidRPr="006A2468" w:rsidRDefault="00624963" w:rsidP="00624963">
      <w:pPr>
        <w:pStyle w:val="a8"/>
        <w:autoSpaceDE w:val="0"/>
        <w:autoSpaceDN w:val="0"/>
        <w:adjustRightInd w:val="0"/>
        <w:spacing w:after="240"/>
        <w:ind w:left="1168"/>
        <w:contextualSpacing w:val="0"/>
        <w:jc w:val="center"/>
        <w:outlineLvl w:val="0"/>
        <w:rPr>
          <w:rFonts w:eastAsiaTheme="minorHAnsi"/>
          <w:bCs/>
          <w:lang w:eastAsia="en-US"/>
        </w:rPr>
      </w:pPr>
      <w:r w:rsidRPr="006A2468">
        <w:rPr>
          <w:rFonts w:eastAsiaTheme="minorHAnsi"/>
          <w:bCs/>
          <w:lang w:eastAsia="en-US"/>
        </w:rPr>
        <w:t>контрольного органа</w:t>
      </w:r>
    </w:p>
    <w:p w14:paraId="4EC8C422" w14:textId="0FCCD064" w:rsidR="00624963" w:rsidRPr="006A2468" w:rsidRDefault="00624963" w:rsidP="00624963">
      <w:pPr>
        <w:pStyle w:val="a8"/>
        <w:numPr>
          <w:ilvl w:val="1"/>
          <w:numId w:val="18"/>
        </w:numPr>
        <w:spacing w:line="276" w:lineRule="auto"/>
        <w:ind w:left="0" w:firstLine="709"/>
        <w:jc w:val="both"/>
      </w:pPr>
      <w:r w:rsidRPr="006A2468">
        <w:t>Оценка результативности и эффективности деятельности контрольного органа осуществляется на основе системы показателей результативности и эффективности муниципального контроля.</w:t>
      </w:r>
    </w:p>
    <w:p w14:paraId="07191E67" w14:textId="77777777" w:rsidR="00624963" w:rsidRPr="006A2468" w:rsidRDefault="00624963" w:rsidP="00624963">
      <w:pPr>
        <w:pStyle w:val="a8"/>
        <w:numPr>
          <w:ilvl w:val="1"/>
          <w:numId w:val="18"/>
        </w:numPr>
        <w:spacing w:line="276" w:lineRule="auto"/>
        <w:ind w:left="0" w:firstLine="709"/>
        <w:jc w:val="both"/>
      </w:pPr>
      <w:r w:rsidRPr="006A2468">
        <w:t>В систему показателей результативности и эффективности деятельности входят:</w:t>
      </w:r>
    </w:p>
    <w:p w14:paraId="69B004EC" w14:textId="6D5DBB6F" w:rsidR="00624963" w:rsidRPr="006A2468" w:rsidRDefault="00624963" w:rsidP="00624963">
      <w:pPr>
        <w:pStyle w:val="a8"/>
        <w:numPr>
          <w:ilvl w:val="0"/>
          <w:numId w:val="39"/>
        </w:numPr>
        <w:spacing w:line="276" w:lineRule="auto"/>
        <w:ind w:left="1134" w:hanging="425"/>
        <w:jc w:val="both"/>
      </w:pPr>
      <w:r w:rsidRPr="006A2468">
        <w:t>ключевые показатели муниципального контроля</w:t>
      </w:r>
      <w:r w:rsidR="0041612B">
        <w:t xml:space="preserve"> (Приложение 2 к настоящему Положению)</w:t>
      </w:r>
      <w:r w:rsidRPr="006A2468">
        <w:t>;</w:t>
      </w:r>
    </w:p>
    <w:p w14:paraId="20B9B1B8" w14:textId="061B29C4" w:rsidR="00624963" w:rsidRPr="006A2468" w:rsidRDefault="00624963" w:rsidP="00624963">
      <w:pPr>
        <w:pStyle w:val="a8"/>
        <w:numPr>
          <w:ilvl w:val="0"/>
          <w:numId w:val="39"/>
        </w:numPr>
        <w:spacing w:line="276" w:lineRule="auto"/>
        <w:ind w:left="1134" w:hanging="425"/>
        <w:jc w:val="both"/>
      </w:pPr>
      <w:r w:rsidRPr="006A2468">
        <w:t>индикативные показатели муниципального контроля</w:t>
      </w:r>
      <w:r w:rsidR="0041612B">
        <w:t xml:space="preserve"> (Приложение 3 к настоящему Положению)</w:t>
      </w:r>
      <w:r w:rsidRPr="006A2468">
        <w:t>.</w:t>
      </w:r>
    </w:p>
    <w:p w14:paraId="0EE3AD79" w14:textId="45047217" w:rsidR="00624963" w:rsidRPr="006A2468" w:rsidRDefault="00624963" w:rsidP="00624963">
      <w:pPr>
        <w:pStyle w:val="a8"/>
        <w:numPr>
          <w:ilvl w:val="1"/>
          <w:numId w:val="18"/>
        </w:numPr>
        <w:spacing w:line="276" w:lineRule="auto"/>
        <w:ind w:left="0" w:firstLine="709"/>
        <w:jc w:val="both"/>
      </w:pPr>
      <w:r w:rsidRPr="006A2468">
        <w:t xml:space="preserve">Ключевые показатели муниципального контроля и их целевые значения, индикативные показатели муниципального контроля утверждаются представительным органом </w:t>
      </w:r>
      <w:r w:rsidR="00045CA5">
        <w:t>городского</w:t>
      </w:r>
      <w:r w:rsidRPr="006A2468">
        <w:t xml:space="preserve"> округа </w:t>
      </w:r>
      <w:r w:rsidR="00045CA5">
        <w:t>Электросталь</w:t>
      </w:r>
      <w:r w:rsidRPr="006A2468">
        <w:t xml:space="preserve"> Московской области и размещаются на официальном информационном портале Администрации </w:t>
      </w:r>
      <w:r w:rsidR="00045CA5">
        <w:t>городск</w:t>
      </w:r>
      <w:r w:rsidRPr="006A2468">
        <w:t xml:space="preserve">ого округа </w:t>
      </w:r>
      <w:r w:rsidR="00045CA5">
        <w:t>Электросталь</w:t>
      </w:r>
      <w:r w:rsidRPr="006A2468">
        <w:t xml:space="preserve"> Московской области в сети Интернет.</w:t>
      </w:r>
    </w:p>
    <w:p w14:paraId="4F82B553" w14:textId="77777777" w:rsidR="00624963" w:rsidRPr="006A2468" w:rsidRDefault="00624963" w:rsidP="00624963">
      <w:pPr>
        <w:pStyle w:val="a8"/>
        <w:spacing w:line="276" w:lineRule="auto"/>
        <w:ind w:left="709"/>
        <w:jc w:val="both"/>
      </w:pPr>
    </w:p>
    <w:p w14:paraId="5EA33C4F" w14:textId="77777777" w:rsidR="0047326E" w:rsidRDefault="0047326E" w:rsidP="00624963">
      <w:pPr>
        <w:pStyle w:val="a8"/>
        <w:spacing w:line="276" w:lineRule="auto"/>
        <w:ind w:left="709"/>
        <w:jc w:val="both"/>
        <w:sectPr w:rsidR="0047326E" w:rsidSect="003A4BBB">
          <w:pgSz w:w="11906" w:h="16838"/>
          <w:pgMar w:top="851" w:right="851" w:bottom="1135" w:left="1843" w:header="720" w:footer="720" w:gutter="0"/>
          <w:pgNumType w:start="1"/>
          <w:cols w:space="708"/>
          <w:docGrid w:linePitch="360"/>
        </w:sectPr>
      </w:pPr>
    </w:p>
    <w:p w14:paraId="66ABC29F" w14:textId="77777777" w:rsidR="00045CA5" w:rsidRDefault="00045CA5" w:rsidP="0041612B">
      <w:pPr>
        <w:spacing w:line="276" w:lineRule="auto"/>
        <w:jc w:val="both"/>
      </w:pPr>
    </w:p>
    <w:p w14:paraId="708D75CF" w14:textId="77777777" w:rsidR="00624963" w:rsidRPr="006A2468" w:rsidRDefault="00624963" w:rsidP="00A12910">
      <w:pPr>
        <w:spacing w:line="276" w:lineRule="auto"/>
        <w:jc w:val="both"/>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68"/>
        <w:gridCol w:w="3744"/>
      </w:tblGrid>
      <w:tr w:rsidR="00A871DD" w14:paraId="7E9604ED" w14:textId="77777777" w:rsidTr="006911D5">
        <w:tc>
          <w:tcPr>
            <w:tcW w:w="5778" w:type="dxa"/>
          </w:tcPr>
          <w:p w14:paraId="440A9216" w14:textId="77777777" w:rsidR="00A871DD" w:rsidRDefault="00A871DD" w:rsidP="006911D5">
            <w:pPr>
              <w:tabs>
                <w:tab w:val="left" w:pos="5523"/>
              </w:tabs>
              <w:rPr>
                <w:sz w:val="40"/>
              </w:rPr>
            </w:pPr>
          </w:p>
        </w:tc>
        <w:tc>
          <w:tcPr>
            <w:tcW w:w="3792" w:type="dxa"/>
          </w:tcPr>
          <w:p w14:paraId="2602C558" w14:textId="44BD3BAE" w:rsidR="00A871DD" w:rsidRDefault="00A871DD" w:rsidP="006911D5">
            <w:pPr>
              <w:tabs>
                <w:tab w:val="left" w:pos="5523"/>
              </w:tabs>
              <w:jc w:val="both"/>
            </w:pPr>
            <w:r>
              <w:t xml:space="preserve">Приложение 1 </w:t>
            </w:r>
          </w:p>
          <w:p w14:paraId="64933646" w14:textId="0E1A678A" w:rsidR="00A871DD" w:rsidRPr="00774C10" w:rsidRDefault="00A871DD" w:rsidP="006911D5">
            <w:pPr>
              <w:tabs>
                <w:tab w:val="left" w:pos="5523"/>
              </w:tabs>
              <w:jc w:val="both"/>
            </w:pPr>
            <w:r>
              <w:t>к Положению о муниципальном контроле на автомобильном транспорте и в дорожном хозяйстве на территории городского округа Электросталь Московской области</w:t>
            </w:r>
          </w:p>
        </w:tc>
      </w:tr>
    </w:tbl>
    <w:p w14:paraId="1B97B72F" w14:textId="77777777" w:rsidR="00624963" w:rsidRPr="00A871DD" w:rsidRDefault="00624963" w:rsidP="00A871DD">
      <w:pPr>
        <w:spacing w:line="276" w:lineRule="auto"/>
        <w:jc w:val="both"/>
        <w:rPr>
          <w:sz w:val="28"/>
          <w:szCs w:val="28"/>
        </w:rPr>
      </w:pPr>
    </w:p>
    <w:p w14:paraId="1A0C7987" w14:textId="77777777" w:rsidR="00624963" w:rsidRDefault="00624963" w:rsidP="00D11BC2">
      <w:pPr>
        <w:jc w:val="center"/>
        <w:rPr>
          <w:b/>
        </w:rPr>
      </w:pPr>
    </w:p>
    <w:p w14:paraId="498E16DC" w14:textId="77777777" w:rsidR="00624963" w:rsidRDefault="00624963" w:rsidP="00D11BC2">
      <w:pPr>
        <w:jc w:val="center"/>
        <w:rPr>
          <w:b/>
        </w:rPr>
      </w:pPr>
    </w:p>
    <w:p w14:paraId="79BEF7C9" w14:textId="6B9EE397" w:rsidR="00D11BC2" w:rsidRPr="00A871DD" w:rsidRDefault="00D11BC2" w:rsidP="00D11BC2">
      <w:pPr>
        <w:jc w:val="center"/>
        <w:rPr>
          <w:bCs/>
        </w:rPr>
      </w:pPr>
      <w:r w:rsidRPr="00A871DD">
        <w:rPr>
          <w:bCs/>
        </w:rPr>
        <w:t xml:space="preserve">КРИТЕРИИ </w:t>
      </w:r>
    </w:p>
    <w:p w14:paraId="2E34E1CA" w14:textId="77777777" w:rsidR="00D11BC2" w:rsidRPr="00A871DD" w:rsidRDefault="00D11BC2" w:rsidP="00D11BC2">
      <w:pPr>
        <w:jc w:val="center"/>
        <w:rPr>
          <w:bCs/>
        </w:rPr>
      </w:pPr>
      <w:r w:rsidRPr="00A871DD">
        <w:rPr>
          <w:bCs/>
        </w:rPr>
        <w:t>отнесения деятельности контролируемых лиц к определенной категории риска при осуществлении муниципального контроля на автомобильном транспорте и в дорожном хозяйстве на территории городского округа Электросталь Московской области</w:t>
      </w:r>
    </w:p>
    <w:p w14:paraId="3DC6E151" w14:textId="77777777" w:rsidR="00D11BC2" w:rsidRDefault="00D11BC2" w:rsidP="00D95170">
      <w:pPr>
        <w:jc w:val="both"/>
      </w:pPr>
    </w:p>
    <w:p w14:paraId="11BEBF96" w14:textId="77777777" w:rsidR="00D11BC2" w:rsidRDefault="00D11BC2" w:rsidP="00D11BC2">
      <w:pPr>
        <w:ind w:firstLine="709"/>
        <w:jc w:val="both"/>
      </w:pPr>
      <w:r>
        <w:t xml:space="preserve">1. С учетом тяжести потенциальных негативных последствий возможного несоблюдения контролируемыми лицами требований, установленных международными договорами Российской Федерации, техническими регламентами Таможенного союза, федеральными законами и принимаемыми в соответствии с ними иными нормативными правовыми актами Российской Федерации (далее – обязательные требования), деятельность контролируемых лиц, подлежащая муниципальному контролю, разделяется на группы тяжести «А», «Б», «В» (далее – группы тяжести). </w:t>
      </w:r>
    </w:p>
    <w:p w14:paraId="5DC8AB31" w14:textId="77777777" w:rsidR="00D11BC2" w:rsidRDefault="00D11BC2" w:rsidP="00D11BC2">
      <w:pPr>
        <w:ind w:firstLine="709"/>
        <w:jc w:val="both"/>
      </w:pPr>
      <w:r>
        <w:t xml:space="preserve">1.1. К группе тяжести «А» относится: деятельность контролируемых лиц по осуществлению регулярных перевозок в границах территории городского округа Электросталь Московской области по муниципальным маршрутам регулярных перевозок. </w:t>
      </w:r>
    </w:p>
    <w:p w14:paraId="765C5E80" w14:textId="77777777" w:rsidR="00D11BC2" w:rsidRDefault="00D11BC2" w:rsidP="00D11BC2">
      <w:pPr>
        <w:ind w:firstLine="709"/>
        <w:jc w:val="both"/>
      </w:pPr>
      <w:r>
        <w:t xml:space="preserve">1.2. К группе тяжести «Б» относится: деятельность контролируемых лиц по осуществлению работ по капитальному ремонту, ремонту и содержанию автомобильных дорог общего пользования местного значения городского округа Электросталь Московской области и искусственных дорожных сооружений на них в части обеспечения сохранности автомобильных дорог. </w:t>
      </w:r>
    </w:p>
    <w:p w14:paraId="50A23D53" w14:textId="77777777" w:rsidR="00D11BC2" w:rsidRDefault="00D11BC2" w:rsidP="00D11BC2">
      <w:pPr>
        <w:ind w:firstLine="709"/>
        <w:jc w:val="both"/>
      </w:pPr>
      <w:r>
        <w:t xml:space="preserve">1.3. К группе тяжести «В» относится: деятельность контролируемых лиц по эксплуатации объектов дорожного сервиса, размещенных в полосах отвода и (или) придорожных полосах автомобильных дорог общего пользования местного значения городского округа Электросталь Московской области. </w:t>
      </w:r>
    </w:p>
    <w:p w14:paraId="7B17777C" w14:textId="77777777" w:rsidR="00D11BC2" w:rsidRDefault="00D11BC2" w:rsidP="00D11BC2">
      <w:pPr>
        <w:ind w:firstLine="709"/>
        <w:jc w:val="both"/>
      </w:pPr>
      <w:r>
        <w:t xml:space="preserve">2. С учетом оценки вероятности несоблюдения контролируемыми лицами обязательных требований объекты контроля, принадлежащие контролируемому лицу, разделяются на группы вероятности: «1», «2», «3», «4». </w:t>
      </w:r>
    </w:p>
    <w:p w14:paraId="4E4FC42F" w14:textId="77777777" w:rsidR="00D11BC2" w:rsidRDefault="00D11BC2" w:rsidP="00D11BC2">
      <w:pPr>
        <w:ind w:firstLine="709"/>
        <w:jc w:val="both"/>
      </w:pPr>
      <w:r>
        <w:t xml:space="preserve">2.1. К группе вероятности «1» относятся объекты контроля при наличии вступившего в законную силу в течение последних двух лет, предшествующих дате принятия решения об отнесении объекта контроля, принадлежащего контролируемому лицу, к определенной категории риска, обвинительного приговора суда с назначением наказания контролируемому лицу или решения (постановления) о назначении административного наказания контролируемому лицу за совершение при выполнении им трудовых функций преступления или административного правонарушения, которое повлекло наступление аварийного события (чрезвычайной ситуации), следствием которого стало причинение вреда жизни и (или) здоровью граждан. </w:t>
      </w:r>
    </w:p>
    <w:p w14:paraId="65262DE4" w14:textId="77777777" w:rsidR="00D11BC2" w:rsidRDefault="00D11BC2" w:rsidP="00D11BC2">
      <w:pPr>
        <w:ind w:firstLine="709"/>
        <w:jc w:val="both"/>
      </w:pPr>
      <w:r>
        <w:t xml:space="preserve">2.2. К группе вероятности «2» относятся объекты контроля при наличии вступившего в законную силу в течение последних двух лет, предшествующих дате </w:t>
      </w:r>
      <w:r>
        <w:lastRenderedPageBreak/>
        <w:t xml:space="preserve">принятия решения об отнесении деятельности контролируемого лица к определенной категории риска, обвинительного приговора суда с назначением наказания контролируемому лицу или решения (постановления) о назначении административного наказания контролируемому лицу за совершение при выполнении им трудовых функций преступления или административного правонарушения, которое повлекло наступление аварийного события, не повлекшего причинение вреда жизни и (или) здоровью граждан. </w:t>
      </w:r>
    </w:p>
    <w:p w14:paraId="04BB7679" w14:textId="77777777" w:rsidR="00D11BC2" w:rsidRDefault="00D11BC2" w:rsidP="00D11BC2">
      <w:pPr>
        <w:ind w:firstLine="709"/>
        <w:jc w:val="both"/>
      </w:pPr>
      <w:r>
        <w:t xml:space="preserve">2.3. К группе вероятности «3» относятся объекты контроля при наличии в течение последних двух лет, предшествующих дате принятия решения об отнесении объекта контроля, принадлежащего контролируемому лицу, к определенной категории риска, неисполнения контролируемым лицом предписания об устранении выявленных нарушений и (или) не поступления информации об исполнении предостережения о недопустимости нарушения обязательных требований, которые не повлекли причинение вреда здоровью или имуществу граждан и организаций, и (или) обоснованных обращений граждан, организаций, органов государственной власти, органов местного самоуправления с информацией о фактах нарушения контролируемым лицом обязательных требований, наличие решения органа муниципального контроля об аннулировании декларации соблюдения обязательных требований контролируемого лица, вынесенного по итогам проведения внепланового контрольного (надзорного) мероприятия. </w:t>
      </w:r>
    </w:p>
    <w:p w14:paraId="26BCAFFD" w14:textId="77777777" w:rsidR="00D11BC2" w:rsidRDefault="00D11BC2" w:rsidP="00D11BC2">
      <w:pPr>
        <w:ind w:firstLine="709"/>
        <w:jc w:val="both"/>
      </w:pPr>
      <w:r>
        <w:t xml:space="preserve">2.4. К группе вероятности «4» относятся объекты контроля при отсутствии вынесенных в отношении контролируемых лиц приговоров суда с назначением наказания контролируемому лицу, решения (постановления) о назначении административного наказания контролируемому лицу за совершение при выполнении им трудовых функций преступления или административного правонарушения, предостережений о недопустимости нарушения обязательных требований и предписаний об устранении выявленных нарушений, и (или) при наличии зарегистрированной органом муниципального контроля декларации соблюдения обязательных требований контролируемого лица. </w:t>
      </w:r>
    </w:p>
    <w:p w14:paraId="2FB840F2" w14:textId="77777777" w:rsidR="00512F46" w:rsidRDefault="00D11BC2" w:rsidP="00D11BC2">
      <w:pPr>
        <w:ind w:firstLine="709"/>
        <w:jc w:val="both"/>
      </w:pPr>
      <w:r>
        <w:t>3. Отнесение объектов контроля к определенной категории риска основывается на соотнесении группы тяжести и группы вероятности согласно таблице:</w:t>
      </w:r>
    </w:p>
    <w:p w14:paraId="4AA05B0E" w14:textId="77777777" w:rsidR="00AC52EC" w:rsidRDefault="00AC52EC" w:rsidP="00D95170">
      <w:pPr>
        <w:jc w:val="both"/>
      </w:pPr>
    </w:p>
    <w:tbl>
      <w:tblPr>
        <w:tblpPr w:leftFromText="180" w:rightFromText="180" w:vertAnchor="text" w:horzAnchor="margin" w:tblpY="165"/>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86"/>
        <w:gridCol w:w="3043"/>
        <w:gridCol w:w="3073"/>
      </w:tblGrid>
      <w:tr w:rsidR="00D11BC2" w14:paraId="54FB36FB" w14:textId="77777777" w:rsidTr="00D11BC2">
        <w:tc>
          <w:tcPr>
            <w:tcW w:w="3190" w:type="dxa"/>
          </w:tcPr>
          <w:p w14:paraId="04D20B72" w14:textId="77777777" w:rsidR="00D11BC2" w:rsidRDefault="00D11BC2" w:rsidP="00D11BC2">
            <w:pPr>
              <w:jc w:val="both"/>
            </w:pPr>
            <w:r>
              <w:t>Категория риска</w:t>
            </w:r>
          </w:p>
        </w:tc>
        <w:tc>
          <w:tcPr>
            <w:tcW w:w="3190" w:type="dxa"/>
          </w:tcPr>
          <w:p w14:paraId="090DC259" w14:textId="77777777" w:rsidR="00D11BC2" w:rsidRDefault="00D11BC2" w:rsidP="00D11BC2">
            <w:pPr>
              <w:jc w:val="both"/>
            </w:pPr>
            <w:r>
              <w:t>Группа тяжести</w:t>
            </w:r>
          </w:p>
        </w:tc>
        <w:tc>
          <w:tcPr>
            <w:tcW w:w="3190" w:type="dxa"/>
          </w:tcPr>
          <w:p w14:paraId="6FE59111" w14:textId="77777777" w:rsidR="00D11BC2" w:rsidRDefault="00D11BC2" w:rsidP="00D11BC2">
            <w:pPr>
              <w:jc w:val="both"/>
            </w:pPr>
            <w:r>
              <w:t>Группа вероятности</w:t>
            </w:r>
          </w:p>
        </w:tc>
      </w:tr>
      <w:tr w:rsidR="00D11BC2" w14:paraId="3955925C" w14:textId="77777777" w:rsidTr="00D11BC2">
        <w:tc>
          <w:tcPr>
            <w:tcW w:w="3190" w:type="dxa"/>
            <w:vMerge w:val="restart"/>
          </w:tcPr>
          <w:p w14:paraId="44791420" w14:textId="77777777" w:rsidR="00D11BC2" w:rsidRDefault="00D11BC2" w:rsidP="00D11BC2">
            <w:pPr>
              <w:jc w:val="both"/>
            </w:pPr>
            <w:r>
              <w:t>Высокий риск</w:t>
            </w:r>
          </w:p>
        </w:tc>
        <w:tc>
          <w:tcPr>
            <w:tcW w:w="3190" w:type="dxa"/>
          </w:tcPr>
          <w:p w14:paraId="7405DA67" w14:textId="77777777" w:rsidR="00D11BC2" w:rsidRDefault="00D11BC2" w:rsidP="00D11BC2">
            <w:pPr>
              <w:jc w:val="both"/>
            </w:pPr>
            <w:r>
              <w:t>А</w:t>
            </w:r>
          </w:p>
        </w:tc>
        <w:tc>
          <w:tcPr>
            <w:tcW w:w="3190" w:type="dxa"/>
          </w:tcPr>
          <w:p w14:paraId="1F9885E6" w14:textId="77777777" w:rsidR="00D11BC2" w:rsidRDefault="00D11BC2" w:rsidP="00D11BC2">
            <w:pPr>
              <w:jc w:val="both"/>
            </w:pPr>
            <w:r>
              <w:t>1</w:t>
            </w:r>
          </w:p>
        </w:tc>
      </w:tr>
      <w:tr w:rsidR="00D11BC2" w14:paraId="50407D30" w14:textId="77777777" w:rsidTr="00D11BC2">
        <w:tc>
          <w:tcPr>
            <w:tcW w:w="3190" w:type="dxa"/>
            <w:vMerge/>
          </w:tcPr>
          <w:p w14:paraId="22DCAA0B" w14:textId="77777777" w:rsidR="00D11BC2" w:rsidRDefault="00D11BC2" w:rsidP="00D11BC2">
            <w:pPr>
              <w:jc w:val="both"/>
            </w:pPr>
          </w:p>
        </w:tc>
        <w:tc>
          <w:tcPr>
            <w:tcW w:w="3190" w:type="dxa"/>
          </w:tcPr>
          <w:p w14:paraId="06741A94" w14:textId="77777777" w:rsidR="00D11BC2" w:rsidRDefault="00D11BC2" w:rsidP="00D11BC2">
            <w:pPr>
              <w:jc w:val="both"/>
            </w:pPr>
            <w:r>
              <w:t>Б</w:t>
            </w:r>
          </w:p>
        </w:tc>
        <w:tc>
          <w:tcPr>
            <w:tcW w:w="3190" w:type="dxa"/>
          </w:tcPr>
          <w:p w14:paraId="2F2C442F" w14:textId="77777777" w:rsidR="00D11BC2" w:rsidRDefault="00D11BC2" w:rsidP="00D11BC2">
            <w:pPr>
              <w:jc w:val="both"/>
            </w:pPr>
            <w:r>
              <w:t>1</w:t>
            </w:r>
          </w:p>
        </w:tc>
      </w:tr>
      <w:tr w:rsidR="00D11BC2" w14:paraId="10600536" w14:textId="77777777" w:rsidTr="00D11BC2">
        <w:tc>
          <w:tcPr>
            <w:tcW w:w="3190" w:type="dxa"/>
            <w:vMerge/>
          </w:tcPr>
          <w:p w14:paraId="550F8A87" w14:textId="77777777" w:rsidR="00D11BC2" w:rsidRDefault="00D11BC2" w:rsidP="00D11BC2">
            <w:pPr>
              <w:jc w:val="both"/>
            </w:pPr>
          </w:p>
        </w:tc>
        <w:tc>
          <w:tcPr>
            <w:tcW w:w="3190" w:type="dxa"/>
          </w:tcPr>
          <w:p w14:paraId="5042530E" w14:textId="77777777" w:rsidR="00D11BC2" w:rsidRDefault="00D11BC2" w:rsidP="00D11BC2">
            <w:pPr>
              <w:jc w:val="both"/>
            </w:pPr>
            <w:r>
              <w:t>В</w:t>
            </w:r>
          </w:p>
        </w:tc>
        <w:tc>
          <w:tcPr>
            <w:tcW w:w="3190" w:type="dxa"/>
          </w:tcPr>
          <w:p w14:paraId="1B791D26" w14:textId="77777777" w:rsidR="00D11BC2" w:rsidRDefault="00D11BC2" w:rsidP="00D11BC2">
            <w:pPr>
              <w:jc w:val="both"/>
            </w:pPr>
            <w:r>
              <w:t>1</w:t>
            </w:r>
          </w:p>
        </w:tc>
      </w:tr>
      <w:tr w:rsidR="00D11BC2" w14:paraId="30C63E65" w14:textId="77777777" w:rsidTr="00D11BC2">
        <w:tc>
          <w:tcPr>
            <w:tcW w:w="3190" w:type="dxa"/>
            <w:vMerge w:val="restart"/>
          </w:tcPr>
          <w:p w14:paraId="4EB4AA41" w14:textId="77777777" w:rsidR="00D11BC2" w:rsidRDefault="00D11BC2" w:rsidP="00D11BC2">
            <w:pPr>
              <w:jc w:val="both"/>
            </w:pPr>
            <w:r>
              <w:t>Значительный риск</w:t>
            </w:r>
          </w:p>
        </w:tc>
        <w:tc>
          <w:tcPr>
            <w:tcW w:w="3190" w:type="dxa"/>
          </w:tcPr>
          <w:p w14:paraId="03F45DF4" w14:textId="77777777" w:rsidR="00D11BC2" w:rsidRDefault="00D11BC2" w:rsidP="00D11BC2">
            <w:pPr>
              <w:jc w:val="both"/>
            </w:pPr>
            <w:r>
              <w:t>А</w:t>
            </w:r>
          </w:p>
        </w:tc>
        <w:tc>
          <w:tcPr>
            <w:tcW w:w="3190" w:type="dxa"/>
          </w:tcPr>
          <w:p w14:paraId="50C5010D" w14:textId="77777777" w:rsidR="00D11BC2" w:rsidRDefault="00D11BC2" w:rsidP="00D11BC2">
            <w:pPr>
              <w:jc w:val="both"/>
            </w:pPr>
            <w:r>
              <w:t>2</w:t>
            </w:r>
          </w:p>
        </w:tc>
      </w:tr>
      <w:tr w:rsidR="00D11BC2" w14:paraId="597F0DD7" w14:textId="77777777" w:rsidTr="00D11BC2">
        <w:tc>
          <w:tcPr>
            <w:tcW w:w="3190" w:type="dxa"/>
            <w:vMerge/>
          </w:tcPr>
          <w:p w14:paraId="40546708" w14:textId="77777777" w:rsidR="00D11BC2" w:rsidRDefault="00D11BC2" w:rsidP="00D11BC2">
            <w:pPr>
              <w:jc w:val="both"/>
            </w:pPr>
          </w:p>
        </w:tc>
        <w:tc>
          <w:tcPr>
            <w:tcW w:w="3190" w:type="dxa"/>
          </w:tcPr>
          <w:p w14:paraId="01017C8B" w14:textId="77777777" w:rsidR="00D11BC2" w:rsidRDefault="00D11BC2" w:rsidP="00D11BC2">
            <w:pPr>
              <w:jc w:val="both"/>
            </w:pPr>
            <w:r>
              <w:t>Б</w:t>
            </w:r>
          </w:p>
        </w:tc>
        <w:tc>
          <w:tcPr>
            <w:tcW w:w="3190" w:type="dxa"/>
          </w:tcPr>
          <w:p w14:paraId="3113A3C8" w14:textId="77777777" w:rsidR="00D11BC2" w:rsidRDefault="00D11BC2" w:rsidP="00D11BC2">
            <w:pPr>
              <w:jc w:val="both"/>
            </w:pPr>
            <w:r>
              <w:t>2</w:t>
            </w:r>
          </w:p>
        </w:tc>
      </w:tr>
      <w:tr w:rsidR="00D11BC2" w14:paraId="28D295C8" w14:textId="77777777" w:rsidTr="00D11BC2">
        <w:tc>
          <w:tcPr>
            <w:tcW w:w="3190" w:type="dxa"/>
            <w:vMerge/>
          </w:tcPr>
          <w:p w14:paraId="7A42E2CE" w14:textId="77777777" w:rsidR="00D11BC2" w:rsidRDefault="00D11BC2" w:rsidP="00D11BC2">
            <w:pPr>
              <w:jc w:val="both"/>
            </w:pPr>
          </w:p>
        </w:tc>
        <w:tc>
          <w:tcPr>
            <w:tcW w:w="3190" w:type="dxa"/>
          </w:tcPr>
          <w:p w14:paraId="7303FE5B" w14:textId="77777777" w:rsidR="00D11BC2" w:rsidRDefault="00D11BC2" w:rsidP="00D11BC2">
            <w:pPr>
              <w:jc w:val="both"/>
            </w:pPr>
            <w:r>
              <w:t>В</w:t>
            </w:r>
          </w:p>
        </w:tc>
        <w:tc>
          <w:tcPr>
            <w:tcW w:w="3190" w:type="dxa"/>
          </w:tcPr>
          <w:p w14:paraId="7B41DD45" w14:textId="77777777" w:rsidR="00D11BC2" w:rsidRDefault="00D11BC2" w:rsidP="00D11BC2">
            <w:pPr>
              <w:jc w:val="both"/>
            </w:pPr>
            <w:r>
              <w:t>2</w:t>
            </w:r>
          </w:p>
        </w:tc>
      </w:tr>
      <w:tr w:rsidR="00D11BC2" w14:paraId="393B7293" w14:textId="77777777" w:rsidTr="00D11BC2">
        <w:tc>
          <w:tcPr>
            <w:tcW w:w="3190" w:type="dxa"/>
            <w:vMerge w:val="restart"/>
          </w:tcPr>
          <w:p w14:paraId="31C8DAEC" w14:textId="77777777" w:rsidR="00D11BC2" w:rsidRDefault="00D11BC2" w:rsidP="00D11BC2">
            <w:pPr>
              <w:jc w:val="both"/>
            </w:pPr>
            <w:r>
              <w:t>Средний риск</w:t>
            </w:r>
          </w:p>
        </w:tc>
        <w:tc>
          <w:tcPr>
            <w:tcW w:w="3190" w:type="dxa"/>
          </w:tcPr>
          <w:p w14:paraId="01834B3B" w14:textId="77777777" w:rsidR="00D11BC2" w:rsidRDefault="00D11BC2" w:rsidP="00D11BC2">
            <w:pPr>
              <w:jc w:val="both"/>
            </w:pPr>
            <w:r>
              <w:t>А</w:t>
            </w:r>
          </w:p>
        </w:tc>
        <w:tc>
          <w:tcPr>
            <w:tcW w:w="3190" w:type="dxa"/>
          </w:tcPr>
          <w:p w14:paraId="24E9D274" w14:textId="77777777" w:rsidR="00D11BC2" w:rsidRDefault="00D11BC2" w:rsidP="00D11BC2">
            <w:pPr>
              <w:jc w:val="both"/>
            </w:pPr>
            <w:r>
              <w:t>3</w:t>
            </w:r>
          </w:p>
        </w:tc>
      </w:tr>
      <w:tr w:rsidR="00D11BC2" w14:paraId="4E60151E" w14:textId="77777777" w:rsidTr="00D11BC2">
        <w:tc>
          <w:tcPr>
            <w:tcW w:w="3190" w:type="dxa"/>
            <w:vMerge/>
          </w:tcPr>
          <w:p w14:paraId="38A74CDA" w14:textId="77777777" w:rsidR="00D11BC2" w:rsidRDefault="00D11BC2" w:rsidP="00D11BC2">
            <w:pPr>
              <w:jc w:val="both"/>
            </w:pPr>
          </w:p>
        </w:tc>
        <w:tc>
          <w:tcPr>
            <w:tcW w:w="3190" w:type="dxa"/>
          </w:tcPr>
          <w:p w14:paraId="053C2875" w14:textId="77777777" w:rsidR="00D11BC2" w:rsidRDefault="00D11BC2" w:rsidP="00D11BC2">
            <w:pPr>
              <w:jc w:val="both"/>
            </w:pPr>
            <w:r>
              <w:t>Б</w:t>
            </w:r>
          </w:p>
        </w:tc>
        <w:tc>
          <w:tcPr>
            <w:tcW w:w="3190" w:type="dxa"/>
          </w:tcPr>
          <w:p w14:paraId="6FE8BB23" w14:textId="77777777" w:rsidR="00D11BC2" w:rsidRDefault="00D11BC2" w:rsidP="00D11BC2">
            <w:pPr>
              <w:jc w:val="both"/>
            </w:pPr>
            <w:r>
              <w:t>3</w:t>
            </w:r>
          </w:p>
        </w:tc>
      </w:tr>
      <w:tr w:rsidR="00D11BC2" w14:paraId="783CE16A" w14:textId="77777777" w:rsidTr="00D11BC2">
        <w:tc>
          <w:tcPr>
            <w:tcW w:w="3190" w:type="dxa"/>
            <w:vMerge/>
          </w:tcPr>
          <w:p w14:paraId="5716ECD9" w14:textId="77777777" w:rsidR="00D11BC2" w:rsidRDefault="00D11BC2" w:rsidP="00D11BC2">
            <w:pPr>
              <w:jc w:val="both"/>
            </w:pPr>
          </w:p>
        </w:tc>
        <w:tc>
          <w:tcPr>
            <w:tcW w:w="3190" w:type="dxa"/>
          </w:tcPr>
          <w:p w14:paraId="25892F94" w14:textId="77777777" w:rsidR="00D11BC2" w:rsidRDefault="00D11BC2" w:rsidP="00D11BC2">
            <w:pPr>
              <w:jc w:val="both"/>
            </w:pPr>
            <w:r>
              <w:t>В</w:t>
            </w:r>
          </w:p>
        </w:tc>
        <w:tc>
          <w:tcPr>
            <w:tcW w:w="3190" w:type="dxa"/>
          </w:tcPr>
          <w:p w14:paraId="1AF30614" w14:textId="77777777" w:rsidR="00D11BC2" w:rsidRDefault="00D11BC2" w:rsidP="00D11BC2">
            <w:pPr>
              <w:jc w:val="both"/>
            </w:pPr>
            <w:r>
              <w:t>3</w:t>
            </w:r>
          </w:p>
        </w:tc>
      </w:tr>
      <w:tr w:rsidR="00D11BC2" w14:paraId="3922382D" w14:textId="77777777" w:rsidTr="00D11BC2">
        <w:tc>
          <w:tcPr>
            <w:tcW w:w="3190" w:type="dxa"/>
            <w:vMerge w:val="restart"/>
          </w:tcPr>
          <w:p w14:paraId="52A08988" w14:textId="77777777" w:rsidR="00D11BC2" w:rsidRDefault="00D11BC2" w:rsidP="00D11BC2">
            <w:pPr>
              <w:jc w:val="both"/>
            </w:pPr>
            <w:r>
              <w:t>Низкий риск</w:t>
            </w:r>
          </w:p>
        </w:tc>
        <w:tc>
          <w:tcPr>
            <w:tcW w:w="3190" w:type="dxa"/>
          </w:tcPr>
          <w:p w14:paraId="73C90124" w14:textId="77777777" w:rsidR="00D11BC2" w:rsidRDefault="00D11BC2" w:rsidP="00D11BC2">
            <w:pPr>
              <w:jc w:val="both"/>
            </w:pPr>
            <w:r>
              <w:t>А</w:t>
            </w:r>
          </w:p>
        </w:tc>
        <w:tc>
          <w:tcPr>
            <w:tcW w:w="3190" w:type="dxa"/>
          </w:tcPr>
          <w:p w14:paraId="013DC103" w14:textId="77777777" w:rsidR="00D11BC2" w:rsidRDefault="00D11BC2" w:rsidP="00D11BC2">
            <w:pPr>
              <w:jc w:val="both"/>
            </w:pPr>
            <w:r>
              <w:t>4</w:t>
            </w:r>
          </w:p>
        </w:tc>
      </w:tr>
      <w:tr w:rsidR="00D11BC2" w14:paraId="59B7F800" w14:textId="77777777" w:rsidTr="00D11BC2">
        <w:tc>
          <w:tcPr>
            <w:tcW w:w="3190" w:type="dxa"/>
            <w:vMerge/>
          </w:tcPr>
          <w:p w14:paraId="70D1F701" w14:textId="77777777" w:rsidR="00D11BC2" w:rsidRDefault="00D11BC2" w:rsidP="00D11BC2">
            <w:pPr>
              <w:jc w:val="both"/>
            </w:pPr>
          </w:p>
        </w:tc>
        <w:tc>
          <w:tcPr>
            <w:tcW w:w="3190" w:type="dxa"/>
          </w:tcPr>
          <w:p w14:paraId="41FDD2CE" w14:textId="77777777" w:rsidR="00D11BC2" w:rsidRDefault="00D11BC2" w:rsidP="00D11BC2">
            <w:pPr>
              <w:jc w:val="both"/>
            </w:pPr>
            <w:r>
              <w:t>Б</w:t>
            </w:r>
          </w:p>
        </w:tc>
        <w:tc>
          <w:tcPr>
            <w:tcW w:w="3190" w:type="dxa"/>
          </w:tcPr>
          <w:p w14:paraId="418D02FA" w14:textId="77777777" w:rsidR="00D11BC2" w:rsidRDefault="00D11BC2" w:rsidP="00D11BC2">
            <w:pPr>
              <w:jc w:val="both"/>
            </w:pPr>
            <w:r>
              <w:t>4</w:t>
            </w:r>
          </w:p>
        </w:tc>
      </w:tr>
      <w:tr w:rsidR="00D11BC2" w14:paraId="7B0D9DCA" w14:textId="77777777" w:rsidTr="00D11BC2">
        <w:tc>
          <w:tcPr>
            <w:tcW w:w="3190" w:type="dxa"/>
            <w:vMerge/>
          </w:tcPr>
          <w:p w14:paraId="01B20746" w14:textId="77777777" w:rsidR="00D11BC2" w:rsidRDefault="00D11BC2" w:rsidP="00D11BC2">
            <w:pPr>
              <w:jc w:val="both"/>
            </w:pPr>
          </w:p>
        </w:tc>
        <w:tc>
          <w:tcPr>
            <w:tcW w:w="3190" w:type="dxa"/>
          </w:tcPr>
          <w:p w14:paraId="25CDB1CB" w14:textId="77777777" w:rsidR="00D11BC2" w:rsidRDefault="00D11BC2" w:rsidP="00D11BC2">
            <w:pPr>
              <w:jc w:val="both"/>
            </w:pPr>
            <w:r>
              <w:t>В</w:t>
            </w:r>
          </w:p>
        </w:tc>
        <w:tc>
          <w:tcPr>
            <w:tcW w:w="3190" w:type="dxa"/>
          </w:tcPr>
          <w:p w14:paraId="5F2A766A" w14:textId="77777777" w:rsidR="00D11BC2" w:rsidRDefault="00D11BC2" w:rsidP="00D11BC2">
            <w:pPr>
              <w:jc w:val="both"/>
            </w:pPr>
            <w:r>
              <w:t>4</w:t>
            </w:r>
          </w:p>
        </w:tc>
      </w:tr>
    </w:tbl>
    <w:p w14:paraId="546B540E" w14:textId="77777777" w:rsidR="00AC52EC" w:rsidRDefault="00AC52EC" w:rsidP="00D95170">
      <w:pPr>
        <w:jc w:val="both"/>
      </w:pPr>
    </w:p>
    <w:p w14:paraId="348478B9" w14:textId="77777777" w:rsidR="00AC52EC" w:rsidRDefault="00AC52EC" w:rsidP="00D95170">
      <w:pPr>
        <w:jc w:val="both"/>
      </w:pPr>
    </w:p>
    <w:p w14:paraId="591830AA" w14:textId="77777777" w:rsidR="00AC52EC" w:rsidRDefault="00AC52EC" w:rsidP="00D95170">
      <w:pPr>
        <w:jc w:val="both"/>
      </w:pPr>
    </w:p>
    <w:p w14:paraId="100FD356" w14:textId="77777777" w:rsidR="00AC52EC" w:rsidRDefault="00AC52EC" w:rsidP="00D95170">
      <w:pPr>
        <w:jc w:val="both"/>
      </w:pPr>
    </w:p>
    <w:p w14:paraId="4A2B3B18" w14:textId="77777777" w:rsidR="001C3DF6" w:rsidRDefault="001C3DF6" w:rsidP="00512F46">
      <w:pPr>
        <w:jc w:val="both"/>
      </w:pPr>
    </w:p>
    <w:p w14:paraId="0F00602C" w14:textId="374D830F" w:rsidR="00774C10" w:rsidRPr="005966FD" w:rsidRDefault="00AC52EC" w:rsidP="005966FD">
      <w:pPr>
        <w:pStyle w:val="23"/>
        <w:shd w:val="clear" w:color="auto" w:fill="auto"/>
        <w:tabs>
          <w:tab w:val="center" w:pos="4678"/>
          <w:tab w:val="left" w:pos="5085"/>
        </w:tabs>
        <w:spacing w:before="0" w:after="0" w:line="240" w:lineRule="auto"/>
        <w:ind w:left="-567" w:firstLine="425"/>
        <w:jc w:val="left"/>
        <w:rPr>
          <w:sz w:val="24"/>
        </w:rPr>
      </w:pPr>
      <w:r>
        <w:t xml:space="preserve">                          </w:t>
      </w:r>
      <w:r w:rsidR="005966FD">
        <w:t xml:space="preserve">     </w:t>
      </w:r>
    </w:p>
    <w:p w14:paraId="76A759EB" w14:textId="466ACAFA" w:rsidR="00512F46" w:rsidRPr="00B2427F" w:rsidRDefault="00512F46" w:rsidP="00512F46">
      <w:pPr>
        <w:jc w:val="both"/>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68"/>
        <w:gridCol w:w="3744"/>
      </w:tblGrid>
      <w:tr w:rsidR="00A871DD" w14:paraId="59A61178" w14:textId="77777777" w:rsidTr="006911D5">
        <w:tc>
          <w:tcPr>
            <w:tcW w:w="5778" w:type="dxa"/>
          </w:tcPr>
          <w:p w14:paraId="228CB43E" w14:textId="77777777" w:rsidR="00A871DD" w:rsidRDefault="00A871DD" w:rsidP="006911D5">
            <w:pPr>
              <w:tabs>
                <w:tab w:val="left" w:pos="5523"/>
              </w:tabs>
              <w:rPr>
                <w:sz w:val="40"/>
              </w:rPr>
            </w:pPr>
          </w:p>
        </w:tc>
        <w:tc>
          <w:tcPr>
            <w:tcW w:w="3792" w:type="dxa"/>
          </w:tcPr>
          <w:p w14:paraId="0AEB6872" w14:textId="164519F5" w:rsidR="00A871DD" w:rsidRDefault="00A871DD" w:rsidP="006911D5">
            <w:pPr>
              <w:tabs>
                <w:tab w:val="left" w:pos="5523"/>
              </w:tabs>
              <w:jc w:val="both"/>
            </w:pPr>
            <w:r>
              <w:t>Приложение</w:t>
            </w:r>
            <w:r w:rsidR="0041612B">
              <w:t xml:space="preserve"> </w:t>
            </w:r>
            <w:r>
              <w:t xml:space="preserve">2 </w:t>
            </w:r>
          </w:p>
          <w:p w14:paraId="0412A08E" w14:textId="77777777" w:rsidR="00A871DD" w:rsidRPr="00774C10" w:rsidRDefault="00A871DD" w:rsidP="006911D5">
            <w:pPr>
              <w:tabs>
                <w:tab w:val="left" w:pos="5523"/>
              </w:tabs>
              <w:jc w:val="both"/>
            </w:pPr>
            <w:r>
              <w:t>к Положению о муниципальном контроле на автомобильном транспорте и в дорожном хозяйстве на территории городского округа Электросталь Московской области</w:t>
            </w:r>
          </w:p>
        </w:tc>
      </w:tr>
    </w:tbl>
    <w:p w14:paraId="05EE3C2B" w14:textId="77777777" w:rsidR="00A871DD" w:rsidRDefault="00A871DD" w:rsidP="00A871DD">
      <w:pPr>
        <w:autoSpaceDE w:val="0"/>
        <w:autoSpaceDN w:val="0"/>
        <w:adjustRightInd w:val="0"/>
        <w:rPr>
          <w:b/>
        </w:rPr>
      </w:pPr>
    </w:p>
    <w:p w14:paraId="15804D68" w14:textId="77777777" w:rsidR="00A871DD" w:rsidRDefault="00A871DD" w:rsidP="00DE414B">
      <w:pPr>
        <w:autoSpaceDE w:val="0"/>
        <w:autoSpaceDN w:val="0"/>
        <w:adjustRightInd w:val="0"/>
        <w:ind w:firstLine="567"/>
        <w:jc w:val="center"/>
        <w:rPr>
          <w:b/>
        </w:rPr>
      </w:pPr>
    </w:p>
    <w:p w14:paraId="0D319365" w14:textId="762641BB" w:rsidR="00DE414B" w:rsidRPr="00A871DD" w:rsidRDefault="00D11BC2" w:rsidP="00A871DD">
      <w:pPr>
        <w:autoSpaceDE w:val="0"/>
        <w:autoSpaceDN w:val="0"/>
        <w:adjustRightInd w:val="0"/>
        <w:ind w:firstLine="567"/>
        <w:jc w:val="center"/>
        <w:rPr>
          <w:bCs/>
        </w:rPr>
      </w:pPr>
      <w:r w:rsidRPr="00A871DD">
        <w:rPr>
          <w:bCs/>
        </w:rPr>
        <w:t xml:space="preserve">КЛЮЧЕВЫЕ ПОКАЗАТЕЛИ </w:t>
      </w:r>
    </w:p>
    <w:p w14:paraId="41F04975" w14:textId="77777777" w:rsidR="00D16E8C" w:rsidRPr="00A871DD" w:rsidRDefault="00D11BC2" w:rsidP="00DE414B">
      <w:pPr>
        <w:autoSpaceDE w:val="0"/>
        <w:autoSpaceDN w:val="0"/>
        <w:adjustRightInd w:val="0"/>
        <w:ind w:firstLine="567"/>
        <w:jc w:val="center"/>
        <w:rPr>
          <w:bCs/>
        </w:rPr>
      </w:pPr>
      <w:r w:rsidRPr="00A871DD">
        <w:rPr>
          <w:bCs/>
        </w:rPr>
        <w:t xml:space="preserve">муниципального контроля на автомобильном транспорте и в дорожном хозяйстве на территории </w:t>
      </w:r>
      <w:r w:rsidR="00DE414B" w:rsidRPr="00A871DD">
        <w:rPr>
          <w:bCs/>
        </w:rPr>
        <w:t xml:space="preserve">городского округа Электросталь </w:t>
      </w:r>
      <w:r w:rsidRPr="00A871DD">
        <w:rPr>
          <w:bCs/>
        </w:rPr>
        <w:t>Московской области и их цел</w:t>
      </w:r>
      <w:r w:rsidR="00DE414B" w:rsidRPr="00A871DD">
        <w:rPr>
          <w:bCs/>
        </w:rPr>
        <w:t>евые значения, индикативные показатели</w:t>
      </w:r>
    </w:p>
    <w:p w14:paraId="3A3ED716" w14:textId="77777777" w:rsidR="00DE414B" w:rsidRPr="00A871DD" w:rsidRDefault="00DE414B" w:rsidP="00DE414B">
      <w:pPr>
        <w:autoSpaceDE w:val="0"/>
        <w:autoSpaceDN w:val="0"/>
        <w:adjustRightInd w:val="0"/>
        <w:ind w:firstLine="567"/>
        <w:jc w:val="center"/>
        <w:rPr>
          <w:bCs/>
        </w:rPr>
      </w:pPr>
    </w:p>
    <w:tbl>
      <w:tblPr>
        <w:tblStyle w:val="a4"/>
        <w:tblW w:w="0" w:type="auto"/>
        <w:tblLook w:val="04A0" w:firstRow="1" w:lastRow="0" w:firstColumn="1" w:lastColumn="0" w:noHBand="0" w:noVBand="1"/>
      </w:tblPr>
      <w:tblGrid>
        <w:gridCol w:w="7701"/>
        <w:gridCol w:w="1501"/>
      </w:tblGrid>
      <w:tr w:rsidR="00E328B0" w14:paraId="1FFC8452" w14:textId="77777777" w:rsidTr="00DE414B">
        <w:tc>
          <w:tcPr>
            <w:tcW w:w="8046" w:type="dxa"/>
          </w:tcPr>
          <w:p w14:paraId="17CE28B5" w14:textId="77777777" w:rsidR="00E328B0" w:rsidRPr="00A871DD" w:rsidRDefault="00E328B0" w:rsidP="00E328B0">
            <w:pPr>
              <w:pStyle w:val="a9"/>
              <w:jc w:val="center"/>
              <w:rPr>
                <w:rFonts w:ascii="Times New Roman" w:hAnsi="Times New Roman"/>
                <w:bCs/>
                <w:sz w:val="24"/>
                <w:szCs w:val="24"/>
              </w:rPr>
            </w:pPr>
            <w:r w:rsidRPr="00A871DD">
              <w:rPr>
                <w:rFonts w:ascii="Times New Roman" w:hAnsi="Times New Roman"/>
                <w:bCs/>
                <w:sz w:val="24"/>
                <w:szCs w:val="24"/>
              </w:rPr>
              <w:t>Ключевые показатели</w:t>
            </w:r>
          </w:p>
        </w:tc>
        <w:tc>
          <w:tcPr>
            <w:tcW w:w="1524" w:type="dxa"/>
          </w:tcPr>
          <w:p w14:paraId="5AFC66B1" w14:textId="77777777" w:rsidR="00E328B0" w:rsidRPr="00A871DD" w:rsidRDefault="00E328B0" w:rsidP="00E328B0">
            <w:pPr>
              <w:pStyle w:val="a9"/>
              <w:jc w:val="center"/>
              <w:rPr>
                <w:rFonts w:ascii="Times New Roman" w:hAnsi="Times New Roman"/>
                <w:bCs/>
                <w:sz w:val="24"/>
                <w:szCs w:val="24"/>
              </w:rPr>
            </w:pPr>
            <w:r w:rsidRPr="00A871DD">
              <w:rPr>
                <w:rFonts w:ascii="Times New Roman" w:hAnsi="Times New Roman"/>
                <w:bCs/>
                <w:sz w:val="24"/>
                <w:szCs w:val="24"/>
              </w:rPr>
              <w:t>Целевые значения</w:t>
            </w:r>
          </w:p>
        </w:tc>
      </w:tr>
      <w:tr w:rsidR="00DE414B" w14:paraId="74103E52" w14:textId="77777777" w:rsidTr="00DE414B">
        <w:tc>
          <w:tcPr>
            <w:tcW w:w="8046" w:type="dxa"/>
          </w:tcPr>
          <w:p w14:paraId="356D0678" w14:textId="77777777" w:rsidR="00DE414B" w:rsidRPr="00A871DD" w:rsidRDefault="00DE414B" w:rsidP="00E328B0">
            <w:pPr>
              <w:pStyle w:val="a9"/>
              <w:jc w:val="center"/>
              <w:rPr>
                <w:rFonts w:ascii="Times New Roman" w:hAnsi="Times New Roman"/>
                <w:bCs/>
                <w:sz w:val="24"/>
                <w:szCs w:val="24"/>
              </w:rPr>
            </w:pPr>
            <w:r w:rsidRPr="00A871DD">
              <w:rPr>
                <w:rFonts w:ascii="Times New Roman" w:hAnsi="Times New Roman"/>
                <w:bCs/>
                <w:sz w:val="24"/>
                <w:szCs w:val="24"/>
              </w:rPr>
              <w:t>Процент устраненных нарушений из числа выявленных нарушений обязательных требований на автомобильном транспорте и в дорожном хозяйстве</w:t>
            </w:r>
          </w:p>
        </w:tc>
        <w:tc>
          <w:tcPr>
            <w:tcW w:w="1524" w:type="dxa"/>
          </w:tcPr>
          <w:p w14:paraId="329E0AC7" w14:textId="77777777" w:rsidR="00DE414B" w:rsidRPr="00A871DD" w:rsidRDefault="00E328B0" w:rsidP="00E328B0">
            <w:pPr>
              <w:pStyle w:val="a9"/>
              <w:jc w:val="center"/>
              <w:rPr>
                <w:rFonts w:ascii="Times New Roman" w:hAnsi="Times New Roman"/>
                <w:bCs/>
                <w:sz w:val="24"/>
                <w:szCs w:val="24"/>
              </w:rPr>
            </w:pPr>
            <w:r w:rsidRPr="00A871DD">
              <w:rPr>
                <w:rFonts w:ascii="Times New Roman" w:hAnsi="Times New Roman"/>
                <w:bCs/>
                <w:sz w:val="24"/>
                <w:szCs w:val="24"/>
              </w:rPr>
              <w:t>70%</w:t>
            </w:r>
          </w:p>
        </w:tc>
      </w:tr>
      <w:tr w:rsidR="00DE414B" w14:paraId="1DAC175B" w14:textId="77777777" w:rsidTr="00DE414B">
        <w:tc>
          <w:tcPr>
            <w:tcW w:w="8046" w:type="dxa"/>
          </w:tcPr>
          <w:p w14:paraId="2E33BB50" w14:textId="77777777" w:rsidR="00DE414B" w:rsidRPr="00A871DD" w:rsidRDefault="00DE414B" w:rsidP="00E328B0">
            <w:pPr>
              <w:pStyle w:val="a9"/>
              <w:jc w:val="center"/>
              <w:rPr>
                <w:rFonts w:ascii="Times New Roman" w:hAnsi="Times New Roman"/>
                <w:bCs/>
                <w:sz w:val="24"/>
                <w:szCs w:val="24"/>
              </w:rPr>
            </w:pPr>
            <w:r w:rsidRPr="00A871DD">
              <w:rPr>
                <w:rFonts w:ascii="Times New Roman" w:hAnsi="Times New Roman"/>
                <w:bCs/>
                <w:sz w:val="24"/>
                <w:szCs w:val="24"/>
              </w:rPr>
              <w:t>Процент выполнения плана проведения плановых контрольных мероприятий на очередной календарный год</w:t>
            </w:r>
          </w:p>
        </w:tc>
        <w:tc>
          <w:tcPr>
            <w:tcW w:w="1524" w:type="dxa"/>
          </w:tcPr>
          <w:p w14:paraId="11A5B8B8" w14:textId="77777777" w:rsidR="00DE414B" w:rsidRPr="00A871DD" w:rsidRDefault="00E328B0" w:rsidP="00E328B0">
            <w:pPr>
              <w:pStyle w:val="a9"/>
              <w:jc w:val="center"/>
              <w:rPr>
                <w:rFonts w:ascii="Times New Roman" w:hAnsi="Times New Roman"/>
                <w:bCs/>
                <w:sz w:val="24"/>
                <w:szCs w:val="24"/>
              </w:rPr>
            </w:pPr>
            <w:r w:rsidRPr="00A871DD">
              <w:rPr>
                <w:rFonts w:ascii="Times New Roman" w:hAnsi="Times New Roman"/>
                <w:bCs/>
                <w:sz w:val="24"/>
                <w:szCs w:val="24"/>
              </w:rPr>
              <w:t>100%</w:t>
            </w:r>
          </w:p>
        </w:tc>
      </w:tr>
      <w:tr w:rsidR="00DE414B" w14:paraId="0516C059" w14:textId="77777777" w:rsidTr="00DE414B">
        <w:tc>
          <w:tcPr>
            <w:tcW w:w="8046" w:type="dxa"/>
          </w:tcPr>
          <w:p w14:paraId="6E08AD7C" w14:textId="77777777" w:rsidR="00DE414B" w:rsidRPr="00A871DD" w:rsidRDefault="00DE414B" w:rsidP="00E328B0">
            <w:pPr>
              <w:pStyle w:val="a9"/>
              <w:jc w:val="center"/>
              <w:rPr>
                <w:rFonts w:ascii="Times New Roman" w:hAnsi="Times New Roman"/>
                <w:bCs/>
                <w:sz w:val="24"/>
                <w:szCs w:val="24"/>
              </w:rPr>
            </w:pPr>
            <w:r w:rsidRPr="00A871DD">
              <w:rPr>
                <w:rFonts w:ascii="Times New Roman" w:hAnsi="Times New Roman"/>
                <w:bCs/>
                <w:sz w:val="24"/>
                <w:szCs w:val="24"/>
              </w:rPr>
              <w:t>Процент обоснованных жалоб на действия (бездействие) органа муниципального контроля и (или) его должностного лица при проведении контрольных мероприятий</w:t>
            </w:r>
          </w:p>
        </w:tc>
        <w:tc>
          <w:tcPr>
            <w:tcW w:w="1524" w:type="dxa"/>
          </w:tcPr>
          <w:p w14:paraId="5DF46D6C" w14:textId="77777777" w:rsidR="00DE414B" w:rsidRPr="00A871DD" w:rsidRDefault="00E328B0" w:rsidP="00E328B0">
            <w:pPr>
              <w:pStyle w:val="a9"/>
              <w:jc w:val="center"/>
              <w:rPr>
                <w:rFonts w:ascii="Times New Roman" w:hAnsi="Times New Roman"/>
                <w:bCs/>
                <w:sz w:val="24"/>
                <w:szCs w:val="24"/>
              </w:rPr>
            </w:pPr>
            <w:r w:rsidRPr="00A871DD">
              <w:rPr>
                <w:rFonts w:ascii="Times New Roman" w:hAnsi="Times New Roman"/>
                <w:bCs/>
                <w:sz w:val="24"/>
                <w:szCs w:val="24"/>
              </w:rPr>
              <w:t>0%</w:t>
            </w:r>
          </w:p>
        </w:tc>
      </w:tr>
      <w:tr w:rsidR="00DE414B" w14:paraId="4C54CFE3" w14:textId="77777777" w:rsidTr="00DE414B">
        <w:tc>
          <w:tcPr>
            <w:tcW w:w="8046" w:type="dxa"/>
          </w:tcPr>
          <w:p w14:paraId="54DDD053" w14:textId="77777777" w:rsidR="00DE414B" w:rsidRPr="00A871DD" w:rsidRDefault="00DE414B" w:rsidP="00E328B0">
            <w:pPr>
              <w:pStyle w:val="a9"/>
              <w:jc w:val="center"/>
              <w:rPr>
                <w:rFonts w:ascii="Times New Roman" w:hAnsi="Times New Roman"/>
                <w:bCs/>
                <w:sz w:val="24"/>
                <w:szCs w:val="24"/>
              </w:rPr>
            </w:pPr>
            <w:r w:rsidRPr="00A871DD">
              <w:rPr>
                <w:rFonts w:ascii="Times New Roman" w:hAnsi="Times New Roman"/>
                <w:bCs/>
                <w:sz w:val="24"/>
                <w:szCs w:val="24"/>
              </w:rPr>
              <w:t>Процент отмененных результатов контрольных мероприятий</w:t>
            </w:r>
          </w:p>
        </w:tc>
        <w:tc>
          <w:tcPr>
            <w:tcW w:w="1524" w:type="dxa"/>
          </w:tcPr>
          <w:p w14:paraId="5C8DF09E" w14:textId="77777777" w:rsidR="00DE414B" w:rsidRPr="00A871DD" w:rsidRDefault="00E328B0" w:rsidP="00E328B0">
            <w:pPr>
              <w:pStyle w:val="a9"/>
              <w:jc w:val="center"/>
              <w:rPr>
                <w:rFonts w:ascii="Times New Roman" w:hAnsi="Times New Roman"/>
                <w:bCs/>
                <w:sz w:val="24"/>
                <w:szCs w:val="24"/>
              </w:rPr>
            </w:pPr>
            <w:r w:rsidRPr="00A871DD">
              <w:rPr>
                <w:rFonts w:ascii="Times New Roman" w:hAnsi="Times New Roman"/>
                <w:bCs/>
                <w:sz w:val="24"/>
                <w:szCs w:val="24"/>
              </w:rPr>
              <w:t>0%</w:t>
            </w:r>
          </w:p>
        </w:tc>
      </w:tr>
      <w:tr w:rsidR="00DE414B" w14:paraId="23568AA7" w14:textId="77777777" w:rsidTr="00DE414B">
        <w:tc>
          <w:tcPr>
            <w:tcW w:w="8046" w:type="dxa"/>
          </w:tcPr>
          <w:p w14:paraId="6CB82648" w14:textId="77777777" w:rsidR="00DE414B" w:rsidRPr="00A871DD" w:rsidRDefault="00DE414B" w:rsidP="00E328B0">
            <w:pPr>
              <w:pStyle w:val="a9"/>
              <w:jc w:val="center"/>
              <w:rPr>
                <w:rFonts w:ascii="Times New Roman" w:hAnsi="Times New Roman"/>
                <w:bCs/>
                <w:sz w:val="24"/>
                <w:szCs w:val="24"/>
              </w:rPr>
            </w:pPr>
            <w:r w:rsidRPr="00A871DD">
              <w:rPr>
                <w:rFonts w:ascii="Times New Roman" w:hAnsi="Times New Roman"/>
                <w:bCs/>
                <w:sz w:val="24"/>
                <w:szCs w:val="24"/>
              </w:rPr>
              <w:t>Процент результативных контрольных мероприятий, по которым не были приняты соответствующие меры административного воздействия</w:t>
            </w:r>
          </w:p>
        </w:tc>
        <w:tc>
          <w:tcPr>
            <w:tcW w:w="1524" w:type="dxa"/>
          </w:tcPr>
          <w:p w14:paraId="6FA18ACB" w14:textId="77777777" w:rsidR="00DE414B" w:rsidRPr="00A871DD" w:rsidRDefault="00E328B0" w:rsidP="00E328B0">
            <w:pPr>
              <w:pStyle w:val="a9"/>
              <w:jc w:val="center"/>
              <w:rPr>
                <w:rFonts w:ascii="Times New Roman" w:hAnsi="Times New Roman"/>
                <w:bCs/>
                <w:sz w:val="24"/>
                <w:szCs w:val="24"/>
              </w:rPr>
            </w:pPr>
            <w:r w:rsidRPr="00A871DD">
              <w:rPr>
                <w:rFonts w:ascii="Times New Roman" w:hAnsi="Times New Roman"/>
                <w:bCs/>
                <w:sz w:val="24"/>
                <w:szCs w:val="24"/>
              </w:rPr>
              <w:t>5%</w:t>
            </w:r>
          </w:p>
        </w:tc>
      </w:tr>
      <w:tr w:rsidR="00DE414B" w14:paraId="66357A50" w14:textId="77777777" w:rsidTr="00DE414B">
        <w:tc>
          <w:tcPr>
            <w:tcW w:w="8046" w:type="dxa"/>
          </w:tcPr>
          <w:p w14:paraId="4A11FAB7" w14:textId="77777777" w:rsidR="00DE414B" w:rsidRPr="00A871DD" w:rsidRDefault="00DE414B" w:rsidP="00E328B0">
            <w:pPr>
              <w:pStyle w:val="a9"/>
              <w:ind w:firstLine="708"/>
              <w:jc w:val="center"/>
              <w:rPr>
                <w:rFonts w:ascii="Times New Roman" w:hAnsi="Times New Roman"/>
                <w:bCs/>
                <w:sz w:val="24"/>
                <w:szCs w:val="24"/>
              </w:rPr>
            </w:pPr>
            <w:r w:rsidRPr="00A871DD">
              <w:rPr>
                <w:rFonts w:ascii="Times New Roman" w:hAnsi="Times New Roman"/>
                <w:bCs/>
                <w:sz w:val="24"/>
                <w:szCs w:val="24"/>
              </w:rPr>
              <w:t>Процент результативных контрольных мероприятий, по которым не были приняты соответствующие меры административного воздействия</w:t>
            </w:r>
          </w:p>
        </w:tc>
        <w:tc>
          <w:tcPr>
            <w:tcW w:w="1524" w:type="dxa"/>
          </w:tcPr>
          <w:p w14:paraId="2ECC145A" w14:textId="77777777" w:rsidR="00DE414B" w:rsidRPr="00A871DD" w:rsidRDefault="00E328B0" w:rsidP="00E328B0">
            <w:pPr>
              <w:pStyle w:val="a9"/>
              <w:jc w:val="center"/>
              <w:rPr>
                <w:rFonts w:ascii="Times New Roman" w:hAnsi="Times New Roman"/>
                <w:bCs/>
                <w:sz w:val="24"/>
                <w:szCs w:val="24"/>
              </w:rPr>
            </w:pPr>
            <w:r w:rsidRPr="00A871DD">
              <w:rPr>
                <w:rFonts w:ascii="Times New Roman" w:hAnsi="Times New Roman"/>
                <w:bCs/>
                <w:sz w:val="24"/>
                <w:szCs w:val="24"/>
              </w:rPr>
              <w:t>95%</w:t>
            </w:r>
          </w:p>
        </w:tc>
      </w:tr>
      <w:tr w:rsidR="00DE414B" w14:paraId="76B09115" w14:textId="77777777" w:rsidTr="00DE414B">
        <w:tc>
          <w:tcPr>
            <w:tcW w:w="8046" w:type="dxa"/>
          </w:tcPr>
          <w:p w14:paraId="2CA2430E" w14:textId="77777777" w:rsidR="00DE414B" w:rsidRPr="00A871DD" w:rsidRDefault="00DE414B" w:rsidP="00E328B0">
            <w:pPr>
              <w:pStyle w:val="a9"/>
              <w:jc w:val="center"/>
              <w:rPr>
                <w:rFonts w:ascii="Times New Roman" w:hAnsi="Times New Roman"/>
                <w:bCs/>
                <w:sz w:val="24"/>
                <w:szCs w:val="24"/>
              </w:rPr>
            </w:pPr>
            <w:r w:rsidRPr="00A871DD">
              <w:rPr>
                <w:rFonts w:ascii="Times New Roman" w:hAnsi="Times New Roman"/>
                <w:bCs/>
                <w:sz w:val="24"/>
                <w:szCs w:val="24"/>
              </w:rPr>
              <w:t xml:space="preserve">Процент отмененных в судебном порядке предписаний об устранении нарушений </w:t>
            </w:r>
            <w:proofErr w:type="gramStart"/>
            <w:r w:rsidRPr="00A871DD">
              <w:rPr>
                <w:rFonts w:ascii="Times New Roman" w:hAnsi="Times New Roman"/>
                <w:bCs/>
                <w:sz w:val="24"/>
                <w:szCs w:val="24"/>
              </w:rPr>
              <w:t>обязательных требований</w:t>
            </w:r>
            <w:proofErr w:type="gramEnd"/>
            <w:r w:rsidRPr="00A871DD">
              <w:rPr>
                <w:rFonts w:ascii="Times New Roman" w:hAnsi="Times New Roman"/>
                <w:bCs/>
                <w:sz w:val="24"/>
                <w:szCs w:val="24"/>
              </w:rPr>
              <w:t xml:space="preserve"> выданных органом муниципального контроля</w:t>
            </w:r>
          </w:p>
        </w:tc>
        <w:tc>
          <w:tcPr>
            <w:tcW w:w="1524" w:type="dxa"/>
          </w:tcPr>
          <w:p w14:paraId="67F32A74" w14:textId="77777777" w:rsidR="00DE414B" w:rsidRPr="00A871DD" w:rsidRDefault="00E328B0" w:rsidP="00E328B0">
            <w:pPr>
              <w:pStyle w:val="a9"/>
              <w:jc w:val="center"/>
              <w:rPr>
                <w:rFonts w:ascii="Times New Roman" w:hAnsi="Times New Roman"/>
                <w:bCs/>
                <w:sz w:val="24"/>
                <w:szCs w:val="24"/>
              </w:rPr>
            </w:pPr>
            <w:r w:rsidRPr="00A871DD">
              <w:rPr>
                <w:rFonts w:ascii="Times New Roman" w:hAnsi="Times New Roman"/>
                <w:bCs/>
                <w:sz w:val="24"/>
                <w:szCs w:val="24"/>
              </w:rPr>
              <w:t>0%</w:t>
            </w:r>
          </w:p>
        </w:tc>
      </w:tr>
    </w:tbl>
    <w:p w14:paraId="6EBAD6E0" w14:textId="77777777" w:rsidR="00512F46" w:rsidRDefault="00512F46" w:rsidP="00512F46">
      <w:pPr>
        <w:pStyle w:val="a9"/>
        <w:ind w:firstLine="709"/>
        <w:jc w:val="both"/>
        <w:rPr>
          <w:rFonts w:ascii="Times New Roman" w:hAnsi="Times New Roman"/>
          <w:sz w:val="24"/>
          <w:szCs w:val="24"/>
        </w:rPr>
      </w:pPr>
    </w:p>
    <w:p w14:paraId="10D24025" w14:textId="77777777" w:rsidR="00DE414B" w:rsidRPr="00A871DD" w:rsidRDefault="00DE414B" w:rsidP="00DE414B">
      <w:pPr>
        <w:pStyle w:val="a9"/>
        <w:jc w:val="center"/>
        <w:rPr>
          <w:rFonts w:ascii="Times New Roman" w:hAnsi="Times New Roman"/>
          <w:bCs/>
          <w:sz w:val="24"/>
          <w:szCs w:val="24"/>
        </w:rPr>
      </w:pPr>
      <w:r w:rsidRPr="00A871DD">
        <w:rPr>
          <w:rFonts w:ascii="Times New Roman" w:hAnsi="Times New Roman"/>
          <w:bCs/>
          <w:sz w:val="24"/>
          <w:szCs w:val="24"/>
        </w:rPr>
        <w:t>Индикативные показатели:</w:t>
      </w:r>
    </w:p>
    <w:p w14:paraId="6CF38D27" w14:textId="77777777" w:rsidR="00DE414B" w:rsidRDefault="00DE414B" w:rsidP="00AC52EC">
      <w:pPr>
        <w:pStyle w:val="a9"/>
        <w:jc w:val="both"/>
      </w:pPr>
    </w:p>
    <w:p w14:paraId="567AF678" w14:textId="77777777" w:rsidR="00DE414B" w:rsidRPr="002B4DEC" w:rsidRDefault="00DE414B" w:rsidP="00DE414B">
      <w:pPr>
        <w:pStyle w:val="a9"/>
        <w:ind w:firstLine="709"/>
        <w:jc w:val="both"/>
        <w:rPr>
          <w:rFonts w:ascii="Times New Roman" w:hAnsi="Times New Roman"/>
          <w:sz w:val="24"/>
          <w:szCs w:val="24"/>
        </w:rPr>
      </w:pPr>
      <w:r w:rsidRPr="00DE414B">
        <w:rPr>
          <w:rFonts w:ascii="Times New Roman" w:hAnsi="Times New Roman"/>
          <w:sz w:val="24"/>
          <w:szCs w:val="24"/>
        </w:rPr>
        <w:t>При осуществлении муниципального контроля устанавливаются следующие индикативные показатели:</w:t>
      </w:r>
    </w:p>
    <w:p w14:paraId="464E499D" w14:textId="77777777" w:rsidR="00DE414B" w:rsidRPr="002B4DEC" w:rsidRDefault="00DE414B" w:rsidP="00DE414B">
      <w:pPr>
        <w:pStyle w:val="a9"/>
        <w:ind w:firstLine="709"/>
        <w:jc w:val="both"/>
        <w:rPr>
          <w:rFonts w:ascii="Times New Roman" w:hAnsi="Times New Roman"/>
          <w:sz w:val="24"/>
          <w:szCs w:val="24"/>
        </w:rPr>
      </w:pPr>
      <w:r w:rsidRPr="00DE414B">
        <w:rPr>
          <w:rFonts w:ascii="Times New Roman" w:hAnsi="Times New Roman"/>
          <w:sz w:val="24"/>
          <w:szCs w:val="24"/>
        </w:rPr>
        <w:t xml:space="preserve">количество проведенных плановых контрольных мероприятий; </w:t>
      </w:r>
    </w:p>
    <w:p w14:paraId="446AD4B7" w14:textId="77777777" w:rsidR="00DE414B" w:rsidRPr="00DE414B" w:rsidRDefault="00DE414B" w:rsidP="00DE414B">
      <w:pPr>
        <w:pStyle w:val="a9"/>
        <w:ind w:firstLine="709"/>
        <w:jc w:val="both"/>
        <w:rPr>
          <w:rFonts w:ascii="Times New Roman" w:hAnsi="Times New Roman"/>
          <w:sz w:val="24"/>
          <w:szCs w:val="24"/>
        </w:rPr>
      </w:pPr>
      <w:r w:rsidRPr="00DE414B">
        <w:rPr>
          <w:rFonts w:ascii="Times New Roman" w:hAnsi="Times New Roman"/>
          <w:sz w:val="24"/>
          <w:szCs w:val="24"/>
        </w:rPr>
        <w:t xml:space="preserve">количество проведенных внеплановых контрольных мероприятий; </w:t>
      </w:r>
    </w:p>
    <w:p w14:paraId="516F51A9" w14:textId="77777777" w:rsidR="00DE414B" w:rsidRPr="002B4DEC" w:rsidRDefault="00DE414B" w:rsidP="00DE414B">
      <w:pPr>
        <w:pStyle w:val="a9"/>
        <w:ind w:firstLine="709"/>
        <w:jc w:val="both"/>
        <w:rPr>
          <w:rFonts w:ascii="Times New Roman" w:hAnsi="Times New Roman"/>
          <w:sz w:val="24"/>
          <w:szCs w:val="24"/>
        </w:rPr>
      </w:pPr>
      <w:r w:rsidRPr="00DE414B">
        <w:rPr>
          <w:rFonts w:ascii="Times New Roman" w:hAnsi="Times New Roman"/>
          <w:sz w:val="24"/>
          <w:szCs w:val="24"/>
        </w:rPr>
        <w:t xml:space="preserve">количество поступивших возражений в отношении акта контрольного мероприятия; </w:t>
      </w:r>
    </w:p>
    <w:p w14:paraId="369CB0CA" w14:textId="77777777" w:rsidR="00DE414B" w:rsidRPr="002B4DEC" w:rsidRDefault="00DE414B" w:rsidP="00DE414B">
      <w:pPr>
        <w:pStyle w:val="a9"/>
        <w:ind w:firstLine="709"/>
        <w:jc w:val="both"/>
        <w:rPr>
          <w:rFonts w:ascii="Times New Roman" w:hAnsi="Times New Roman"/>
          <w:sz w:val="24"/>
          <w:szCs w:val="24"/>
        </w:rPr>
      </w:pPr>
      <w:r w:rsidRPr="00DE414B">
        <w:rPr>
          <w:rFonts w:ascii="Times New Roman" w:hAnsi="Times New Roman"/>
          <w:sz w:val="24"/>
          <w:szCs w:val="24"/>
        </w:rPr>
        <w:t xml:space="preserve">количество выданных предписаний об устранении нарушений обязательных требований; </w:t>
      </w:r>
    </w:p>
    <w:p w14:paraId="3436FA8B" w14:textId="77777777" w:rsidR="00512F46" w:rsidRPr="00DE414B" w:rsidRDefault="00DE414B" w:rsidP="00DE414B">
      <w:pPr>
        <w:pStyle w:val="a9"/>
        <w:ind w:firstLine="709"/>
        <w:jc w:val="both"/>
        <w:rPr>
          <w:rFonts w:ascii="Times New Roman" w:hAnsi="Times New Roman"/>
          <w:sz w:val="24"/>
          <w:szCs w:val="24"/>
        </w:rPr>
      </w:pPr>
      <w:r w:rsidRPr="00DE414B">
        <w:rPr>
          <w:rFonts w:ascii="Times New Roman" w:hAnsi="Times New Roman"/>
          <w:sz w:val="24"/>
          <w:szCs w:val="24"/>
        </w:rPr>
        <w:t>количество устраненных нарушений обязательных требований.</w:t>
      </w:r>
      <w:r w:rsidR="00C07E59">
        <w:rPr>
          <w:rFonts w:ascii="Times New Roman" w:hAnsi="Times New Roman"/>
          <w:sz w:val="24"/>
          <w:szCs w:val="24"/>
        </w:rPr>
        <w:t>»</w:t>
      </w:r>
    </w:p>
    <w:p w14:paraId="0FE96BCF" w14:textId="77777777" w:rsidR="00DE414B" w:rsidRPr="002B4DEC" w:rsidRDefault="00DE414B" w:rsidP="00AC52EC">
      <w:pPr>
        <w:pStyle w:val="a9"/>
        <w:jc w:val="both"/>
        <w:rPr>
          <w:rFonts w:ascii="Times New Roman" w:hAnsi="Times New Roman"/>
          <w:sz w:val="24"/>
          <w:szCs w:val="24"/>
        </w:rPr>
      </w:pPr>
    </w:p>
    <w:p w14:paraId="08D997C1" w14:textId="77777777" w:rsidR="00DE414B" w:rsidRDefault="00DE414B" w:rsidP="00AC52EC">
      <w:pPr>
        <w:pStyle w:val="a9"/>
        <w:jc w:val="both"/>
        <w:rPr>
          <w:rFonts w:ascii="Times New Roman" w:hAnsi="Times New Roman"/>
          <w:sz w:val="24"/>
          <w:szCs w:val="24"/>
        </w:rPr>
      </w:pPr>
    </w:p>
    <w:p w14:paraId="33A9A08E" w14:textId="77777777" w:rsidR="0047326E" w:rsidRDefault="0047326E" w:rsidP="00AC52EC">
      <w:pPr>
        <w:pStyle w:val="a9"/>
        <w:jc w:val="both"/>
        <w:rPr>
          <w:rFonts w:ascii="Times New Roman" w:hAnsi="Times New Roman"/>
          <w:sz w:val="24"/>
          <w:szCs w:val="24"/>
        </w:rPr>
      </w:pPr>
    </w:p>
    <w:p w14:paraId="0D8133B7" w14:textId="77777777" w:rsidR="0047326E" w:rsidRDefault="0047326E" w:rsidP="00AC52EC">
      <w:pPr>
        <w:pStyle w:val="a9"/>
        <w:jc w:val="both"/>
        <w:rPr>
          <w:rFonts w:ascii="Times New Roman" w:hAnsi="Times New Roman"/>
          <w:sz w:val="24"/>
          <w:szCs w:val="24"/>
        </w:rPr>
      </w:pPr>
    </w:p>
    <w:p w14:paraId="30A9BBF0" w14:textId="77777777" w:rsidR="0047326E" w:rsidRPr="002B4DEC" w:rsidRDefault="0047326E" w:rsidP="00AC52EC">
      <w:pPr>
        <w:pStyle w:val="a9"/>
        <w:jc w:val="both"/>
        <w:rPr>
          <w:rFonts w:ascii="Times New Roman" w:hAnsi="Times New Roman"/>
          <w:sz w:val="24"/>
          <w:szCs w:val="24"/>
        </w:rPr>
      </w:pPr>
    </w:p>
    <w:p w14:paraId="2476F4AA" w14:textId="77777777" w:rsidR="0041612B" w:rsidRDefault="0041612B" w:rsidP="0005290F">
      <w:pPr>
        <w:pStyle w:val="23"/>
        <w:tabs>
          <w:tab w:val="center" w:pos="4678"/>
          <w:tab w:val="left" w:pos="5085"/>
        </w:tabs>
        <w:spacing w:before="0" w:after="0"/>
        <w:ind w:left="-567" w:firstLine="425"/>
        <w:jc w:val="left"/>
      </w:pPr>
    </w:p>
    <w:p w14:paraId="611F2EC1" w14:textId="2065B657" w:rsidR="0005290F" w:rsidRPr="0005290F" w:rsidRDefault="0041612B" w:rsidP="0005290F">
      <w:pPr>
        <w:pStyle w:val="23"/>
        <w:tabs>
          <w:tab w:val="center" w:pos="4678"/>
          <w:tab w:val="left" w:pos="5085"/>
        </w:tabs>
        <w:spacing w:before="0" w:after="0"/>
        <w:ind w:left="-567" w:firstLine="425"/>
        <w:jc w:val="left"/>
        <w:rPr>
          <w:sz w:val="24"/>
          <w:szCs w:val="24"/>
        </w:rPr>
      </w:pPr>
      <w:r>
        <w:lastRenderedPageBreak/>
        <w:t xml:space="preserve">                                                                                                       </w:t>
      </w:r>
      <w:r w:rsidR="0005290F" w:rsidRPr="0005290F">
        <w:rPr>
          <w:sz w:val="24"/>
          <w:szCs w:val="24"/>
        </w:rPr>
        <w:t>Приложение 3</w:t>
      </w:r>
    </w:p>
    <w:p w14:paraId="04518E63" w14:textId="0A0E2FAC" w:rsidR="0005290F" w:rsidRPr="0005290F" w:rsidRDefault="0005290F" w:rsidP="003A4BBB">
      <w:pPr>
        <w:pStyle w:val="23"/>
        <w:spacing w:before="0" w:after="0" w:line="276" w:lineRule="auto"/>
        <w:rPr>
          <w:sz w:val="24"/>
          <w:szCs w:val="24"/>
        </w:rPr>
      </w:pPr>
      <w:r w:rsidRPr="0005290F">
        <w:rPr>
          <w:sz w:val="24"/>
          <w:szCs w:val="24"/>
        </w:rPr>
        <w:t xml:space="preserve">                                                                          </w:t>
      </w:r>
      <w:r w:rsidR="003A4BBB">
        <w:rPr>
          <w:sz w:val="24"/>
          <w:szCs w:val="24"/>
        </w:rPr>
        <w:t xml:space="preserve">  </w:t>
      </w:r>
      <w:r w:rsidRPr="0005290F">
        <w:rPr>
          <w:sz w:val="24"/>
          <w:szCs w:val="24"/>
        </w:rPr>
        <w:t xml:space="preserve">к Положению о муниципальном                     </w:t>
      </w:r>
    </w:p>
    <w:p w14:paraId="47D03180" w14:textId="76D71D09" w:rsidR="0005290F" w:rsidRPr="0005290F" w:rsidRDefault="0005290F" w:rsidP="003A4BBB">
      <w:pPr>
        <w:pStyle w:val="23"/>
        <w:spacing w:before="0" w:after="0" w:line="276" w:lineRule="auto"/>
        <w:rPr>
          <w:sz w:val="24"/>
          <w:szCs w:val="24"/>
        </w:rPr>
      </w:pPr>
      <w:r w:rsidRPr="0005290F">
        <w:rPr>
          <w:sz w:val="24"/>
          <w:szCs w:val="24"/>
        </w:rPr>
        <w:t xml:space="preserve">                                                                                </w:t>
      </w:r>
      <w:r>
        <w:rPr>
          <w:sz w:val="24"/>
          <w:szCs w:val="24"/>
        </w:rPr>
        <w:t xml:space="preserve">        </w:t>
      </w:r>
      <w:r w:rsidRPr="0005290F">
        <w:rPr>
          <w:sz w:val="24"/>
          <w:szCs w:val="24"/>
        </w:rPr>
        <w:t xml:space="preserve">контроле на автомобильном транспорте    </w:t>
      </w:r>
    </w:p>
    <w:p w14:paraId="1907C48F" w14:textId="0666C5F1" w:rsidR="0005290F" w:rsidRPr="0005290F" w:rsidRDefault="0005290F" w:rsidP="003A4BBB">
      <w:pPr>
        <w:pStyle w:val="23"/>
        <w:spacing w:before="0" w:after="0" w:line="276" w:lineRule="auto"/>
        <w:rPr>
          <w:sz w:val="24"/>
          <w:szCs w:val="24"/>
        </w:rPr>
      </w:pPr>
      <w:r w:rsidRPr="0005290F">
        <w:rPr>
          <w:sz w:val="24"/>
          <w:szCs w:val="24"/>
        </w:rPr>
        <w:t xml:space="preserve">                                                                                 </w:t>
      </w:r>
      <w:r>
        <w:rPr>
          <w:sz w:val="24"/>
          <w:szCs w:val="24"/>
        </w:rPr>
        <w:t xml:space="preserve">      </w:t>
      </w:r>
      <w:r w:rsidRPr="0005290F">
        <w:rPr>
          <w:sz w:val="24"/>
          <w:szCs w:val="24"/>
        </w:rPr>
        <w:t xml:space="preserve">и в дорожном хозяйстве на территории     </w:t>
      </w:r>
    </w:p>
    <w:p w14:paraId="5A0C593F" w14:textId="1C0E36ED" w:rsidR="0005290F" w:rsidRPr="0005290F" w:rsidRDefault="0005290F" w:rsidP="003A4BBB">
      <w:pPr>
        <w:pStyle w:val="23"/>
        <w:spacing w:before="0" w:after="0" w:line="276" w:lineRule="auto"/>
        <w:rPr>
          <w:sz w:val="24"/>
          <w:szCs w:val="24"/>
        </w:rPr>
      </w:pPr>
      <w:r w:rsidRPr="0005290F">
        <w:rPr>
          <w:sz w:val="24"/>
          <w:szCs w:val="24"/>
        </w:rPr>
        <w:t xml:space="preserve">                                                                             городского округа Электросталь     </w:t>
      </w:r>
    </w:p>
    <w:p w14:paraId="26C8A1AD" w14:textId="51C1911A" w:rsidR="0005290F" w:rsidRDefault="0005290F" w:rsidP="003A4BBB">
      <w:pPr>
        <w:pStyle w:val="23"/>
        <w:spacing w:before="0" w:after="0" w:line="276" w:lineRule="auto"/>
        <w:rPr>
          <w:sz w:val="24"/>
          <w:szCs w:val="24"/>
        </w:rPr>
      </w:pPr>
      <w:r w:rsidRPr="0005290F">
        <w:rPr>
          <w:sz w:val="24"/>
          <w:szCs w:val="24"/>
        </w:rPr>
        <w:t xml:space="preserve">                                                         Московской области</w:t>
      </w:r>
    </w:p>
    <w:p w14:paraId="6D842C52" w14:textId="77777777" w:rsidR="0005290F" w:rsidRDefault="0005290F" w:rsidP="0005290F">
      <w:pPr>
        <w:pStyle w:val="23"/>
        <w:spacing w:before="0" w:after="0"/>
        <w:rPr>
          <w:sz w:val="24"/>
          <w:szCs w:val="24"/>
        </w:rPr>
      </w:pPr>
    </w:p>
    <w:p w14:paraId="7A9BB276" w14:textId="77777777" w:rsidR="0047326E" w:rsidRPr="0005290F" w:rsidRDefault="0047326E" w:rsidP="0005290F">
      <w:pPr>
        <w:pStyle w:val="23"/>
        <w:spacing w:before="0" w:after="0"/>
        <w:rPr>
          <w:sz w:val="24"/>
          <w:szCs w:val="24"/>
        </w:rPr>
      </w:pPr>
    </w:p>
    <w:p w14:paraId="38097618" w14:textId="77777777" w:rsidR="0005290F" w:rsidRPr="0005290F" w:rsidRDefault="0005290F" w:rsidP="003A4BBB">
      <w:pPr>
        <w:pStyle w:val="23"/>
        <w:spacing w:before="0" w:after="0" w:line="276" w:lineRule="auto"/>
        <w:rPr>
          <w:sz w:val="24"/>
          <w:szCs w:val="24"/>
        </w:rPr>
      </w:pPr>
      <w:r w:rsidRPr="0005290F">
        <w:rPr>
          <w:sz w:val="24"/>
          <w:szCs w:val="24"/>
        </w:rPr>
        <w:t>ИНДИКАТОРЫ РИСКА</w:t>
      </w:r>
    </w:p>
    <w:p w14:paraId="72FB4B03" w14:textId="73B669E5" w:rsidR="0005290F" w:rsidRPr="0005290F" w:rsidRDefault="0005290F" w:rsidP="003A4BBB">
      <w:pPr>
        <w:pStyle w:val="23"/>
        <w:spacing w:before="0" w:after="0" w:line="276" w:lineRule="auto"/>
        <w:rPr>
          <w:sz w:val="24"/>
          <w:szCs w:val="24"/>
        </w:rPr>
      </w:pPr>
      <w:r w:rsidRPr="0005290F">
        <w:rPr>
          <w:sz w:val="24"/>
          <w:szCs w:val="24"/>
        </w:rPr>
        <w:t>нарушения обязательных требований при осуществлении муниципального контроля на автомобильном транспорте и в дорожном хозяйстве на территории городского округа Электросталь Московской области</w:t>
      </w:r>
    </w:p>
    <w:p w14:paraId="15A6BF33" w14:textId="77777777" w:rsidR="0005290F" w:rsidRPr="0005290F" w:rsidRDefault="0005290F" w:rsidP="003A4BBB">
      <w:pPr>
        <w:pStyle w:val="23"/>
        <w:spacing w:before="0" w:after="0" w:line="276" w:lineRule="auto"/>
        <w:rPr>
          <w:sz w:val="24"/>
          <w:szCs w:val="24"/>
        </w:rPr>
      </w:pPr>
    </w:p>
    <w:p w14:paraId="02930326" w14:textId="4F307E3A" w:rsidR="00A12910" w:rsidRPr="0005290F" w:rsidRDefault="00A12910" w:rsidP="003A4BBB">
      <w:pPr>
        <w:pStyle w:val="23"/>
        <w:spacing w:before="0" w:after="0" w:line="276" w:lineRule="auto"/>
        <w:ind w:left="-142" w:hanging="238"/>
        <w:jc w:val="both"/>
        <w:rPr>
          <w:sz w:val="24"/>
          <w:szCs w:val="24"/>
        </w:rPr>
      </w:pPr>
      <w:r>
        <w:rPr>
          <w:sz w:val="24"/>
          <w:szCs w:val="24"/>
        </w:rPr>
        <w:t xml:space="preserve">                1.</w:t>
      </w:r>
      <w:r w:rsidR="0005290F" w:rsidRPr="0005290F">
        <w:rPr>
          <w:sz w:val="24"/>
          <w:szCs w:val="24"/>
        </w:rPr>
        <w:t>Поступление в Администрацию городского округа Электросталь информации об отсутствии согласованного проекта организац</w:t>
      </w:r>
      <w:bookmarkStart w:id="1" w:name="_GoBack"/>
      <w:bookmarkEnd w:id="1"/>
      <w:r w:rsidR="0005290F" w:rsidRPr="0005290F">
        <w:rPr>
          <w:sz w:val="24"/>
          <w:szCs w:val="24"/>
        </w:rPr>
        <w:t xml:space="preserve">ии дорожного движения за 3 месяца до истечения срока действия технических требований и условий, подлежащих обязательному исполнению при строительстве, капитальном ремонте, ремонте и реконструкции примыканий объектов дорожного сервиса к автомобильным дорогам общего пользования муниципального значения в городском округе </w:t>
      </w:r>
      <w:proofErr w:type="gramStart"/>
      <w:r w:rsidR="0005290F" w:rsidRPr="0005290F">
        <w:rPr>
          <w:sz w:val="24"/>
          <w:szCs w:val="24"/>
        </w:rPr>
        <w:t>Электросталь  Московской</w:t>
      </w:r>
      <w:proofErr w:type="gramEnd"/>
      <w:r w:rsidR="0005290F" w:rsidRPr="0005290F">
        <w:rPr>
          <w:sz w:val="24"/>
          <w:szCs w:val="24"/>
        </w:rPr>
        <w:t xml:space="preserve"> области;</w:t>
      </w:r>
    </w:p>
    <w:p w14:paraId="11A4B148" w14:textId="0024C30A" w:rsidR="00A12910" w:rsidRPr="0005290F" w:rsidRDefault="00A12910" w:rsidP="003A4BBB">
      <w:pPr>
        <w:pStyle w:val="23"/>
        <w:spacing w:before="0" w:after="0" w:line="276" w:lineRule="auto"/>
        <w:ind w:left="-142" w:firstLine="0"/>
        <w:jc w:val="both"/>
        <w:rPr>
          <w:sz w:val="24"/>
          <w:szCs w:val="24"/>
        </w:rPr>
      </w:pPr>
      <w:r>
        <w:rPr>
          <w:sz w:val="24"/>
          <w:szCs w:val="24"/>
        </w:rPr>
        <w:t xml:space="preserve">            2. </w:t>
      </w:r>
      <w:r w:rsidR="0005290F" w:rsidRPr="0005290F">
        <w:rPr>
          <w:sz w:val="24"/>
          <w:szCs w:val="24"/>
        </w:rPr>
        <w:t>Снижение количества транзакций по безналичной оплате проезда на транспортных средствах, используемых контролируемым лицом для перевозки пассажиров по муниципальным маршрутам регулярных перевозок автомобильным транспортом в городском округе Электросталь Московской области, на 10% и более в текущем месяце по отношению к предыдущему (при условии отсутствия зафиксированного снижения пассажиропотока)</w:t>
      </w:r>
    </w:p>
    <w:p w14:paraId="661F73AD" w14:textId="1D5B0970" w:rsidR="00A12910" w:rsidRPr="0005290F" w:rsidRDefault="00A12910" w:rsidP="003A4BBB">
      <w:pPr>
        <w:pStyle w:val="23"/>
        <w:spacing w:before="0" w:after="0" w:line="276" w:lineRule="auto"/>
        <w:ind w:firstLine="0"/>
        <w:jc w:val="both"/>
        <w:rPr>
          <w:sz w:val="24"/>
          <w:szCs w:val="24"/>
        </w:rPr>
      </w:pPr>
      <w:r>
        <w:rPr>
          <w:sz w:val="24"/>
          <w:szCs w:val="24"/>
        </w:rPr>
        <w:t xml:space="preserve">          3.</w:t>
      </w:r>
      <w:r w:rsidR="0005290F" w:rsidRPr="0005290F">
        <w:rPr>
          <w:sz w:val="24"/>
          <w:szCs w:val="24"/>
        </w:rPr>
        <w:t xml:space="preserve">Увеличение в течение текущего квартала, по сравнению с аналогичным периодом прошлого года, фактов возникновения дорожно-транспортных происшествий, связанных с дорожными условиями, полученных от федерального органа исполнительной власти, осуществляющего федеральный государственный контроль (надзор) в области безопасности дорожного движения, на автомобильных дорогах общего пользования; </w:t>
      </w:r>
    </w:p>
    <w:p w14:paraId="5D256201" w14:textId="4885C702" w:rsidR="00A12910" w:rsidRPr="0005290F" w:rsidRDefault="00A12910" w:rsidP="003A4BBB">
      <w:pPr>
        <w:pStyle w:val="23"/>
        <w:tabs>
          <w:tab w:val="center" w:pos="4678"/>
          <w:tab w:val="left" w:pos="5085"/>
        </w:tabs>
        <w:spacing w:before="0" w:after="0" w:line="276" w:lineRule="auto"/>
        <w:ind w:firstLine="0"/>
        <w:jc w:val="both"/>
        <w:rPr>
          <w:sz w:val="24"/>
          <w:szCs w:val="24"/>
        </w:rPr>
      </w:pPr>
      <w:r>
        <w:rPr>
          <w:sz w:val="24"/>
          <w:szCs w:val="24"/>
        </w:rPr>
        <w:t xml:space="preserve">           4.</w:t>
      </w:r>
      <w:r w:rsidR="0005290F" w:rsidRPr="0005290F">
        <w:rPr>
          <w:sz w:val="24"/>
          <w:szCs w:val="24"/>
        </w:rPr>
        <w:t xml:space="preserve">Наличие в течение текущего квартала трех и более сообщений в средствах массовой информации, на официальных страницах администрации муниципального образования в социальных сетях </w:t>
      </w:r>
      <w:proofErr w:type="spellStart"/>
      <w:r w:rsidR="0005290F" w:rsidRPr="0005290F">
        <w:rPr>
          <w:sz w:val="24"/>
          <w:szCs w:val="24"/>
        </w:rPr>
        <w:t>ВКонтакте</w:t>
      </w:r>
      <w:proofErr w:type="spellEnd"/>
      <w:r w:rsidR="0005290F" w:rsidRPr="0005290F">
        <w:rPr>
          <w:sz w:val="24"/>
          <w:szCs w:val="24"/>
        </w:rPr>
        <w:t xml:space="preserve"> и Одноклассники о неудовлетворенности функциональным состоянием автомобильной дороги местного значения (участком автомобильной дороги местного значения); </w:t>
      </w:r>
    </w:p>
    <w:p w14:paraId="2D481115" w14:textId="77777777" w:rsidR="0005290F" w:rsidRPr="0005290F" w:rsidRDefault="0005290F" w:rsidP="003A4BBB">
      <w:pPr>
        <w:pStyle w:val="23"/>
        <w:tabs>
          <w:tab w:val="center" w:pos="4678"/>
          <w:tab w:val="left" w:pos="5085"/>
        </w:tabs>
        <w:spacing w:before="0" w:after="0" w:line="276" w:lineRule="auto"/>
        <w:ind w:firstLine="425"/>
        <w:jc w:val="both"/>
        <w:rPr>
          <w:sz w:val="24"/>
          <w:szCs w:val="24"/>
        </w:rPr>
      </w:pPr>
      <w:r w:rsidRPr="0005290F">
        <w:rPr>
          <w:sz w:val="24"/>
          <w:szCs w:val="24"/>
        </w:rPr>
        <w:t>5. Наличие информации о двух и более фактах невыполнения запланированного рейса по муниципальному маршруту регулярных перевозок одним и тем же перевозчиком в течение месяца</w:t>
      </w:r>
    </w:p>
    <w:p w14:paraId="47B9A753" w14:textId="77777777" w:rsidR="00A12910" w:rsidRDefault="00A12910" w:rsidP="003A4BBB">
      <w:pPr>
        <w:pStyle w:val="23"/>
        <w:spacing w:before="0" w:after="0" w:line="276" w:lineRule="auto"/>
        <w:ind w:firstLine="0"/>
        <w:jc w:val="left"/>
        <w:rPr>
          <w:sz w:val="24"/>
          <w:szCs w:val="24"/>
        </w:rPr>
      </w:pPr>
    </w:p>
    <w:sectPr w:rsidR="00A12910" w:rsidSect="003A4BBB">
      <w:pgSz w:w="11906" w:h="16838"/>
      <w:pgMar w:top="851" w:right="851" w:bottom="1135" w:left="1843" w:header="720" w:footer="720"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4FB769" w14:textId="77777777" w:rsidR="005209A6" w:rsidRDefault="005209A6" w:rsidP="006D787B">
      <w:r>
        <w:separator/>
      </w:r>
    </w:p>
  </w:endnote>
  <w:endnote w:type="continuationSeparator" w:id="0">
    <w:p w14:paraId="1472420C" w14:textId="77777777" w:rsidR="005209A6" w:rsidRDefault="005209A6" w:rsidP="006D78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itka Text">
    <w:panose1 w:val="02000505000000020004"/>
    <w:charset w:val="CC"/>
    <w:family w:val="auto"/>
    <w:pitch w:val="variable"/>
    <w:sig w:usb0="A00002EF" w:usb1="4000204B" w:usb2="00000000" w:usb3="00000000" w:csb0="000001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CA16CE" w14:textId="77777777" w:rsidR="005209A6" w:rsidRDefault="005209A6" w:rsidP="006D787B">
      <w:r>
        <w:separator/>
      </w:r>
    </w:p>
  </w:footnote>
  <w:footnote w:type="continuationSeparator" w:id="0">
    <w:p w14:paraId="4B645AF8" w14:textId="77777777" w:rsidR="005209A6" w:rsidRDefault="005209A6" w:rsidP="006D78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29702009"/>
      <w:docPartObj>
        <w:docPartGallery w:val="Page Numbers (Top of Page)"/>
        <w:docPartUnique/>
      </w:docPartObj>
    </w:sdtPr>
    <w:sdtEndPr/>
    <w:sdtContent>
      <w:p w14:paraId="08129492" w14:textId="7E4295A1" w:rsidR="003A4BBB" w:rsidRDefault="003A4BBB">
        <w:pPr>
          <w:pStyle w:val="aa"/>
          <w:jc w:val="center"/>
        </w:pPr>
        <w:r>
          <w:fldChar w:fldCharType="begin"/>
        </w:r>
        <w:r>
          <w:instrText>PAGE   \* MERGEFORMAT</w:instrText>
        </w:r>
        <w:r>
          <w:fldChar w:fldCharType="separate"/>
        </w:r>
        <w:r w:rsidR="0047326E">
          <w:rPr>
            <w:noProof/>
          </w:rPr>
          <w:t>4</w:t>
        </w:r>
        <w:r>
          <w:fldChar w:fldCharType="end"/>
        </w:r>
      </w:p>
    </w:sdtContent>
  </w:sdt>
  <w:p w14:paraId="74FB0B66" w14:textId="77777777" w:rsidR="00045CA5" w:rsidRDefault="00045CA5">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89048742"/>
      <w:docPartObj>
        <w:docPartGallery w:val="Page Numbers (Top of Page)"/>
        <w:docPartUnique/>
      </w:docPartObj>
    </w:sdtPr>
    <w:sdtEndPr/>
    <w:sdtContent>
      <w:p w14:paraId="6F42AAF9" w14:textId="64BCBEF3" w:rsidR="003A4BBB" w:rsidRDefault="003A4BBB">
        <w:pPr>
          <w:pStyle w:val="aa"/>
          <w:jc w:val="center"/>
        </w:pPr>
        <w:r>
          <w:t>1</w:t>
        </w:r>
      </w:p>
    </w:sdtContent>
  </w:sdt>
  <w:p w14:paraId="447B2D28" w14:textId="77777777" w:rsidR="00045CA5" w:rsidRDefault="00045CA5">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036F2"/>
    <w:multiLevelType w:val="singleLevel"/>
    <w:tmpl w:val="6108F270"/>
    <w:lvl w:ilvl="0">
      <w:start w:val="1"/>
      <w:numFmt w:val="decimal"/>
      <w:lvlText w:val="%1."/>
      <w:lvlJc w:val="left"/>
      <w:pPr>
        <w:tabs>
          <w:tab w:val="num" w:pos="1080"/>
        </w:tabs>
        <w:ind w:left="1080" w:hanging="360"/>
      </w:pPr>
      <w:rPr>
        <w:rFonts w:hint="default"/>
      </w:rPr>
    </w:lvl>
  </w:abstractNum>
  <w:abstractNum w:abstractNumId="1" w15:restartNumberingAfterBreak="0">
    <w:nsid w:val="0ABE3AED"/>
    <w:multiLevelType w:val="hybridMultilevel"/>
    <w:tmpl w:val="964C81B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17C10175"/>
    <w:multiLevelType w:val="singleLevel"/>
    <w:tmpl w:val="2988C004"/>
    <w:lvl w:ilvl="0">
      <w:start w:val="1"/>
      <w:numFmt w:val="bullet"/>
      <w:lvlText w:val="-"/>
      <w:lvlJc w:val="left"/>
      <w:pPr>
        <w:tabs>
          <w:tab w:val="num" w:pos="1080"/>
        </w:tabs>
        <w:ind w:left="1080" w:hanging="360"/>
      </w:pPr>
      <w:rPr>
        <w:rFonts w:hint="default"/>
      </w:rPr>
    </w:lvl>
  </w:abstractNum>
  <w:abstractNum w:abstractNumId="3" w15:restartNumberingAfterBreak="0">
    <w:nsid w:val="18290A5B"/>
    <w:multiLevelType w:val="hybridMultilevel"/>
    <w:tmpl w:val="E64CB29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BA53096"/>
    <w:multiLevelType w:val="hybridMultilevel"/>
    <w:tmpl w:val="4ABC787E"/>
    <w:lvl w:ilvl="0" w:tplc="B796AAA6">
      <w:start w:val="9"/>
      <w:numFmt w:val="decimal"/>
      <w:lvlText w:val="%1."/>
      <w:lvlJc w:val="left"/>
      <w:pPr>
        <w:ind w:left="644" w:hanging="360"/>
      </w:pPr>
      <w:rPr>
        <w:rFonts w:hint="default"/>
        <w:b/>
        <w:sz w:val="24"/>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 w15:restartNumberingAfterBreak="0">
    <w:nsid w:val="1F930992"/>
    <w:multiLevelType w:val="multilevel"/>
    <w:tmpl w:val="982E8468"/>
    <w:lvl w:ilvl="0">
      <w:start w:val="1"/>
      <w:numFmt w:val="decimal"/>
      <w:lvlText w:val="%1."/>
      <w:lvlJc w:val="left"/>
      <w:pPr>
        <w:ind w:left="960" w:hanging="360"/>
      </w:pPr>
      <w:rPr>
        <w:rFonts w:hint="default"/>
      </w:rPr>
    </w:lvl>
    <w:lvl w:ilvl="1">
      <w:start w:val="1"/>
      <w:numFmt w:val="decimal"/>
      <w:isLgl/>
      <w:lvlText w:val="%1.%2."/>
      <w:lvlJc w:val="left"/>
      <w:pPr>
        <w:ind w:left="960" w:hanging="360"/>
      </w:pPr>
      <w:rPr>
        <w:rFonts w:hint="default"/>
      </w:rPr>
    </w:lvl>
    <w:lvl w:ilvl="2">
      <w:start w:val="1"/>
      <w:numFmt w:val="decimal"/>
      <w:isLgl/>
      <w:lvlText w:val="%1.%2.%3."/>
      <w:lvlJc w:val="left"/>
      <w:pPr>
        <w:ind w:left="1320" w:hanging="720"/>
      </w:pPr>
      <w:rPr>
        <w:rFonts w:hint="default"/>
      </w:rPr>
    </w:lvl>
    <w:lvl w:ilvl="3">
      <w:start w:val="1"/>
      <w:numFmt w:val="decimal"/>
      <w:isLgl/>
      <w:lvlText w:val="%1.%2.%3.%4."/>
      <w:lvlJc w:val="left"/>
      <w:pPr>
        <w:ind w:left="1320" w:hanging="720"/>
      </w:pPr>
      <w:rPr>
        <w:rFonts w:hint="default"/>
      </w:rPr>
    </w:lvl>
    <w:lvl w:ilvl="4">
      <w:start w:val="1"/>
      <w:numFmt w:val="decimal"/>
      <w:isLgl/>
      <w:lvlText w:val="%1.%2.%3.%4.%5."/>
      <w:lvlJc w:val="left"/>
      <w:pPr>
        <w:ind w:left="1680" w:hanging="1080"/>
      </w:pPr>
      <w:rPr>
        <w:rFonts w:hint="default"/>
      </w:rPr>
    </w:lvl>
    <w:lvl w:ilvl="5">
      <w:start w:val="1"/>
      <w:numFmt w:val="decimal"/>
      <w:isLgl/>
      <w:lvlText w:val="%1.%2.%3.%4.%5.%6."/>
      <w:lvlJc w:val="left"/>
      <w:pPr>
        <w:ind w:left="1680" w:hanging="1080"/>
      </w:pPr>
      <w:rPr>
        <w:rFonts w:hint="default"/>
      </w:rPr>
    </w:lvl>
    <w:lvl w:ilvl="6">
      <w:start w:val="1"/>
      <w:numFmt w:val="decimal"/>
      <w:isLgl/>
      <w:lvlText w:val="%1.%2.%3.%4.%5.%6.%7."/>
      <w:lvlJc w:val="left"/>
      <w:pPr>
        <w:ind w:left="2040" w:hanging="1440"/>
      </w:pPr>
      <w:rPr>
        <w:rFonts w:hint="default"/>
      </w:rPr>
    </w:lvl>
    <w:lvl w:ilvl="7">
      <w:start w:val="1"/>
      <w:numFmt w:val="decimal"/>
      <w:isLgl/>
      <w:lvlText w:val="%1.%2.%3.%4.%5.%6.%7.%8."/>
      <w:lvlJc w:val="left"/>
      <w:pPr>
        <w:ind w:left="2040" w:hanging="1440"/>
      </w:pPr>
      <w:rPr>
        <w:rFonts w:hint="default"/>
      </w:rPr>
    </w:lvl>
    <w:lvl w:ilvl="8">
      <w:start w:val="1"/>
      <w:numFmt w:val="decimal"/>
      <w:isLgl/>
      <w:lvlText w:val="%1.%2.%3.%4.%5.%6.%7.%8.%9."/>
      <w:lvlJc w:val="left"/>
      <w:pPr>
        <w:ind w:left="2400" w:hanging="1800"/>
      </w:pPr>
      <w:rPr>
        <w:rFonts w:hint="default"/>
      </w:rPr>
    </w:lvl>
  </w:abstractNum>
  <w:abstractNum w:abstractNumId="6" w15:restartNumberingAfterBreak="0">
    <w:nsid w:val="1FB47DF8"/>
    <w:multiLevelType w:val="hybridMultilevel"/>
    <w:tmpl w:val="EC08B5C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15:restartNumberingAfterBreak="0">
    <w:nsid w:val="24033EFD"/>
    <w:multiLevelType w:val="hybridMultilevel"/>
    <w:tmpl w:val="0B344EC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15:restartNumberingAfterBreak="0">
    <w:nsid w:val="297944C1"/>
    <w:multiLevelType w:val="hybridMultilevel"/>
    <w:tmpl w:val="C59A55E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9DB00B1"/>
    <w:multiLevelType w:val="singleLevel"/>
    <w:tmpl w:val="491C4732"/>
    <w:lvl w:ilvl="0">
      <w:start w:val="2"/>
      <w:numFmt w:val="bullet"/>
      <w:lvlText w:val="-"/>
      <w:lvlJc w:val="left"/>
      <w:pPr>
        <w:tabs>
          <w:tab w:val="num" w:pos="420"/>
        </w:tabs>
        <w:ind w:left="420" w:hanging="360"/>
      </w:pPr>
      <w:rPr>
        <w:rFonts w:hint="default"/>
      </w:rPr>
    </w:lvl>
  </w:abstractNum>
  <w:abstractNum w:abstractNumId="10" w15:restartNumberingAfterBreak="0">
    <w:nsid w:val="35FA7231"/>
    <w:multiLevelType w:val="hybridMultilevel"/>
    <w:tmpl w:val="1B74AB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15:restartNumberingAfterBreak="0">
    <w:nsid w:val="3799392E"/>
    <w:multiLevelType w:val="hybridMultilevel"/>
    <w:tmpl w:val="C64E576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7B67C9D"/>
    <w:multiLevelType w:val="hybridMultilevel"/>
    <w:tmpl w:val="EE28245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15:restartNumberingAfterBreak="0">
    <w:nsid w:val="37F733E9"/>
    <w:multiLevelType w:val="hybridMultilevel"/>
    <w:tmpl w:val="72C215E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E4F251A"/>
    <w:multiLevelType w:val="hybridMultilevel"/>
    <w:tmpl w:val="25EE6156"/>
    <w:lvl w:ilvl="0" w:tplc="CB262558">
      <w:start w:val="1"/>
      <w:numFmt w:val="decimal"/>
      <w:lvlText w:val="%1."/>
      <w:lvlJc w:val="left"/>
      <w:pPr>
        <w:ind w:left="-20" w:hanging="360"/>
      </w:pPr>
      <w:rPr>
        <w:rFonts w:hint="default"/>
      </w:rPr>
    </w:lvl>
    <w:lvl w:ilvl="1" w:tplc="04190019" w:tentative="1">
      <w:start w:val="1"/>
      <w:numFmt w:val="lowerLetter"/>
      <w:lvlText w:val="%2."/>
      <w:lvlJc w:val="left"/>
      <w:pPr>
        <w:ind w:left="700" w:hanging="360"/>
      </w:pPr>
    </w:lvl>
    <w:lvl w:ilvl="2" w:tplc="0419001B" w:tentative="1">
      <w:start w:val="1"/>
      <w:numFmt w:val="lowerRoman"/>
      <w:lvlText w:val="%3."/>
      <w:lvlJc w:val="right"/>
      <w:pPr>
        <w:ind w:left="1420" w:hanging="180"/>
      </w:pPr>
    </w:lvl>
    <w:lvl w:ilvl="3" w:tplc="0419000F" w:tentative="1">
      <w:start w:val="1"/>
      <w:numFmt w:val="decimal"/>
      <w:lvlText w:val="%4."/>
      <w:lvlJc w:val="left"/>
      <w:pPr>
        <w:ind w:left="2140" w:hanging="360"/>
      </w:pPr>
    </w:lvl>
    <w:lvl w:ilvl="4" w:tplc="04190019" w:tentative="1">
      <w:start w:val="1"/>
      <w:numFmt w:val="lowerLetter"/>
      <w:lvlText w:val="%5."/>
      <w:lvlJc w:val="left"/>
      <w:pPr>
        <w:ind w:left="2860" w:hanging="360"/>
      </w:pPr>
    </w:lvl>
    <w:lvl w:ilvl="5" w:tplc="0419001B" w:tentative="1">
      <w:start w:val="1"/>
      <w:numFmt w:val="lowerRoman"/>
      <w:lvlText w:val="%6."/>
      <w:lvlJc w:val="right"/>
      <w:pPr>
        <w:ind w:left="3580" w:hanging="180"/>
      </w:pPr>
    </w:lvl>
    <w:lvl w:ilvl="6" w:tplc="0419000F" w:tentative="1">
      <w:start w:val="1"/>
      <w:numFmt w:val="decimal"/>
      <w:lvlText w:val="%7."/>
      <w:lvlJc w:val="left"/>
      <w:pPr>
        <w:ind w:left="4300" w:hanging="360"/>
      </w:pPr>
    </w:lvl>
    <w:lvl w:ilvl="7" w:tplc="04190019" w:tentative="1">
      <w:start w:val="1"/>
      <w:numFmt w:val="lowerLetter"/>
      <w:lvlText w:val="%8."/>
      <w:lvlJc w:val="left"/>
      <w:pPr>
        <w:ind w:left="5020" w:hanging="360"/>
      </w:pPr>
    </w:lvl>
    <w:lvl w:ilvl="8" w:tplc="0419001B" w:tentative="1">
      <w:start w:val="1"/>
      <w:numFmt w:val="lowerRoman"/>
      <w:lvlText w:val="%9."/>
      <w:lvlJc w:val="right"/>
      <w:pPr>
        <w:ind w:left="5740" w:hanging="180"/>
      </w:pPr>
    </w:lvl>
  </w:abstractNum>
  <w:abstractNum w:abstractNumId="15" w15:restartNumberingAfterBreak="0">
    <w:nsid w:val="3EA62707"/>
    <w:multiLevelType w:val="singleLevel"/>
    <w:tmpl w:val="1510798E"/>
    <w:lvl w:ilvl="0">
      <w:start w:val="1"/>
      <w:numFmt w:val="decimal"/>
      <w:lvlText w:val="%1."/>
      <w:lvlJc w:val="left"/>
      <w:pPr>
        <w:tabs>
          <w:tab w:val="num" w:pos="1080"/>
        </w:tabs>
        <w:ind w:left="1080" w:hanging="360"/>
      </w:pPr>
      <w:rPr>
        <w:rFonts w:hint="default"/>
      </w:rPr>
    </w:lvl>
  </w:abstractNum>
  <w:abstractNum w:abstractNumId="16" w15:restartNumberingAfterBreak="0">
    <w:nsid w:val="42476D5B"/>
    <w:multiLevelType w:val="multilevel"/>
    <w:tmpl w:val="B39C085A"/>
    <w:lvl w:ilvl="0">
      <w:start w:val="1"/>
      <w:numFmt w:val="decimal"/>
      <w:lvlText w:val="%1."/>
      <w:lvlJc w:val="left"/>
      <w:pPr>
        <w:ind w:left="480" w:hanging="480"/>
      </w:pPr>
      <w:rPr>
        <w:rFonts w:hint="default"/>
      </w:rPr>
    </w:lvl>
    <w:lvl w:ilvl="1">
      <w:start w:val="1"/>
      <w:numFmt w:val="decimal"/>
      <w:lvlText w:val="%1.%2."/>
      <w:lvlJc w:val="left"/>
      <w:pPr>
        <w:ind w:left="1020" w:hanging="48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7" w15:restartNumberingAfterBreak="0">
    <w:nsid w:val="42493C2C"/>
    <w:multiLevelType w:val="hybridMultilevel"/>
    <w:tmpl w:val="E664463A"/>
    <w:lvl w:ilvl="0" w:tplc="5E045C50">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18" w15:restartNumberingAfterBreak="0">
    <w:nsid w:val="463E7A88"/>
    <w:multiLevelType w:val="hybridMultilevel"/>
    <w:tmpl w:val="74F090C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15:restartNumberingAfterBreak="0">
    <w:nsid w:val="48DB4C5F"/>
    <w:multiLevelType w:val="hybridMultilevel"/>
    <w:tmpl w:val="CD3E77FC"/>
    <w:lvl w:ilvl="0" w:tplc="A8BA89CC">
      <w:start w:val="1"/>
      <w:numFmt w:val="decimal"/>
      <w:lvlText w:val="%1."/>
      <w:lvlJc w:val="left"/>
      <w:pPr>
        <w:ind w:left="1777" w:hanging="360"/>
      </w:pPr>
      <w:rPr>
        <w:rFonts w:hint="default"/>
      </w:rPr>
    </w:lvl>
    <w:lvl w:ilvl="1" w:tplc="04190019" w:tentative="1">
      <w:start w:val="1"/>
      <w:numFmt w:val="lowerLetter"/>
      <w:lvlText w:val="%2."/>
      <w:lvlJc w:val="left"/>
      <w:pPr>
        <w:ind w:left="2497" w:hanging="360"/>
      </w:pPr>
    </w:lvl>
    <w:lvl w:ilvl="2" w:tplc="0419001B" w:tentative="1">
      <w:start w:val="1"/>
      <w:numFmt w:val="lowerRoman"/>
      <w:lvlText w:val="%3."/>
      <w:lvlJc w:val="right"/>
      <w:pPr>
        <w:ind w:left="3217" w:hanging="180"/>
      </w:pPr>
    </w:lvl>
    <w:lvl w:ilvl="3" w:tplc="0419000F" w:tentative="1">
      <w:start w:val="1"/>
      <w:numFmt w:val="decimal"/>
      <w:lvlText w:val="%4."/>
      <w:lvlJc w:val="left"/>
      <w:pPr>
        <w:ind w:left="3937" w:hanging="360"/>
      </w:pPr>
    </w:lvl>
    <w:lvl w:ilvl="4" w:tplc="04190019" w:tentative="1">
      <w:start w:val="1"/>
      <w:numFmt w:val="lowerLetter"/>
      <w:lvlText w:val="%5."/>
      <w:lvlJc w:val="left"/>
      <w:pPr>
        <w:ind w:left="4657" w:hanging="360"/>
      </w:pPr>
    </w:lvl>
    <w:lvl w:ilvl="5" w:tplc="0419001B" w:tentative="1">
      <w:start w:val="1"/>
      <w:numFmt w:val="lowerRoman"/>
      <w:lvlText w:val="%6."/>
      <w:lvlJc w:val="right"/>
      <w:pPr>
        <w:ind w:left="5377" w:hanging="180"/>
      </w:pPr>
    </w:lvl>
    <w:lvl w:ilvl="6" w:tplc="0419000F" w:tentative="1">
      <w:start w:val="1"/>
      <w:numFmt w:val="decimal"/>
      <w:lvlText w:val="%7."/>
      <w:lvlJc w:val="left"/>
      <w:pPr>
        <w:ind w:left="6097" w:hanging="360"/>
      </w:pPr>
    </w:lvl>
    <w:lvl w:ilvl="7" w:tplc="04190019" w:tentative="1">
      <w:start w:val="1"/>
      <w:numFmt w:val="lowerLetter"/>
      <w:lvlText w:val="%8."/>
      <w:lvlJc w:val="left"/>
      <w:pPr>
        <w:ind w:left="6817" w:hanging="360"/>
      </w:pPr>
    </w:lvl>
    <w:lvl w:ilvl="8" w:tplc="0419001B" w:tentative="1">
      <w:start w:val="1"/>
      <w:numFmt w:val="lowerRoman"/>
      <w:lvlText w:val="%9."/>
      <w:lvlJc w:val="right"/>
      <w:pPr>
        <w:ind w:left="7537" w:hanging="180"/>
      </w:pPr>
    </w:lvl>
  </w:abstractNum>
  <w:abstractNum w:abstractNumId="20" w15:restartNumberingAfterBreak="0">
    <w:nsid w:val="4E5C7802"/>
    <w:multiLevelType w:val="hybridMultilevel"/>
    <w:tmpl w:val="5FF6FD4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F57736B"/>
    <w:multiLevelType w:val="hybridMultilevel"/>
    <w:tmpl w:val="5FB8B478"/>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F6C1B6D"/>
    <w:multiLevelType w:val="hybridMultilevel"/>
    <w:tmpl w:val="B388F75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1E636F1"/>
    <w:multiLevelType w:val="hybridMultilevel"/>
    <w:tmpl w:val="EE4EAA26"/>
    <w:lvl w:ilvl="0" w:tplc="7A84A8B0">
      <w:start w:val="1"/>
      <w:numFmt w:val="bullet"/>
      <w:lvlText w:val="-"/>
      <w:lvlJc w:val="left"/>
      <w:pPr>
        <w:ind w:left="1429" w:hanging="360"/>
      </w:pPr>
      <w:rPr>
        <w:rFonts w:ascii="Sitka Text" w:hAnsi="Sitka Text"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524D1294"/>
    <w:multiLevelType w:val="multilevel"/>
    <w:tmpl w:val="45426A36"/>
    <w:lvl w:ilvl="0">
      <w:start w:val="2"/>
      <w:numFmt w:val="decimal"/>
      <w:lvlText w:val="%1"/>
      <w:lvlJc w:val="left"/>
      <w:pPr>
        <w:ind w:left="960" w:hanging="360"/>
      </w:pPr>
      <w:rPr>
        <w:rFonts w:hint="default"/>
      </w:rPr>
    </w:lvl>
    <w:lvl w:ilvl="1">
      <w:start w:val="1"/>
      <w:numFmt w:val="decimal"/>
      <w:isLgl/>
      <w:lvlText w:val="%1.%2."/>
      <w:lvlJc w:val="left"/>
      <w:pPr>
        <w:ind w:left="960" w:hanging="360"/>
      </w:pPr>
      <w:rPr>
        <w:rFonts w:hint="default"/>
      </w:rPr>
    </w:lvl>
    <w:lvl w:ilvl="2">
      <w:start w:val="1"/>
      <w:numFmt w:val="decimal"/>
      <w:isLgl/>
      <w:lvlText w:val="%1.%2.%3."/>
      <w:lvlJc w:val="left"/>
      <w:pPr>
        <w:ind w:left="1320" w:hanging="720"/>
      </w:pPr>
      <w:rPr>
        <w:rFonts w:hint="default"/>
      </w:rPr>
    </w:lvl>
    <w:lvl w:ilvl="3">
      <w:start w:val="1"/>
      <w:numFmt w:val="decimal"/>
      <w:isLgl/>
      <w:lvlText w:val="%1.%2.%3.%4."/>
      <w:lvlJc w:val="left"/>
      <w:pPr>
        <w:ind w:left="1320" w:hanging="720"/>
      </w:pPr>
      <w:rPr>
        <w:rFonts w:hint="default"/>
      </w:rPr>
    </w:lvl>
    <w:lvl w:ilvl="4">
      <w:start w:val="1"/>
      <w:numFmt w:val="decimal"/>
      <w:isLgl/>
      <w:lvlText w:val="%1.%2.%3.%4.%5."/>
      <w:lvlJc w:val="left"/>
      <w:pPr>
        <w:ind w:left="1680" w:hanging="1080"/>
      </w:pPr>
      <w:rPr>
        <w:rFonts w:hint="default"/>
      </w:rPr>
    </w:lvl>
    <w:lvl w:ilvl="5">
      <w:start w:val="1"/>
      <w:numFmt w:val="decimal"/>
      <w:isLgl/>
      <w:lvlText w:val="%1.%2.%3.%4.%5.%6."/>
      <w:lvlJc w:val="left"/>
      <w:pPr>
        <w:ind w:left="1680" w:hanging="1080"/>
      </w:pPr>
      <w:rPr>
        <w:rFonts w:hint="default"/>
      </w:rPr>
    </w:lvl>
    <w:lvl w:ilvl="6">
      <w:start w:val="1"/>
      <w:numFmt w:val="decimal"/>
      <w:isLgl/>
      <w:lvlText w:val="%1.%2.%3.%4.%5.%6.%7."/>
      <w:lvlJc w:val="left"/>
      <w:pPr>
        <w:ind w:left="2040" w:hanging="1440"/>
      </w:pPr>
      <w:rPr>
        <w:rFonts w:hint="default"/>
      </w:rPr>
    </w:lvl>
    <w:lvl w:ilvl="7">
      <w:start w:val="1"/>
      <w:numFmt w:val="decimal"/>
      <w:isLgl/>
      <w:lvlText w:val="%1.%2.%3.%4.%5.%6.%7.%8."/>
      <w:lvlJc w:val="left"/>
      <w:pPr>
        <w:ind w:left="2040" w:hanging="1440"/>
      </w:pPr>
      <w:rPr>
        <w:rFonts w:hint="default"/>
      </w:rPr>
    </w:lvl>
    <w:lvl w:ilvl="8">
      <w:start w:val="1"/>
      <w:numFmt w:val="decimal"/>
      <w:isLgl/>
      <w:lvlText w:val="%1.%2.%3.%4.%5.%6.%7.%8.%9."/>
      <w:lvlJc w:val="left"/>
      <w:pPr>
        <w:ind w:left="2400" w:hanging="1800"/>
      </w:pPr>
      <w:rPr>
        <w:rFonts w:hint="default"/>
      </w:rPr>
    </w:lvl>
  </w:abstractNum>
  <w:abstractNum w:abstractNumId="25" w15:restartNumberingAfterBreak="0">
    <w:nsid w:val="528B6C69"/>
    <w:multiLevelType w:val="singleLevel"/>
    <w:tmpl w:val="1510798E"/>
    <w:lvl w:ilvl="0">
      <w:start w:val="1"/>
      <w:numFmt w:val="decimal"/>
      <w:lvlText w:val="%1."/>
      <w:lvlJc w:val="left"/>
      <w:pPr>
        <w:tabs>
          <w:tab w:val="num" w:pos="1080"/>
        </w:tabs>
        <w:ind w:left="1080" w:hanging="360"/>
      </w:pPr>
      <w:rPr>
        <w:rFonts w:hint="default"/>
      </w:rPr>
    </w:lvl>
  </w:abstractNum>
  <w:abstractNum w:abstractNumId="26" w15:restartNumberingAfterBreak="0">
    <w:nsid w:val="52DB68D0"/>
    <w:multiLevelType w:val="hybridMultilevel"/>
    <w:tmpl w:val="8B7C84E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15:restartNumberingAfterBreak="0">
    <w:nsid w:val="549C388D"/>
    <w:multiLevelType w:val="hybridMultilevel"/>
    <w:tmpl w:val="1BE6A756"/>
    <w:lvl w:ilvl="0" w:tplc="22E61508">
      <w:start w:val="1"/>
      <w:numFmt w:val="decimal"/>
      <w:lvlText w:val="%1."/>
      <w:lvlJc w:val="left"/>
      <w:pPr>
        <w:ind w:left="1211" w:hanging="360"/>
      </w:pPr>
      <w:rPr>
        <w:rFonts w:hint="default"/>
        <w:sz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8" w15:restartNumberingAfterBreak="0">
    <w:nsid w:val="580F7428"/>
    <w:multiLevelType w:val="singleLevel"/>
    <w:tmpl w:val="0419000F"/>
    <w:lvl w:ilvl="0">
      <w:start w:val="1"/>
      <w:numFmt w:val="decimal"/>
      <w:lvlText w:val="%1."/>
      <w:lvlJc w:val="left"/>
      <w:pPr>
        <w:tabs>
          <w:tab w:val="num" w:pos="360"/>
        </w:tabs>
        <w:ind w:left="360" w:hanging="360"/>
      </w:pPr>
      <w:rPr>
        <w:rFonts w:hint="default"/>
      </w:rPr>
    </w:lvl>
  </w:abstractNum>
  <w:abstractNum w:abstractNumId="29" w15:restartNumberingAfterBreak="0">
    <w:nsid w:val="5AE25D07"/>
    <w:multiLevelType w:val="multilevel"/>
    <w:tmpl w:val="FB800CE2"/>
    <w:lvl w:ilvl="0">
      <w:start w:val="3"/>
      <w:numFmt w:val="decimal"/>
      <w:lvlText w:val="%1."/>
      <w:lvlJc w:val="left"/>
      <w:pPr>
        <w:ind w:left="1170" w:hanging="360"/>
      </w:pPr>
      <w:rPr>
        <w:rFonts w:hint="default"/>
      </w:rPr>
    </w:lvl>
    <w:lvl w:ilvl="1">
      <w:start w:val="1"/>
      <w:numFmt w:val="decimal"/>
      <w:isLgl/>
      <w:lvlText w:val="%1.%2."/>
      <w:lvlJc w:val="left"/>
      <w:pPr>
        <w:ind w:left="1855" w:hanging="720"/>
      </w:pPr>
      <w:rPr>
        <w:rFonts w:hint="default"/>
      </w:rPr>
    </w:lvl>
    <w:lvl w:ilvl="2">
      <w:start w:val="1"/>
      <w:numFmt w:val="decimal"/>
      <w:isLgl/>
      <w:lvlText w:val="%1.%2.%3."/>
      <w:lvlJc w:val="left"/>
      <w:pPr>
        <w:ind w:left="1530" w:hanging="720"/>
      </w:pPr>
      <w:rPr>
        <w:rFonts w:hint="default"/>
      </w:rPr>
    </w:lvl>
    <w:lvl w:ilvl="3">
      <w:start w:val="1"/>
      <w:numFmt w:val="decimal"/>
      <w:isLgl/>
      <w:lvlText w:val="%1.%2.%3.%4."/>
      <w:lvlJc w:val="left"/>
      <w:pPr>
        <w:ind w:left="1890" w:hanging="1080"/>
      </w:pPr>
      <w:rPr>
        <w:rFonts w:hint="default"/>
      </w:rPr>
    </w:lvl>
    <w:lvl w:ilvl="4">
      <w:start w:val="1"/>
      <w:numFmt w:val="decimal"/>
      <w:isLgl/>
      <w:lvlText w:val="%1.%2.%3.%4.%5."/>
      <w:lvlJc w:val="left"/>
      <w:pPr>
        <w:ind w:left="1890" w:hanging="1080"/>
      </w:pPr>
      <w:rPr>
        <w:rFonts w:hint="default"/>
      </w:rPr>
    </w:lvl>
    <w:lvl w:ilvl="5">
      <w:start w:val="1"/>
      <w:numFmt w:val="decimal"/>
      <w:isLgl/>
      <w:lvlText w:val="%1.%2.%3.%4.%5.%6."/>
      <w:lvlJc w:val="left"/>
      <w:pPr>
        <w:ind w:left="2250" w:hanging="1440"/>
      </w:pPr>
      <w:rPr>
        <w:rFonts w:hint="default"/>
      </w:rPr>
    </w:lvl>
    <w:lvl w:ilvl="6">
      <w:start w:val="1"/>
      <w:numFmt w:val="decimal"/>
      <w:isLgl/>
      <w:lvlText w:val="%1.%2.%3.%4.%5.%6.%7."/>
      <w:lvlJc w:val="left"/>
      <w:pPr>
        <w:ind w:left="2610" w:hanging="1800"/>
      </w:pPr>
      <w:rPr>
        <w:rFonts w:hint="default"/>
      </w:rPr>
    </w:lvl>
    <w:lvl w:ilvl="7">
      <w:start w:val="1"/>
      <w:numFmt w:val="decimal"/>
      <w:isLgl/>
      <w:lvlText w:val="%1.%2.%3.%4.%5.%6.%7.%8."/>
      <w:lvlJc w:val="left"/>
      <w:pPr>
        <w:ind w:left="2610" w:hanging="1800"/>
      </w:pPr>
      <w:rPr>
        <w:rFonts w:hint="default"/>
      </w:rPr>
    </w:lvl>
    <w:lvl w:ilvl="8">
      <w:start w:val="1"/>
      <w:numFmt w:val="decimal"/>
      <w:isLgl/>
      <w:lvlText w:val="%1.%2.%3.%4.%5.%6.%7.%8.%9."/>
      <w:lvlJc w:val="left"/>
      <w:pPr>
        <w:ind w:left="2970" w:hanging="2160"/>
      </w:pPr>
      <w:rPr>
        <w:rFonts w:hint="default"/>
      </w:rPr>
    </w:lvl>
  </w:abstractNum>
  <w:abstractNum w:abstractNumId="30" w15:restartNumberingAfterBreak="0">
    <w:nsid w:val="63156F64"/>
    <w:multiLevelType w:val="hybridMultilevel"/>
    <w:tmpl w:val="E794E008"/>
    <w:lvl w:ilvl="0" w:tplc="04190011">
      <w:start w:val="1"/>
      <w:numFmt w:val="decimal"/>
      <w:lvlText w:val="%1)"/>
      <w:lvlJc w:val="left"/>
      <w:pPr>
        <w:ind w:left="1849" w:hanging="360"/>
      </w:pPr>
    </w:lvl>
    <w:lvl w:ilvl="1" w:tplc="04190019" w:tentative="1">
      <w:start w:val="1"/>
      <w:numFmt w:val="lowerLetter"/>
      <w:lvlText w:val="%2."/>
      <w:lvlJc w:val="left"/>
      <w:pPr>
        <w:ind w:left="2569" w:hanging="360"/>
      </w:pPr>
    </w:lvl>
    <w:lvl w:ilvl="2" w:tplc="0419001B" w:tentative="1">
      <w:start w:val="1"/>
      <w:numFmt w:val="lowerRoman"/>
      <w:lvlText w:val="%3."/>
      <w:lvlJc w:val="right"/>
      <w:pPr>
        <w:ind w:left="3289" w:hanging="180"/>
      </w:pPr>
    </w:lvl>
    <w:lvl w:ilvl="3" w:tplc="0419000F" w:tentative="1">
      <w:start w:val="1"/>
      <w:numFmt w:val="decimal"/>
      <w:lvlText w:val="%4."/>
      <w:lvlJc w:val="left"/>
      <w:pPr>
        <w:ind w:left="4009" w:hanging="360"/>
      </w:pPr>
    </w:lvl>
    <w:lvl w:ilvl="4" w:tplc="04190019" w:tentative="1">
      <w:start w:val="1"/>
      <w:numFmt w:val="lowerLetter"/>
      <w:lvlText w:val="%5."/>
      <w:lvlJc w:val="left"/>
      <w:pPr>
        <w:ind w:left="4729" w:hanging="360"/>
      </w:pPr>
    </w:lvl>
    <w:lvl w:ilvl="5" w:tplc="0419001B" w:tentative="1">
      <w:start w:val="1"/>
      <w:numFmt w:val="lowerRoman"/>
      <w:lvlText w:val="%6."/>
      <w:lvlJc w:val="right"/>
      <w:pPr>
        <w:ind w:left="5449" w:hanging="180"/>
      </w:pPr>
    </w:lvl>
    <w:lvl w:ilvl="6" w:tplc="0419000F" w:tentative="1">
      <w:start w:val="1"/>
      <w:numFmt w:val="decimal"/>
      <w:lvlText w:val="%7."/>
      <w:lvlJc w:val="left"/>
      <w:pPr>
        <w:ind w:left="6169" w:hanging="360"/>
      </w:pPr>
    </w:lvl>
    <w:lvl w:ilvl="7" w:tplc="04190019" w:tentative="1">
      <w:start w:val="1"/>
      <w:numFmt w:val="lowerLetter"/>
      <w:lvlText w:val="%8."/>
      <w:lvlJc w:val="left"/>
      <w:pPr>
        <w:ind w:left="6889" w:hanging="360"/>
      </w:pPr>
    </w:lvl>
    <w:lvl w:ilvl="8" w:tplc="0419001B" w:tentative="1">
      <w:start w:val="1"/>
      <w:numFmt w:val="lowerRoman"/>
      <w:lvlText w:val="%9."/>
      <w:lvlJc w:val="right"/>
      <w:pPr>
        <w:ind w:left="7609" w:hanging="180"/>
      </w:pPr>
    </w:lvl>
  </w:abstractNum>
  <w:abstractNum w:abstractNumId="31" w15:restartNumberingAfterBreak="0">
    <w:nsid w:val="63CC5B6F"/>
    <w:multiLevelType w:val="hybridMultilevel"/>
    <w:tmpl w:val="17A4753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15:restartNumberingAfterBreak="0">
    <w:nsid w:val="67491FC5"/>
    <w:multiLevelType w:val="hybridMultilevel"/>
    <w:tmpl w:val="1382EABE"/>
    <w:lvl w:ilvl="0" w:tplc="7A84A8B0">
      <w:start w:val="1"/>
      <w:numFmt w:val="bullet"/>
      <w:lvlText w:val="-"/>
      <w:lvlJc w:val="left"/>
      <w:pPr>
        <w:ind w:left="2325" w:hanging="360"/>
      </w:pPr>
      <w:rPr>
        <w:rFonts w:ascii="Sitka Text" w:hAnsi="Sitka Text" w:hint="default"/>
      </w:rPr>
    </w:lvl>
    <w:lvl w:ilvl="1" w:tplc="04190003" w:tentative="1">
      <w:start w:val="1"/>
      <w:numFmt w:val="bullet"/>
      <w:lvlText w:val="o"/>
      <w:lvlJc w:val="left"/>
      <w:pPr>
        <w:ind w:left="3045" w:hanging="360"/>
      </w:pPr>
      <w:rPr>
        <w:rFonts w:ascii="Courier New" w:hAnsi="Courier New" w:cs="Courier New" w:hint="default"/>
      </w:rPr>
    </w:lvl>
    <w:lvl w:ilvl="2" w:tplc="04190005" w:tentative="1">
      <w:start w:val="1"/>
      <w:numFmt w:val="bullet"/>
      <w:lvlText w:val=""/>
      <w:lvlJc w:val="left"/>
      <w:pPr>
        <w:ind w:left="3765" w:hanging="360"/>
      </w:pPr>
      <w:rPr>
        <w:rFonts w:ascii="Wingdings" w:hAnsi="Wingdings" w:hint="default"/>
      </w:rPr>
    </w:lvl>
    <w:lvl w:ilvl="3" w:tplc="04190001" w:tentative="1">
      <w:start w:val="1"/>
      <w:numFmt w:val="bullet"/>
      <w:lvlText w:val=""/>
      <w:lvlJc w:val="left"/>
      <w:pPr>
        <w:ind w:left="4485" w:hanging="360"/>
      </w:pPr>
      <w:rPr>
        <w:rFonts w:ascii="Symbol" w:hAnsi="Symbol" w:hint="default"/>
      </w:rPr>
    </w:lvl>
    <w:lvl w:ilvl="4" w:tplc="04190003" w:tentative="1">
      <w:start w:val="1"/>
      <w:numFmt w:val="bullet"/>
      <w:lvlText w:val="o"/>
      <w:lvlJc w:val="left"/>
      <w:pPr>
        <w:ind w:left="5205" w:hanging="360"/>
      </w:pPr>
      <w:rPr>
        <w:rFonts w:ascii="Courier New" w:hAnsi="Courier New" w:cs="Courier New" w:hint="default"/>
      </w:rPr>
    </w:lvl>
    <w:lvl w:ilvl="5" w:tplc="04190005" w:tentative="1">
      <w:start w:val="1"/>
      <w:numFmt w:val="bullet"/>
      <w:lvlText w:val=""/>
      <w:lvlJc w:val="left"/>
      <w:pPr>
        <w:ind w:left="5925" w:hanging="360"/>
      </w:pPr>
      <w:rPr>
        <w:rFonts w:ascii="Wingdings" w:hAnsi="Wingdings" w:hint="default"/>
      </w:rPr>
    </w:lvl>
    <w:lvl w:ilvl="6" w:tplc="04190001" w:tentative="1">
      <w:start w:val="1"/>
      <w:numFmt w:val="bullet"/>
      <w:lvlText w:val=""/>
      <w:lvlJc w:val="left"/>
      <w:pPr>
        <w:ind w:left="6645" w:hanging="360"/>
      </w:pPr>
      <w:rPr>
        <w:rFonts w:ascii="Symbol" w:hAnsi="Symbol" w:hint="default"/>
      </w:rPr>
    </w:lvl>
    <w:lvl w:ilvl="7" w:tplc="04190003" w:tentative="1">
      <w:start w:val="1"/>
      <w:numFmt w:val="bullet"/>
      <w:lvlText w:val="o"/>
      <w:lvlJc w:val="left"/>
      <w:pPr>
        <w:ind w:left="7365" w:hanging="360"/>
      </w:pPr>
      <w:rPr>
        <w:rFonts w:ascii="Courier New" w:hAnsi="Courier New" w:cs="Courier New" w:hint="default"/>
      </w:rPr>
    </w:lvl>
    <w:lvl w:ilvl="8" w:tplc="04190005" w:tentative="1">
      <w:start w:val="1"/>
      <w:numFmt w:val="bullet"/>
      <w:lvlText w:val=""/>
      <w:lvlJc w:val="left"/>
      <w:pPr>
        <w:ind w:left="8085" w:hanging="360"/>
      </w:pPr>
      <w:rPr>
        <w:rFonts w:ascii="Wingdings" w:hAnsi="Wingdings" w:hint="default"/>
      </w:rPr>
    </w:lvl>
  </w:abstractNum>
  <w:abstractNum w:abstractNumId="33" w15:restartNumberingAfterBreak="0">
    <w:nsid w:val="69110D4D"/>
    <w:multiLevelType w:val="multilevel"/>
    <w:tmpl w:val="D0B07604"/>
    <w:lvl w:ilvl="0">
      <w:start w:val="1"/>
      <w:numFmt w:val="decimal"/>
      <w:lvlText w:val="%1"/>
      <w:lvlJc w:val="left"/>
      <w:pPr>
        <w:ind w:left="360" w:hanging="360"/>
      </w:pPr>
      <w:rPr>
        <w:rFonts w:hint="default"/>
      </w:rPr>
    </w:lvl>
    <w:lvl w:ilvl="1">
      <w:start w:val="3"/>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34" w15:restartNumberingAfterBreak="0">
    <w:nsid w:val="692E53AA"/>
    <w:multiLevelType w:val="singleLevel"/>
    <w:tmpl w:val="1510798E"/>
    <w:lvl w:ilvl="0">
      <w:start w:val="1"/>
      <w:numFmt w:val="decimal"/>
      <w:lvlText w:val="%1."/>
      <w:lvlJc w:val="left"/>
      <w:pPr>
        <w:tabs>
          <w:tab w:val="num" w:pos="1080"/>
        </w:tabs>
        <w:ind w:left="1080" w:hanging="360"/>
      </w:pPr>
      <w:rPr>
        <w:rFonts w:hint="default"/>
      </w:rPr>
    </w:lvl>
  </w:abstractNum>
  <w:abstractNum w:abstractNumId="35" w15:restartNumberingAfterBreak="0">
    <w:nsid w:val="6A702B57"/>
    <w:multiLevelType w:val="multilevel"/>
    <w:tmpl w:val="9B56BEAA"/>
    <w:lvl w:ilvl="0">
      <w:start w:val="1"/>
      <w:numFmt w:val="decimal"/>
      <w:lvlText w:val="%1."/>
      <w:lvlJc w:val="left"/>
      <w:pPr>
        <w:ind w:left="644" w:hanging="360"/>
      </w:pPr>
      <w:rPr>
        <w:rFonts w:hint="default"/>
        <w:b/>
        <w:sz w:val="24"/>
        <w:szCs w:val="24"/>
      </w:rPr>
    </w:lvl>
    <w:lvl w:ilvl="1">
      <w:start w:val="10"/>
      <w:numFmt w:val="decimal"/>
      <w:isLgl/>
      <w:lvlText w:val="%1.%2."/>
      <w:lvlJc w:val="left"/>
      <w:pPr>
        <w:ind w:left="1500" w:hanging="780"/>
      </w:pPr>
      <w:rPr>
        <w:rFonts w:hint="default"/>
      </w:rPr>
    </w:lvl>
    <w:lvl w:ilvl="2">
      <w:start w:val="1"/>
      <w:numFmt w:val="decimal"/>
      <w:isLgl/>
      <w:lvlText w:val="%1.%2.%3."/>
      <w:lvlJc w:val="left"/>
      <w:pPr>
        <w:ind w:left="1800" w:hanging="1080"/>
      </w:pPr>
      <w:rPr>
        <w:rFonts w:hint="default"/>
      </w:rPr>
    </w:lvl>
    <w:lvl w:ilvl="3">
      <w:start w:val="1"/>
      <w:numFmt w:val="decimal"/>
      <w:isLgl/>
      <w:lvlText w:val="%1.%2.%3.%4."/>
      <w:lvlJc w:val="left"/>
      <w:pPr>
        <w:ind w:left="2160" w:hanging="1440"/>
      </w:pPr>
      <w:rPr>
        <w:rFonts w:hint="default"/>
      </w:rPr>
    </w:lvl>
    <w:lvl w:ilvl="4">
      <w:start w:val="1"/>
      <w:numFmt w:val="decimal"/>
      <w:isLgl/>
      <w:lvlText w:val="%1.%2.%3.%4.%5."/>
      <w:lvlJc w:val="left"/>
      <w:pPr>
        <w:ind w:left="2520" w:hanging="1800"/>
      </w:pPr>
      <w:rPr>
        <w:rFonts w:hint="default"/>
      </w:rPr>
    </w:lvl>
    <w:lvl w:ilvl="5">
      <w:start w:val="1"/>
      <w:numFmt w:val="decimal"/>
      <w:isLgl/>
      <w:lvlText w:val="%1.%2.%3.%4.%5.%6."/>
      <w:lvlJc w:val="left"/>
      <w:pPr>
        <w:ind w:left="2880" w:hanging="2160"/>
      </w:pPr>
      <w:rPr>
        <w:rFonts w:hint="default"/>
      </w:rPr>
    </w:lvl>
    <w:lvl w:ilvl="6">
      <w:start w:val="1"/>
      <w:numFmt w:val="decimal"/>
      <w:isLgl/>
      <w:lvlText w:val="%1.%2.%3.%4.%5.%6.%7."/>
      <w:lvlJc w:val="left"/>
      <w:pPr>
        <w:ind w:left="3240" w:hanging="2520"/>
      </w:pPr>
      <w:rPr>
        <w:rFonts w:hint="default"/>
      </w:rPr>
    </w:lvl>
    <w:lvl w:ilvl="7">
      <w:start w:val="1"/>
      <w:numFmt w:val="decimal"/>
      <w:isLgl/>
      <w:lvlText w:val="%1.%2.%3.%4.%5.%6.%7.%8."/>
      <w:lvlJc w:val="left"/>
      <w:pPr>
        <w:ind w:left="3600" w:hanging="2880"/>
      </w:pPr>
      <w:rPr>
        <w:rFonts w:hint="default"/>
      </w:rPr>
    </w:lvl>
    <w:lvl w:ilvl="8">
      <w:start w:val="1"/>
      <w:numFmt w:val="decimal"/>
      <w:isLgl/>
      <w:lvlText w:val="%1.%2.%3.%4.%5.%6.%7.%8.%9."/>
      <w:lvlJc w:val="left"/>
      <w:pPr>
        <w:ind w:left="3960" w:hanging="3240"/>
      </w:pPr>
      <w:rPr>
        <w:rFonts w:hint="default"/>
      </w:rPr>
    </w:lvl>
  </w:abstractNum>
  <w:abstractNum w:abstractNumId="36" w15:restartNumberingAfterBreak="0">
    <w:nsid w:val="705B23CB"/>
    <w:multiLevelType w:val="singleLevel"/>
    <w:tmpl w:val="1510798E"/>
    <w:lvl w:ilvl="0">
      <w:start w:val="1"/>
      <w:numFmt w:val="decimal"/>
      <w:lvlText w:val="%1."/>
      <w:lvlJc w:val="left"/>
      <w:pPr>
        <w:tabs>
          <w:tab w:val="num" w:pos="1080"/>
        </w:tabs>
        <w:ind w:left="1080" w:hanging="360"/>
      </w:pPr>
      <w:rPr>
        <w:rFonts w:hint="default"/>
      </w:rPr>
    </w:lvl>
  </w:abstractNum>
  <w:abstractNum w:abstractNumId="37" w15:restartNumberingAfterBreak="0">
    <w:nsid w:val="76667D22"/>
    <w:multiLevelType w:val="hybridMultilevel"/>
    <w:tmpl w:val="8612C56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76BE346B"/>
    <w:multiLevelType w:val="hybridMultilevel"/>
    <w:tmpl w:val="7948338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15:restartNumberingAfterBreak="0">
    <w:nsid w:val="782E4F07"/>
    <w:multiLevelType w:val="hybridMultilevel"/>
    <w:tmpl w:val="E9EED20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 w15:restartNumberingAfterBreak="0">
    <w:nsid w:val="7DE75E33"/>
    <w:multiLevelType w:val="multilevel"/>
    <w:tmpl w:val="B4A47176"/>
    <w:lvl w:ilvl="0">
      <w:start w:val="1"/>
      <w:numFmt w:val="decimal"/>
      <w:lvlText w:val="%1."/>
      <w:lvlJc w:val="left"/>
      <w:pPr>
        <w:ind w:left="810" w:hanging="810"/>
      </w:pPr>
      <w:rPr>
        <w:rFonts w:ascii="Times New Roman" w:eastAsia="Times New Roman" w:hAnsi="Times New Roman" w:cs="Times New Roman"/>
      </w:rPr>
    </w:lvl>
    <w:lvl w:ilvl="1">
      <w:start w:val="1"/>
      <w:numFmt w:val="decimal"/>
      <w:lvlText w:val="%1.%2."/>
      <w:lvlJc w:val="left"/>
      <w:pPr>
        <w:ind w:left="6056" w:hanging="810"/>
      </w:pPr>
      <w:rPr>
        <w:rFonts w:hint="default"/>
      </w:rPr>
    </w:lvl>
    <w:lvl w:ilvl="2">
      <w:start w:val="1"/>
      <w:numFmt w:val="decimal"/>
      <w:lvlText w:val="%1.%2.%3."/>
      <w:lvlJc w:val="left"/>
      <w:pPr>
        <w:ind w:left="2228" w:hanging="81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num w:numId="1">
    <w:abstractNumId w:val="28"/>
  </w:num>
  <w:num w:numId="2">
    <w:abstractNumId w:val="0"/>
  </w:num>
  <w:num w:numId="3">
    <w:abstractNumId w:val="2"/>
  </w:num>
  <w:num w:numId="4">
    <w:abstractNumId w:val="15"/>
  </w:num>
  <w:num w:numId="5">
    <w:abstractNumId w:val="34"/>
  </w:num>
  <w:num w:numId="6">
    <w:abstractNumId w:val="36"/>
  </w:num>
  <w:num w:numId="7">
    <w:abstractNumId w:val="25"/>
  </w:num>
  <w:num w:numId="8">
    <w:abstractNumId w:val="9"/>
  </w:num>
  <w:num w:numId="9">
    <w:abstractNumId w:val="17"/>
  </w:num>
  <w:num w:numId="10">
    <w:abstractNumId w:val="27"/>
  </w:num>
  <w:num w:numId="11">
    <w:abstractNumId w:val="35"/>
  </w:num>
  <w:num w:numId="12">
    <w:abstractNumId w:val="4"/>
  </w:num>
  <w:num w:numId="13">
    <w:abstractNumId w:val="19"/>
  </w:num>
  <w:num w:numId="14">
    <w:abstractNumId w:val="16"/>
  </w:num>
  <w:num w:numId="15">
    <w:abstractNumId w:val="33"/>
  </w:num>
  <w:num w:numId="16">
    <w:abstractNumId w:val="5"/>
  </w:num>
  <w:num w:numId="17">
    <w:abstractNumId w:val="40"/>
  </w:num>
  <w:num w:numId="18">
    <w:abstractNumId w:val="29"/>
  </w:num>
  <w:num w:numId="19">
    <w:abstractNumId w:val="7"/>
  </w:num>
  <w:num w:numId="20">
    <w:abstractNumId w:val="6"/>
  </w:num>
  <w:num w:numId="21">
    <w:abstractNumId w:val="8"/>
  </w:num>
  <w:num w:numId="22">
    <w:abstractNumId w:val="3"/>
  </w:num>
  <w:num w:numId="23">
    <w:abstractNumId w:val="22"/>
  </w:num>
  <w:num w:numId="24">
    <w:abstractNumId w:val="18"/>
  </w:num>
  <w:num w:numId="25">
    <w:abstractNumId w:val="37"/>
  </w:num>
  <w:num w:numId="26">
    <w:abstractNumId w:val="39"/>
  </w:num>
  <w:num w:numId="27">
    <w:abstractNumId w:val="13"/>
  </w:num>
  <w:num w:numId="28">
    <w:abstractNumId w:val="20"/>
  </w:num>
  <w:num w:numId="29">
    <w:abstractNumId w:val="12"/>
  </w:num>
  <w:num w:numId="30">
    <w:abstractNumId w:val="26"/>
  </w:num>
  <w:num w:numId="31">
    <w:abstractNumId w:val="38"/>
  </w:num>
  <w:num w:numId="32">
    <w:abstractNumId w:val="31"/>
  </w:num>
  <w:num w:numId="33">
    <w:abstractNumId w:val="1"/>
  </w:num>
  <w:num w:numId="34">
    <w:abstractNumId w:val="10"/>
  </w:num>
  <w:num w:numId="35">
    <w:abstractNumId w:val="11"/>
  </w:num>
  <w:num w:numId="36">
    <w:abstractNumId w:val="23"/>
  </w:num>
  <w:num w:numId="37">
    <w:abstractNumId w:val="30"/>
  </w:num>
  <w:num w:numId="38">
    <w:abstractNumId w:val="21"/>
  </w:num>
  <w:num w:numId="39">
    <w:abstractNumId w:val="32"/>
  </w:num>
  <w:num w:numId="40">
    <w:abstractNumId w:val="14"/>
  </w:num>
  <w:num w:numId="4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CB9"/>
    <w:rsid w:val="00000C42"/>
    <w:rsid w:val="000200BD"/>
    <w:rsid w:val="00021E66"/>
    <w:rsid w:val="000367FF"/>
    <w:rsid w:val="00044DA7"/>
    <w:rsid w:val="00045CA5"/>
    <w:rsid w:val="00045DC1"/>
    <w:rsid w:val="00045DEA"/>
    <w:rsid w:val="00046386"/>
    <w:rsid w:val="000471B0"/>
    <w:rsid w:val="0005290F"/>
    <w:rsid w:val="00052CF6"/>
    <w:rsid w:val="00061BE0"/>
    <w:rsid w:val="00086575"/>
    <w:rsid w:val="00087705"/>
    <w:rsid w:val="00096979"/>
    <w:rsid w:val="00097072"/>
    <w:rsid w:val="000A0211"/>
    <w:rsid w:val="000B6BCE"/>
    <w:rsid w:val="000B7CEA"/>
    <w:rsid w:val="000C3E7B"/>
    <w:rsid w:val="000C7CB6"/>
    <w:rsid w:val="000D5337"/>
    <w:rsid w:val="001004F2"/>
    <w:rsid w:val="00100BEF"/>
    <w:rsid w:val="00114A9A"/>
    <w:rsid w:val="0012243A"/>
    <w:rsid w:val="00135329"/>
    <w:rsid w:val="0014360A"/>
    <w:rsid w:val="00144AFB"/>
    <w:rsid w:val="001707DC"/>
    <w:rsid w:val="00180270"/>
    <w:rsid w:val="00187F7A"/>
    <w:rsid w:val="0019672E"/>
    <w:rsid w:val="001A5F6C"/>
    <w:rsid w:val="001B0DB7"/>
    <w:rsid w:val="001B13C1"/>
    <w:rsid w:val="001B4BFD"/>
    <w:rsid w:val="001C1709"/>
    <w:rsid w:val="001C23DA"/>
    <w:rsid w:val="001C2D33"/>
    <w:rsid w:val="001C3DF6"/>
    <w:rsid w:val="001D716C"/>
    <w:rsid w:val="0020227A"/>
    <w:rsid w:val="00205DD7"/>
    <w:rsid w:val="0021528E"/>
    <w:rsid w:val="00217A7D"/>
    <w:rsid w:val="00260A2C"/>
    <w:rsid w:val="00266DF0"/>
    <w:rsid w:val="002828ED"/>
    <w:rsid w:val="002B4DEC"/>
    <w:rsid w:val="002B69DF"/>
    <w:rsid w:val="002C2A51"/>
    <w:rsid w:val="002C56FD"/>
    <w:rsid w:val="002D4822"/>
    <w:rsid w:val="002D6C1E"/>
    <w:rsid w:val="002E2875"/>
    <w:rsid w:val="002E4CF5"/>
    <w:rsid w:val="002F0474"/>
    <w:rsid w:val="002F5493"/>
    <w:rsid w:val="00304D85"/>
    <w:rsid w:val="003374CD"/>
    <w:rsid w:val="00343724"/>
    <w:rsid w:val="00356D3F"/>
    <w:rsid w:val="00366B79"/>
    <w:rsid w:val="00382760"/>
    <w:rsid w:val="003874D7"/>
    <w:rsid w:val="00390261"/>
    <w:rsid w:val="003932A9"/>
    <w:rsid w:val="00394B02"/>
    <w:rsid w:val="003A2974"/>
    <w:rsid w:val="003A3E8D"/>
    <w:rsid w:val="003A4BBB"/>
    <w:rsid w:val="003C3BD9"/>
    <w:rsid w:val="003C7061"/>
    <w:rsid w:val="003E6470"/>
    <w:rsid w:val="003F2555"/>
    <w:rsid w:val="00403C40"/>
    <w:rsid w:val="00411F01"/>
    <w:rsid w:val="0041612B"/>
    <w:rsid w:val="00421447"/>
    <w:rsid w:val="004318AD"/>
    <w:rsid w:val="00432258"/>
    <w:rsid w:val="004328B9"/>
    <w:rsid w:val="00436DF1"/>
    <w:rsid w:val="004420C8"/>
    <w:rsid w:val="004441D6"/>
    <w:rsid w:val="00451AE8"/>
    <w:rsid w:val="004551D2"/>
    <w:rsid w:val="0046311E"/>
    <w:rsid w:val="00466E95"/>
    <w:rsid w:val="0047326E"/>
    <w:rsid w:val="00492302"/>
    <w:rsid w:val="004949CD"/>
    <w:rsid w:val="0049744D"/>
    <w:rsid w:val="004A13D4"/>
    <w:rsid w:val="004B44F2"/>
    <w:rsid w:val="004C4A2C"/>
    <w:rsid w:val="004D5CCC"/>
    <w:rsid w:val="004E1668"/>
    <w:rsid w:val="00512F46"/>
    <w:rsid w:val="005132E8"/>
    <w:rsid w:val="005135F3"/>
    <w:rsid w:val="005209A6"/>
    <w:rsid w:val="005223DE"/>
    <w:rsid w:val="0052285F"/>
    <w:rsid w:val="00523D06"/>
    <w:rsid w:val="00524E71"/>
    <w:rsid w:val="005279FC"/>
    <w:rsid w:val="00531E5E"/>
    <w:rsid w:val="00544447"/>
    <w:rsid w:val="005445E8"/>
    <w:rsid w:val="00545905"/>
    <w:rsid w:val="00553DC9"/>
    <w:rsid w:val="0057230A"/>
    <w:rsid w:val="00591E9A"/>
    <w:rsid w:val="005966FD"/>
    <w:rsid w:val="0059781E"/>
    <w:rsid w:val="005A618E"/>
    <w:rsid w:val="005B2122"/>
    <w:rsid w:val="005B61C6"/>
    <w:rsid w:val="005C13A8"/>
    <w:rsid w:val="005D1C73"/>
    <w:rsid w:val="005D38F5"/>
    <w:rsid w:val="005D4641"/>
    <w:rsid w:val="005E2E17"/>
    <w:rsid w:val="005F4820"/>
    <w:rsid w:val="005F54FC"/>
    <w:rsid w:val="00611942"/>
    <w:rsid w:val="00611F4C"/>
    <w:rsid w:val="006170F9"/>
    <w:rsid w:val="0062078B"/>
    <w:rsid w:val="00624963"/>
    <w:rsid w:val="0063660D"/>
    <w:rsid w:val="00637AEC"/>
    <w:rsid w:val="0064197A"/>
    <w:rsid w:val="00654B61"/>
    <w:rsid w:val="00662659"/>
    <w:rsid w:val="00664CB9"/>
    <w:rsid w:val="00672411"/>
    <w:rsid w:val="00681FDF"/>
    <w:rsid w:val="00690393"/>
    <w:rsid w:val="00696254"/>
    <w:rsid w:val="006A2468"/>
    <w:rsid w:val="006A4262"/>
    <w:rsid w:val="006B18EB"/>
    <w:rsid w:val="006B5A05"/>
    <w:rsid w:val="006B6506"/>
    <w:rsid w:val="006D787B"/>
    <w:rsid w:val="006E5B6E"/>
    <w:rsid w:val="006E5BB8"/>
    <w:rsid w:val="006F4461"/>
    <w:rsid w:val="007026A9"/>
    <w:rsid w:val="00704140"/>
    <w:rsid w:val="007262E0"/>
    <w:rsid w:val="0072742D"/>
    <w:rsid w:val="00727ABC"/>
    <w:rsid w:val="00730308"/>
    <w:rsid w:val="007474B9"/>
    <w:rsid w:val="0075277B"/>
    <w:rsid w:val="00774C10"/>
    <w:rsid w:val="00784D47"/>
    <w:rsid w:val="007A121B"/>
    <w:rsid w:val="007A3739"/>
    <w:rsid w:val="007A61C3"/>
    <w:rsid w:val="007A7529"/>
    <w:rsid w:val="007B0C55"/>
    <w:rsid w:val="007B79A7"/>
    <w:rsid w:val="007E61C2"/>
    <w:rsid w:val="00801FAE"/>
    <w:rsid w:val="00804BF6"/>
    <w:rsid w:val="00806E03"/>
    <w:rsid w:val="008134D2"/>
    <w:rsid w:val="00820CDE"/>
    <w:rsid w:val="00821DB2"/>
    <w:rsid w:val="00824072"/>
    <w:rsid w:val="00825A47"/>
    <w:rsid w:val="00831B3F"/>
    <w:rsid w:val="00846AD1"/>
    <w:rsid w:val="00850AB4"/>
    <w:rsid w:val="00865EE9"/>
    <w:rsid w:val="00874184"/>
    <w:rsid w:val="008748E2"/>
    <w:rsid w:val="00890252"/>
    <w:rsid w:val="008A3003"/>
    <w:rsid w:val="008A336A"/>
    <w:rsid w:val="008A6133"/>
    <w:rsid w:val="008E5704"/>
    <w:rsid w:val="008F3D8D"/>
    <w:rsid w:val="008F7355"/>
    <w:rsid w:val="00910C56"/>
    <w:rsid w:val="00932BBB"/>
    <w:rsid w:val="00933389"/>
    <w:rsid w:val="00950AA0"/>
    <w:rsid w:val="00951F43"/>
    <w:rsid w:val="009558BF"/>
    <w:rsid w:val="00956D93"/>
    <w:rsid w:val="009715C6"/>
    <w:rsid w:val="00985D8E"/>
    <w:rsid w:val="00987984"/>
    <w:rsid w:val="009916B7"/>
    <w:rsid w:val="009944AF"/>
    <w:rsid w:val="00995C49"/>
    <w:rsid w:val="00996E94"/>
    <w:rsid w:val="009A54C9"/>
    <w:rsid w:val="009A5CC0"/>
    <w:rsid w:val="009B1B37"/>
    <w:rsid w:val="009B40AF"/>
    <w:rsid w:val="009D6392"/>
    <w:rsid w:val="009E16D0"/>
    <w:rsid w:val="00A12910"/>
    <w:rsid w:val="00A15EC2"/>
    <w:rsid w:val="00A33009"/>
    <w:rsid w:val="00A41893"/>
    <w:rsid w:val="00A871DD"/>
    <w:rsid w:val="00A90C8F"/>
    <w:rsid w:val="00AA5CE3"/>
    <w:rsid w:val="00AA5D84"/>
    <w:rsid w:val="00AB5C8B"/>
    <w:rsid w:val="00AC52EC"/>
    <w:rsid w:val="00AE10F9"/>
    <w:rsid w:val="00AE1503"/>
    <w:rsid w:val="00AE25D2"/>
    <w:rsid w:val="00AE6550"/>
    <w:rsid w:val="00AF093A"/>
    <w:rsid w:val="00AF41D3"/>
    <w:rsid w:val="00B03678"/>
    <w:rsid w:val="00B15452"/>
    <w:rsid w:val="00B15696"/>
    <w:rsid w:val="00B1688D"/>
    <w:rsid w:val="00B16B8A"/>
    <w:rsid w:val="00B2427F"/>
    <w:rsid w:val="00B5777F"/>
    <w:rsid w:val="00B57BB8"/>
    <w:rsid w:val="00B61775"/>
    <w:rsid w:val="00B622F5"/>
    <w:rsid w:val="00B65659"/>
    <w:rsid w:val="00B73C57"/>
    <w:rsid w:val="00B81D46"/>
    <w:rsid w:val="00B83AAD"/>
    <w:rsid w:val="00B85CBE"/>
    <w:rsid w:val="00B94516"/>
    <w:rsid w:val="00BA1F91"/>
    <w:rsid w:val="00BC729D"/>
    <w:rsid w:val="00BD3B31"/>
    <w:rsid w:val="00BD73F6"/>
    <w:rsid w:val="00BE1C6A"/>
    <w:rsid w:val="00BE4ED0"/>
    <w:rsid w:val="00BF0184"/>
    <w:rsid w:val="00C0013E"/>
    <w:rsid w:val="00C07E59"/>
    <w:rsid w:val="00C17FB4"/>
    <w:rsid w:val="00C209C3"/>
    <w:rsid w:val="00C2160C"/>
    <w:rsid w:val="00C27957"/>
    <w:rsid w:val="00C53A08"/>
    <w:rsid w:val="00C5746C"/>
    <w:rsid w:val="00C601AD"/>
    <w:rsid w:val="00C621C5"/>
    <w:rsid w:val="00C628CA"/>
    <w:rsid w:val="00C62D4B"/>
    <w:rsid w:val="00C67ED6"/>
    <w:rsid w:val="00C76D38"/>
    <w:rsid w:val="00C80A6B"/>
    <w:rsid w:val="00C81501"/>
    <w:rsid w:val="00C86E1B"/>
    <w:rsid w:val="00C93FDD"/>
    <w:rsid w:val="00C95409"/>
    <w:rsid w:val="00CA54F9"/>
    <w:rsid w:val="00CA5749"/>
    <w:rsid w:val="00CA57C3"/>
    <w:rsid w:val="00CB14BA"/>
    <w:rsid w:val="00CB4DF0"/>
    <w:rsid w:val="00CC08D6"/>
    <w:rsid w:val="00CC0A0D"/>
    <w:rsid w:val="00CC2FBF"/>
    <w:rsid w:val="00CC4F52"/>
    <w:rsid w:val="00CE0856"/>
    <w:rsid w:val="00D11BC2"/>
    <w:rsid w:val="00D1233C"/>
    <w:rsid w:val="00D16E8C"/>
    <w:rsid w:val="00D20D6B"/>
    <w:rsid w:val="00D25BE6"/>
    <w:rsid w:val="00D32BB2"/>
    <w:rsid w:val="00D63A9B"/>
    <w:rsid w:val="00D67612"/>
    <w:rsid w:val="00D745B7"/>
    <w:rsid w:val="00D80D83"/>
    <w:rsid w:val="00D823D9"/>
    <w:rsid w:val="00D86EE8"/>
    <w:rsid w:val="00D95170"/>
    <w:rsid w:val="00DA3738"/>
    <w:rsid w:val="00DA4BB0"/>
    <w:rsid w:val="00DD6409"/>
    <w:rsid w:val="00DE05BA"/>
    <w:rsid w:val="00DE414B"/>
    <w:rsid w:val="00DE4E23"/>
    <w:rsid w:val="00DE770B"/>
    <w:rsid w:val="00E10340"/>
    <w:rsid w:val="00E12FF1"/>
    <w:rsid w:val="00E328B0"/>
    <w:rsid w:val="00E35BC6"/>
    <w:rsid w:val="00E41054"/>
    <w:rsid w:val="00E47351"/>
    <w:rsid w:val="00E541FA"/>
    <w:rsid w:val="00E61A05"/>
    <w:rsid w:val="00E62123"/>
    <w:rsid w:val="00E64C47"/>
    <w:rsid w:val="00E73AAF"/>
    <w:rsid w:val="00E76FC4"/>
    <w:rsid w:val="00E818D7"/>
    <w:rsid w:val="00E92C76"/>
    <w:rsid w:val="00E931CE"/>
    <w:rsid w:val="00E9610D"/>
    <w:rsid w:val="00EA20D8"/>
    <w:rsid w:val="00EA71A6"/>
    <w:rsid w:val="00EB1EDF"/>
    <w:rsid w:val="00EB2AC5"/>
    <w:rsid w:val="00EB3E5F"/>
    <w:rsid w:val="00EC4571"/>
    <w:rsid w:val="00ED4F25"/>
    <w:rsid w:val="00EE5B60"/>
    <w:rsid w:val="00EE5E39"/>
    <w:rsid w:val="00EF0299"/>
    <w:rsid w:val="00F04C0E"/>
    <w:rsid w:val="00F165A3"/>
    <w:rsid w:val="00F436D7"/>
    <w:rsid w:val="00F441DF"/>
    <w:rsid w:val="00F6403E"/>
    <w:rsid w:val="00F863E7"/>
    <w:rsid w:val="00F86A67"/>
    <w:rsid w:val="00F97736"/>
    <w:rsid w:val="00FA509A"/>
    <w:rsid w:val="00FC1259"/>
    <w:rsid w:val="00FC6997"/>
    <w:rsid w:val="00FE1EB9"/>
    <w:rsid w:val="00FF24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F7B2B1F"/>
  <w15:docId w15:val="{006C58D3-68B8-4496-9B7C-892522D8F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4822"/>
    <w:rPr>
      <w:sz w:val="24"/>
      <w:szCs w:val="24"/>
    </w:rPr>
  </w:style>
  <w:style w:type="paragraph" w:styleId="1">
    <w:name w:val="heading 1"/>
    <w:basedOn w:val="a"/>
    <w:next w:val="a"/>
    <w:qFormat/>
    <w:rsid w:val="002D4822"/>
    <w:pPr>
      <w:keepNext/>
      <w:spacing w:line="360" w:lineRule="auto"/>
      <w:outlineLvl w:val="0"/>
    </w:pPr>
    <w:rPr>
      <w:b/>
      <w:bCs/>
    </w:rPr>
  </w:style>
  <w:style w:type="paragraph" w:styleId="2">
    <w:name w:val="heading 2"/>
    <w:basedOn w:val="a"/>
    <w:next w:val="a"/>
    <w:qFormat/>
    <w:rsid w:val="002D4822"/>
    <w:pPr>
      <w:keepNext/>
      <w:spacing w:line="360" w:lineRule="auto"/>
      <w:jc w:val="center"/>
      <w:outlineLvl w:val="1"/>
    </w:pPr>
    <w:rPr>
      <w:b/>
      <w:sz w:val="40"/>
      <w:szCs w:val="20"/>
    </w:rPr>
  </w:style>
  <w:style w:type="paragraph" w:styleId="3">
    <w:name w:val="heading 3"/>
    <w:basedOn w:val="a"/>
    <w:next w:val="a"/>
    <w:qFormat/>
    <w:rsid w:val="002D4822"/>
    <w:pPr>
      <w:keepNext/>
      <w:spacing w:before="240" w:after="60"/>
      <w:outlineLvl w:val="2"/>
    </w:pPr>
    <w:rPr>
      <w:rFonts w:ascii="Arial" w:hAnsi="Arial"/>
    </w:rPr>
  </w:style>
  <w:style w:type="paragraph" w:styleId="4">
    <w:name w:val="heading 4"/>
    <w:basedOn w:val="a"/>
    <w:next w:val="a"/>
    <w:qFormat/>
    <w:rsid w:val="002D4822"/>
    <w:pPr>
      <w:keepNext/>
      <w:jc w:val="center"/>
      <w:outlineLvl w:val="3"/>
    </w:pPr>
    <w:rPr>
      <w:rFonts w:ascii="Arial" w:hAnsi="Arial"/>
      <w:b/>
      <w:color w:val="000000"/>
      <w:sz w:val="28"/>
    </w:rPr>
  </w:style>
  <w:style w:type="paragraph" w:styleId="5">
    <w:name w:val="heading 5"/>
    <w:basedOn w:val="a"/>
    <w:next w:val="a"/>
    <w:qFormat/>
    <w:rsid w:val="002D4822"/>
    <w:pPr>
      <w:keepNext/>
      <w:jc w:val="both"/>
      <w:outlineLvl w:val="4"/>
    </w:pPr>
  </w:style>
  <w:style w:type="paragraph" w:styleId="6">
    <w:name w:val="heading 6"/>
    <w:basedOn w:val="a"/>
    <w:next w:val="a"/>
    <w:link w:val="60"/>
    <w:qFormat/>
    <w:rsid w:val="002D4822"/>
    <w:pPr>
      <w:keepNext/>
      <w:ind w:left="-284"/>
      <w:outlineLvl w:val="5"/>
    </w:pPr>
    <w:rPr>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Body Text 3"/>
    <w:basedOn w:val="a"/>
    <w:rsid w:val="002D4822"/>
    <w:pPr>
      <w:jc w:val="both"/>
    </w:pPr>
  </w:style>
  <w:style w:type="paragraph" w:styleId="a3">
    <w:name w:val="Body Text"/>
    <w:basedOn w:val="a"/>
    <w:rsid w:val="002D4822"/>
    <w:pPr>
      <w:spacing w:after="120"/>
    </w:pPr>
    <w:rPr>
      <w:sz w:val="20"/>
    </w:rPr>
  </w:style>
  <w:style w:type="paragraph" w:styleId="20">
    <w:name w:val="Body Text 2"/>
    <w:basedOn w:val="a"/>
    <w:rsid w:val="002D4822"/>
  </w:style>
  <w:style w:type="paragraph" w:styleId="31">
    <w:name w:val="Body Text Indent 3"/>
    <w:basedOn w:val="a"/>
    <w:rsid w:val="002D4822"/>
    <w:pPr>
      <w:ind w:firstLine="720"/>
      <w:jc w:val="both"/>
    </w:pPr>
  </w:style>
  <w:style w:type="paragraph" w:styleId="21">
    <w:name w:val="Body Text Indent 2"/>
    <w:basedOn w:val="a"/>
    <w:rsid w:val="002D4822"/>
    <w:pPr>
      <w:ind w:firstLine="720"/>
    </w:pPr>
  </w:style>
  <w:style w:type="table" w:styleId="a4">
    <w:name w:val="Table Grid"/>
    <w:basedOn w:val="a1"/>
    <w:uiPriority w:val="59"/>
    <w:rsid w:val="00D745B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60">
    <w:name w:val="Заголовок 6 Знак"/>
    <w:link w:val="6"/>
    <w:rsid w:val="00D95170"/>
    <w:rPr>
      <w:sz w:val="24"/>
    </w:rPr>
  </w:style>
  <w:style w:type="character" w:styleId="a5">
    <w:name w:val="Hyperlink"/>
    <w:rsid w:val="001C1709"/>
    <w:rPr>
      <w:color w:val="0000FF"/>
      <w:u w:val="single"/>
    </w:rPr>
  </w:style>
  <w:style w:type="paragraph" w:styleId="a6">
    <w:name w:val="Balloon Text"/>
    <w:basedOn w:val="a"/>
    <w:link w:val="a7"/>
    <w:rsid w:val="00D1233C"/>
    <w:rPr>
      <w:rFonts w:ascii="Segoe UI" w:hAnsi="Segoe UI"/>
      <w:sz w:val="18"/>
      <w:szCs w:val="18"/>
    </w:rPr>
  </w:style>
  <w:style w:type="character" w:customStyle="1" w:styleId="a7">
    <w:name w:val="Текст выноски Знак"/>
    <w:link w:val="a6"/>
    <w:rsid w:val="00D1233C"/>
    <w:rPr>
      <w:rFonts w:ascii="Segoe UI" w:hAnsi="Segoe UI" w:cs="Segoe UI"/>
      <w:sz w:val="18"/>
      <w:szCs w:val="18"/>
    </w:rPr>
  </w:style>
  <w:style w:type="paragraph" w:styleId="a8">
    <w:name w:val="List Paragraph"/>
    <w:basedOn w:val="a"/>
    <w:uiPriority w:val="34"/>
    <w:qFormat/>
    <w:rsid w:val="007A61C3"/>
    <w:pPr>
      <w:ind w:left="720"/>
      <w:contextualSpacing/>
    </w:pPr>
  </w:style>
  <w:style w:type="paragraph" w:customStyle="1" w:styleId="ConsPlusNormal">
    <w:name w:val="ConsPlusNormal"/>
    <w:link w:val="ConsPlusNormal1"/>
    <w:qFormat/>
    <w:rsid w:val="007A61C3"/>
    <w:pPr>
      <w:widowControl w:val="0"/>
      <w:autoSpaceDE w:val="0"/>
      <w:autoSpaceDN w:val="0"/>
      <w:adjustRightInd w:val="0"/>
    </w:pPr>
    <w:rPr>
      <w:sz w:val="24"/>
      <w:szCs w:val="24"/>
    </w:rPr>
  </w:style>
  <w:style w:type="paragraph" w:customStyle="1" w:styleId="ConsPlusTitle">
    <w:name w:val="ConsPlusTitle"/>
    <w:uiPriority w:val="99"/>
    <w:rsid w:val="00611F4C"/>
    <w:pPr>
      <w:widowControl w:val="0"/>
      <w:autoSpaceDE w:val="0"/>
      <w:autoSpaceDN w:val="0"/>
      <w:adjustRightInd w:val="0"/>
    </w:pPr>
    <w:rPr>
      <w:rFonts w:ascii="Arial" w:hAnsi="Arial" w:cs="Arial"/>
      <w:b/>
      <w:bCs/>
      <w:sz w:val="24"/>
      <w:szCs w:val="24"/>
    </w:rPr>
  </w:style>
  <w:style w:type="paragraph" w:styleId="a9">
    <w:name w:val="No Spacing"/>
    <w:uiPriority w:val="1"/>
    <w:qFormat/>
    <w:rsid w:val="00611F4C"/>
    <w:rPr>
      <w:rFonts w:ascii="Calibri" w:eastAsia="Calibri" w:hAnsi="Calibri"/>
      <w:sz w:val="22"/>
      <w:szCs w:val="22"/>
      <w:lang w:eastAsia="en-US"/>
    </w:rPr>
  </w:style>
  <w:style w:type="paragraph" w:styleId="aa">
    <w:name w:val="header"/>
    <w:basedOn w:val="a"/>
    <w:link w:val="ab"/>
    <w:uiPriority w:val="99"/>
    <w:rsid w:val="006D787B"/>
    <w:pPr>
      <w:tabs>
        <w:tab w:val="center" w:pos="4677"/>
        <w:tab w:val="right" w:pos="9355"/>
      </w:tabs>
    </w:pPr>
  </w:style>
  <w:style w:type="character" w:customStyle="1" w:styleId="ab">
    <w:name w:val="Верхний колонтитул Знак"/>
    <w:link w:val="aa"/>
    <w:uiPriority w:val="99"/>
    <w:rsid w:val="006D787B"/>
    <w:rPr>
      <w:sz w:val="24"/>
      <w:szCs w:val="24"/>
    </w:rPr>
  </w:style>
  <w:style w:type="paragraph" w:styleId="ac">
    <w:name w:val="footer"/>
    <w:basedOn w:val="a"/>
    <w:link w:val="ad"/>
    <w:rsid w:val="006D787B"/>
    <w:pPr>
      <w:tabs>
        <w:tab w:val="center" w:pos="4677"/>
        <w:tab w:val="right" w:pos="9355"/>
      </w:tabs>
    </w:pPr>
  </w:style>
  <w:style w:type="character" w:customStyle="1" w:styleId="ad">
    <w:name w:val="Нижний колонтитул Знак"/>
    <w:link w:val="ac"/>
    <w:rsid w:val="006D787B"/>
    <w:rPr>
      <w:sz w:val="24"/>
      <w:szCs w:val="24"/>
    </w:rPr>
  </w:style>
  <w:style w:type="character" w:customStyle="1" w:styleId="22">
    <w:name w:val="Основной текст (2)_"/>
    <w:link w:val="23"/>
    <w:rsid w:val="005966FD"/>
    <w:rPr>
      <w:shd w:val="clear" w:color="auto" w:fill="FFFFFF"/>
    </w:rPr>
  </w:style>
  <w:style w:type="paragraph" w:customStyle="1" w:styleId="23">
    <w:name w:val="Основной текст (2)"/>
    <w:basedOn w:val="a"/>
    <w:link w:val="22"/>
    <w:rsid w:val="005966FD"/>
    <w:pPr>
      <w:widowControl w:val="0"/>
      <w:shd w:val="clear" w:color="auto" w:fill="FFFFFF"/>
      <w:spacing w:before="1380" w:after="480" w:line="240" w:lineRule="exact"/>
      <w:ind w:hanging="380"/>
      <w:jc w:val="center"/>
    </w:pPr>
    <w:rPr>
      <w:sz w:val="20"/>
      <w:szCs w:val="20"/>
    </w:rPr>
  </w:style>
  <w:style w:type="character" w:customStyle="1" w:styleId="ConsPlusNormal1">
    <w:name w:val="ConsPlusNormal1"/>
    <w:link w:val="ConsPlusNormal"/>
    <w:locked/>
    <w:rsid w:val="00624963"/>
    <w:rPr>
      <w:sz w:val="24"/>
      <w:szCs w:val="24"/>
    </w:rPr>
  </w:style>
  <w:style w:type="paragraph" w:styleId="ae">
    <w:name w:val="Normal (Web)"/>
    <w:basedOn w:val="a"/>
    <w:uiPriority w:val="99"/>
    <w:semiHidden/>
    <w:unhideWhenUsed/>
    <w:rsid w:val="00624963"/>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6225523">
      <w:bodyDiv w:val="1"/>
      <w:marLeft w:val="0"/>
      <w:marRight w:val="0"/>
      <w:marTop w:val="0"/>
      <w:marBottom w:val="0"/>
      <w:divBdr>
        <w:top w:val="none" w:sz="0" w:space="0" w:color="auto"/>
        <w:left w:val="none" w:sz="0" w:space="0" w:color="auto"/>
        <w:bottom w:val="none" w:sz="0" w:space="0" w:color="auto"/>
        <w:right w:val="none" w:sz="0" w:space="0" w:color="auto"/>
      </w:divBdr>
    </w:div>
    <w:div w:id="784691969">
      <w:bodyDiv w:val="1"/>
      <w:marLeft w:val="0"/>
      <w:marRight w:val="0"/>
      <w:marTop w:val="0"/>
      <w:marBottom w:val="0"/>
      <w:divBdr>
        <w:top w:val="none" w:sz="0" w:space="0" w:color="auto"/>
        <w:left w:val="none" w:sz="0" w:space="0" w:color="auto"/>
        <w:bottom w:val="none" w:sz="0" w:space="0" w:color="auto"/>
        <w:right w:val="none" w:sz="0" w:space="0" w:color="auto"/>
      </w:divBdr>
    </w:div>
    <w:div w:id="1089540492">
      <w:bodyDiv w:val="1"/>
      <w:marLeft w:val="0"/>
      <w:marRight w:val="0"/>
      <w:marTop w:val="0"/>
      <w:marBottom w:val="0"/>
      <w:divBdr>
        <w:top w:val="none" w:sz="0" w:space="0" w:color="auto"/>
        <w:left w:val="none" w:sz="0" w:space="0" w:color="auto"/>
        <w:bottom w:val="none" w:sz="0" w:space="0" w:color="auto"/>
        <w:right w:val="none" w:sz="0" w:space="0" w:color="auto"/>
      </w:divBdr>
    </w:div>
    <w:div w:id="1580560298">
      <w:bodyDiv w:val="1"/>
      <w:marLeft w:val="0"/>
      <w:marRight w:val="0"/>
      <w:marTop w:val="0"/>
      <w:marBottom w:val="0"/>
      <w:divBdr>
        <w:top w:val="none" w:sz="0" w:space="0" w:color="auto"/>
        <w:left w:val="none" w:sz="0" w:space="0" w:color="auto"/>
        <w:bottom w:val="none" w:sz="0" w:space="0" w:color="auto"/>
        <w:right w:val="none" w:sz="0" w:space="0" w:color="auto"/>
      </w:divBdr>
    </w:div>
    <w:div w:id="1836844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electrosta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D6D0CB-3A0B-47CE-860E-4BCB22FF17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7600</Words>
  <Characters>43324</Characters>
  <Application>Microsoft Office Word</Application>
  <DocSecurity>0</DocSecurity>
  <Lines>361</Lines>
  <Paragraphs>101</Paragraphs>
  <ScaleCrop>false</ScaleCrop>
  <HeadingPairs>
    <vt:vector size="2" baseType="variant">
      <vt:variant>
        <vt:lpstr>Название</vt:lpstr>
      </vt:variant>
      <vt:variant>
        <vt:i4>1</vt:i4>
      </vt:variant>
    </vt:vector>
  </HeadingPairs>
  <TitlesOfParts>
    <vt:vector size="1" baseType="lpstr">
      <vt:lpstr>О передаче дорог города в государственную</vt:lpstr>
    </vt:vector>
  </TitlesOfParts>
  <Company>Администрация</Company>
  <LinksUpToDate>false</LinksUpToDate>
  <CharactersWithSpaces>50823</CharactersWithSpaces>
  <SharedDoc>false</SharedDoc>
  <HLinks>
    <vt:vector size="12" baseType="variant">
      <vt:variant>
        <vt:i4>7667812</vt:i4>
      </vt:variant>
      <vt:variant>
        <vt:i4>3</vt:i4>
      </vt:variant>
      <vt:variant>
        <vt:i4>0</vt:i4>
      </vt:variant>
      <vt:variant>
        <vt:i4>5</vt:i4>
      </vt:variant>
      <vt:variant>
        <vt:lpwstr>http://www.electrostal.ru/</vt:lpwstr>
      </vt:variant>
      <vt:variant>
        <vt:lpwstr/>
      </vt:variant>
      <vt:variant>
        <vt:i4>6619250</vt:i4>
      </vt:variant>
      <vt:variant>
        <vt:i4>0</vt:i4>
      </vt:variant>
      <vt:variant>
        <vt:i4>0</vt:i4>
      </vt:variant>
      <vt:variant>
        <vt:i4>5</vt:i4>
      </vt:variant>
      <vt:variant>
        <vt:lpwstr>http://docs.cntd.ru/document/902166573</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 передаче дорог города в государственную</dc:title>
  <dc:creator>Мелихова Ольга</dc:creator>
  <cp:lastModifiedBy>Татьяна Побежимова</cp:lastModifiedBy>
  <cp:revision>6</cp:revision>
  <cp:lastPrinted>2025-03-20T14:13:00Z</cp:lastPrinted>
  <dcterms:created xsi:type="dcterms:W3CDTF">2025-03-24T08:43:00Z</dcterms:created>
  <dcterms:modified xsi:type="dcterms:W3CDTF">2025-04-01T08:28:00Z</dcterms:modified>
</cp:coreProperties>
</file>