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56D1" w:rsidRPr="00562A13" w:rsidRDefault="001656D1" w:rsidP="00734F0E">
      <w:pPr>
        <w:ind w:right="-1"/>
        <w:jc w:val="center"/>
      </w:pPr>
      <w:r w:rsidRPr="00562A13">
        <w:rPr>
          <w:noProof/>
        </w:rPr>
        <w:drawing>
          <wp:inline distT="0" distB="0" distL="0" distR="0">
            <wp:extent cx="819150" cy="838200"/>
            <wp:effectExtent l="0" t="0" r="0" b="0"/>
            <wp:docPr id="4" name="Рисунок 4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56D1" w:rsidRPr="00562A13" w:rsidRDefault="001656D1" w:rsidP="00734F0E">
      <w:pPr>
        <w:ind w:right="-1" w:firstLine="1701"/>
        <w:jc w:val="center"/>
        <w:rPr>
          <w:b/>
        </w:rPr>
      </w:pPr>
    </w:p>
    <w:p w:rsidR="001656D1" w:rsidRPr="00562A13" w:rsidRDefault="001656D1" w:rsidP="00734F0E">
      <w:pPr>
        <w:ind w:right="-1"/>
        <w:contextualSpacing/>
        <w:jc w:val="center"/>
        <w:rPr>
          <w:b/>
          <w:sz w:val="28"/>
        </w:rPr>
      </w:pPr>
      <w:r>
        <w:rPr>
          <w:b/>
          <w:sz w:val="28"/>
        </w:rPr>
        <w:t xml:space="preserve">АДМИНИСТРАЦИЯ </w:t>
      </w:r>
      <w:r w:rsidRPr="00562A13">
        <w:rPr>
          <w:b/>
          <w:sz w:val="28"/>
        </w:rPr>
        <w:t>ГОРОДСКОГО ОКРУГА ЭЛЕКТРОСТАЛЬ</w:t>
      </w:r>
    </w:p>
    <w:p w:rsidR="001656D1" w:rsidRPr="00562A13" w:rsidRDefault="001656D1" w:rsidP="00734F0E">
      <w:pPr>
        <w:ind w:right="-1"/>
        <w:contextualSpacing/>
        <w:jc w:val="center"/>
        <w:rPr>
          <w:b/>
          <w:sz w:val="12"/>
          <w:szCs w:val="12"/>
        </w:rPr>
      </w:pPr>
    </w:p>
    <w:p w:rsidR="001656D1" w:rsidRPr="00562A13" w:rsidRDefault="001656D1" w:rsidP="00734F0E">
      <w:pPr>
        <w:ind w:right="-1"/>
        <w:contextualSpacing/>
        <w:jc w:val="center"/>
        <w:rPr>
          <w:b/>
          <w:sz w:val="28"/>
        </w:rPr>
      </w:pPr>
      <w:r w:rsidRPr="00562A13">
        <w:rPr>
          <w:b/>
          <w:sz w:val="28"/>
        </w:rPr>
        <w:t>МОСКОВСКОЙ   ОБЛАСТИ</w:t>
      </w:r>
    </w:p>
    <w:p w:rsidR="001656D1" w:rsidRPr="00562A13" w:rsidRDefault="001656D1" w:rsidP="00734F0E">
      <w:pPr>
        <w:ind w:right="-1" w:firstLine="1701"/>
        <w:contextualSpacing/>
        <w:jc w:val="center"/>
        <w:rPr>
          <w:sz w:val="16"/>
          <w:szCs w:val="16"/>
        </w:rPr>
      </w:pPr>
    </w:p>
    <w:p w:rsidR="001656D1" w:rsidRPr="00734F0E" w:rsidRDefault="001656D1" w:rsidP="00734F0E">
      <w:pPr>
        <w:ind w:right="-1"/>
        <w:contextualSpacing/>
        <w:jc w:val="center"/>
        <w:rPr>
          <w:sz w:val="44"/>
        </w:rPr>
      </w:pPr>
      <w:r w:rsidRPr="00734F0E">
        <w:rPr>
          <w:sz w:val="44"/>
        </w:rPr>
        <w:t>ПОСТАНОВЛЕНИЕ</w:t>
      </w:r>
    </w:p>
    <w:p w:rsidR="001656D1" w:rsidRPr="00562A13" w:rsidRDefault="001656D1" w:rsidP="00734F0E">
      <w:pPr>
        <w:ind w:right="-1"/>
        <w:jc w:val="center"/>
        <w:rPr>
          <w:b/>
        </w:rPr>
      </w:pPr>
    </w:p>
    <w:p w:rsidR="00CB769A" w:rsidRDefault="000F3906" w:rsidP="00734F0E">
      <w:pPr>
        <w:ind w:right="-1"/>
        <w:jc w:val="center"/>
        <w:outlineLvl w:val="0"/>
      </w:pPr>
      <w:r w:rsidRPr="00734F0E">
        <w:t>21.07.2023</w:t>
      </w:r>
      <w:r w:rsidR="001656D1" w:rsidRPr="00562A13">
        <w:t xml:space="preserve"> № </w:t>
      </w:r>
      <w:r w:rsidR="00DE6058" w:rsidRPr="00734F0E">
        <w:t>995/7</w:t>
      </w:r>
    </w:p>
    <w:p w:rsidR="00CB769A" w:rsidRDefault="00CB769A" w:rsidP="00734F0E">
      <w:pPr>
        <w:ind w:right="-1"/>
        <w:jc w:val="center"/>
        <w:outlineLvl w:val="0"/>
      </w:pPr>
    </w:p>
    <w:p w:rsidR="000A372A" w:rsidRDefault="000A372A" w:rsidP="00734F0E">
      <w:pPr>
        <w:ind w:right="-1"/>
        <w:jc w:val="center"/>
        <w:outlineLvl w:val="0"/>
      </w:pPr>
    </w:p>
    <w:p w:rsidR="00046CA1" w:rsidRPr="008236E6" w:rsidRDefault="0040234E" w:rsidP="00734F0E">
      <w:pPr>
        <w:spacing w:line="240" w:lineRule="exact"/>
        <w:ind w:right="-1"/>
        <w:jc w:val="center"/>
        <w:outlineLvl w:val="0"/>
      </w:pPr>
      <w:r w:rsidRPr="008236E6">
        <w:t>О</w:t>
      </w:r>
      <w:r w:rsidR="006535A1">
        <w:t xml:space="preserve"> внесении изменений в </w:t>
      </w:r>
      <w:r w:rsidR="005B1BC2">
        <w:t>Структуру установленного</w:t>
      </w:r>
      <w:r w:rsidR="00860007">
        <w:t xml:space="preserve"> </w:t>
      </w:r>
      <w:r w:rsidRPr="008236E6">
        <w:t>раз</w:t>
      </w:r>
      <w:r w:rsidR="00532EBC">
        <w:t>мера платы за содержание жилого</w:t>
      </w:r>
      <w:r w:rsidR="00860007">
        <w:t xml:space="preserve"> помещения</w:t>
      </w:r>
      <w:r w:rsidR="005B1BC2">
        <w:t xml:space="preserve"> </w:t>
      </w:r>
      <w:r w:rsidR="00860007">
        <w:t>д</w:t>
      </w:r>
      <w:r w:rsidRPr="008236E6">
        <w:t>ля</w:t>
      </w:r>
      <w:r w:rsidR="005B1BC2">
        <w:t xml:space="preserve"> </w:t>
      </w:r>
      <w:r w:rsidR="00551A6D" w:rsidRPr="008236E6">
        <w:t>нанимателей</w:t>
      </w:r>
      <w:r w:rsidR="00551A6D">
        <w:t xml:space="preserve"> жилых помещений</w:t>
      </w:r>
      <w:r w:rsidR="005B1BC2">
        <w:t>, занимаемых</w:t>
      </w:r>
      <w:r w:rsidR="00551A6D">
        <w:t xml:space="preserve"> по</w:t>
      </w:r>
      <w:bookmarkStart w:id="0" w:name="_GoBack"/>
      <w:bookmarkEnd w:id="0"/>
      <w:r w:rsidRPr="008236E6">
        <w:t xml:space="preserve"> договорам социального найма и найма жилых помещений муниципального жилищного</w:t>
      </w:r>
      <w:r w:rsidR="007F3E5B">
        <w:t xml:space="preserve"> </w:t>
      </w:r>
      <w:r w:rsidR="005B1BC2">
        <w:t>ф</w:t>
      </w:r>
      <w:r w:rsidRPr="008236E6">
        <w:t>онда</w:t>
      </w:r>
      <w:r w:rsidR="005B1BC2">
        <w:t xml:space="preserve">, по степени благоустройства </w:t>
      </w:r>
      <w:r w:rsidR="00A400F2">
        <w:t>многоквартирных домов</w:t>
      </w:r>
      <w:r w:rsidR="005B1BC2">
        <w:t xml:space="preserve">, </w:t>
      </w:r>
      <w:r w:rsidR="00807130">
        <w:t>расположенных на</w:t>
      </w:r>
      <w:r w:rsidR="005B1BC2">
        <w:t xml:space="preserve"> территории городского округа Электросталь Московс</w:t>
      </w:r>
      <w:r w:rsidR="00734F0E">
        <w:t>кой области, с 1 июля 2022 года</w:t>
      </w:r>
    </w:p>
    <w:p w:rsidR="0040234E" w:rsidRDefault="0040234E" w:rsidP="00734F0E">
      <w:pPr>
        <w:tabs>
          <w:tab w:val="left" w:pos="1275"/>
        </w:tabs>
        <w:spacing w:line="240" w:lineRule="exact"/>
        <w:ind w:right="-1" w:firstLine="709"/>
        <w:rPr>
          <w:sz w:val="23"/>
          <w:szCs w:val="23"/>
        </w:rPr>
      </w:pPr>
    </w:p>
    <w:p w:rsidR="00E7361C" w:rsidRDefault="00E7361C" w:rsidP="00734F0E">
      <w:pPr>
        <w:tabs>
          <w:tab w:val="left" w:pos="1275"/>
        </w:tabs>
        <w:spacing w:line="240" w:lineRule="exact"/>
        <w:ind w:right="-1" w:firstLine="709"/>
        <w:rPr>
          <w:sz w:val="23"/>
          <w:szCs w:val="23"/>
        </w:rPr>
      </w:pPr>
    </w:p>
    <w:p w:rsidR="005B1BC2" w:rsidRDefault="005B1BC2" w:rsidP="000A372A">
      <w:pPr>
        <w:tabs>
          <w:tab w:val="left" w:pos="709"/>
          <w:tab w:val="left" w:pos="1275"/>
        </w:tabs>
        <w:spacing w:line="240" w:lineRule="exact"/>
        <w:ind w:firstLine="709"/>
        <w:jc w:val="both"/>
      </w:pPr>
      <w:r w:rsidRPr="0004042B">
        <w:t>В соответствии с Жилищным коде</w:t>
      </w:r>
      <w:r>
        <w:t>ксом Российской Федерации, постановлением Правительства Российской Федерации от 03.04.2013 № 290 «</w:t>
      </w:r>
      <w:r w:rsidRPr="00F8280A">
        <w:t>О минимальном перечне услуг и работ, необходимых для обеспечения надлежащего содержания общего имущества в многоквартирном доме, и порядке их оказания и выполнения</w:t>
      </w:r>
      <w:r>
        <w:t>», стандартами по управлению многоквартирными домами в Московской области, утвержденными распоряжением Министерства жилищно-коммунального хозяйства Московской области от 30.10.2015№ 255-РВ, Администрация городского округа Электросталь Московской области ПОСТАНОВЛЯЕТ:</w:t>
      </w:r>
    </w:p>
    <w:p w:rsidR="000A372A" w:rsidRDefault="000A372A" w:rsidP="000A372A">
      <w:pPr>
        <w:spacing w:line="240" w:lineRule="exact"/>
        <w:ind w:firstLine="709"/>
        <w:jc w:val="both"/>
      </w:pPr>
    </w:p>
    <w:p w:rsidR="0026486A" w:rsidRDefault="00B07C3F" w:rsidP="000A372A">
      <w:pPr>
        <w:spacing w:line="240" w:lineRule="exact"/>
        <w:ind w:firstLine="709"/>
        <w:jc w:val="both"/>
      </w:pPr>
      <w:r>
        <w:t>1</w:t>
      </w:r>
      <w:r w:rsidR="0026486A">
        <w:t xml:space="preserve">. </w:t>
      </w:r>
      <w:r>
        <w:t xml:space="preserve">Внести изменения в </w:t>
      </w:r>
      <w:r w:rsidR="005B1BC2">
        <w:t xml:space="preserve">Структуру установленного </w:t>
      </w:r>
      <w:r w:rsidR="005B1BC2" w:rsidRPr="008236E6">
        <w:t>раз</w:t>
      </w:r>
      <w:r w:rsidR="005B1BC2">
        <w:t>мера платы за содержание жилого помещения д</w:t>
      </w:r>
      <w:r w:rsidR="005B1BC2" w:rsidRPr="008236E6">
        <w:t>ля</w:t>
      </w:r>
      <w:r w:rsidR="005B1BC2">
        <w:t xml:space="preserve"> </w:t>
      </w:r>
      <w:r w:rsidR="005B1BC2" w:rsidRPr="008236E6">
        <w:t>нанимателей</w:t>
      </w:r>
      <w:r w:rsidR="005B1BC2">
        <w:t xml:space="preserve"> жилых помещений, занимаемых по</w:t>
      </w:r>
      <w:r w:rsidR="005B1BC2" w:rsidRPr="008236E6">
        <w:t xml:space="preserve"> договорам социального найма и найма жилых помещений муниципального жилищного</w:t>
      </w:r>
      <w:r w:rsidR="005B1BC2">
        <w:t xml:space="preserve"> ф</w:t>
      </w:r>
      <w:r w:rsidR="005B1BC2" w:rsidRPr="008236E6">
        <w:t>онда</w:t>
      </w:r>
      <w:r w:rsidR="005B1BC2">
        <w:t xml:space="preserve">, по степени благоустройства </w:t>
      </w:r>
      <w:r w:rsidR="00E534EE">
        <w:t>многоквартирных домов</w:t>
      </w:r>
      <w:r w:rsidR="005B1BC2">
        <w:t xml:space="preserve">, </w:t>
      </w:r>
      <w:r w:rsidR="007F3E5B">
        <w:t>расположенных на</w:t>
      </w:r>
      <w:r w:rsidR="005B1BC2">
        <w:t xml:space="preserve"> территории городского округа Электросталь Московс</w:t>
      </w:r>
      <w:r w:rsidR="00E7361C">
        <w:t>кой области, с 1 июля 2022 года</w:t>
      </w:r>
      <w:r w:rsidR="007F3E5B">
        <w:t xml:space="preserve">, утвержденную постановлением Администрации городского округа Электросталь Московской области от 20.06.2022 № 618/6, </w:t>
      </w:r>
      <w:r w:rsidR="00E7361C">
        <w:t>изложив</w:t>
      </w:r>
      <w:r w:rsidR="007F3E5B">
        <w:t xml:space="preserve"> ее в </w:t>
      </w:r>
      <w:r w:rsidR="00E7361C">
        <w:t>новой редакции</w:t>
      </w:r>
      <w:r w:rsidR="007F3E5B">
        <w:t xml:space="preserve"> согласно </w:t>
      </w:r>
      <w:r w:rsidR="00E7361C">
        <w:t>п</w:t>
      </w:r>
      <w:r w:rsidR="007F3E5B">
        <w:t>риложени</w:t>
      </w:r>
      <w:r w:rsidR="00E7361C">
        <w:t>ю</w:t>
      </w:r>
      <w:r w:rsidR="007F3E5B">
        <w:t xml:space="preserve"> к настоящему постановлению.</w:t>
      </w:r>
    </w:p>
    <w:p w:rsidR="0040234E" w:rsidRPr="003A39D6" w:rsidRDefault="00CE4CA6" w:rsidP="000A372A">
      <w:pPr>
        <w:tabs>
          <w:tab w:val="left" w:pos="426"/>
          <w:tab w:val="left" w:pos="709"/>
        </w:tabs>
        <w:spacing w:line="240" w:lineRule="exact"/>
        <w:ind w:firstLine="709"/>
        <w:jc w:val="both"/>
      </w:pPr>
      <w:r>
        <w:t>2</w:t>
      </w:r>
      <w:r w:rsidR="006B13C6">
        <w:t>.</w:t>
      </w:r>
      <w:r>
        <w:t xml:space="preserve"> </w:t>
      </w:r>
      <w:r w:rsidR="0040234E" w:rsidRPr="003A39D6">
        <w:t>Опубликовать настоящее постановление в газете «</w:t>
      </w:r>
      <w:r w:rsidR="007F3E5B">
        <w:t>Молва</w:t>
      </w:r>
      <w:r w:rsidR="0040234E" w:rsidRPr="003A39D6">
        <w:t xml:space="preserve">» и разместить на официальном </w:t>
      </w:r>
      <w:r w:rsidR="00B718C3" w:rsidRPr="003A39D6">
        <w:t>сайте городского</w:t>
      </w:r>
      <w:r w:rsidR="0040234E" w:rsidRPr="003A39D6">
        <w:t xml:space="preserve"> округа Электросталь Московской области в информационно-телекоммуникационной сети «Интернет» </w:t>
      </w:r>
      <w:r w:rsidR="001A101A">
        <w:t xml:space="preserve">- </w:t>
      </w:r>
      <w:r w:rsidR="0040234E" w:rsidRPr="003A39D6">
        <w:rPr>
          <w:lang w:val="en-US"/>
        </w:rPr>
        <w:t>www</w:t>
      </w:r>
      <w:r w:rsidR="0040234E" w:rsidRPr="003A39D6">
        <w:t>.</w:t>
      </w:r>
      <w:proofErr w:type="spellStart"/>
      <w:r w:rsidR="0040234E" w:rsidRPr="003A39D6">
        <w:rPr>
          <w:lang w:val="en-US"/>
        </w:rPr>
        <w:t>electrostal</w:t>
      </w:r>
      <w:proofErr w:type="spellEnd"/>
      <w:r w:rsidR="0040234E" w:rsidRPr="003A39D6">
        <w:t>.</w:t>
      </w:r>
      <w:proofErr w:type="spellStart"/>
      <w:r w:rsidR="0040234E" w:rsidRPr="003A39D6">
        <w:rPr>
          <w:lang w:val="en-US"/>
        </w:rPr>
        <w:t>ru</w:t>
      </w:r>
      <w:proofErr w:type="spellEnd"/>
      <w:r w:rsidR="0040234E" w:rsidRPr="003A39D6">
        <w:t>.</w:t>
      </w:r>
    </w:p>
    <w:p w:rsidR="001C6453" w:rsidRPr="003A39D6" w:rsidRDefault="00CE4CA6" w:rsidP="000A372A">
      <w:pPr>
        <w:tabs>
          <w:tab w:val="left" w:pos="0"/>
        </w:tabs>
        <w:suppressAutoHyphens/>
        <w:spacing w:line="240" w:lineRule="exact"/>
        <w:ind w:firstLine="709"/>
        <w:jc w:val="both"/>
      </w:pPr>
      <w:r>
        <w:t>3</w:t>
      </w:r>
      <w:r w:rsidR="001C6453">
        <w:t>.</w:t>
      </w:r>
      <w:r>
        <w:t xml:space="preserve"> </w:t>
      </w:r>
      <w:r w:rsidR="001C6453" w:rsidRPr="00B718C3">
        <w:t>Настоящее</w:t>
      </w:r>
      <w:r w:rsidR="001C6453">
        <w:t xml:space="preserve"> </w:t>
      </w:r>
      <w:r w:rsidR="001C6453" w:rsidRPr="003A39D6">
        <w:t xml:space="preserve">постановление вступает в силу </w:t>
      </w:r>
      <w:r w:rsidR="001C6453">
        <w:t>после его официального о</w:t>
      </w:r>
      <w:r w:rsidR="001C6453" w:rsidRPr="003A39D6">
        <w:t>публикования и распространяет свое действие на правоотношения, возникшие с 01.0</w:t>
      </w:r>
      <w:r w:rsidR="001C6453">
        <w:t>7</w:t>
      </w:r>
      <w:r w:rsidR="001C6453" w:rsidRPr="003A39D6">
        <w:t>.20</w:t>
      </w:r>
      <w:r w:rsidR="001C6453">
        <w:t>2</w:t>
      </w:r>
      <w:r>
        <w:t>3</w:t>
      </w:r>
      <w:r w:rsidR="001C6453" w:rsidRPr="003A39D6">
        <w:t>.</w:t>
      </w:r>
    </w:p>
    <w:p w:rsidR="00844BCD" w:rsidRDefault="00844BCD" w:rsidP="000A372A">
      <w:pPr>
        <w:tabs>
          <w:tab w:val="left" w:pos="0"/>
        </w:tabs>
        <w:suppressAutoHyphens/>
        <w:spacing w:line="240" w:lineRule="exact"/>
        <w:jc w:val="both"/>
      </w:pPr>
    </w:p>
    <w:p w:rsidR="00734F0E" w:rsidRDefault="00734F0E" w:rsidP="000A372A">
      <w:pPr>
        <w:tabs>
          <w:tab w:val="left" w:pos="0"/>
        </w:tabs>
        <w:suppressAutoHyphens/>
        <w:spacing w:line="240" w:lineRule="exact"/>
        <w:jc w:val="both"/>
      </w:pPr>
    </w:p>
    <w:p w:rsidR="00734F0E" w:rsidRDefault="00734F0E" w:rsidP="000A372A">
      <w:pPr>
        <w:tabs>
          <w:tab w:val="left" w:pos="0"/>
        </w:tabs>
        <w:suppressAutoHyphens/>
        <w:spacing w:line="240" w:lineRule="exact"/>
        <w:jc w:val="both"/>
      </w:pPr>
    </w:p>
    <w:p w:rsidR="00734F0E" w:rsidRDefault="00734F0E" w:rsidP="000A372A">
      <w:pPr>
        <w:tabs>
          <w:tab w:val="left" w:pos="0"/>
        </w:tabs>
        <w:suppressAutoHyphens/>
        <w:spacing w:line="240" w:lineRule="exact"/>
        <w:jc w:val="both"/>
      </w:pPr>
    </w:p>
    <w:p w:rsidR="00F3558B" w:rsidRDefault="00F3558B" w:rsidP="000A372A">
      <w:pPr>
        <w:tabs>
          <w:tab w:val="left" w:pos="0"/>
        </w:tabs>
        <w:suppressAutoHyphens/>
        <w:spacing w:line="240" w:lineRule="exact"/>
        <w:jc w:val="both"/>
      </w:pPr>
    </w:p>
    <w:p w:rsidR="00E7361C" w:rsidRDefault="00E7361C" w:rsidP="000A372A">
      <w:pPr>
        <w:tabs>
          <w:tab w:val="left" w:pos="0"/>
        </w:tabs>
        <w:suppressAutoHyphens/>
        <w:spacing w:line="240" w:lineRule="exact"/>
        <w:jc w:val="both"/>
      </w:pPr>
    </w:p>
    <w:p w:rsidR="001C6453" w:rsidRPr="003A39D6" w:rsidRDefault="001C6453" w:rsidP="000A372A">
      <w:pPr>
        <w:spacing w:line="240" w:lineRule="exact"/>
      </w:pPr>
      <w:r w:rsidRPr="003A39D6">
        <w:t>Глав</w:t>
      </w:r>
      <w:r>
        <w:t>а г</w:t>
      </w:r>
      <w:r w:rsidRPr="003A39D6">
        <w:t>ородского округа</w:t>
      </w:r>
      <w:r>
        <w:t xml:space="preserve">                                                                                        </w:t>
      </w:r>
      <w:r w:rsidRPr="003A39D6">
        <w:t xml:space="preserve"> </w:t>
      </w:r>
      <w:r w:rsidR="00734F0E">
        <w:t>И.Ю. Волкова</w:t>
      </w:r>
    </w:p>
    <w:p w:rsidR="00F3558B" w:rsidRDefault="00F3558B" w:rsidP="000A372A">
      <w:pPr>
        <w:spacing w:line="240" w:lineRule="exact"/>
        <w:jc w:val="both"/>
      </w:pPr>
    </w:p>
    <w:p w:rsidR="007F3E5B" w:rsidRDefault="007F3E5B" w:rsidP="000A372A">
      <w:pPr>
        <w:spacing w:line="240" w:lineRule="exact"/>
        <w:jc w:val="both"/>
      </w:pPr>
    </w:p>
    <w:p w:rsidR="000A372A" w:rsidRDefault="000A372A" w:rsidP="000A372A">
      <w:pPr>
        <w:spacing w:line="240" w:lineRule="exact"/>
        <w:jc w:val="both"/>
      </w:pPr>
    </w:p>
    <w:p w:rsidR="007B00F0" w:rsidRDefault="007B00F0" w:rsidP="000A372A">
      <w:pPr>
        <w:spacing w:line="240" w:lineRule="exact"/>
        <w:sectPr w:rsidR="007B00F0" w:rsidSect="00734F0E">
          <w:headerReference w:type="even" r:id="rId8"/>
          <w:headerReference w:type="default" r:id="rId9"/>
          <w:pgSz w:w="11906" w:h="16838" w:code="9"/>
          <w:pgMar w:top="1134" w:right="850" w:bottom="1134" w:left="1701" w:header="340" w:footer="0" w:gutter="0"/>
          <w:cols w:space="708"/>
          <w:titlePg/>
          <w:docGrid w:linePitch="360"/>
        </w:sectPr>
      </w:pPr>
    </w:p>
    <w:p w:rsidR="00D628BA" w:rsidRDefault="00E534EE" w:rsidP="00E534EE">
      <w:pPr>
        <w:tabs>
          <w:tab w:val="left" w:pos="11340"/>
        </w:tabs>
        <w:spacing w:line="240" w:lineRule="exact"/>
        <w:ind w:left="10490" w:hanging="10206"/>
        <w:jc w:val="both"/>
      </w:pPr>
      <w:r>
        <w:lastRenderedPageBreak/>
        <w:t xml:space="preserve">                                                                                                                                                                         </w:t>
      </w:r>
      <w:r w:rsidR="00E34DCC" w:rsidRPr="007B3C92">
        <w:t>Приложение</w:t>
      </w:r>
      <w:r w:rsidR="00A400F2" w:rsidRPr="007B3C92">
        <w:t xml:space="preserve">                                                                                                                                                                                                                </w:t>
      </w:r>
      <w:r w:rsidR="004E4418" w:rsidRPr="007B3C92">
        <w:t xml:space="preserve">                            </w:t>
      </w:r>
      <w:r w:rsidR="00E34DCC" w:rsidRPr="007B3C92">
        <w:t xml:space="preserve"> </w:t>
      </w:r>
    </w:p>
    <w:p w:rsidR="00D628BA" w:rsidRDefault="00D628BA" w:rsidP="00D628BA">
      <w:pPr>
        <w:tabs>
          <w:tab w:val="left" w:pos="11340"/>
        </w:tabs>
        <w:spacing w:line="240" w:lineRule="exact"/>
        <w:ind w:left="10631" w:hanging="10631"/>
        <w:jc w:val="both"/>
      </w:pPr>
      <w:r>
        <w:t xml:space="preserve">                                                                                                                                                                              </w:t>
      </w:r>
      <w:r w:rsidR="00734F0E">
        <w:t>к постановлению Администрации</w:t>
      </w:r>
    </w:p>
    <w:p w:rsidR="0079010A" w:rsidRDefault="00D628BA" w:rsidP="00D628BA">
      <w:pPr>
        <w:tabs>
          <w:tab w:val="left" w:pos="11340"/>
        </w:tabs>
        <w:spacing w:line="240" w:lineRule="exact"/>
        <w:ind w:left="10631" w:hanging="10631"/>
        <w:jc w:val="both"/>
      </w:pPr>
      <w:r>
        <w:t xml:space="preserve">                                                                                                                                                                              г</w:t>
      </w:r>
      <w:r w:rsidRPr="007B3C92">
        <w:t xml:space="preserve">ородского округа </w:t>
      </w:r>
      <w:r w:rsidR="00734F0E">
        <w:t>Электросталь</w:t>
      </w:r>
    </w:p>
    <w:p w:rsidR="00D628BA" w:rsidRPr="007B3C92" w:rsidRDefault="0079010A" w:rsidP="00D628BA">
      <w:pPr>
        <w:tabs>
          <w:tab w:val="left" w:pos="11340"/>
        </w:tabs>
        <w:spacing w:line="240" w:lineRule="exact"/>
        <w:ind w:left="10631" w:hanging="10631"/>
        <w:jc w:val="both"/>
      </w:pPr>
      <w:r>
        <w:t xml:space="preserve">                                                                                                                                                                              </w:t>
      </w:r>
      <w:r w:rsidR="00D628BA">
        <w:t>Московской области</w:t>
      </w:r>
    </w:p>
    <w:p w:rsidR="00D628BA" w:rsidRPr="007B3C92" w:rsidRDefault="00D628BA" w:rsidP="00D628BA">
      <w:pPr>
        <w:spacing w:before="101" w:line="237" w:lineRule="auto"/>
        <w:ind w:left="12191" w:right="1227" w:hanging="1843"/>
      </w:pPr>
      <w:r>
        <w:t xml:space="preserve"> </w:t>
      </w:r>
      <w:r w:rsidRPr="007B3C92">
        <w:t xml:space="preserve"> </w:t>
      </w:r>
      <w:r w:rsidR="0079010A">
        <w:t xml:space="preserve">от </w:t>
      </w:r>
      <w:r w:rsidR="00734F0E" w:rsidRPr="00734F0E">
        <w:t>21.07.2023</w:t>
      </w:r>
      <w:r w:rsidR="00734F0E" w:rsidRPr="00562A13">
        <w:t xml:space="preserve"> № </w:t>
      </w:r>
      <w:r w:rsidR="00734F0E" w:rsidRPr="00734F0E">
        <w:t>995/7</w:t>
      </w:r>
    </w:p>
    <w:p w:rsidR="00D628BA" w:rsidRDefault="00D628BA" w:rsidP="0079010A">
      <w:pPr>
        <w:spacing w:before="101" w:line="240" w:lineRule="exact"/>
        <w:ind w:left="10490" w:right="1225"/>
      </w:pPr>
      <w:r>
        <w:t>«</w:t>
      </w:r>
      <w:r w:rsidR="00734F0E">
        <w:t>Приложение № 2</w:t>
      </w:r>
    </w:p>
    <w:p w:rsidR="0079010A" w:rsidRDefault="00D628BA" w:rsidP="0079010A">
      <w:pPr>
        <w:spacing w:before="101" w:line="240" w:lineRule="exact"/>
        <w:ind w:left="10490" w:right="1225"/>
      </w:pPr>
      <w:r w:rsidRPr="007B3C92">
        <w:t xml:space="preserve">Утверждена </w:t>
      </w:r>
    </w:p>
    <w:p w:rsidR="00D628BA" w:rsidRPr="007B3C92" w:rsidRDefault="00D628BA" w:rsidP="0079010A">
      <w:pPr>
        <w:spacing w:before="101" w:line="240" w:lineRule="exact"/>
        <w:ind w:left="10490" w:right="1225"/>
      </w:pPr>
      <w:r w:rsidRPr="007B3C92">
        <w:t xml:space="preserve">постановлением Администрации </w:t>
      </w:r>
      <w:r w:rsidR="00244089">
        <w:t>г</w:t>
      </w:r>
      <w:r w:rsidRPr="007B3C92">
        <w:t>ородского округа Электросталь Московской области</w:t>
      </w:r>
    </w:p>
    <w:p w:rsidR="00D628BA" w:rsidRPr="007B3C92" w:rsidRDefault="00D628BA" w:rsidP="0079010A">
      <w:pPr>
        <w:spacing w:before="101" w:line="240" w:lineRule="exact"/>
        <w:ind w:left="10490" w:right="1225"/>
      </w:pPr>
      <w:r w:rsidRPr="007B3C92">
        <w:t xml:space="preserve">от </w:t>
      </w:r>
      <w:r w:rsidRPr="007B3C92">
        <w:rPr>
          <w:u w:val="single"/>
        </w:rPr>
        <w:t>20.06.2022</w:t>
      </w:r>
      <w:r w:rsidRPr="007B3C92">
        <w:t xml:space="preserve"> № </w:t>
      </w:r>
      <w:r w:rsidRPr="007B3C92">
        <w:rPr>
          <w:u w:val="single"/>
        </w:rPr>
        <w:t>618/6</w:t>
      </w:r>
    </w:p>
    <w:p w:rsidR="007B00F0" w:rsidRPr="007B3C92" w:rsidRDefault="00D628BA" w:rsidP="00D628BA">
      <w:pPr>
        <w:pStyle w:val="a7"/>
        <w:spacing w:before="126" w:line="259" w:lineRule="auto"/>
        <w:ind w:left="851" w:right="158" w:firstLine="1709"/>
        <w:jc w:val="center"/>
      </w:pPr>
      <w:r w:rsidRPr="007B3C92">
        <w:rPr>
          <w:sz w:val="24"/>
          <w:szCs w:val="24"/>
        </w:rPr>
        <w:t xml:space="preserve">Структура установленного размера платы за содержание жилого помещения для нанимателей жилых помещений, занимаемых </w:t>
      </w:r>
      <w:r>
        <w:rPr>
          <w:sz w:val="24"/>
          <w:szCs w:val="24"/>
        </w:rPr>
        <w:t xml:space="preserve">  </w:t>
      </w:r>
      <w:r w:rsidRPr="007B3C92">
        <w:rPr>
          <w:sz w:val="24"/>
          <w:szCs w:val="24"/>
        </w:rPr>
        <w:t xml:space="preserve">по договорам социального найма и найма жилых помещений муниципального жилищного фонда, по степени благоустройства </w:t>
      </w:r>
      <w:r>
        <w:rPr>
          <w:sz w:val="24"/>
          <w:szCs w:val="24"/>
        </w:rPr>
        <w:t>многоквартирного дома</w:t>
      </w:r>
      <w:r w:rsidRPr="007B3C92">
        <w:rPr>
          <w:sz w:val="24"/>
          <w:szCs w:val="24"/>
        </w:rPr>
        <w:t>, расположенных на территории городского округа Электросталь Московской области,</w:t>
      </w:r>
      <w:r>
        <w:rPr>
          <w:sz w:val="24"/>
          <w:szCs w:val="24"/>
        </w:rPr>
        <w:t xml:space="preserve"> </w:t>
      </w:r>
      <w:r w:rsidRPr="007B3C92">
        <w:rPr>
          <w:sz w:val="24"/>
          <w:szCs w:val="24"/>
        </w:rPr>
        <w:t>с 1 июля 2022 года</w:t>
      </w:r>
      <w:r w:rsidR="004E4418" w:rsidRPr="007B3C92">
        <w:t xml:space="preserve">                                                                                                    </w:t>
      </w:r>
      <w:r w:rsidR="007B3C92">
        <w:t xml:space="preserve">              </w:t>
      </w:r>
    </w:p>
    <w:tbl>
      <w:tblPr>
        <w:tblStyle w:val="TableNormal"/>
        <w:tblW w:w="15167" w:type="dxa"/>
        <w:tblInd w:w="86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843"/>
        <w:gridCol w:w="1276"/>
        <w:gridCol w:w="850"/>
        <w:gridCol w:w="1276"/>
        <w:gridCol w:w="850"/>
        <w:gridCol w:w="1559"/>
        <w:gridCol w:w="2126"/>
        <w:gridCol w:w="993"/>
        <w:gridCol w:w="1417"/>
        <w:gridCol w:w="1276"/>
        <w:gridCol w:w="992"/>
      </w:tblGrid>
      <w:tr w:rsidR="00F820E3" w:rsidRPr="009663B4" w:rsidTr="00BA3B99">
        <w:trPr>
          <w:trHeight w:val="595"/>
        </w:trPr>
        <w:tc>
          <w:tcPr>
            <w:tcW w:w="709" w:type="dxa"/>
            <w:vMerge w:val="restart"/>
            <w:tcBorders>
              <w:right w:val="single" w:sz="6" w:space="0" w:color="000000"/>
            </w:tcBorders>
          </w:tcPr>
          <w:p w:rsidR="00F820E3" w:rsidRPr="007B3C92" w:rsidRDefault="00F820E3" w:rsidP="008B0537">
            <w:pPr>
              <w:rPr>
                <w:rFonts w:cs="Times New Roman"/>
                <w:sz w:val="20"/>
                <w:lang w:val="ru-RU" w:bidi="ru-RU"/>
              </w:rPr>
            </w:pPr>
          </w:p>
          <w:p w:rsidR="00F820E3" w:rsidRPr="007B3C92" w:rsidRDefault="00F820E3" w:rsidP="008B0537">
            <w:pPr>
              <w:rPr>
                <w:rFonts w:cs="Times New Roman"/>
                <w:sz w:val="20"/>
                <w:lang w:val="ru-RU" w:bidi="ru-RU"/>
              </w:rPr>
            </w:pPr>
          </w:p>
          <w:p w:rsidR="00F820E3" w:rsidRPr="007B3C92" w:rsidRDefault="00F820E3" w:rsidP="008B0537">
            <w:pPr>
              <w:rPr>
                <w:rFonts w:cs="Times New Roman"/>
                <w:sz w:val="20"/>
                <w:lang w:val="ru-RU" w:bidi="ru-RU"/>
              </w:rPr>
            </w:pPr>
          </w:p>
          <w:p w:rsidR="00F820E3" w:rsidRPr="007B3C92" w:rsidRDefault="00F820E3" w:rsidP="008B0537">
            <w:pPr>
              <w:rPr>
                <w:rFonts w:cs="Times New Roman"/>
                <w:sz w:val="20"/>
                <w:lang w:val="ru-RU" w:bidi="ru-RU"/>
              </w:rPr>
            </w:pPr>
          </w:p>
          <w:p w:rsidR="00F820E3" w:rsidRPr="007B3C92" w:rsidRDefault="00F820E3" w:rsidP="008B0537">
            <w:pPr>
              <w:rPr>
                <w:rFonts w:cs="Times New Roman"/>
                <w:sz w:val="20"/>
                <w:lang w:val="ru-RU" w:bidi="ru-RU"/>
              </w:rPr>
            </w:pPr>
          </w:p>
          <w:p w:rsidR="00F820E3" w:rsidRPr="007B3C92" w:rsidRDefault="00F820E3" w:rsidP="008B0537">
            <w:pPr>
              <w:rPr>
                <w:rFonts w:cs="Times New Roman"/>
                <w:sz w:val="20"/>
                <w:lang w:val="ru-RU" w:bidi="ru-RU"/>
              </w:rPr>
            </w:pPr>
          </w:p>
          <w:p w:rsidR="00F820E3" w:rsidRPr="007B3C92" w:rsidRDefault="00F820E3" w:rsidP="008B0537">
            <w:pPr>
              <w:rPr>
                <w:rFonts w:cs="Times New Roman"/>
                <w:sz w:val="20"/>
                <w:lang w:val="ru-RU" w:bidi="ru-RU"/>
              </w:rPr>
            </w:pPr>
          </w:p>
          <w:p w:rsidR="00F820E3" w:rsidRPr="007B3C92" w:rsidRDefault="00F820E3" w:rsidP="008B0537">
            <w:pPr>
              <w:rPr>
                <w:rFonts w:cs="Times New Roman"/>
                <w:sz w:val="20"/>
                <w:lang w:val="ru-RU" w:bidi="ru-RU"/>
              </w:rPr>
            </w:pPr>
          </w:p>
          <w:p w:rsidR="00F820E3" w:rsidRPr="007B3C92" w:rsidRDefault="00F820E3" w:rsidP="008B0537">
            <w:pPr>
              <w:rPr>
                <w:rFonts w:cs="Times New Roman"/>
                <w:sz w:val="20"/>
                <w:lang w:val="ru-RU" w:bidi="ru-RU"/>
              </w:rPr>
            </w:pPr>
          </w:p>
          <w:p w:rsidR="00F820E3" w:rsidRPr="007B3C92" w:rsidRDefault="00F820E3" w:rsidP="008B0537">
            <w:pPr>
              <w:rPr>
                <w:rFonts w:cs="Times New Roman"/>
                <w:sz w:val="20"/>
                <w:lang w:val="ru-RU" w:bidi="ru-RU"/>
              </w:rPr>
            </w:pPr>
          </w:p>
          <w:p w:rsidR="00F820E3" w:rsidRPr="007B3C92" w:rsidRDefault="00F820E3" w:rsidP="008B0537">
            <w:pPr>
              <w:spacing w:before="10"/>
              <w:rPr>
                <w:rFonts w:cs="Times New Roman"/>
                <w:sz w:val="18"/>
                <w:lang w:val="ru-RU" w:bidi="ru-RU"/>
              </w:rPr>
            </w:pPr>
          </w:p>
          <w:p w:rsidR="0079010A" w:rsidRDefault="00F820E3" w:rsidP="008B0537">
            <w:pPr>
              <w:ind w:left="78"/>
              <w:rPr>
                <w:rFonts w:cs="Times New Roman"/>
                <w:sz w:val="18"/>
                <w:lang w:bidi="ru-RU"/>
              </w:rPr>
            </w:pPr>
            <w:r w:rsidRPr="009663B4">
              <w:rPr>
                <w:rFonts w:cs="Times New Roman"/>
                <w:sz w:val="18"/>
                <w:lang w:bidi="ru-RU"/>
              </w:rPr>
              <w:t>№ п/п</w:t>
            </w:r>
          </w:p>
          <w:p w:rsidR="0079010A" w:rsidRPr="0079010A" w:rsidRDefault="0079010A" w:rsidP="0079010A">
            <w:pPr>
              <w:rPr>
                <w:rFonts w:cs="Times New Roman"/>
                <w:sz w:val="18"/>
                <w:lang w:bidi="ru-RU"/>
              </w:rPr>
            </w:pPr>
          </w:p>
          <w:p w:rsidR="0079010A" w:rsidRPr="0079010A" w:rsidRDefault="0079010A" w:rsidP="0079010A">
            <w:pPr>
              <w:rPr>
                <w:rFonts w:cs="Times New Roman"/>
                <w:sz w:val="18"/>
                <w:lang w:bidi="ru-RU"/>
              </w:rPr>
            </w:pPr>
          </w:p>
          <w:p w:rsidR="00F820E3" w:rsidRPr="0079010A" w:rsidRDefault="00F820E3" w:rsidP="0079010A">
            <w:pPr>
              <w:rPr>
                <w:rFonts w:cs="Times New Roman"/>
                <w:sz w:val="18"/>
                <w:lang w:bidi="ru-RU"/>
              </w:rPr>
            </w:pPr>
          </w:p>
        </w:tc>
        <w:tc>
          <w:tcPr>
            <w:tcW w:w="1843" w:type="dxa"/>
            <w:vMerge w:val="restart"/>
            <w:tcBorders>
              <w:right w:val="single" w:sz="6" w:space="0" w:color="000000"/>
            </w:tcBorders>
          </w:tcPr>
          <w:p w:rsidR="00F820E3" w:rsidRPr="00F820E3" w:rsidRDefault="00F820E3" w:rsidP="008B0537">
            <w:pPr>
              <w:jc w:val="center"/>
              <w:rPr>
                <w:lang w:val="ru-RU"/>
              </w:rPr>
            </w:pPr>
          </w:p>
          <w:p w:rsidR="00F820E3" w:rsidRPr="00F820E3" w:rsidRDefault="00F820E3" w:rsidP="008B0537">
            <w:pPr>
              <w:jc w:val="center"/>
              <w:rPr>
                <w:lang w:val="ru-RU"/>
              </w:rPr>
            </w:pPr>
          </w:p>
          <w:p w:rsidR="00F820E3" w:rsidRPr="00F820E3" w:rsidRDefault="00F820E3" w:rsidP="008B0537">
            <w:pPr>
              <w:jc w:val="center"/>
              <w:rPr>
                <w:lang w:val="ru-RU"/>
              </w:rPr>
            </w:pPr>
          </w:p>
          <w:p w:rsidR="00F820E3" w:rsidRPr="00F820E3" w:rsidRDefault="00F820E3" w:rsidP="008B0537">
            <w:pPr>
              <w:jc w:val="center"/>
              <w:rPr>
                <w:lang w:val="ru-RU"/>
              </w:rPr>
            </w:pPr>
          </w:p>
          <w:p w:rsidR="0079010A" w:rsidRDefault="00F820E3" w:rsidP="00F820E3">
            <w:pPr>
              <w:ind w:left="2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9663B4">
              <w:rPr>
                <w:rFonts w:cs="Times New Roman"/>
                <w:sz w:val="18"/>
                <w:szCs w:val="18"/>
                <w:lang w:val="ru-RU"/>
              </w:rPr>
              <w:t>Жилищный фонд по степени благоустройства</w:t>
            </w:r>
          </w:p>
          <w:p w:rsidR="0079010A" w:rsidRPr="0079010A" w:rsidRDefault="0079010A" w:rsidP="0079010A">
            <w:pPr>
              <w:rPr>
                <w:rFonts w:cs="Times New Roman"/>
                <w:sz w:val="18"/>
                <w:szCs w:val="18"/>
              </w:rPr>
            </w:pPr>
          </w:p>
          <w:p w:rsidR="0079010A" w:rsidRPr="0079010A" w:rsidRDefault="0079010A" w:rsidP="0079010A">
            <w:pPr>
              <w:rPr>
                <w:rFonts w:cs="Times New Roman"/>
                <w:sz w:val="18"/>
                <w:szCs w:val="18"/>
              </w:rPr>
            </w:pPr>
          </w:p>
          <w:p w:rsidR="0079010A" w:rsidRPr="0079010A" w:rsidRDefault="0079010A" w:rsidP="0079010A">
            <w:pPr>
              <w:rPr>
                <w:rFonts w:cs="Times New Roman"/>
                <w:sz w:val="18"/>
                <w:szCs w:val="18"/>
              </w:rPr>
            </w:pPr>
          </w:p>
          <w:p w:rsidR="0079010A" w:rsidRPr="0079010A" w:rsidRDefault="0079010A" w:rsidP="0079010A">
            <w:pPr>
              <w:rPr>
                <w:rFonts w:cs="Times New Roman"/>
                <w:sz w:val="18"/>
                <w:szCs w:val="18"/>
              </w:rPr>
            </w:pPr>
          </w:p>
          <w:p w:rsidR="0079010A" w:rsidRPr="0079010A" w:rsidRDefault="0079010A" w:rsidP="0079010A">
            <w:pPr>
              <w:rPr>
                <w:rFonts w:cs="Times New Roman"/>
                <w:sz w:val="18"/>
                <w:szCs w:val="18"/>
              </w:rPr>
            </w:pPr>
          </w:p>
          <w:p w:rsidR="0079010A" w:rsidRPr="0079010A" w:rsidRDefault="0079010A" w:rsidP="0079010A">
            <w:pPr>
              <w:rPr>
                <w:rFonts w:cs="Times New Roman"/>
                <w:sz w:val="18"/>
                <w:szCs w:val="18"/>
              </w:rPr>
            </w:pPr>
          </w:p>
          <w:p w:rsidR="0079010A" w:rsidRPr="0079010A" w:rsidRDefault="0079010A" w:rsidP="0079010A">
            <w:pPr>
              <w:rPr>
                <w:rFonts w:cs="Times New Roman"/>
                <w:sz w:val="18"/>
                <w:szCs w:val="18"/>
              </w:rPr>
            </w:pPr>
          </w:p>
          <w:p w:rsidR="00F820E3" w:rsidRPr="0079010A" w:rsidRDefault="00F820E3" w:rsidP="0079010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615" w:type="dxa"/>
            <w:gridSpan w:val="10"/>
            <w:tcBorders>
              <w:right w:val="single" w:sz="4" w:space="0" w:color="auto"/>
            </w:tcBorders>
          </w:tcPr>
          <w:p w:rsidR="00F820E3" w:rsidRPr="009663B4" w:rsidRDefault="00F820E3" w:rsidP="00D628BA">
            <w:pPr>
              <w:spacing w:before="75"/>
              <w:ind w:left="1501"/>
              <w:rPr>
                <w:rFonts w:cs="Times New Roman"/>
                <w:sz w:val="18"/>
                <w:lang w:val="ru-RU" w:bidi="ru-RU"/>
              </w:rPr>
            </w:pPr>
            <w:r w:rsidRPr="009663B4">
              <w:rPr>
                <w:rFonts w:cs="Times New Roman"/>
                <w:sz w:val="18"/>
                <w:lang w:val="ru-RU" w:bidi="ru-RU"/>
              </w:rPr>
              <w:t xml:space="preserve">Размер платы за содержание жилого помещения с 01.07.2022 </w:t>
            </w:r>
            <w:proofErr w:type="gramStart"/>
            <w:r w:rsidRPr="009663B4">
              <w:rPr>
                <w:rFonts w:cs="Times New Roman"/>
                <w:sz w:val="18"/>
                <w:lang w:val="ru-RU" w:bidi="ru-RU"/>
              </w:rPr>
              <w:t>( руб.</w:t>
            </w:r>
            <w:proofErr w:type="gramEnd"/>
            <w:r w:rsidRPr="009663B4">
              <w:rPr>
                <w:rFonts w:cs="Times New Roman"/>
                <w:sz w:val="18"/>
                <w:lang w:val="ru-RU" w:bidi="ru-RU"/>
              </w:rPr>
              <w:t xml:space="preserve"> в месяц на 1 кв. метр общей площади жилого помещения в </w:t>
            </w:r>
            <w:r w:rsidR="00D628BA">
              <w:rPr>
                <w:rFonts w:cs="Times New Roman"/>
                <w:sz w:val="18"/>
                <w:lang w:val="ru-RU" w:bidi="ru-RU"/>
              </w:rPr>
              <w:t>мн</w:t>
            </w:r>
            <w:r w:rsidR="00BA3B99">
              <w:rPr>
                <w:rFonts w:cs="Times New Roman"/>
                <w:sz w:val="18"/>
                <w:lang w:val="ru-RU" w:bidi="ru-RU"/>
              </w:rPr>
              <w:t>огоквартирно</w:t>
            </w:r>
            <w:r w:rsidR="00D628BA">
              <w:rPr>
                <w:rFonts w:cs="Times New Roman"/>
                <w:sz w:val="18"/>
                <w:lang w:val="ru-RU" w:bidi="ru-RU"/>
              </w:rPr>
              <w:t>м доме</w:t>
            </w:r>
            <w:r w:rsidR="00BA3B99">
              <w:rPr>
                <w:rFonts w:cs="Times New Roman"/>
                <w:sz w:val="18"/>
                <w:lang w:val="ru-RU" w:bidi="ru-RU"/>
              </w:rPr>
              <w:t xml:space="preserve"> (далее</w:t>
            </w:r>
            <w:r w:rsidR="00D628BA">
              <w:rPr>
                <w:rFonts w:cs="Times New Roman"/>
                <w:sz w:val="18"/>
                <w:lang w:val="ru-RU" w:bidi="ru-RU"/>
              </w:rPr>
              <w:t xml:space="preserve"> </w:t>
            </w:r>
            <w:r w:rsidR="00BA3B99">
              <w:rPr>
                <w:rFonts w:cs="Times New Roman"/>
                <w:sz w:val="18"/>
                <w:lang w:val="ru-RU" w:bidi="ru-RU"/>
              </w:rPr>
              <w:t>- МКД)</w:t>
            </w:r>
            <w:r w:rsidRPr="009663B4">
              <w:rPr>
                <w:rFonts w:cs="Times New Roman"/>
                <w:sz w:val="18"/>
                <w:lang w:val="ru-RU" w:bidi="ru-RU"/>
              </w:rPr>
              <w:t>, включая НДС)</w:t>
            </w:r>
          </w:p>
        </w:tc>
      </w:tr>
      <w:tr w:rsidR="00F820E3" w:rsidRPr="009663B4" w:rsidTr="00BA3B99">
        <w:trPr>
          <w:trHeight w:val="391"/>
        </w:trPr>
        <w:tc>
          <w:tcPr>
            <w:tcW w:w="709" w:type="dxa"/>
            <w:vMerge/>
            <w:tcBorders>
              <w:right w:val="single" w:sz="6" w:space="0" w:color="000000"/>
            </w:tcBorders>
          </w:tcPr>
          <w:p w:rsidR="00F820E3" w:rsidRPr="009663B4" w:rsidRDefault="00F820E3" w:rsidP="008B0537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843" w:type="dxa"/>
            <w:vMerge/>
            <w:tcBorders>
              <w:right w:val="single" w:sz="6" w:space="0" w:color="000000"/>
            </w:tcBorders>
            <w:textDirection w:val="btLr"/>
          </w:tcPr>
          <w:p w:rsidR="00F820E3" w:rsidRPr="009663B4" w:rsidRDefault="00F820E3" w:rsidP="008B0537">
            <w:pPr>
              <w:spacing w:before="90" w:line="261" w:lineRule="auto"/>
              <w:ind w:left="359" w:right="298"/>
              <w:jc w:val="center"/>
              <w:rPr>
                <w:rFonts w:cs="Times New Roman"/>
                <w:sz w:val="18"/>
                <w:lang w:val="ru-RU" w:bidi="ru-RU"/>
              </w:rPr>
            </w:pP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20E3" w:rsidRPr="0079010A" w:rsidRDefault="00F820E3" w:rsidP="0079010A">
            <w:pPr>
              <w:spacing w:before="90" w:line="261" w:lineRule="auto"/>
              <w:jc w:val="center"/>
              <w:rPr>
                <w:rFonts w:cs="Times New Roman"/>
                <w:sz w:val="18"/>
                <w:lang w:val="ru-RU" w:bidi="ru-RU"/>
              </w:rPr>
            </w:pPr>
            <w:r w:rsidRPr="009663B4">
              <w:rPr>
                <w:rFonts w:cs="Times New Roman"/>
                <w:sz w:val="18"/>
                <w:lang w:val="ru-RU" w:bidi="ru-RU"/>
              </w:rPr>
              <w:t xml:space="preserve">Всего содержание, обнаружение и устранение неисправностей   внутридомовых конструктивных элементов </w:t>
            </w:r>
            <w:proofErr w:type="gramStart"/>
            <w:r w:rsidRPr="009663B4">
              <w:rPr>
                <w:rFonts w:cs="Times New Roman"/>
                <w:sz w:val="18"/>
                <w:lang w:val="ru-RU" w:bidi="ru-RU"/>
              </w:rPr>
              <w:t>и  инженерно</w:t>
            </w:r>
            <w:proofErr w:type="gramEnd"/>
            <w:r w:rsidRPr="009663B4">
              <w:rPr>
                <w:rFonts w:cs="Times New Roman"/>
                <w:sz w:val="18"/>
                <w:lang w:val="ru-RU" w:bidi="ru-RU"/>
              </w:rPr>
              <w:t>-технических    систем , при управлении МКД управляющей</w:t>
            </w:r>
            <w:r w:rsidRPr="009663B4">
              <w:rPr>
                <w:rFonts w:cs="Times New Roman"/>
                <w:spacing w:val="15"/>
                <w:sz w:val="18"/>
                <w:lang w:val="ru-RU" w:bidi="ru-RU"/>
              </w:rPr>
              <w:t xml:space="preserve"> </w:t>
            </w:r>
            <w:r w:rsidRPr="009663B4">
              <w:rPr>
                <w:rFonts w:cs="Times New Roman"/>
                <w:sz w:val="18"/>
                <w:lang w:val="ru-RU" w:bidi="ru-RU"/>
              </w:rPr>
              <w:t>организацией</w:t>
            </w:r>
          </w:p>
        </w:tc>
        <w:tc>
          <w:tcPr>
            <w:tcW w:w="11339" w:type="dxa"/>
            <w:gridSpan w:val="9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</w:tcPr>
          <w:p w:rsidR="00F820E3" w:rsidRPr="009663B4" w:rsidRDefault="00F820E3" w:rsidP="008B0537">
            <w:pPr>
              <w:jc w:val="center"/>
              <w:rPr>
                <w:rFonts w:cs="Times New Roman"/>
                <w:sz w:val="18"/>
                <w:lang w:val="ru-RU" w:bidi="ru-RU"/>
              </w:rPr>
            </w:pPr>
            <w:r w:rsidRPr="009663B4">
              <w:rPr>
                <w:rFonts w:cs="Times New Roman"/>
                <w:sz w:val="18"/>
                <w:lang w:val="ru-RU" w:bidi="ru-RU"/>
              </w:rPr>
              <w:t xml:space="preserve"> в том числе:</w:t>
            </w:r>
          </w:p>
        </w:tc>
      </w:tr>
      <w:tr w:rsidR="006E6BBE" w:rsidRPr="009663B4" w:rsidTr="00BA3B99">
        <w:trPr>
          <w:trHeight w:val="335"/>
        </w:trPr>
        <w:tc>
          <w:tcPr>
            <w:tcW w:w="709" w:type="dxa"/>
            <w:vMerge/>
            <w:tcBorders>
              <w:right w:val="single" w:sz="6" w:space="0" w:color="000000"/>
            </w:tcBorders>
          </w:tcPr>
          <w:p w:rsidR="006E6BBE" w:rsidRPr="009663B4" w:rsidRDefault="006E6BBE" w:rsidP="008B0537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843" w:type="dxa"/>
            <w:vMerge/>
            <w:tcBorders>
              <w:right w:val="single" w:sz="6" w:space="0" w:color="000000"/>
            </w:tcBorders>
            <w:textDirection w:val="btLr"/>
          </w:tcPr>
          <w:p w:rsidR="006E6BBE" w:rsidRPr="006C27D7" w:rsidRDefault="006E6BBE" w:rsidP="008B0537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276" w:type="dxa"/>
            <w:vMerge/>
            <w:tcBorders>
              <w:left w:val="single" w:sz="6" w:space="0" w:color="000000"/>
              <w:right w:val="single" w:sz="6" w:space="0" w:color="000000"/>
            </w:tcBorders>
            <w:textDirection w:val="btLr"/>
          </w:tcPr>
          <w:p w:rsidR="006E6BBE" w:rsidRPr="009663B4" w:rsidRDefault="006E6BBE" w:rsidP="008B0537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1339" w:type="dxa"/>
            <w:gridSpan w:val="9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</w:tcPr>
          <w:p w:rsidR="006E6BBE" w:rsidRPr="00F820E3" w:rsidRDefault="006E6BBE" w:rsidP="00F820E3">
            <w:pPr>
              <w:rPr>
                <w:lang w:val="ru-RU"/>
              </w:rPr>
            </w:pPr>
            <w:r>
              <w:rPr>
                <w:rFonts w:cs="Times New Roman"/>
                <w:sz w:val="18"/>
                <w:lang w:val="ru-RU" w:bidi="ru-RU"/>
              </w:rPr>
              <w:t xml:space="preserve">                                                                 </w:t>
            </w:r>
            <w:r w:rsidRPr="009663B4">
              <w:rPr>
                <w:rFonts w:cs="Times New Roman"/>
                <w:sz w:val="18"/>
                <w:lang w:val="ru-RU" w:bidi="ru-RU"/>
              </w:rPr>
              <w:t>Содержание общего имущества МКД</w:t>
            </w:r>
            <w:r>
              <w:rPr>
                <w:rFonts w:cs="Times New Roman"/>
                <w:sz w:val="18"/>
                <w:lang w:val="ru-RU" w:bidi="ru-RU"/>
              </w:rPr>
              <w:t>, в том числе:</w:t>
            </w:r>
          </w:p>
        </w:tc>
      </w:tr>
      <w:tr w:rsidR="008F5BB8" w:rsidRPr="009663B4" w:rsidTr="00E534EE">
        <w:trPr>
          <w:trHeight w:val="3711"/>
        </w:trPr>
        <w:tc>
          <w:tcPr>
            <w:tcW w:w="709" w:type="dxa"/>
            <w:vMerge/>
            <w:tcBorders>
              <w:right w:val="single" w:sz="6" w:space="0" w:color="000000"/>
            </w:tcBorders>
          </w:tcPr>
          <w:p w:rsidR="00F820E3" w:rsidRPr="009663B4" w:rsidRDefault="00F820E3" w:rsidP="008B0537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843" w:type="dxa"/>
            <w:vMerge/>
            <w:tcBorders>
              <w:right w:val="single" w:sz="6" w:space="0" w:color="000000"/>
            </w:tcBorders>
            <w:textDirection w:val="btLr"/>
          </w:tcPr>
          <w:p w:rsidR="00F820E3" w:rsidRPr="006C27D7" w:rsidRDefault="00F820E3" w:rsidP="008B0537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276" w:type="dxa"/>
            <w:vMerge/>
            <w:tcBorders>
              <w:left w:val="single" w:sz="6" w:space="0" w:color="000000"/>
              <w:right w:val="single" w:sz="6" w:space="0" w:color="000000"/>
            </w:tcBorders>
            <w:textDirection w:val="btLr"/>
          </w:tcPr>
          <w:p w:rsidR="00F820E3" w:rsidRPr="009663B4" w:rsidRDefault="00F820E3" w:rsidP="008B0537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9010A" w:rsidRDefault="00F820E3" w:rsidP="00F820E3">
            <w:pPr>
              <w:jc w:val="center"/>
              <w:rPr>
                <w:rFonts w:cs="Times New Roman"/>
                <w:sz w:val="18"/>
                <w:lang w:val="ru-RU" w:bidi="ru-RU"/>
              </w:rPr>
            </w:pPr>
            <w:r w:rsidRPr="00F820E3">
              <w:rPr>
                <w:rFonts w:cs="Times New Roman"/>
                <w:sz w:val="18"/>
                <w:lang w:val="ru-RU" w:bidi="ru-RU"/>
              </w:rPr>
              <w:t>Услуги расчетно-кассового центра</w:t>
            </w:r>
          </w:p>
          <w:p w:rsidR="0079010A" w:rsidRPr="0079010A" w:rsidRDefault="0079010A" w:rsidP="0079010A">
            <w:pPr>
              <w:rPr>
                <w:rFonts w:cs="Times New Roman"/>
                <w:sz w:val="18"/>
                <w:lang w:bidi="ru-RU"/>
              </w:rPr>
            </w:pPr>
          </w:p>
          <w:p w:rsidR="0079010A" w:rsidRPr="0079010A" w:rsidRDefault="0079010A" w:rsidP="0079010A">
            <w:pPr>
              <w:rPr>
                <w:rFonts w:cs="Times New Roman"/>
                <w:sz w:val="18"/>
                <w:lang w:bidi="ru-RU"/>
              </w:rPr>
            </w:pPr>
          </w:p>
          <w:p w:rsidR="0079010A" w:rsidRPr="0079010A" w:rsidRDefault="0079010A" w:rsidP="0079010A">
            <w:pPr>
              <w:rPr>
                <w:rFonts w:cs="Times New Roman"/>
                <w:sz w:val="18"/>
                <w:lang w:bidi="ru-RU"/>
              </w:rPr>
            </w:pPr>
          </w:p>
          <w:p w:rsidR="0079010A" w:rsidRPr="0079010A" w:rsidRDefault="0079010A" w:rsidP="0079010A">
            <w:pPr>
              <w:rPr>
                <w:rFonts w:cs="Times New Roman"/>
                <w:sz w:val="18"/>
                <w:lang w:bidi="ru-RU"/>
              </w:rPr>
            </w:pPr>
          </w:p>
          <w:p w:rsidR="0079010A" w:rsidRPr="0079010A" w:rsidRDefault="0079010A" w:rsidP="0079010A">
            <w:pPr>
              <w:rPr>
                <w:rFonts w:cs="Times New Roman"/>
                <w:sz w:val="18"/>
                <w:lang w:bidi="ru-RU"/>
              </w:rPr>
            </w:pPr>
          </w:p>
          <w:p w:rsidR="0079010A" w:rsidRPr="0079010A" w:rsidRDefault="0079010A" w:rsidP="0079010A">
            <w:pPr>
              <w:rPr>
                <w:rFonts w:cs="Times New Roman"/>
                <w:sz w:val="18"/>
                <w:lang w:bidi="ru-RU"/>
              </w:rPr>
            </w:pPr>
          </w:p>
          <w:p w:rsidR="0079010A" w:rsidRPr="0079010A" w:rsidRDefault="0079010A" w:rsidP="0079010A">
            <w:pPr>
              <w:rPr>
                <w:rFonts w:cs="Times New Roman"/>
                <w:sz w:val="18"/>
                <w:lang w:bidi="ru-RU"/>
              </w:rPr>
            </w:pPr>
          </w:p>
          <w:p w:rsidR="0079010A" w:rsidRPr="0079010A" w:rsidRDefault="0079010A" w:rsidP="0079010A">
            <w:pPr>
              <w:rPr>
                <w:rFonts w:cs="Times New Roman"/>
                <w:sz w:val="18"/>
                <w:lang w:bidi="ru-RU"/>
              </w:rPr>
            </w:pPr>
          </w:p>
          <w:p w:rsidR="00F820E3" w:rsidRPr="0079010A" w:rsidRDefault="00F820E3" w:rsidP="0079010A">
            <w:pPr>
              <w:tabs>
                <w:tab w:val="left" w:pos="581"/>
              </w:tabs>
              <w:rPr>
                <w:rFonts w:cs="Times New Roman"/>
                <w:sz w:val="18"/>
                <w:lang w:bidi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20E3" w:rsidRPr="0079010A" w:rsidRDefault="00F820E3" w:rsidP="0079010A">
            <w:pPr>
              <w:spacing w:before="86" w:line="261" w:lineRule="auto"/>
              <w:ind w:hanging="2"/>
              <w:jc w:val="center"/>
              <w:rPr>
                <w:rFonts w:cs="Times New Roman"/>
                <w:sz w:val="18"/>
                <w:lang w:val="ru-RU" w:bidi="ru-RU"/>
              </w:rPr>
            </w:pPr>
            <w:r w:rsidRPr="009663B4">
              <w:rPr>
                <w:rFonts w:cs="Times New Roman"/>
                <w:sz w:val="18"/>
                <w:lang w:val="ru-RU" w:bidi="ru-RU"/>
              </w:rPr>
              <w:t xml:space="preserve">Организация приема и передачи в органы регистрационного учета документов для </w:t>
            </w:r>
            <w:proofErr w:type="spellStart"/>
            <w:r w:rsidRPr="009663B4">
              <w:rPr>
                <w:rFonts w:cs="Times New Roman"/>
                <w:sz w:val="18"/>
                <w:lang w:val="ru-RU" w:bidi="ru-RU"/>
              </w:rPr>
              <w:t>регистрациии</w:t>
            </w:r>
            <w:proofErr w:type="spellEnd"/>
            <w:r w:rsidRPr="009663B4">
              <w:rPr>
                <w:rFonts w:cs="Times New Roman"/>
                <w:sz w:val="18"/>
                <w:lang w:val="ru-RU" w:bidi="ru-RU"/>
              </w:rPr>
              <w:t xml:space="preserve"> снятия с учета граждан РФ (услуги паспортного стола)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9010A" w:rsidRDefault="00F820E3" w:rsidP="006E6BBE">
            <w:pPr>
              <w:spacing w:before="112"/>
              <w:jc w:val="center"/>
              <w:rPr>
                <w:rFonts w:cs="Times New Roman"/>
                <w:sz w:val="18"/>
                <w:lang w:val="ru-RU" w:bidi="ru-RU"/>
              </w:rPr>
            </w:pPr>
            <w:r w:rsidRPr="009663B4">
              <w:rPr>
                <w:rFonts w:cs="Times New Roman"/>
                <w:sz w:val="18"/>
                <w:lang w:val="ru-RU" w:bidi="ru-RU"/>
              </w:rPr>
              <w:t>Услуги и работы по управлению МКД</w:t>
            </w:r>
          </w:p>
          <w:p w:rsidR="0079010A" w:rsidRPr="000F3906" w:rsidRDefault="0079010A" w:rsidP="0079010A">
            <w:pPr>
              <w:rPr>
                <w:rFonts w:cs="Times New Roman"/>
                <w:sz w:val="18"/>
                <w:lang w:val="ru-RU" w:bidi="ru-RU"/>
              </w:rPr>
            </w:pPr>
          </w:p>
          <w:p w:rsidR="0079010A" w:rsidRPr="000F3906" w:rsidRDefault="0079010A" w:rsidP="0079010A">
            <w:pPr>
              <w:rPr>
                <w:rFonts w:cs="Times New Roman"/>
                <w:sz w:val="18"/>
                <w:lang w:val="ru-RU" w:bidi="ru-RU"/>
              </w:rPr>
            </w:pPr>
          </w:p>
          <w:p w:rsidR="0079010A" w:rsidRPr="000F3906" w:rsidRDefault="0079010A" w:rsidP="0079010A">
            <w:pPr>
              <w:rPr>
                <w:rFonts w:cs="Times New Roman"/>
                <w:sz w:val="18"/>
                <w:lang w:val="ru-RU" w:bidi="ru-RU"/>
              </w:rPr>
            </w:pPr>
          </w:p>
          <w:p w:rsidR="0079010A" w:rsidRPr="000F3906" w:rsidRDefault="0079010A" w:rsidP="0079010A">
            <w:pPr>
              <w:rPr>
                <w:rFonts w:cs="Times New Roman"/>
                <w:sz w:val="18"/>
                <w:lang w:val="ru-RU" w:bidi="ru-RU"/>
              </w:rPr>
            </w:pPr>
          </w:p>
          <w:p w:rsidR="0079010A" w:rsidRPr="000F3906" w:rsidRDefault="0079010A" w:rsidP="0079010A">
            <w:pPr>
              <w:rPr>
                <w:rFonts w:cs="Times New Roman"/>
                <w:sz w:val="18"/>
                <w:lang w:val="ru-RU" w:bidi="ru-RU"/>
              </w:rPr>
            </w:pPr>
          </w:p>
          <w:p w:rsidR="0079010A" w:rsidRPr="000F3906" w:rsidRDefault="0079010A" w:rsidP="0079010A">
            <w:pPr>
              <w:rPr>
                <w:rFonts w:cs="Times New Roman"/>
                <w:sz w:val="18"/>
                <w:lang w:val="ru-RU" w:bidi="ru-RU"/>
              </w:rPr>
            </w:pPr>
          </w:p>
          <w:p w:rsidR="0079010A" w:rsidRPr="000F3906" w:rsidRDefault="0079010A" w:rsidP="0079010A">
            <w:pPr>
              <w:rPr>
                <w:rFonts w:cs="Times New Roman"/>
                <w:sz w:val="18"/>
                <w:lang w:val="ru-RU" w:bidi="ru-RU"/>
              </w:rPr>
            </w:pPr>
          </w:p>
          <w:p w:rsidR="0079010A" w:rsidRPr="000F3906" w:rsidRDefault="0079010A" w:rsidP="0079010A">
            <w:pPr>
              <w:rPr>
                <w:rFonts w:cs="Times New Roman"/>
                <w:sz w:val="18"/>
                <w:lang w:val="ru-RU" w:bidi="ru-RU"/>
              </w:rPr>
            </w:pPr>
          </w:p>
          <w:p w:rsidR="00F820E3" w:rsidRPr="000F3906" w:rsidRDefault="00F820E3" w:rsidP="0079010A">
            <w:pPr>
              <w:rPr>
                <w:rFonts w:cs="Times New Roman"/>
                <w:sz w:val="18"/>
                <w:lang w:val="ru-RU" w:bidi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20E3" w:rsidRPr="009663B4" w:rsidRDefault="00F820E3" w:rsidP="008F5BB8">
            <w:pPr>
              <w:spacing w:before="3"/>
              <w:ind w:left="251" w:right="220"/>
              <w:jc w:val="center"/>
              <w:rPr>
                <w:rFonts w:cs="Times New Roman"/>
                <w:sz w:val="18"/>
                <w:lang w:val="ru-RU" w:bidi="ru-RU"/>
              </w:rPr>
            </w:pPr>
            <w:r w:rsidRPr="009663B4">
              <w:rPr>
                <w:rFonts w:cs="Times New Roman"/>
                <w:sz w:val="18"/>
                <w:lang w:val="ru-RU" w:bidi="ru-RU"/>
              </w:rPr>
              <w:t>Организация и содержание системы диспетчерского контроля и</w:t>
            </w:r>
          </w:p>
          <w:p w:rsidR="00F820E3" w:rsidRPr="009663B4" w:rsidRDefault="00F820E3" w:rsidP="008F5BB8">
            <w:pPr>
              <w:spacing w:before="18" w:line="198" w:lineRule="exact"/>
              <w:ind w:left="237" w:right="220"/>
              <w:jc w:val="center"/>
              <w:rPr>
                <w:rFonts w:cs="Times New Roman"/>
                <w:sz w:val="18"/>
                <w:lang w:bidi="ru-RU"/>
              </w:rPr>
            </w:pPr>
            <w:proofErr w:type="spellStart"/>
            <w:r w:rsidRPr="009663B4">
              <w:rPr>
                <w:rFonts w:cs="Times New Roman"/>
                <w:sz w:val="18"/>
                <w:lang w:bidi="ru-RU"/>
              </w:rPr>
              <w:t>обеспечение</w:t>
            </w:r>
            <w:proofErr w:type="spellEnd"/>
            <w:r w:rsidRPr="009663B4">
              <w:rPr>
                <w:rFonts w:cs="Times New Roman"/>
                <w:sz w:val="18"/>
                <w:lang w:bidi="ru-RU"/>
              </w:rPr>
              <w:t xml:space="preserve"> </w:t>
            </w:r>
            <w:proofErr w:type="spellStart"/>
            <w:r w:rsidRPr="009663B4">
              <w:rPr>
                <w:rFonts w:cs="Times New Roman"/>
                <w:sz w:val="18"/>
                <w:lang w:bidi="ru-RU"/>
              </w:rPr>
              <w:t>диспетчерской</w:t>
            </w:r>
            <w:proofErr w:type="spellEnd"/>
            <w:r w:rsidRPr="009663B4">
              <w:rPr>
                <w:rFonts w:cs="Times New Roman"/>
                <w:sz w:val="18"/>
                <w:lang w:bidi="ru-RU"/>
              </w:rPr>
              <w:t xml:space="preserve"> </w:t>
            </w:r>
            <w:proofErr w:type="spellStart"/>
            <w:r w:rsidRPr="009663B4">
              <w:rPr>
                <w:rFonts w:cs="Times New Roman"/>
                <w:sz w:val="18"/>
                <w:lang w:bidi="ru-RU"/>
              </w:rPr>
              <w:t>связи</w:t>
            </w:r>
            <w:proofErr w:type="spellEnd"/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33458" w:rsidRPr="006E6BBE" w:rsidRDefault="00F820E3" w:rsidP="0079010A">
            <w:pPr>
              <w:spacing w:line="261" w:lineRule="auto"/>
              <w:ind w:left="100" w:right="85" w:hanging="1"/>
              <w:jc w:val="center"/>
              <w:rPr>
                <w:rFonts w:cs="Times New Roman"/>
                <w:sz w:val="18"/>
                <w:lang w:val="ru-RU" w:bidi="ru-RU"/>
              </w:rPr>
            </w:pPr>
            <w:r w:rsidRPr="009663B4">
              <w:rPr>
                <w:rFonts w:cs="Times New Roman"/>
                <w:sz w:val="18"/>
                <w:lang w:val="ru-RU" w:bidi="ru-RU"/>
              </w:rPr>
              <w:t>Работы, выполняемые для надлежащего содержания несущих конструкций (фундаментов, стен, колонн и столбов, перекрытий и покрытий, балок, ригелей, лестниц, несущих элементов крыш) и ненесущих конструкций (перегородок, внутренней отделки, полов) МКД.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20E3" w:rsidRPr="009663B4" w:rsidRDefault="00F820E3" w:rsidP="006E6BBE">
            <w:pPr>
              <w:jc w:val="center"/>
              <w:rPr>
                <w:rFonts w:cs="Times New Roman"/>
                <w:sz w:val="18"/>
                <w:lang w:val="ru-RU" w:bidi="ru-RU"/>
              </w:rPr>
            </w:pPr>
            <w:r w:rsidRPr="009663B4">
              <w:rPr>
                <w:rFonts w:cs="Times New Roman"/>
                <w:sz w:val="18"/>
                <w:lang w:val="ru-RU" w:bidi="ru-RU"/>
              </w:rPr>
              <w:t>Работы по текущему ремонту подъездов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20E3" w:rsidRPr="006E6BBE" w:rsidRDefault="00F820E3" w:rsidP="0079010A">
            <w:pPr>
              <w:spacing w:line="261" w:lineRule="auto"/>
              <w:ind w:left="153" w:right="145"/>
              <w:jc w:val="center"/>
              <w:rPr>
                <w:rFonts w:cs="Times New Roman"/>
                <w:sz w:val="18"/>
                <w:lang w:val="ru-RU" w:bidi="ru-RU"/>
              </w:rPr>
            </w:pPr>
            <w:r w:rsidRPr="009663B4">
              <w:rPr>
                <w:rFonts w:cs="Times New Roman"/>
                <w:sz w:val="18"/>
                <w:lang w:val="ru-RU" w:bidi="ru-RU"/>
              </w:rPr>
              <w:t>Работы, необходимые для надлежащего содержания оборудования и систем инженерно-технического обеспечения, входящих в состав общего имущества в МКД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E6BBE" w:rsidRDefault="00F820E3" w:rsidP="006E6BBE">
            <w:pPr>
              <w:jc w:val="center"/>
              <w:rPr>
                <w:rFonts w:cs="Times New Roman"/>
                <w:sz w:val="18"/>
                <w:szCs w:val="18"/>
                <w:lang w:val="ru-RU" w:bidi="ru-RU"/>
              </w:rPr>
            </w:pPr>
            <w:r w:rsidRPr="006C27D7">
              <w:rPr>
                <w:rFonts w:cs="Times New Roman"/>
                <w:sz w:val="18"/>
                <w:szCs w:val="18"/>
                <w:lang w:val="ru-RU"/>
              </w:rPr>
              <w:t>Содержание прилегающей к многоквартирному дому территории</w:t>
            </w:r>
          </w:p>
          <w:p w:rsidR="006E6BBE" w:rsidRPr="006E6BBE" w:rsidRDefault="006E6BBE" w:rsidP="006E6BBE">
            <w:pPr>
              <w:rPr>
                <w:rFonts w:cs="Times New Roman"/>
                <w:sz w:val="18"/>
                <w:szCs w:val="18"/>
                <w:lang w:val="ru-RU" w:bidi="ru-RU"/>
              </w:rPr>
            </w:pPr>
          </w:p>
          <w:p w:rsidR="006E6BBE" w:rsidRPr="006E6BBE" w:rsidRDefault="006E6BBE" w:rsidP="006E6BBE">
            <w:pPr>
              <w:rPr>
                <w:rFonts w:cs="Times New Roman"/>
                <w:sz w:val="18"/>
                <w:szCs w:val="18"/>
                <w:lang w:val="ru-RU" w:bidi="ru-RU"/>
              </w:rPr>
            </w:pPr>
          </w:p>
          <w:p w:rsidR="006E6BBE" w:rsidRPr="006E6BBE" w:rsidRDefault="006E6BBE" w:rsidP="006E6BBE">
            <w:pPr>
              <w:rPr>
                <w:rFonts w:cs="Times New Roman"/>
                <w:sz w:val="18"/>
                <w:szCs w:val="18"/>
                <w:lang w:val="ru-RU" w:bidi="ru-RU"/>
              </w:rPr>
            </w:pPr>
          </w:p>
          <w:p w:rsidR="006E6BBE" w:rsidRPr="006E6BBE" w:rsidRDefault="006E6BBE" w:rsidP="006E6BBE">
            <w:pPr>
              <w:rPr>
                <w:rFonts w:cs="Times New Roman"/>
                <w:sz w:val="18"/>
                <w:szCs w:val="18"/>
                <w:lang w:val="ru-RU" w:bidi="ru-RU"/>
              </w:rPr>
            </w:pPr>
          </w:p>
          <w:p w:rsidR="006E6BBE" w:rsidRPr="006E6BBE" w:rsidRDefault="006E6BBE" w:rsidP="006E6BBE">
            <w:pPr>
              <w:rPr>
                <w:rFonts w:cs="Times New Roman"/>
                <w:sz w:val="18"/>
                <w:szCs w:val="18"/>
                <w:lang w:val="ru-RU" w:bidi="ru-RU"/>
              </w:rPr>
            </w:pPr>
          </w:p>
          <w:p w:rsidR="00F820E3" w:rsidRPr="006E6BBE" w:rsidRDefault="00F820E3" w:rsidP="006E6BBE">
            <w:pPr>
              <w:jc w:val="center"/>
              <w:rPr>
                <w:rFonts w:cs="Times New Roman"/>
                <w:sz w:val="18"/>
                <w:szCs w:val="18"/>
                <w:lang w:val="ru-RU" w:bidi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E6BBE" w:rsidRDefault="00F820E3" w:rsidP="006E6BBE">
            <w:pPr>
              <w:jc w:val="center"/>
              <w:rPr>
                <w:rFonts w:cs="Times New Roman"/>
                <w:sz w:val="18"/>
                <w:lang w:val="ru-RU" w:bidi="ru-RU"/>
              </w:rPr>
            </w:pPr>
            <w:r w:rsidRPr="009663B4">
              <w:rPr>
                <w:rFonts w:cs="Times New Roman"/>
                <w:sz w:val="18"/>
                <w:lang w:val="ru-RU" w:bidi="ru-RU"/>
              </w:rPr>
              <w:t>Работы и услуги по содержанию иного общего имущества в МКД</w:t>
            </w:r>
          </w:p>
          <w:p w:rsidR="006E6BBE" w:rsidRPr="006E6BBE" w:rsidRDefault="006E6BBE" w:rsidP="006E6BBE">
            <w:pPr>
              <w:rPr>
                <w:rFonts w:cs="Times New Roman"/>
                <w:sz w:val="18"/>
                <w:lang w:val="ru-RU" w:bidi="ru-RU"/>
              </w:rPr>
            </w:pPr>
          </w:p>
          <w:p w:rsidR="006E6BBE" w:rsidRPr="006E6BBE" w:rsidRDefault="006E6BBE" w:rsidP="006E6BBE">
            <w:pPr>
              <w:rPr>
                <w:rFonts w:cs="Times New Roman"/>
                <w:sz w:val="18"/>
                <w:lang w:val="ru-RU" w:bidi="ru-RU"/>
              </w:rPr>
            </w:pPr>
          </w:p>
          <w:p w:rsidR="006E6BBE" w:rsidRPr="006E6BBE" w:rsidRDefault="006E6BBE" w:rsidP="006E6BBE">
            <w:pPr>
              <w:rPr>
                <w:rFonts w:cs="Times New Roman"/>
                <w:sz w:val="18"/>
                <w:lang w:val="ru-RU" w:bidi="ru-RU"/>
              </w:rPr>
            </w:pPr>
          </w:p>
          <w:p w:rsidR="006E6BBE" w:rsidRPr="006E6BBE" w:rsidRDefault="006E6BBE" w:rsidP="006E6BBE">
            <w:pPr>
              <w:rPr>
                <w:rFonts w:cs="Times New Roman"/>
                <w:sz w:val="18"/>
                <w:lang w:val="ru-RU" w:bidi="ru-RU"/>
              </w:rPr>
            </w:pPr>
          </w:p>
          <w:p w:rsidR="006E6BBE" w:rsidRPr="006E6BBE" w:rsidRDefault="006E6BBE" w:rsidP="006E6BBE">
            <w:pPr>
              <w:rPr>
                <w:rFonts w:cs="Times New Roman"/>
                <w:sz w:val="18"/>
                <w:lang w:val="ru-RU" w:bidi="ru-RU"/>
              </w:rPr>
            </w:pPr>
          </w:p>
          <w:p w:rsidR="006E6BBE" w:rsidRPr="006E6BBE" w:rsidRDefault="006E6BBE" w:rsidP="006E6BBE">
            <w:pPr>
              <w:rPr>
                <w:rFonts w:cs="Times New Roman"/>
                <w:sz w:val="18"/>
                <w:lang w:val="ru-RU" w:bidi="ru-RU"/>
              </w:rPr>
            </w:pPr>
          </w:p>
          <w:p w:rsidR="006E6BBE" w:rsidRPr="006E6BBE" w:rsidRDefault="006E6BBE" w:rsidP="006E6BBE">
            <w:pPr>
              <w:rPr>
                <w:rFonts w:cs="Times New Roman"/>
                <w:sz w:val="18"/>
                <w:lang w:val="ru-RU" w:bidi="ru-RU"/>
              </w:rPr>
            </w:pPr>
          </w:p>
          <w:p w:rsidR="00F820E3" w:rsidRPr="006E6BBE" w:rsidRDefault="00F820E3" w:rsidP="006E6BBE">
            <w:pPr>
              <w:jc w:val="center"/>
              <w:rPr>
                <w:rFonts w:cs="Times New Roman"/>
                <w:sz w:val="18"/>
                <w:lang w:val="ru-RU" w:bidi="ru-RU"/>
              </w:rPr>
            </w:pPr>
          </w:p>
        </w:tc>
      </w:tr>
      <w:tr w:rsidR="008F5BB8" w:rsidRPr="009663B4" w:rsidTr="00E534EE">
        <w:trPr>
          <w:trHeight w:val="403"/>
        </w:trPr>
        <w:tc>
          <w:tcPr>
            <w:tcW w:w="709" w:type="dxa"/>
          </w:tcPr>
          <w:p w:rsidR="00E93818" w:rsidRPr="009663B4" w:rsidRDefault="00E93818" w:rsidP="008B0537">
            <w:pPr>
              <w:spacing w:before="60"/>
              <w:ind w:left="35"/>
              <w:jc w:val="center"/>
              <w:rPr>
                <w:rFonts w:cs="Times New Roman"/>
                <w:sz w:val="18"/>
                <w:lang w:bidi="ru-RU"/>
              </w:rPr>
            </w:pPr>
            <w:r w:rsidRPr="009663B4">
              <w:rPr>
                <w:rFonts w:cs="Times New Roman"/>
                <w:w w:val="101"/>
                <w:sz w:val="18"/>
                <w:lang w:bidi="ru-RU"/>
              </w:rPr>
              <w:t>1</w:t>
            </w:r>
          </w:p>
        </w:tc>
        <w:tc>
          <w:tcPr>
            <w:tcW w:w="1843" w:type="dxa"/>
          </w:tcPr>
          <w:p w:rsidR="00E93818" w:rsidRPr="001313C1" w:rsidRDefault="00E93818" w:rsidP="008B0537">
            <w:pPr>
              <w:spacing w:before="60"/>
              <w:ind w:left="19"/>
              <w:jc w:val="center"/>
              <w:rPr>
                <w:rFonts w:cs="Times New Roman"/>
                <w:w w:val="101"/>
                <w:sz w:val="18"/>
                <w:lang w:val="ru-RU" w:bidi="ru-RU"/>
              </w:rPr>
            </w:pPr>
            <w:r>
              <w:rPr>
                <w:rFonts w:cs="Times New Roman"/>
                <w:w w:val="101"/>
                <w:sz w:val="18"/>
                <w:lang w:val="ru-RU" w:bidi="ru-RU"/>
              </w:rPr>
              <w:t>2</w:t>
            </w:r>
          </w:p>
        </w:tc>
        <w:tc>
          <w:tcPr>
            <w:tcW w:w="1276" w:type="dxa"/>
            <w:tcBorders>
              <w:right w:val="single" w:sz="6" w:space="0" w:color="000000"/>
            </w:tcBorders>
          </w:tcPr>
          <w:p w:rsidR="00E93818" w:rsidRPr="009663B4" w:rsidRDefault="00E93818" w:rsidP="008B0537">
            <w:pPr>
              <w:spacing w:before="60"/>
              <w:ind w:left="19"/>
              <w:jc w:val="center"/>
              <w:rPr>
                <w:rFonts w:cs="Times New Roman"/>
                <w:sz w:val="18"/>
                <w:lang w:bidi="ru-RU"/>
              </w:rPr>
            </w:pPr>
            <w:r w:rsidRPr="009663B4">
              <w:rPr>
                <w:rFonts w:cs="Times New Roman"/>
                <w:w w:val="101"/>
                <w:sz w:val="18"/>
                <w:lang w:bidi="ru-RU"/>
              </w:rPr>
              <w:t>3</w:t>
            </w:r>
          </w:p>
        </w:tc>
        <w:tc>
          <w:tcPr>
            <w:tcW w:w="850" w:type="dxa"/>
            <w:tcBorders>
              <w:left w:val="single" w:sz="6" w:space="0" w:color="000000"/>
              <w:right w:val="single" w:sz="6" w:space="0" w:color="000000"/>
            </w:tcBorders>
          </w:tcPr>
          <w:p w:rsidR="00E93818" w:rsidRPr="009663B4" w:rsidRDefault="00E93818" w:rsidP="008B0537">
            <w:pPr>
              <w:spacing w:before="60"/>
              <w:ind w:left="30"/>
              <w:jc w:val="center"/>
              <w:rPr>
                <w:rFonts w:cs="Times New Roman"/>
                <w:sz w:val="18"/>
                <w:lang w:bidi="ru-RU"/>
              </w:rPr>
            </w:pPr>
            <w:r w:rsidRPr="009663B4">
              <w:rPr>
                <w:rFonts w:cs="Times New Roman"/>
                <w:w w:val="101"/>
                <w:sz w:val="18"/>
                <w:lang w:bidi="ru-RU"/>
              </w:rPr>
              <w:t>4</w:t>
            </w:r>
          </w:p>
        </w:tc>
        <w:tc>
          <w:tcPr>
            <w:tcW w:w="1276" w:type="dxa"/>
            <w:tcBorders>
              <w:left w:val="single" w:sz="6" w:space="0" w:color="000000"/>
              <w:right w:val="single" w:sz="6" w:space="0" w:color="000000"/>
            </w:tcBorders>
          </w:tcPr>
          <w:p w:rsidR="00E93818" w:rsidRPr="009663B4" w:rsidRDefault="00E93818" w:rsidP="008B0537">
            <w:pPr>
              <w:spacing w:before="60"/>
              <w:ind w:left="31"/>
              <w:jc w:val="center"/>
              <w:rPr>
                <w:rFonts w:cs="Times New Roman"/>
                <w:sz w:val="18"/>
                <w:lang w:bidi="ru-RU"/>
              </w:rPr>
            </w:pPr>
            <w:r w:rsidRPr="009663B4">
              <w:rPr>
                <w:rFonts w:cs="Times New Roman"/>
                <w:w w:val="101"/>
                <w:sz w:val="18"/>
                <w:lang w:bidi="ru-RU"/>
              </w:rPr>
              <w:t>5</w:t>
            </w:r>
          </w:p>
        </w:tc>
        <w:tc>
          <w:tcPr>
            <w:tcW w:w="850" w:type="dxa"/>
            <w:tcBorders>
              <w:left w:val="single" w:sz="6" w:space="0" w:color="000000"/>
              <w:right w:val="single" w:sz="6" w:space="0" w:color="000000"/>
            </w:tcBorders>
          </w:tcPr>
          <w:p w:rsidR="00E93818" w:rsidRPr="009663B4" w:rsidRDefault="00E93818" w:rsidP="008B0537">
            <w:pPr>
              <w:spacing w:before="60"/>
              <w:ind w:left="31"/>
              <w:jc w:val="center"/>
              <w:rPr>
                <w:rFonts w:cs="Times New Roman"/>
                <w:sz w:val="18"/>
                <w:lang w:bidi="ru-RU"/>
              </w:rPr>
            </w:pPr>
            <w:r w:rsidRPr="009663B4">
              <w:rPr>
                <w:rFonts w:cs="Times New Roman"/>
                <w:w w:val="101"/>
                <w:sz w:val="18"/>
                <w:lang w:bidi="ru-RU"/>
              </w:rPr>
              <w:t>6</w:t>
            </w:r>
          </w:p>
        </w:tc>
        <w:tc>
          <w:tcPr>
            <w:tcW w:w="1559" w:type="dxa"/>
            <w:tcBorders>
              <w:left w:val="single" w:sz="6" w:space="0" w:color="000000"/>
              <w:right w:val="single" w:sz="6" w:space="0" w:color="000000"/>
            </w:tcBorders>
          </w:tcPr>
          <w:p w:rsidR="00E93818" w:rsidRPr="009663B4" w:rsidRDefault="00E93818" w:rsidP="008B0537">
            <w:pPr>
              <w:spacing w:before="60"/>
              <w:ind w:left="29"/>
              <w:jc w:val="center"/>
              <w:rPr>
                <w:rFonts w:cs="Times New Roman"/>
                <w:sz w:val="18"/>
                <w:lang w:bidi="ru-RU"/>
              </w:rPr>
            </w:pPr>
            <w:r w:rsidRPr="009663B4">
              <w:rPr>
                <w:rFonts w:cs="Times New Roman"/>
                <w:w w:val="101"/>
                <w:sz w:val="18"/>
                <w:lang w:bidi="ru-RU"/>
              </w:rPr>
              <w:t>7</w:t>
            </w:r>
          </w:p>
        </w:tc>
        <w:tc>
          <w:tcPr>
            <w:tcW w:w="2126" w:type="dxa"/>
            <w:tcBorders>
              <w:left w:val="single" w:sz="6" w:space="0" w:color="000000"/>
              <w:right w:val="single" w:sz="6" w:space="0" w:color="000000"/>
            </w:tcBorders>
          </w:tcPr>
          <w:p w:rsidR="00E93818" w:rsidRPr="009663B4" w:rsidRDefault="00E93818" w:rsidP="008B0537">
            <w:pPr>
              <w:spacing w:before="51"/>
              <w:ind w:right="13"/>
              <w:jc w:val="center"/>
              <w:rPr>
                <w:rFonts w:cs="Times New Roman"/>
                <w:sz w:val="18"/>
                <w:lang w:bidi="ru-RU"/>
              </w:rPr>
            </w:pPr>
            <w:r w:rsidRPr="009663B4">
              <w:rPr>
                <w:rFonts w:cs="Times New Roman"/>
                <w:w w:val="101"/>
                <w:sz w:val="18"/>
                <w:lang w:bidi="ru-RU"/>
              </w:rPr>
              <w:t>8</w:t>
            </w:r>
          </w:p>
        </w:tc>
        <w:tc>
          <w:tcPr>
            <w:tcW w:w="993" w:type="dxa"/>
            <w:tcBorders>
              <w:left w:val="single" w:sz="6" w:space="0" w:color="000000"/>
              <w:right w:val="single" w:sz="6" w:space="0" w:color="000000"/>
            </w:tcBorders>
          </w:tcPr>
          <w:p w:rsidR="00E93818" w:rsidRPr="009663B4" w:rsidRDefault="00E93818" w:rsidP="008B0537">
            <w:pPr>
              <w:spacing w:before="60"/>
              <w:ind w:left="23"/>
              <w:jc w:val="center"/>
              <w:rPr>
                <w:rFonts w:cs="Times New Roman"/>
                <w:sz w:val="18"/>
                <w:lang w:bidi="ru-RU"/>
              </w:rPr>
            </w:pPr>
            <w:r w:rsidRPr="009663B4">
              <w:rPr>
                <w:rFonts w:cs="Times New Roman"/>
                <w:w w:val="101"/>
                <w:sz w:val="18"/>
                <w:lang w:bidi="ru-RU"/>
              </w:rPr>
              <w:t>9</w:t>
            </w:r>
          </w:p>
        </w:tc>
        <w:tc>
          <w:tcPr>
            <w:tcW w:w="1417" w:type="dxa"/>
            <w:tcBorders>
              <w:left w:val="single" w:sz="6" w:space="0" w:color="000000"/>
              <w:right w:val="single" w:sz="6" w:space="0" w:color="000000"/>
            </w:tcBorders>
          </w:tcPr>
          <w:p w:rsidR="00E93818" w:rsidRPr="009663B4" w:rsidRDefault="00E93818" w:rsidP="008B0537">
            <w:pPr>
              <w:spacing w:before="51"/>
              <w:ind w:left="153" w:right="132"/>
              <w:jc w:val="center"/>
              <w:rPr>
                <w:rFonts w:cs="Times New Roman"/>
                <w:sz w:val="18"/>
                <w:lang w:bidi="ru-RU"/>
              </w:rPr>
            </w:pPr>
            <w:r w:rsidRPr="009663B4">
              <w:rPr>
                <w:rFonts w:cs="Times New Roman"/>
                <w:sz w:val="18"/>
                <w:lang w:bidi="ru-RU"/>
              </w:rPr>
              <w:t>10</w:t>
            </w:r>
          </w:p>
        </w:tc>
        <w:tc>
          <w:tcPr>
            <w:tcW w:w="1276" w:type="dxa"/>
            <w:tcBorders>
              <w:left w:val="single" w:sz="6" w:space="0" w:color="000000"/>
              <w:right w:val="single" w:sz="6" w:space="0" w:color="000000"/>
            </w:tcBorders>
          </w:tcPr>
          <w:p w:rsidR="00E93818" w:rsidRPr="00D908F7" w:rsidRDefault="00E93818" w:rsidP="008B0537">
            <w:pPr>
              <w:spacing w:before="51"/>
              <w:ind w:left="153" w:right="132"/>
              <w:jc w:val="center"/>
              <w:rPr>
                <w:rFonts w:cs="Times New Roman"/>
                <w:sz w:val="18"/>
                <w:lang w:bidi="ru-RU"/>
              </w:rPr>
            </w:pPr>
            <w:r>
              <w:rPr>
                <w:rFonts w:cs="Times New Roman"/>
                <w:sz w:val="18"/>
                <w:lang w:bidi="ru-RU"/>
              </w:rPr>
              <w:t>11</w:t>
            </w:r>
          </w:p>
        </w:tc>
        <w:tc>
          <w:tcPr>
            <w:tcW w:w="992" w:type="dxa"/>
            <w:tcBorders>
              <w:left w:val="single" w:sz="6" w:space="0" w:color="000000"/>
              <w:right w:val="single" w:sz="6" w:space="0" w:color="000000"/>
            </w:tcBorders>
          </w:tcPr>
          <w:p w:rsidR="00E93818" w:rsidRPr="009663B4" w:rsidRDefault="00E93818" w:rsidP="008B0537">
            <w:pPr>
              <w:spacing w:before="51"/>
              <w:ind w:left="153" w:right="132"/>
              <w:jc w:val="center"/>
              <w:rPr>
                <w:rFonts w:cs="Times New Roman"/>
                <w:sz w:val="18"/>
                <w:lang w:val="ru-RU" w:bidi="ru-RU"/>
              </w:rPr>
            </w:pPr>
            <w:r>
              <w:rPr>
                <w:rFonts w:cs="Times New Roman"/>
                <w:sz w:val="18"/>
                <w:lang w:bidi="ru-RU"/>
              </w:rPr>
              <w:t>1</w:t>
            </w:r>
            <w:r>
              <w:rPr>
                <w:rFonts w:cs="Times New Roman"/>
                <w:sz w:val="18"/>
                <w:lang w:val="ru-RU" w:bidi="ru-RU"/>
              </w:rPr>
              <w:t>2</w:t>
            </w:r>
          </w:p>
        </w:tc>
      </w:tr>
      <w:tr w:rsidR="008F5BB8" w:rsidRPr="009663B4" w:rsidTr="008F5BB8">
        <w:trPr>
          <w:trHeight w:val="342"/>
        </w:trPr>
        <w:tc>
          <w:tcPr>
            <w:tcW w:w="709" w:type="dxa"/>
            <w:tcBorders>
              <w:bottom w:val="single" w:sz="6" w:space="0" w:color="000000"/>
            </w:tcBorders>
          </w:tcPr>
          <w:p w:rsidR="00E93818" w:rsidRPr="001313C1" w:rsidRDefault="00E93818" w:rsidP="008B0537">
            <w:pPr>
              <w:spacing w:before="60"/>
              <w:ind w:left="35"/>
              <w:jc w:val="center"/>
              <w:rPr>
                <w:rFonts w:cs="Times New Roman"/>
                <w:w w:val="101"/>
                <w:sz w:val="18"/>
                <w:lang w:val="ru-RU" w:bidi="ru-RU"/>
              </w:rPr>
            </w:pPr>
            <w:r>
              <w:rPr>
                <w:rFonts w:cs="Times New Roman"/>
                <w:w w:val="101"/>
                <w:sz w:val="18"/>
                <w:lang w:val="ru-RU" w:bidi="ru-RU"/>
              </w:rPr>
              <w:lastRenderedPageBreak/>
              <w:t>1</w:t>
            </w:r>
          </w:p>
        </w:tc>
        <w:tc>
          <w:tcPr>
            <w:tcW w:w="1843" w:type="dxa"/>
            <w:tcBorders>
              <w:bottom w:val="single" w:sz="6" w:space="0" w:color="000000"/>
            </w:tcBorders>
          </w:tcPr>
          <w:p w:rsidR="00E93818" w:rsidRPr="001313C1" w:rsidRDefault="00E93818" w:rsidP="008B0537">
            <w:pPr>
              <w:spacing w:before="60"/>
              <w:ind w:left="19"/>
              <w:jc w:val="center"/>
              <w:rPr>
                <w:rFonts w:cs="Times New Roman"/>
                <w:w w:val="101"/>
                <w:sz w:val="18"/>
                <w:lang w:val="ru-RU" w:bidi="ru-RU"/>
              </w:rPr>
            </w:pPr>
            <w:r>
              <w:rPr>
                <w:rFonts w:cs="Times New Roman"/>
                <w:w w:val="101"/>
                <w:sz w:val="18"/>
                <w:lang w:val="ru-RU" w:bidi="ru-RU"/>
              </w:rPr>
              <w:t>2</w:t>
            </w:r>
          </w:p>
        </w:tc>
        <w:tc>
          <w:tcPr>
            <w:tcW w:w="1276" w:type="dxa"/>
            <w:tcBorders>
              <w:bottom w:val="single" w:sz="6" w:space="0" w:color="000000"/>
              <w:right w:val="single" w:sz="6" w:space="0" w:color="000000"/>
            </w:tcBorders>
          </w:tcPr>
          <w:p w:rsidR="00E93818" w:rsidRPr="001313C1" w:rsidRDefault="00E93818" w:rsidP="008B0537">
            <w:pPr>
              <w:spacing w:before="60"/>
              <w:ind w:left="19"/>
              <w:jc w:val="center"/>
              <w:rPr>
                <w:rFonts w:cs="Times New Roman"/>
                <w:w w:val="101"/>
                <w:sz w:val="18"/>
                <w:lang w:val="ru-RU" w:bidi="ru-RU"/>
              </w:rPr>
            </w:pPr>
            <w:r>
              <w:rPr>
                <w:rFonts w:cs="Times New Roman"/>
                <w:w w:val="101"/>
                <w:sz w:val="18"/>
                <w:lang w:val="ru-RU" w:bidi="ru-RU"/>
              </w:rPr>
              <w:t>3</w:t>
            </w:r>
          </w:p>
        </w:tc>
        <w:tc>
          <w:tcPr>
            <w:tcW w:w="8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3818" w:rsidRPr="001313C1" w:rsidRDefault="00E93818" w:rsidP="008B0537">
            <w:pPr>
              <w:spacing w:before="60"/>
              <w:ind w:left="30"/>
              <w:jc w:val="center"/>
              <w:rPr>
                <w:rFonts w:cs="Times New Roman"/>
                <w:w w:val="101"/>
                <w:sz w:val="18"/>
                <w:lang w:val="ru-RU" w:bidi="ru-RU"/>
              </w:rPr>
            </w:pPr>
            <w:r>
              <w:rPr>
                <w:rFonts w:cs="Times New Roman"/>
                <w:w w:val="101"/>
                <w:sz w:val="18"/>
                <w:lang w:val="ru-RU" w:bidi="ru-RU"/>
              </w:rPr>
              <w:t>4</w:t>
            </w:r>
          </w:p>
        </w:tc>
        <w:tc>
          <w:tcPr>
            <w:tcW w:w="127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3818" w:rsidRPr="001313C1" w:rsidRDefault="00E93818" w:rsidP="008B0537">
            <w:pPr>
              <w:spacing w:before="60"/>
              <w:ind w:left="31"/>
              <w:jc w:val="center"/>
              <w:rPr>
                <w:rFonts w:cs="Times New Roman"/>
                <w:w w:val="101"/>
                <w:sz w:val="18"/>
                <w:lang w:val="ru-RU" w:bidi="ru-RU"/>
              </w:rPr>
            </w:pPr>
            <w:r>
              <w:rPr>
                <w:rFonts w:cs="Times New Roman"/>
                <w:w w:val="101"/>
                <w:sz w:val="18"/>
                <w:lang w:val="ru-RU" w:bidi="ru-RU"/>
              </w:rPr>
              <w:t>5</w:t>
            </w:r>
          </w:p>
        </w:tc>
        <w:tc>
          <w:tcPr>
            <w:tcW w:w="8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3818" w:rsidRPr="001313C1" w:rsidRDefault="00E93818" w:rsidP="008B0537">
            <w:pPr>
              <w:spacing w:before="60"/>
              <w:ind w:left="31"/>
              <w:jc w:val="center"/>
              <w:rPr>
                <w:rFonts w:cs="Times New Roman"/>
                <w:w w:val="101"/>
                <w:sz w:val="18"/>
                <w:lang w:val="ru-RU" w:bidi="ru-RU"/>
              </w:rPr>
            </w:pPr>
            <w:r>
              <w:rPr>
                <w:rFonts w:cs="Times New Roman"/>
                <w:w w:val="101"/>
                <w:sz w:val="18"/>
                <w:lang w:val="ru-RU" w:bidi="ru-RU"/>
              </w:rPr>
              <w:t>6</w:t>
            </w:r>
          </w:p>
        </w:tc>
        <w:tc>
          <w:tcPr>
            <w:tcW w:w="15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3818" w:rsidRPr="001313C1" w:rsidRDefault="00E93818" w:rsidP="008B0537">
            <w:pPr>
              <w:spacing w:before="60"/>
              <w:ind w:left="29"/>
              <w:jc w:val="center"/>
              <w:rPr>
                <w:rFonts w:cs="Times New Roman"/>
                <w:w w:val="101"/>
                <w:sz w:val="18"/>
                <w:lang w:val="ru-RU" w:bidi="ru-RU"/>
              </w:rPr>
            </w:pPr>
            <w:r>
              <w:rPr>
                <w:rFonts w:cs="Times New Roman"/>
                <w:w w:val="101"/>
                <w:sz w:val="18"/>
                <w:lang w:val="ru-RU" w:bidi="ru-RU"/>
              </w:rPr>
              <w:t>7</w:t>
            </w:r>
          </w:p>
        </w:tc>
        <w:tc>
          <w:tcPr>
            <w:tcW w:w="212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3818" w:rsidRPr="001313C1" w:rsidRDefault="00E93818" w:rsidP="008B0537">
            <w:pPr>
              <w:spacing w:before="51"/>
              <w:ind w:right="13"/>
              <w:jc w:val="center"/>
              <w:rPr>
                <w:rFonts w:cs="Times New Roman"/>
                <w:w w:val="101"/>
                <w:sz w:val="18"/>
                <w:lang w:val="ru-RU" w:bidi="ru-RU"/>
              </w:rPr>
            </w:pPr>
            <w:r>
              <w:rPr>
                <w:rFonts w:cs="Times New Roman"/>
                <w:w w:val="101"/>
                <w:sz w:val="18"/>
                <w:lang w:val="ru-RU" w:bidi="ru-RU"/>
              </w:rPr>
              <w:t>8</w:t>
            </w:r>
          </w:p>
        </w:tc>
        <w:tc>
          <w:tcPr>
            <w:tcW w:w="99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3818" w:rsidRPr="001313C1" w:rsidRDefault="00E93818" w:rsidP="008B0537">
            <w:pPr>
              <w:spacing w:before="60"/>
              <w:ind w:left="23"/>
              <w:jc w:val="center"/>
              <w:rPr>
                <w:rFonts w:cs="Times New Roman"/>
                <w:w w:val="101"/>
                <w:sz w:val="18"/>
                <w:lang w:val="ru-RU" w:bidi="ru-RU"/>
              </w:rPr>
            </w:pPr>
            <w:r>
              <w:rPr>
                <w:rFonts w:cs="Times New Roman"/>
                <w:w w:val="101"/>
                <w:sz w:val="18"/>
                <w:lang w:val="ru-RU" w:bidi="ru-RU"/>
              </w:rPr>
              <w:t>9</w:t>
            </w: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3818" w:rsidRPr="001313C1" w:rsidRDefault="00E93818" w:rsidP="008B0537">
            <w:pPr>
              <w:spacing w:before="51"/>
              <w:ind w:left="153" w:right="132"/>
              <w:jc w:val="center"/>
              <w:rPr>
                <w:rFonts w:cs="Times New Roman"/>
                <w:sz w:val="18"/>
                <w:lang w:val="ru-RU" w:bidi="ru-RU"/>
              </w:rPr>
            </w:pPr>
            <w:r>
              <w:rPr>
                <w:rFonts w:cs="Times New Roman"/>
                <w:sz w:val="18"/>
                <w:lang w:val="ru-RU" w:bidi="ru-RU"/>
              </w:rPr>
              <w:t>10</w:t>
            </w:r>
          </w:p>
        </w:tc>
        <w:tc>
          <w:tcPr>
            <w:tcW w:w="1276" w:type="dxa"/>
            <w:tcBorders>
              <w:left w:val="single" w:sz="6" w:space="0" w:color="000000"/>
              <w:right w:val="single" w:sz="6" w:space="0" w:color="000000"/>
            </w:tcBorders>
          </w:tcPr>
          <w:p w:rsidR="00E93818" w:rsidRPr="001313C1" w:rsidRDefault="00E93818" w:rsidP="008B0537">
            <w:pPr>
              <w:spacing w:before="51"/>
              <w:ind w:left="153" w:right="132"/>
              <w:jc w:val="center"/>
              <w:rPr>
                <w:rFonts w:cs="Times New Roman"/>
                <w:sz w:val="18"/>
                <w:lang w:val="ru-RU" w:bidi="ru-RU"/>
              </w:rPr>
            </w:pPr>
            <w:r>
              <w:rPr>
                <w:rFonts w:cs="Times New Roman"/>
                <w:sz w:val="18"/>
                <w:lang w:val="ru-RU" w:bidi="ru-RU"/>
              </w:rPr>
              <w:t>11</w:t>
            </w:r>
          </w:p>
        </w:tc>
        <w:tc>
          <w:tcPr>
            <w:tcW w:w="99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3818" w:rsidRPr="001313C1" w:rsidRDefault="00E93818" w:rsidP="008B0537">
            <w:pPr>
              <w:spacing w:before="51"/>
              <w:ind w:left="153" w:right="132"/>
              <w:jc w:val="center"/>
              <w:rPr>
                <w:rFonts w:cs="Times New Roman"/>
                <w:sz w:val="18"/>
                <w:lang w:val="ru-RU" w:bidi="ru-RU"/>
              </w:rPr>
            </w:pPr>
            <w:r>
              <w:rPr>
                <w:rFonts w:cs="Times New Roman"/>
                <w:sz w:val="18"/>
                <w:lang w:val="ru-RU" w:bidi="ru-RU"/>
              </w:rPr>
              <w:t>12</w:t>
            </w:r>
          </w:p>
        </w:tc>
      </w:tr>
      <w:tr w:rsidR="00E93818" w:rsidRPr="009663B4" w:rsidTr="00BA3B99">
        <w:trPr>
          <w:trHeight w:val="342"/>
        </w:trPr>
        <w:tc>
          <w:tcPr>
            <w:tcW w:w="709" w:type="dxa"/>
          </w:tcPr>
          <w:p w:rsidR="00E93818" w:rsidRPr="00D86881" w:rsidRDefault="00E93818" w:rsidP="008B0537">
            <w:pPr>
              <w:spacing w:before="60"/>
              <w:ind w:left="35"/>
              <w:jc w:val="center"/>
              <w:rPr>
                <w:rFonts w:cs="Times New Roman"/>
                <w:w w:val="101"/>
                <w:sz w:val="18"/>
                <w:lang w:val="ru-RU" w:bidi="ru-RU"/>
              </w:rPr>
            </w:pPr>
            <w:r>
              <w:rPr>
                <w:rFonts w:cs="Times New Roman"/>
                <w:w w:val="101"/>
                <w:sz w:val="18"/>
                <w:lang w:val="ru-RU" w:bidi="ru-RU"/>
              </w:rPr>
              <w:t>1</w:t>
            </w:r>
          </w:p>
        </w:tc>
        <w:tc>
          <w:tcPr>
            <w:tcW w:w="14458" w:type="dxa"/>
            <w:gridSpan w:val="11"/>
            <w:tcBorders>
              <w:right w:val="single" w:sz="6" w:space="0" w:color="000000"/>
            </w:tcBorders>
          </w:tcPr>
          <w:p w:rsidR="00E93818" w:rsidRPr="00D86881" w:rsidRDefault="00E93818" w:rsidP="008B0537">
            <w:pPr>
              <w:spacing w:before="51"/>
              <w:ind w:left="1557" w:right="1535"/>
              <w:jc w:val="center"/>
              <w:rPr>
                <w:rFonts w:cs="Times New Roman"/>
                <w:sz w:val="18"/>
                <w:szCs w:val="18"/>
                <w:lang w:val="ru-RU" w:bidi="ru-RU"/>
              </w:rPr>
            </w:pPr>
            <w:r w:rsidRPr="00D86881">
              <w:rPr>
                <w:rFonts w:cs="Times New Roman"/>
                <w:sz w:val="18"/>
                <w:szCs w:val="18"/>
                <w:lang w:val="ru-RU"/>
              </w:rPr>
              <w:t>Жилые дома со всеми видами благоустройства</w:t>
            </w:r>
          </w:p>
        </w:tc>
      </w:tr>
      <w:tr w:rsidR="008F5BB8" w:rsidRPr="009663B4" w:rsidTr="008F5BB8">
        <w:trPr>
          <w:trHeight w:val="342"/>
        </w:trPr>
        <w:tc>
          <w:tcPr>
            <w:tcW w:w="709" w:type="dxa"/>
          </w:tcPr>
          <w:p w:rsidR="00E93818" w:rsidRPr="00D86881" w:rsidRDefault="00E93818" w:rsidP="008B0537">
            <w:pPr>
              <w:pStyle w:val="TableParagraph"/>
              <w:spacing w:before="3"/>
              <w:rPr>
                <w:sz w:val="18"/>
                <w:szCs w:val="18"/>
                <w:lang w:val="ru-RU"/>
              </w:rPr>
            </w:pPr>
          </w:p>
          <w:p w:rsidR="00E93818" w:rsidRPr="00D86881" w:rsidRDefault="00E93818" w:rsidP="008B0537">
            <w:pPr>
              <w:spacing w:before="60"/>
              <w:ind w:left="35"/>
              <w:jc w:val="center"/>
              <w:rPr>
                <w:rFonts w:cs="Times New Roman"/>
                <w:w w:val="101"/>
                <w:sz w:val="18"/>
                <w:szCs w:val="18"/>
                <w:lang w:val="ru-RU" w:bidi="ru-RU"/>
              </w:rPr>
            </w:pPr>
            <w:r w:rsidRPr="00D86881">
              <w:rPr>
                <w:rFonts w:cs="Times New Roman"/>
                <w:sz w:val="18"/>
                <w:szCs w:val="18"/>
              </w:rPr>
              <w:t>1.1</w:t>
            </w:r>
          </w:p>
        </w:tc>
        <w:tc>
          <w:tcPr>
            <w:tcW w:w="1843" w:type="dxa"/>
          </w:tcPr>
          <w:p w:rsidR="00E93818" w:rsidRPr="00D86881" w:rsidRDefault="00E93818" w:rsidP="008B0537">
            <w:pPr>
              <w:spacing w:before="60"/>
              <w:ind w:left="19"/>
              <w:jc w:val="center"/>
              <w:rPr>
                <w:rFonts w:cs="Times New Roman"/>
                <w:w w:val="101"/>
                <w:sz w:val="18"/>
                <w:szCs w:val="18"/>
                <w:lang w:val="ru-RU" w:bidi="ru-RU"/>
              </w:rPr>
            </w:pPr>
            <w:r w:rsidRPr="00D86881">
              <w:rPr>
                <w:rFonts w:cs="Times New Roman"/>
                <w:sz w:val="18"/>
                <w:szCs w:val="18"/>
                <w:lang w:val="ru-RU"/>
              </w:rPr>
              <w:t>С одним лифтом в каждом подъезде и мусоропроводом</w:t>
            </w:r>
          </w:p>
        </w:tc>
        <w:tc>
          <w:tcPr>
            <w:tcW w:w="1276" w:type="dxa"/>
            <w:tcBorders>
              <w:right w:val="single" w:sz="6" w:space="0" w:color="000000"/>
            </w:tcBorders>
          </w:tcPr>
          <w:p w:rsidR="00E93818" w:rsidRPr="00D86881" w:rsidRDefault="00E93818" w:rsidP="008B0537">
            <w:pPr>
              <w:spacing w:before="60"/>
              <w:ind w:left="19"/>
              <w:jc w:val="center"/>
              <w:rPr>
                <w:rFonts w:cs="Times New Roman"/>
                <w:w w:val="101"/>
                <w:sz w:val="18"/>
                <w:szCs w:val="18"/>
                <w:lang w:val="ru-RU" w:bidi="ru-RU"/>
              </w:rPr>
            </w:pPr>
            <w:r>
              <w:rPr>
                <w:sz w:val="18"/>
              </w:rPr>
              <w:t>36,29</w:t>
            </w:r>
          </w:p>
        </w:tc>
        <w:tc>
          <w:tcPr>
            <w:tcW w:w="850" w:type="dxa"/>
            <w:tcBorders>
              <w:left w:val="single" w:sz="6" w:space="0" w:color="000000"/>
              <w:right w:val="single" w:sz="6" w:space="0" w:color="000000"/>
            </w:tcBorders>
          </w:tcPr>
          <w:p w:rsidR="00E93818" w:rsidRPr="00D86881" w:rsidRDefault="00E93818" w:rsidP="008B0537">
            <w:pPr>
              <w:spacing w:before="60"/>
              <w:ind w:left="30"/>
              <w:jc w:val="center"/>
              <w:rPr>
                <w:rFonts w:cs="Times New Roman"/>
                <w:w w:val="101"/>
                <w:sz w:val="18"/>
                <w:szCs w:val="18"/>
                <w:lang w:val="ru-RU" w:bidi="ru-RU"/>
              </w:rPr>
            </w:pPr>
            <w:r>
              <w:rPr>
                <w:rFonts w:cs="Times New Roman"/>
                <w:w w:val="101"/>
                <w:sz w:val="18"/>
                <w:szCs w:val="18"/>
                <w:lang w:val="ru-RU" w:bidi="ru-RU"/>
              </w:rPr>
              <w:t>1,03</w:t>
            </w:r>
          </w:p>
        </w:tc>
        <w:tc>
          <w:tcPr>
            <w:tcW w:w="1276" w:type="dxa"/>
            <w:tcBorders>
              <w:left w:val="single" w:sz="6" w:space="0" w:color="000000"/>
              <w:right w:val="single" w:sz="6" w:space="0" w:color="000000"/>
            </w:tcBorders>
          </w:tcPr>
          <w:p w:rsidR="00E93818" w:rsidRPr="00D86881" w:rsidRDefault="00E93818" w:rsidP="008B0537">
            <w:pPr>
              <w:spacing w:before="60"/>
              <w:ind w:left="31"/>
              <w:jc w:val="center"/>
              <w:rPr>
                <w:rFonts w:cs="Times New Roman"/>
                <w:w w:val="101"/>
                <w:sz w:val="18"/>
                <w:szCs w:val="18"/>
                <w:lang w:val="ru-RU" w:bidi="ru-RU"/>
              </w:rPr>
            </w:pPr>
            <w:r>
              <w:rPr>
                <w:rFonts w:cs="Times New Roman"/>
                <w:w w:val="101"/>
                <w:sz w:val="18"/>
                <w:szCs w:val="18"/>
                <w:lang w:val="ru-RU" w:bidi="ru-RU"/>
              </w:rPr>
              <w:t>0,39</w:t>
            </w:r>
          </w:p>
        </w:tc>
        <w:tc>
          <w:tcPr>
            <w:tcW w:w="850" w:type="dxa"/>
            <w:tcBorders>
              <w:left w:val="single" w:sz="6" w:space="0" w:color="000000"/>
              <w:right w:val="single" w:sz="6" w:space="0" w:color="000000"/>
            </w:tcBorders>
          </w:tcPr>
          <w:p w:rsidR="00E93818" w:rsidRPr="00D86881" w:rsidRDefault="00E93818" w:rsidP="008B0537">
            <w:pPr>
              <w:spacing w:before="60"/>
              <w:ind w:left="31"/>
              <w:jc w:val="center"/>
              <w:rPr>
                <w:rFonts w:cs="Times New Roman"/>
                <w:w w:val="101"/>
                <w:sz w:val="18"/>
                <w:szCs w:val="18"/>
                <w:lang w:val="ru-RU" w:bidi="ru-RU"/>
              </w:rPr>
            </w:pPr>
            <w:r>
              <w:rPr>
                <w:rFonts w:cs="Times New Roman"/>
                <w:w w:val="101"/>
                <w:sz w:val="18"/>
                <w:szCs w:val="18"/>
                <w:lang w:val="ru-RU" w:bidi="ru-RU"/>
              </w:rPr>
              <w:t>0,91</w:t>
            </w:r>
          </w:p>
        </w:tc>
        <w:tc>
          <w:tcPr>
            <w:tcW w:w="1559" w:type="dxa"/>
            <w:tcBorders>
              <w:left w:val="single" w:sz="6" w:space="0" w:color="000000"/>
              <w:right w:val="single" w:sz="6" w:space="0" w:color="000000"/>
            </w:tcBorders>
          </w:tcPr>
          <w:p w:rsidR="00E93818" w:rsidRPr="00D86881" w:rsidRDefault="00E93818" w:rsidP="008B0537">
            <w:pPr>
              <w:spacing w:before="60"/>
              <w:ind w:left="29"/>
              <w:jc w:val="center"/>
              <w:rPr>
                <w:rFonts w:cs="Times New Roman"/>
                <w:w w:val="101"/>
                <w:sz w:val="18"/>
                <w:szCs w:val="18"/>
                <w:lang w:val="ru-RU" w:bidi="ru-RU"/>
              </w:rPr>
            </w:pPr>
            <w:r>
              <w:rPr>
                <w:rFonts w:cs="Times New Roman"/>
                <w:w w:val="101"/>
                <w:sz w:val="18"/>
                <w:szCs w:val="18"/>
                <w:lang w:val="ru-RU" w:bidi="ru-RU"/>
              </w:rPr>
              <w:t>1,72</w:t>
            </w:r>
          </w:p>
        </w:tc>
        <w:tc>
          <w:tcPr>
            <w:tcW w:w="2126" w:type="dxa"/>
            <w:tcBorders>
              <w:left w:val="single" w:sz="6" w:space="0" w:color="000000"/>
              <w:right w:val="single" w:sz="6" w:space="0" w:color="000000"/>
            </w:tcBorders>
          </w:tcPr>
          <w:p w:rsidR="00E93818" w:rsidRPr="00D86881" w:rsidRDefault="00E93818" w:rsidP="008B0537">
            <w:pPr>
              <w:spacing w:before="51"/>
              <w:ind w:right="13"/>
              <w:jc w:val="center"/>
              <w:rPr>
                <w:rFonts w:cs="Times New Roman"/>
                <w:w w:val="101"/>
                <w:sz w:val="18"/>
                <w:szCs w:val="18"/>
                <w:lang w:val="ru-RU" w:bidi="ru-RU"/>
              </w:rPr>
            </w:pPr>
            <w:r>
              <w:rPr>
                <w:rFonts w:cs="Times New Roman"/>
                <w:w w:val="101"/>
                <w:sz w:val="18"/>
                <w:szCs w:val="18"/>
                <w:lang w:val="ru-RU" w:bidi="ru-RU"/>
              </w:rPr>
              <w:t>5,26</w:t>
            </w:r>
          </w:p>
        </w:tc>
        <w:tc>
          <w:tcPr>
            <w:tcW w:w="993" w:type="dxa"/>
            <w:tcBorders>
              <w:left w:val="single" w:sz="6" w:space="0" w:color="000000"/>
              <w:right w:val="single" w:sz="6" w:space="0" w:color="000000"/>
            </w:tcBorders>
          </w:tcPr>
          <w:p w:rsidR="00E93818" w:rsidRPr="00D86881" w:rsidRDefault="00E93818" w:rsidP="008B0537">
            <w:pPr>
              <w:spacing w:before="60"/>
              <w:ind w:left="23"/>
              <w:jc w:val="center"/>
              <w:rPr>
                <w:rFonts w:cs="Times New Roman"/>
                <w:w w:val="101"/>
                <w:sz w:val="18"/>
                <w:szCs w:val="18"/>
                <w:lang w:val="ru-RU" w:bidi="ru-RU"/>
              </w:rPr>
            </w:pPr>
            <w:r>
              <w:rPr>
                <w:rFonts w:cs="Times New Roman"/>
                <w:w w:val="101"/>
                <w:sz w:val="18"/>
                <w:szCs w:val="18"/>
                <w:lang w:val="ru-RU" w:bidi="ru-RU"/>
              </w:rPr>
              <w:t>2,99</w:t>
            </w:r>
          </w:p>
        </w:tc>
        <w:tc>
          <w:tcPr>
            <w:tcW w:w="1417" w:type="dxa"/>
            <w:tcBorders>
              <w:left w:val="single" w:sz="6" w:space="0" w:color="000000"/>
              <w:right w:val="single" w:sz="6" w:space="0" w:color="000000"/>
            </w:tcBorders>
          </w:tcPr>
          <w:p w:rsidR="00E93818" w:rsidRPr="00D86881" w:rsidRDefault="00E93818" w:rsidP="008B0537">
            <w:pPr>
              <w:spacing w:before="51"/>
              <w:ind w:left="153" w:right="132"/>
              <w:jc w:val="center"/>
              <w:rPr>
                <w:rFonts w:cs="Times New Roman"/>
                <w:sz w:val="18"/>
                <w:szCs w:val="18"/>
                <w:lang w:val="ru-RU" w:bidi="ru-RU"/>
              </w:rPr>
            </w:pPr>
            <w:r>
              <w:rPr>
                <w:rFonts w:cs="Times New Roman"/>
                <w:sz w:val="18"/>
                <w:szCs w:val="18"/>
                <w:lang w:val="ru-RU" w:bidi="ru-RU"/>
              </w:rPr>
              <w:t>20,36</w:t>
            </w:r>
          </w:p>
        </w:tc>
        <w:tc>
          <w:tcPr>
            <w:tcW w:w="1276" w:type="dxa"/>
            <w:tcBorders>
              <w:left w:val="single" w:sz="6" w:space="0" w:color="000000"/>
              <w:right w:val="single" w:sz="6" w:space="0" w:color="000000"/>
            </w:tcBorders>
          </w:tcPr>
          <w:p w:rsidR="00E93818" w:rsidRPr="00D86881" w:rsidRDefault="00E93818" w:rsidP="008B0537">
            <w:pPr>
              <w:spacing w:before="51"/>
              <w:ind w:left="153" w:right="132"/>
              <w:jc w:val="center"/>
              <w:rPr>
                <w:rFonts w:cs="Times New Roman"/>
                <w:sz w:val="18"/>
                <w:szCs w:val="18"/>
                <w:lang w:val="ru-RU" w:bidi="ru-RU"/>
              </w:rPr>
            </w:pPr>
            <w:r>
              <w:rPr>
                <w:rFonts w:cs="Times New Roman"/>
                <w:sz w:val="18"/>
                <w:szCs w:val="18"/>
                <w:lang w:val="ru-RU" w:bidi="ru-RU"/>
              </w:rPr>
              <w:t>3,20</w:t>
            </w:r>
          </w:p>
        </w:tc>
        <w:tc>
          <w:tcPr>
            <w:tcW w:w="992" w:type="dxa"/>
            <w:tcBorders>
              <w:left w:val="single" w:sz="6" w:space="0" w:color="000000"/>
              <w:right w:val="single" w:sz="6" w:space="0" w:color="000000"/>
            </w:tcBorders>
          </w:tcPr>
          <w:p w:rsidR="00E93818" w:rsidRPr="00D86881" w:rsidRDefault="00E93818" w:rsidP="008B0537">
            <w:pPr>
              <w:spacing w:before="51"/>
              <w:ind w:left="153" w:right="132"/>
              <w:jc w:val="center"/>
              <w:rPr>
                <w:rFonts w:cs="Times New Roman"/>
                <w:sz w:val="18"/>
                <w:szCs w:val="18"/>
                <w:lang w:val="ru-RU" w:bidi="ru-RU"/>
              </w:rPr>
            </w:pPr>
            <w:r>
              <w:rPr>
                <w:rFonts w:cs="Times New Roman"/>
                <w:sz w:val="18"/>
                <w:szCs w:val="18"/>
                <w:lang w:val="ru-RU" w:bidi="ru-RU"/>
              </w:rPr>
              <w:t>0,43</w:t>
            </w:r>
          </w:p>
        </w:tc>
      </w:tr>
      <w:tr w:rsidR="008F5BB8" w:rsidRPr="009663B4" w:rsidTr="008F5BB8">
        <w:trPr>
          <w:trHeight w:val="342"/>
        </w:trPr>
        <w:tc>
          <w:tcPr>
            <w:tcW w:w="709" w:type="dxa"/>
          </w:tcPr>
          <w:p w:rsidR="00E93818" w:rsidRPr="00D86881" w:rsidRDefault="00E93818" w:rsidP="008B0537">
            <w:pPr>
              <w:pStyle w:val="TableParagraph"/>
              <w:spacing w:before="3"/>
              <w:rPr>
                <w:sz w:val="18"/>
                <w:szCs w:val="18"/>
                <w:lang w:val="ru-RU"/>
              </w:rPr>
            </w:pPr>
          </w:p>
          <w:p w:rsidR="00E93818" w:rsidRPr="00D86881" w:rsidRDefault="00E93818" w:rsidP="008B0537">
            <w:pPr>
              <w:pStyle w:val="TableParagraph"/>
              <w:ind w:left="194" w:right="159"/>
              <w:jc w:val="center"/>
              <w:rPr>
                <w:sz w:val="18"/>
                <w:szCs w:val="18"/>
              </w:rPr>
            </w:pPr>
            <w:r w:rsidRPr="00D86881">
              <w:rPr>
                <w:sz w:val="18"/>
                <w:szCs w:val="18"/>
              </w:rPr>
              <w:t>1.2</w:t>
            </w:r>
          </w:p>
        </w:tc>
        <w:tc>
          <w:tcPr>
            <w:tcW w:w="1843" w:type="dxa"/>
          </w:tcPr>
          <w:p w:rsidR="00E93818" w:rsidRPr="00D86881" w:rsidRDefault="00E93818" w:rsidP="008B0537">
            <w:pPr>
              <w:spacing w:before="60"/>
              <w:ind w:left="19"/>
              <w:jc w:val="center"/>
              <w:rPr>
                <w:rFonts w:cs="Times New Roman"/>
                <w:w w:val="101"/>
                <w:sz w:val="18"/>
                <w:szCs w:val="18"/>
                <w:lang w:val="ru-RU" w:bidi="ru-RU"/>
              </w:rPr>
            </w:pPr>
            <w:proofErr w:type="spellStart"/>
            <w:r w:rsidRPr="00D86881">
              <w:rPr>
                <w:rFonts w:cs="Times New Roman"/>
                <w:sz w:val="18"/>
                <w:szCs w:val="18"/>
              </w:rPr>
              <w:t>Без</w:t>
            </w:r>
            <w:proofErr w:type="spellEnd"/>
            <w:r w:rsidRPr="00D86881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D86881">
              <w:rPr>
                <w:rFonts w:cs="Times New Roman"/>
                <w:sz w:val="18"/>
                <w:szCs w:val="18"/>
              </w:rPr>
              <w:t>лифта</w:t>
            </w:r>
            <w:proofErr w:type="spellEnd"/>
            <w:r w:rsidRPr="00D86881">
              <w:rPr>
                <w:rFonts w:cs="Times New Roman"/>
                <w:sz w:val="18"/>
                <w:szCs w:val="18"/>
              </w:rPr>
              <w:t xml:space="preserve"> с </w:t>
            </w:r>
            <w:proofErr w:type="spellStart"/>
            <w:r w:rsidRPr="00D86881">
              <w:rPr>
                <w:rFonts w:cs="Times New Roman"/>
                <w:sz w:val="18"/>
                <w:szCs w:val="18"/>
              </w:rPr>
              <w:t>мусоропроводом</w:t>
            </w:r>
            <w:proofErr w:type="spellEnd"/>
          </w:p>
        </w:tc>
        <w:tc>
          <w:tcPr>
            <w:tcW w:w="1276" w:type="dxa"/>
            <w:tcBorders>
              <w:right w:val="single" w:sz="6" w:space="0" w:color="000000"/>
            </w:tcBorders>
          </w:tcPr>
          <w:p w:rsidR="00E93818" w:rsidRPr="00FB4BBF" w:rsidRDefault="00E93818" w:rsidP="008B0537">
            <w:pPr>
              <w:spacing w:before="60"/>
              <w:ind w:left="19"/>
              <w:jc w:val="center"/>
              <w:rPr>
                <w:rFonts w:asciiTheme="minorHAnsi" w:eastAsiaTheme="minorHAnsi" w:hAnsiTheme="minorHAnsi" w:cstheme="minorBidi"/>
                <w:sz w:val="18"/>
                <w:lang w:val="ru-RU" w:eastAsia="en-US"/>
              </w:rPr>
            </w:pPr>
            <w:r>
              <w:rPr>
                <w:sz w:val="18"/>
                <w:lang w:val="ru-RU"/>
              </w:rPr>
              <w:t>34,29</w:t>
            </w:r>
          </w:p>
        </w:tc>
        <w:tc>
          <w:tcPr>
            <w:tcW w:w="850" w:type="dxa"/>
            <w:tcBorders>
              <w:left w:val="single" w:sz="6" w:space="0" w:color="000000"/>
              <w:right w:val="single" w:sz="6" w:space="0" w:color="000000"/>
            </w:tcBorders>
          </w:tcPr>
          <w:p w:rsidR="00E93818" w:rsidRPr="00FB4BBF" w:rsidRDefault="00E93818" w:rsidP="008B0537">
            <w:pPr>
              <w:spacing w:before="60"/>
              <w:ind w:left="30"/>
              <w:jc w:val="center"/>
              <w:rPr>
                <w:rFonts w:asciiTheme="minorHAnsi" w:eastAsiaTheme="minorHAnsi" w:hAnsiTheme="minorHAnsi" w:cstheme="minorBidi"/>
                <w:sz w:val="18"/>
                <w:lang w:val="ru-RU" w:eastAsia="en-US"/>
              </w:rPr>
            </w:pPr>
            <w:r>
              <w:rPr>
                <w:sz w:val="18"/>
                <w:lang w:val="ru-RU"/>
              </w:rPr>
              <w:t>0,97</w:t>
            </w:r>
          </w:p>
        </w:tc>
        <w:tc>
          <w:tcPr>
            <w:tcW w:w="1276" w:type="dxa"/>
            <w:tcBorders>
              <w:left w:val="single" w:sz="6" w:space="0" w:color="000000"/>
              <w:right w:val="single" w:sz="6" w:space="0" w:color="000000"/>
            </w:tcBorders>
          </w:tcPr>
          <w:p w:rsidR="00E93818" w:rsidRPr="00FB4BBF" w:rsidRDefault="00351EFD" w:rsidP="00351EFD">
            <w:pPr>
              <w:tabs>
                <w:tab w:val="left" w:pos="290"/>
                <w:tab w:val="center" w:pos="646"/>
              </w:tabs>
              <w:spacing w:before="60"/>
              <w:ind w:left="31"/>
              <w:rPr>
                <w:rFonts w:asciiTheme="minorHAnsi" w:eastAsiaTheme="minorHAnsi" w:hAnsiTheme="minorHAnsi" w:cstheme="minorBidi"/>
                <w:sz w:val="18"/>
                <w:lang w:val="ru-RU" w:eastAsia="en-US"/>
              </w:rPr>
            </w:pPr>
            <w:r>
              <w:rPr>
                <w:sz w:val="18"/>
                <w:lang w:val="ru-RU"/>
              </w:rPr>
              <w:tab/>
            </w:r>
            <w:r>
              <w:rPr>
                <w:sz w:val="18"/>
                <w:lang w:val="ru-RU"/>
              </w:rPr>
              <w:tab/>
            </w:r>
            <w:r w:rsidR="00E93818">
              <w:rPr>
                <w:sz w:val="18"/>
                <w:lang w:val="ru-RU"/>
              </w:rPr>
              <w:t>0,39</w:t>
            </w:r>
          </w:p>
        </w:tc>
        <w:tc>
          <w:tcPr>
            <w:tcW w:w="850" w:type="dxa"/>
            <w:tcBorders>
              <w:left w:val="single" w:sz="6" w:space="0" w:color="000000"/>
              <w:right w:val="single" w:sz="6" w:space="0" w:color="000000"/>
            </w:tcBorders>
          </w:tcPr>
          <w:p w:rsidR="00E93818" w:rsidRPr="00FB4BBF" w:rsidRDefault="00E93818" w:rsidP="008B0537">
            <w:pPr>
              <w:spacing w:before="60"/>
              <w:ind w:left="31"/>
              <w:jc w:val="center"/>
              <w:rPr>
                <w:rFonts w:asciiTheme="minorHAnsi" w:eastAsiaTheme="minorHAnsi" w:hAnsiTheme="minorHAnsi" w:cstheme="minorBidi"/>
                <w:sz w:val="18"/>
                <w:lang w:val="ru-RU" w:eastAsia="en-US"/>
              </w:rPr>
            </w:pPr>
            <w:r>
              <w:rPr>
                <w:sz w:val="18"/>
                <w:lang w:val="ru-RU"/>
              </w:rPr>
              <w:t>0,91</w:t>
            </w:r>
          </w:p>
        </w:tc>
        <w:tc>
          <w:tcPr>
            <w:tcW w:w="1559" w:type="dxa"/>
            <w:tcBorders>
              <w:left w:val="single" w:sz="6" w:space="0" w:color="000000"/>
              <w:right w:val="single" w:sz="6" w:space="0" w:color="000000"/>
            </w:tcBorders>
          </w:tcPr>
          <w:p w:rsidR="00E93818" w:rsidRPr="00FB4BBF" w:rsidRDefault="00E93818" w:rsidP="008B0537">
            <w:pPr>
              <w:spacing w:before="60"/>
              <w:ind w:left="29"/>
              <w:jc w:val="center"/>
              <w:rPr>
                <w:rFonts w:asciiTheme="minorHAnsi" w:eastAsiaTheme="minorHAnsi" w:hAnsiTheme="minorHAnsi" w:cstheme="minorBidi"/>
                <w:sz w:val="18"/>
                <w:lang w:val="ru-RU" w:eastAsia="en-US"/>
              </w:rPr>
            </w:pPr>
            <w:r>
              <w:rPr>
                <w:sz w:val="18"/>
                <w:lang w:val="ru-RU"/>
              </w:rPr>
              <w:t>1,72</w:t>
            </w:r>
          </w:p>
        </w:tc>
        <w:tc>
          <w:tcPr>
            <w:tcW w:w="2126" w:type="dxa"/>
            <w:tcBorders>
              <w:left w:val="single" w:sz="6" w:space="0" w:color="000000"/>
              <w:right w:val="single" w:sz="6" w:space="0" w:color="000000"/>
            </w:tcBorders>
          </w:tcPr>
          <w:p w:rsidR="00E93818" w:rsidRPr="00FB4BBF" w:rsidRDefault="00E93818" w:rsidP="008B0537">
            <w:pPr>
              <w:spacing w:before="51"/>
              <w:ind w:right="13"/>
              <w:jc w:val="center"/>
              <w:rPr>
                <w:rFonts w:asciiTheme="minorHAnsi" w:eastAsiaTheme="minorHAnsi" w:hAnsiTheme="minorHAnsi" w:cstheme="minorBidi"/>
                <w:sz w:val="18"/>
                <w:lang w:val="ru-RU" w:eastAsia="en-US"/>
              </w:rPr>
            </w:pPr>
            <w:r>
              <w:rPr>
                <w:sz w:val="18"/>
                <w:lang w:val="ru-RU"/>
              </w:rPr>
              <w:t>9,27</w:t>
            </w:r>
          </w:p>
        </w:tc>
        <w:tc>
          <w:tcPr>
            <w:tcW w:w="993" w:type="dxa"/>
            <w:tcBorders>
              <w:left w:val="single" w:sz="6" w:space="0" w:color="000000"/>
              <w:right w:val="single" w:sz="6" w:space="0" w:color="000000"/>
            </w:tcBorders>
          </w:tcPr>
          <w:p w:rsidR="00E93818" w:rsidRPr="00FB4BBF" w:rsidRDefault="00E93818" w:rsidP="008B0537">
            <w:pPr>
              <w:spacing w:before="60"/>
              <w:ind w:left="23"/>
              <w:jc w:val="center"/>
              <w:rPr>
                <w:rFonts w:asciiTheme="minorHAnsi" w:eastAsiaTheme="minorHAnsi" w:hAnsiTheme="minorHAnsi" w:cstheme="minorBidi"/>
                <w:sz w:val="18"/>
                <w:lang w:val="ru-RU" w:eastAsia="en-US"/>
              </w:rPr>
            </w:pPr>
            <w:r>
              <w:rPr>
                <w:sz w:val="18"/>
                <w:lang w:val="ru-RU"/>
              </w:rPr>
              <w:t>2,99</w:t>
            </w:r>
          </w:p>
        </w:tc>
        <w:tc>
          <w:tcPr>
            <w:tcW w:w="1417" w:type="dxa"/>
            <w:tcBorders>
              <w:left w:val="single" w:sz="6" w:space="0" w:color="000000"/>
              <w:right w:val="single" w:sz="6" w:space="0" w:color="000000"/>
            </w:tcBorders>
          </w:tcPr>
          <w:p w:rsidR="00E93818" w:rsidRPr="00FB4BBF" w:rsidRDefault="00E93818" w:rsidP="008B0537">
            <w:pPr>
              <w:spacing w:before="51"/>
              <w:ind w:left="153" w:right="132"/>
              <w:jc w:val="center"/>
              <w:rPr>
                <w:rFonts w:asciiTheme="minorHAnsi" w:eastAsiaTheme="minorHAnsi" w:hAnsiTheme="minorHAnsi" w:cstheme="minorBidi"/>
                <w:sz w:val="18"/>
                <w:lang w:val="ru-RU" w:eastAsia="en-US"/>
              </w:rPr>
            </w:pPr>
            <w:r>
              <w:rPr>
                <w:sz w:val="18"/>
                <w:lang w:val="ru-RU"/>
              </w:rPr>
              <w:t>13,55</w:t>
            </w:r>
          </w:p>
        </w:tc>
        <w:tc>
          <w:tcPr>
            <w:tcW w:w="1276" w:type="dxa"/>
            <w:tcBorders>
              <w:left w:val="single" w:sz="6" w:space="0" w:color="000000"/>
              <w:right w:val="single" w:sz="6" w:space="0" w:color="000000"/>
            </w:tcBorders>
          </w:tcPr>
          <w:p w:rsidR="00E93818" w:rsidRPr="00D908F7" w:rsidRDefault="00E93818" w:rsidP="008B0537">
            <w:pPr>
              <w:spacing w:before="51"/>
              <w:ind w:left="153" w:right="132"/>
              <w:jc w:val="center"/>
              <w:rPr>
                <w:rFonts w:cs="Times New Roman"/>
                <w:sz w:val="18"/>
                <w:szCs w:val="18"/>
                <w:lang w:val="ru-RU" w:bidi="ru-RU"/>
              </w:rPr>
            </w:pPr>
            <w:r>
              <w:rPr>
                <w:rFonts w:cs="Times New Roman"/>
                <w:sz w:val="18"/>
                <w:szCs w:val="18"/>
                <w:lang w:val="ru-RU" w:bidi="ru-RU"/>
              </w:rPr>
              <w:t>3,90</w:t>
            </w:r>
          </w:p>
        </w:tc>
        <w:tc>
          <w:tcPr>
            <w:tcW w:w="992" w:type="dxa"/>
            <w:tcBorders>
              <w:left w:val="single" w:sz="6" w:space="0" w:color="000000"/>
              <w:right w:val="single" w:sz="6" w:space="0" w:color="000000"/>
            </w:tcBorders>
          </w:tcPr>
          <w:p w:rsidR="00E93818" w:rsidRPr="006114A3" w:rsidRDefault="00E93818" w:rsidP="008B0537">
            <w:pPr>
              <w:spacing w:before="51"/>
              <w:ind w:left="153" w:right="132"/>
              <w:jc w:val="center"/>
              <w:rPr>
                <w:rFonts w:asciiTheme="minorHAnsi" w:eastAsiaTheme="minorHAnsi" w:hAnsiTheme="minorHAnsi" w:cstheme="minorBidi"/>
                <w:sz w:val="18"/>
                <w:lang w:val="ru-RU" w:eastAsia="en-US"/>
              </w:rPr>
            </w:pPr>
            <w:r>
              <w:rPr>
                <w:sz w:val="18"/>
                <w:lang w:val="ru-RU"/>
              </w:rPr>
              <w:t>0,59</w:t>
            </w:r>
          </w:p>
        </w:tc>
      </w:tr>
      <w:tr w:rsidR="008F5BB8" w:rsidRPr="009663B4" w:rsidTr="008F5BB8">
        <w:trPr>
          <w:trHeight w:val="342"/>
        </w:trPr>
        <w:tc>
          <w:tcPr>
            <w:tcW w:w="709" w:type="dxa"/>
          </w:tcPr>
          <w:p w:rsidR="00E93818" w:rsidRPr="00D86881" w:rsidRDefault="00E93818" w:rsidP="008B0537">
            <w:pPr>
              <w:pStyle w:val="TableParagraph"/>
              <w:spacing w:before="3"/>
              <w:rPr>
                <w:sz w:val="18"/>
                <w:szCs w:val="18"/>
              </w:rPr>
            </w:pPr>
          </w:p>
          <w:p w:rsidR="00E93818" w:rsidRPr="00D86881" w:rsidRDefault="00E93818" w:rsidP="008B0537">
            <w:pPr>
              <w:pStyle w:val="TableParagraph"/>
              <w:ind w:left="194" w:right="159"/>
              <w:jc w:val="center"/>
              <w:rPr>
                <w:sz w:val="18"/>
                <w:szCs w:val="18"/>
              </w:rPr>
            </w:pPr>
            <w:r w:rsidRPr="00D86881">
              <w:rPr>
                <w:sz w:val="18"/>
                <w:szCs w:val="18"/>
              </w:rPr>
              <w:t>1.3</w:t>
            </w:r>
          </w:p>
        </w:tc>
        <w:tc>
          <w:tcPr>
            <w:tcW w:w="1843" w:type="dxa"/>
          </w:tcPr>
          <w:p w:rsidR="00E93818" w:rsidRPr="00D86881" w:rsidRDefault="00E93818" w:rsidP="008B0537">
            <w:pPr>
              <w:spacing w:before="60"/>
              <w:ind w:left="19"/>
              <w:jc w:val="center"/>
              <w:rPr>
                <w:rFonts w:cs="Times New Roman"/>
                <w:w w:val="101"/>
                <w:sz w:val="18"/>
                <w:szCs w:val="18"/>
                <w:lang w:val="ru-RU" w:bidi="ru-RU"/>
              </w:rPr>
            </w:pPr>
            <w:proofErr w:type="spellStart"/>
            <w:r w:rsidRPr="00D86881">
              <w:rPr>
                <w:rFonts w:cs="Times New Roman"/>
                <w:sz w:val="18"/>
                <w:szCs w:val="18"/>
              </w:rPr>
              <w:t>Без</w:t>
            </w:r>
            <w:proofErr w:type="spellEnd"/>
            <w:r w:rsidRPr="00D86881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D86881">
              <w:rPr>
                <w:rFonts w:cs="Times New Roman"/>
                <w:sz w:val="18"/>
                <w:szCs w:val="18"/>
              </w:rPr>
              <w:t>лифта</w:t>
            </w:r>
            <w:proofErr w:type="spellEnd"/>
            <w:r w:rsidRPr="00D86881">
              <w:rPr>
                <w:rFonts w:cs="Times New Roman"/>
                <w:sz w:val="18"/>
                <w:szCs w:val="18"/>
              </w:rPr>
              <w:t xml:space="preserve"> и </w:t>
            </w:r>
            <w:proofErr w:type="spellStart"/>
            <w:r w:rsidRPr="00D86881">
              <w:rPr>
                <w:rFonts w:cs="Times New Roman"/>
                <w:sz w:val="18"/>
                <w:szCs w:val="18"/>
              </w:rPr>
              <w:t>мусоропровода</w:t>
            </w:r>
            <w:proofErr w:type="spellEnd"/>
          </w:p>
        </w:tc>
        <w:tc>
          <w:tcPr>
            <w:tcW w:w="1276" w:type="dxa"/>
            <w:tcBorders>
              <w:right w:val="single" w:sz="6" w:space="0" w:color="000000"/>
            </w:tcBorders>
          </w:tcPr>
          <w:p w:rsidR="00E93818" w:rsidRPr="00D86881" w:rsidRDefault="00E93818" w:rsidP="008B0537">
            <w:pPr>
              <w:spacing w:before="60"/>
              <w:ind w:left="19"/>
              <w:jc w:val="center"/>
              <w:rPr>
                <w:rFonts w:cs="Times New Roman"/>
                <w:w w:val="101"/>
                <w:sz w:val="18"/>
                <w:szCs w:val="18"/>
                <w:lang w:val="ru-RU" w:bidi="ru-RU"/>
              </w:rPr>
            </w:pPr>
            <w:r>
              <w:rPr>
                <w:rFonts w:cs="Times New Roman"/>
                <w:w w:val="101"/>
                <w:sz w:val="18"/>
                <w:szCs w:val="18"/>
                <w:lang w:val="ru-RU" w:bidi="ru-RU"/>
              </w:rPr>
              <w:t>28,55</w:t>
            </w:r>
          </w:p>
        </w:tc>
        <w:tc>
          <w:tcPr>
            <w:tcW w:w="850" w:type="dxa"/>
            <w:tcBorders>
              <w:left w:val="single" w:sz="6" w:space="0" w:color="000000"/>
              <w:right w:val="single" w:sz="6" w:space="0" w:color="000000"/>
            </w:tcBorders>
          </w:tcPr>
          <w:p w:rsidR="00E93818" w:rsidRPr="00D86881" w:rsidRDefault="00E93818" w:rsidP="008B0537">
            <w:pPr>
              <w:spacing w:before="60"/>
              <w:ind w:left="30"/>
              <w:jc w:val="center"/>
              <w:rPr>
                <w:rFonts w:cs="Times New Roman"/>
                <w:w w:val="101"/>
                <w:sz w:val="18"/>
                <w:szCs w:val="18"/>
                <w:lang w:val="ru-RU" w:bidi="ru-RU"/>
              </w:rPr>
            </w:pPr>
            <w:r>
              <w:rPr>
                <w:rFonts w:cs="Times New Roman"/>
                <w:w w:val="101"/>
                <w:sz w:val="18"/>
                <w:szCs w:val="18"/>
                <w:lang w:val="ru-RU" w:bidi="ru-RU"/>
              </w:rPr>
              <w:t>0,84</w:t>
            </w:r>
          </w:p>
        </w:tc>
        <w:tc>
          <w:tcPr>
            <w:tcW w:w="1276" w:type="dxa"/>
            <w:tcBorders>
              <w:left w:val="single" w:sz="6" w:space="0" w:color="000000"/>
              <w:right w:val="single" w:sz="6" w:space="0" w:color="000000"/>
            </w:tcBorders>
          </w:tcPr>
          <w:p w:rsidR="00E93818" w:rsidRPr="00D86881" w:rsidRDefault="00E93818" w:rsidP="008B0537">
            <w:pPr>
              <w:spacing w:before="60"/>
              <w:ind w:left="31"/>
              <w:jc w:val="center"/>
              <w:rPr>
                <w:rFonts w:cs="Times New Roman"/>
                <w:w w:val="101"/>
                <w:sz w:val="18"/>
                <w:szCs w:val="18"/>
                <w:lang w:val="ru-RU" w:bidi="ru-RU"/>
              </w:rPr>
            </w:pPr>
            <w:r>
              <w:rPr>
                <w:rFonts w:cs="Times New Roman"/>
                <w:w w:val="101"/>
                <w:sz w:val="18"/>
                <w:szCs w:val="18"/>
                <w:lang w:val="ru-RU" w:bidi="ru-RU"/>
              </w:rPr>
              <w:t>0,34</w:t>
            </w:r>
          </w:p>
        </w:tc>
        <w:tc>
          <w:tcPr>
            <w:tcW w:w="850" w:type="dxa"/>
            <w:tcBorders>
              <w:left w:val="single" w:sz="6" w:space="0" w:color="000000"/>
              <w:right w:val="single" w:sz="6" w:space="0" w:color="000000"/>
            </w:tcBorders>
          </w:tcPr>
          <w:p w:rsidR="00E93818" w:rsidRPr="00D86881" w:rsidRDefault="00E93818" w:rsidP="008B0537">
            <w:pPr>
              <w:spacing w:before="60"/>
              <w:ind w:left="31"/>
              <w:jc w:val="center"/>
              <w:rPr>
                <w:rFonts w:cs="Times New Roman"/>
                <w:w w:val="101"/>
                <w:sz w:val="18"/>
                <w:szCs w:val="18"/>
                <w:lang w:val="ru-RU" w:bidi="ru-RU"/>
              </w:rPr>
            </w:pPr>
            <w:r>
              <w:rPr>
                <w:rFonts w:cs="Times New Roman"/>
                <w:w w:val="101"/>
                <w:sz w:val="18"/>
                <w:szCs w:val="18"/>
                <w:lang w:val="ru-RU" w:bidi="ru-RU"/>
              </w:rPr>
              <w:t>0,91</w:t>
            </w:r>
          </w:p>
        </w:tc>
        <w:tc>
          <w:tcPr>
            <w:tcW w:w="1559" w:type="dxa"/>
            <w:tcBorders>
              <w:left w:val="single" w:sz="6" w:space="0" w:color="000000"/>
              <w:right w:val="single" w:sz="6" w:space="0" w:color="000000"/>
            </w:tcBorders>
          </w:tcPr>
          <w:p w:rsidR="00E93818" w:rsidRPr="00D86881" w:rsidRDefault="00E93818" w:rsidP="008B0537">
            <w:pPr>
              <w:spacing w:before="60"/>
              <w:ind w:left="29"/>
              <w:jc w:val="center"/>
              <w:rPr>
                <w:rFonts w:cs="Times New Roman"/>
                <w:w w:val="101"/>
                <w:sz w:val="18"/>
                <w:szCs w:val="18"/>
                <w:lang w:val="ru-RU" w:bidi="ru-RU"/>
              </w:rPr>
            </w:pPr>
            <w:r>
              <w:rPr>
                <w:rFonts w:cs="Times New Roman"/>
                <w:w w:val="101"/>
                <w:sz w:val="18"/>
                <w:szCs w:val="18"/>
                <w:lang w:val="ru-RU" w:bidi="ru-RU"/>
              </w:rPr>
              <w:t>1,72</w:t>
            </w:r>
          </w:p>
        </w:tc>
        <w:tc>
          <w:tcPr>
            <w:tcW w:w="2126" w:type="dxa"/>
            <w:tcBorders>
              <w:left w:val="single" w:sz="6" w:space="0" w:color="000000"/>
              <w:right w:val="single" w:sz="6" w:space="0" w:color="000000"/>
            </w:tcBorders>
          </w:tcPr>
          <w:p w:rsidR="00E93818" w:rsidRPr="00D86881" w:rsidRDefault="00E93818" w:rsidP="008B0537">
            <w:pPr>
              <w:spacing w:before="51"/>
              <w:ind w:right="13"/>
              <w:jc w:val="center"/>
              <w:rPr>
                <w:rFonts w:cs="Times New Roman"/>
                <w:w w:val="101"/>
                <w:sz w:val="18"/>
                <w:szCs w:val="18"/>
                <w:lang w:val="ru-RU" w:bidi="ru-RU"/>
              </w:rPr>
            </w:pPr>
            <w:r>
              <w:rPr>
                <w:rFonts w:cs="Times New Roman"/>
                <w:w w:val="101"/>
                <w:sz w:val="18"/>
                <w:szCs w:val="18"/>
                <w:lang w:val="ru-RU" w:bidi="ru-RU"/>
              </w:rPr>
              <w:t>7,64</w:t>
            </w:r>
          </w:p>
        </w:tc>
        <w:tc>
          <w:tcPr>
            <w:tcW w:w="993" w:type="dxa"/>
            <w:tcBorders>
              <w:left w:val="single" w:sz="6" w:space="0" w:color="000000"/>
              <w:right w:val="single" w:sz="6" w:space="0" w:color="000000"/>
            </w:tcBorders>
          </w:tcPr>
          <w:p w:rsidR="00E93818" w:rsidRPr="00D86881" w:rsidRDefault="00E93818" w:rsidP="008B0537">
            <w:pPr>
              <w:spacing w:before="60"/>
              <w:ind w:left="23"/>
              <w:jc w:val="center"/>
              <w:rPr>
                <w:rFonts w:cs="Times New Roman"/>
                <w:w w:val="101"/>
                <w:sz w:val="18"/>
                <w:szCs w:val="18"/>
                <w:lang w:val="ru-RU" w:bidi="ru-RU"/>
              </w:rPr>
            </w:pPr>
            <w:r>
              <w:rPr>
                <w:rFonts w:cs="Times New Roman"/>
                <w:w w:val="101"/>
                <w:sz w:val="18"/>
                <w:szCs w:val="18"/>
                <w:lang w:val="ru-RU" w:bidi="ru-RU"/>
              </w:rPr>
              <w:t>2,99</w:t>
            </w:r>
          </w:p>
        </w:tc>
        <w:tc>
          <w:tcPr>
            <w:tcW w:w="1417" w:type="dxa"/>
            <w:tcBorders>
              <w:left w:val="single" w:sz="6" w:space="0" w:color="000000"/>
              <w:right w:val="single" w:sz="6" w:space="0" w:color="000000"/>
            </w:tcBorders>
          </w:tcPr>
          <w:p w:rsidR="00E93818" w:rsidRPr="00D86881" w:rsidRDefault="00E93818" w:rsidP="008B0537">
            <w:pPr>
              <w:spacing w:before="51"/>
              <w:ind w:left="153" w:right="132"/>
              <w:jc w:val="center"/>
              <w:rPr>
                <w:rFonts w:cs="Times New Roman"/>
                <w:sz w:val="18"/>
                <w:szCs w:val="18"/>
                <w:lang w:val="ru-RU" w:bidi="ru-RU"/>
              </w:rPr>
            </w:pPr>
            <w:r>
              <w:rPr>
                <w:rFonts w:cs="Times New Roman"/>
                <w:sz w:val="18"/>
                <w:szCs w:val="18"/>
                <w:lang w:val="ru-RU" w:bidi="ru-RU"/>
              </w:rPr>
              <w:t>8,76</w:t>
            </w:r>
          </w:p>
        </w:tc>
        <w:tc>
          <w:tcPr>
            <w:tcW w:w="1276" w:type="dxa"/>
            <w:tcBorders>
              <w:left w:val="single" w:sz="6" w:space="0" w:color="000000"/>
              <w:right w:val="single" w:sz="6" w:space="0" w:color="000000"/>
            </w:tcBorders>
          </w:tcPr>
          <w:p w:rsidR="00E93818" w:rsidRPr="00D86881" w:rsidRDefault="00E93818" w:rsidP="008B0537">
            <w:pPr>
              <w:spacing w:before="51"/>
              <w:ind w:left="153" w:right="132"/>
              <w:jc w:val="center"/>
              <w:rPr>
                <w:rFonts w:cs="Times New Roman"/>
                <w:sz w:val="18"/>
                <w:szCs w:val="18"/>
                <w:lang w:val="ru-RU" w:bidi="ru-RU"/>
              </w:rPr>
            </w:pPr>
            <w:r>
              <w:rPr>
                <w:rFonts w:cs="Times New Roman"/>
                <w:sz w:val="18"/>
                <w:szCs w:val="18"/>
                <w:lang w:val="ru-RU" w:bidi="ru-RU"/>
              </w:rPr>
              <w:t>4,6</w:t>
            </w:r>
          </w:p>
        </w:tc>
        <w:tc>
          <w:tcPr>
            <w:tcW w:w="992" w:type="dxa"/>
            <w:tcBorders>
              <w:left w:val="single" w:sz="6" w:space="0" w:color="000000"/>
              <w:right w:val="single" w:sz="6" w:space="0" w:color="000000"/>
            </w:tcBorders>
          </w:tcPr>
          <w:p w:rsidR="00E93818" w:rsidRPr="006114A3" w:rsidRDefault="00E93818" w:rsidP="008B0537">
            <w:pPr>
              <w:spacing w:before="51"/>
              <w:ind w:left="153" w:right="132"/>
              <w:jc w:val="center"/>
              <w:rPr>
                <w:rFonts w:asciiTheme="minorHAnsi" w:eastAsiaTheme="minorHAnsi" w:hAnsiTheme="minorHAnsi" w:cstheme="minorBidi"/>
                <w:sz w:val="18"/>
                <w:lang w:val="ru-RU" w:eastAsia="en-US"/>
              </w:rPr>
            </w:pPr>
            <w:r>
              <w:rPr>
                <w:sz w:val="18"/>
                <w:lang w:val="ru-RU"/>
              </w:rPr>
              <w:t>0,75</w:t>
            </w:r>
          </w:p>
        </w:tc>
      </w:tr>
      <w:tr w:rsidR="008F5BB8" w:rsidRPr="009663B4" w:rsidTr="008F5BB8">
        <w:trPr>
          <w:trHeight w:val="342"/>
        </w:trPr>
        <w:tc>
          <w:tcPr>
            <w:tcW w:w="709" w:type="dxa"/>
          </w:tcPr>
          <w:p w:rsidR="00E93818" w:rsidRPr="00D86881" w:rsidRDefault="00E93818" w:rsidP="008B0537">
            <w:pPr>
              <w:pStyle w:val="TableParagraph"/>
              <w:spacing w:before="3"/>
              <w:rPr>
                <w:sz w:val="18"/>
                <w:szCs w:val="18"/>
              </w:rPr>
            </w:pPr>
          </w:p>
          <w:p w:rsidR="00E93818" w:rsidRPr="00D86881" w:rsidRDefault="00E93818" w:rsidP="008B0537">
            <w:pPr>
              <w:pStyle w:val="TableParagraph"/>
              <w:ind w:left="194" w:right="159"/>
              <w:jc w:val="center"/>
              <w:rPr>
                <w:sz w:val="18"/>
                <w:szCs w:val="18"/>
              </w:rPr>
            </w:pPr>
            <w:r w:rsidRPr="00D86881">
              <w:rPr>
                <w:sz w:val="18"/>
                <w:szCs w:val="18"/>
              </w:rPr>
              <w:t>1.4</w:t>
            </w:r>
          </w:p>
        </w:tc>
        <w:tc>
          <w:tcPr>
            <w:tcW w:w="1843" w:type="dxa"/>
          </w:tcPr>
          <w:p w:rsidR="00E93818" w:rsidRPr="00D86881" w:rsidRDefault="00E93818" w:rsidP="008B0537">
            <w:pPr>
              <w:spacing w:before="60"/>
              <w:ind w:left="19"/>
              <w:jc w:val="center"/>
              <w:rPr>
                <w:rFonts w:cs="Times New Roman"/>
                <w:w w:val="101"/>
                <w:sz w:val="18"/>
                <w:szCs w:val="18"/>
                <w:lang w:val="ru-RU" w:bidi="ru-RU"/>
              </w:rPr>
            </w:pPr>
            <w:r w:rsidRPr="00D86881">
              <w:rPr>
                <w:rFonts w:cs="Times New Roman"/>
                <w:sz w:val="18"/>
                <w:szCs w:val="18"/>
                <w:lang w:val="ru-RU"/>
              </w:rPr>
              <w:t>С газовыми проточными водонагревателями, автоматическими отопительными газовыми водонагревателями (включая жилые дома и дома коттеджного типа)</w:t>
            </w:r>
          </w:p>
        </w:tc>
        <w:tc>
          <w:tcPr>
            <w:tcW w:w="1276" w:type="dxa"/>
            <w:tcBorders>
              <w:right w:val="single" w:sz="6" w:space="0" w:color="000000"/>
            </w:tcBorders>
          </w:tcPr>
          <w:p w:rsidR="00E93818" w:rsidRPr="00D86881" w:rsidRDefault="00E93818" w:rsidP="008B0537">
            <w:pPr>
              <w:spacing w:before="60"/>
              <w:ind w:left="19"/>
              <w:jc w:val="center"/>
              <w:rPr>
                <w:rFonts w:cs="Times New Roman"/>
                <w:w w:val="101"/>
                <w:sz w:val="18"/>
                <w:szCs w:val="18"/>
                <w:lang w:val="ru-RU" w:bidi="ru-RU"/>
              </w:rPr>
            </w:pPr>
            <w:r>
              <w:rPr>
                <w:rFonts w:cs="Times New Roman"/>
                <w:w w:val="101"/>
                <w:sz w:val="18"/>
                <w:szCs w:val="18"/>
                <w:lang w:val="ru-RU" w:bidi="ru-RU"/>
              </w:rPr>
              <w:t>28,00</w:t>
            </w:r>
          </w:p>
        </w:tc>
        <w:tc>
          <w:tcPr>
            <w:tcW w:w="850" w:type="dxa"/>
            <w:tcBorders>
              <w:left w:val="single" w:sz="6" w:space="0" w:color="000000"/>
              <w:right w:val="single" w:sz="6" w:space="0" w:color="000000"/>
            </w:tcBorders>
          </w:tcPr>
          <w:p w:rsidR="00E93818" w:rsidRPr="00D86881" w:rsidRDefault="00E93818" w:rsidP="008B0537">
            <w:pPr>
              <w:spacing w:before="60"/>
              <w:ind w:left="30"/>
              <w:jc w:val="center"/>
              <w:rPr>
                <w:rFonts w:cs="Times New Roman"/>
                <w:w w:val="101"/>
                <w:sz w:val="18"/>
                <w:szCs w:val="18"/>
                <w:lang w:val="ru-RU" w:bidi="ru-RU"/>
              </w:rPr>
            </w:pPr>
            <w:r>
              <w:rPr>
                <w:rFonts w:cs="Times New Roman"/>
                <w:w w:val="101"/>
                <w:sz w:val="18"/>
                <w:szCs w:val="18"/>
                <w:lang w:val="ru-RU" w:bidi="ru-RU"/>
              </w:rPr>
              <w:t>0,83</w:t>
            </w:r>
          </w:p>
        </w:tc>
        <w:tc>
          <w:tcPr>
            <w:tcW w:w="1276" w:type="dxa"/>
            <w:tcBorders>
              <w:left w:val="single" w:sz="6" w:space="0" w:color="000000"/>
              <w:right w:val="single" w:sz="6" w:space="0" w:color="000000"/>
            </w:tcBorders>
          </w:tcPr>
          <w:p w:rsidR="00E93818" w:rsidRPr="00D86881" w:rsidRDefault="00E93818" w:rsidP="008B0537">
            <w:pPr>
              <w:spacing w:before="60"/>
              <w:ind w:left="31"/>
              <w:jc w:val="center"/>
              <w:rPr>
                <w:rFonts w:cs="Times New Roman"/>
                <w:w w:val="101"/>
                <w:sz w:val="18"/>
                <w:szCs w:val="18"/>
                <w:lang w:val="ru-RU" w:bidi="ru-RU"/>
              </w:rPr>
            </w:pPr>
            <w:r>
              <w:rPr>
                <w:rFonts w:cs="Times New Roman"/>
                <w:w w:val="101"/>
                <w:sz w:val="18"/>
                <w:szCs w:val="18"/>
                <w:lang w:val="ru-RU" w:bidi="ru-RU"/>
              </w:rPr>
              <w:t>0,34</w:t>
            </w:r>
          </w:p>
        </w:tc>
        <w:tc>
          <w:tcPr>
            <w:tcW w:w="850" w:type="dxa"/>
            <w:tcBorders>
              <w:left w:val="single" w:sz="6" w:space="0" w:color="000000"/>
              <w:right w:val="single" w:sz="6" w:space="0" w:color="000000"/>
            </w:tcBorders>
          </w:tcPr>
          <w:p w:rsidR="00E93818" w:rsidRPr="00D86881" w:rsidRDefault="00E93818" w:rsidP="008B0537">
            <w:pPr>
              <w:spacing w:before="60"/>
              <w:ind w:left="31"/>
              <w:jc w:val="center"/>
              <w:rPr>
                <w:rFonts w:cs="Times New Roman"/>
                <w:w w:val="101"/>
                <w:sz w:val="18"/>
                <w:szCs w:val="18"/>
                <w:lang w:val="ru-RU" w:bidi="ru-RU"/>
              </w:rPr>
            </w:pPr>
            <w:r>
              <w:rPr>
                <w:rFonts w:cs="Times New Roman"/>
                <w:w w:val="101"/>
                <w:sz w:val="18"/>
                <w:szCs w:val="18"/>
                <w:lang w:val="ru-RU" w:bidi="ru-RU"/>
              </w:rPr>
              <w:t>0,91</w:t>
            </w:r>
          </w:p>
        </w:tc>
        <w:tc>
          <w:tcPr>
            <w:tcW w:w="1559" w:type="dxa"/>
            <w:tcBorders>
              <w:left w:val="single" w:sz="6" w:space="0" w:color="000000"/>
              <w:right w:val="single" w:sz="6" w:space="0" w:color="000000"/>
            </w:tcBorders>
          </w:tcPr>
          <w:p w:rsidR="00E93818" w:rsidRPr="00D86881" w:rsidRDefault="00E93818" w:rsidP="008B0537">
            <w:pPr>
              <w:spacing w:before="60"/>
              <w:ind w:left="29"/>
              <w:jc w:val="center"/>
              <w:rPr>
                <w:rFonts w:cs="Times New Roman"/>
                <w:w w:val="101"/>
                <w:sz w:val="18"/>
                <w:szCs w:val="18"/>
                <w:lang w:val="ru-RU" w:bidi="ru-RU"/>
              </w:rPr>
            </w:pPr>
            <w:r>
              <w:rPr>
                <w:rFonts w:cs="Times New Roman"/>
                <w:w w:val="101"/>
                <w:sz w:val="18"/>
                <w:szCs w:val="18"/>
                <w:lang w:val="ru-RU" w:bidi="ru-RU"/>
              </w:rPr>
              <w:t>1,72</w:t>
            </w:r>
          </w:p>
        </w:tc>
        <w:tc>
          <w:tcPr>
            <w:tcW w:w="2126" w:type="dxa"/>
            <w:tcBorders>
              <w:left w:val="single" w:sz="6" w:space="0" w:color="000000"/>
              <w:right w:val="single" w:sz="6" w:space="0" w:color="000000"/>
            </w:tcBorders>
          </w:tcPr>
          <w:p w:rsidR="00E93818" w:rsidRPr="00D86881" w:rsidRDefault="00E93818" w:rsidP="008B0537">
            <w:pPr>
              <w:spacing w:before="51"/>
              <w:ind w:right="13"/>
              <w:jc w:val="center"/>
              <w:rPr>
                <w:rFonts w:cs="Times New Roman"/>
                <w:w w:val="101"/>
                <w:sz w:val="18"/>
                <w:szCs w:val="18"/>
                <w:lang w:val="ru-RU" w:bidi="ru-RU"/>
              </w:rPr>
            </w:pPr>
            <w:r>
              <w:rPr>
                <w:rFonts w:cs="Times New Roman"/>
                <w:w w:val="101"/>
                <w:sz w:val="18"/>
                <w:szCs w:val="18"/>
                <w:lang w:val="ru-RU" w:bidi="ru-RU"/>
              </w:rPr>
              <w:t>7,94</w:t>
            </w:r>
          </w:p>
        </w:tc>
        <w:tc>
          <w:tcPr>
            <w:tcW w:w="993" w:type="dxa"/>
            <w:tcBorders>
              <w:left w:val="single" w:sz="6" w:space="0" w:color="000000"/>
              <w:right w:val="single" w:sz="6" w:space="0" w:color="000000"/>
            </w:tcBorders>
          </w:tcPr>
          <w:p w:rsidR="00E93818" w:rsidRPr="00D86881" w:rsidRDefault="00E93818" w:rsidP="008B0537">
            <w:pPr>
              <w:spacing w:before="60"/>
              <w:ind w:left="23"/>
              <w:jc w:val="center"/>
              <w:rPr>
                <w:rFonts w:cs="Times New Roman"/>
                <w:w w:val="101"/>
                <w:sz w:val="18"/>
                <w:szCs w:val="18"/>
                <w:lang w:val="ru-RU" w:bidi="ru-RU"/>
              </w:rPr>
            </w:pPr>
            <w:r>
              <w:rPr>
                <w:rFonts w:cs="Times New Roman"/>
                <w:w w:val="101"/>
                <w:sz w:val="18"/>
                <w:szCs w:val="18"/>
                <w:lang w:val="ru-RU" w:bidi="ru-RU"/>
              </w:rPr>
              <w:t>2,99</w:t>
            </w:r>
          </w:p>
        </w:tc>
        <w:tc>
          <w:tcPr>
            <w:tcW w:w="1417" w:type="dxa"/>
            <w:tcBorders>
              <w:left w:val="single" w:sz="6" w:space="0" w:color="000000"/>
              <w:right w:val="single" w:sz="6" w:space="0" w:color="000000"/>
            </w:tcBorders>
          </w:tcPr>
          <w:p w:rsidR="00E93818" w:rsidRPr="00D86881" w:rsidRDefault="00E93818" w:rsidP="008B0537">
            <w:pPr>
              <w:spacing w:before="51"/>
              <w:ind w:left="153" w:right="132"/>
              <w:jc w:val="center"/>
              <w:rPr>
                <w:rFonts w:cs="Times New Roman"/>
                <w:sz w:val="18"/>
                <w:szCs w:val="18"/>
                <w:lang w:val="ru-RU" w:bidi="ru-RU"/>
              </w:rPr>
            </w:pPr>
            <w:r>
              <w:rPr>
                <w:rFonts w:cs="Times New Roman"/>
                <w:sz w:val="18"/>
                <w:szCs w:val="18"/>
                <w:lang w:val="ru-RU" w:bidi="ru-RU"/>
              </w:rPr>
              <w:t>8,08</w:t>
            </w:r>
          </w:p>
        </w:tc>
        <w:tc>
          <w:tcPr>
            <w:tcW w:w="1276" w:type="dxa"/>
            <w:tcBorders>
              <w:left w:val="single" w:sz="6" w:space="0" w:color="000000"/>
              <w:right w:val="single" w:sz="6" w:space="0" w:color="000000"/>
            </w:tcBorders>
          </w:tcPr>
          <w:p w:rsidR="00E93818" w:rsidRPr="00D86881" w:rsidRDefault="00E93818" w:rsidP="008B0537">
            <w:pPr>
              <w:spacing w:before="51"/>
              <w:ind w:left="153" w:right="132"/>
              <w:jc w:val="center"/>
              <w:rPr>
                <w:rFonts w:cs="Times New Roman"/>
                <w:sz w:val="18"/>
                <w:szCs w:val="18"/>
                <w:lang w:val="ru-RU" w:bidi="ru-RU"/>
              </w:rPr>
            </w:pPr>
            <w:r>
              <w:rPr>
                <w:rFonts w:cs="Times New Roman"/>
                <w:sz w:val="18"/>
                <w:szCs w:val="18"/>
                <w:lang w:val="ru-RU" w:bidi="ru-RU"/>
              </w:rPr>
              <w:t>4,5</w:t>
            </w:r>
          </w:p>
        </w:tc>
        <w:tc>
          <w:tcPr>
            <w:tcW w:w="992" w:type="dxa"/>
            <w:tcBorders>
              <w:left w:val="single" w:sz="6" w:space="0" w:color="000000"/>
              <w:right w:val="single" w:sz="6" w:space="0" w:color="000000"/>
            </w:tcBorders>
          </w:tcPr>
          <w:p w:rsidR="00E93818" w:rsidRPr="006114A3" w:rsidRDefault="00E93818" w:rsidP="008B0537">
            <w:pPr>
              <w:spacing w:before="51"/>
              <w:ind w:left="153" w:right="132"/>
              <w:jc w:val="center"/>
              <w:rPr>
                <w:rFonts w:asciiTheme="minorHAnsi" w:eastAsiaTheme="minorHAnsi" w:hAnsiTheme="minorHAnsi" w:cstheme="minorBidi"/>
                <w:sz w:val="18"/>
                <w:lang w:val="ru-RU" w:eastAsia="en-US"/>
              </w:rPr>
            </w:pPr>
            <w:r>
              <w:rPr>
                <w:sz w:val="18"/>
                <w:lang w:val="ru-RU"/>
              </w:rPr>
              <w:t>0,69</w:t>
            </w:r>
          </w:p>
        </w:tc>
      </w:tr>
      <w:tr w:rsidR="008F5BB8" w:rsidRPr="009663B4" w:rsidTr="008F5BB8">
        <w:trPr>
          <w:trHeight w:val="342"/>
        </w:trPr>
        <w:tc>
          <w:tcPr>
            <w:tcW w:w="709" w:type="dxa"/>
          </w:tcPr>
          <w:p w:rsidR="00E93818" w:rsidRPr="00D86881" w:rsidRDefault="00E93818" w:rsidP="008B0537">
            <w:pPr>
              <w:pStyle w:val="TableParagraph"/>
              <w:spacing w:before="3"/>
              <w:rPr>
                <w:sz w:val="18"/>
                <w:szCs w:val="18"/>
                <w:lang w:val="ru-RU"/>
              </w:rPr>
            </w:pPr>
          </w:p>
          <w:p w:rsidR="00E93818" w:rsidRPr="00D86881" w:rsidRDefault="00E93818" w:rsidP="008B0537">
            <w:pPr>
              <w:pStyle w:val="TableParagraph"/>
              <w:ind w:left="194" w:right="159"/>
              <w:jc w:val="center"/>
              <w:rPr>
                <w:sz w:val="18"/>
                <w:szCs w:val="18"/>
              </w:rPr>
            </w:pPr>
            <w:r w:rsidRPr="00D86881">
              <w:rPr>
                <w:sz w:val="18"/>
                <w:szCs w:val="18"/>
              </w:rPr>
              <w:t>1.5</w:t>
            </w:r>
          </w:p>
        </w:tc>
        <w:tc>
          <w:tcPr>
            <w:tcW w:w="1843" w:type="dxa"/>
          </w:tcPr>
          <w:p w:rsidR="00E93818" w:rsidRPr="00D86881" w:rsidRDefault="00E93818" w:rsidP="008B0537">
            <w:pPr>
              <w:spacing w:before="60"/>
              <w:ind w:left="19"/>
              <w:jc w:val="center"/>
              <w:rPr>
                <w:rFonts w:cs="Times New Roman"/>
                <w:w w:val="101"/>
                <w:sz w:val="18"/>
                <w:szCs w:val="18"/>
                <w:lang w:val="ru-RU" w:bidi="ru-RU"/>
              </w:rPr>
            </w:pPr>
            <w:proofErr w:type="spellStart"/>
            <w:r w:rsidRPr="00D86881">
              <w:rPr>
                <w:rFonts w:cs="Times New Roman"/>
                <w:sz w:val="18"/>
                <w:szCs w:val="18"/>
              </w:rPr>
              <w:t>Жилые</w:t>
            </w:r>
            <w:proofErr w:type="spellEnd"/>
            <w:r w:rsidRPr="00D86881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D86881">
              <w:rPr>
                <w:rFonts w:cs="Times New Roman"/>
                <w:sz w:val="18"/>
                <w:szCs w:val="18"/>
              </w:rPr>
              <w:t>дома</w:t>
            </w:r>
            <w:proofErr w:type="spellEnd"/>
            <w:r w:rsidRPr="00D86881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D86881">
              <w:rPr>
                <w:rFonts w:cs="Times New Roman"/>
                <w:sz w:val="18"/>
                <w:szCs w:val="18"/>
              </w:rPr>
              <w:t>двухэтажные</w:t>
            </w:r>
            <w:proofErr w:type="spellEnd"/>
          </w:p>
        </w:tc>
        <w:tc>
          <w:tcPr>
            <w:tcW w:w="1276" w:type="dxa"/>
            <w:tcBorders>
              <w:right w:val="single" w:sz="6" w:space="0" w:color="000000"/>
            </w:tcBorders>
          </w:tcPr>
          <w:p w:rsidR="00E93818" w:rsidRPr="00D86881" w:rsidRDefault="00E93818" w:rsidP="008B0537">
            <w:pPr>
              <w:spacing w:before="60"/>
              <w:ind w:left="19"/>
              <w:jc w:val="center"/>
              <w:rPr>
                <w:rFonts w:cs="Times New Roman"/>
                <w:w w:val="101"/>
                <w:sz w:val="18"/>
                <w:szCs w:val="18"/>
                <w:lang w:val="ru-RU" w:bidi="ru-RU"/>
              </w:rPr>
            </w:pPr>
            <w:r>
              <w:rPr>
                <w:rFonts w:cs="Times New Roman"/>
                <w:w w:val="101"/>
                <w:sz w:val="18"/>
                <w:szCs w:val="18"/>
                <w:lang w:val="ru-RU" w:bidi="ru-RU"/>
              </w:rPr>
              <w:t>24,71</w:t>
            </w:r>
          </w:p>
        </w:tc>
        <w:tc>
          <w:tcPr>
            <w:tcW w:w="850" w:type="dxa"/>
            <w:tcBorders>
              <w:left w:val="single" w:sz="6" w:space="0" w:color="000000"/>
              <w:right w:val="single" w:sz="6" w:space="0" w:color="000000"/>
            </w:tcBorders>
          </w:tcPr>
          <w:p w:rsidR="00E93818" w:rsidRPr="00D86881" w:rsidRDefault="00E93818" w:rsidP="008B0537">
            <w:pPr>
              <w:spacing w:before="60"/>
              <w:ind w:left="30"/>
              <w:jc w:val="center"/>
              <w:rPr>
                <w:rFonts w:cs="Times New Roman"/>
                <w:w w:val="101"/>
                <w:sz w:val="18"/>
                <w:szCs w:val="18"/>
                <w:lang w:val="ru-RU" w:bidi="ru-RU"/>
              </w:rPr>
            </w:pPr>
            <w:r>
              <w:rPr>
                <w:rFonts w:cs="Times New Roman"/>
                <w:w w:val="101"/>
                <w:sz w:val="18"/>
                <w:szCs w:val="18"/>
                <w:lang w:val="ru-RU" w:bidi="ru-RU"/>
              </w:rPr>
              <w:t>0,79</w:t>
            </w:r>
          </w:p>
        </w:tc>
        <w:tc>
          <w:tcPr>
            <w:tcW w:w="1276" w:type="dxa"/>
            <w:tcBorders>
              <w:left w:val="single" w:sz="6" w:space="0" w:color="000000"/>
              <w:right w:val="single" w:sz="6" w:space="0" w:color="000000"/>
            </w:tcBorders>
          </w:tcPr>
          <w:p w:rsidR="00E93818" w:rsidRPr="00D86881" w:rsidRDefault="00E93818" w:rsidP="008B0537">
            <w:pPr>
              <w:spacing w:before="60"/>
              <w:ind w:left="31"/>
              <w:jc w:val="center"/>
              <w:rPr>
                <w:rFonts w:cs="Times New Roman"/>
                <w:w w:val="101"/>
                <w:sz w:val="18"/>
                <w:szCs w:val="18"/>
                <w:lang w:val="ru-RU" w:bidi="ru-RU"/>
              </w:rPr>
            </w:pPr>
            <w:r>
              <w:rPr>
                <w:rFonts w:cs="Times New Roman"/>
                <w:w w:val="101"/>
                <w:sz w:val="18"/>
                <w:szCs w:val="18"/>
                <w:lang w:val="ru-RU" w:bidi="ru-RU"/>
              </w:rPr>
              <w:t>0,34</w:t>
            </w:r>
          </w:p>
        </w:tc>
        <w:tc>
          <w:tcPr>
            <w:tcW w:w="850" w:type="dxa"/>
            <w:tcBorders>
              <w:left w:val="single" w:sz="6" w:space="0" w:color="000000"/>
              <w:right w:val="single" w:sz="6" w:space="0" w:color="000000"/>
            </w:tcBorders>
          </w:tcPr>
          <w:p w:rsidR="00E93818" w:rsidRPr="00D86881" w:rsidRDefault="00E93818" w:rsidP="008B0537">
            <w:pPr>
              <w:spacing w:before="60"/>
              <w:ind w:left="31"/>
              <w:jc w:val="center"/>
              <w:rPr>
                <w:rFonts w:cs="Times New Roman"/>
                <w:w w:val="101"/>
                <w:sz w:val="18"/>
                <w:szCs w:val="18"/>
                <w:lang w:val="ru-RU" w:bidi="ru-RU"/>
              </w:rPr>
            </w:pPr>
            <w:r>
              <w:rPr>
                <w:rFonts w:cs="Times New Roman"/>
                <w:w w:val="101"/>
                <w:sz w:val="18"/>
                <w:szCs w:val="18"/>
                <w:lang w:val="ru-RU" w:bidi="ru-RU"/>
              </w:rPr>
              <w:t>0,00</w:t>
            </w:r>
          </w:p>
        </w:tc>
        <w:tc>
          <w:tcPr>
            <w:tcW w:w="1559" w:type="dxa"/>
            <w:tcBorders>
              <w:left w:val="single" w:sz="6" w:space="0" w:color="000000"/>
              <w:right w:val="single" w:sz="6" w:space="0" w:color="000000"/>
            </w:tcBorders>
          </w:tcPr>
          <w:p w:rsidR="00E93818" w:rsidRPr="00D86881" w:rsidRDefault="00E93818" w:rsidP="008B0537">
            <w:pPr>
              <w:spacing w:before="60"/>
              <w:ind w:left="29"/>
              <w:jc w:val="center"/>
              <w:rPr>
                <w:rFonts w:cs="Times New Roman"/>
                <w:w w:val="101"/>
                <w:sz w:val="18"/>
                <w:szCs w:val="18"/>
                <w:lang w:val="ru-RU" w:bidi="ru-RU"/>
              </w:rPr>
            </w:pPr>
            <w:r>
              <w:rPr>
                <w:rFonts w:cs="Times New Roman"/>
                <w:w w:val="101"/>
                <w:sz w:val="18"/>
                <w:szCs w:val="18"/>
                <w:lang w:val="ru-RU" w:bidi="ru-RU"/>
              </w:rPr>
              <w:t>1,72</w:t>
            </w:r>
          </w:p>
        </w:tc>
        <w:tc>
          <w:tcPr>
            <w:tcW w:w="2126" w:type="dxa"/>
            <w:tcBorders>
              <w:left w:val="single" w:sz="6" w:space="0" w:color="000000"/>
              <w:right w:val="single" w:sz="6" w:space="0" w:color="000000"/>
            </w:tcBorders>
          </w:tcPr>
          <w:p w:rsidR="00E93818" w:rsidRPr="00D86881" w:rsidRDefault="00E93818" w:rsidP="008B0537">
            <w:pPr>
              <w:spacing w:before="51"/>
              <w:ind w:right="13"/>
              <w:jc w:val="center"/>
              <w:rPr>
                <w:rFonts w:cs="Times New Roman"/>
                <w:w w:val="101"/>
                <w:sz w:val="18"/>
                <w:szCs w:val="18"/>
                <w:lang w:val="ru-RU" w:bidi="ru-RU"/>
              </w:rPr>
            </w:pPr>
            <w:r>
              <w:rPr>
                <w:rFonts w:cs="Times New Roman"/>
                <w:w w:val="101"/>
                <w:sz w:val="18"/>
                <w:szCs w:val="18"/>
                <w:lang w:val="ru-RU" w:bidi="ru-RU"/>
              </w:rPr>
              <w:t>6,80</w:t>
            </w:r>
          </w:p>
        </w:tc>
        <w:tc>
          <w:tcPr>
            <w:tcW w:w="993" w:type="dxa"/>
            <w:tcBorders>
              <w:left w:val="single" w:sz="6" w:space="0" w:color="000000"/>
              <w:right w:val="single" w:sz="6" w:space="0" w:color="000000"/>
            </w:tcBorders>
          </w:tcPr>
          <w:p w:rsidR="00E93818" w:rsidRPr="00D86881" w:rsidRDefault="00E93818" w:rsidP="008B0537">
            <w:pPr>
              <w:spacing w:before="60"/>
              <w:ind w:left="23"/>
              <w:jc w:val="center"/>
              <w:rPr>
                <w:rFonts w:cs="Times New Roman"/>
                <w:w w:val="101"/>
                <w:sz w:val="18"/>
                <w:szCs w:val="18"/>
                <w:lang w:val="ru-RU" w:bidi="ru-RU"/>
              </w:rPr>
            </w:pPr>
            <w:r>
              <w:rPr>
                <w:rFonts w:cs="Times New Roman"/>
                <w:w w:val="101"/>
                <w:sz w:val="18"/>
                <w:szCs w:val="18"/>
                <w:lang w:val="ru-RU" w:bidi="ru-RU"/>
              </w:rPr>
              <w:t>2,99</w:t>
            </w:r>
          </w:p>
        </w:tc>
        <w:tc>
          <w:tcPr>
            <w:tcW w:w="1417" w:type="dxa"/>
            <w:tcBorders>
              <w:left w:val="single" w:sz="6" w:space="0" w:color="000000"/>
              <w:right w:val="single" w:sz="6" w:space="0" w:color="000000"/>
            </w:tcBorders>
          </w:tcPr>
          <w:p w:rsidR="00E93818" w:rsidRPr="00D86881" w:rsidRDefault="00E93818" w:rsidP="008B0537">
            <w:pPr>
              <w:spacing w:before="51"/>
              <w:ind w:left="153" w:right="132"/>
              <w:jc w:val="center"/>
              <w:rPr>
                <w:rFonts w:cs="Times New Roman"/>
                <w:sz w:val="18"/>
                <w:szCs w:val="18"/>
                <w:lang w:val="ru-RU" w:bidi="ru-RU"/>
              </w:rPr>
            </w:pPr>
            <w:r>
              <w:rPr>
                <w:rFonts w:cs="Times New Roman"/>
                <w:sz w:val="18"/>
                <w:szCs w:val="18"/>
                <w:lang w:val="ru-RU" w:bidi="ru-RU"/>
              </w:rPr>
              <w:t>6,88</w:t>
            </w:r>
          </w:p>
        </w:tc>
        <w:tc>
          <w:tcPr>
            <w:tcW w:w="1276" w:type="dxa"/>
            <w:tcBorders>
              <w:left w:val="single" w:sz="6" w:space="0" w:color="000000"/>
              <w:right w:val="single" w:sz="6" w:space="0" w:color="000000"/>
            </w:tcBorders>
          </w:tcPr>
          <w:p w:rsidR="00E93818" w:rsidRPr="00D86881" w:rsidRDefault="00E93818" w:rsidP="008B0537">
            <w:pPr>
              <w:spacing w:before="51"/>
              <w:ind w:left="153" w:right="132"/>
              <w:jc w:val="center"/>
              <w:rPr>
                <w:rFonts w:cs="Times New Roman"/>
                <w:sz w:val="18"/>
                <w:szCs w:val="18"/>
                <w:lang w:val="ru-RU" w:bidi="ru-RU"/>
              </w:rPr>
            </w:pPr>
            <w:r>
              <w:rPr>
                <w:rFonts w:cs="Times New Roman"/>
                <w:sz w:val="18"/>
                <w:szCs w:val="18"/>
                <w:lang w:val="ru-RU" w:bidi="ru-RU"/>
              </w:rPr>
              <w:t>4,5</w:t>
            </w:r>
          </w:p>
        </w:tc>
        <w:tc>
          <w:tcPr>
            <w:tcW w:w="992" w:type="dxa"/>
            <w:tcBorders>
              <w:left w:val="single" w:sz="6" w:space="0" w:color="000000"/>
              <w:right w:val="single" w:sz="6" w:space="0" w:color="000000"/>
            </w:tcBorders>
          </w:tcPr>
          <w:p w:rsidR="00E93818" w:rsidRPr="006114A3" w:rsidRDefault="00E93818" w:rsidP="008B0537">
            <w:pPr>
              <w:spacing w:before="51"/>
              <w:ind w:left="153" w:right="132"/>
              <w:jc w:val="center"/>
              <w:rPr>
                <w:rFonts w:asciiTheme="minorHAnsi" w:eastAsiaTheme="minorHAnsi" w:hAnsiTheme="minorHAnsi" w:cstheme="minorBidi"/>
                <w:sz w:val="18"/>
                <w:lang w:val="ru-RU" w:eastAsia="en-US"/>
              </w:rPr>
            </w:pPr>
            <w:r>
              <w:rPr>
                <w:sz w:val="18"/>
                <w:lang w:val="ru-RU"/>
              </w:rPr>
              <w:t>0,69</w:t>
            </w:r>
          </w:p>
        </w:tc>
      </w:tr>
      <w:tr w:rsidR="008F5BB8" w:rsidRPr="009663B4" w:rsidTr="008F5BB8">
        <w:trPr>
          <w:trHeight w:val="342"/>
        </w:trPr>
        <w:tc>
          <w:tcPr>
            <w:tcW w:w="709" w:type="dxa"/>
          </w:tcPr>
          <w:p w:rsidR="00E93818" w:rsidRPr="00D86881" w:rsidRDefault="00E93818" w:rsidP="008B0537">
            <w:pPr>
              <w:pStyle w:val="TableParagraph"/>
              <w:spacing w:before="2"/>
              <w:rPr>
                <w:sz w:val="18"/>
                <w:szCs w:val="18"/>
              </w:rPr>
            </w:pPr>
          </w:p>
          <w:p w:rsidR="00E93818" w:rsidRPr="00D86881" w:rsidRDefault="00E93818" w:rsidP="008B0537">
            <w:pPr>
              <w:pStyle w:val="TableParagraph"/>
              <w:ind w:left="194" w:right="159"/>
              <w:jc w:val="center"/>
              <w:rPr>
                <w:sz w:val="18"/>
                <w:szCs w:val="18"/>
              </w:rPr>
            </w:pPr>
            <w:r w:rsidRPr="00D86881">
              <w:rPr>
                <w:sz w:val="18"/>
                <w:szCs w:val="18"/>
              </w:rPr>
              <w:t>1.6</w:t>
            </w:r>
          </w:p>
        </w:tc>
        <w:tc>
          <w:tcPr>
            <w:tcW w:w="1843" w:type="dxa"/>
          </w:tcPr>
          <w:p w:rsidR="00E93818" w:rsidRPr="00D86881" w:rsidRDefault="00E93818" w:rsidP="008B0537">
            <w:pPr>
              <w:spacing w:before="60"/>
              <w:ind w:left="19"/>
              <w:jc w:val="center"/>
              <w:rPr>
                <w:rFonts w:cs="Times New Roman"/>
                <w:w w:val="101"/>
                <w:sz w:val="18"/>
                <w:szCs w:val="18"/>
                <w:lang w:val="ru-RU" w:bidi="ru-RU"/>
              </w:rPr>
            </w:pPr>
            <w:proofErr w:type="spellStart"/>
            <w:r w:rsidRPr="00D86881">
              <w:rPr>
                <w:rFonts w:cs="Times New Roman"/>
                <w:sz w:val="18"/>
                <w:szCs w:val="18"/>
              </w:rPr>
              <w:t>Жилые</w:t>
            </w:r>
            <w:proofErr w:type="spellEnd"/>
            <w:r w:rsidRPr="00D86881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D86881">
              <w:rPr>
                <w:rFonts w:cs="Times New Roman"/>
                <w:sz w:val="18"/>
                <w:szCs w:val="18"/>
              </w:rPr>
              <w:t>дома</w:t>
            </w:r>
            <w:proofErr w:type="spellEnd"/>
            <w:r w:rsidRPr="00D86881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D86881">
              <w:rPr>
                <w:rFonts w:cs="Times New Roman"/>
                <w:sz w:val="18"/>
                <w:szCs w:val="18"/>
              </w:rPr>
              <w:t>одноэтажные</w:t>
            </w:r>
            <w:proofErr w:type="spellEnd"/>
          </w:p>
        </w:tc>
        <w:tc>
          <w:tcPr>
            <w:tcW w:w="1276" w:type="dxa"/>
            <w:tcBorders>
              <w:right w:val="single" w:sz="6" w:space="0" w:color="000000"/>
            </w:tcBorders>
          </w:tcPr>
          <w:p w:rsidR="00E93818" w:rsidRPr="00D86881" w:rsidRDefault="00E93818" w:rsidP="008B0537">
            <w:pPr>
              <w:spacing w:before="60"/>
              <w:ind w:left="19"/>
              <w:jc w:val="center"/>
              <w:rPr>
                <w:rFonts w:cs="Times New Roman"/>
                <w:w w:val="101"/>
                <w:sz w:val="18"/>
                <w:szCs w:val="18"/>
                <w:lang w:val="ru-RU" w:bidi="ru-RU"/>
              </w:rPr>
            </w:pPr>
            <w:r>
              <w:rPr>
                <w:rFonts w:cs="Times New Roman"/>
                <w:w w:val="101"/>
                <w:sz w:val="18"/>
                <w:szCs w:val="18"/>
                <w:lang w:val="ru-RU" w:bidi="ru-RU"/>
              </w:rPr>
              <w:t>23,43</w:t>
            </w:r>
          </w:p>
        </w:tc>
        <w:tc>
          <w:tcPr>
            <w:tcW w:w="850" w:type="dxa"/>
            <w:tcBorders>
              <w:left w:val="single" w:sz="6" w:space="0" w:color="000000"/>
              <w:right w:val="single" w:sz="6" w:space="0" w:color="000000"/>
            </w:tcBorders>
          </w:tcPr>
          <w:p w:rsidR="00E93818" w:rsidRPr="00D86881" w:rsidRDefault="00E93818" w:rsidP="008B0537">
            <w:pPr>
              <w:spacing w:before="60"/>
              <w:ind w:left="30"/>
              <w:jc w:val="center"/>
              <w:rPr>
                <w:rFonts w:cs="Times New Roman"/>
                <w:w w:val="101"/>
                <w:sz w:val="18"/>
                <w:szCs w:val="18"/>
                <w:lang w:val="ru-RU" w:bidi="ru-RU"/>
              </w:rPr>
            </w:pPr>
            <w:r>
              <w:rPr>
                <w:rFonts w:cs="Times New Roman"/>
                <w:w w:val="101"/>
                <w:sz w:val="18"/>
                <w:szCs w:val="18"/>
                <w:lang w:val="ru-RU" w:bidi="ru-RU"/>
              </w:rPr>
              <w:t>0,79</w:t>
            </w:r>
          </w:p>
        </w:tc>
        <w:tc>
          <w:tcPr>
            <w:tcW w:w="1276" w:type="dxa"/>
            <w:tcBorders>
              <w:left w:val="single" w:sz="6" w:space="0" w:color="000000"/>
              <w:right w:val="single" w:sz="6" w:space="0" w:color="000000"/>
            </w:tcBorders>
          </w:tcPr>
          <w:p w:rsidR="00E93818" w:rsidRPr="00D86881" w:rsidRDefault="00E93818" w:rsidP="008B0537">
            <w:pPr>
              <w:spacing w:before="60"/>
              <w:ind w:left="31"/>
              <w:jc w:val="center"/>
              <w:rPr>
                <w:rFonts w:cs="Times New Roman"/>
                <w:w w:val="101"/>
                <w:sz w:val="18"/>
                <w:szCs w:val="18"/>
                <w:lang w:val="ru-RU" w:bidi="ru-RU"/>
              </w:rPr>
            </w:pPr>
            <w:r>
              <w:rPr>
                <w:rFonts w:cs="Times New Roman"/>
                <w:w w:val="101"/>
                <w:sz w:val="18"/>
                <w:szCs w:val="18"/>
                <w:lang w:val="ru-RU" w:bidi="ru-RU"/>
              </w:rPr>
              <w:t>0,34</w:t>
            </w:r>
          </w:p>
        </w:tc>
        <w:tc>
          <w:tcPr>
            <w:tcW w:w="850" w:type="dxa"/>
            <w:tcBorders>
              <w:left w:val="single" w:sz="6" w:space="0" w:color="000000"/>
              <w:right w:val="single" w:sz="6" w:space="0" w:color="000000"/>
            </w:tcBorders>
          </w:tcPr>
          <w:p w:rsidR="00E93818" w:rsidRPr="00D86881" w:rsidRDefault="00E93818" w:rsidP="008B0537">
            <w:pPr>
              <w:spacing w:before="60"/>
              <w:ind w:left="31"/>
              <w:jc w:val="center"/>
              <w:rPr>
                <w:rFonts w:cs="Times New Roman"/>
                <w:w w:val="101"/>
                <w:sz w:val="18"/>
                <w:szCs w:val="18"/>
                <w:lang w:val="ru-RU" w:bidi="ru-RU"/>
              </w:rPr>
            </w:pPr>
            <w:r>
              <w:rPr>
                <w:rFonts w:cs="Times New Roman"/>
                <w:w w:val="101"/>
                <w:sz w:val="18"/>
                <w:szCs w:val="18"/>
                <w:lang w:val="ru-RU" w:bidi="ru-RU"/>
              </w:rPr>
              <w:t>0,00</w:t>
            </w:r>
          </w:p>
        </w:tc>
        <w:tc>
          <w:tcPr>
            <w:tcW w:w="1559" w:type="dxa"/>
            <w:tcBorders>
              <w:left w:val="single" w:sz="6" w:space="0" w:color="000000"/>
              <w:right w:val="single" w:sz="6" w:space="0" w:color="000000"/>
            </w:tcBorders>
          </w:tcPr>
          <w:p w:rsidR="00E93818" w:rsidRPr="00D86881" w:rsidRDefault="00E93818" w:rsidP="008B0537">
            <w:pPr>
              <w:spacing w:before="60"/>
              <w:ind w:left="29"/>
              <w:jc w:val="center"/>
              <w:rPr>
                <w:rFonts w:cs="Times New Roman"/>
                <w:w w:val="101"/>
                <w:sz w:val="18"/>
                <w:szCs w:val="18"/>
                <w:lang w:val="ru-RU" w:bidi="ru-RU"/>
              </w:rPr>
            </w:pPr>
            <w:r>
              <w:rPr>
                <w:rFonts w:cs="Times New Roman"/>
                <w:w w:val="101"/>
                <w:sz w:val="18"/>
                <w:szCs w:val="18"/>
                <w:lang w:val="ru-RU" w:bidi="ru-RU"/>
              </w:rPr>
              <w:t>1,72</w:t>
            </w:r>
          </w:p>
        </w:tc>
        <w:tc>
          <w:tcPr>
            <w:tcW w:w="2126" w:type="dxa"/>
            <w:tcBorders>
              <w:left w:val="single" w:sz="6" w:space="0" w:color="000000"/>
              <w:right w:val="single" w:sz="6" w:space="0" w:color="000000"/>
            </w:tcBorders>
          </w:tcPr>
          <w:p w:rsidR="00E93818" w:rsidRPr="00D86881" w:rsidRDefault="00E93818" w:rsidP="008B0537">
            <w:pPr>
              <w:spacing w:before="51"/>
              <w:ind w:right="13"/>
              <w:jc w:val="center"/>
              <w:rPr>
                <w:rFonts w:cs="Times New Roman"/>
                <w:w w:val="101"/>
                <w:sz w:val="18"/>
                <w:szCs w:val="18"/>
                <w:lang w:val="ru-RU" w:bidi="ru-RU"/>
              </w:rPr>
            </w:pPr>
            <w:r>
              <w:rPr>
                <w:rFonts w:cs="Times New Roman"/>
                <w:w w:val="101"/>
                <w:sz w:val="18"/>
                <w:szCs w:val="18"/>
                <w:lang w:val="ru-RU" w:bidi="ru-RU"/>
              </w:rPr>
              <w:t>6,07</w:t>
            </w:r>
          </w:p>
        </w:tc>
        <w:tc>
          <w:tcPr>
            <w:tcW w:w="993" w:type="dxa"/>
            <w:tcBorders>
              <w:left w:val="single" w:sz="6" w:space="0" w:color="000000"/>
              <w:right w:val="single" w:sz="6" w:space="0" w:color="000000"/>
            </w:tcBorders>
          </w:tcPr>
          <w:p w:rsidR="00E93818" w:rsidRPr="00D86881" w:rsidRDefault="00E93818" w:rsidP="008B0537">
            <w:pPr>
              <w:spacing w:before="60"/>
              <w:ind w:left="23"/>
              <w:jc w:val="center"/>
              <w:rPr>
                <w:rFonts w:cs="Times New Roman"/>
                <w:w w:val="101"/>
                <w:sz w:val="18"/>
                <w:szCs w:val="18"/>
                <w:lang w:val="ru-RU" w:bidi="ru-RU"/>
              </w:rPr>
            </w:pPr>
            <w:r>
              <w:rPr>
                <w:rFonts w:cs="Times New Roman"/>
                <w:w w:val="101"/>
                <w:sz w:val="18"/>
                <w:szCs w:val="18"/>
                <w:lang w:val="ru-RU" w:bidi="ru-RU"/>
              </w:rPr>
              <w:t>2,99</w:t>
            </w:r>
          </w:p>
        </w:tc>
        <w:tc>
          <w:tcPr>
            <w:tcW w:w="1417" w:type="dxa"/>
            <w:tcBorders>
              <w:left w:val="single" w:sz="6" w:space="0" w:color="000000"/>
              <w:right w:val="single" w:sz="6" w:space="0" w:color="000000"/>
            </w:tcBorders>
          </w:tcPr>
          <w:p w:rsidR="00E93818" w:rsidRPr="00D86881" w:rsidRDefault="00E93818" w:rsidP="008B0537">
            <w:pPr>
              <w:spacing w:before="51"/>
              <w:ind w:left="153" w:right="132"/>
              <w:jc w:val="center"/>
              <w:rPr>
                <w:rFonts w:cs="Times New Roman"/>
                <w:sz w:val="18"/>
                <w:szCs w:val="18"/>
                <w:lang w:val="ru-RU" w:bidi="ru-RU"/>
              </w:rPr>
            </w:pPr>
            <w:r>
              <w:rPr>
                <w:rFonts w:cs="Times New Roman"/>
                <w:sz w:val="18"/>
                <w:szCs w:val="18"/>
                <w:lang w:val="ru-RU" w:bidi="ru-RU"/>
              </w:rPr>
              <w:t>6,42</w:t>
            </w:r>
          </w:p>
        </w:tc>
        <w:tc>
          <w:tcPr>
            <w:tcW w:w="1276" w:type="dxa"/>
            <w:tcBorders>
              <w:left w:val="single" w:sz="6" w:space="0" w:color="000000"/>
              <w:right w:val="single" w:sz="6" w:space="0" w:color="000000"/>
            </w:tcBorders>
          </w:tcPr>
          <w:p w:rsidR="00E93818" w:rsidRPr="00D86881" w:rsidRDefault="00E93818" w:rsidP="008B0537">
            <w:pPr>
              <w:spacing w:before="51"/>
              <w:ind w:left="153" w:right="132"/>
              <w:jc w:val="center"/>
              <w:rPr>
                <w:rFonts w:cs="Times New Roman"/>
                <w:sz w:val="18"/>
                <w:szCs w:val="18"/>
                <w:lang w:val="ru-RU" w:bidi="ru-RU"/>
              </w:rPr>
            </w:pPr>
            <w:r>
              <w:rPr>
                <w:rFonts w:cs="Times New Roman"/>
                <w:sz w:val="18"/>
                <w:szCs w:val="18"/>
                <w:lang w:val="ru-RU" w:bidi="ru-RU"/>
              </w:rPr>
              <w:t>4,4</w:t>
            </w:r>
          </w:p>
        </w:tc>
        <w:tc>
          <w:tcPr>
            <w:tcW w:w="992" w:type="dxa"/>
            <w:tcBorders>
              <w:left w:val="single" w:sz="6" w:space="0" w:color="000000"/>
              <w:right w:val="single" w:sz="6" w:space="0" w:color="000000"/>
            </w:tcBorders>
          </w:tcPr>
          <w:p w:rsidR="00E93818" w:rsidRPr="006114A3" w:rsidRDefault="00E93818" w:rsidP="008B0537">
            <w:pPr>
              <w:spacing w:before="51"/>
              <w:ind w:left="153" w:right="132"/>
              <w:jc w:val="center"/>
              <w:rPr>
                <w:rFonts w:asciiTheme="minorHAnsi" w:eastAsiaTheme="minorHAnsi" w:hAnsiTheme="minorHAnsi" w:cstheme="minorBidi"/>
                <w:sz w:val="18"/>
                <w:lang w:val="ru-RU" w:eastAsia="en-US"/>
              </w:rPr>
            </w:pPr>
            <w:r>
              <w:rPr>
                <w:sz w:val="18"/>
                <w:lang w:val="ru-RU"/>
              </w:rPr>
              <w:t>0,70</w:t>
            </w:r>
          </w:p>
        </w:tc>
      </w:tr>
      <w:tr w:rsidR="008F5BB8" w:rsidRPr="009663B4" w:rsidTr="008F5BB8">
        <w:trPr>
          <w:trHeight w:val="342"/>
        </w:trPr>
        <w:tc>
          <w:tcPr>
            <w:tcW w:w="709" w:type="dxa"/>
          </w:tcPr>
          <w:p w:rsidR="00E93818" w:rsidRPr="00D86881" w:rsidRDefault="00E93818" w:rsidP="008B0537">
            <w:pPr>
              <w:pStyle w:val="TableParagraph"/>
              <w:spacing w:before="2"/>
              <w:rPr>
                <w:sz w:val="18"/>
                <w:szCs w:val="18"/>
              </w:rPr>
            </w:pPr>
          </w:p>
          <w:p w:rsidR="00E93818" w:rsidRPr="00D86881" w:rsidRDefault="00E93818" w:rsidP="008B0537">
            <w:pPr>
              <w:pStyle w:val="TableParagraph"/>
              <w:spacing w:before="1"/>
              <w:ind w:left="194" w:right="159"/>
              <w:jc w:val="center"/>
              <w:rPr>
                <w:sz w:val="18"/>
                <w:szCs w:val="18"/>
              </w:rPr>
            </w:pPr>
            <w:r w:rsidRPr="00D86881">
              <w:rPr>
                <w:w w:val="101"/>
                <w:sz w:val="18"/>
                <w:szCs w:val="18"/>
              </w:rPr>
              <w:t>2</w:t>
            </w:r>
          </w:p>
        </w:tc>
        <w:tc>
          <w:tcPr>
            <w:tcW w:w="1843" w:type="dxa"/>
          </w:tcPr>
          <w:p w:rsidR="00E93818" w:rsidRPr="00D86881" w:rsidRDefault="00E93818" w:rsidP="008B0537">
            <w:pPr>
              <w:spacing w:before="60"/>
              <w:ind w:left="19"/>
              <w:jc w:val="center"/>
              <w:rPr>
                <w:rFonts w:cs="Times New Roman"/>
                <w:w w:val="101"/>
                <w:sz w:val="18"/>
                <w:szCs w:val="18"/>
                <w:lang w:val="ru-RU" w:bidi="ru-RU"/>
              </w:rPr>
            </w:pPr>
            <w:r w:rsidRPr="00D86881">
              <w:rPr>
                <w:rFonts w:cs="Times New Roman"/>
                <w:sz w:val="18"/>
                <w:szCs w:val="18"/>
                <w:lang w:val="ru-RU"/>
              </w:rPr>
              <w:t>Жилые дома без одного вида или более видов удобств</w:t>
            </w:r>
          </w:p>
        </w:tc>
        <w:tc>
          <w:tcPr>
            <w:tcW w:w="1276" w:type="dxa"/>
            <w:tcBorders>
              <w:right w:val="single" w:sz="6" w:space="0" w:color="000000"/>
            </w:tcBorders>
          </w:tcPr>
          <w:p w:rsidR="00E93818" w:rsidRPr="00D86881" w:rsidRDefault="00E93818" w:rsidP="008B0537">
            <w:pPr>
              <w:spacing w:before="60"/>
              <w:ind w:left="19"/>
              <w:jc w:val="center"/>
              <w:rPr>
                <w:rFonts w:cs="Times New Roman"/>
                <w:w w:val="101"/>
                <w:sz w:val="18"/>
                <w:szCs w:val="18"/>
                <w:lang w:val="ru-RU" w:bidi="ru-RU"/>
              </w:rPr>
            </w:pPr>
            <w:r>
              <w:rPr>
                <w:rFonts w:cs="Times New Roman"/>
                <w:w w:val="101"/>
                <w:sz w:val="18"/>
                <w:szCs w:val="18"/>
                <w:lang w:val="ru-RU" w:bidi="ru-RU"/>
              </w:rPr>
              <w:t>20,37</w:t>
            </w:r>
          </w:p>
        </w:tc>
        <w:tc>
          <w:tcPr>
            <w:tcW w:w="850" w:type="dxa"/>
            <w:tcBorders>
              <w:left w:val="single" w:sz="6" w:space="0" w:color="000000"/>
              <w:right w:val="single" w:sz="6" w:space="0" w:color="000000"/>
            </w:tcBorders>
          </w:tcPr>
          <w:p w:rsidR="00E93818" w:rsidRPr="00D86881" w:rsidRDefault="00E93818" w:rsidP="008B0537">
            <w:pPr>
              <w:spacing w:before="60"/>
              <w:ind w:left="30"/>
              <w:jc w:val="center"/>
              <w:rPr>
                <w:rFonts w:cs="Times New Roman"/>
                <w:w w:val="101"/>
                <w:sz w:val="18"/>
                <w:szCs w:val="18"/>
                <w:lang w:val="ru-RU" w:bidi="ru-RU"/>
              </w:rPr>
            </w:pPr>
            <w:r>
              <w:rPr>
                <w:rFonts w:cs="Times New Roman"/>
                <w:w w:val="101"/>
                <w:sz w:val="18"/>
                <w:szCs w:val="18"/>
                <w:lang w:val="ru-RU" w:bidi="ru-RU"/>
              </w:rPr>
              <w:t>0,79</w:t>
            </w:r>
          </w:p>
        </w:tc>
        <w:tc>
          <w:tcPr>
            <w:tcW w:w="1276" w:type="dxa"/>
            <w:tcBorders>
              <w:left w:val="single" w:sz="6" w:space="0" w:color="000000"/>
              <w:right w:val="single" w:sz="6" w:space="0" w:color="000000"/>
            </w:tcBorders>
          </w:tcPr>
          <w:p w:rsidR="00E93818" w:rsidRPr="00D86881" w:rsidRDefault="00E93818" w:rsidP="008B0537">
            <w:pPr>
              <w:spacing w:before="60"/>
              <w:ind w:left="31"/>
              <w:jc w:val="center"/>
              <w:rPr>
                <w:rFonts w:cs="Times New Roman"/>
                <w:w w:val="101"/>
                <w:sz w:val="18"/>
                <w:szCs w:val="18"/>
                <w:lang w:val="ru-RU" w:bidi="ru-RU"/>
              </w:rPr>
            </w:pPr>
            <w:r>
              <w:rPr>
                <w:rFonts w:cs="Times New Roman"/>
                <w:w w:val="101"/>
                <w:sz w:val="18"/>
                <w:szCs w:val="18"/>
                <w:lang w:val="ru-RU" w:bidi="ru-RU"/>
              </w:rPr>
              <w:t>0,34</w:t>
            </w:r>
          </w:p>
        </w:tc>
        <w:tc>
          <w:tcPr>
            <w:tcW w:w="850" w:type="dxa"/>
            <w:tcBorders>
              <w:left w:val="single" w:sz="6" w:space="0" w:color="000000"/>
              <w:right w:val="single" w:sz="6" w:space="0" w:color="000000"/>
            </w:tcBorders>
          </w:tcPr>
          <w:p w:rsidR="00E93818" w:rsidRPr="00D86881" w:rsidRDefault="00E93818" w:rsidP="008B0537">
            <w:pPr>
              <w:spacing w:before="60"/>
              <w:ind w:left="31"/>
              <w:jc w:val="center"/>
              <w:rPr>
                <w:rFonts w:cs="Times New Roman"/>
                <w:w w:val="101"/>
                <w:sz w:val="18"/>
                <w:szCs w:val="18"/>
                <w:lang w:val="ru-RU" w:bidi="ru-RU"/>
              </w:rPr>
            </w:pPr>
            <w:r>
              <w:rPr>
                <w:rFonts w:cs="Times New Roman"/>
                <w:w w:val="101"/>
                <w:sz w:val="18"/>
                <w:szCs w:val="18"/>
                <w:lang w:val="ru-RU" w:bidi="ru-RU"/>
              </w:rPr>
              <w:t>0,00</w:t>
            </w:r>
          </w:p>
        </w:tc>
        <w:tc>
          <w:tcPr>
            <w:tcW w:w="1559" w:type="dxa"/>
            <w:tcBorders>
              <w:left w:val="single" w:sz="6" w:space="0" w:color="000000"/>
              <w:right w:val="single" w:sz="6" w:space="0" w:color="000000"/>
            </w:tcBorders>
          </w:tcPr>
          <w:p w:rsidR="00E93818" w:rsidRPr="00D86881" w:rsidRDefault="00E93818" w:rsidP="008B0537">
            <w:pPr>
              <w:spacing w:before="60"/>
              <w:ind w:left="29"/>
              <w:jc w:val="center"/>
              <w:rPr>
                <w:rFonts w:cs="Times New Roman"/>
                <w:w w:val="101"/>
                <w:sz w:val="18"/>
                <w:szCs w:val="18"/>
                <w:lang w:val="ru-RU" w:bidi="ru-RU"/>
              </w:rPr>
            </w:pPr>
            <w:r>
              <w:rPr>
                <w:rFonts w:cs="Times New Roman"/>
                <w:w w:val="101"/>
                <w:sz w:val="18"/>
                <w:szCs w:val="18"/>
                <w:lang w:val="ru-RU" w:bidi="ru-RU"/>
              </w:rPr>
              <w:t>1,72</w:t>
            </w:r>
          </w:p>
        </w:tc>
        <w:tc>
          <w:tcPr>
            <w:tcW w:w="2126" w:type="dxa"/>
            <w:tcBorders>
              <w:left w:val="single" w:sz="6" w:space="0" w:color="000000"/>
              <w:right w:val="single" w:sz="6" w:space="0" w:color="000000"/>
            </w:tcBorders>
          </w:tcPr>
          <w:p w:rsidR="00E93818" w:rsidRPr="00D86881" w:rsidRDefault="00E93818" w:rsidP="008B0537">
            <w:pPr>
              <w:spacing w:before="51"/>
              <w:ind w:right="13"/>
              <w:jc w:val="center"/>
              <w:rPr>
                <w:rFonts w:cs="Times New Roman"/>
                <w:w w:val="101"/>
                <w:sz w:val="18"/>
                <w:szCs w:val="18"/>
                <w:lang w:val="ru-RU" w:bidi="ru-RU"/>
              </w:rPr>
            </w:pPr>
            <w:r>
              <w:rPr>
                <w:rFonts w:cs="Times New Roman"/>
                <w:w w:val="101"/>
                <w:sz w:val="18"/>
                <w:szCs w:val="18"/>
                <w:lang w:val="ru-RU" w:bidi="ru-RU"/>
              </w:rPr>
              <w:t>5,86</w:t>
            </w:r>
          </w:p>
        </w:tc>
        <w:tc>
          <w:tcPr>
            <w:tcW w:w="993" w:type="dxa"/>
            <w:tcBorders>
              <w:left w:val="single" w:sz="6" w:space="0" w:color="000000"/>
              <w:right w:val="single" w:sz="6" w:space="0" w:color="000000"/>
            </w:tcBorders>
          </w:tcPr>
          <w:p w:rsidR="00E93818" w:rsidRPr="00D86881" w:rsidRDefault="00E93818" w:rsidP="008B0537">
            <w:pPr>
              <w:spacing w:before="60"/>
              <w:ind w:left="23"/>
              <w:jc w:val="center"/>
              <w:rPr>
                <w:rFonts w:cs="Times New Roman"/>
                <w:w w:val="101"/>
                <w:sz w:val="18"/>
                <w:szCs w:val="18"/>
                <w:lang w:val="ru-RU" w:bidi="ru-RU"/>
              </w:rPr>
            </w:pPr>
            <w:r>
              <w:rPr>
                <w:rFonts w:cs="Times New Roman"/>
                <w:w w:val="101"/>
                <w:sz w:val="18"/>
                <w:szCs w:val="18"/>
                <w:lang w:val="ru-RU" w:bidi="ru-RU"/>
              </w:rPr>
              <w:t>2,99</w:t>
            </w:r>
          </w:p>
        </w:tc>
        <w:tc>
          <w:tcPr>
            <w:tcW w:w="1417" w:type="dxa"/>
            <w:tcBorders>
              <w:left w:val="single" w:sz="6" w:space="0" w:color="000000"/>
              <w:right w:val="single" w:sz="6" w:space="0" w:color="000000"/>
            </w:tcBorders>
          </w:tcPr>
          <w:p w:rsidR="00E93818" w:rsidRPr="00D86881" w:rsidRDefault="00E93818" w:rsidP="008B0537">
            <w:pPr>
              <w:spacing w:before="51"/>
              <w:ind w:left="153" w:right="132"/>
              <w:jc w:val="center"/>
              <w:rPr>
                <w:rFonts w:cs="Times New Roman"/>
                <w:sz w:val="18"/>
                <w:szCs w:val="18"/>
                <w:lang w:val="ru-RU" w:bidi="ru-RU"/>
              </w:rPr>
            </w:pPr>
            <w:r>
              <w:rPr>
                <w:rFonts w:cs="Times New Roman"/>
                <w:sz w:val="18"/>
                <w:szCs w:val="18"/>
                <w:lang w:val="ru-RU" w:bidi="ru-RU"/>
              </w:rPr>
              <w:t>3,57</w:t>
            </w:r>
          </w:p>
        </w:tc>
        <w:tc>
          <w:tcPr>
            <w:tcW w:w="1276" w:type="dxa"/>
            <w:tcBorders>
              <w:left w:val="single" w:sz="6" w:space="0" w:color="000000"/>
              <w:right w:val="single" w:sz="6" w:space="0" w:color="000000"/>
            </w:tcBorders>
          </w:tcPr>
          <w:p w:rsidR="00E93818" w:rsidRPr="00D86881" w:rsidRDefault="00E93818" w:rsidP="008B0537">
            <w:pPr>
              <w:spacing w:before="51"/>
              <w:ind w:left="153" w:right="132"/>
              <w:jc w:val="center"/>
              <w:rPr>
                <w:rFonts w:cs="Times New Roman"/>
                <w:sz w:val="18"/>
                <w:szCs w:val="18"/>
                <w:lang w:val="ru-RU" w:bidi="ru-RU"/>
              </w:rPr>
            </w:pPr>
            <w:r>
              <w:rPr>
                <w:rFonts w:cs="Times New Roman"/>
                <w:sz w:val="18"/>
                <w:szCs w:val="18"/>
                <w:lang w:val="ru-RU" w:bidi="ru-RU"/>
              </w:rPr>
              <w:t>4,4</w:t>
            </w:r>
          </w:p>
        </w:tc>
        <w:tc>
          <w:tcPr>
            <w:tcW w:w="992" w:type="dxa"/>
            <w:tcBorders>
              <w:left w:val="single" w:sz="6" w:space="0" w:color="000000"/>
              <w:right w:val="single" w:sz="6" w:space="0" w:color="000000"/>
            </w:tcBorders>
          </w:tcPr>
          <w:p w:rsidR="00E93818" w:rsidRPr="006114A3" w:rsidRDefault="00E93818" w:rsidP="008B0537">
            <w:pPr>
              <w:spacing w:before="51"/>
              <w:ind w:left="153" w:right="132"/>
              <w:jc w:val="center"/>
              <w:rPr>
                <w:rFonts w:asciiTheme="minorHAnsi" w:eastAsiaTheme="minorHAnsi" w:hAnsiTheme="minorHAnsi" w:cstheme="minorBidi"/>
                <w:sz w:val="18"/>
                <w:lang w:val="ru-RU" w:eastAsia="en-US"/>
              </w:rPr>
            </w:pPr>
            <w:r>
              <w:rPr>
                <w:sz w:val="18"/>
                <w:lang w:val="ru-RU"/>
              </w:rPr>
              <w:t>0,70</w:t>
            </w:r>
          </w:p>
        </w:tc>
      </w:tr>
      <w:tr w:rsidR="008F5BB8" w:rsidRPr="009663B4" w:rsidTr="008F5BB8">
        <w:trPr>
          <w:trHeight w:val="342"/>
        </w:trPr>
        <w:tc>
          <w:tcPr>
            <w:tcW w:w="709" w:type="dxa"/>
          </w:tcPr>
          <w:p w:rsidR="00E93818" w:rsidRPr="00D86881" w:rsidRDefault="00E93818" w:rsidP="008B0537">
            <w:pPr>
              <w:pStyle w:val="TableParagraph"/>
              <w:spacing w:before="2"/>
              <w:rPr>
                <w:sz w:val="18"/>
                <w:szCs w:val="18"/>
                <w:lang w:val="ru-RU"/>
              </w:rPr>
            </w:pPr>
          </w:p>
          <w:p w:rsidR="00E93818" w:rsidRPr="00D86881" w:rsidRDefault="00E93818" w:rsidP="008B0537">
            <w:pPr>
              <w:pStyle w:val="TableParagraph"/>
              <w:spacing w:before="1"/>
              <w:ind w:left="37"/>
              <w:jc w:val="center"/>
              <w:rPr>
                <w:sz w:val="18"/>
                <w:szCs w:val="18"/>
              </w:rPr>
            </w:pPr>
            <w:r w:rsidRPr="00D86881">
              <w:rPr>
                <w:w w:val="101"/>
                <w:sz w:val="18"/>
                <w:szCs w:val="18"/>
              </w:rPr>
              <w:t>3</w:t>
            </w:r>
          </w:p>
        </w:tc>
        <w:tc>
          <w:tcPr>
            <w:tcW w:w="1843" w:type="dxa"/>
          </w:tcPr>
          <w:p w:rsidR="00E93818" w:rsidRPr="00D86881" w:rsidRDefault="00E93818" w:rsidP="008B0537">
            <w:pPr>
              <w:spacing w:before="60"/>
              <w:ind w:left="19"/>
              <w:jc w:val="center"/>
              <w:rPr>
                <w:rFonts w:cs="Times New Roman"/>
                <w:w w:val="101"/>
                <w:sz w:val="18"/>
                <w:szCs w:val="18"/>
                <w:lang w:val="ru-RU" w:bidi="ru-RU"/>
              </w:rPr>
            </w:pPr>
            <w:proofErr w:type="spellStart"/>
            <w:r w:rsidRPr="00D86881">
              <w:rPr>
                <w:rFonts w:cs="Times New Roman"/>
                <w:sz w:val="18"/>
                <w:szCs w:val="18"/>
              </w:rPr>
              <w:t>Жилые</w:t>
            </w:r>
            <w:proofErr w:type="spellEnd"/>
            <w:r w:rsidRPr="00D86881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D86881">
              <w:rPr>
                <w:rFonts w:cs="Times New Roman"/>
                <w:sz w:val="18"/>
                <w:szCs w:val="18"/>
              </w:rPr>
              <w:t>дома</w:t>
            </w:r>
            <w:proofErr w:type="spellEnd"/>
            <w:r w:rsidRPr="00D86881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D86881">
              <w:rPr>
                <w:rFonts w:cs="Times New Roman"/>
                <w:sz w:val="18"/>
                <w:szCs w:val="18"/>
              </w:rPr>
              <w:t>блокировочной</w:t>
            </w:r>
            <w:proofErr w:type="spellEnd"/>
            <w:r w:rsidRPr="00D86881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D86881">
              <w:rPr>
                <w:rFonts w:cs="Times New Roman"/>
                <w:sz w:val="18"/>
                <w:szCs w:val="18"/>
              </w:rPr>
              <w:t>постройки</w:t>
            </w:r>
            <w:proofErr w:type="spellEnd"/>
          </w:p>
        </w:tc>
        <w:tc>
          <w:tcPr>
            <w:tcW w:w="1276" w:type="dxa"/>
            <w:tcBorders>
              <w:right w:val="single" w:sz="6" w:space="0" w:color="000000"/>
            </w:tcBorders>
          </w:tcPr>
          <w:p w:rsidR="00E93818" w:rsidRPr="00D86881" w:rsidRDefault="00E93818" w:rsidP="008B0537">
            <w:pPr>
              <w:spacing w:before="60"/>
              <w:ind w:left="19"/>
              <w:jc w:val="center"/>
              <w:rPr>
                <w:rFonts w:cs="Times New Roman"/>
                <w:w w:val="101"/>
                <w:sz w:val="18"/>
                <w:szCs w:val="18"/>
                <w:lang w:val="ru-RU" w:bidi="ru-RU"/>
              </w:rPr>
            </w:pPr>
            <w:r>
              <w:rPr>
                <w:rFonts w:cs="Times New Roman"/>
                <w:w w:val="101"/>
                <w:sz w:val="18"/>
                <w:szCs w:val="18"/>
                <w:lang w:val="ru-RU" w:bidi="ru-RU"/>
              </w:rPr>
              <w:t>19,45</w:t>
            </w:r>
          </w:p>
        </w:tc>
        <w:tc>
          <w:tcPr>
            <w:tcW w:w="850" w:type="dxa"/>
            <w:tcBorders>
              <w:left w:val="single" w:sz="6" w:space="0" w:color="000000"/>
              <w:right w:val="single" w:sz="6" w:space="0" w:color="000000"/>
            </w:tcBorders>
          </w:tcPr>
          <w:p w:rsidR="00E93818" w:rsidRPr="00D86881" w:rsidRDefault="00E93818" w:rsidP="008B0537">
            <w:pPr>
              <w:spacing w:before="60"/>
              <w:ind w:left="30"/>
              <w:jc w:val="center"/>
              <w:rPr>
                <w:rFonts w:cs="Times New Roman"/>
                <w:w w:val="101"/>
                <w:sz w:val="18"/>
                <w:szCs w:val="18"/>
                <w:lang w:val="ru-RU" w:bidi="ru-RU"/>
              </w:rPr>
            </w:pPr>
            <w:r>
              <w:rPr>
                <w:rFonts w:cs="Times New Roman"/>
                <w:w w:val="101"/>
                <w:sz w:val="18"/>
                <w:szCs w:val="18"/>
                <w:lang w:val="ru-RU" w:bidi="ru-RU"/>
              </w:rPr>
              <w:t>0,79</w:t>
            </w:r>
          </w:p>
        </w:tc>
        <w:tc>
          <w:tcPr>
            <w:tcW w:w="1276" w:type="dxa"/>
            <w:tcBorders>
              <w:left w:val="single" w:sz="6" w:space="0" w:color="000000"/>
              <w:right w:val="single" w:sz="6" w:space="0" w:color="000000"/>
            </w:tcBorders>
          </w:tcPr>
          <w:p w:rsidR="00E93818" w:rsidRPr="00D86881" w:rsidRDefault="00E93818" w:rsidP="008B0537">
            <w:pPr>
              <w:spacing w:before="60"/>
              <w:ind w:left="31"/>
              <w:jc w:val="center"/>
              <w:rPr>
                <w:rFonts w:cs="Times New Roman"/>
                <w:w w:val="101"/>
                <w:sz w:val="18"/>
                <w:szCs w:val="18"/>
                <w:lang w:val="ru-RU" w:bidi="ru-RU"/>
              </w:rPr>
            </w:pPr>
            <w:r>
              <w:rPr>
                <w:rFonts w:cs="Times New Roman"/>
                <w:w w:val="101"/>
                <w:sz w:val="18"/>
                <w:szCs w:val="18"/>
                <w:lang w:val="ru-RU" w:bidi="ru-RU"/>
              </w:rPr>
              <w:t>0,34</w:t>
            </w:r>
          </w:p>
        </w:tc>
        <w:tc>
          <w:tcPr>
            <w:tcW w:w="850" w:type="dxa"/>
            <w:tcBorders>
              <w:left w:val="single" w:sz="6" w:space="0" w:color="000000"/>
              <w:right w:val="single" w:sz="6" w:space="0" w:color="000000"/>
            </w:tcBorders>
          </w:tcPr>
          <w:p w:rsidR="00E93818" w:rsidRPr="00D86881" w:rsidRDefault="00E93818" w:rsidP="008B0537">
            <w:pPr>
              <w:spacing w:before="60"/>
              <w:ind w:left="31"/>
              <w:jc w:val="center"/>
              <w:rPr>
                <w:rFonts w:cs="Times New Roman"/>
                <w:w w:val="101"/>
                <w:sz w:val="18"/>
                <w:szCs w:val="18"/>
                <w:lang w:val="ru-RU" w:bidi="ru-RU"/>
              </w:rPr>
            </w:pPr>
            <w:r>
              <w:rPr>
                <w:rFonts w:cs="Times New Roman"/>
                <w:w w:val="101"/>
                <w:sz w:val="18"/>
                <w:szCs w:val="18"/>
                <w:lang w:val="ru-RU" w:bidi="ru-RU"/>
              </w:rPr>
              <w:t>0,00</w:t>
            </w:r>
          </w:p>
        </w:tc>
        <w:tc>
          <w:tcPr>
            <w:tcW w:w="1559" w:type="dxa"/>
            <w:tcBorders>
              <w:left w:val="single" w:sz="6" w:space="0" w:color="000000"/>
              <w:right w:val="single" w:sz="6" w:space="0" w:color="000000"/>
            </w:tcBorders>
          </w:tcPr>
          <w:p w:rsidR="00E93818" w:rsidRPr="00D86881" w:rsidRDefault="00E93818" w:rsidP="008B0537">
            <w:pPr>
              <w:spacing w:before="60"/>
              <w:ind w:left="29"/>
              <w:jc w:val="center"/>
              <w:rPr>
                <w:rFonts w:cs="Times New Roman"/>
                <w:w w:val="101"/>
                <w:sz w:val="18"/>
                <w:szCs w:val="18"/>
                <w:lang w:val="ru-RU" w:bidi="ru-RU"/>
              </w:rPr>
            </w:pPr>
            <w:r>
              <w:rPr>
                <w:rFonts w:cs="Times New Roman"/>
                <w:w w:val="101"/>
                <w:sz w:val="18"/>
                <w:szCs w:val="18"/>
                <w:lang w:val="ru-RU" w:bidi="ru-RU"/>
              </w:rPr>
              <w:t>1,72</w:t>
            </w:r>
          </w:p>
        </w:tc>
        <w:tc>
          <w:tcPr>
            <w:tcW w:w="2126" w:type="dxa"/>
            <w:tcBorders>
              <w:left w:val="single" w:sz="6" w:space="0" w:color="000000"/>
              <w:right w:val="single" w:sz="6" w:space="0" w:color="000000"/>
            </w:tcBorders>
          </w:tcPr>
          <w:p w:rsidR="00E93818" w:rsidRPr="00D86881" w:rsidRDefault="00E93818" w:rsidP="008B0537">
            <w:pPr>
              <w:spacing w:before="51"/>
              <w:ind w:right="13"/>
              <w:jc w:val="center"/>
              <w:rPr>
                <w:rFonts w:cs="Times New Roman"/>
                <w:w w:val="101"/>
                <w:sz w:val="18"/>
                <w:szCs w:val="18"/>
                <w:lang w:val="ru-RU" w:bidi="ru-RU"/>
              </w:rPr>
            </w:pPr>
            <w:r>
              <w:rPr>
                <w:rFonts w:cs="Times New Roman"/>
                <w:w w:val="101"/>
                <w:sz w:val="18"/>
                <w:szCs w:val="18"/>
                <w:lang w:val="ru-RU" w:bidi="ru-RU"/>
              </w:rPr>
              <w:t>5,27</w:t>
            </w:r>
          </w:p>
        </w:tc>
        <w:tc>
          <w:tcPr>
            <w:tcW w:w="993" w:type="dxa"/>
            <w:tcBorders>
              <w:left w:val="single" w:sz="6" w:space="0" w:color="000000"/>
              <w:right w:val="single" w:sz="6" w:space="0" w:color="000000"/>
            </w:tcBorders>
          </w:tcPr>
          <w:p w:rsidR="00E93818" w:rsidRPr="00D86881" w:rsidRDefault="00E93818" w:rsidP="008B0537">
            <w:pPr>
              <w:spacing w:before="60"/>
              <w:ind w:left="23"/>
              <w:jc w:val="center"/>
              <w:rPr>
                <w:rFonts w:cs="Times New Roman"/>
                <w:w w:val="101"/>
                <w:sz w:val="18"/>
                <w:szCs w:val="18"/>
                <w:lang w:val="ru-RU" w:bidi="ru-RU"/>
              </w:rPr>
            </w:pPr>
            <w:r>
              <w:rPr>
                <w:rFonts w:cs="Times New Roman"/>
                <w:w w:val="101"/>
                <w:sz w:val="18"/>
                <w:szCs w:val="18"/>
                <w:lang w:val="ru-RU" w:bidi="ru-RU"/>
              </w:rPr>
              <w:t>0,00</w:t>
            </w:r>
          </w:p>
        </w:tc>
        <w:tc>
          <w:tcPr>
            <w:tcW w:w="1417" w:type="dxa"/>
            <w:tcBorders>
              <w:left w:val="single" w:sz="6" w:space="0" w:color="000000"/>
              <w:right w:val="single" w:sz="6" w:space="0" w:color="000000"/>
            </w:tcBorders>
          </w:tcPr>
          <w:p w:rsidR="00E93818" w:rsidRPr="00D86881" w:rsidRDefault="00E93818" w:rsidP="008B0537">
            <w:pPr>
              <w:spacing w:before="51"/>
              <w:ind w:left="153" w:right="132"/>
              <w:jc w:val="center"/>
              <w:rPr>
                <w:rFonts w:cs="Times New Roman"/>
                <w:sz w:val="18"/>
                <w:szCs w:val="18"/>
                <w:lang w:val="ru-RU" w:bidi="ru-RU"/>
              </w:rPr>
            </w:pPr>
            <w:r>
              <w:rPr>
                <w:rFonts w:cs="Times New Roman"/>
                <w:sz w:val="18"/>
                <w:szCs w:val="18"/>
                <w:lang w:val="ru-RU" w:bidi="ru-RU"/>
              </w:rPr>
              <w:t>6,53</w:t>
            </w:r>
          </w:p>
        </w:tc>
        <w:tc>
          <w:tcPr>
            <w:tcW w:w="1276" w:type="dxa"/>
            <w:tcBorders>
              <w:left w:val="single" w:sz="6" w:space="0" w:color="000000"/>
              <w:right w:val="single" w:sz="6" w:space="0" w:color="000000"/>
            </w:tcBorders>
          </w:tcPr>
          <w:p w:rsidR="00E93818" w:rsidRPr="00D86881" w:rsidRDefault="00E93818" w:rsidP="008B0537">
            <w:pPr>
              <w:spacing w:before="51"/>
              <w:ind w:left="153" w:right="132"/>
              <w:jc w:val="center"/>
              <w:rPr>
                <w:rFonts w:cs="Times New Roman"/>
                <w:sz w:val="18"/>
                <w:szCs w:val="18"/>
                <w:lang w:val="ru-RU" w:bidi="ru-RU"/>
              </w:rPr>
            </w:pPr>
            <w:r>
              <w:rPr>
                <w:rFonts w:cs="Times New Roman"/>
                <w:sz w:val="18"/>
                <w:szCs w:val="18"/>
                <w:lang w:val="ru-RU" w:bidi="ru-RU"/>
              </w:rPr>
              <w:t>4,1</w:t>
            </w:r>
          </w:p>
        </w:tc>
        <w:tc>
          <w:tcPr>
            <w:tcW w:w="992" w:type="dxa"/>
            <w:tcBorders>
              <w:left w:val="single" w:sz="6" w:space="0" w:color="000000"/>
              <w:right w:val="single" w:sz="6" w:space="0" w:color="000000"/>
            </w:tcBorders>
          </w:tcPr>
          <w:p w:rsidR="00E93818" w:rsidRPr="006114A3" w:rsidRDefault="00E93818" w:rsidP="008B0537">
            <w:pPr>
              <w:spacing w:before="51"/>
              <w:ind w:left="153" w:right="132"/>
              <w:jc w:val="center"/>
              <w:rPr>
                <w:rFonts w:asciiTheme="minorHAnsi" w:eastAsiaTheme="minorHAnsi" w:hAnsiTheme="minorHAnsi" w:cstheme="minorBidi"/>
                <w:sz w:val="18"/>
                <w:lang w:val="ru-RU" w:eastAsia="en-US"/>
              </w:rPr>
            </w:pPr>
            <w:r>
              <w:rPr>
                <w:sz w:val="18"/>
                <w:lang w:val="ru-RU"/>
              </w:rPr>
              <w:t>0,70</w:t>
            </w:r>
          </w:p>
        </w:tc>
      </w:tr>
    </w:tbl>
    <w:p w:rsidR="00E34DCC" w:rsidRDefault="00BA3B99" w:rsidP="00BA3B99">
      <w:pPr>
        <w:jc w:val="both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233458">
        <w:t>»</w:t>
      </w:r>
    </w:p>
    <w:sectPr w:rsidR="00E34DCC" w:rsidSect="00233458">
      <w:headerReference w:type="first" r:id="rId10"/>
      <w:pgSz w:w="16838" w:h="11906" w:orient="landscape"/>
      <w:pgMar w:top="1701" w:right="539" w:bottom="289" w:left="289" w:header="510" w:footer="1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02D2" w:rsidRDefault="009602D2" w:rsidP="009E6943">
      <w:r>
        <w:separator/>
      </w:r>
    </w:p>
  </w:endnote>
  <w:endnote w:type="continuationSeparator" w:id="0">
    <w:p w:rsidR="009602D2" w:rsidRDefault="009602D2" w:rsidP="009E69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02D2" w:rsidRDefault="009602D2" w:rsidP="009E6943">
      <w:r>
        <w:separator/>
      </w:r>
    </w:p>
  </w:footnote>
  <w:footnote w:type="continuationSeparator" w:id="0">
    <w:p w:rsidR="009602D2" w:rsidRDefault="009602D2" w:rsidP="009E69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1EFD" w:rsidRDefault="00351EFD" w:rsidP="00351EFD">
    <w:pPr>
      <w:pStyle w:val="a9"/>
      <w:jc w:val="center"/>
    </w:pPr>
    <w:r>
      <w:t>2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50D4" w:rsidRDefault="008101B5" w:rsidP="008101B5">
    <w:pPr>
      <w:pStyle w:val="a9"/>
      <w:tabs>
        <w:tab w:val="clear" w:pos="4677"/>
        <w:tab w:val="clear" w:pos="9355"/>
        <w:tab w:val="left" w:pos="7357"/>
        <w:tab w:val="center" w:pos="8080"/>
      </w:tabs>
      <w:jc w:val="center"/>
    </w:pPr>
    <w:r>
      <w:t>3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0FFF" w:rsidRDefault="006B0FFF" w:rsidP="008101B5">
    <w:pPr>
      <w:pStyle w:val="a9"/>
      <w:jc w:val="center"/>
    </w:pPr>
    <w:r>
      <w:t>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25C56"/>
    <w:rsid w:val="0003114A"/>
    <w:rsid w:val="000343CB"/>
    <w:rsid w:val="0003535B"/>
    <w:rsid w:val="00046CA1"/>
    <w:rsid w:val="00091D37"/>
    <w:rsid w:val="000940C2"/>
    <w:rsid w:val="000A372A"/>
    <w:rsid w:val="000A4A8B"/>
    <w:rsid w:val="000D229D"/>
    <w:rsid w:val="000D28A9"/>
    <w:rsid w:val="000D344B"/>
    <w:rsid w:val="000D76BB"/>
    <w:rsid w:val="000F19BD"/>
    <w:rsid w:val="000F1F66"/>
    <w:rsid w:val="000F3906"/>
    <w:rsid w:val="000F64B7"/>
    <w:rsid w:val="00123B94"/>
    <w:rsid w:val="00124520"/>
    <w:rsid w:val="00124CDA"/>
    <w:rsid w:val="001320C8"/>
    <w:rsid w:val="001656D1"/>
    <w:rsid w:val="00166E62"/>
    <w:rsid w:val="0018379D"/>
    <w:rsid w:val="001A101A"/>
    <w:rsid w:val="001C6453"/>
    <w:rsid w:val="001D4D46"/>
    <w:rsid w:val="00214EA3"/>
    <w:rsid w:val="002150FF"/>
    <w:rsid w:val="00217D02"/>
    <w:rsid w:val="002232C1"/>
    <w:rsid w:val="00233458"/>
    <w:rsid w:val="00240B5F"/>
    <w:rsid w:val="00244089"/>
    <w:rsid w:val="00253545"/>
    <w:rsid w:val="0026486A"/>
    <w:rsid w:val="002B1C34"/>
    <w:rsid w:val="002E3D7C"/>
    <w:rsid w:val="002F2501"/>
    <w:rsid w:val="002F2595"/>
    <w:rsid w:val="002F3080"/>
    <w:rsid w:val="00301FEB"/>
    <w:rsid w:val="0031484D"/>
    <w:rsid w:val="00316AB7"/>
    <w:rsid w:val="00331902"/>
    <w:rsid w:val="0033393E"/>
    <w:rsid w:val="00351EFD"/>
    <w:rsid w:val="00374FF6"/>
    <w:rsid w:val="00381C4B"/>
    <w:rsid w:val="003950D4"/>
    <w:rsid w:val="00395ADF"/>
    <w:rsid w:val="003974D7"/>
    <w:rsid w:val="003A0CA2"/>
    <w:rsid w:val="003A39D6"/>
    <w:rsid w:val="003B55A0"/>
    <w:rsid w:val="003C3133"/>
    <w:rsid w:val="003E13BF"/>
    <w:rsid w:val="0040234E"/>
    <w:rsid w:val="00425DAD"/>
    <w:rsid w:val="0042606F"/>
    <w:rsid w:val="004404C5"/>
    <w:rsid w:val="00443DC3"/>
    <w:rsid w:val="0044459E"/>
    <w:rsid w:val="0049778E"/>
    <w:rsid w:val="004A14D3"/>
    <w:rsid w:val="004A32EF"/>
    <w:rsid w:val="004C3D58"/>
    <w:rsid w:val="004C4091"/>
    <w:rsid w:val="004E2094"/>
    <w:rsid w:val="004E4418"/>
    <w:rsid w:val="004E6201"/>
    <w:rsid w:val="004F1817"/>
    <w:rsid w:val="004F1D02"/>
    <w:rsid w:val="00500DE8"/>
    <w:rsid w:val="005271B2"/>
    <w:rsid w:val="00532EBC"/>
    <w:rsid w:val="00551A6D"/>
    <w:rsid w:val="00555C48"/>
    <w:rsid w:val="005624E0"/>
    <w:rsid w:val="00577831"/>
    <w:rsid w:val="0058056E"/>
    <w:rsid w:val="00583480"/>
    <w:rsid w:val="00590119"/>
    <w:rsid w:val="00591754"/>
    <w:rsid w:val="005B1BC2"/>
    <w:rsid w:val="005B3A27"/>
    <w:rsid w:val="005B71BD"/>
    <w:rsid w:val="005C513D"/>
    <w:rsid w:val="005C6CB3"/>
    <w:rsid w:val="005D6A19"/>
    <w:rsid w:val="005F2D68"/>
    <w:rsid w:val="00603522"/>
    <w:rsid w:val="00607146"/>
    <w:rsid w:val="0062297F"/>
    <w:rsid w:val="00623733"/>
    <w:rsid w:val="006535A1"/>
    <w:rsid w:val="00660692"/>
    <w:rsid w:val="0066142B"/>
    <w:rsid w:val="00674CE0"/>
    <w:rsid w:val="00687009"/>
    <w:rsid w:val="006A19D4"/>
    <w:rsid w:val="006B0FFF"/>
    <w:rsid w:val="006B13C6"/>
    <w:rsid w:val="006B58E9"/>
    <w:rsid w:val="006D012A"/>
    <w:rsid w:val="006E43C2"/>
    <w:rsid w:val="006E6405"/>
    <w:rsid w:val="006E66DC"/>
    <w:rsid w:val="006E6BBE"/>
    <w:rsid w:val="00705ACF"/>
    <w:rsid w:val="00711B2C"/>
    <w:rsid w:val="00734F0E"/>
    <w:rsid w:val="0078205A"/>
    <w:rsid w:val="007851A8"/>
    <w:rsid w:val="00786A08"/>
    <w:rsid w:val="00786DDA"/>
    <w:rsid w:val="0079010A"/>
    <w:rsid w:val="007A6637"/>
    <w:rsid w:val="007B00F0"/>
    <w:rsid w:val="007B0385"/>
    <w:rsid w:val="007B1F05"/>
    <w:rsid w:val="007B3C92"/>
    <w:rsid w:val="007D0093"/>
    <w:rsid w:val="007D5A03"/>
    <w:rsid w:val="007D7970"/>
    <w:rsid w:val="007E0405"/>
    <w:rsid w:val="007E2C44"/>
    <w:rsid w:val="007F3477"/>
    <w:rsid w:val="007F3E5B"/>
    <w:rsid w:val="007F5F31"/>
    <w:rsid w:val="00807130"/>
    <w:rsid w:val="008101B5"/>
    <w:rsid w:val="00814DCA"/>
    <w:rsid w:val="00820DCD"/>
    <w:rsid w:val="00820F8A"/>
    <w:rsid w:val="008218D5"/>
    <w:rsid w:val="008236E6"/>
    <w:rsid w:val="008421C1"/>
    <w:rsid w:val="00844356"/>
    <w:rsid w:val="00844BCD"/>
    <w:rsid w:val="008550E5"/>
    <w:rsid w:val="00860007"/>
    <w:rsid w:val="00862BA5"/>
    <w:rsid w:val="00870107"/>
    <w:rsid w:val="00881DA3"/>
    <w:rsid w:val="00886238"/>
    <w:rsid w:val="008876BE"/>
    <w:rsid w:val="008911E0"/>
    <w:rsid w:val="008A0C33"/>
    <w:rsid w:val="008A4BF7"/>
    <w:rsid w:val="008D0F1F"/>
    <w:rsid w:val="008D5FDE"/>
    <w:rsid w:val="008E62E4"/>
    <w:rsid w:val="008F5BB8"/>
    <w:rsid w:val="008F5FC4"/>
    <w:rsid w:val="0093148E"/>
    <w:rsid w:val="009504F4"/>
    <w:rsid w:val="009602D2"/>
    <w:rsid w:val="00962D90"/>
    <w:rsid w:val="00976D41"/>
    <w:rsid w:val="00977ADB"/>
    <w:rsid w:val="00983454"/>
    <w:rsid w:val="0098611E"/>
    <w:rsid w:val="00990D67"/>
    <w:rsid w:val="009A0B2B"/>
    <w:rsid w:val="009E6943"/>
    <w:rsid w:val="009F4DF7"/>
    <w:rsid w:val="00A03966"/>
    <w:rsid w:val="00A118C4"/>
    <w:rsid w:val="00A11ABB"/>
    <w:rsid w:val="00A21FE0"/>
    <w:rsid w:val="00A227F9"/>
    <w:rsid w:val="00A2772A"/>
    <w:rsid w:val="00A316DB"/>
    <w:rsid w:val="00A400F2"/>
    <w:rsid w:val="00A41855"/>
    <w:rsid w:val="00A45C76"/>
    <w:rsid w:val="00A649A0"/>
    <w:rsid w:val="00A71B98"/>
    <w:rsid w:val="00A848A3"/>
    <w:rsid w:val="00A851CC"/>
    <w:rsid w:val="00A905A5"/>
    <w:rsid w:val="00A90E39"/>
    <w:rsid w:val="00AA1D42"/>
    <w:rsid w:val="00AD5C37"/>
    <w:rsid w:val="00AE4260"/>
    <w:rsid w:val="00AE6F89"/>
    <w:rsid w:val="00AF36EA"/>
    <w:rsid w:val="00AF493B"/>
    <w:rsid w:val="00B07C3F"/>
    <w:rsid w:val="00B21C40"/>
    <w:rsid w:val="00B23053"/>
    <w:rsid w:val="00B25C56"/>
    <w:rsid w:val="00B269A6"/>
    <w:rsid w:val="00B70002"/>
    <w:rsid w:val="00B718C3"/>
    <w:rsid w:val="00B94AE4"/>
    <w:rsid w:val="00B96A41"/>
    <w:rsid w:val="00BA08CA"/>
    <w:rsid w:val="00BA3B99"/>
    <w:rsid w:val="00BC0C58"/>
    <w:rsid w:val="00C03109"/>
    <w:rsid w:val="00C05542"/>
    <w:rsid w:val="00C10DF5"/>
    <w:rsid w:val="00C12094"/>
    <w:rsid w:val="00C212B3"/>
    <w:rsid w:val="00C56E67"/>
    <w:rsid w:val="00C5740B"/>
    <w:rsid w:val="00C701B9"/>
    <w:rsid w:val="00C80FD0"/>
    <w:rsid w:val="00C81AAD"/>
    <w:rsid w:val="00C92563"/>
    <w:rsid w:val="00CB769A"/>
    <w:rsid w:val="00CC0D6D"/>
    <w:rsid w:val="00CD7AF1"/>
    <w:rsid w:val="00CE4CA6"/>
    <w:rsid w:val="00CF7366"/>
    <w:rsid w:val="00D16046"/>
    <w:rsid w:val="00D21568"/>
    <w:rsid w:val="00D23888"/>
    <w:rsid w:val="00D3635D"/>
    <w:rsid w:val="00D628BA"/>
    <w:rsid w:val="00D724B6"/>
    <w:rsid w:val="00D81718"/>
    <w:rsid w:val="00DE6058"/>
    <w:rsid w:val="00E03484"/>
    <w:rsid w:val="00E306A4"/>
    <w:rsid w:val="00E34DCC"/>
    <w:rsid w:val="00E44785"/>
    <w:rsid w:val="00E519B1"/>
    <w:rsid w:val="00E534EE"/>
    <w:rsid w:val="00E573A7"/>
    <w:rsid w:val="00E7361C"/>
    <w:rsid w:val="00E7414C"/>
    <w:rsid w:val="00E84C97"/>
    <w:rsid w:val="00E93326"/>
    <w:rsid w:val="00E93818"/>
    <w:rsid w:val="00EA057C"/>
    <w:rsid w:val="00EA4AEA"/>
    <w:rsid w:val="00EB20D4"/>
    <w:rsid w:val="00ED3900"/>
    <w:rsid w:val="00EF76F0"/>
    <w:rsid w:val="00F24639"/>
    <w:rsid w:val="00F3558B"/>
    <w:rsid w:val="00F35A6D"/>
    <w:rsid w:val="00F53B91"/>
    <w:rsid w:val="00F61B4B"/>
    <w:rsid w:val="00F65F27"/>
    <w:rsid w:val="00F76016"/>
    <w:rsid w:val="00F80685"/>
    <w:rsid w:val="00F820E3"/>
    <w:rsid w:val="00F8280A"/>
    <w:rsid w:val="00FA0FB1"/>
    <w:rsid w:val="00FA29B7"/>
    <w:rsid w:val="00FB738C"/>
    <w:rsid w:val="00FD3362"/>
    <w:rsid w:val="00FD3709"/>
    <w:rsid w:val="00FD4385"/>
    <w:rsid w:val="00FD5521"/>
    <w:rsid w:val="00FD67A8"/>
    <w:rsid w:val="00FE3B2D"/>
    <w:rsid w:val="00FF0964"/>
    <w:rsid w:val="00FF54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C80E2DE-CA90-48ED-8E95-6EF9C962F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6CA1"/>
    <w:pPr>
      <w:spacing w:after="0" w:line="240" w:lineRule="auto"/>
    </w:pPr>
    <w:rPr>
      <w:rFonts w:ascii="Times New Roman" w:eastAsia="Times New Roman" w:hAnsi="Times New Roman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046CA1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3635D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3635D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List Paragraph"/>
    <w:basedOn w:val="a"/>
    <w:uiPriority w:val="34"/>
    <w:qFormat/>
    <w:rsid w:val="00214EA3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7B00F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ody Text"/>
    <w:basedOn w:val="a"/>
    <w:link w:val="a8"/>
    <w:uiPriority w:val="1"/>
    <w:qFormat/>
    <w:rsid w:val="007B00F0"/>
    <w:pPr>
      <w:widowControl w:val="0"/>
      <w:autoSpaceDE w:val="0"/>
      <w:autoSpaceDN w:val="0"/>
    </w:pPr>
    <w:rPr>
      <w:rFonts w:cs="Times New Roman"/>
      <w:sz w:val="18"/>
      <w:szCs w:val="18"/>
      <w:lang w:bidi="ru-RU"/>
    </w:rPr>
  </w:style>
  <w:style w:type="character" w:customStyle="1" w:styleId="a8">
    <w:name w:val="Основной текст Знак"/>
    <w:basedOn w:val="a0"/>
    <w:link w:val="a7"/>
    <w:uiPriority w:val="1"/>
    <w:rsid w:val="007B00F0"/>
    <w:rPr>
      <w:rFonts w:ascii="Times New Roman" w:eastAsia="Times New Roman" w:hAnsi="Times New Roman" w:cs="Times New Roman"/>
      <w:sz w:val="18"/>
      <w:szCs w:val="18"/>
      <w:lang w:eastAsia="ru-RU" w:bidi="ru-RU"/>
    </w:rPr>
  </w:style>
  <w:style w:type="paragraph" w:customStyle="1" w:styleId="TableParagraph">
    <w:name w:val="Table Paragraph"/>
    <w:basedOn w:val="a"/>
    <w:uiPriority w:val="1"/>
    <w:qFormat/>
    <w:rsid w:val="007B00F0"/>
    <w:pPr>
      <w:widowControl w:val="0"/>
      <w:autoSpaceDE w:val="0"/>
      <w:autoSpaceDN w:val="0"/>
    </w:pPr>
    <w:rPr>
      <w:rFonts w:cs="Times New Roman"/>
      <w:sz w:val="22"/>
      <w:szCs w:val="22"/>
      <w:lang w:bidi="ru-RU"/>
    </w:rPr>
  </w:style>
  <w:style w:type="paragraph" w:styleId="a9">
    <w:name w:val="header"/>
    <w:basedOn w:val="a"/>
    <w:link w:val="aa"/>
    <w:uiPriority w:val="99"/>
    <w:unhideWhenUsed/>
    <w:rsid w:val="009E694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9E6943"/>
    <w:rPr>
      <w:rFonts w:ascii="Times New Roman" w:eastAsia="Times New Roman" w:hAnsi="Times New Roman" w:cs="Arial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9E694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9E6943"/>
    <w:rPr>
      <w:rFonts w:ascii="Times New Roman" w:eastAsia="Times New Roman" w:hAnsi="Times New Roman" w:cs="Arial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AB31E8D-021F-4082-9AD7-FE1DD8E4F1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952</Words>
  <Characters>5428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Маргарита Уварова</dc:creator>
  <cp:lastModifiedBy>Татьяна Побежимова</cp:lastModifiedBy>
  <cp:revision>5</cp:revision>
  <cp:lastPrinted>2023-07-12T12:07:00Z</cp:lastPrinted>
  <dcterms:created xsi:type="dcterms:W3CDTF">2023-07-12T12:11:00Z</dcterms:created>
  <dcterms:modified xsi:type="dcterms:W3CDTF">2023-07-24T11:21:00Z</dcterms:modified>
</cp:coreProperties>
</file>