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77777777" w:rsidR="00AC4C04" w:rsidRDefault="000C09A6" w:rsidP="008855D4">
      <w:pPr>
        <w:ind w:left="-1560" w:right="-567"/>
        <w:jc w:val="center"/>
        <w:outlineLvl w:val="0"/>
      </w:pPr>
      <w:r>
        <w:t xml:space="preserve"> </w:t>
      </w:r>
      <w:r w:rsidR="00AC4C04" w:rsidRPr="00537687">
        <w:t xml:space="preserve"> </w:t>
      </w:r>
      <w:r w:rsidR="00A94BC8">
        <w:t>__________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59519B">
      <w:pPr>
        <w:spacing w:line="240" w:lineRule="exact"/>
        <w:outlineLvl w:val="0"/>
      </w:pPr>
    </w:p>
    <w:p w14:paraId="2D27DC0A" w14:textId="77777777" w:rsidR="00A94BC8" w:rsidRPr="00B96989" w:rsidRDefault="00A94BC8" w:rsidP="00A94BC8">
      <w:pPr>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A94BC8">
      <w:pPr>
        <w:autoSpaceDE w:val="0"/>
        <w:autoSpaceDN w:val="0"/>
        <w:adjustRightInd w:val="0"/>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A94BC8">
      <w:pPr>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77777777"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06A8C38" w14:textId="0B098507"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F1102">
        <w:rPr>
          <w:rFonts w:cs="Times New Roman"/>
          <w:color w:val="000000" w:themeColor="text1"/>
        </w:rPr>
        <w:t>, от 23.03.2023 №338/3</w:t>
      </w:r>
      <w:r w:rsidRPr="00B73957">
        <w:rPr>
          <w:rFonts w:cs="Times New Roman"/>
          <w:color w:val="000000" w:themeColor="text1"/>
        </w:rPr>
        <w:t>), изложив ее в новой редакции согласно приложению к настоящему постановлению.</w:t>
      </w:r>
    </w:p>
    <w:p w14:paraId="02921E02" w14:textId="77777777" w:rsidR="000376C9" w:rsidRPr="0046095F" w:rsidRDefault="000376C9" w:rsidP="000376C9">
      <w:pPr>
        <w:autoSpaceDE w:val="0"/>
        <w:autoSpaceDN w:val="0"/>
        <w:adjustRightInd w:val="0"/>
        <w:ind w:firstLine="540"/>
        <w:jc w:val="both"/>
        <w:rPr>
          <w:rFonts w:cs="Times New Roman"/>
          <w:color w:val="000000" w:themeColor="text1"/>
        </w:rPr>
      </w:pPr>
      <w:r w:rsidRPr="00B73957">
        <w:rPr>
          <w:rFonts w:cs="Times New Roman"/>
          <w:color w:val="000000" w:themeColor="text1"/>
        </w:rPr>
        <w:t>2. Опубликовать настоящее постановление на официальном сайте городского округа Электросталь Московской области в сети «</w:t>
      </w:r>
      <w:r w:rsidRPr="0046095F">
        <w:rPr>
          <w:rFonts w:cs="Times New Roman"/>
          <w:color w:val="000000" w:themeColor="text1"/>
        </w:rPr>
        <w:t>Интернет»: www.electrostal.ru.</w:t>
      </w:r>
    </w:p>
    <w:p w14:paraId="3A95E827" w14:textId="77777777"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5F84B4E1" w14:textId="56D3E36E" w:rsidR="00945F58" w:rsidRPr="0059519B" w:rsidRDefault="00945F58"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0"/>
          <w:headerReference w:type="first" r:id="rId11"/>
          <w:type w:val="continuous"/>
          <w:pgSz w:w="11906" w:h="16838"/>
          <w:pgMar w:top="1134" w:right="850" w:bottom="1134" w:left="1701" w:header="709" w:footer="709" w:gutter="0"/>
          <w:pgNumType w:chapStyle="1"/>
          <w:cols w:space="708"/>
          <w:titlePg/>
          <w:docGrid w:linePitch="360"/>
        </w:sectPr>
      </w:pPr>
    </w:p>
    <w:p w14:paraId="6E2C632E" w14:textId="77777777" w:rsidR="00F202FA" w:rsidRDefault="00F202FA" w:rsidP="00696F84">
      <w:pPr>
        <w:spacing w:line="240" w:lineRule="exact"/>
        <w:jc w:val="both"/>
        <w:rPr>
          <w:rFonts w:cs="Times New Roman"/>
        </w:rPr>
      </w:pPr>
    </w:p>
    <w:p w14:paraId="37E5C4E0" w14:textId="77777777" w:rsidR="00A94BC8" w:rsidRPr="00B73957" w:rsidRDefault="00A94BC8" w:rsidP="00BE3CA5">
      <w:pPr>
        <w:tabs>
          <w:tab w:val="left" w:pos="851"/>
        </w:tabs>
        <w:ind w:left="7371"/>
        <w:jc w:val="both"/>
        <w:rPr>
          <w:rFonts w:cs="Times New Roman"/>
        </w:rPr>
      </w:pPr>
      <w:r w:rsidRPr="00B73957">
        <w:rPr>
          <w:rFonts w:cs="Times New Roman"/>
        </w:rPr>
        <w:t>Приложение к постановлению Администрации городского округа Электросталь Московской области</w:t>
      </w:r>
    </w:p>
    <w:p w14:paraId="04BE897D" w14:textId="77777777"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_______</w:t>
      </w:r>
      <w:r w:rsidR="00BE3CA5" w:rsidRPr="00B73957">
        <w:rPr>
          <w:rFonts w:cs="Times New Roman"/>
          <w:color w:val="000000" w:themeColor="text1"/>
        </w:rPr>
        <w:t>___</w:t>
      </w:r>
      <w:r w:rsidRPr="00B73957">
        <w:rPr>
          <w:rFonts w:cs="Times New Roman"/>
          <w:color w:val="000000" w:themeColor="text1"/>
        </w:rPr>
        <w:t>____ № _______</w:t>
      </w:r>
      <w:r w:rsidR="00BE3CA5" w:rsidRPr="00B73957">
        <w:rPr>
          <w:rFonts w:cs="Times New Roman"/>
          <w:color w:val="000000" w:themeColor="text1"/>
        </w:rPr>
        <w:t>___</w:t>
      </w:r>
      <w:r w:rsidRPr="00B73957">
        <w:rPr>
          <w:rFonts w:cs="Times New Roman"/>
          <w:color w:val="000000" w:themeColor="text1"/>
        </w:rPr>
        <w:t>____</w:t>
      </w:r>
    </w:p>
    <w:p w14:paraId="1683B55D" w14:textId="77777777"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«Утверждена постановлением Администрации городского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2E1AD5CF" w14:textId="3798C9DB" w:rsidR="00372C6E" w:rsidRPr="0046095F"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E914E4" w:rsidRPr="00EF1102">
        <w:rPr>
          <w:rFonts w:cs="Times New Roman"/>
          <w:color w:val="000000" w:themeColor="text1"/>
        </w:rPr>
        <w:t>,</w:t>
      </w:r>
      <w:r w:rsidR="00E914E4">
        <w:rPr>
          <w:rFonts w:cs="Times New Roman"/>
          <w:color w:val="000000" w:themeColor="text1"/>
        </w:rPr>
        <w:t xml:space="preserve"> от 23.03.2023 № 338</w:t>
      </w:r>
      <w:r w:rsidR="00E914E4" w:rsidRPr="00EF1102">
        <w:rPr>
          <w:rFonts w:cs="Times New Roman"/>
          <w:color w:val="000000" w:themeColor="text1"/>
        </w:rPr>
        <w:t>/3</w:t>
      </w:r>
      <w:r w:rsidRPr="00B73957">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BA696D">
        <w:trPr>
          <w:trHeight w:val="398"/>
        </w:trPr>
        <w:tc>
          <w:tcPr>
            <w:tcW w:w="3833"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563" w:type="dxa"/>
            <w:gridSpan w:val="6"/>
          </w:tcPr>
          <w:p w14:paraId="79D73C84" w14:textId="77777777"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BA696D">
        <w:trPr>
          <w:trHeight w:val="166"/>
        </w:trPr>
        <w:tc>
          <w:tcPr>
            <w:tcW w:w="3833"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563"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BA696D">
        <w:trPr>
          <w:trHeight w:val="308"/>
        </w:trPr>
        <w:tc>
          <w:tcPr>
            <w:tcW w:w="3833"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563" w:type="dxa"/>
            <w:gridSpan w:val="6"/>
          </w:tcPr>
          <w:p w14:paraId="4BD0BDCE" w14:textId="77777777" w:rsidR="00A74A98" w:rsidRPr="004A32B2" w:rsidRDefault="00A74A98"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BA696D">
        <w:trPr>
          <w:trHeight w:val="315"/>
        </w:trPr>
        <w:tc>
          <w:tcPr>
            <w:tcW w:w="3833"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563"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465AA">
        <w:trPr>
          <w:trHeight w:val="1539"/>
        </w:trPr>
        <w:tc>
          <w:tcPr>
            <w:tcW w:w="3833" w:type="dxa"/>
          </w:tcPr>
          <w:p w14:paraId="055DF07C" w14:textId="77777777" w:rsidR="00A74A98" w:rsidRPr="004A32B2" w:rsidRDefault="00A74A98" w:rsidP="00BA696D">
            <w:pPr>
              <w:rPr>
                <w:rFonts w:cs="Times New Roman"/>
              </w:rPr>
            </w:pPr>
            <w:r w:rsidRPr="004A32B2">
              <w:rPr>
                <w:rFonts w:cs="Times New Roman"/>
                <w:lang w:eastAsia="en-US"/>
              </w:rPr>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563"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BA696D">
        <w:trPr>
          <w:trHeight w:val="615"/>
        </w:trPr>
        <w:tc>
          <w:tcPr>
            <w:tcW w:w="3833" w:type="dxa"/>
          </w:tcPr>
          <w:p w14:paraId="44643A5D" w14:textId="77777777" w:rsidR="00A74A98" w:rsidRPr="004A32B2" w:rsidRDefault="00A74A98" w:rsidP="00BA696D">
            <w:pPr>
              <w:rPr>
                <w:rFonts w:cs="Times New Roman"/>
                <w:lang w:eastAsia="en-US"/>
              </w:rPr>
            </w:pPr>
            <w:r w:rsidRPr="004A32B2">
              <w:rPr>
                <w:rFonts w:cs="Times New Roman"/>
                <w:lang w:eastAsia="en-US"/>
              </w:rPr>
              <w:lastRenderedPageBreak/>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563"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A74A98" w:rsidRPr="004A32B2" w14:paraId="76B4EBA0" w14:textId="77777777" w:rsidTr="00BA696D">
        <w:trPr>
          <w:trHeight w:val="615"/>
        </w:trPr>
        <w:tc>
          <w:tcPr>
            <w:tcW w:w="3833" w:type="dxa"/>
            <w:vMerge w:val="restart"/>
          </w:tcPr>
          <w:p w14:paraId="37485FDB" w14:textId="77777777" w:rsidR="00A74A98" w:rsidRPr="004A32B2" w:rsidRDefault="00A74A98" w:rsidP="00BA696D">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563" w:type="dxa"/>
            <w:gridSpan w:val="6"/>
          </w:tcPr>
          <w:p w14:paraId="6E921ECF" w14:textId="77777777" w:rsidR="00A74A98" w:rsidRPr="004A32B2" w:rsidRDefault="00A74A98" w:rsidP="00BA696D">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A74A98" w:rsidRPr="004A32B2" w14:paraId="3FF7F0DF" w14:textId="77777777" w:rsidTr="00BA696D">
        <w:trPr>
          <w:trHeight w:val="781"/>
        </w:trPr>
        <w:tc>
          <w:tcPr>
            <w:tcW w:w="3833" w:type="dxa"/>
            <w:vMerge/>
          </w:tcPr>
          <w:p w14:paraId="15C03FDB" w14:textId="77777777" w:rsidR="00A74A98" w:rsidRPr="004A32B2" w:rsidRDefault="00A74A98" w:rsidP="00BA696D">
            <w:pPr>
              <w:rPr>
                <w:rFonts w:cs="Times New Roman"/>
                <w:lang w:eastAsia="en-US"/>
              </w:rPr>
            </w:pPr>
          </w:p>
        </w:tc>
        <w:tc>
          <w:tcPr>
            <w:tcW w:w="10563" w:type="dxa"/>
            <w:gridSpan w:val="6"/>
          </w:tcPr>
          <w:p w14:paraId="0B5E693D" w14:textId="77777777" w:rsidR="00A74A98" w:rsidRPr="004A32B2" w:rsidRDefault="00A74A98" w:rsidP="00BA696D">
            <w:pPr>
              <w:rPr>
                <w:rFonts w:cs="Times New Roman"/>
                <w:color w:val="000000"/>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 xml:space="preserve">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9C32D1">
              <w:rPr>
                <w:rFonts w:cs="Times New Roman"/>
              </w:rPr>
              <w:t>так же</w:t>
            </w:r>
            <w:proofErr w:type="gramEnd"/>
            <w:r w:rsidRPr="009C32D1">
              <w:rPr>
                <w:rFonts w:cs="Times New Roman"/>
              </w:rPr>
              <w:t xml:space="preserve"> в рамках договоров о развитии застроенной территории, инвестиционных контрактов.</w:t>
            </w:r>
          </w:p>
        </w:tc>
      </w:tr>
      <w:tr w:rsidR="00A74A98" w:rsidRPr="00372C6E" w14:paraId="06DC40AE" w14:textId="77777777" w:rsidTr="00BA696D">
        <w:tc>
          <w:tcPr>
            <w:tcW w:w="3833"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w:t>
            </w:r>
            <w:proofErr w:type="spellStart"/>
            <w:r w:rsidRPr="00372C6E">
              <w:rPr>
                <w:rFonts w:cs="Times New Roman"/>
              </w:rPr>
              <w:t>тыс.рублей</w:t>
            </w:r>
            <w:proofErr w:type="spellEnd"/>
            <w:r w:rsidRPr="00372C6E">
              <w:rPr>
                <w:rFonts w:cs="Times New Roman"/>
              </w:rPr>
              <w:t>):</w:t>
            </w:r>
          </w:p>
        </w:tc>
        <w:tc>
          <w:tcPr>
            <w:tcW w:w="1766"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901"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24"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24"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24"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724"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B655F8" w:rsidRPr="00372C6E" w14:paraId="4F875FDB" w14:textId="77777777" w:rsidTr="00BA696D">
        <w:tc>
          <w:tcPr>
            <w:tcW w:w="3833" w:type="dxa"/>
          </w:tcPr>
          <w:p w14:paraId="4AAA11A0" w14:textId="77777777" w:rsidR="00B655F8" w:rsidRPr="00372C6E" w:rsidRDefault="00B655F8" w:rsidP="00B655F8">
            <w:pPr>
              <w:rPr>
                <w:rFonts w:cs="Times New Roman"/>
              </w:rPr>
            </w:pPr>
            <w:r w:rsidRPr="00372C6E">
              <w:rPr>
                <w:rFonts w:cs="Times New Roman"/>
              </w:rPr>
              <w:t>Средства бюджета городского округа Электросталь Московской области</w:t>
            </w:r>
          </w:p>
        </w:tc>
        <w:tc>
          <w:tcPr>
            <w:tcW w:w="1766" w:type="dxa"/>
            <w:shd w:val="clear" w:color="auto" w:fill="auto"/>
          </w:tcPr>
          <w:p w14:paraId="79730CB9" w14:textId="64CF7FB7" w:rsidR="00B655F8" w:rsidRPr="0046095F" w:rsidRDefault="00B655F8" w:rsidP="00B655F8">
            <w:pPr>
              <w:jc w:val="center"/>
              <w:rPr>
                <w:rFonts w:cs="Times New Roman"/>
              </w:rPr>
            </w:pPr>
            <w:r w:rsidRPr="0046095F">
              <w:t>71 465,17</w:t>
            </w:r>
          </w:p>
        </w:tc>
        <w:tc>
          <w:tcPr>
            <w:tcW w:w="1901" w:type="dxa"/>
            <w:shd w:val="clear" w:color="auto" w:fill="auto"/>
          </w:tcPr>
          <w:p w14:paraId="4DBC2119" w14:textId="0CF73304" w:rsidR="00B655F8" w:rsidRPr="0046095F" w:rsidRDefault="00B655F8" w:rsidP="00B655F8">
            <w:pPr>
              <w:jc w:val="center"/>
              <w:rPr>
                <w:rFonts w:cs="Times New Roman"/>
              </w:rPr>
            </w:pPr>
            <w:r w:rsidRPr="0046095F">
              <w:t>71 465,17</w:t>
            </w:r>
          </w:p>
        </w:tc>
        <w:tc>
          <w:tcPr>
            <w:tcW w:w="1724" w:type="dxa"/>
            <w:shd w:val="clear" w:color="auto" w:fill="auto"/>
          </w:tcPr>
          <w:p w14:paraId="454E9AB7" w14:textId="77777777" w:rsidR="00B655F8" w:rsidRPr="0046095F" w:rsidRDefault="00B655F8" w:rsidP="00B655F8">
            <w:pPr>
              <w:jc w:val="center"/>
            </w:pPr>
            <w:r w:rsidRPr="0046095F">
              <w:rPr>
                <w:rFonts w:cs="Times New Roman"/>
              </w:rPr>
              <w:t>0,00</w:t>
            </w:r>
          </w:p>
        </w:tc>
        <w:tc>
          <w:tcPr>
            <w:tcW w:w="1724" w:type="dxa"/>
            <w:shd w:val="clear" w:color="auto" w:fill="auto"/>
          </w:tcPr>
          <w:p w14:paraId="73924820" w14:textId="77777777" w:rsidR="00B655F8" w:rsidRPr="0046095F" w:rsidRDefault="00B655F8" w:rsidP="00B655F8">
            <w:pPr>
              <w:jc w:val="center"/>
            </w:pPr>
            <w:r w:rsidRPr="0046095F">
              <w:rPr>
                <w:rFonts w:cs="Times New Roman"/>
              </w:rPr>
              <w:t>0,00</w:t>
            </w:r>
          </w:p>
        </w:tc>
        <w:tc>
          <w:tcPr>
            <w:tcW w:w="1724" w:type="dxa"/>
            <w:shd w:val="clear" w:color="auto" w:fill="auto"/>
          </w:tcPr>
          <w:p w14:paraId="4DE5F82C" w14:textId="77777777" w:rsidR="00B655F8" w:rsidRPr="00372C6E" w:rsidRDefault="00B655F8" w:rsidP="00B655F8">
            <w:pPr>
              <w:jc w:val="center"/>
            </w:pPr>
            <w:r w:rsidRPr="00372C6E">
              <w:rPr>
                <w:rFonts w:cs="Times New Roman"/>
              </w:rPr>
              <w:t>0,00</w:t>
            </w:r>
          </w:p>
        </w:tc>
        <w:tc>
          <w:tcPr>
            <w:tcW w:w="1724" w:type="dxa"/>
            <w:shd w:val="clear" w:color="auto" w:fill="auto"/>
          </w:tcPr>
          <w:p w14:paraId="0A6E9644" w14:textId="77777777" w:rsidR="00B655F8" w:rsidRPr="00372C6E" w:rsidRDefault="00B655F8" w:rsidP="00B655F8">
            <w:pPr>
              <w:jc w:val="center"/>
            </w:pPr>
            <w:r w:rsidRPr="00372C6E">
              <w:rPr>
                <w:rFonts w:cs="Times New Roman"/>
              </w:rPr>
              <w:t>0,00</w:t>
            </w:r>
          </w:p>
        </w:tc>
      </w:tr>
      <w:tr w:rsidR="00B655F8" w:rsidRPr="00372C6E" w14:paraId="6DC47F9E" w14:textId="77777777" w:rsidTr="00BA696D">
        <w:tc>
          <w:tcPr>
            <w:tcW w:w="3833" w:type="dxa"/>
          </w:tcPr>
          <w:p w14:paraId="17753465"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66" w:type="dxa"/>
            <w:shd w:val="clear" w:color="auto" w:fill="auto"/>
          </w:tcPr>
          <w:p w14:paraId="0667C662" w14:textId="22FCEF4B" w:rsidR="00B655F8" w:rsidRPr="0046095F" w:rsidRDefault="00B655F8" w:rsidP="00B655F8">
            <w:pPr>
              <w:jc w:val="center"/>
            </w:pPr>
            <w:r w:rsidRPr="0046095F">
              <w:t>183 083,53</w:t>
            </w:r>
          </w:p>
        </w:tc>
        <w:tc>
          <w:tcPr>
            <w:tcW w:w="1901" w:type="dxa"/>
            <w:shd w:val="clear" w:color="auto" w:fill="auto"/>
          </w:tcPr>
          <w:p w14:paraId="56326036" w14:textId="0703F332" w:rsidR="00B655F8" w:rsidRPr="0046095F" w:rsidRDefault="00B655F8" w:rsidP="00B655F8">
            <w:pPr>
              <w:jc w:val="center"/>
            </w:pPr>
            <w:r w:rsidRPr="0046095F">
              <w:t>183 083,53</w:t>
            </w:r>
          </w:p>
        </w:tc>
        <w:tc>
          <w:tcPr>
            <w:tcW w:w="1724" w:type="dxa"/>
            <w:shd w:val="clear" w:color="auto" w:fill="auto"/>
          </w:tcPr>
          <w:p w14:paraId="65A1E3D0" w14:textId="77777777" w:rsidR="00B655F8" w:rsidRPr="0046095F" w:rsidRDefault="00B655F8" w:rsidP="00B655F8">
            <w:pPr>
              <w:jc w:val="center"/>
            </w:pPr>
            <w:r w:rsidRPr="0046095F">
              <w:rPr>
                <w:rFonts w:cs="Times New Roman"/>
              </w:rPr>
              <w:t>0,00</w:t>
            </w:r>
          </w:p>
        </w:tc>
        <w:tc>
          <w:tcPr>
            <w:tcW w:w="1724" w:type="dxa"/>
            <w:shd w:val="clear" w:color="auto" w:fill="auto"/>
          </w:tcPr>
          <w:p w14:paraId="0EAD877F" w14:textId="77777777" w:rsidR="00B655F8" w:rsidRPr="0046095F" w:rsidRDefault="00B655F8" w:rsidP="00B655F8">
            <w:pPr>
              <w:jc w:val="center"/>
            </w:pPr>
            <w:r w:rsidRPr="0046095F">
              <w:rPr>
                <w:rFonts w:cs="Times New Roman"/>
              </w:rPr>
              <w:t>0,00</w:t>
            </w:r>
          </w:p>
        </w:tc>
        <w:tc>
          <w:tcPr>
            <w:tcW w:w="1724" w:type="dxa"/>
            <w:shd w:val="clear" w:color="auto" w:fill="auto"/>
          </w:tcPr>
          <w:p w14:paraId="3233B9F3" w14:textId="77777777" w:rsidR="00B655F8" w:rsidRPr="00372C6E" w:rsidRDefault="00B655F8" w:rsidP="00B655F8">
            <w:pPr>
              <w:jc w:val="center"/>
            </w:pPr>
            <w:r w:rsidRPr="00372C6E">
              <w:rPr>
                <w:rFonts w:cs="Times New Roman"/>
              </w:rPr>
              <w:t>0,00</w:t>
            </w:r>
          </w:p>
        </w:tc>
        <w:tc>
          <w:tcPr>
            <w:tcW w:w="1724" w:type="dxa"/>
            <w:shd w:val="clear" w:color="auto" w:fill="auto"/>
          </w:tcPr>
          <w:p w14:paraId="05717C91" w14:textId="77777777" w:rsidR="00B655F8" w:rsidRPr="00372C6E" w:rsidRDefault="00B655F8" w:rsidP="00B655F8">
            <w:pPr>
              <w:jc w:val="center"/>
            </w:pPr>
            <w:r w:rsidRPr="00372C6E">
              <w:rPr>
                <w:rFonts w:cs="Times New Roman"/>
              </w:rPr>
              <w:t>0,00</w:t>
            </w:r>
          </w:p>
        </w:tc>
      </w:tr>
      <w:tr w:rsidR="00B655F8" w:rsidRPr="00372C6E" w14:paraId="6C5BC549" w14:textId="77777777" w:rsidTr="00BA696D">
        <w:tc>
          <w:tcPr>
            <w:tcW w:w="3833" w:type="dxa"/>
          </w:tcPr>
          <w:p w14:paraId="2660D267"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федерального бюджета</w:t>
            </w:r>
          </w:p>
        </w:tc>
        <w:tc>
          <w:tcPr>
            <w:tcW w:w="1766" w:type="dxa"/>
            <w:shd w:val="clear" w:color="auto" w:fill="auto"/>
          </w:tcPr>
          <w:p w14:paraId="6B747296" w14:textId="2A675B92" w:rsidR="00B655F8" w:rsidRPr="0046095F" w:rsidRDefault="00B655F8" w:rsidP="00B655F8">
            <w:pPr>
              <w:jc w:val="center"/>
            </w:pPr>
            <w:r w:rsidRPr="0046095F">
              <w:t>0,00</w:t>
            </w:r>
          </w:p>
        </w:tc>
        <w:tc>
          <w:tcPr>
            <w:tcW w:w="1901" w:type="dxa"/>
            <w:shd w:val="clear" w:color="auto" w:fill="auto"/>
          </w:tcPr>
          <w:p w14:paraId="6D5CD508" w14:textId="1A64C971" w:rsidR="00B655F8" w:rsidRPr="0046095F" w:rsidRDefault="00B655F8" w:rsidP="00B655F8">
            <w:pPr>
              <w:jc w:val="center"/>
            </w:pPr>
            <w:r w:rsidRPr="0046095F">
              <w:t>0,00</w:t>
            </w:r>
          </w:p>
        </w:tc>
        <w:tc>
          <w:tcPr>
            <w:tcW w:w="1724" w:type="dxa"/>
            <w:shd w:val="clear" w:color="auto" w:fill="auto"/>
          </w:tcPr>
          <w:p w14:paraId="1D658D84" w14:textId="77777777" w:rsidR="00B655F8" w:rsidRPr="0046095F" w:rsidRDefault="00B655F8" w:rsidP="00B655F8">
            <w:pPr>
              <w:jc w:val="center"/>
            </w:pPr>
            <w:r w:rsidRPr="0046095F">
              <w:rPr>
                <w:rFonts w:cs="Times New Roman"/>
              </w:rPr>
              <w:t>0,00</w:t>
            </w:r>
          </w:p>
        </w:tc>
        <w:tc>
          <w:tcPr>
            <w:tcW w:w="1724" w:type="dxa"/>
            <w:shd w:val="clear" w:color="auto" w:fill="auto"/>
          </w:tcPr>
          <w:p w14:paraId="5BF2D34C" w14:textId="77777777" w:rsidR="00B655F8" w:rsidRPr="0046095F" w:rsidRDefault="00B655F8" w:rsidP="00B655F8">
            <w:pPr>
              <w:jc w:val="center"/>
            </w:pPr>
            <w:r w:rsidRPr="0046095F">
              <w:rPr>
                <w:rFonts w:cs="Times New Roman"/>
              </w:rPr>
              <w:t>0,00</w:t>
            </w:r>
          </w:p>
        </w:tc>
        <w:tc>
          <w:tcPr>
            <w:tcW w:w="1724" w:type="dxa"/>
            <w:shd w:val="clear" w:color="auto" w:fill="auto"/>
          </w:tcPr>
          <w:p w14:paraId="0DA0FC5B" w14:textId="77777777" w:rsidR="00B655F8" w:rsidRPr="00372C6E" w:rsidRDefault="00B655F8" w:rsidP="00B655F8">
            <w:pPr>
              <w:jc w:val="center"/>
            </w:pPr>
            <w:r w:rsidRPr="00372C6E">
              <w:rPr>
                <w:rFonts w:cs="Times New Roman"/>
              </w:rPr>
              <w:t>0,00</w:t>
            </w:r>
          </w:p>
        </w:tc>
        <w:tc>
          <w:tcPr>
            <w:tcW w:w="1724" w:type="dxa"/>
            <w:shd w:val="clear" w:color="auto" w:fill="auto"/>
          </w:tcPr>
          <w:p w14:paraId="73FDD831" w14:textId="77777777" w:rsidR="00B655F8" w:rsidRPr="00372C6E" w:rsidRDefault="00B655F8" w:rsidP="00B655F8">
            <w:pPr>
              <w:jc w:val="center"/>
            </w:pPr>
            <w:r w:rsidRPr="00372C6E">
              <w:rPr>
                <w:rFonts w:cs="Times New Roman"/>
              </w:rPr>
              <w:t>0,00</w:t>
            </w:r>
          </w:p>
        </w:tc>
      </w:tr>
      <w:tr w:rsidR="00B655F8" w:rsidRPr="00372C6E" w14:paraId="59D2D044" w14:textId="77777777" w:rsidTr="00BA696D">
        <w:trPr>
          <w:trHeight w:val="54"/>
        </w:trPr>
        <w:tc>
          <w:tcPr>
            <w:tcW w:w="3833" w:type="dxa"/>
          </w:tcPr>
          <w:p w14:paraId="17AC7A88"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Внебюджетные средства</w:t>
            </w:r>
          </w:p>
        </w:tc>
        <w:tc>
          <w:tcPr>
            <w:tcW w:w="1766" w:type="dxa"/>
            <w:shd w:val="clear" w:color="auto" w:fill="auto"/>
          </w:tcPr>
          <w:p w14:paraId="4EE5745E" w14:textId="75FE7A9D" w:rsidR="00B655F8" w:rsidRPr="0046095F" w:rsidRDefault="00B655F8" w:rsidP="00B655F8">
            <w:pPr>
              <w:jc w:val="center"/>
            </w:pPr>
            <w:r w:rsidRPr="0046095F">
              <w:t>0,00</w:t>
            </w:r>
          </w:p>
        </w:tc>
        <w:tc>
          <w:tcPr>
            <w:tcW w:w="1901" w:type="dxa"/>
            <w:shd w:val="clear" w:color="auto" w:fill="auto"/>
          </w:tcPr>
          <w:p w14:paraId="53AE267E" w14:textId="6D397702" w:rsidR="00B655F8" w:rsidRPr="0046095F" w:rsidRDefault="00B655F8" w:rsidP="00B655F8">
            <w:pPr>
              <w:jc w:val="center"/>
            </w:pPr>
            <w:r w:rsidRPr="0046095F">
              <w:t>0,00</w:t>
            </w:r>
          </w:p>
        </w:tc>
        <w:tc>
          <w:tcPr>
            <w:tcW w:w="1724" w:type="dxa"/>
            <w:shd w:val="clear" w:color="auto" w:fill="auto"/>
          </w:tcPr>
          <w:p w14:paraId="5B07A2A3" w14:textId="77777777" w:rsidR="00B655F8" w:rsidRPr="0046095F" w:rsidRDefault="00B655F8" w:rsidP="00B655F8">
            <w:pPr>
              <w:jc w:val="center"/>
            </w:pPr>
            <w:r w:rsidRPr="0046095F">
              <w:rPr>
                <w:rFonts w:cs="Times New Roman"/>
              </w:rPr>
              <w:t>0,00</w:t>
            </w:r>
          </w:p>
        </w:tc>
        <w:tc>
          <w:tcPr>
            <w:tcW w:w="1724" w:type="dxa"/>
            <w:shd w:val="clear" w:color="auto" w:fill="auto"/>
          </w:tcPr>
          <w:p w14:paraId="4EF73283" w14:textId="77777777" w:rsidR="00B655F8" w:rsidRPr="0046095F" w:rsidRDefault="00B655F8" w:rsidP="00B655F8">
            <w:pPr>
              <w:jc w:val="center"/>
            </w:pPr>
            <w:r w:rsidRPr="0046095F">
              <w:rPr>
                <w:rFonts w:cs="Times New Roman"/>
              </w:rPr>
              <w:t>0,00</w:t>
            </w:r>
          </w:p>
        </w:tc>
        <w:tc>
          <w:tcPr>
            <w:tcW w:w="1724" w:type="dxa"/>
            <w:shd w:val="clear" w:color="auto" w:fill="auto"/>
          </w:tcPr>
          <w:p w14:paraId="7C59A99F" w14:textId="77777777" w:rsidR="00B655F8" w:rsidRPr="00372C6E" w:rsidRDefault="00B655F8" w:rsidP="00B655F8">
            <w:pPr>
              <w:jc w:val="center"/>
            </w:pPr>
            <w:r w:rsidRPr="00372C6E">
              <w:rPr>
                <w:rFonts w:cs="Times New Roman"/>
              </w:rPr>
              <w:t>0,00</w:t>
            </w:r>
          </w:p>
        </w:tc>
        <w:tc>
          <w:tcPr>
            <w:tcW w:w="1724" w:type="dxa"/>
            <w:shd w:val="clear" w:color="auto" w:fill="auto"/>
          </w:tcPr>
          <w:p w14:paraId="16CD3765" w14:textId="77777777" w:rsidR="00B655F8" w:rsidRPr="00372C6E" w:rsidRDefault="00B655F8" w:rsidP="00B655F8">
            <w:pPr>
              <w:jc w:val="center"/>
            </w:pPr>
            <w:r w:rsidRPr="00372C6E">
              <w:rPr>
                <w:rFonts w:cs="Times New Roman"/>
              </w:rPr>
              <w:t>0,00</w:t>
            </w:r>
          </w:p>
        </w:tc>
      </w:tr>
      <w:tr w:rsidR="00B655F8" w:rsidRPr="004A32B2" w14:paraId="14B4D2E5" w14:textId="77777777" w:rsidTr="00BA696D">
        <w:tc>
          <w:tcPr>
            <w:tcW w:w="3833" w:type="dxa"/>
          </w:tcPr>
          <w:p w14:paraId="078CB1D9"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66" w:type="dxa"/>
            <w:shd w:val="clear" w:color="auto" w:fill="auto"/>
          </w:tcPr>
          <w:p w14:paraId="3B8F8FF3" w14:textId="5C7DD2DD" w:rsidR="00B655F8" w:rsidRPr="0046095F" w:rsidRDefault="00B655F8" w:rsidP="00B655F8">
            <w:pPr>
              <w:jc w:val="center"/>
              <w:rPr>
                <w:rFonts w:eastAsia="Calibri" w:cs="Times New Roman"/>
                <w:lang w:eastAsia="en-US"/>
              </w:rPr>
            </w:pPr>
            <w:r w:rsidRPr="0046095F">
              <w:t>254 548,70</w:t>
            </w:r>
          </w:p>
        </w:tc>
        <w:tc>
          <w:tcPr>
            <w:tcW w:w="1901" w:type="dxa"/>
            <w:shd w:val="clear" w:color="auto" w:fill="auto"/>
          </w:tcPr>
          <w:p w14:paraId="0D922703" w14:textId="019612B4" w:rsidR="00B655F8" w:rsidRPr="0046095F" w:rsidRDefault="00B655F8" w:rsidP="00B655F8">
            <w:pPr>
              <w:jc w:val="center"/>
              <w:rPr>
                <w:rFonts w:eastAsia="Calibri" w:cs="Times New Roman"/>
                <w:lang w:eastAsia="en-US"/>
              </w:rPr>
            </w:pPr>
            <w:r w:rsidRPr="0046095F">
              <w:t>254 548,70</w:t>
            </w:r>
          </w:p>
        </w:tc>
        <w:tc>
          <w:tcPr>
            <w:tcW w:w="1724" w:type="dxa"/>
            <w:shd w:val="clear" w:color="auto" w:fill="auto"/>
          </w:tcPr>
          <w:p w14:paraId="3AEF4760"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08920AF1"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65BA6397" w14:textId="77777777" w:rsidR="00B655F8" w:rsidRPr="00372C6E" w:rsidRDefault="00B655F8" w:rsidP="00B655F8">
            <w:pPr>
              <w:jc w:val="center"/>
              <w:rPr>
                <w:rFonts w:eastAsia="Calibri" w:cs="Times New Roman"/>
                <w:lang w:eastAsia="en-US"/>
              </w:rPr>
            </w:pPr>
            <w:r w:rsidRPr="00372C6E">
              <w:rPr>
                <w:rFonts w:eastAsia="Calibri" w:cs="Times New Roman"/>
                <w:lang w:eastAsia="en-US"/>
              </w:rPr>
              <w:t>0,00</w:t>
            </w:r>
          </w:p>
        </w:tc>
        <w:tc>
          <w:tcPr>
            <w:tcW w:w="1724" w:type="dxa"/>
            <w:shd w:val="clear" w:color="auto" w:fill="auto"/>
          </w:tcPr>
          <w:p w14:paraId="3A8B7FDB" w14:textId="77777777" w:rsidR="00B655F8" w:rsidRPr="005D2813" w:rsidRDefault="00B655F8" w:rsidP="00B655F8">
            <w:pPr>
              <w:jc w:val="center"/>
              <w:rPr>
                <w:rFonts w:eastAsia="Calibri" w:cs="Times New Roman"/>
                <w:lang w:eastAsia="en-US"/>
              </w:rPr>
            </w:pPr>
            <w:r w:rsidRPr="00372C6E">
              <w:rPr>
                <w:rFonts w:eastAsia="Calibri" w:cs="Times New Roman"/>
                <w:lang w:eastAsia="en-US"/>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p w14:paraId="577031B0" w14:textId="77777777" w:rsidR="00E8384A" w:rsidRPr="00BB2D33" w:rsidRDefault="00E8384A"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2990"/>
        <w:gridCol w:w="1868"/>
        <w:gridCol w:w="3705"/>
        <w:gridCol w:w="3635"/>
        <w:gridCol w:w="1275"/>
      </w:tblGrid>
      <w:tr w:rsidR="00BE3CA5" w:rsidRPr="00B610B5" w14:paraId="531A9381" w14:textId="77777777" w:rsidTr="00BA696D">
        <w:tc>
          <w:tcPr>
            <w:tcW w:w="214"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316"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14:paraId="12012182"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BE3CA5" w:rsidRPr="00B610B5" w14:paraId="78683CDC"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A74A98" w:rsidRPr="003E098B" w:rsidRDefault="00A74A98" w:rsidP="00BA696D">
            <w:pPr>
              <w:ind w:right="-170"/>
              <w:jc w:val="center"/>
              <w:rPr>
                <w:rFonts w:cs="Times New Roman"/>
                <w:sz w:val="20"/>
                <w:szCs w:val="20"/>
              </w:rPr>
            </w:pPr>
            <w:r>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14:paraId="4716D75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14:paraId="524EFEB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14:paraId="3B8E867A" w14:textId="77777777" w:rsidR="00A74A98"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14:paraId="0812FFCA"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00BA696D">
              <w:rPr>
                <w:rFonts w:ascii="Times New Roman" w:hAnsi="Times New Roman" w:cs="Times New Roman"/>
                <w:sz w:val="20"/>
                <w:szCs w:val="20"/>
              </w:rPr>
              <w:t>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14:paraId="5BEB9962"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383BCA75"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A74A98" w:rsidRPr="00B610B5" w:rsidRDefault="00A74A98" w:rsidP="00BA696D">
            <w:pPr>
              <w:pStyle w:val="af0"/>
              <w:ind w:left="147"/>
              <w:rPr>
                <w:rFonts w:cs="Times New Roman"/>
                <w:sz w:val="20"/>
                <w:szCs w:val="20"/>
              </w:rPr>
            </w:pPr>
            <w:r>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14:paraId="0D08D036"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14:paraId="26284E22"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14:paraId="734A2FC3"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00173BA3"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6578FFE"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6EC80D2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A74A98" w:rsidRPr="00B610B5" w:rsidRDefault="00A74A98" w:rsidP="00BA696D">
            <w:pPr>
              <w:pStyle w:val="af0"/>
              <w:ind w:left="147"/>
              <w:rPr>
                <w:rFonts w:cs="Times New Roman"/>
                <w:sz w:val="20"/>
                <w:szCs w:val="20"/>
              </w:rPr>
            </w:pPr>
            <w:r>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14:paraId="7845734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14:paraId="1B645D49"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14:paraId="745B81F9"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75962018"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B5A35A0"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4BC0648D"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A74A98" w:rsidRPr="00B610B5" w:rsidRDefault="00A74A98" w:rsidP="00BA696D">
            <w:pPr>
              <w:pStyle w:val="af0"/>
              <w:ind w:left="147"/>
              <w:rPr>
                <w:rFonts w:cs="Times New Roman"/>
                <w:sz w:val="20"/>
                <w:szCs w:val="20"/>
              </w:rPr>
            </w:pPr>
            <w:r>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14:paraId="3315595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14:paraId="5510C714"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14:paraId="7FB222C1"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14:paraId="6FEC33CE" w14:textId="77777777" w:rsidR="00A74A98" w:rsidRPr="00B610B5"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14:paraId="538C630A"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1B7AE58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2EDE60F9" w14:textId="77777777" w:rsidR="00A74A98" w:rsidRPr="00B610B5" w:rsidRDefault="00A74A98" w:rsidP="00BA696D">
            <w:pPr>
              <w:pStyle w:val="af0"/>
              <w:ind w:left="147"/>
              <w:rPr>
                <w:rFonts w:cs="Times New Roman"/>
                <w:sz w:val="20"/>
                <w:szCs w:val="20"/>
              </w:rPr>
            </w:pPr>
            <w:r>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14:paraId="243AEB9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14:paraId="036C4C4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14:paraId="6CB8275F"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14:paraId="6FCB5BF3"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14:paraId="67935D9B"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51EB2EA" w14:textId="77777777" w:rsidTr="00BA696D">
        <w:tc>
          <w:tcPr>
            <w:tcW w:w="0" w:type="auto"/>
            <w:tcBorders>
              <w:top w:val="single" w:sz="4" w:space="0" w:color="auto"/>
              <w:left w:val="single" w:sz="4" w:space="0" w:color="auto"/>
              <w:bottom w:val="single" w:sz="4" w:space="0" w:color="auto"/>
              <w:right w:val="single" w:sz="4" w:space="0" w:color="auto"/>
            </w:tcBorders>
          </w:tcPr>
          <w:p w14:paraId="54C4BDFE" w14:textId="77777777" w:rsidR="00A74A98" w:rsidRPr="00B610B5" w:rsidRDefault="00A74A98" w:rsidP="00BA696D">
            <w:pPr>
              <w:pStyle w:val="af0"/>
              <w:ind w:left="147"/>
              <w:rPr>
                <w:rFonts w:cs="Times New Roman"/>
                <w:sz w:val="20"/>
                <w:szCs w:val="20"/>
              </w:rPr>
            </w:pPr>
            <w:r>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14:paraId="1AB9917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64" w:type="pct"/>
            <w:tcBorders>
              <w:top w:val="single" w:sz="4" w:space="0" w:color="auto"/>
              <w:left w:val="single" w:sz="4" w:space="0" w:color="auto"/>
              <w:bottom w:val="single" w:sz="4" w:space="0" w:color="auto"/>
              <w:right w:val="single" w:sz="4" w:space="0" w:color="auto"/>
            </w:tcBorders>
          </w:tcPr>
          <w:p w14:paraId="5C0E540D"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14:paraId="2CBB5E0D"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B13DEB5"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34539242"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588D7AE0" w14:textId="77777777" w:rsidTr="00BA696D">
        <w:tc>
          <w:tcPr>
            <w:tcW w:w="0" w:type="auto"/>
            <w:tcBorders>
              <w:top w:val="single" w:sz="4" w:space="0" w:color="auto"/>
              <w:left w:val="single" w:sz="4" w:space="0" w:color="auto"/>
              <w:bottom w:val="single" w:sz="4" w:space="0" w:color="auto"/>
              <w:right w:val="single" w:sz="4" w:space="0" w:color="auto"/>
            </w:tcBorders>
          </w:tcPr>
          <w:p w14:paraId="05C272AF" w14:textId="77777777" w:rsidR="00A74A98" w:rsidRPr="00B610B5" w:rsidRDefault="00A74A98" w:rsidP="00BA696D">
            <w:pPr>
              <w:pStyle w:val="af0"/>
              <w:ind w:left="147"/>
              <w:rPr>
                <w:rFonts w:cs="Times New Roman"/>
                <w:sz w:val="20"/>
                <w:szCs w:val="20"/>
              </w:rPr>
            </w:pPr>
            <w:r>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14:paraId="0FB6557B"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14:paraId="60FA02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14:paraId="722FCF60"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14:paraId="2F338299"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625F0A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E67B6A1" w14:textId="77777777" w:rsidTr="00BA696D">
        <w:tc>
          <w:tcPr>
            <w:tcW w:w="0" w:type="auto"/>
            <w:tcBorders>
              <w:top w:val="single" w:sz="4" w:space="0" w:color="auto"/>
              <w:left w:val="single" w:sz="4" w:space="0" w:color="auto"/>
              <w:bottom w:val="single" w:sz="4" w:space="0" w:color="auto"/>
              <w:right w:val="single" w:sz="4" w:space="0" w:color="auto"/>
            </w:tcBorders>
          </w:tcPr>
          <w:p w14:paraId="46AFBF29" w14:textId="77777777" w:rsidR="00A74A98" w:rsidRPr="00B610B5" w:rsidRDefault="00A74A98" w:rsidP="00BA696D">
            <w:pPr>
              <w:pStyle w:val="af0"/>
              <w:ind w:left="147"/>
              <w:rPr>
                <w:rFonts w:cs="Times New Roman"/>
                <w:sz w:val="20"/>
                <w:szCs w:val="20"/>
              </w:rPr>
            </w:pPr>
            <w:r>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14:paraId="5F45754A"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14:paraId="06B17938"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14:paraId="61840AF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1A4C932"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49C7507D"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E9E62C8" w14:textId="77777777" w:rsidTr="00BA696D">
        <w:tc>
          <w:tcPr>
            <w:tcW w:w="0" w:type="auto"/>
            <w:tcBorders>
              <w:top w:val="single" w:sz="4" w:space="0" w:color="auto"/>
              <w:left w:val="single" w:sz="4" w:space="0" w:color="auto"/>
              <w:bottom w:val="single" w:sz="4" w:space="0" w:color="auto"/>
              <w:right w:val="single" w:sz="4" w:space="0" w:color="auto"/>
            </w:tcBorders>
          </w:tcPr>
          <w:p w14:paraId="6BD63BEA" w14:textId="77777777" w:rsidR="00A74A98" w:rsidRPr="00B610B5" w:rsidRDefault="00A74A98" w:rsidP="00BA696D">
            <w:pPr>
              <w:pStyle w:val="af0"/>
              <w:ind w:left="147"/>
              <w:rPr>
                <w:rFonts w:cs="Times New Roman"/>
                <w:sz w:val="20"/>
                <w:szCs w:val="20"/>
              </w:rPr>
            </w:pPr>
            <w:r>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14:paraId="14C582E9"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14:paraId="783BE4B5"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14:paraId="2CC1D935"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3B69DFF"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FD80E0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2F73A73" w14:textId="77777777" w:rsidTr="00BA696D">
        <w:tc>
          <w:tcPr>
            <w:tcW w:w="0" w:type="auto"/>
            <w:tcBorders>
              <w:top w:val="single" w:sz="4" w:space="0" w:color="auto"/>
              <w:left w:val="single" w:sz="4" w:space="0" w:color="auto"/>
              <w:bottom w:val="single" w:sz="4" w:space="0" w:color="auto"/>
              <w:right w:val="single" w:sz="4" w:space="0" w:color="auto"/>
            </w:tcBorders>
          </w:tcPr>
          <w:p w14:paraId="6D405664" w14:textId="77777777" w:rsidR="00A74A98" w:rsidRPr="00B610B5" w:rsidRDefault="00A74A98" w:rsidP="00BA696D">
            <w:pPr>
              <w:pStyle w:val="af0"/>
              <w:ind w:left="147"/>
              <w:rPr>
                <w:rFonts w:cs="Times New Roman"/>
                <w:sz w:val="20"/>
                <w:szCs w:val="20"/>
              </w:rPr>
            </w:pPr>
            <w:r>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14:paraId="583F1BF5"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14:paraId="082079E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14:paraId="60F2062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FE2376B"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474E161"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8B4CE4C" w14:textId="77777777" w:rsidTr="00BA696D">
        <w:tc>
          <w:tcPr>
            <w:tcW w:w="0" w:type="auto"/>
            <w:tcBorders>
              <w:top w:val="single" w:sz="4" w:space="0" w:color="auto"/>
              <w:left w:val="single" w:sz="4" w:space="0" w:color="auto"/>
              <w:bottom w:val="single" w:sz="4" w:space="0" w:color="auto"/>
              <w:right w:val="single" w:sz="4" w:space="0" w:color="auto"/>
            </w:tcBorders>
          </w:tcPr>
          <w:p w14:paraId="118A436B" w14:textId="77777777" w:rsidR="00A74A98" w:rsidRPr="003E098B" w:rsidRDefault="00A74A98" w:rsidP="00BA696D">
            <w:pPr>
              <w:pStyle w:val="af0"/>
              <w:ind w:left="147"/>
              <w:rPr>
                <w:rFonts w:cs="Times New Roman"/>
                <w:sz w:val="20"/>
                <w:szCs w:val="20"/>
              </w:rPr>
            </w:pPr>
            <w:r>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14:paraId="00491A3F"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14:paraId="0F8083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14:paraId="503280B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C80055C"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165A7E87"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610864DD" w14:textId="77777777" w:rsidTr="00BA696D">
        <w:tc>
          <w:tcPr>
            <w:tcW w:w="0" w:type="auto"/>
            <w:tcBorders>
              <w:top w:val="single" w:sz="4" w:space="0" w:color="auto"/>
              <w:left w:val="single" w:sz="4" w:space="0" w:color="auto"/>
              <w:bottom w:val="single" w:sz="4" w:space="0" w:color="auto"/>
              <w:right w:val="single" w:sz="4" w:space="0" w:color="auto"/>
            </w:tcBorders>
          </w:tcPr>
          <w:p w14:paraId="3B5AF780" w14:textId="77777777" w:rsidR="00A74A98" w:rsidRPr="00B610B5" w:rsidRDefault="00A74A98" w:rsidP="00BA696D">
            <w:pPr>
              <w:pStyle w:val="af0"/>
              <w:ind w:left="147"/>
              <w:rPr>
                <w:rFonts w:cs="Times New Roman"/>
                <w:sz w:val="20"/>
                <w:szCs w:val="20"/>
              </w:rPr>
            </w:pPr>
            <w:r>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14:paraId="2BD5C4B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w:t>
            </w:r>
            <w:proofErr w:type="spellStart"/>
            <w:r w:rsidRPr="00B610B5">
              <w:rPr>
                <w:rFonts w:ascii="Times New Roman" w:hAnsi="Times New Roman" w:cs="Times New Roman"/>
                <w:sz w:val="20"/>
                <w:szCs w:val="20"/>
              </w:rPr>
              <w:t>Жулябина</w:t>
            </w:r>
            <w:proofErr w:type="spellEnd"/>
            <w:r w:rsidRPr="00B610B5">
              <w:rPr>
                <w:rFonts w:ascii="Times New Roman" w:hAnsi="Times New Roman" w:cs="Times New Roman"/>
                <w:sz w:val="20"/>
                <w:szCs w:val="20"/>
              </w:rPr>
              <w:t>, дом № 21</w:t>
            </w:r>
          </w:p>
        </w:tc>
        <w:tc>
          <w:tcPr>
            <w:tcW w:w="664" w:type="pct"/>
            <w:tcBorders>
              <w:top w:val="single" w:sz="4" w:space="0" w:color="auto"/>
              <w:left w:val="single" w:sz="4" w:space="0" w:color="auto"/>
              <w:bottom w:val="single" w:sz="4" w:space="0" w:color="auto"/>
              <w:right w:val="single" w:sz="4" w:space="0" w:color="auto"/>
            </w:tcBorders>
          </w:tcPr>
          <w:p w14:paraId="42E76FF3"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14:paraId="43BE9937"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208A7F4"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11FEE5F"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1E90EBBC" w14:textId="77777777" w:rsidTr="00BA696D">
        <w:tc>
          <w:tcPr>
            <w:tcW w:w="0" w:type="auto"/>
            <w:tcBorders>
              <w:top w:val="single" w:sz="4" w:space="0" w:color="auto"/>
              <w:left w:val="single" w:sz="4" w:space="0" w:color="auto"/>
              <w:bottom w:val="single" w:sz="4" w:space="0" w:color="auto"/>
              <w:right w:val="single" w:sz="4" w:space="0" w:color="auto"/>
            </w:tcBorders>
          </w:tcPr>
          <w:p w14:paraId="1A126587" w14:textId="77777777" w:rsidR="00A74A98" w:rsidRPr="00B610B5" w:rsidRDefault="00A74A98" w:rsidP="00BA696D">
            <w:pPr>
              <w:pStyle w:val="af0"/>
              <w:ind w:left="147"/>
              <w:rPr>
                <w:rFonts w:cs="Times New Roman"/>
                <w:sz w:val="20"/>
                <w:szCs w:val="20"/>
              </w:rPr>
            </w:pPr>
            <w:r>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14:paraId="4ECDAD7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14:paraId="43842AE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14:paraId="406FECF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14:paraId="20E286EA"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5E87EA"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FEE1E97" w14:textId="77777777" w:rsidTr="00BA696D">
        <w:tc>
          <w:tcPr>
            <w:tcW w:w="0" w:type="auto"/>
            <w:tcBorders>
              <w:top w:val="single" w:sz="4" w:space="0" w:color="auto"/>
              <w:left w:val="single" w:sz="4" w:space="0" w:color="auto"/>
              <w:bottom w:val="single" w:sz="4" w:space="0" w:color="auto"/>
              <w:right w:val="single" w:sz="4" w:space="0" w:color="auto"/>
            </w:tcBorders>
          </w:tcPr>
          <w:p w14:paraId="38B048F7" w14:textId="77777777" w:rsidR="00A74A98" w:rsidRPr="00B610B5" w:rsidRDefault="00A74A98" w:rsidP="00BA696D">
            <w:pPr>
              <w:pStyle w:val="af0"/>
              <w:ind w:left="147"/>
              <w:rPr>
                <w:rFonts w:cs="Times New Roman"/>
                <w:sz w:val="20"/>
                <w:szCs w:val="20"/>
              </w:rPr>
            </w:pPr>
            <w:r>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14:paraId="5DEBF203" w14:textId="77777777" w:rsidR="00A74A98" w:rsidRPr="00B610B5" w:rsidRDefault="00A74A98" w:rsidP="00BA696D">
            <w:pPr>
              <w:rPr>
                <w:rFonts w:ascii="Times New Roman" w:hAnsi="Times New Roman"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64" w:type="pct"/>
            <w:tcBorders>
              <w:top w:val="single" w:sz="4" w:space="0" w:color="auto"/>
              <w:left w:val="single" w:sz="4" w:space="0" w:color="auto"/>
              <w:bottom w:val="single" w:sz="4" w:space="0" w:color="auto"/>
              <w:right w:val="single" w:sz="4" w:space="0" w:color="auto"/>
            </w:tcBorders>
          </w:tcPr>
          <w:p w14:paraId="3FB04577"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14:paraId="6865C10B"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14:paraId="22ABA288"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870596"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bl>
    <w:p w14:paraId="5D184B30" w14:textId="77777777" w:rsidR="00A74A98" w:rsidRPr="00B610B5" w:rsidRDefault="00A74A98" w:rsidP="00A74A98">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1" w:name="sub_1003"/>
    </w:p>
    <w:p w14:paraId="08096375" w14:textId="77777777" w:rsidR="00A74A98" w:rsidRPr="00BB2D33" w:rsidRDefault="00A74A98" w:rsidP="00A74A98">
      <w:pPr>
        <w:widowControl w:val="0"/>
        <w:autoSpaceDE w:val="0"/>
        <w:autoSpaceDN w:val="0"/>
        <w:adjustRightInd w:val="0"/>
        <w:jc w:val="both"/>
        <w:outlineLvl w:val="0"/>
        <w:rPr>
          <w:rFonts w:cs="Times New Roman"/>
        </w:rPr>
      </w:pPr>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6B392C02" w14:textId="263FC852" w:rsidR="00A74A98" w:rsidRDefault="00A74A98" w:rsidP="00A74A98">
      <w:pPr>
        <w:tabs>
          <w:tab w:val="left" w:pos="7742"/>
        </w:tabs>
        <w:ind w:firstLine="709"/>
        <w:jc w:val="both"/>
        <w:rPr>
          <w:rFonts w:cs="Times New Roman"/>
          <w:lang w:eastAsia="en-US"/>
        </w:rPr>
      </w:pPr>
      <w:bookmarkStart w:id="2" w:name="sub_1004"/>
      <w:bookmarkEnd w:id="1"/>
    </w:p>
    <w:p w14:paraId="77F4C9FA" w14:textId="77777777" w:rsidR="00E8384A" w:rsidRDefault="00E8384A" w:rsidP="00A74A98">
      <w:pPr>
        <w:tabs>
          <w:tab w:val="left" w:pos="7742"/>
        </w:tabs>
        <w:ind w:firstLine="709"/>
        <w:jc w:val="both"/>
        <w:rPr>
          <w:rFonts w:cs="Times New Roman"/>
          <w:lang w:eastAsia="en-US"/>
        </w:rPr>
      </w:pPr>
    </w:p>
    <w:p w14:paraId="0B5A44E3" w14:textId="77777777"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0A1849E2"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A74A98" w:rsidRPr="00B610B5" w14:paraId="6DD7885C" w14:textId="77777777" w:rsidTr="00BA696D">
        <w:trPr>
          <w:gridAfter w:val="1"/>
          <w:wAfter w:w="8" w:type="dxa"/>
        </w:trPr>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252" w:type="dxa"/>
            <w:gridSpan w:val="5"/>
          </w:tcPr>
          <w:p w14:paraId="57C0DD90"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vMerge w:val="restart"/>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983" w:type="dxa"/>
            <w:vMerge w:val="restart"/>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A696D">
        <w:trPr>
          <w:gridAfter w:val="1"/>
          <w:wAfter w:w="8" w:type="dxa"/>
        </w:trPr>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851"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0"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vMerge/>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983" w:type="dxa"/>
            <w:vMerge/>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A696D">
        <w:trPr>
          <w:gridAfter w:val="1"/>
          <w:wAfter w:w="8" w:type="dxa"/>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851"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0"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983"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BA696D">
        <w:tc>
          <w:tcPr>
            <w:tcW w:w="15742" w:type="dxa"/>
            <w:gridSpan w:val="13"/>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A696D">
        <w:trPr>
          <w:gridAfter w:val="1"/>
          <w:wAfter w:w="8" w:type="dxa"/>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983"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A696D">
        <w:trPr>
          <w:gridAfter w:val="1"/>
          <w:wAfter w:w="8" w:type="dxa"/>
        </w:trPr>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983"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E8384A">
        <w:trPr>
          <w:gridAfter w:val="1"/>
          <w:wAfter w:w="8" w:type="dxa"/>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vAlign w:val="center"/>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A696D">
        <w:trPr>
          <w:gridAfter w:val="1"/>
          <w:wAfter w:w="8" w:type="dxa"/>
        </w:trPr>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B610B5" w14:paraId="1969F217" w14:textId="77777777" w:rsidTr="00BA696D">
        <w:trPr>
          <w:gridAfter w:val="1"/>
          <w:wAfter w:w="8" w:type="dxa"/>
        </w:trPr>
        <w:tc>
          <w:tcPr>
            <w:tcW w:w="567" w:type="dxa"/>
          </w:tcPr>
          <w:p w14:paraId="74D21A5B"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5.</w:t>
            </w:r>
          </w:p>
        </w:tc>
        <w:tc>
          <w:tcPr>
            <w:tcW w:w="2977" w:type="dxa"/>
            <w:vAlign w:val="center"/>
          </w:tcPr>
          <w:p w14:paraId="3B4A0D3F"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2940732E" w14:textId="77777777" w:rsidR="00BA4655" w:rsidRPr="00D26DCB" w:rsidRDefault="00BA4655" w:rsidP="00BA696D">
            <w:pPr>
              <w:widowControl w:val="0"/>
              <w:autoSpaceDE w:val="0"/>
              <w:autoSpaceDN w:val="0"/>
              <w:adjustRightInd w:val="0"/>
              <w:jc w:val="center"/>
              <w:outlineLvl w:val="0"/>
              <w:rPr>
                <w:rFonts w:cs="Times New Roman"/>
                <w:strike/>
                <w:color w:val="FF0000"/>
                <w:sz w:val="18"/>
                <w:szCs w:val="18"/>
              </w:rPr>
            </w:pPr>
            <w:r w:rsidRPr="00D26DCB">
              <w:rPr>
                <w:rFonts w:cs="Times New Roman"/>
                <w:sz w:val="20"/>
              </w:rPr>
              <w:t>Тысяча квадратных метров</w:t>
            </w:r>
          </w:p>
        </w:tc>
        <w:tc>
          <w:tcPr>
            <w:tcW w:w="897" w:type="dxa"/>
          </w:tcPr>
          <w:p w14:paraId="288F7837"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23039AEB" w14:textId="77777777" w:rsidR="00946064" w:rsidRPr="00D26DCB" w:rsidRDefault="00947420" w:rsidP="00947420">
            <w:pPr>
              <w:jc w:val="center"/>
              <w:rPr>
                <w:rFonts w:cs="Times New Roman"/>
                <w:sz w:val="18"/>
                <w:szCs w:val="18"/>
              </w:rPr>
            </w:pPr>
            <w:r w:rsidRPr="00D26DCB">
              <w:rPr>
                <w:rFonts w:cs="Times New Roman"/>
                <w:sz w:val="18"/>
                <w:szCs w:val="18"/>
              </w:rPr>
              <w:t>2,</w:t>
            </w:r>
            <w:r w:rsidR="00946064" w:rsidRPr="00D26DCB">
              <w:rPr>
                <w:rFonts w:cs="Times New Roman"/>
                <w:sz w:val="18"/>
                <w:szCs w:val="18"/>
              </w:rPr>
              <w:t>10423</w:t>
            </w:r>
          </w:p>
        </w:tc>
        <w:tc>
          <w:tcPr>
            <w:tcW w:w="851" w:type="dxa"/>
          </w:tcPr>
          <w:p w14:paraId="5C5AE10B"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25783B43"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1086522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0C099F3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82D0785"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28668A9"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r w:rsidR="00946064" w:rsidRPr="00B610B5" w14:paraId="6199BB8F" w14:textId="77777777" w:rsidTr="00BA696D">
        <w:trPr>
          <w:gridAfter w:val="1"/>
          <w:wAfter w:w="8" w:type="dxa"/>
        </w:trPr>
        <w:tc>
          <w:tcPr>
            <w:tcW w:w="567" w:type="dxa"/>
          </w:tcPr>
          <w:p w14:paraId="107915E7"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6.</w:t>
            </w:r>
          </w:p>
        </w:tc>
        <w:tc>
          <w:tcPr>
            <w:tcW w:w="2977" w:type="dxa"/>
            <w:vAlign w:val="center"/>
          </w:tcPr>
          <w:p w14:paraId="104A0594"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D26DCB">
              <w:rPr>
                <w:rFonts w:cs="Times New Roman"/>
                <w:sz w:val="18"/>
                <w:szCs w:val="18"/>
              </w:rPr>
              <w:t xml:space="preserve"> до 01.01.2017 года, расселенного по Подпрограмме 2.</w:t>
            </w:r>
          </w:p>
        </w:tc>
        <w:tc>
          <w:tcPr>
            <w:tcW w:w="1418" w:type="dxa"/>
          </w:tcPr>
          <w:p w14:paraId="02C4BD43"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509D532F"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Тысяча человек</w:t>
            </w:r>
          </w:p>
        </w:tc>
        <w:tc>
          <w:tcPr>
            <w:tcW w:w="897" w:type="dxa"/>
          </w:tcPr>
          <w:p w14:paraId="3E8D137C"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45314B9F" w14:textId="77777777" w:rsidR="00946064" w:rsidRPr="00D26DCB" w:rsidRDefault="00947420" w:rsidP="00BA696D">
            <w:pPr>
              <w:jc w:val="center"/>
              <w:rPr>
                <w:rFonts w:cs="Times New Roman"/>
                <w:sz w:val="18"/>
                <w:szCs w:val="18"/>
              </w:rPr>
            </w:pPr>
            <w:r w:rsidRPr="00D26DCB">
              <w:rPr>
                <w:rFonts w:cs="Times New Roman"/>
                <w:sz w:val="18"/>
                <w:szCs w:val="18"/>
              </w:rPr>
              <w:t>0,0</w:t>
            </w:r>
            <w:r w:rsidR="00946064" w:rsidRPr="00D26DCB">
              <w:rPr>
                <w:rFonts w:cs="Times New Roman"/>
                <w:sz w:val="18"/>
                <w:szCs w:val="18"/>
              </w:rPr>
              <w:t>97</w:t>
            </w:r>
          </w:p>
        </w:tc>
        <w:tc>
          <w:tcPr>
            <w:tcW w:w="851" w:type="dxa"/>
          </w:tcPr>
          <w:p w14:paraId="0F2EE8DC"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15A7E816"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657F5541"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60F68078"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BAB5DF9"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8410641"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bl>
    <w:bookmarkEnd w:id="4"/>
    <w:p w14:paraId="61BD55E2" w14:textId="77777777" w:rsidR="00A74A98" w:rsidRDefault="00A74A98" w:rsidP="00A74A98">
      <w:pPr>
        <w:widowControl w:val="0"/>
        <w:autoSpaceDE w:val="0"/>
        <w:autoSpaceDN w:val="0"/>
        <w:adjustRightInd w:val="0"/>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p>
    <w:p w14:paraId="37949F63" w14:textId="77777777" w:rsidR="00A74A98" w:rsidRPr="004717EF" w:rsidRDefault="00A74A98" w:rsidP="00A74A98">
      <w:pPr>
        <w:widowControl w:val="0"/>
        <w:autoSpaceDE w:val="0"/>
        <w:autoSpaceDN w:val="0"/>
        <w:adjustRightInd w:val="0"/>
        <w:jc w:val="center"/>
        <w:outlineLvl w:val="0"/>
        <w:rPr>
          <w:rFonts w:cs="Times New Roman"/>
        </w:rPr>
      </w:pPr>
      <w:r>
        <w:rPr>
          <w:rFonts w:cs="Times New Roman"/>
          <w:bCs/>
        </w:rPr>
        <w:br w:type="page"/>
      </w:r>
      <w:r w:rsidRPr="004717EF">
        <w:rPr>
          <w:rFonts w:cs="Times New Roman"/>
          <w:bCs/>
        </w:rPr>
        <w:t xml:space="preserve">4. Перечень мероприятий подпрограммы </w:t>
      </w:r>
      <w:r w:rsidRPr="004717EF">
        <w:rPr>
          <w:rFonts w:cs="Times New Roman"/>
          <w:lang w:val="en-US"/>
        </w:rPr>
        <w:t>I</w:t>
      </w:r>
    </w:p>
    <w:p w14:paraId="5BB35C19" w14:textId="77777777" w:rsidR="00A74A98" w:rsidRPr="004717EF" w:rsidRDefault="00A74A98" w:rsidP="00A74A98">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0AE121B2" w14:textId="77777777" w:rsidR="00A74A98" w:rsidRDefault="00A74A98" w:rsidP="00A74A98">
      <w:pPr>
        <w:pStyle w:val="ConsPlusNormal"/>
        <w:ind w:firstLine="539"/>
        <w:jc w:val="center"/>
        <w:rPr>
          <w:rFonts w:ascii="Times New Roman" w:hAnsi="Times New Roman" w:cs="Times New Roman"/>
          <w:b/>
          <w:bCs/>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844"/>
        <w:gridCol w:w="1134"/>
        <w:gridCol w:w="2126"/>
        <w:gridCol w:w="992"/>
        <w:gridCol w:w="783"/>
        <w:gridCol w:w="708"/>
        <w:gridCol w:w="709"/>
        <w:gridCol w:w="709"/>
        <w:gridCol w:w="709"/>
        <w:gridCol w:w="1059"/>
        <w:gridCol w:w="992"/>
        <w:gridCol w:w="1007"/>
        <w:gridCol w:w="979"/>
        <w:gridCol w:w="1559"/>
      </w:tblGrid>
      <w:tr w:rsidR="00A74A98" w:rsidRPr="004717EF" w14:paraId="29682352" w14:textId="77777777" w:rsidTr="00BA696D">
        <w:tc>
          <w:tcPr>
            <w:tcW w:w="425" w:type="dxa"/>
            <w:vMerge w:val="restart"/>
          </w:tcPr>
          <w:p w14:paraId="79D671B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32D67C3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1844" w:type="dxa"/>
            <w:vMerge w:val="restart"/>
          </w:tcPr>
          <w:p w14:paraId="6967022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1134" w:type="dxa"/>
            <w:vMerge w:val="restart"/>
          </w:tcPr>
          <w:p w14:paraId="2FCA34F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2126" w:type="dxa"/>
            <w:vMerge w:val="restart"/>
          </w:tcPr>
          <w:p w14:paraId="7B5D9973"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2" w:type="dxa"/>
            <w:vMerge w:val="restart"/>
          </w:tcPr>
          <w:p w14:paraId="50D4C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0F0EA2C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655" w:type="dxa"/>
            <w:gridSpan w:val="9"/>
          </w:tcPr>
          <w:p w14:paraId="3F86B1D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559" w:type="dxa"/>
            <w:vMerge w:val="restart"/>
          </w:tcPr>
          <w:p w14:paraId="2D62266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27064B2" w14:textId="77777777" w:rsidTr="00BA696D">
        <w:tc>
          <w:tcPr>
            <w:tcW w:w="425" w:type="dxa"/>
            <w:vMerge/>
          </w:tcPr>
          <w:p w14:paraId="1B1FDBD4" w14:textId="77777777" w:rsidR="00A74A98" w:rsidRPr="004717EF" w:rsidRDefault="00A74A98" w:rsidP="00BA696D">
            <w:pPr>
              <w:rPr>
                <w:rFonts w:cs="Times New Roman"/>
                <w:sz w:val="18"/>
                <w:szCs w:val="18"/>
              </w:rPr>
            </w:pPr>
          </w:p>
        </w:tc>
        <w:tc>
          <w:tcPr>
            <w:tcW w:w="1844" w:type="dxa"/>
            <w:vMerge/>
          </w:tcPr>
          <w:p w14:paraId="30412218" w14:textId="77777777" w:rsidR="00A74A98" w:rsidRPr="004717EF" w:rsidRDefault="00A74A98" w:rsidP="00BA696D">
            <w:pPr>
              <w:rPr>
                <w:rFonts w:cs="Times New Roman"/>
                <w:sz w:val="18"/>
                <w:szCs w:val="18"/>
              </w:rPr>
            </w:pPr>
          </w:p>
        </w:tc>
        <w:tc>
          <w:tcPr>
            <w:tcW w:w="1134" w:type="dxa"/>
            <w:vMerge/>
          </w:tcPr>
          <w:p w14:paraId="4DC5B089" w14:textId="77777777" w:rsidR="00A74A98" w:rsidRPr="004717EF" w:rsidRDefault="00A74A98" w:rsidP="00BA696D">
            <w:pPr>
              <w:jc w:val="center"/>
              <w:rPr>
                <w:rFonts w:cs="Times New Roman"/>
                <w:sz w:val="18"/>
                <w:szCs w:val="18"/>
              </w:rPr>
            </w:pPr>
          </w:p>
        </w:tc>
        <w:tc>
          <w:tcPr>
            <w:tcW w:w="2126" w:type="dxa"/>
            <w:vMerge/>
          </w:tcPr>
          <w:p w14:paraId="34124BFD" w14:textId="77777777" w:rsidR="00A74A98" w:rsidRPr="004717EF" w:rsidRDefault="00A74A98" w:rsidP="00BA696D">
            <w:pPr>
              <w:rPr>
                <w:rFonts w:cs="Times New Roman"/>
                <w:sz w:val="18"/>
                <w:szCs w:val="18"/>
              </w:rPr>
            </w:pPr>
          </w:p>
        </w:tc>
        <w:tc>
          <w:tcPr>
            <w:tcW w:w="992" w:type="dxa"/>
            <w:vMerge/>
          </w:tcPr>
          <w:p w14:paraId="3CFA090B" w14:textId="77777777" w:rsidR="00A74A98" w:rsidRPr="004717EF" w:rsidRDefault="00A74A98" w:rsidP="00BA696D">
            <w:pPr>
              <w:rPr>
                <w:rFonts w:cs="Times New Roman"/>
                <w:sz w:val="18"/>
                <w:szCs w:val="18"/>
              </w:rPr>
            </w:pPr>
          </w:p>
        </w:tc>
        <w:tc>
          <w:tcPr>
            <w:tcW w:w="3618" w:type="dxa"/>
            <w:gridSpan w:val="5"/>
          </w:tcPr>
          <w:p w14:paraId="5F39C68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1059" w:type="dxa"/>
          </w:tcPr>
          <w:p w14:paraId="468334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992" w:type="dxa"/>
          </w:tcPr>
          <w:p w14:paraId="327F9A6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1007" w:type="dxa"/>
          </w:tcPr>
          <w:p w14:paraId="64527871"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979" w:type="dxa"/>
          </w:tcPr>
          <w:p w14:paraId="4AE374E5"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559" w:type="dxa"/>
            <w:vMerge/>
          </w:tcPr>
          <w:p w14:paraId="130859F9" w14:textId="77777777" w:rsidR="00A74A98" w:rsidRPr="004717EF" w:rsidRDefault="00A74A98" w:rsidP="00BA696D">
            <w:pPr>
              <w:rPr>
                <w:rFonts w:cs="Times New Roman"/>
                <w:sz w:val="18"/>
                <w:szCs w:val="18"/>
              </w:rPr>
            </w:pPr>
          </w:p>
        </w:tc>
      </w:tr>
      <w:tr w:rsidR="00A74A98" w:rsidRPr="004717EF" w14:paraId="7E366B48" w14:textId="77777777" w:rsidTr="00BA696D">
        <w:tc>
          <w:tcPr>
            <w:tcW w:w="425" w:type="dxa"/>
          </w:tcPr>
          <w:p w14:paraId="6CD3E63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1844" w:type="dxa"/>
          </w:tcPr>
          <w:p w14:paraId="1832C45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1134" w:type="dxa"/>
          </w:tcPr>
          <w:p w14:paraId="6EA3E04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2126" w:type="dxa"/>
          </w:tcPr>
          <w:p w14:paraId="1FDEE77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2" w:type="dxa"/>
          </w:tcPr>
          <w:p w14:paraId="4563AA8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3618" w:type="dxa"/>
            <w:gridSpan w:val="5"/>
          </w:tcPr>
          <w:p w14:paraId="1B911FF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1059" w:type="dxa"/>
          </w:tcPr>
          <w:p w14:paraId="2984C97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992" w:type="dxa"/>
          </w:tcPr>
          <w:p w14:paraId="66316F3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1007" w:type="dxa"/>
          </w:tcPr>
          <w:p w14:paraId="11843F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979" w:type="dxa"/>
          </w:tcPr>
          <w:p w14:paraId="1974177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559" w:type="dxa"/>
          </w:tcPr>
          <w:p w14:paraId="15B5E59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A74A98" w:rsidRPr="004717EF" w14:paraId="0B831E00" w14:textId="77777777" w:rsidTr="00BA696D">
        <w:trPr>
          <w:trHeight w:val="20"/>
        </w:trPr>
        <w:tc>
          <w:tcPr>
            <w:tcW w:w="425" w:type="dxa"/>
            <w:vMerge w:val="restart"/>
          </w:tcPr>
          <w:p w14:paraId="08BEB2A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1844" w:type="dxa"/>
            <w:vMerge w:val="restart"/>
          </w:tcPr>
          <w:p w14:paraId="16D8702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1134" w:type="dxa"/>
            <w:vMerge w:val="restart"/>
          </w:tcPr>
          <w:p w14:paraId="08529C6D"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2126" w:type="dxa"/>
          </w:tcPr>
          <w:p w14:paraId="6447AD6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2CD538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0AEF8EF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234BA84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883F89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69E3E32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668D975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14:paraId="60F3F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A74A98" w:rsidRPr="004717EF" w14:paraId="628DAB24" w14:textId="77777777" w:rsidTr="00BA696D">
        <w:tc>
          <w:tcPr>
            <w:tcW w:w="425" w:type="dxa"/>
            <w:vMerge/>
          </w:tcPr>
          <w:p w14:paraId="40228E76" w14:textId="77777777" w:rsidR="00A74A98" w:rsidRPr="004717EF" w:rsidRDefault="00A74A98" w:rsidP="00BA696D">
            <w:pPr>
              <w:rPr>
                <w:rFonts w:cs="Times New Roman"/>
                <w:sz w:val="18"/>
                <w:szCs w:val="18"/>
              </w:rPr>
            </w:pPr>
          </w:p>
        </w:tc>
        <w:tc>
          <w:tcPr>
            <w:tcW w:w="1844" w:type="dxa"/>
            <w:vMerge/>
          </w:tcPr>
          <w:p w14:paraId="08C02202" w14:textId="77777777" w:rsidR="00A74A98" w:rsidRPr="004717EF" w:rsidRDefault="00A74A98" w:rsidP="00BA696D">
            <w:pPr>
              <w:rPr>
                <w:rFonts w:cs="Times New Roman"/>
                <w:sz w:val="18"/>
                <w:szCs w:val="18"/>
              </w:rPr>
            </w:pPr>
          </w:p>
        </w:tc>
        <w:tc>
          <w:tcPr>
            <w:tcW w:w="1134" w:type="dxa"/>
            <w:vMerge/>
          </w:tcPr>
          <w:p w14:paraId="4DE551BC" w14:textId="77777777" w:rsidR="00A74A98" w:rsidRPr="004717EF" w:rsidRDefault="00A74A98" w:rsidP="00BA696D">
            <w:pPr>
              <w:jc w:val="center"/>
              <w:rPr>
                <w:rFonts w:cs="Times New Roman"/>
                <w:sz w:val="18"/>
                <w:szCs w:val="18"/>
              </w:rPr>
            </w:pPr>
          </w:p>
        </w:tc>
        <w:tc>
          <w:tcPr>
            <w:tcW w:w="2126" w:type="dxa"/>
          </w:tcPr>
          <w:p w14:paraId="717D7D2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7638060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5E4D37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535ECE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7725FE9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07A4AF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3F79BA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5D1AA736"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4FC1015" w14:textId="77777777" w:rsidTr="00BA696D">
        <w:tc>
          <w:tcPr>
            <w:tcW w:w="425" w:type="dxa"/>
            <w:vMerge/>
          </w:tcPr>
          <w:p w14:paraId="6FEB6CD3" w14:textId="77777777" w:rsidR="00A74A98" w:rsidRPr="004717EF" w:rsidRDefault="00A74A98" w:rsidP="00BA696D">
            <w:pPr>
              <w:rPr>
                <w:rFonts w:cs="Times New Roman"/>
                <w:sz w:val="18"/>
                <w:szCs w:val="18"/>
              </w:rPr>
            </w:pPr>
          </w:p>
        </w:tc>
        <w:tc>
          <w:tcPr>
            <w:tcW w:w="1844" w:type="dxa"/>
            <w:vMerge/>
          </w:tcPr>
          <w:p w14:paraId="35BAD84F" w14:textId="77777777" w:rsidR="00A74A98" w:rsidRPr="004717EF" w:rsidRDefault="00A74A98" w:rsidP="00BA696D">
            <w:pPr>
              <w:rPr>
                <w:rFonts w:cs="Times New Roman"/>
                <w:sz w:val="18"/>
                <w:szCs w:val="18"/>
              </w:rPr>
            </w:pPr>
          </w:p>
        </w:tc>
        <w:tc>
          <w:tcPr>
            <w:tcW w:w="1134" w:type="dxa"/>
            <w:vMerge/>
          </w:tcPr>
          <w:p w14:paraId="5C0919B3" w14:textId="77777777" w:rsidR="00A74A98" w:rsidRPr="004717EF" w:rsidRDefault="00A74A98" w:rsidP="00BA696D">
            <w:pPr>
              <w:jc w:val="center"/>
              <w:rPr>
                <w:rFonts w:cs="Times New Roman"/>
                <w:sz w:val="18"/>
                <w:szCs w:val="18"/>
              </w:rPr>
            </w:pPr>
          </w:p>
        </w:tc>
        <w:tc>
          <w:tcPr>
            <w:tcW w:w="2126" w:type="dxa"/>
          </w:tcPr>
          <w:p w14:paraId="642BE169"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02735CE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1EBECE2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18F75A4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4502C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72BFF76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498454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74A6259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484AA32" w14:textId="77777777" w:rsidTr="00BA696D">
        <w:tc>
          <w:tcPr>
            <w:tcW w:w="425" w:type="dxa"/>
            <w:vMerge/>
          </w:tcPr>
          <w:p w14:paraId="7501B863" w14:textId="77777777" w:rsidR="00A74A98" w:rsidRPr="004717EF" w:rsidRDefault="00A74A98" w:rsidP="00BA696D">
            <w:pPr>
              <w:rPr>
                <w:rFonts w:cs="Times New Roman"/>
                <w:sz w:val="18"/>
                <w:szCs w:val="18"/>
              </w:rPr>
            </w:pPr>
          </w:p>
        </w:tc>
        <w:tc>
          <w:tcPr>
            <w:tcW w:w="1844" w:type="dxa"/>
            <w:vMerge/>
          </w:tcPr>
          <w:p w14:paraId="5E0BA819" w14:textId="77777777" w:rsidR="00A74A98" w:rsidRPr="004717EF" w:rsidRDefault="00A74A98" w:rsidP="00BA696D">
            <w:pPr>
              <w:rPr>
                <w:rFonts w:cs="Times New Roman"/>
                <w:sz w:val="18"/>
                <w:szCs w:val="18"/>
              </w:rPr>
            </w:pPr>
          </w:p>
        </w:tc>
        <w:tc>
          <w:tcPr>
            <w:tcW w:w="1134" w:type="dxa"/>
            <w:vMerge/>
          </w:tcPr>
          <w:p w14:paraId="003CA3EC" w14:textId="77777777" w:rsidR="00A74A98" w:rsidRPr="004717EF" w:rsidRDefault="00A74A98" w:rsidP="00BA696D">
            <w:pPr>
              <w:jc w:val="center"/>
              <w:rPr>
                <w:rFonts w:cs="Times New Roman"/>
                <w:sz w:val="18"/>
                <w:szCs w:val="18"/>
              </w:rPr>
            </w:pPr>
          </w:p>
        </w:tc>
        <w:tc>
          <w:tcPr>
            <w:tcW w:w="2126" w:type="dxa"/>
          </w:tcPr>
          <w:p w14:paraId="31694A3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2F51AD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6B8556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755C314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CDC1ED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53978C5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77F00A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tcPr>
          <w:p w14:paraId="4ECAC8C2"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3E2F699" w14:textId="77777777" w:rsidTr="00BA696D">
        <w:trPr>
          <w:trHeight w:val="20"/>
        </w:trPr>
        <w:tc>
          <w:tcPr>
            <w:tcW w:w="425" w:type="dxa"/>
            <w:vMerge w:val="restart"/>
          </w:tcPr>
          <w:p w14:paraId="0082135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1844" w:type="dxa"/>
            <w:vMerge w:val="restart"/>
          </w:tcPr>
          <w:p w14:paraId="192C958C" w14:textId="77777777" w:rsidR="00A74A98" w:rsidRPr="004717EF" w:rsidRDefault="00A74A98" w:rsidP="00BA696D">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1134" w:type="dxa"/>
            <w:vMerge w:val="restart"/>
          </w:tcPr>
          <w:p w14:paraId="5E71E464"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2126" w:type="dxa"/>
          </w:tcPr>
          <w:p w14:paraId="5253AF1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6F704CD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42416F6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635BE0B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6C9AB72"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11C306C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01E732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14:paraId="1D7E5DD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имущественных отношений</w:t>
            </w:r>
          </w:p>
        </w:tc>
      </w:tr>
      <w:tr w:rsidR="00A74A98" w:rsidRPr="004717EF" w14:paraId="32D7A61C" w14:textId="77777777" w:rsidTr="00BA696D">
        <w:trPr>
          <w:trHeight w:val="359"/>
        </w:trPr>
        <w:tc>
          <w:tcPr>
            <w:tcW w:w="425" w:type="dxa"/>
            <w:vMerge/>
          </w:tcPr>
          <w:p w14:paraId="051B0EDF" w14:textId="77777777" w:rsidR="00A74A98" w:rsidRPr="004717EF" w:rsidRDefault="00A74A98" w:rsidP="00BA696D">
            <w:pPr>
              <w:rPr>
                <w:rFonts w:cs="Times New Roman"/>
                <w:sz w:val="18"/>
                <w:szCs w:val="18"/>
              </w:rPr>
            </w:pPr>
          </w:p>
        </w:tc>
        <w:tc>
          <w:tcPr>
            <w:tcW w:w="1844" w:type="dxa"/>
            <w:vMerge/>
          </w:tcPr>
          <w:p w14:paraId="7A1638D5" w14:textId="77777777" w:rsidR="00A74A98" w:rsidRPr="004717EF" w:rsidRDefault="00A74A98" w:rsidP="00BA696D">
            <w:pPr>
              <w:rPr>
                <w:rFonts w:cs="Times New Roman"/>
                <w:sz w:val="18"/>
                <w:szCs w:val="18"/>
              </w:rPr>
            </w:pPr>
          </w:p>
        </w:tc>
        <w:tc>
          <w:tcPr>
            <w:tcW w:w="1134" w:type="dxa"/>
            <w:vMerge/>
          </w:tcPr>
          <w:p w14:paraId="418F2995" w14:textId="77777777" w:rsidR="00A74A98" w:rsidRPr="004717EF" w:rsidRDefault="00A74A98" w:rsidP="00BA696D">
            <w:pPr>
              <w:jc w:val="center"/>
              <w:rPr>
                <w:rFonts w:cs="Times New Roman"/>
                <w:sz w:val="18"/>
                <w:szCs w:val="18"/>
              </w:rPr>
            </w:pPr>
          </w:p>
        </w:tc>
        <w:tc>
          <w:tcPr>
            <w:tcW w:w="2126" w:type="dxa"/>
          </w:tcPr>
          <w:p w14:paraId="2C3B09A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6FEF15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42243F2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0397816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64B21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6B48A61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D189F8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14AC58CE"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3101E1F" w14:textId="77777777" w:rsidTr="00BA696D">
        <w:trPr>
          <w:trHeight w:val="118"/>
        </w:trPr>
        <w:tc>
          <w:tcPr>
            <w:tcW w:w="425" w:type="dxa"/>
            <w:vMerge/>
          </w:tcPr>
          <w:p w14:paraId="160C60C2" w14:textId="77777777" w:rsidR="00A74A98" w:rsidRPr="004717EF" w:rsidRDefault="00A74A98" w:rsidP="00BA696D">
            <w:pPr>
              <w:rPr>
                <w:rFonts w:cs="Times New Roman"/>
                <w:sz w:val="18"/>
                <w:szCs w:val="18"/>
              </w:rPr>
            </w:pPr>
          </w:p>
        </w:tc>
        <w:tc>
          <w:tcPr>
            <w:tcW w:w="1844" w:type="dxa"/>
            <w:vMerge/>
          </w:tcPr>
          <w:p w14:paraId="73E8AB1F" w14:textId="77777777" w:rsidR="00A74A98" w:rsidRPr="004717EF" w:rsidRDefault="00A74A98" w:rsidP="00BA696D">
            <w:pPr>
              <w:rPr>
                <w:rFonts w:cs="Times New Roman"/>
                <w:sz w:val="18"/>
                <w:szCs w:val="18"/>
              </w:rPr>
            </w:pPr>
          </w:p>
        </w:tc>
        <w:tc>
          <w:tcPr>
            <w:tcW w:w="1134" w:type="dxa"/>
            <w:vMerge/>
          </w:tcPr>
          <w:p w14:paraId="3FF9AA64" w14:textId="77777777" w:rsidR="00A74A98" w:rsidRPr="004717EF" w:rsidRDefault="00A74A98" w:rsidP="00BA696D">
            <w:pPr>
              <w:jc w:val="center"/>
              <w:rPr>
                <w:rFonts w:cs="Times New Roman"/>
                <w:sz w:val="18"/>
                <w:szCs w:val="18"/>
              </w:rPr>
            </w:pPr>
          </w:p>
        </w:tc>
        <w:tc>
          <w:tcPr>
            <w:tcW w:w="2126" w:type="dxa"/>
          </w:tcPr>
          <w:p w14:paraId="680A87FB"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770F97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2C296D4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4C5120B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F60FEF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27225EE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6CA003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51AADDE9"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40F20D8F" w14:textId="77777777" w:rsidTr="00BA696D">
        <w:trPr>
          <w:trHeight w:val="118"/>
        </w:trPr>
        <w:tc>
          <w:tcPr>
            <w:tcW w:w="425" w:type="dxa"/>
            <w:vMerge/>
          </w:tcPr>
          <w:p w14:paraId="3C604302" w14:textId="77777777" w:rsidR="00A74A98" w:rsidRPr="004717EF" w:rsidRDefault="00A74A98" w:rsidP="00BA696D">
            <w:pPr>
              <w:rPr>
                <w:rFonts w:cs="Times New Roman"/>
                <w:sz w:val="18"/>
                <w:szCs w:val="18"/>
              </w:rPr>
            </w:pPr>
          </w:p>
        </w:tc>
        <w:tc>
          <w:tcPr>
            <w:tcW w:w="1844" w:type="dxa"/>
            <w:vMerge/>
          </w:tcPr>
          <w:p w14:paraId="53F782F6" w14:textId="77777777" w:rsidR="00A74A98" w:rsidRPr="004717EF" w:rsidRDefault="00A74A98" w:rsidP="00BA696D">
            <w:pPr>
              <w:rPr>
                <w:rFonts w:cs="Times New Roman"/>
                <w:sz w:val="18"/>
                <w:szCs w:val="18"/>
              </w:rPr>
            </w:pPr>
          </w:p>
        </w:tc>
        <w:tc>
          <w:tcPr>
            <w:tcW w:w="1134" w:type="dxa"/>
            <w:vMerge/>
          </w:tcPr>
          <w:p w14:paraId="5967EC09" w14:textId="77777777" w:rsidR="00A74A98" w:rsidRPr="004717EF" w:rsidRDefault="00A74A98" w:rsidP="00BA696D">
            <w:pPr>
              <w:jc w:val="center"/>
              <w:rPr>
                <w:rFonts w:cs="Times New Roman"/>
                <w:sz w:val="18"/>
                <w:szCs w:val="18"/>
              </w:rPr>
            </w:pPr>
          </w:p>
        </w:tc>
        <w:tc>
          <w:tcPr>
            <w:tcW w:w="2126" w:type="dxa"/>
          </w:tcPr>
          <w:p w14:paraId="02D6F8D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0C15860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30C3BBA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6002988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EA142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6B8E66F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111977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2AEC291D"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660F9FB1" w14:textId="77777777" w:rsidTr="00BA696D">
        <w:tc>
          <w:tcPr>
            <w:tcW w:w="425" w:type="dxa"/>
            <w:vMerge/>
          </w:tcPr>
          <w:p w14:paraId="20FF007E" w14:textId="77777777" w:rsidR="00A74A98" w:rsidRPr="004717EF" w:rsidRDefault="00A74A98" w:rsidP="00BA696D">
            <w:pPr>
              <w:rPr>
                <w:rFonts w:cs="Times New Roman"/>
                <w:sz w:val="18"/>
                <w:szCs w:val="18"/>
              </w:rPr>
            </w:pPr>
          </w:p>
        </w:tc>
        <w:tc>
          <w:tcPr>
            <w:tcW w:w="1844" w:type="dxa"/>
            <w:vMerge w:val="restart"/>
          </w:tcPr>
          <w:p w14:paraId="71C29792" w14:textId="77777777" w:rsidR="00A74A98" w:rsidRPr="0096665E" w:rsidRDefault="00A74A98" w:rsidP="00BA696D">
            <w:pPr>
              <w:rPr>
                <w:rFonts w:cs="Times New Roman"/>
                <w:sz w:val="18"/>
                <w:szCs w:val="18"/>
              </w:rPr>
            </w:pPr>
            <w:r w:rsidRPr="0096665E">
              <w:rPr>
                <w:rFonts w:cs="Times New Roman"/>
                <w:sz w:val="18"/>
                <w:szCs w:val="18"/>
              </w:rPr>
              <w:t>Результат не определен</w:t>
            </w:r>
          </w:p>
        </w:tc>
        <w:tc>
          <w:tcPr>
            <w:tcW w:w="1134" w:type="dxa"/>
            <w:vMerge w:val="restart"/>
          </w:tcPr>
          <w:p w14:paraId="513DA5E9" w14:textId="77777777" w:rsidR="00A74A98" w:rsidRPr="0096665E" w:rsidRDefault="00A74A98" w:rsidP="00BA696D">
            <w:pPr>
              <w:jc w:val="center"/>
              <w:rPr>
                <w:rFonts w:cs="Times New Roman"/>
                <w:sz w:val="18"/>
                <w:szCs w:val="18"/>
                <w:lang w:val="en-US"/>
              </w:rPr>
            </w:pPr>
            <w:r w:rsidRPr="0096665E">
              <w:rPr>
                <w:rFonts w:cs="Times New Roman"/>
                <w:sz w:val="18"/>
                <w:szCs w:val="18"/>
                <w:lang w:val="en-US"/>
              </w:rPr>
              <w:t>X</w:t>
            </w:r>
          </w:p>
        </w:tc>
        <w:tc>
          <w:tcPr>
            <w:tcW w:w="2126" w:type="dxa"/>
            <w:vMerge w:val="restart"/>
          </w:tcPr>
          <w:p w14:paraId="4512CECF"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992" w:type="dxa"/>
            <w:vMerge w:val="restart"/>
          </w:tcPr>
          <w:p w14:paraId="7D94BC0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783" w:type="dxa"/>
            <w:vMerge w:val="restart"/>
          </w:tcPr>
          <w:p w14:paraId="4DFD6647"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14:paraId="0D498BA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2835" w:type="dxa"/>
            <w:gridSpan w:val="4"/>
          </w:tcPr>
          <w:p w14:paraId="597E9786" w14:textId="77777777" w:rsidR="00A74A98" w:rsidRPr="0096665E" w:rsidRDefault="00A74A98" w:rsidP="00BA696D">
            <w:pPr>
              <w:jc w:val="center"/>
              <w:rPr>
                <w:rFonts w:cs="Times New Roman"/>
                <w:sz w:val="18"/>
                <w:szCs w:val="18"/>
              </w:rPr>
            </w:pPr>
            <w:r w:rsidRPr="0096665E">
              <w:rPr>
                <w:rFonts w:cs="Times New Roman"/>
                <w:sz w:val="18"/>
                <w:szCs w:val="18"/>
              </w:rPr>
              <w:t>В том числе по кварталам:</w:t>
            </w:r>
          </w:p>
        </w:tc>
        <w:tc>
          <w:tcPr>
            <w:tcW w:w="1059" w:type="dxa"/>
            <w:vMerge w:val="restart"/>
          </w:tcPr>
          <w:p w14:paraId="6887C91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992" w:type="dxa"/>
            <w:vMerge w:val="restart"/>
          </w:tcPr>
          <w:p w14:paraId="3C3985C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1007" w:type="dxa"/>
            <w:vMerge w:val="restart"/>
          </w:tcPr>
          <w:p w14:paraId="05CD7BF6" w14:textId="77777777" w:rsidR="00A74A98" w:rsidRPr="0096665E" w:rsidRDefault="00A74A98" w:rsidP="00BA696D">
            <w:pPr>
              <w:jc w:val="center"/>
              <w:rPr>
                <w:rFonts w:cs="Times New Roman"/>
                <w:sz w:val="18"/>
                <w:szCs w:val="18"/>
              </w:rPr>
            </w:pPr>
            <w:r w:rsidRPr="0096665E">
              <w:rPr>
                <w:rFonts w:cs="Times New Roman"/>
                <w:sz w:val="18"/>
                <w:szCs w:val="18"/>
              </w:rPr>
              <w:t>2026 год</w:t>
            </w:r>
          </w:p>
        </w:tc>
        <w:tc>
          <w:tcPr>
            <w:tcW w:w="979" w:type="dxa"/>
            <w:vMerge w:val="restart"/>
          </w:tcPr>
          <w:p w14:paraId="371931FB" w14:textId="77777777" w:rsidR="00A74A98" w:rsidRPr="0096665E" w:rsidRDefault="00A74A98" w:rsidP="00BA696D">
            <w:pPr>
              <w:jc w:val="center"/>
              <w:rPr>
                <w:rFonts w:cs="Times New Roman"/>
                <w:sz w:val="18"/>
                <w:szCs w:val="18"/>
              </w:rPr>
            </w:pPr>
            <w:r w:rsidRPr="0096665E">
              <w:rPr>
                <w:rFonts w:cs="Times New Roman"/>
                <w:sz w:val="18"/>
                <w:szCs w:val="18"/>
              </w:rPr>
              <w:t>2027 год</w:t>
            </w:r>
          </w:p>
        </w:tc>
        <w:tc>
          <w:tcPr>
            <w:tcW w:w="1559" w:type="dxa"/>
            <w:vMerge w:val="restart"/>
          </w:tcPr>
          <w:p w14:paraId="5C9F4B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C1067CC" w14:textId="77777777" w:rsidTr="00BA696D">
        <w:tc>
          <w:tcPr>
            <w:tcW w:w="425" w:type="dxa"/>
            <w:vMerge/>
          </w:tcPr>
          <w:p w14:paraId="006E4550" w14:textId="77777777" w:rsidR="00A74A98" w:rsidRPr="004717EF" w:rsidRDefault="00A74A98" w:rsidP="00BA696D">
            <w:pPr>
              <w:rPr>
                <w:rFonts w:cs="Times New Roman"/>
                <w:sz w:val="18"/>
                <w:szCs w:val="18"/>
              </w:rPr>
            </w:pPr>
          </w:p>
        </w:tc>
        <w:tc>
          <w:tcPr>
            <w:tcW w:w="1844" w:type="dxa"/>
            <w:vMerge/>
          </w:tcPr>
          <w:p w14:paraId="2165B2C8" w14:textId="77777777" w:rsidR="00A74A98" w:rsidRPr="0096665E" w:rsidRDefault="00A74A98" w:rsidP="00BA696D">
            <w:pPr>
              <w:rPr>
                <w:rFonts w:cs="Times New Roman"/>
                <w:sz w:val="18"/>
                <w:szCs w:val="18"/>
              </w:rPr>
            </w:pPr>
          </w:p>
        </w:tc>
        <w:tc>
          <w:tcPr>
            <w:tcW w:w="1134" w:type="dxa"/>
            <w:vMerge/>
          </w:tcPr>
          <w:p w14:paraId="55885648" w14:textId="77777777" w:rsidR="00A74A98" w:rsidRPr="0096665E" w:rsidRDefault="00A74A98" w:rsidP="00BA696D">
            <w:pPr>
              <w:jc w:val="center"/>
              <w:rPr>
                <w:rFonts w:cs="Times New Roman"/>
                <w:sz w:val="18"/>
                <w:szCs w:val="18"/>
              </w:rPr>
            </w:pPr>
          </w:p>
        </w:tc>
        <w:tc>
          <w:tcPr>
            <w:tcW w:w="2126" w:type="dxa"/>
            <w:vMerge/>
          </w:tcPr>
          <w:p w14:paraId="6A62F344" w14:textId="77777777" w:rsidR="00A74A98" w:rsidRPr="0096665E" w:rsidRDefault="00A74A98" w:rsidP="00BA696D">
            <w:pPr>
              <w:pStyle w:val="ConsPlusNormal"/>
              <w:rPr>
                <w:rFonts w:ascii="Times New Roman" w:hAnsi="Times New Roman" w:cs="Times New Roman"/>
                <w:sz w:val="18"/>
                <w:szCs w:val="18"/>
              </w:rPr>
            </w:pPr>
          </w:p>
        </w:tc>
        <w:tc>
          <w:tcPr>
            <w:tcW w:w="992" w:type="dxa"/>
            <w:vMerge/>
          </w:tcPr>
          <w:p w14:paraId="711B5775" w14:textId="77777777" w:rsidR="00A74A98" w:rsidRPr="0096665E" w:rsidRDefault="00A74A98" w:rsidP="00BA696D">
            <w:pPr>
              <w:pStyle w:val="ConsPlusNormal"/>
              <w:rPr>
                <w:rFonts w:ascii="Times New Roman" w:hAnsi="Times New Roman" w:cs="Times New Roman"/>
                <w:sz w:val="18"/>
                <w:szCs w:val="18"/>
              </w:rPr>
            </w:pPr>
          </w:p>
        </w:tc>
        <w:tc>
          <w:tcPr>
            <w:tcW w:w="783" w:type="dxa"/>
            <w:vMerge/>
          </w:tcPr>
          <w:p w14:paraId="40F728F4" w14:textId="77777777" w:rsidR="00A74A98" w:rsidRPr="0096665E" w:rsidRDefault="00A74A98" w:rsidP="00BA696D">
            <w:pPr>
              <w:pStyle w:val="ConsPlusNormal"/>
              <w:rPr>
                <w:rFonts w:ascii="Times New Roman" w:hAnsi="Times New Roman" w:cs="Times New Roman"/>
                <w:sz w:val="18"/>
                <w:szCs w:val="18"/>
              </w:rPr>
            </w:pPr>
          </w:p>
        </w:tc>
        <w:tc>
          <w:tcPr>
            <w:tcW w:w="708" w:type="dxa"/>
          </w:tcPr>
          <w:p w14:paraId="64EADF72"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tc>
        <w:tc>
          <w:tcPr>
            <w:tcW w:w="709" w:type="dxa"/>
          </w:tcPr>
          <w:p w14:paraId="218B0B35"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w:t>
            </w:r>
          </w:p>
        </w:tc>
        <w:tc>
          <w:tcPr>
            <w:tcW w:w="709" w:type="dxa"/>
          </w:tcPr>
          <w:p w14:paraId="6E39AE38"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III</w:t>
            </w:r>
          </w:p>
        </w:tc>
        <w:tc>
          <w:tcPr>
            <w:tcW w:w="709" w:type="dxa"/>
          </w:tcPr>
          <w:p w14:paraId="35DD7C80"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IV</w:t>
            </w:r>
          </w:p>
        </w:tc>
        <w:tc>
          <w:tcPr>
            <w:tcW w:w="1059" w:type="dxa"/>
            <w:vMerge/>
          </w:tcPr>
          <w:p w14:paraId="0CFE128B" w14:textId="77777777" w:rsidR="00A74A98" w:rsidRPr="0096665E" w:rsidRDefault="00A74A98" w:rsidP="00BA696D">
            <w:pPr>
              <w:pStyle w:val="ConsPlusNormal"/>
              <w:rPr>
                <w:rFonts w:ascii="Times New Roman" w:hAnsi="Times New Roman" w:cs="Times New Roman"/>
                <w:sz w:val="18"/>
                <w:szCs w:val="18"/>
              </w:rPr>
            </w:pPr>
          </w:p>
        </w:tc>
        <w:tc>
          <w:tcPr>
            <w:tcW w:w="992" w:type="dxa"/>
            <w:vMerge/>
          </w:tcPr>
          <w:p w14:paraId="0A1A2262" w14:textId="77777777" w:rsidR="00A74A98" w:rsidRPr="0096665E" w:rsidRDefault="00A74A98" w:rsidP="00BA696D">
            <w:pPr>
              <w:pStyle w:val="ConsPlusNormal"/>
              <w:rPr>
                <w:rFonts w:ascii="Times New Roman" w:hAnsi="Times New Roman" w:cs="Times New Roman"/>
                <w:sz w:val="18"/>
                <w:szCs w:val="18"/>
              </w:rPr>
            </w:pPr>
          </w:p>
        </w:tc>
        <w:tc>
          <w:tcPr>
            <w:tcW w:w="1007" w:type="dxa"/>
            <w:vMerge/>
          </w:tcPr>
          <w:p w14:paraId="27A5D2CF" w14:textId="77777777" w:rsidR="00A74A98" w:rsidRPr="0096665E" w:rsidRDefault="00A74A98" w:rsidP="00BA696D">
            <w:pPr>
              <w:pStyle w:val="ConsPlusNormal"/>
              <w:rPr>
                <w:rFonts w:ascii="Times New Roman" w:hAnsi="Times New Roman" w:cs="Times New Roman"/>
                <w:sz w:val="18"/>
                <w:szCs w:val="18"/>
              </w:rPr>
            </w:pPr>
          </w:p>
        </w:tc>
        <w:tc>
          <w:tcPr>
            <w:tcW w:w="979" w:type="dxa"/>
            <w:vMerge/>
          </w:tcPr>
          <w:p w14:paraId="1F95146F" w14:textId="77777777" w:rsidR="00A74A98" w:rsidRPr="0096665E" w:rsidRDefault="00A74A98" w:rsidP="00BA696D">
            <w:pPr>
              <w:pStyle w:val="ConsPlusNormal"/>
              <w:rPr>
                <w:rFonts w:ascii="Times New Roman" w:hAnsi="Times New Roman" w:cs="Times New Roman"/>
                <w:sz w:val="18"/>
                <w:szCs w:val="18"/>
              </w:rPr>
            </w:pPr>
          </w:p>
        </w:tc>
        <w:tc>
          <w:tcPr>
            <w:tcW w:w="1559" w:type="dxa"/>
            <w:vMerge/>
          </w:tcPr>
          <w:p w14:paraId="353DB9DF"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1616310" w14:textId="77777777" w:rsidTr="00BA696D">
        <w:tc>
          <w:tcPr>
            <w:tcW w:w="425" w:type="dxa"/>
            <w:vMerge/>
          </w:tcPr>
          <w:p w14:paraId="3C6AB109" w14:textId="77777777" w:rsidR="00A74A98" w:rsidRPr="004717EF" w:rsidRDefault="00A74A98" w:rsidP="00BA696D">
            <w:pPr>
              <w:rPr>
                <w:rFonts w:cs="Times New Roman"/>
                <w:sz w:val="18"/>
                <w:szCs w:val="18"/>
              </w:rPr>
            </w:pPr>
          </w:p>
        </w:tc>
        <w:tc>
          <w:tcPr>
            <w:tcW w:w="1844" w:type="dxa"/>
            <w:vMerge/>
          </w:tcPr>
          <w:p w14:paraId="64167B63" w14:textId="77777777" w:rsidR="00A74A98" w:rsidRPr="0096665E" w:rsidRDefault="00A74A98" w:rsidP="00BA696D">
            <w:pPr>
              <w:rPr>
                <w:rFonts w:cs="Times New Roman"/>
                <w:sz w:val="18"/>
                <w:szCs w:val="18"/>
              </w:rPr>
            </w:pPr>
          </w:p>
        </w:tc>
        <w:tc>
          <w:tcPr>
            <w:tcW w:w="1134" w:type="dxa"/>
            <w:vMerge/>
          </w:tcPr>
          <w:p w14:paraId="4D886BFE" w14:textId="77777777" w:rsidR="00A74A98" w:rsidRPr="0096665E" w:rsidRDefault="00A74A98" w:rsidP="00BA696D">
            <w:pPr>
              <w:jc w:val="center"/>
              <w:rPr>
                <w:rFonts w:cs="Times New Roman"/>
                <w:sz w:val="18"/>
                <w:szCs w:val="18"/>
              </w:rPr>
            </w:pPr>
          </w:p>
        </w:tc>
        <w:tc>
          <w:tcPr>
            <w:tcW w:w="2126" w:type="dxa"/>
            <w:vMerge/>
          </w:tcPr>
          <w:p w14:paraId="05A3BFC0" w14:textId="77777777" w:rsidR="00A74A98" w:rsidRPr="0096665E" w:rsidRDefault="00A74A98" w:rsidP="00BA696D">
            <w:pPr>
              <w:pStyle w:val="ConsPlusNormal"/>
              <w:rPr>
                <w:rFonts w:ascii="Times New Roman" w:hAnsi="Times New Roman" w:cs="Times New Roman"/>
                <w:sz w:val="18"/>
                <w:szCs w:val="18"/>
              </w:rPr>
            </w:pPr>
          </w:p>
        </w:tc>
        <w:tc>
          <w:tcPr>
            <w:tcW w:w="992" w:type="dxa"/>
          </w:tcPr>
          <w:p w14:paraId="75FFDF5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83" w:type="dxa"/>
          </w:tcPr>
          <w:p w14:paraId="7429294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8" w:type="dxa"/>
          </w:tcPr>
          <w:p w14:paraId="6A22A7D2"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14:paraId="4E8D015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14:paraId="1278A56C"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14:paraId="396ED2A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059" w:type="dxa"/>
          </w:tcPr>
          <w:p w14:paraId="6B94809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3B165A4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007" w:type="dxa"/>
          </w:tcPr>
          <w:p w14:paraId="63932B6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79" w:type="dxa"/>
          </w:tcPr>
          <w:p w14:paraId="1FF478F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559" w:type="dxa"/>
            <w:vMerge/>
          </w:tcPr>
          <w:p w14:paraId="00D25DB4"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76A84AD" w14:textId="77777777" w:rsidTr="00BA696D">
        <w:tc>
          <w:tcPr>
            <w:tcW w:w="425" w:type="dxa"/>
            <w:vMerge w:val="restart"/>
          </w:tcPr>
          <w:p w14:paraId="302217C9" w14:textId="77777777" w:rsidR="00A74A98" w:rsidRPr="004717EF" w:rsidRDefault="00A74A98" w:rsidP="00BA696D">
            <w:pPr>
              <w:rPr>
                <w:rFonts w:cs="Times New Roman"/>
                <w:sz w:val="18"/>
                <w:szCs w:val="18"/>
              </w:rPr>
            </w:pPr>
          </w:p>
        </w:tc>
        <w:tc>
          <w:tcPr>
            <w:tcW w:w="1844" w:type="dxa"/>
            <w:vMerge w:val="restart"/>
          </w:tcPr>
          <w:p w14:paraId="26F73720" w14:textId="77777777" w:rsidR="00A74A98" w:rsidRPr="004717EF" w:rsidRDefault="00A74A98" w:rsidP="00BA696D">
            <w:pPr>
              <w:rPr>
                <w:rFonts w:cs="Times New Roman"/>
                <w:sz w:val="18"/>
                <w:szCs w:val="18"/>
              </w:rPr>
            </w:pPr>
            <w:r w:rsidRPr="004717EF">
              <w:rPr>
                <w:rFonts w:cs="Times New Roman"/>
                <w:sz w:val="18"/>
                <w:szCs w:val="18"/>
              </w:rPr>
              <w:t>Всего по Подпрограмме</w:t>
            </w:r>
          </w:p>
        </w:tc>
        <w:tc>
          <w:tcPr>
            <w:tcW w:w="1134" w:type="dxa"/>
            <w:vMerge w:val="restart"/>
          </w:tcPr>
          <w:p w14:paraId="750A9230" w14:textId="77777777" w:rsidR="00A74A98" w:rsidRPr="004717EF" w:rsidRDefault="00A74A98" w:rsidP="00BA696D">
            <w:pPr>
              <w:jc w:val="center"/>
              <w:rPr>
                <w:rFonts w:cs="Times New Roman"/>
                <w:sz w:val="18"/>
                <w:szCs w:val="18"/>
              </w:rPr>
            </w:pPr>
            <w:r w:rsidRPr="004717EF">
              <w:rPr>
                <w:rFonts w:cs="Times New Roman"/>
                <w:sz w:val="18"/>
                <w:szCs w:val="18"/>
                <w:lang w:val="en-US"/>
              </w:rPr>
              <w:t>X</w:t>
            </w:r>
          </w:p>
        </w:tc>
        <w:tc>
          <w:tcPr>
            <w:tcW w:w="2126" w:type="dxa"/>
          </w:tcPr>
          <w:p w14:paraId="31972F8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1007992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0E8C173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2F64220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F79459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5A6FD22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0EDD03C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14:paraId="4FE676D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BD16C3B" w14:textId="77777777" w:rsidTr="00BA696D">
        <w:tc>
          <w:tcPr>
            <w:tcW w:w="425" w:type="dxa"/>
            <w:vMerge/>
          </w:tcPr>
          <w:p w14:paraId="2C70C7E0" w14:textId="77777777" w:rsidR="00A74A98" w:rsidRPr="004717EF" w:rsidRDefault="00A74A98" w:rsidP="00BA696D">
            <w:pPr>
              <w:rPr>
                <w:rFonts w:cs="Times New Roman"/>
                <w:sz w:val="18"/>
                <w:szCs w:val="18"/>
              </w:rPr>
            </w:pPr>
          </w:p>
        </w:tc>
        <w:tc>
          <w:tcPr>
            <w:tcW w:w="1844" w:type="dxa"/>
            <w:vMerge/>
          </w:tcPr>
          <w:p w14:paraId="7DB0ACD8" w14:textId="77777777" w:rsidR="00A74A98" w:rsidRPr="004717EF" w:rsidRDefault="00A74A98" w:rsidP="00BA696D">
            <w:pPr>
              <w:rPr>
                <w:rFonts w:cs="Times New Roman"/>
                <w:sz w:val="18"/>
                <w:szCs w:val="18"/>
              </w:rPr>
            </w:pPr>
          </w:p>
        </w:tc>
        <w:tc>
          <w:tcPr>
            <w:tcW w:w="1134" w:type="dxa"/>
            <w:vMerge/>
          </w:tcPr>
          <w:p w14:paraId="7DE3DDD1" w14:textId="77777777" w:rsidR="00A74A98" w:rsidRPr="004717EF" w:rsidRDefault="00A74A98" w:rsidP="00BA696D">
            <w:pPr>
              <w:jc w:val="center"/>
              <w:rPr>
                <w:rFonts w:cs="Times New Roman"/>
                <w:sz w:val="18"/>
                <w:szCs w:val="18"/>
              </w:rPr>
            </w:pPr>
          </w:p>
        </w:tc>
        <w:tc>
          <w:tcPr>
            <w:tcW w:w="2126" w:type="dxa"/>
          </w:tcPr>
          <w:p w14:paraId="29C184CD"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01079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1309533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67CB18B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757FE58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4695A43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75C9BE1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578EC967"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99925BB" w14:textId="77777777" w:rsidTr="00BA696D">
        <w:tc>
          <w:tcPr>
            <w:tcW w:w="425" w:type="dxa"/>
            <w:vMerge/>
          </w:tcPr>
          <w:p w14:paraId="4C31D7EB" w14:textId="77777777" w:rsidR="00A74A98" w:rsidRPr="004717EF" w:rsidRDefault="00A74A98" w:rsidP="00BA696D">
            <w:pPr>
              <w:rPr>
                <w:rFonts w:cs="Times New Roman"/>
                <w:sz w:val="18"/>
                <w:szCs w:val="18"/>
              </w:rPr>
            </w:pPr>
          </w:p>
        </w:tc>
        <w:tc>
          <w:tcPr>
            <w:tcW w:w="1844" w:type="dxa"/>
            <w:vMerge/>
          </w:tcPr>
          <w:p w14:paraId="2F352CF6" w14:textId="77777777" w:rsidR="00A74A98" w:rsidRPr="004717EF" w:rsidRDefault="00A74A98" w:rsidP="00BA696D">
            <w:pPr>
              <w:rPr>
                <w:rFonts w:cs="Times New Roman"/>
                <w:sz w:val="18"/>
                <w:szCs w:val="18"/>
              </w:rPr>
            </w:pPr>
          </w:p>
        </w:tc>
        <w:tc>
          <w:tcPr>
            <w:tcW w:w="1134" w:type="dxa"/>
            <w:vMerge/>
          </w:tcPr>
          <w:p w14:paraId="260AA3FF" w14:textId="77777777" w:rsidR="00A74A98" w:rsidRPr="004717EF" w:rsidRDefault="00A74A98" w:rsidP="00BA696D">
            <w:pPr>
              <w:jc w:val="center"/>
              <w:rPr>
                <w:rFonts w:cs="Times New Roman"/>
                <w:sz w:val="18"/>
                <w:szCs w:val="18"/>
              </w:rPr>
            </w:pPr>
          </w:p>
        </w:tc>
        <w:tc>
          <w:tcPr>
            <w:tcW w:w="2126" w:type="dxa"/>
          </w:tcPr>
          <w:p w14:paraId="0142442F"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663E6AA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038F8A7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34C033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8587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39A3825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0CC0B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3EDDAF4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B05B9E2" w14:textId="77777777" w:rsidTr="00BA696D">
        <w:tc>
          <w:tcPr>
            <w:tcW w:w="425" w:type="dxa"/>
            <w:vMerge/>
          </w:tcPr>
          <w:p w14:paraId="63495DF5" w14:textId="77777777" w:rsidR="00A74A98" w:rsidRPr="004717EF" w:rsidRDefault="00A74A98" w:rsidP="00BA696D">
            <w:pPr>
              <w:rPr>
                <w:rFonts w:cs="Times New Roman"/>
                <w:sz w:val="18"/>
                <w:szCs w:val="18"/>
              </w:rPr>
            </w:pPr>
          </w:p>
        </w:tc>
        <w:tc>
          <w:tcPr>
            <w:tcW w:w="1844" w:type="dxa"/>
            <w:vMerge/>
          </w:tcPr>
          <w:p w14:paraId="10A676D8" w14:textId="77777777" w:rsidR="00A74A98" w:rsidRPr="004717EF" w:rsidRDefault="00A74A98" w:rsidP="00BA696D">
            <w:pPr>
              <w:rPr>
                <w:rFonts w:cs="Times New Roman"/>
                <w:sz w:val="18"/>
                <w:szCs w:val="18"/>
              </w:rPr>
            </w:pPr>
          </w:p>
        </w:tc>
        <w:tc>
          <w:tcPr>
            <w:tcW w:w="1134" w:type="dxa"/>
            <w:vMerge/>
          </w:tcPr>
          <w:p w14:paraId="5D29F317" w14:textId="77777777" w:rsidR="00A74A98" w:rsidRPr="004717EF" w:rsidRDefault="00A74A98" w:rsidP="00BA696D">
            <w:pPr>
              <w:jc w:val="center"/>
              <w:rPr>
                <w:rFonts w:cs="Times New Roman"/>
                <w:sz w:val="18"/>
                <w:szCs w:val="18"/>
              </w:rPr>
            </w:pPr>
          </w:p>
        </w:tc>
        <w:tc>
          <w:tcPr>
            <w:tcW w:w="2126" w:type="dxa"/>
          </w:tcPr>
          <w:p w14:paraId="2D5FA32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4902FB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126F23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4CBEE6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2A7CA1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0A019D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7AFEE90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203E8F21" w14:textId="77777777" w:rsidR="00A74A98" w:rsidRPr="004717EF" w:rsidRDefault="00A74A98" w:rsidP="00BA696D">
            <w:pPr>
              <w:pStyle w:val="ConsPlusNormal"/>
              <w:rPr>
                <w:rFonts w:ascii="Times New Roman" w:hAnsi="Times New Roman" w:cs="Times New Roman"/>
                <w:sz w:val="18"/>
                <w:szCs w:val="18"/>
              </w:rPr>
            </w:pPr>
          </w:p>
        </w:tc>
      </w:tr>
      <w:tr w:rsidR="00BA696D" w:rsidRPr="004717EF" w14:paraId="613E988B" w14:textId="77777777" w:rsidTr="00BA696D">
        <w:tc>
          <w:tcPr>
            <w:tcW w:w="15735" w:type="dxa"/>
            <w:gridSpan w:val="15"/>
          </w:tcPr>
          <w:p w14:paraId="45B8E539" w14:textId="77777777" w:rsidR="00BA696D" w:rsidRPr="004717EF" w:rsidRDefault="00367286" w:rsidP="00BA696D">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r>
              <w:rPr>
                <w:rFonts w:ascii="Times New Roman" w:hAnsi="Times New Roman" w:cs="Times New Roman"/>
                <w:sz w:val="20"/>
              </w:rPr>
              <w:t>:</w:t>
            </w:r>
          </w:p>
        </w:tc>
      </w:tr>
      <w:tr w:rsidR="00367286" w:rsidRPr="004717EF" w14:paraId="17575F93" w14:textId="77777777" w:rsidTr="00BA696D">
        <w:tc>
          <w:tcPr>
            <w:tcW w:w="425" w:type="dxa"/>
            <w:vMerge w:val="restart"/>
          </w:tcPr>
          <w:p w14:paraId="396EE85C" w14:textId="77777777" w:rsidR="00367286" w:rsidRPr="004717EF" w:rsidRDefault="00367286" w:rsidP="00BA696D">
            <w:pPr>
              <w:rPr>
                <w:rFonts w:cs="Times New Roman"/>
                <w:sz w:val="18"/>
                <w:szCs w:val="18"/>
              </w:rPr>
            </w:pPr>
          </w:p>
        </w:tc>
        <w:tc>
          <w:tcPr>
            <w:tcW w:w="1844" w:type="dxa"/>
            <w:vMerge w:val="restart"/>
          </w:tcPr>
          <w:p w14:paraId="6ED4DF6B" w14:textId="77777777" w:rsidR="00367286" w:rsidRPr="004717EF" w:rsidRDefault="00367286" w:rsidP="00BA696D">
            <w:pPr>
              <w:rPr>
                <w:rFonts w:cs="Times New Roman"/>
                <w:sz w:val="18"/>
                <w:szCs w:val="18"/>
              </w:rPr>
            </w:pPr>
            <w:r w:rsidRPr="00DC4AA6">
              <w:rPr>
                <w:rFonts w:cs="Times New Roman"/>
                <w:sz w:val="18"/>
                <w:szCs w:val="18"/>
              </w:rPr>
              <w:t>Всего по ГРБС</w:t>
            </w:r>
            <w:r>
              <w:rPr>
                <w:rFonts w:cs="Times New Roman"/>
                <w:sz w:val="18"/>
                <w:szCs w:val="18"/>
              </w:rPr>
              <w:t xml:space="preserve"> - </w:t>
            </w:r>
            <w:r w:rsidRPr="004717EF">
              <w:rPr>
                <w:rFonts w:eastAsia="Calibri" w:cs="Times New Roman"/>
                <w:sz w:val="18"/>
                <w:szCs w:val="18"/>
              </w:rPr>
              <w:t>Комитет имущественных отношений</w:t>
            </w:r>
            <w:r>
              <w:rPr>
                <w:rFonts w:eastAsia="Calibri" w:cs="Times New Roman"/>
                <w:sz w:val="18"/>
                <w:szCs w:val="18"/>
              </w:rPr>
              <w:t xml:space="preserve"> </w:t>
            </w:r>
            <w:r w:rsidRPr="00DC4AA6">
              <w:rPr>
                <w:rFonts w:cs="Times New Roman"/>
                <w:sz w:val="18"/>
                <w:szCs w:val="18"/>
              </w:rPr>
              <w:t>Администрации городского округа Электросталь Московской области</w:t>
            </w:r>
          </w:p>
        </w:tc>
        <w:tc>
          <w:tcPr>
            <w:tcW w:w="1134" w:type="dxa"/>
            <w:vMerge w:val="restart"/>
          </w:tcPr>
          <w:p w14:paraId="778C0F71" w14:textId="77777777" w:rsidR="00367286" w:rsidRPr="004717EF" w:rsidRDefault="00367286" w:rsidP="00BA696D">
            <w:pPr>
              <w:jc w:val="center"/>
              <w:rPr>
                <w:rFonts w:cs="Times New Roman"/>
                <w:sz w:val="18"/>
                <w:szCs w:val="18"/>
              </w:rPr>
            </w:pPr>
            <w:r w:rsidRPr="002E4789">
              <w:rPr>
                <w:rFonts w:cs="Times New Roman"/>
                <w:sz w:val="18"/>
                <w:szCs w:val="18"/>
              </w:rPr>
              <w:t>Х</w:t>
            </w:r>
          </w:p>
        </w:tc>
        <w:tc>
          <w:tcPr>
            <w:tcW w:w="2126" w:type="dxa"/>
          </w:tcPr>
          <w:p w14:paraId="533960C1"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5B41ABF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016E48F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7EF214B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2811299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35754FF6"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70895C7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val="restart"/>
          </w:tcPr>
          <w:p w14:paraId="60AE3C97" w14:textId="77777777" w:rsidR="00367286" w:rsidRPr="004717EF" w:rsidRDefault="00367286" w:rsidP="00367286">
            <w:pPr>
              <w:pStyle w:val="ConsPlusNormal"/>
              <w:jc w:val="center"/>
              <w:rPr>
                <w:rFonts w:ascii="Times New Roman" w:hAnsi="Times New Roman" w:cs="Times New Roman"/>
                <w:sz w:val="18"/>
                <w:szCs w:val="18"/>
              </w:rPr>
            </w:pPr>
            <w:r w:rsidRPr="00367286">
              <w:rPr>
                <w:rFonts w:ascii="Times New Roman" w:hAnsi="Times New Roman" w:cs="Times New Roman"/>
                <w:sz w:val="18"/>
                <w:szCs w:val="18"/>
              </w:rPr>
              <w:t>Х</w:t>
            </w:r>
          </w:p>
        </w:tc>
      </w:tr>
      <w:tr w:rsidR="00367286" w:rsidRPr="004717EF" w14:paraId="090BE991" w14:textId="77777777" w:rsidTr="00BA696D">
        <w:tc>
          <w:tcPr>
            <w:tcW w:w="425" w:type="dxa"/>
            <w:vMerge/>
          </w:tcPr>
          <w:p w14:paraId="0DFA4167" w14:textId="77777777" w:rsidR="00367286" w:rsidRPr="004717EF" w:rsidRDefault="00367286" w:rsidP="00BA696D">
            <w:pPr>
              <w:rPr>
                <w:rFonts w:cs="Times New Roman"/>
                <w:sz w:val="18"/>
                <w:szCs w:val="18"/>
              </w:rPr>
            </w:pPr>
          </w:p>
        </w:tc>
        <w:tc>
          <w:tcPr>
            <w:tcW w:w="1844" w:type="dxa"/>
            <w:vMerge/>
          </w:tcPr>
          <w:p w14:paraId="54ABCC55" w14:textId="77777777" w:rsidR="00367286" w:rsidRPr="004717EF" w:rsidRDefault="00367286" w:rsidP="00BA696D">
            <w:pPr>
              <w:rPr>
                <w:rFonts w:cs="Times New Roman"/>
                <w:sz w:val="18"/>
                <w:szCs w:val="18"/>
              </w:rPr>
            </w:pPr>
          </w:p>
        </w:tc>
        <w:tc>
          <w:tcPr>
            <w:tcW w:w="1134" w:type="dxa"/>
            <w:vMerge/>
          </w:tcPr>
          <w:p w14:paraId="5DCAB065" w14:textId="77777777" w:rsidR="00367286" w:rsidRPr="004717EF" w:rsidRDefault="00367286" w:rsidP="00BA696D">
            <w:pPr>
              <w:jc w:val="center"/>
              <w:rPr>
                <w:rFonts w:cs="Times New Roman"/>
                <w:sz w:val="18"/>
                <w:szCs w:val="18"/>
              </w:rPr>
            </w:pPr>
          </w:p>
        </w:tc>
        <w:tc>
          <w:tcPr>
            <w:tcW w:w="2126" w:type="dxa"/>
          </w:tcPr>
          <w:p w14:paraId="43DDF286"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4ADE4BC"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0E2CC2E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663E2A7A"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79F06F3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17E8B76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55D1AE0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14:paraId="680E5626"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43224CF5" w14:textId="77777777" w:rsidTr="00BA696D">
        <w:tc>
          <w:tcPr>
            <w:tcW w:w="425" w:type="dxa"/>
            <w:vMerge/>
          </w:tcPr>
          <w:p w14:paraId="290C1986" w14:textId="77777777" w:rsidR="00367286" w:rsidRPr="004717EF" w:rsidRDefault="00367286" w:rsidP="00BA696D">
            <w:pPr>
              <w:rPr>
                <w:rFonts w:cs="Times New Roman"/>
                <w:sz w:val="18"/>
                <w:szCs w:val="18"/>
              </w:rPr>
            </w:pPr>
          </w:p>
        </w:tc>
        <w:tc>
          <w:tcPr>
            <w:tcW w:w="1844" w:type="dxa"/>
            <w:vMerge/>
          </w:tcPr>
          <w:p w14:paraId="503BE5D9" w14:textId="77777777" w:rsidR="00367286" w:rsidRPr="004717EF" w:rsidRDefault="00367286" w:rsidP="00BA696D">
            <w:pPr>
              <w:rPr>
                <w:rFonts w:cs="Times New Roman"/>
                <w:sz w:val="18"/>
                <w:szCs w:val="18"/>
              </w:rPr>
            </w:pPr>
          </w:p>
        </w:tc>
        <w:tc>
          <w:tcPr>
            <w:tcW w:w="1134" w:type="dxa"/>
            <w:vMerge/>
          </w:tcPr>
          <w:p w14:paraId="24ED8A34" w14:textId="77777777" w:rsidR="00367286" w:rsidRPr="004717EF" w:rsidRDefault="00367286" w:rsidP="00BA696D">
            <w:pPr>
              <w:jc w:val="center"/>
              <w:rPr>
                <w:rFonts w:cs="Times New Roman"/>
                <w:sz w:val="18"/>
                <w:szCs w:val="18"/>
              </w:rPr>
            </w:pPr>
          </w:p>
        </w:tc>
        <w:tc>
          <w:tcPr>
            <w:tcW w:w="2126" w:type="dxa"/>
          </w:tcPr>
          <w:p w14:paraId="47DBB499"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52AC24E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31108B2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62B7642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308B331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673304C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2B4ABB21"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14:paraId="6CF9B85A"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60C5BD0F" w14:textId="77777777" w:rsidTr="00BA696D">
        <w:tc>
          <w:tcPr>
            <w:tcW w:w="425" w:type="dxa"/>
            <w:vMerge/>
          </w:tcPr>
          <w:p w14:paraId="15EF1B03" w14:textId="77777777" w:rsidR="00367286" w:rsidRPr="004717EF" w:rsidRDefault="00367286" w:rsidP="00BA696D">
            <w:pPr>
              <w:rPr>
                <w:rFonts w:cs="Times New Roman"/>
                <w:sz w:val="18"/>
                <w:szCs w:val="18"/>
              </w:rPr>
            </w:pPr>
          </w:p>
        </w:tc>
        <w:tc>
          <w:tcPr>
            <w:tcW w:w="1844" w:type="dxa"/>
            <w:vMerge/>
          </w:tcPr>
          <w:p w14:paraId="10EC0AEC" w14:textId="77777777" w:rsidR="00367286" w:rsidRPr="004717EF" w:rsidRDefault="00367286" w:rsidP="00BA696D">
            <w:pPr>
              <w:rPr>
                <w:rFonts w:cs="Times New Roman"/>
                <w:sz w:val="18"/>
                <w:szCs w:val="18"/>
              </w:rPr>
            </w:pPr>
          </w:p>
        </w:tc>
        <w:tc>
          <w:tcPr>
            <w:tcW w:w="1134" w:type="dxa"/>
            <w:vMerge/>
          </w:tcPr>
          <w:p w14:paraId="4A6BC87D" w14:textId="77777777" w:rsidR="00367286" w:rsidRPr="004717EF" w:rsidRDefault="00367286" w:rsidP="00BA696D">
            <w:pPr>
              <w:jc w:val="center"/>
              <w:rPr>
                <w:rFonts w:cs="Times New Roman"/>
                <w:sz w:val="18"/>
                <w:szCs w:val="18"/>
              </w:rPr>
            </w:pPr>
          </w:p>
        </w:tc>
        <w:tc>
          <w:tcPr>
            <w:tcW w:w="2126" w:type="dxa"/>
          </w:tcPr>
          <w:p w14:paraId="23F74B90"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611A993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5474E53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238B4495"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30D2BF6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20069463"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377760F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14:paraId="79D0F7F7" w14:textId="77777777" w:rsidR="00367286" w:rsidRPr="004717EF" w:rsidRDefault="00367286" w:rsidP="00BA696D">
            <w:pPr>
              <w:pStyle w:val="ConsPlusNormal"/>
              <w:rPr>
                <w:rFonts w:ascii="Times New Roman" w:hAnsi="Times New Roman" w:cs="Times New Roman"/>
                <w:sz w:val="18"/>
                <w:szCs w:val="18"/>
              </w:rPr>
            </w:pPr>
          </w:p>
        </w:tc>
      </w:tr>
    </w:tbl>
    <w:p w14:paraId="1CF2CBE2" w14:textId="77777777" w:rsidR="00A74A98" w:rsidRDefault="00A74A98" w:rsidP="00A74A98">
      <w:pPr>
        <w:widowControl w:val="0"/>
        <w:autoSpaceDE w:val="0"/>
        <w:autoSpaceDN w:val="0"/>
        <w:jc w:val="center"/>
        <w:rPr>
          <w:rFonts w:cs="Times New Roman"/>
          <w:b/>
          <w:bCs/>
        </w:rPr>
      </w:pPr>
    </w:p>
    <w:p w14:paraId="29845201" w14:textId="77777777" w:rsidR="00A74A98" w:rsidRPr="00A00583" w:rsidRDefault="00A74A98" w:rsidP="00946064">
      <w:pPr>
        <w:jc w:val="center"/>
        <w:rPr>
          <w:rFonts w:cs="Times New Roman"/>
          <w:lang w:val="en-US"/>
        </w:rPr>
      </w:pPr>
      <w:r w:rsidRPr="00367286">
        <w:rPr>
          <w:rFonts w:cs="Times New Roman"/>
          <w:bCs/>
        </w:rPr>
        <w:br w:type="page"/>
      </w:r>
      <w:r>
        <w:rPr>
          <w:rFonts w:cs="Times New Roman"/>
          <w:bCs/>
          <w:lang w:val="en-US"/>
        </w:rPr>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73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78"/>
        <w:gridCol w:w="925"/>
        <w:gridCol w:w="1843"/>
        <w:gridCol w:w="992"/>
        <w:gridCol w:w="723"/>
        <w:gridCol w:w="60"/>
        <w:gridCol w:w="664"/>
        <w:gridCol w:w="44"/>
        <w:gridCol w:w="679"/>
        <w:gridCol w:w="30"/>
        <w:gridCol w:w="694"/>
        <w:gridCol w:w="15"/>
        <w:gridCol w:w="709"/>
        <w:gridCol w:w="1059"/>
        <w:gridCol w:w="992"/>
        <w:gridCol w:w="1007"/>
        <w:gridCol w:w="979"/>
        <w:gridCol w:w="1418"/>
      </w:tblGrid>
      <w:tr w:rsidR="00A74A98" w:rsidRPr="004717EF" w14:paraId="384C40AD" w14:textId="77777777" w:rsidTr="009E223A">
        <w:tc>
          <w:tcPr>
            <w:tcW w:w="425" w:type="dxa"/>
            <w:vMerge w:val="restart"/>
          </w:tcPr>
          <w:p w14:paraId="4FDAF10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1D5C625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2478" w:type="dxa"/>
            <w:vMerge w:val="restart"/>
          </w:tcPr>
          <w:p w14:paraId="7C359F8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925" w:type="dxa"/>
            <w:vMerge w:val="restart"/>
          </w:tcPr>
          <w:p w14:paraId="3036353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843" w:type="dxa"/>
            <w:vMerge w:val="restart"/>
          </w:tcPr>
          <w:p w14:paraId="2AA569B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2" w:type="dxa"/>
            <w:vMerge w:val="restart"/>
          </w:tcPr>
          <w:p w14:paraId="26D52AF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5ADDC98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655" w:type="dxa"/>
            <w:gridSpan w:val="13"/>
          </w:tcPr>
          <w:p w14:paraId="098A0A2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418" w:type="dxa"/>
            <w:vMerge w:val="restart"/>
          </w:tcPr>
          <w:p w14:paraId="0FB54607"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03B4B20" w14:textId="77777777" w:rsidTr="009E223A">
        <w:tc>
          <w:tcPr>
            <w:tcW w:w="425" w:type="dxa"/>
            <w:vMerge/>
          </w:tcPr>
          <w:p w14:paraId="605A0749" w14:textId="77777777" w:rsidR="00A74A98" w:rsidRPr="004717EF" w:rsidRDefault="00A74A98" w:rsidP="00BA696D">
            <w:pPr>
              <w:rPr>
                <w:rFonts w:cs="Times New Roman"/>
                <w:sz w:val="18"/>
                <w:szCs w:val="18"/>
              </w:rPr>
            </w:pPr>
          </w:p>
        </w:tc>
        <w:tc>
          <w:tcPr>
            <w:tcW w:w="2478" w:type="dxa"/>
            <w:vMerge/>
          </w:tcPr>
          <w:p w14:paraId="78D65E92" w14:textId="77777777" w:rsidR="00A74A98" w:rsidRPr="004717EF" w:rsidRDefault="00A74A98" w:rsidP="00BA696D">
            <w:pPr>
              <w:rPr>
                <w:rFonts w:cs="Times New Roman"/>
                <w:sz w:val="18"/>
                <w:szCs w:val="18"/>
              </w:rPr>
            </w:pPr>
          </w:p>
        </w:tc>
        <w:tc>
          <w:tcPr>
            <w:tcW w:w="925" w:type="dxa"/>
            <w:vMerge/>
          </w:tcPr>
          <w:p w14:paraId="52F70C30" w14:textId="77777777" w:rsidR="00A74A98" w:rsidRPr="004717EF" w:rsidRDefault="00A74A98" w:rsidP="00BA696D">
            <w:pPr>
              <w:jc w:val="center"/>
              <w:rPr>
                <w:rFonts w:cs="Times New Roman"/>
                <w:sz w:val="18"/>
                <w:szCs w:val="18"/>
              </w:rPr>
            </w:pPr>
          </w:p>
        </w:tc>
        <w:tc>
          <w:tcPr>
            <w:tcW w:w="1843" w:type="dxa"/>
            <w:vMerge/>
          </w:tcPr>
          <w:p w14:paraId="6A9B5EBC" w14:textId="77777777" w:rsidR="00A74A98" w:rsidRPr="004717EF" w:rsidRDefault="00A74A98" w:rsidP="00BA696D">
            <w:pPr>
              <w:rPr>
                <w:rFonts w:cs="Times New Roman"/>
                <w:sz w:val="18"/>
                <w:szCs w:val="18"/>
              </w:rPr>
            </w:pPr>
          </w:p>
        </w:tc>
        <w:tc>
          <w:tcPr>
            <w:tcW w:w="992" w:type="dxa"/>
            <w:vMerge/>
          </w:tcPr>
          <w:p w14:paraId="658E2F35" w14:textId="77777777" w:rsidR="00A74A98" w:rsidRPr="004717EF" w:rsidRDefault="00A74A98" w:rsidP="00BA696D">
            <w:pPr>
              <w:rPr>
                <w:rFonts w:cs="Times New Roman"/>
                <w:sz w:val="18"/>
                <w:szCs w:val="18"/>
              </w:rPr>
            </w:pPr>
          </w:p>
        </w:tc>
        <w:tc>
          <w:tcPr>
            <w:tcW w:w="3618" w:type="dxa"/>
            <w:gridSpan w:val="9"/>
          </w:tcPr>
          <w:p w14:paraId="1AB5E71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1059" w:type="dxa"/>
          </w:tcPr>
          <w:p w14:paraId="4F6F00D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992" w:type="dxa"/>
          </w:tcPr>
          <w:p w14:paraId="7081489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1007" w:type="dxa"/>
          </w:tcPr>
          <w:p w14:paraId="2ACAEA67"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979" w:type="dxa"/>
          </w:tcPr>
          <w:p w14:paraId="458F3C92"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418" w:type="dxa"/>
            <w:vMerge/>
          </w:tcPr>
          <w:p w14:paraId="23138E00" w14:textId="77777777" w:rsidR="00A74A98" w:rsidRPr="004717EF" w:rsidRDefault="00A74A98" w:rsidP="00BA696D">
            <w:pPr>
              <w:rPr>
                <w:rFonts w:cs="Times New Roman"/>
                <w:sz w:val="18"/>
                <w:szCs w:val="18"/>
              </w:rPr>
            </w:pPr>
          </w:p>
        </w:tc>
      </w:tr>
      <w:tr w:rsidR="00A74A98" w:rsidRPr="004717EF" w14:paraId="64382E89" w14:textId="77777777" w:rsidTr="009E223A">
        <w:tc>
          <w:tcPr>
            <w:tcW w:w="425" w:type="dxa"/>
          </w:tcPr>
          <w:p w14:paraId="3DBDDC2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2478" w:type="dxa"/>
          </w:tcPr>
          <w:p w14:paraId="37B3694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925" w:type="dxa"/>
          </w:tcPr>
          <w:p w14:paraId="78D9DF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843" w:type="dxa"/>
          </w:tcPr>
          <w:p w14:paraId="595DE36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2" w:type="dxa"/>
          </w:tcPr>
          <w:p w14:paraId="01EA52F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3618" w:type="dxa"/>
            <w:gridSpan w:val="9"/>
          </w:tcPr>
          <w:p w14:paraId="157DB86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1059" w:type="dxa"/>
          </w:tcPr>
          <w:p w14:paraId="1319209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992" w:type="dxa"/>
          </w:tcPr>
          <w:p w14:paraId="460510E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1007" w:type="dxa"/>
          </w:tcPr>
          <w:p w14:paraId="4B6687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979" w:type="dxa"/>
          </w:tcPr>
          <w:p w14:paraId="3764215A"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418" w:type="dxa"/>
          </w:tcPr>
          <w:p w14:paraId="17604B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B655F8" w:rsidRPr="00B73957" w14:paraId="3CCEB72A" w14:textId="77777777" w:rsidTr="009E223A">
        <w:trPr>
          <w:trHeight w:val="20"/>
        </w:trPr>
        <w:tc>
          <w:tcPr>
            <w:tcW w:w="425" w:type="dxa"/>
            <w:vMerge w:val="restart"/>
          </w:tcPr>
          <w:p w14:paraId="5A5E325B"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1.</w:t>
            </w:r>
          </w:p>
        </w:tc>
        <w:tc>
          <w:tcPr>
            <w:tcW w:w="2478" w:type="dxa"/>
            <w:vMerge w:val="restart"/>
          </w:tcPr>
          <w:p w14:paraId="6ABEBF2C" w14:textId="77777777" w:rsidR="00B655F8" w:rsidRPr="00B73957" w:rsidRDefault="00B655F8" w:rsidP="00B655F8">
            <w:pPr>
              <w:rPr>
                <w:rFonts w:cs="Times New Roman"/>
                <w:sz w:val="18"/>
                <w:szCs w:val="18"/>
              </w:rPr>
            </w:pPr>
            <w:r w:rsidRPr="00B73957">
              <w:rPr>
                <w:rFonts w:eastAsiaTheme="minorHAnsi" w:cs="Times New Roman"/>
                <w:sz w:val="18"/>
                <w:szCs w:val="18"/>
                <w:lang w:eastAsia="en-US"/>
              </w:rPr>
              <w:t>Основное мероприятие 02. Переселение граждан из аварийного жилищного фонда</w:t>
            </w:r>
          </w:p>
        </w:tc>
        <w:tc>
          <w:tcPr>
            <w:tcW w:w="925" w:type="dxa"/>
            <w:vMerge w:val="restart"/>
          </w:tcPr>
          <w:p w14:paraId="32B8ED5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843" w:type="dxa"/>
          </w:tcPr>
          <w:p w14:paraId="7B756A08"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6271AFC9" w14:textId="4F895B42" w:rsidR="00B655F8" w:rsidRPr="00B73957" w:rsidRDefault="00B655F8" w:rsidP="00B655F8">
            <w:pPr>
              <w:jc w:val="center"/>
              <w:rPr>
                <w:sz w:val="18"/>
                <w:szCs w:val="18"/>
              </w:rPr>
            </w:pPr>
            <w:r w:rsidRPr="00B73957">
              <w:rPr>
                <w:sz w:val="18"/>
                <w:szCs w:val="18"/>
              </w:rPr>
              <w:t>26 265,00</w:t>
            </w:r>
          </w:p>
        </w:tc>
        <w:tc>
          <w:tcPr>
            <w:tcW w:w="3618" w:type="dxa"/>
            <w:gridSpan w:val="9"/>
          </w:tcPr>
          <w:p w14:paraId="3E71AE07" w14:textId="150262E4" w:rsidR="00B655F8" w:rsidRPr="00B73957" w:rsidRDefault="00B655F8" w:rsidP="00B655F8">
            <w:pPr>
              <w:jc w:val="center"/>
              <w:rPr>
                <w:sz w:val="18"/>
                <w:szCs w:val="18"/>
              </w:rPr>
            </w:pPr>
            <w:r w:rsidRPr="00B73957">
              <w:rPr>
                <w:sz w:val="18"/>
                <w:szCs w:val="18"/>
              </w:rPr>
              <w:t>26 265,00</w:t>
            </w:r>
          </w:p>
        </w:tc>
        <w:tc>
          <w:tcPr>
            <w:tcW w:w="1059" w:type="dxa"/>
          </w:tcPr>
          <w:p w14:paraId="2A2E0D9F"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992" w:type="dxa"/>
          </w:tcPr>
          <w:p w14:paraId="43CD66C0"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007" w:type="dxa"/>
          </w:tcPr>
          <w:p w14:paraId="39EBB35C"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979" w:type="dxa"/>
          </w:tcPr>
          <w:p w14:paraId="224CA192"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418" w:type="dxa"/>
            <w:vMerge w:val="restart"/>
          </w:tcPr>
          <w:p w14:paraId="70DF2D0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Х</w:t>
            </w:r>
          </w:p>
        </w:tc>
      </w:tr>
      <w:tr w:rsidR="00B655F8" w:rsidRPr="00B73957" w14:paraId="50F93D9B" w14:textId="77777777" w:rsidTr="009E223A">
        <w:trPr>
          <w:trHeight w:val="511"/>
        </w:trPr>
        <w:tc>
          <w:tcPr>
            <w:tcW w:w="425" w:type="dxa"/>
            <w:vMerge/>
          </w:tcPr>
          <w:p w14:paraId="61558F76" w14:textId="77777777" w:rsidR="00B655F8" w:rsidRPr="00B73957" w:rsidRDefault="00B655F8" w:rsidP="00B655F8">
            <w:pPr>
              <w:rPr>
                <w:rFonts w:cs="Times New Roman"/>
                <w:sz w:val="18"/>
                <w:szCs w:val="18"/>
              </w:rPr>
            </w:pPr>
          </w:p>
        </w:tc>
        <w:tc>
          <w:tcPr>
            <w:tcW w:w="2478" w:type="dxa"/>
            <w:vMerge/>
          </w:tcPr>
          <w:p w14:paraId="2A6D8D77" w14:textId="77777777" w:rsidR="00B655F8" w:rsidRPr="00B73957" w:rsidRDefault="00B655F8" w:rsidP="00B655F8">
            <w:pPr>
              <w:rPr>
                <w:rFonts w:cs="Times New Roman"/>
                <w:sz w:val="18"/>
                <w:szCs w:val="18"/>
              </w:rPr>
            </w:pPr>
          </w:p>
        </w:tc>
        <w:tc>
          <w:tcPr>
            <w:tcW w:w="925" w:type="dxa"/>
            <w:vMerge/>
          </w:tcPr>
          <w:p w14:paraId="47D8E1C6" w14:textId="77777777" w:rsidR="00B655F8" w:rsidRPr="00B73957" w:rsidRDefault="00B655F8" w:rsidP="00B655F8">
            <w:pPr>
              <w:jc w:val="center"/>
              <w:rPr>
                <w:rFonts w:cs="Times New Roman"/>
                <w:sz w:val="18"/>
                <w:szCs w:val="18"/>
              </w:rPr>
            </w:pPr>
          </w:p>
        </w:tc>
        <w:tc>
          <w:tcPr>
            <w:tcW w:w="1843" w:type="dxa"/>
          </w:tcPr>
          <w:p w14:paraId="665A5712"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2CB4E31" w14:textId="501B10B2" w:rsidR="00B655F8" w:rsidRPr="00B73957" w:rsidRDefault="00B655F8" w:rsidP="00B655F8">
            <w:pPr>
              <w:jc w:val="center"/>
              <w:rPr>
                <w:sz w:val="18"/>
                <w:szCs w:val="18"/>
              </w:rPr>
            </w:pPr>
            <w:r w:rsidRPr="00B73957">
              <w:rPr>
                <w:sz w:val="18"/>
                <w:szCs w:val="18"/>
              </w:rPr>
              <w:t>26 265,00</w:t>
            </w:r>
          </w:p>
        </w:tc>
        <w:tc>
          <w:tcPr>
            <w:tcW w:w="3618" w:type="dxa"/>
            <w:gridSpan w:val="9"/>
          </w:tcPr>
          <w:p w14:paraId="3C8382EB" w14:textId="27E513B9" w:rsidR="00B655F8" w:rsidRPr="00B73957" w:rsidRDefault="00B655F8" w:rsidP="00B655F8">
            <w:pPr>
              <w:jc w:val="center"/>
              <w:rPr>
                <w:sz w:val="18"/>
                <w:szCs w:val="18"/>
              </w:rPr>
            </w:pPr>
            <w:r w:rsidRPr="00B73957">
              <w:rPr>
                <w:sz w:val="18"/>
                <w:szCs w:val="18"/>
              </w:rPr>
              <w:t>26 265,00</w:t>
            </w:r>
          </w:p>
        </w:tc>
        <w:tc>
          <w:tcPr>
            <w:tcW w:w="1059" w:type="dxa"/>
          </w:tcPr>
          <w:p w14:paraId="1C425866"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992" w:type="dxa"/>
          </w:tcPr>
          <w:p w14:paraId="3846118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007" w:type="dxa"/>
          </w:tcPr>
          <w:p w14:paraId="731B450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979" w:type="dxa"/>
          </w:tcPr>
          <w:p w14:paraId="7834075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418" w:type="dxa"/>
            <w:vMerge/>
          </w:tcPr>
          <w:p w14:paraId="7F0A80B9" w14:textId="77777777" w:rsidR="00B655F8" w:rsidRPr="00B73957" w:rsidRDefault="00B655F8" w:rsidP="00B655F8">
            <w:pPr>
              <w:pStyle w:val="ConsPlusNormal"/>
              <w:rPr>
                <w:rFonts w:ascii="Times New Roman" w:hAnsi="Times New Roman" w:cs="Times New Roman"/>
                <w:sz w:val="18"/>
                <w:szCs w:val="18"/>
              </w:rPr>
            </w:pPr>
          </w:p>
        </w:tc>
      </w:tr>
      <w:tr w:rsidR="00B655F8" w:rsidRPr="00B73957" w14:paraId="3BEF2B64" w14:textId="77777777" w:rsidTr="00E8384A">
        <w:trPr>
          <w:trHeight w:val="884"/>
        </w:trPr>
        <w:tc>
          <w:tcPr>
            <w:tcW w:w="425" w:type="dxa"/>
            <w:vMerge/>
          </w:tcPr>
          <w:p w14:paraId="04BD3BA7" w14:textId="77777777" w:rsidR="00B655F8" w:rsidRPr="00B73957" w:rsidRDefault="00B655F8" w:rsidP="00B655F8">
            <w:pPr>
              <w:rPr>
                <w:rFonts w:cs="Times New Roman"/>
                <w:sz w:val="18"/>
                <w:szCs w:val="18"/>
              </w:rPr>
            </w:pPr>
          </w:p>
        </w:tc>
        <w:tc>
          <w:tcPr>
            <w:tcW w:w="2478" w:type="dxa"/>
            <w:vMerge/>
          </w:tcPr>
          <w:p w14:paraId="6AA62F10" w14:textId="77777777" w:rsidR="00B655F8" w:rsidRPr="00B73957" w:rsidRDefault="00B655F8" w:rsidP="00B655F8">
            <w:pPr>
              <w:rPr>
                <w:rFonts w:cs="Times New Roman"/>
                <w:sz w:val="18"/>
                <w:szCs w:val="18"/>
              </w:rPr>
            </w:pPr>
          </w:p>
        </w:tc>
        <w:tc>
          <w:tcPr>
            <w:tcW w:w="925" w:type="dxa"/>
            <w:vMerge/>
          </w:tcPr>
          <w:p w14:paraId="046857E7" w14:textId="77777777" w:rsidR="00B655F8" w:rsidRPr="00B73957" w:rsidRDefault="00B655F8" w:rsidP="00B655F8">
            <w:pPr>
              <w:jc w:val="center"/>
              <w:rPr>
                <w:rFonts w:cs="Times New Roman"/>
                <w:sz w:val="18"/>
                <w:szCs w:val="18"/>
              </w:rPr>
            </w:pPr>
          </w:p>
        </w:tc>
        <w:tc>
          <w:tcPr>
            <w:tcW w:w="1843" w:type="dxa"/>
          </w:tcPr>
          <w:p w14:paraId="3200D94A"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659CB157" w14:textId="1DA36E7B" w:rsidR="00B655F8" w:rsidRPr="00B73957" w:rsidRDefault="00B655F8" w:rsidP="00B655F8">
            <w:pPr>
              <w:jc w:val="center"/>
              <w:rPr>
                <w:sz w:val="18"/>
                <w:szCs w:val="18"/>
              </w:rPr>
            </w:pPr>
            <w:r w:rsidRPr="00B73957">
              <w:rPr>
                <w:sz w:val="18"/>
                <w:szCs w:val="18"/>
              </w:rPr>
              <w:t>0,00</w:t>
            </w:r>
          </w:p>
        </w:tc>
        <w:tc>
          <w:tcPr>
            <w:tcW w:w="3618" w:type="dxa"/>
            <w:gridSpan w:val="9"/>
          </w:tcPr>
          <w:p w14:paraId="474C3F0E" w14:textId="17FAC045" w:rsidR="00B655F8" w:rsidRPr="00B73957" w:rsidRDefault="00B655F8" w:rsidP="00B655F8">
            <w:pPr>
              <w:jc w:val="center"/>
              <w:rPr>
                <w:sz w:val="18"/>
                <w:szCs w:val="18"/>
              </w:rPr>
            </w:pPr>
            <w:r w:rsidRPr="00B73957">
              <w:rPr>
                <w:sz w:val="18"/>
                <w:szCs w:val="18"/>
              </w:rPr>
              <w:t>0,00</w:t>
            </w:r>
          </w:p>
        </w:tc>
        <w:tc>
          <w:tcPr>
            <w:tcW w:w="1059" w:type="dxa"/>
          </w:tcPr>
          <w:p w14:paraId="531BDDDE" w14:textId="77777777" w:rsidR="00B655F8" w:rsidRPr="00B73957" w:rsidRDefault="00B655F8" w:rsidP="00B655F8">
            <w:pPr>
              <w:jc w:val="center"/>
            </w:pPr>
            <w:r w:rsidRPr="00B73957">
              <w:rPr>
                <w:rFonts w:cs="Times New Roman"/>
                <w:color w:val="000000"/>
                <w:sz w:val="18"/>
                <w:szCs w:val="18"/>
              </w:rPr>
              <w:t>0,00</w:t>
            </w:r>
          </w:p>
        </w:tc>
        <w:tc>
          <w:tcPr>
            <w:tcW w:w="992" w:type="dxa"/>
          </w:tcPr>
          <w:p w14:paraId="6F1B690F" w14:textId="77777777" w:rsidR="00B655F8" w:rsidRPr="00B73957" w:rsidRDefault="00B655F8" w:rsidP="00B655F8">
            <w:pPr>
              <w:jc w:val="center"/>
            </w:pPr>
            <w:r w:rsidRPr="00B73957">
              <w:rPr>
                <w:rFonts w:cs="Times New Roman"/>
                <w:color w:val="000000"/>
                <w:sz w:val="18"/>
                <w:szCs w:val="18"/>
              </w:rPr>
              <w:t>0,00</w:t>
            </w:r>
          </w:p>
        </w:tc>
        <w:tc>
          <w:tcPr>
            <w:tcW w:w="1007" w:type="dxa"/>
          </w:tcPr>
          <w:p w14:paraId="099A555F" w14:textId="77777777" w:rsidR="00B655F8" w:rsidRPr="00B73957" w:rsidRDefault="00B655F8" w:rsidP="00B655F8">
            <w:pPr>
              <w:jc w:val="center"/>
            </w:pPr>
            <w:r w:rsidRPr="00B73957">
              <w:rPr>
                <w:rFonts w:cs="Times New Roman"/>
                <w:color w:val="000000"/>
                <w:sz w:val="18"/>
                <w:szCs w:val="18"/>
              </w:rPr>
              <w:t>0,00</w:t>
            </w:r>
          </w:p>
        </w:tc>
        <w:tc>
          <w:tcPr>
            <w:tcW w:w="979" w:type="dxa"/>
          </w:tcPr>
          <w:p w14:paraId="00C9C6CD" w14:textId="77777777" w:rsidR="00B655F8" w:rsidRPr="00B73957" w:rsidRDefault="00B655F8" w:rsidP="00B655F8">
            <w:pPr>
              <w:jc w:val="center"/>
            </w:pPr>
            <w:r w:rsidRPr="00B73957">
              <w:rPr>
                <w:rFonts w:cs="Times New Roman"/>
                <w:color w:val="000000"/>
                <w:sz w:val="18"/>
                <w:szCs w:val="18"/>
              </w:rPr>
              <w:t>0,00</w:t>
            </w:r>
          </w:p>
        </w:tc>
        <w:tc>
          <w:tcPr>
            <w:tcW w:w="1418" w:type="dxa"/>
            <w:vMerge/>
          </w:tcPr>
          <w:p w14:paraId="57DC5D2B" w14:textId="77777777" w:rsidR="00B655F8" w:rsidRPr="00B73957" w:rsidRDefault="00B655F8" w:rsidP="00B655F8">
            <w:pPr>
              <w:pStyle w:val="ConsPlusNormal"/>
              <w:rPr>
                <w:rFonts w:ascii="Times New Roman" w:hAnsi="Times New Roman" w:cs="Times New Roman"/>
                <w:sz w:val="18"/>
                <w:szCs w:val="18"/>
              </w:rPr>
            </w:pPr>
          </w:p>
        </w:tc>
      </w:tr>
      <w:tr w:rsidR="00484405" w:rsidRPr="00B73957" w14:paraId="20EFD3FD" w14:textId="77777777" w:rsidTr="00E8384A">
        <w:trPr>
          <w:trHeight w:val="455"/>
        </w:trPr>
        <w:tc>
          <w:tcPr>
            <w:tcW w:w="425" w:type="dxa"/>
            <w:vMerge w:val="restart"/>
          </w:tcPr>
          <w:p w14:paraId="6160686D"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1.1.</w:t>
            </w:r>
          </w:p>
        </w:tc>
        <w:tc>
          <w:tcPr>
            <w:tcW w:w="2478" w:type="dxa"/>
            <w:vMerge w:val="restart"/>
          </w:tcPr>
          <w:p w14:paraId="4A931A47" w14:textId="77777777" w:rsidR="00484405" w:rsidRPr="00B73957" w:rsidRDefault="00484405" w:rsidP="00484405">
            <w:pPr>
              <w:rPr>
                <w:rFonts w:eastAsiaTheme="minorHAnsi" w:cs="Times New Roman"/>
                <w:strike/>
                <w:sz w:val="18"/>
                <w:szCs w:val="18"/>
                <w:lang w:eastAsia="en-US"/>
              </w:rPr>
            </w:pPr>
            <w:r w:rsidRPr="00B73957">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925" w:type="dxa"/>
            <w:vMerge w:val="restart"/>
          </w:tcPr>
          <w:p w14:paraId="0863F93A" w14:textId="77777777" w:rsidR="00484405" w:rsidRPr="00B73957" w:rsidRDefault="00484405" w:rsidP="00484405">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843" w:type="dxa"/>
          </w:tcPr>
          <w:p w14:paraId="7E5CDAF7"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4B493F13" w14:textId="20730460" w:rsidR="00484405" w:rsidRPr="00B73957" w:rsidRDefault="00484405" w:rsidP="00484405">
            <w:pPr>
              <w:jc w:val="center"/>
              <w:rPr>
                <w:sz w:val="18"/>
                <w:szCs w:val="18"/>
              </w:rPr>
            </w:pPr>
            <w:r w:rsidRPr="00B73957">
              <w:rPr>
                <w:sz w:val="18"/>
                <w:szCs w:val="18"/>
              </w:rPr>
              <w:t>0,00</w:t>
            </w:r>
          </w:p>
        </w:tc>
        <w:tc>
          <w:tcPr>
            <w:tcW w:w="3618" w:type="dxa"/>
            <w:gridSpan w:val="9"/>
          </w:tcPr>
          <w:p w14:paraId="540593CB" w14:textId="1774C189" w:rsidR="00484405" w:rsidRPr="00B73957" w:rsidRDefault="00484405" w:rsidP="00484405">
            <w:pPr>
              <w:jc w:val="center"/>
              <w:rPr>
                <w:sz w:val="18"/>
                <w:szCs w:val="18"/>
              </w:rPr>
            </w:pPr>
            <w:r w:rsidRPr="00B73957">
              <w:rPr>
                <w:sz w:val="18"/>
                <w:szCs w:val="18"/>
              </w:rPr>
              <w:t>0,00</w:t>
            </w:r>
          </w:p>
        </w:tc>
        <w:tc>
          <w:tcPr>
            <w:tcW w:w="1059" w:type="dxa"/>
          </w:tcPr>
          <w:p w14:paraId="7503AF0E"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992" w:type="dxa"/>
          </w:tcPr>
          <w:p w14:paraId="295FA3E6"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007" w:type="dxa"/>
          </w:tcPr>
          <w:p w14:paraId="551F731D"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979" w:type="dxa"/>
          </w:tcPr>
          <w:p w14:paraId="3290011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418" w:type="dxa"/>
            <w:vMerge w:val="restart"/>
          </w:tcPr>
          <w:p w14:paraId="5986BC3A"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484405" w:rsidRPr="00B73957" w14:paraId="51704743" w14:textId="77777777" w:rsidTr="00E8384A">
        <w:trPr>
          <w:trHeight w:val="1440"/>
        </w:trPr>
        <w:tc>
          <w:tcPr>
            <w:tcW w:w="425" w:type="dxa"/>
            <w:vMerge/>
          </w:tcPr>
          <w:p w14:paraId="2BA45F5D" w14:textId="77777777" w:rsidR="00484405" w:rsidRPr="00B73957" w:rsidRDefault="00484405" w:rsidP="00484405">
            <w:pPr>
              <w:rPr>
                <w:rFonts w:cs="Times New Roman"/>
                <w:sz w:val="18"/>
                <w:szCs w:val="18"/>
              </w:rPr>
            </w:pPr>
          </w:p>
        </w:tc>
        <w:tc>
          <w:tcPr>
            <w:tcW w:w="2478" w:type="dxa"/>
            <w:vMerge/>
          </w:tcPr>
          <w:p w14:paraId="5BEB2D14" w14:textId="77777777" w:rsidR="00484405" w:rsidRPr="00B73957" w:rsidRDefault="00484405" w:rsidP="00484405">
            <w:pPr>
              <w:rPr>
                <w:rFonts w:cs="Times New Roman"/>
                <w:sz w:val="18"/>
                <w:szCs w:val="18"/>
              </w:rPr>
            </w:pPr>
          </w:p>
        </w:tc>
        <w:tc>
          <w:tcPr>
            <w:tcW w:w="925" w:type="dxa"/>
            <w:vMerge/>
          </w:tcPr>
          <w:p w14:paraId="682D3E3E" w14:textId="77777777" w:rsidR="00484405" w:rsidRPr="00B73957" w:rsidRDefault="00484405" w:rsidP="00484405">
            <w:pPr>
              <w:jc w:val="center"/>
              <w:rPr>
                <w:rFonts w:cs="Times New Roman"/>
                <w:sz w:val="18"/>
                <w:szCs w:val="18"/>
              </w:rPr>
            </w:pPr>
          </w:p>
        </w:tc>
        <w:tc>
          <w:tcPr>
            <w:tcW w:w="1843" w:type="dxa"/>
          </w:tcPr>
          <w:p w14:paraId="2AB9B288"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102D55D" w14:textId="5999EED0" w:rsidR="00484405" w:rsidRPr="00B73957" w:rsidRDefault="00484405" w:rsidP="00484405">
            <w:pPr>
              <w:jc w:val="center"/>
              <w:rPr>
                <w:sz w:val="18"/>
                <w:szCs w:val="18"/>
              </w:rPr>
            </w:pPr>
            <w:r w:rsidRPr="00B73957">
              <w:rPr>
                <w:sz w:val="18"/>
                <w:szCs w:val="18"/>
              </w:rPr>
              <w:t>0,00</w:t>
            </w:r>
          </w:p>
        </w:tc>
        <w:tc>
          <w:tcPr>
            <w:tcW w:w="3618" w:type="dxa"/>
            <w:gridSpan w:val="9"/>
          </w:tcPr>
          <w:p w14:paraId="54C00EFA" w14:textId="02E4F11D" w:rsidR="00484405" w:rsidRPr="00B73957" w:rsidRDefault="00484405" w:rsidP="00484405">
            <w:pPr>
              <w:jc w:val="center"/>
              <w:rPr>
                <w:sz w:val="18"/>
                <w:szCs w:val="18"/>
              </w:rPr>
            </w:pPr>
            <w:r w:rsidRPr="00B73957">
              <w:rPr>
                <w:sz w:val="18"/>
                <w:szCs w:val="18"/>
              </w:rPr>
              <w:t>0,00</w:t>
            </w:r>
          </w:p>
        </w:tc>
        <w:tc>
          <w:tcPr>
            <w:tcW w:w="1059" w:type="dxa"/>
          </w:tcPr>
          <w:p w14:paraId="670B5D84"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992" w:type="dxa"/>
          </w:tcPr>
          <w:p w14:paraId="3A0F82D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007" w:type="dxa"/>
          </w:tcPr>
          <w:p w14:paraId="001B75E9"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979" w:type="dxa"/>
          </w:tcPr>
          <w:p w14:paraId="38870C2A"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418" w:type="dxa"/>
            <w:vMerge/>
          </w:tcPr>
          <w:p w14:paraId="2FEA7AA8" w14:textId="77777777" w:rsidR="00484405" w:rsidRPr="00B73957" w:rsidRDefault="00484405" w:rsidP="00484405">
            <w:pPr>
              <w:pStyle w:val="ConsPlusNormal"/>
              <w:rPr>
                <w:rFonts w:ascii="Times New Roman" w:hAnsi="Times New Roman" w:cs="Times New Roman"/>
                <w:sz w:val="18"/>
                <w:szCs w:val="18"/>
              </w:rPr>
            </w:pPr>
          </w:p>
        </w:tc>
      </w:tr>
      <w:tr w:rsidR="00E74F9D" w:rsidRPr="00B73957" w14:paraId="63379D63" w14:textId="77777777" w:rsidTr="00E8384A">
        <w:trPr>
          <w:trHeight w:val="1060"/>
        </w:trPr>
        <w:tc>
          <w:tcPr>
            <w:tcW w:w="425" w:type="dxa"/>
            <w:vMerge/>
          </w:tcPr>
          <w:p w14:paraId="5B6AB313" w14:textId="77777777" w:rsidR="00E74F9D" w:rsidRPr="00B73957" w:rsidRDefault="00E74F9D" w:rsidP="00E74F9D">
            <w:pPr>
              <w:rPr>
                <w:rFonts w:cs="Times New Roman"/>
                <w:sz w:val="18"/>
                <w:szCs w:val="18"/>
              </w:rPr>
            </w:pPr>
          </w:p>
        </w:tc>
        <w:tc>
          <w:tcPr>
            <w:tcW w:w="2478" w:type="dxa"/>
            <w:vMerge/>
          </w:tcPr>
          <w:p w14:paraId="2764C2A9" w14:textId="77777777" w:rsidR="00E74F9D" w:rsidRPr="00B73957" w:rsidRDefault="00E74F9D" w:rsidP="00E74F9D">
            <w:pPr>
              <w:rPr>
                <w:rFonts w:cs="Times New Roman"/>
                <w:sz w:val="18"/>
                <w:szCs w:val="18"/>
              </w:rPr>
            </w:pPr>
          </w:p>
        </w:tc>
        <w:tc>
          <w:tcPr>
            <w:tcW w:w="925" w:type="dxa"/>
            <w:vMerge/>
          </w:tcPr>
          <w:p w14:paraId="5F8C904E" w14:textId="77777777" w:rsidR="00E74F9D" w:rsidRPr="00B73957" w:rsidRDefault="00E74F9D" w:rsidP="00E74F9D">
            <w:pPr>
              <w:jc w:val="center"/>
              <w:rPr>
                <w:rFonts w:cs="Times New Roman"/>
                <w:sz w:val="18"/>
                <w:szCs w:val="18"/>
              </w:rPr>
            </w:pPr>
          </w:p>
        </w:tc>
        <w:tc>
          <w:tcPr>
            <w:tcW w:w="1843" w:type="dxa"/>
          </w:tcPr>
          <w:p w14:paraId="2E88E20B" w14:textId="77777777" w:rsidR="00E74F9D" w:rsidRPr="00B73957" w:rsidRDefault="00E74F9D" w:rsidP="00E74F9D">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54549470" w14:textId="7BA7BCF8" w:rsidR="00E74F9D" w:rsidRPr="00B73957" w:rsidRDefault="00E74F9D" w:rsidP="00E74F9D">
            <w:pPr>
              <w:jc w:val="center"/>
              <w:rPr>
                <w:sz w:val="18"/>
                <w:szCs w:val="18"/>
              </w:rPr>
            </w:pPr>
            <w:r w:rsidRPr="00B73957">
              <w:rPr>
                <w:sz w:val="18"/>
                <w:szCs w:val="18"/>
              </w:rPr>
              <w:t>0,00</w:t>
            </w:r>
          </w:p>
        </w:tc>
        <w:tc>
          <w:tcPr>
            <w:tcW w:w="3618" w:type="dxa"/>
            <w:gridSpan w:val="9"/>
          </w:tcPr>
          <w:p w14:paraId="4BCF81BA" w14:textId="1F37317E" w:rsidR="00E74F9D" w:rsidRPr="00B73957" w:rsidRDefault="00E74F9D" w:rsidP="00E74F9D">
            <w:pPr>
              <w:jc w:val="center"/>
              <w:rPr>
                <w:sz w:val="18"/>
                <w:szCs w:val="18"/>
              </w:rPr>
            </w:pPr>
            <w:r w:rsidRPr="00B73957">
              <w:rPr>
                <w:sz w:val="18"/>
                <w:szCs w:val="18"/>
              </w:rPr>
              <w:t>0,00</w:t>
            </w:r>
          </w:p>
        </w:tc>
        <w:tc>
          <w:tcPr>
            <w:tcW w:w="1059" w:type="dxa"/>
          </w:tcPr>
          <w:p w14:paraId="72B08BC4" w14:textId="77777777" w:rsidR="00E74F9D" w:rsidRPr="00B73957" w:rsidRDefault="00E74F9D" w:rsidP="00E74F9D">
            <w:pPr>
              <w:jc w:val="center"/>
            </w:pPr>
            <w:r w:rsidRPr="00B73957">
              <w:rPr>
                <w:rFonts w:cs="Times New Roman"/>
                <w:color w:val="000000"/>
                <w:sz w:val="18"/>
                <w:szCs w:val="18"/>
              </w:rPr>
              <w:t>0,00</w:t>
            </w:r>
          </w:p>
        </w:tc>
        <w:tc>
          <w:tcPr>
            <w:tcW w:w="992" w:type="dxa"/>
          </w:tcPr>
          <w:p w14:paraId="79EEDE2D" w14:textId="77777777" w:rsidR="00E74F9D" w:rsidRPr="00B73957" w:rsidRDefault="00E74F9D" w:rsidP="00E74F9D">
            <w:pPr>
              <w:jc w:val="center"/>
            </w:pPr>
            <w:r w:rsidRPr="00B73957">
              <w:rPr>
                <w:rFonts w:cs="Times New Roman"/>
                <w:color w:val="000000"/>
                <w:sz w:val="18"/>
                <w:szCs w:val="18"/>
              </w:rPr>
              <w:t>0,00</w:t>
            </w:r>
          </w:p>
        </w:tc>
        <w:tc>
          <w:tcPr>
            <w:tcW w:w="1007" w:type="dxa"/>
          </w:tcPr>
          <w:p w14:paraId="5BCE6DD7" w14:textId="77777777" w:rsidR="00E74F9D" w:rsidRPr="00B73957" w:rsidRDefault="00E74F9D" w:rsidP="00E74F9D">
            <w:pPr>
              <w:jc w:val="center"/>
            </w:pPr>
            <w:r w:rsidRPr="00B73957">
              <w:rPr>
                <w:rFonts w:cs="Times New Roman"/>
                <w:color w:val="000000"/>
                <w:sz w:val="18"/>
                <w:szCs w:val="18"/>
              </w:rPr>
              <w:t>0,00</w:t>
            </w:r>
          </w:p>
        </w:tc>
        <w:tc>
          <w:tcPr>
            <w:tcW w:w="979" w:type="dxa"/>
          </w:tcPr>
          <w:p w14:paraId="1958B6F0" w14:textId="77777777" w:rsidR="00E74F9D" w:rsidRPr="00B73957" w:rsidRDefault="00E74F9D" w:rsidP="00E74F9D">
            <w:pPr>
              <w:jc w:val="center"/>
            </w:pPr>
            <w:r w:rsidRPr="00B73957">
              <w:rPr>
                <w:rFonts w:cs="Times New Roman"/>
                <w:color w:val="000000"/>
                <w:sz w:val="18"/>
                <w:szCs w:val="18"/>
              </w:rPr>
              <w:t>0,00</w:t>
            </w:r>
          </w:p>
        </w:tc>
        <w:tc>
          <w:tcPr>
            <w:tcW w:w="1418" w:type="dxa"/>
            <w:vMerge/>
          </w:tcPr>
          <w:p w14:paraId="7B6EC2E4" w14:textId="77777777" w:rsidR="00E74F9D" w:rsidRPr="00B73957" w:rsidRDefault="00E74F9D" w:rsidP="00E74F9D">
            <w:pPr>
              <w:pStyle w:val="ConsPlusNormal"/>
              <w:rPr>
                <w:rFonts w:ascii="Times New Roman" w:hAnsi="Times New Roman" w:cs="Times New Roman"/>
                <w:sz w:val="18"/>
                <w:szCs w:val="18"/>
              </w:rPr>
            </w:pPr>
          </w:p>
        </w:tc>
      </w:tr>
      <w:tr w:rsidR="00BA4655" w:rsidRPr="00B73957" w14:paraId="539079E4" w14:textId="77777777" w:rsidTr="009E223A">
        <w:tc>
          <w:tcPr>
            <w:tcW w:w="425" w:type="dxa"/>
            <w:vMerge/>
          </w:tcPr>
          <w:p w14:paraId="679DC2D8" w14:textId="77777777" w:rsidR="00BA4655" w:rsidRPr="00B73957" w:rsidRDefault="00BA4655" w:rsidP="00BA696D">
            <w:pPr>
              <w:rPr>
                <w:rFonts w:cs="Times New Roman"/>
                <w:sz w:val="18"/>
                <w:szCs w:val="18"/>
              </w:rPr>
            </w:pPr>
          </w:p>
        </w:tc>
        <w:tc>
          <w:tcPr>
            <w:tcW w:w="2478" w:type="dxa"/>
            <w:vMerge w:val="restart"/>
          </w:tcPr>
          <w:p w14:paraId="2A48B72E" w14:textId="77777777" w:rsidR="00BA4655" w:rsidRPr="00B73957" w:rsidRDefault="00BA4655" w:rsidP="00BA696D">
            <w:pPr>
              <w:rPr>
                <w:rFonts w:cs="Times New Roman"/>
                <w:color w:val="FF0000"/>
                <w:sz w:val="18"/>
                <w:szCs w:val="18"/>
              </w:rPr>
            </w:pPr>
            <w:r w:rsidRPr="00B73957">
              <w:rPr>
                <w:rFonts w:cs="Times New Roman"/>
                <w:sz w:val="18"/>
                <w:szCs w:val="18"/>
              </w:rPr>
              <w:t xml:space="preserve">Количество граждан, расселенных из непригодного для проживания жилищного </w:t>
            </w:r>
            <w:r w:rsidR="0096784C" w:rsidRPr="00B73957">
              <w:rPr>
                <w:rFonts w:cs="Times New Roman"/>
                <w:sz w:val="18"/>
                <w:szCs w:val="18"/>
              </w:rPr>
              <w:t>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2A829F7" w14:textId="77777777" w:rsidR="00BA4655" w:rsidRPr="00B73957" w:rsidRDefault="00BA4655" w:rsidP="00BA696D">
            <w:pPr>
              <w:jc w:val="center"/>
              <w:rPr>
                <w:rFonts w:cs="Times New Roman"/>
                <w:sz w:val="18"/>
                <w:szCs w:val="18"/>
                <w:lang w:val="en-US"/>
              </w:rPr>
            </w:pPr>
            <w:r w:rsidRPr="00B73957">
              <w:rPr>
                <w:rFonts w:cs="Times New Roman"/>
                <w:sz w:val="18"/>
                <w:szCs w:val="18"/>
                <w:lang w:val="en-US"/>
              </w:rPr>
              <w:t>X</w:t>
            </w:r>
          </w:p>
        </w:tc>
        <w:tc>
          <w:tcPr>
            <w:tcW w:w="1843" w:type="dxa"/>
            <w:vMerge w:val="restart"/>
          </w:tcPr>
          <w:p w14:paraId="485EC2CB" w14:textId="77777777" w:rsidR="00BA4655" w:rsidRPr="00B73957"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2" w:type="dxa"/>
            <w:vMerge w:val="restart"/>
          </w:tcPr>
          <w:p w14:paraId="7663CC52"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783" w:type="dxa"/>
            <w:gridSpan w:val="2"/>
            <w:vMerge w:val="restart"/>
          </w:tcPr>
          <w:p w14:paraId="6DA2592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0844091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2835" w:type="dxa"/>
            <w:gridSpan w:val="7"/>
          </w:tcPr>
          <w:p w14:paraId="351C6C13" w14:textId="77777777" w:rsidR="00BA4655" w:rsidRPr="00B73957" w:rsidRDefault="00BA4655" w:rsidP="00BA696D">
            <w:pPr>
              <w:jc w:val="center"/>
              <w:rPr>
                <w:rFonts w:cs="Times New Roman"/>
                <w:sz w:val="18"/>
                <w:szCs w:val="18"/>
              </w:rPr>
            </w:pPr>
            <w:r w:rsidRPr="00B73957">
              <w:rPr>
                <w:rFonts w:cs="Times New Roman"/>
                <w:sz w:val="18"/>
                <w:szCs w:val="18"/>
              </w:rPr>
              <w:t>В том числе по кварталам:</w:t>
            </w:r>
          </w:p>
        </w:tc>
        <w:tc>
          <w:tcPr>
            <w:tcW w:w="1059" w:type="dxa"/>
            <w:vMerge w:val="restart"/>
          </w:tcPr>
          <w:p w14:paraId="1E6AF6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992" w:type="dxa"/>
            <w:vMerge w:val="restart"/>
          </w:tcPr>
          <w:p w14:paraId="088952D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1007" w:type="dxa"/>
            <w:vMerge w:val="restart"/>
          </w:tcPr>
          <w:p w14:paraId="173C885B" w14:textId="77777777" w:rsidR="00BA4655" w:rsidRPr="00B73957" w:rsidRDefault="00BA4655" w:rsidP="00BA696D">
            <w:pPr>
              <w:jc w:val="center"/>
              <w:rPr>
                <w:rFonts w:cs="Times New Roman"/>
                <w:sz w:val="18"/>
                <w:szCs w:val="18"/>
              </w:rPr>
            </w:pPr>
            <w:r w:rsidRPr="00B73957">
              <w:rPr>
                <w:rFonts w:cs="Times New Roman"/>
                <w:sz w:val="18"/>
                <w:szCs w:val="18"/>
              </w:rPr>
              <w:t>2026 год</w:t>
            </w:r>
          </w:p>
        </w:tc>
        <w:tc>
          <w:tcPr>
            <w:tcW w:w="979" w:type="dxa"/>
            <w:vMerge w:val="restart"/>
          </w:tcPr>
          <w:p w14:paraId="0847DB03" w14:textId="77777777" w:rsidR="00BA4655" w:rsidRPr="00B73957" w:rsidRDefault="00BA4655" w:rsidP="00BA696D">
            <w:pPr>
              <w:jc w:val="center"/>
              <w:rPr>
                <w:rFonts w:cs="Times New Roman"/>
                <w:sz w:val="18"/>
                <w:szCs w:val="18"/>
              </w:rPr>
            </w:pPr>
            <w:r w:rsidRPr="00B73957">
              <w:rPr>
                <w:rFonts w:cs="Times New Roman"/>
                <w:sz w:val="18"/>
                <w:szCs w:val="18"/>
              </w:rPr>
              <w:t>2027 год</w:t>
            </w:r>
          </w:p>
        </w:tc>
        <w:tc>
          <w:tcPr>
            <w:tcW w:w="1418" w:type="dxa"/>
            <w:vMerge w:val="restart"/>
          </w:tcPr>
          <w:p w14:paraId="47A9AE4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BA4655" w:rsidRPr="00B73957" w14:paraId="67F6EE84" w14:textId="77777777" w:rsidTr="009E223A">
        <w:tc>
          <w:tcPr>
            <w:tcW w:w="425" w:type="dxa"/>
            <w:vMerge/>
          </w:tcPr>
          <w:p w14:paraId="68A10953" w14:textId="77777777" w:rsidR="00BA4655" w:rsidRPr="00B73957" w:rsidRDefault="00BA4655" w:rsidP="00BA696D">
            <w:pPr>
              <w:rPr>
                <w:rFonts w:cs="Times New Roman"/>
                <w:sz w:val="18"/>
                <w:szCs w:val="18"/>
              </w:rPr>
            </w:pPr>
          </w:p>
        </w:tc>
        <w:tc>
          <w:tcPr>
            <w:tcW w:w="2478" w:type="dxa"/>
            <w:vMerge/>
          </w:tcPr>
          <w:p w14:paraId="04EFABC5" w14:textId="77777777" w:rsidR="00BA4655" w:rsidRPr="00B73957" w:rsidRDefault="00BA4655" w:rsidP="00BA696D">
            <w:pPr>
              <w:rPr>
                <w:rFonts w:cs="Times New Roman"/>
                <w:color w:val="FF0000"/>
                <w:sz w:val="18"/>
                <w:szCs w:val="18"/>
              </w:rPr>
            </w:pPr>
          </w:p>
        </w:tc>
        <w:tc>
          <w:tcPr>
            <w:tcW w:w="925" w:type="dxa"/>
            <w:vMerge/>
          </w:tcPr>
          <w:p w14:paraId="799D4648" w14:textId="77777777" w:rsidR="00BA4655" w:rsidRPr="00B73957" w:rsidRDefault="00BA4655" w:rsidP="00BA696D">
            <w:pPr>
              <w:jc w:val="center"/>
              <w:rPr>
                <w:rFonts w:cs="Times New Roman"/>
                <w:sz w:val="18"/>
                <w:szCs w:val="18"/>
              </w:rPr>
            </w:pPr>
          </w:p>
        </w:tc>
        <w:tc>
          <w:tcPr>
            <w:tcW w:w="1843" w:type="dxa"/>
            <w:vMerge/>
          </w:tcPr>
          <w:p w14:paraId="219E2E52" w14:textId="77777777" w:rsidR="00BA4655" w:rsidRPr="00B73957" w:rsidRDefault="00BA4655" w:rsidP="00BA696D">
            <w:pPr>
              <w:pStyle w:val="ConsPlusNormal"/>
              <w:rPr>
                <w:rFonts w:ascii="Times New Roman" w:hAnsi="Times New Roman" w:cs="Times New Roman"/>
                <w:sz w:val="18"/>
                <w:szCs w:val="18"/>
              </w:rPr>
            </w:pPr>
          </w:p>
        </w:tc>
        <w:tc>
          <w:tcPr>
            <w:tcW w:w="992" w:type="dxa"/>
            <w:vMerge/>
          </w:tcPr>
          <w:p w14:paraId="4C63C47F" w14:textId="77777777" w:rsidR="00BA4655" w:rsidRPr="00B73957" w:rsidRDefault="00BA4655" w:rsidP="00BA696D">
            <w:pPr>
              <w:pStyle w:val="ConsPlusNormal"/>
              <w:jc w:val="center"/>
              <w:rPr>
                <w:rFonts w:ascii="Times New Roman" w:hAnsi="Times New Roman" w:cs="Times New Roman"/>
                <w:sz w:val="18"/>
                <w:szCs w:val="18"/>
              </w:rPr>
            </w:pPr>
          </w:p>
        </w:tc>
        <w:tc>
          <w:tcPr>
            <w:tcW w:w="783" w:type="dxa"/>
            <w:gridSpan w:val="2"/>
            <w:vMerge/>
          </w:tcPr>
          <w:p w14:paraId="2A762BA2" w14:textId="77777777" w:rsidR="00BA4655" w:rsidRPr="00B73957" w:rsidRDefault="00BA4655" w:rsidP="00BA696D">
            <w:pPr>
              <w:pStyle w:val="ConsPlusNormal"/>
              <w:jc w:val="center"/>
              <w:rPr>
                <w:rFonts w:ascii="Times New Roman" w:hAnsi="Times New Roman" w:cs="Times New Roman"/>
                <w:sz w:val="18"/>
                <w:szCs w:val="18"/>
              </w:rPr>
            </w:pPr>
          </w:p>
        </w:tc>
        <w:tc>
          <w:tcPr>
            <w:tcW w:w="708" w:type="dxa"/>
            <w:gridSpan w:val="2"/>
          </w:tcPr>
          <w:p w14:paraId="1274A41F"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w:t>
            </w:r>
          </w:p>
        </w:tc>
        <w:tc>
          <w:tcPr>
            <w:tcW w:w="709" w:type="dxa"/>
            <w:gridSpan w:val="2"/>
          </w:tcPr>
          <w:p w14:paraId="1FC8EA91"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II</w:t>
            </w:r>
          </w:p>
        </w:tc>
        <w:tc>
          <w:tcPr>
            <w:tcW w:w="709" w:type="dxa"/>
            <w:gridSpan w:val="2"/>
          </w:tcPr>
          <w:p w14:paraId="79DB8414"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III</w:t>
            </w:r>
          </w:p>
        </w:tc>
        <w:tc>
          <w:tcPr>
            <w:tcW w:w="709" w:type="dxa"/>
          </w:tcPr>
          <w:p w14:paraId="7566F77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IV</w:t>
            </w:r>
          </w:p>
        </w:tc>
        <w:tc>
          <w:tcPr>
            <w:tcW w:w="1059" w:type="dxa"/>
            <w:vMerge/>
          </w:tcPr>
          <w:p w14:paraId="0A2F6D6A" w14:textId="77777777" w:rsidR="00BA4655" w:rsidRPr="00B73957" w:rsidRDefault="00BA4655" w:rsidP="00BA696D">
            <w:pPr>
              <w:pStyle w:val="ConsPlusNormal"/>
              <w:jc w:val="center"/>
              <w:rPr>
                <w:rFonts w:ascii="Times New Roman" w:hAnsi="Times New Roman" w:cs="Times New Roman"/>
                <w:sz w:val="18"/>
                <w:szCs w:val="18"/>
              </w:rPr>
            </w:pPr>
          </w:p>
        </w:tc>
        <w:tc>
          <w:tcPr>
            <w:tcW w:w="992" w:type="dxa"/>
            <w:vMerge/>
          </w:tcPr>
          <w:p w14:paraId="58853A5F" w14:textId="77777777" w:rsidR="00BA4655" w:rsidRPr="00B73957" w:rsidRDefault="00BA4655" w:rsidP="00BA696D">
            <w:pPr>
              <w:pStyle w:val="ConsPlusNormal"/>
              <w:jc w:val="center"/>
              <w:rPr>
                <w:rFonts w:ascii="Times New Roman" w:hAnsi="Times New Roman" w:cs="Times New Roman"/>
                <w:sz w:val="18"/>
                <w:szCs w:val="18"/>
              </w:rPr>
            </w:pPr>
          </w:p>
        </w:tc>
        <w:tc>
          <w:tcPr>
            <w:tcW w:w="1007" w:type="dxa"/>
            <w:vMerge/>
          </w:tcPr>
          <w:p w14:paraId="0A1D3791" w14:textId="77777777" w:rsidR="00BA4655" w:rsidRPr="00B73957" w:rsidRDefault="00BA4655" w:rsidP="00BA696D">
            <w:pPr>
              <w:pStyle w:val="ConsPlusNormal"/>
              <w:jc w:val="center"/>
              <w:rPr>
                <w:rFonts w:ascii="Times New Roman" w:hAnsi="Times New Roman" w:cs="Times New Roman"/>
                <w:sz w:val="18"/>
                <w:szCs w:val="18"/>
              </w:rPr>
            </w:pPr>
          </w:p>
        </w:tc>
        <w:tc>
          <w:tcPr>
            <w:tcW w:w="979" w:type="dxa"/>
            <w:vMerge/>
          </w:tcPr>
          <w:p w14:paraId="1DE95C1E" w14:textId="77777777" w:rsidR="00BA4655" w:rsidRPr="00B73957" w:rsidRDefault="00BA4655" w:rsidP="00BA696D">
            <w:pPr>
              <w:pStyle w:val="ConsPlusNormal"/>
              <w:jc w:val="center"/>
              <w:rPr>
                <w:rFonts w:ascii="Times New Roman" w:hAnsi="Times New Roman" w:cs="Times New Roman"/>
                <w:sz w:val="18"/>
                <w:szCs w:val="18"/>
              </w:rPr>
            </w:pPr>
          </w:p>
        </w:tc>
        <w:tc>
          <w:tcPr>
            <w:tcW w:w="1418" w:type="dxa"/>
            <w:vMerge/>
          </w:tcPr>
          <w:p w14:paraId="1C7FA558" w14:textId="77777777" w:rsidR="00BA4655" w:rsidRPr="00B73957" w:rsidRDefault="00BA4655" w:rsidP="00BA696D">
            <w:pPr>
              <w:pStyle w:val="ConsPlusNormal"/>
              <w:rPr>
                <w:rFonts w:ascii="Times New Roman" w:hAnsi="Times New Roman" w:cs="Times New Roman"/>
                <w:sz w:val="18"/>
                <w:szCs w:val="18"/>
              </w:rPr>
            </w:pPr>
          </w:p>
        </w:tc>
      </w:tr>
      <w:tr w:rsidR="00BA4655" w:rsidRPr="00B73957" w14:paraId="5A973CFE" w14:textId="77777777" w:rsidTr="00E8384A">
        <w:trPr>
          <w:trHeight w:val="458"/>
        </w:trPr>
        <w:tc>
          <w:tcPr>
            <w:tcW w:w="425" w:type="dxa"/>
            <w:vMerge/>
          </w:tcPr>
          <w:p w14:paraId="07293E16" w14:textId="77777777" w:rsidR="00BA4655" w:rsidRPr="00B73957" w:rsidRDefault="00BA4655" w:rsidP="00BA696D">
            <w:pPr>
              <w:rPr>
                <w:rFonts w:cs="Times New Roman"/>
                <w:sz w:val="18"/>
                <w:szCs w:val="18"/>
              </w:rPr>
            </w:pPr>
          </w:p>
        </w:tc>
        <w:tc>
          <w:tcPr>
            <w:tcW w:w="2478" w:type="dxa"/>
            <w:vMerge/>
          </w:tcPr>
          <w:p w14:paraId="543F7655" w14:textId="77777777" w:rsidR="00BA4655" w:rsidRPr="00B73957" w:rsidRDefault="00BA4655" w:rsidP="00BA696D">
            <w:pPr>
              <w:rPr>
                <w:rFonts w:cs="Times New Roman"/>
                <w:color w:val="FF0000"/>
                <w:sz w:val="18"/>
                <w:szCs w:val="18"/>
              </w:rPr>
            </w:pPr>
          </w:p>
        </w:tc>
        <w:tc>
          <w:tcPr>
            <w:tcW w:w="925" w:type="dxa"/>
            <w:vMerge/>
          </w:tcPr>
          <w:p w14:paraId="21AB7864" w14:textId="77777777" w:rsidR="00BA4655" w:rsidRPr="00B73957" w:rsidRDefault="00BA4655" w:rsidP="00BA696D">
            <w:pPr>
              <w:jc w:val="center"/>
              <w:rPr>
                <w:rFonts w:cs="Times New Roman"/>
                <w:sz w:val="18"/>
                <w:szCs w:val="18"/>
              </w:rPr>
            </w:pPr>
          </w:p>
        </w:tc>
        <w:tc>
          <w:tcPr>
            <w:tcW w:w="1843" w:type="dxa"/>
            <w:vMerge/>
          </w:tcPr>
          <w:p w14:paraId="4A36622E" w14:textId="77777777" w:rsidR="00BA4655" w:rsidRPr="00B73957" w:rsidRDefault="00BA4655" w:rsidP="00BA696D">
            <w:pPr>
              <w:pStyle w:val="ConsPlusNormal"/>
              <w:rPr>
                <w:rFonts w:ascii="Times New Roman" w:hAnsi="Times New Roman" w:cs="Times New Roman"/>
                <w:sz w:val="18"/>
                <w:szCs w:val="18"/>
              </w:rPr>
            </w:pPr>
          </w:p>
        </w:tc>
        <w:tc>
          <w:tcPr>
            <w:tcW w:w="992" w:type="dxa"/>
          </w:tcPr>
          <w:p w14:paraId="23614DF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83" w:type="dxa"/>
            <w:gridSpan w:val="2"/>
          </w:tcPr>
          <w:p w14:paraId="66F99D21"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8" w:type="dxa"/>
            <w:gridSpan w:val="2"/>
          </w:tcPr>
          <w:p w14:paraId="110DDA0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gridSpan w:val="2"/>
          </w:tcPr>
          <w:p w14:paraId="5B70F1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gridSpan w:val="2"/>
          </w:tcPr>
          <w:p w14:paraId="16F7B5C9"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tcPr>
          <w:p w14:paraId="3805A1B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059" w:type="dxa"/>
          </w:tcPr>
          <w:p w14:paraId="4B1A683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4F1DB5D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007" w:type="dxa"/>
          </w:tcPr>
          <w:p w14:paraId="41D4DB9B"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79" w:type="dxa"/>
          </w:tcPr>
          <w:p w14:paraId="1DF9AA7E"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418" w:type="dxa"/>
            <w:vMerge/>
          </w:tcPr>
          <w:p w14:paraId="0E0E6DCE" w14:textId="77777777" w:rsidR="00BA4655" w:rsidRPr="00B73957" w:rsidRDefault="00BA4655" w:rsidP="00BA696D">
            <w:pPr>
              <w:pStyle w:val="ConsPlusNormal"/>
              <w:rPr>
                <w:rFonts w:ascii="Times New Roman" w:hAnsi="Times New Roman" w:cs="Times New Roman"/>
                <w:sz w:val="18"/>
                <w:szCs w:val="18"/>
              </w:rPr>
            </w:pPr>
          </w:p>
        </w:tc>
      </w:tr>
      <w:tr w:rsidR="003A3962" w:rsidRPr="00B73957" w14:paraId="15B3722A" w14:textId="77777777" w:rsidTr="00E8384A">
        <w:trPr>
          <w:trHeight w:val="356"/>
        </w:trPr>
        <w:tc>
          <w:tcPr>
            <w:tcW w:w="425" w:type="dxa"/>
            <w:vMerge w:val="restart"/>
          </w:tcPr>
          <w:p w14:paraId="61057488" w14:textId="1DF3B136" w:rsidR="003A3962" w:rsidRPr="00B73957" w:rsidRDefault="003A3962" w:rsidP="003A3962">
            <w:pPr>
              <w:rPr>
                <w:rFonts w:cs="Times New Roman"/>
                <w:sz w:val="18"/>
                <w:szCs w:val="18"/>
              </w:rPr>
            </w:pPr>
            <w:r w:rsidRPr="00B73957">
              <w:rPr>
                <w:rFonts w:cs="Times New Roman"/>
                <w:sz w:val="18"/>
                <w:szCs w:val="18"/>
              </w:rPr>
              <w:t>1.2.</w:t>
            </w:r>
          </w:p>
        </w:tc>
        <w:tc>
          <w:tcPr>
            <w:tcW w:w="2478" w:type="dxa"/>
            <w:vMerge w:val="restart"/>
          </w:tcPr>
          <w:p w14:paraId="29547EB8" w14:textId="16666BB9" w:rsidR="003A3962" w:rsidRPr="00B73957" w:rsidRDefault="003A3962" w:rsidP="003A3962">
            <w:pPr>
              <w:rPr>
                <w:rFonts w:cs="Times New Roman"/>
                <w:sz w:val="18"/>
                <w:szCs w:val="18"/>
              </w:rPr>
            </w:pPr>
            <w:r w:rsidRPr="00B73957">
              <w:rPr>
                <w:rFonts w:cs="Times New Roman"/>
                <w:sz w:val="18"/>
                <w:szCs w:val="18"/>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25" w:type="dxa"/>
            <w:vMerge w:val="restart"/>
          </w:tcPr>
          <w:p w14:paraId="298E0F3E" w14:textId="2EF06CAD" w:rsidR="003A3962" w:rsidRPr="00B73957" w:rsidRDefault="003A3962" w:rsidP="003A3962">
            <w:pPr>
              <w:jc w:val="center"/>
              <w:rPr>
                <w:rFonts w:cs="Times New Roman"/>
                <w:sz w:val="18"/>
                <w:szCs w:val="18"/>
              </w:rPr>
            </w:pPr>
            <w:r w:rsidRPr="00B73957">
              <w:rPr>
                <w:rFonts w:cs="Times New Roman"/>
                <w:sz w:val="18"/>
                <w:szCs w:val="18"/>
              </w:rPr>
              <w:t>2023-2027 годы</w:t>
            </w:r>
          </w:p>
        </w:tc>
        <w:tc>
          <w:tcPr>
            <w:tcW w:w="1843" w:type="dxa"/>
          </w:tcPr>
          <w:p w14:paraId="49EB926B" w14:textId="5AAC5FFB"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6D5CE4FD" w14:textId="5852EC59" w:rsidR="003A3962" w:rsidRPr="00B73957" w:rsidRDefault="003A3962" w:rsidP="003A3962">
            <w:pPr>
              <w:jc w:val="center"/>
              <w:rPr>
                <w:rFonts w:cs="Times New Roman"/>
                <w:color w:val="000000"/>
                <w:sz w:val="18"/>
                <w:szCs w:val="18"/>
              </w:rPr>
            </w:pPr>
            <w:r w:rsidRPr="00B73957">
              <w:rPr>
                <w:sz w:val="18"/>
                <w:szCs w:val="18"/>
              </w:rPr>
              <w:t>26 265,00</w:t>
            </w:r>
          </w:p>
        </w:tc>
        <w:tc>
          <w:tcPr>
            <w:tcW w:w="3618" w:type="dxa"/>
            <w:gridSpan w:val="9"/>
          </w:tcPr>
          <w:p w14:paraId="1FC9C11D" w14:textId="0041FCBC" w:rsidR="003A3962" w:rsidRPr="00B73957" w:rsidRDefault="003A3962" w:rsidP="003A3962">
            <w:pPr>
              <w:jc w:val="center"/>
              <w:rPr>
                <w:rFonts w:cs="Times New Roman"/>
                <w:color w:val="000000"/>
                <w:sz w:val="18"/>
                <w:szCs w:val="18"/>
              </w:rPr>
            </w:pPr>
            <w:r w:rsidRPr="00B73957">
              <w:rPr>
                <w:sz w:val="18"/>
                <w:szCs w:val="18"/>
              </w:rPr>
              <w:t>26 265,00</w:t>
            </w:r>
          </w:p>
        </w:tc>
        <w:tc>
          <w:tcPr>
            <w:tcW w:w="1059" w:type="dxa"/>
          </w:tcPr>
          <w:p w14:paraId="1A022B1D" w14:textId="7E89691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92" w:type="dxa"/>
          </w:tcPr>
          <w:p w14:paraId="603CA624" w14:textId="7890E141"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007" w:type="dxa"/>
          </w:tcPr>
          <w:p w14:paraId="11BE8C2C" w14:textId="691E83A8"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79" w:type="dxa"/>
          </w:tcPr>
          <w:p w14:paraId="56142656" w14:textId="52ADA6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418" w:type="dxa"/>
            <w:vMerge w:val="restart"/>
          </w:tcPr>
          <w:p w14:paraId="5E0F8D7A" w14:textId="1B5F4E56"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3A3962" w:rsidRPr="00B73957" w14:paraId="300AC7C9" w14:textId="77777777" w:rsidTr="009E223A">
        <w:tc>
          <w:tcPr>
            <w:tcW w:w="425" w:type="dxa"/>
            <w:vMerge/>
          </w:tcPr>
          <w:p w14:paraId="7DED2D07" w14:textId="77777777" w:rsidR="003A3962" w:rsidRPr="00B73957" w:rsidRDefault="003A3962" w:rsidP="003A3962">
            <w:pPr>
              <w:rPr>
                <w:rFonts w:cs="Times New Roman"/>
                <w:sz w:val="18"/>
                <w:szCs w:val="18"/>
              </w:rPr>
            </w:pPr>
          </w:p>
        </w:tc>
        <w:tc>
          <w:tcPr>
            <w:tcW w:w="2478" w:type="dxa"/>
            <w:vMerge/>
          </w:tcPr>
          <w:p w14:paraId="0EE5521E" w14:textId="77777777" w:rsidR="003A3962" w:rsidRPr="00B73957" w:rsidRDefault="003A3962" w:rsidP="003A3962">
            <w:pPr>
              <w:rPr>
                <w:rFonts w:cs="Times New Roman"/>
                <w:sz w:val="18"/>
                <w:szCs w:val="18"/>
              </w:rPr>
            </w:pPr>
          </w:p>
        </w:tc>
        <w:tc>
          <w:tcPr>
            <w:tcW w:w="925" w:type="dxa"/>
            <w:vMerge/>
          </w:tcPr>
          <w:p w14:paraId="0E8C0405" w14:textId="77777777" w:rsidR="003A3962" w:rsidRPr="00B73957" w:rsidRDefault="003A3962" w:rsidP="003A3962">
            <w:pPr>
              <w:jc w:val="center"/>
              <w:rPr>
                <w:rFonts w:cs="Times New Roman"/>
                <w:sz w:val="18"/>
                <w:szCs w:val="18"/>
              </w:rPr>
            </w:pPr>
          </w:p>
        </w:tc>
        <w:tc>
          <w:tcPr>
            <w:tcW w:w="1843" w:type="dxa"/>
          </w:tcPr>
          <w:p w14:paraId="2C82F35B" w14:textId="39861529"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6BEC519" w14:textId="6AD5F6F0" w:rsidR="003A3962" w:rsidRPr="00B73957" w:rsidRDefault="003A3962" w:rsidP="003A3962">
            <w:pPr>
              <w:jc w:val="center"/>
              <w:rPr>
                <w:rFonts w:cs="Times New Roman"/>
                <w:color w:val="000000"/>
                <w:sz w:val="18"/>
                <w:szCs w:val="18"/>
              </w:rPr>
            </w:pPr>
            <w:r w:rsidRPr="00B73957">
              <w:rPr>
                <w:sz w:val="18"/>
                <w:szCs w:val="18"/>
              </w:rPr>
              <w:t>26 265,00</w:t>
            </w:r>
          </w:p>
        </w:tc>
        <w:tc>
          <w:tcPr>
            <w:tcW w:w="3618" w:type="dxa"/>
            <w:gridSpan w:val="9"/>
          </w:tcPr>
          <w:p w14:paraId="4F9C1E28" w14:textId="2D6F4B80" w:rsidR="003A3962" w:rsidRPr="00B73957" w:rsidRDefault="003A3962" w:rsidP="003A3962">
            <w:pPr>
              <w:jc w:val="center"/>
              <w:rPr>
                <w:rFonts w:cs="Times New Roman"/>
                <w:color w:val="000000"/>
                <w:sz w:val="18"/>
                <w:szCs w:val="18"/>
              </w:rPr>
            </w:pPr>
            <w:r w:rsidRPr="00B73957">
              <w:rPr>
                <w:sz w:val="18"/>
                <w:szCs w:val="18"/>
              </w:rPr>
              <w:t>26 265,00</w:t>
            </w:r>
          </w:p>
        </w:tc>
        <w:tc>
          <w:tcPr>
            <w:tcW w:w="1059" w:type="dxa"/>
          </w:tcPr>
          <w:p w14:paraId="333DC8B6" w14:textId="21B04026"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92" w:type="dxa"/>
          </w:tcPr>
          <w:p w14:paraId="6449C256" w14:textId="0199B2B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007" w:type="dxa"/>
          </w:tcPr>
          <w:p w14:paraId="7CB13D5F" w14:textId="006915A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79" w:type="dxa"/>
          </w:tcPr>
          <w:p w14:paraId="368C6770" w14:textId="5A7184D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418" w:type="dxa"/>
            <w:vMerge/>
          </w:tcPr>
          <w:p w14:paraId="43690C54"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F8ADEB4" w14:textId="77777777" w:rsidTr="009E223A">
        <w:tc>
          <w:tcPr>
            <w:tcW w:w="425" w:type="dxa"/>
            <w:vMerge/>
          </w:tcPr>
          <w:p w14:paraId="763099B1" w14:textId="77777777" w:rsidR="003A3962" w:rsidRPr="00B73957" w:rsidRDefault="003A3962" w:rsidP="003A3962">
            <w:pPr>
              <w:rPr>
                <w:rFonts w:cs="Times New Roman"/>
                <w:sz w:val="18"/>
                <w:szCs w:val="18"/>
              </w:rPr>
            </w:pPr>
          </w:p>
        </w:tc>
        <w:tc>
          <w:tcPr>
            <w:tcW w:w="2478" w:type="dxa"/>
            <w:vMerge/>
          </w:tcPr>
          <w:p w14:paraId="418505ED" w14:textId="77777777" w:rsidR="003A3962" w:rsidRPr="00B73957" w:rsidRDefault="003A3962" w:rsidP="003A3962">
            <w:pPr>
              <w:rPr>
                <w:rFonts w:cs="Times New Roman"/>
                <w:sz w:val="18"/>
                <w:szCs w:val="18"/>
              </w:rPr>
            </w:pPr>
          </w:p>
        </w:tc>
        <w:tc>
          <w:tcPr>
            <w:tcW w:w="925" w:type="dxa"/>
            <w:vMerge/>
          </w:tcPr>
          <w:p w14:paraId="27411ADC" w14:textId="77777777" w:rsidR="003A3962" w:rsidRPr="00B73957" w:rsidRDefault="003A3962" w:rsidP="003A3962">
            <w:pPr>
              <w:jc w:val="center"/>
              <w:rPr>
                <w:rFonts w:cs="Times New Roman"/>
                <w:sz w:val="18"/>
                <w:szCs w:val="18"/>
              </w:rPr>
            </w:pPr>
          </w:p>
        </w:tc>
        <w:tc>
          <w:tcPr>
            <w:tcW w:w="1843" w:type="dxa"/>
          </w:tcPr>
          <w:p w14:paraId="07B02186" w14:textId="3BA16B24"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0B02BC9E" w14:textId="5001D5CD" w:rsidR="003A3962" w:rsidRPr="00B73957" w:rsidRDefault="003A3962" w:rsidP="003A3962">
            <w:pPr>
              <w:jc w:val="center"/>
              <w:rPr>
                <w:rFonts w:cs="Times New Roman"/>
                <w:color w:val="000000"/>
                <w:sz w:val="18"/>
                <w:szCs w:val="18"/>
              </w:rPr>
            </w:pPr>
            <w:r w:rsidRPr="00B73957">
              <w:rPr>
                <w:sz w:val="18"/>
                <w:szCs w:val="18"/>
              </w:rPr>
              <w:t>0,00</w:t>
            </w:r>
          </w:p>
        </w:tc>
        <w:tc>
          <w:tcPr>
            <w:tcW w:w="3618" w:type="dxa"/>
            <w:gridSpan w:val="9"/>
          </w:tcPr>
          <w:p w14:paraId="030AAFF3" w14:textId="7173F58F" w:rsidR="003A3962" w:rsidRPr="00B73957" w:rsidRDefault="003A3962" w:rsidP="003A3962">
            <w:pPr>
              <w:jc w:val="center"/>
              <w:rPr>
                <w:rFonts w:cs="Times New Roman"/>
                <w:color w:val="000000"/>
                <w:sz w:val="18"/>
                <w:szCs w:val="18"/>
              </w:rPr>
            </w:pPr>
            <w:r w:rsidRPr="00B73957">
              <w:rPr>
                <w:sz w:val="18"/>
                <w:szCs w:val="18"/>
              </w:rPr>
              <w:t>0,00</w:t>
            </w:r>
          </w:p>
        </w:tc>
        <w:tc>
          <w:tcPr>
            <w:tcW w:w="1059" w:type="dxa"/>
          </w:tcPr>
          <w:p w14:paraId="4C0CB9BE" w14:textId="08A051DC"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92" w:type="dxa"/>
          </w:tcPr>
          <w:p w14:paraId="1F3E9E45" w14:textId="09710F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007" w:type="dxa"/>
          </w:tcPr>
          <w:p w14:paraId="404A8B4B" w14:textId="5168E23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79" w:type="dxa"/>
          </w:tcPr>
          <w:p w14:paraId="06CE8801" w14:textId="3FBC601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418" w:type="dxa"/>
            <w:vMerge/>
          </w:tcPr>
          <w:p w14:paraId="3C4433F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616F6905" w14:textId="77777777" w:rsidTr="003F4F02">
        <w:tc>
          <w:tcPr>
            <w:tcW w:w="425" w:type="dxa"/>
            <w:vMerge/>
          </w:tcPr>
          <w:p w14:paraId="6590A166" w14:textId="77777777" w:rsidR="003A3962" w:rsidRPr="00B73957" w:rsidRDefault="003A3962" w:rsidP="003A3962">
            <w:pPr>
              <w:rPr>
                <w:rFonts w:cs="Times New Roman"/>
                <w:sz w:val="18"/>
                <w:szCs w:val="18"/>
              </w:rPr>
            </w:pPr>
          </w:p>
        </w:tc>
        <w:tc>
          <w:tcPr>
            <w:tcW w:w="2478" w:type="dxa"/>
            <w:vMerge w:val="restart"/>
          </w:tcPr>
          <w:p w14:paraId="788CB6AB" w14:textId="6D04A726" w:rsidR="003A3962" w:rsidRPr="00B73957" w:rsidRDefault="003A3962" w:rsidP="003A3962">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до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948BE8C" w14:textId="751D1825"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843" w:type="dxa"/>
            <w:vMerge w:val="restart"/>
          </w:tcPr>
          <w:p w14:paraId="06C2E797" w14:textId="783443B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c>
          <w:tcPr>
            <w:tcW w:w="992" w:type="dxa"/>
            <w:vMerge w:val="restart"/>
          </w:tcPr>
          <w:p w14:paraId="7E3B4074" w14:textId="252DB986" w:rsidR="003A3962" w:rsidRPr="00B73957" w:rsidRDefault="003A3962" w:rsidP="003A3962">
            <w:pPr>
              <w:jc w:val="center"/>
              <w:rPr>
                <w:rFonts w:cs="Times New Roman"/>
                <w:color w:val="000000"/>
                <w:sz w:val="18"/>
                <w:szCs w:val="18"/>
              </w:rPr>
            </w:pPr>
            <w:r w:rsidRPr="00B73957">
              <w:rPr>
                <w:rFonts w:cs="Times New Roman"/>
                <w:color w:val="000000"/>
                <w:sz w:val="18"/>
                <w:szCs w:val="18"/>
              </w:rPr>
              <w:t>Всего</w:t>
            </w:r>
          </w:p>
        </w:tc>
        <w:tc>
          <w:tcPr>
            <w:tcW w:w="723" w:type="dxa"/>
            <w:vMerge w:val="restart"/>
          </w:tcPr>
          <w:p w14:paraId="7997E501" w14:textId="77777777" w:rsidR="003A3962" w:rsidRPr="00B73957" w:rsidRDefault="003A3962" w:rsidP="003A3962">
            <w:pPr>
              <w:jc w:val="center"/>
              <w:rPr>
                <w:rFonts w:cs="Times New Roman"/>
                <w:color w:val="000000"/>
                <w:sz w:val="18"/>
                <w:szCs w:val="18"/>
              </w:rPr>
            </w:pPr>
            <w:r w:rsidRPr="00B73957">
              <w:rPr>
                <w:rFonts w:cs="Times New Roman"/>
                <w:color w:val="000000"/>
                <w:sz w:val="18"/>
                <w:szCs w:val="18"/>
              </w:rPr>
              <w:t>Итого</w:t>
            </w:r>
          </w:p>
          <w:p w14:paraId="3FEDAB52" w14:textId="77777777" w:rsidR="003A3962" w:rsidRPr="00B73957" w:rsidRDefault="003A3962" w:rsidP="003A3962">
            <w:pPr>
              <w:jc w:val="center"/>
              <w:rPr>
                <w:rFonts w:cs="Times New Roman"/>
                <w:color w:val="000000"/>
                <w:sz w:val="18"/>
                <w:szCs w:val="18"/>
              </w:rPr>
            </w:pPr>
            <w:r w:rsidRPr="00B73957">
              <w:rPr>
                <w:rFonts w:cs="Times New Roman"/>
                <w:color w:val="000000"/>
                <w:sz w:val="18"/>
                <w:szCs w:val="18"/>
              </w:rPr>
              <w:t>2023</w:t>
            </w:r>
          </w:p>
          <w:p w14:paraId="37EB0A82" w14:textId="417F4E4D" w:rsidR="003A3962" w:rsidRPr="00B73957" w:rsidRDefault="003A3962" w:rsidP="003A3962">
            <w:pPr>
              <w:jc w:val="center"/>
              <w:rPr>
                <w:rFonts w:cs="Times New Roman"/>
                <w:color w:val="000000"/>
                <w:sz w:val="18"/>
                <w:szCs w:val="18"/>
              </w:rPr>
            </w:pPr>
            <w:r w:rsidRPr="00B73957">
              <w:rPr>
                <w:rFonts w:cs="Times New Roman"/>
                <w:color w:val="000000"/>
                <w:sz w:val="18"/>
                <w:szCs w:val="18"/>
              </w:rPr>
              <w:t>Год</w:t>
            </w:r>
          </w:p>
        </w:tc>
        <w:tc>
          <w:tcPr>
            <w:tcW w:w="2895" w:type="dxa"/>
            <w:gridSpan w:val="8"/>
          </w:tcPr>
          <w:p w14:paraId="42248F9C" w14:textId="5B665787" w:rsidR="003A3962" w:rsidRPr="00B73957" w:rsidRDefault="003A3962" w:rsidP="003A3962">
            <w:pPr>
              <w:jc w:val="center"/>
              <w:rPr>
                <w:rFonts w:cs="Times New Roman"/>
                <w:color w:val="000000"/>
                <w:sz w:val="18"/>
                <w:szCs w:val="18"/>
              </w:rPr>
            </w:pPr>
            <w:r w:rsidRPr="00B73957">
              <w:rPr>
                <w:rFonts w:cs="Times New Roman"/>
                <w:color w:val="000000"/>
                <w:sz w:val="18"/>
                <w:szCs w:val="18"/>
              </w:rPr>
              <w:t>В том числе по кварталам:</w:t>
            </w:r>
          </w:p>
        </w:tc>
        <w:tc>
          <w:tcPr>
            <w:tcW w:w="1059" w:type="dxa"/>
            <w:vMerge w:val="restart"/>
          </w:tcPr>
          <w:p w14:paraId="0FA63C0D" w14:textId="7DA0E144" w:rsidR="003A3962" w:rsidRPr="00B73957" w:rsidRDefault="003A3962" w:rsidP="003A3962">
            <w:pPr>
              <w:jc w:val="center"/>
              <w:rPr>
                <w:rFonts w:cs="Times New Roman"/>
                <w:color w:val="000000"/>
                <w:sz w:val="18"/>
                <w:szCs w:val="18"/>
              </w:rPr>
            </w:pPr>
            <w:r w:rsidRPr="00B73957">
              <w:rPr>
                <w:rFonts w:cs="Times New Roman"/>
                <w:sz w:val="18"/>
                <w:szCs w:val="18"/>
              </w:rPr>
              <w:t xml:space="preserve">2024 год </w:t>
            </w:r>
          </w:p>
        </w:tc>
        <w:tc>
          <w:tcPr>
            <w:tcW w:w="992" w:type="dxa"/>
            <w:vMerge w:val="restart"/>
          </w:tcPr>
          <w:p w14:paraId="775A732B" w14:textId="1FEEE3B8" w:rsidR="003A3962" w:rsidRPr="00B73957" w:rsidRDefault="003A3962" w:rsidP="003A3962">
            <w:pPr>
              <w:jc w:val="center"/>
              <w:rPr>
                <w:rFonts w:cs="Times New Roman"/>
                <w:color w:val="000000"/>
                <w:sz w:val="18"/>
                <w:szCs w:val="18"/>
              </w:rPr>
            </w:pPr>
            <w:r w:rsidRPr="00B73957">
              <w:rPr>
                <w:rFonts w:cs="Times New Roman"/>
                <w:sz w:val="18"/>
                <w:szCs w:val="18"/>
              </w:rPr>
              <w:t xml:space="preserve">2025 год </w:t>
            </w:r>
          </w:p>
        </w:tc>
        <w:tc>
          <w:tcPr>
            <w:tcW w:w="1007" w:type="dxa"/>
            <w:vMerge w:val="restart"/>
          </w:tcPr>
          <w:p w14:paraId="64013E84" w14:textId="2AA2C09E" w:rsidR="003A3962" w:rsidRPr="00B73957" w:rsidRDefault="003A3962" w:rsidP="003A3962">
            <w:pPr>
              <w:jc w:val="center"/>
              <w:rPr>
                <w:rFonts w:cs="Times New Roman"/>
                <w:color w:val="000000"/>
                <w:sz w:val="18"/>
                <w:szCs w:val="18"/>
              </w:rPr>
            </w:pPr>
            <w:r w:rsidRPr="00B73957">
              <w:rPr>
                <w:rFonts w:cs="Times New Roman"/>
                <w:sz w:val="18"/>
                <w:szCs w:val="18"/>
              </w:rPr>
              <w:t>2026 год</w:t>
            </w:r>
          </w:p>
        </w:tc>
        <w:tc>
          <w:tcPr>
            <w:tcW w:w="979" w:type="dxa"/>
            <w:vMerge w:val="restart"/>
          </w:tcPr>
          <w:p w14:paraId="1EC83E93" w14:textId="40C43EC5" w:rsidR="003A3962" w:rsidRPr="00B73957" w:rsidRDefault="003A3962" w:rsidP="003A3962">
            <w:pPr>
              <w:jc w:val="center"/>
              <w:rPr>
                <w:rFonts w:cs="Times New Roman"/>
                <w:color w:val="000000"/>
                <w:sz w:val="18"/>
                <w:szCs w:val="18"/>
              </w:rPr>
            </w:pPr>
            <w:r w:rsidRPr="00B73957">
              <w:rPr>
                <w:rFonts w:cs="Times New Roman"/>
                <w:sz w:val="18"/>
                <w:szCs w:val="18"/>
              </w:rPr>
              <w:t>2027 год</w:t>
            </w:r>
          </w:p>
        </w:tc>
        <w:tc>
          <w:tcPr>
            <w:tcW w:w="1418" w:type="dxa"/>
            <w:vMerge w:val="restart"/>
          </w:tcPr>
          <w:p w14:paraId="0315411B" w14:textId="054E1A08"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714021A7" w14:textId="77777777" w:rsidTr="004B28A6">
        <w:tc>
          <w:tcPr>
            <w:tcW w:w="425" w:type="dxa"/>
            <w:vMerge/>
          </w:tcPr>
          <w:p w14:paraId="004F12BE" w14:textId="77777777" w:rsidR="003A3962" w:rsidRPr="00B73957" w:rsidRDefault="003A3962" w:rsidP="003A3962">
            <w:pPr>
              <w:rPr>
                <w:rFonts w:cs="Times New Roman"/>
                <w:sz w:val="18"/>
                <w:szCs w:val="18"/>
              </w:rPr>
            </w:pPr>
          </w:p>
        </w:tc>
        <w:tc>
          <w:tcPr>
            <w:tcW w:w="2478" w:type="dxa"/>
            <w:vMerge/>
          </w:tcPr>
          <w:p w14:paraId="748EC4F5" w14:textId="77777777" w:rsidR="003A3962" w:rsidRPr="00B73957" w:rsidRDefault="003A3962" w:rsidP="003A3962">
            <w:pPr>
              <w:rPr>
                <w:rFonts w:cs="Times New Roman"/>
                <w:sz w:val="18"/>
                <w:szCs w:val="18"/>
              </w:rPr>
            </w:pPr>
          </w:p>
        </w:tc>
        <w:tc>
          <w:tcPr>
            <w:tcW w:w="925" w:type="dxa"/>
            <w:vMerge/>
          </w:tcPr>
          <w:p w14:paraId="2426E537" w14:textId="77777777" w:rsidR="003A3962" w:rsidRPr="00B73957" w:rsidRDefault="003A3962" w:rsidP="003A3962">
            <w:pPr>
              <w:jc w:val="center"/>
              <w:rPr>
                <w:rFonts w:cs="Times New Roman"/>
                <w:sz w:val="18"/>
                <w:szCs w:val="18"/>
              </w:rPr>
            </w:pPr>
          </w:p>
        </w:tc>
        <w:tc>
          <w:tcPr>
            <w:tcW w:w="1843" w:type="dxa"/>
            <w:vMerge/>
          </w:tcPr>
          <w:p w14:paraId="03343ABD" w14:textId="77777777" w:rsidR="003A3962" w:rsidRPr="00B73957" w:rsidRDefault="003A3962" w:rsidP="003A3962">
            <w:pPr>
              <w:pStyle w:val="ConsPlusNormal"/>
              <w:rPr>
                <w:rFonts w:ascii="Times New Roman" w:hAnsi="Times New Roman" w:cs="Times New Roman"/>
                <w:sz w:val="18"/>
                <w:szCs w:val="18"/>
              </w:rPr>
            </w:pPr>
          </w:p>
        </w:tc>
        <w:tc>
          <w:tcPr>
            <w:tcW w:w="992" w:type="dxa"/>
            <w:vMerge/>
          </w:tcPr>
          <w:p w14:paraId="05BE0A47" w14:textId="77777777" w:rsidR="003A3962" w:rsidRPr="00B73957" w:rsidRDefault="003A3962" w:rsidP="003A3962">
            <w:pPr>
              <w:jc w:val="center"/>
              <w:rPr>
                <w:rFonts w:cs="Times New Roman"/>
                <w:color w:val="000000"/>
                <w:sz w:val="18"/>
                <w:szCs w:val="18"/>
              </w:rPr>
            </w:pPr>
          </w:p>
        </w:tc>
        <w:tc>
          <w:tcPr>
            <w:tcW w:w="723" w:type="dxa"/>
            <w:vMerge/>
          </w:tcPr>
          <w:p w14:paraId="52BA3F22" w14:textId="77777777" w:rsidR="003A3962" w:rsidRPr="00B73957" w:rsidRDefault="003A3962" w:rsidP="003A3962">
            <w:pPr>
              <w:jc w:val="center"/>
              <w:rPr>
                <w:rFonts w:cs="Times New Roman"/>
                <w:color w:val="000000"/>
                <w:sz w:val="18"/>
                <w:szCs w:val="18"/>
              </w:rPr>
            </w:pPr>
          </w:p>
        </w:tc>
        <w:tc>
          <w:tcPr>
            <w:tcW w:w="724" w:type="dxa"/>
            <w:gridSpan w:val="2"/>
          </w:tcPr>
          <w:p w14:paraId="4E14E839" w14:textId="12A5D4CB" w:rsidR="003A3962" w:rsidRPr="00B73957"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tc>
        <w:tc>
          <w:tcPr>
            <w:tcW w:w="723" w:type="dxa"/>
            <w:gridSpan w:val="2"/>
          </w:tcPr>
          <w:p w14:paraId="131DA9A0" w14:textId="1F502507" w:rsidR="003A3962" w:rsidRPr="00B73957" w:rsidRDefault="003A3962" w:rsidP="003A3962">
            <w:pPr>
              <w:jc w:val="center"/>
              <w:rPr>
                <w:rFonts w:cs="Times New Roman"/>
                <w:color w:val="000000"/>
                <w:sz w:val="18"/>
                <w:szCs w:val="18"/>
                <w:lang w:val="en-US"/>
              </w:rPr>
            </w:pPr>
            <w:r w:rsidRPr="00B73957">
              <w:rPr>
                <w:rFonts w:cs="Times New Roman"/>
                <w:color w:val="000000"/>
                <w:sz w:val="18"/>
                <w:szCs w:val="18"/>
                <w:lang w:val="en-US"/>
              </w:rPr>
              <w:t>II</w:t>
            </w:r>
          </w:p>
        </w:tc>
        <w:tc>
          <w:tcPr>
            <w:tcW w:w="724" w:type="dxa"/>
            <w:gridSpan w:val="2"/>
          </w:tcPr>
          <w:p w14:paraId="74012D92" w14:textId="74F1CB14" w:rsidR="003A3962" w:rsidRPr="00B73957" w:rsidRDefault="003A3962" w:rsidP="003A3962">
            <w:pPr>
              <w:jc w:val="center"/>
              <w:rPr>
                <w:rFonts w:cs="Times New Roman"/>
                <w:color w:val="000000"/>
                <w:sz w:val="18"/>
                <w:szCs w:val="18"/>
                <w:lang w:val="en-US"/>
              </w:rPr>
            </w:pPr>
            <w:r w:rsidRPr="00B73957">
              <w:rPr>
                <w:rFonts w:cs="Times New Roman"/>
                <w:color w:val="000000"/>
                <w:sz w:val="18"/>
                <w:szCs w:val="18"/>
                <w:lang w:val="en-US"/>
              </w:rPr>
              <w:t>III</w:t>
            </w:r>
          </w:p>
        </w:tc>
        <w:tc>
          <w:tcPr>
            <w:tcW w:w="724" w:type="dxa"/>
            <w:gridSpan w:val="2"/>
          </w:tcPr>
          <w:p w14:paraId="669D0050" w14:textId="6C7054A2" w:rsidR="003A3962" w:rsidRPr="00B73957" w:rsidRDefault="003A3962" w:rsidP="003A3962">
            <w:pPr>
              <w:jc w:val="center"/>
              <w:rPr>
                <w:rFonts w:cs="Times New Roman"/>
                <w:color w:val="000000"/>
                <w:sz w:val="18"/>
                <w:szCs w:val="18"/>
                <w:lang w:val="en-US"/>
              </w:rPr>
            </w:pPr>
            <w:r w:rsidRPr="00B73957">
              <w:rPr>
                <w:rFonts w:cs="Times New Roman"/>
                <w:color w:val="000000"/>
                <w:sz w:val="18"/>
                <w:szCs w:val="18"/>
                <w:lang w:val="en-US"/>
              </w:rPr>
              <w:t>IV</w:t>
            </w:r>
          </w:p>
        </w:tc>
        <w:tc>
          <w:tcPr>
            <w:tcW w:w="1059" w:type="dxa"/>
            <w:vMerge/>
          </w:tcPr>
          <w:p w14:paraId="3021E894" w14:textId="77777777" w:rsidR="003A3962" w:rsidRPr="00B73957" w:rsidRDefault="003A3962" w:rsidP="003A3962">
            <w:pPr>
              <w:jc w:val="center"/>
              <w:rPr>
                <w:rFonts w:cs="Times New Roman"/>
                <w:color w:val="000000"/>
                <w:sz w:val="18"/>
                <w:szCs w:val="18"/>
              </w:rPr>
            </w:pPr>
          </w:p>
        </w:tc>
        <w:tc>
          <w:tcPr>
            <w:tcW w:w="992" w:type="dxa"/>
            <w:vMerge/>
          </w:tcPr>
          <w:p w14:paraId="1FE4330F" w14:textId="77777777" w:rsidR="003A3962" w:rsidRPr="00B73957" w:rsidRDefault="003A3962" w:rsidP="003A3962">
            <w:pPr>
              <w:jc w:val="center"/>
              <w:rPr>
                <w:rFonts w:cs="Times New Roman"/>
                <w:color w:val="000000"/>
                <w:sz w:val="18"/>
                <w:szCs w:val="18"/>
              </w:rPr>
            </w:pPr>
          </w:p>
        </w:tc>
        <w:tc>
          <w:tcPr>
            <w:tcW w:w="1007" w:type="dxa"/>
            <w:vMerge/>
          </w:tcPr>
          <w:p w14:paraId="10879042" w14:textId="77777777" w:rsidR="003A3962" w:rsidRPr="00B73957" w:rsidRDefault="003A3962" w:rsidP="003A3962">
            <w:pPr>
              <w:jc w:val="center"/>
              <w:rPr>
                <w:rFonts w:cs="Times New Roman"/>
                <w:color w:val="000000"/>
                <w:sz w:val="18"/>
                <w:szCs w:val="18"/>
              </w:rPr>
            </w:pPr>
          </w:p>
        </w:tc>
        <w:tc>
          <w:tcPr>
            <w:tcW w:w="979" w:type="dxa"/>
            <w:vMerge/>
          </w:tcPr>
          <w:p w14:paraId="3BB5E43B" w14:textId="77777777" w:rsidR="003A3962" w:rsidRPr="00B73957" w:rsidRDefault="003A3962" w:rsidP="003A3962">
            <w:pPr>
              <w:jc w:val="center"/>
              <w:rPr>
                <w:rFonts w:cs="Times New Roman"/>
                <w:color w:val="000000"/>
                <w:sz w:val="18"/>
                <w:szCs w:val="18"/>
              </w:rPr>
            </w:pPr>
          </w:p>
        </w:tc>
        <w:tc>
          <w:tcPr>
            <w:tcW w:w="1418" w:type="dxa"/>
            <w:vMerge/>
          </w:tcPr>
          <w:p w14:paraId="4C018460"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55EEDB97" w14:textId="77777777" w:rsidTr="00E8384A">
        <w:trPr>
          <w:trHeight w:val="965"/>
        </w:trPr>
        <w:tc>
          <w:tcPr>
            <w:tcW w:w="425" w:type="dxa"/>
            <w:vMerge/>
          </w:tcPr>
          <w:p w14:paraId="7AE5B4DF" w14:textId="77777777" w:rsidR="003A3962" w:rsidRPr="00B73957" w:rsidRDefault="003A3962" w:rsidP="003A3962">
            <w:pPr>
              <w:rPr>
                <w:rFonts w:cs="Times New Roman"/>
                <w:sz w:val="18"/>
                <w:szCs w:val="18"/>
              </w:rPr>
            </w:pPr>
          </w:p>
        </w:tc>
        <w:tc>
          <w:tcPr>
            <w:tcW w:w="2478" w:type="dxa"/>
            <w:vMerge/>
          </w:tcPr>
          <w:p w14:paraId="5958C53F" w14:textId="77777777" w:rsidR="003A3962" w:rsidRPr="00B73957" w:rsidRDefault="003A3962" w:rsidP="003A3962">
            <w:pPr>
              <w:rPr>
                <w:rFonts w:cs="Times New Roman"/>
                <w:sz w:val="18"/>
                <w:szCs w:val="18"/>
              </w:rPr>
            </w:pPr>
          </w:p>
        </w:tc>
        <w:tc>
          <w:tcPr>
            <w:tcW w:w="925" w:type="dxa"/>
            <w:vMerge/>
          </w:tcPr>
          <w:p w14:paraId="3D93F401" w14:textId="77777777" w:rsidR="003A3962" w:rsidRPr="00B73957" w:rsidRDefault="003A3962" w:rsidP="003A3962">
            <w:pPr>
              <w:jc w:val="center"/>
              <w:rPr>
                <w:rFonts w:cs="Times New Roman"/>
                <w:sz w:val="18"/>
                <w:szCs w:val="18"/>
              </w:rPr>
            </w:pPr>
          </w:p>
        </w:tc>
        <w:tc>
          <w:tcPr>
            <w:tcW w:w="1843" w:type="dxa"/>
            <w:vMerge/>
          </w:tcPr>
          <w:p w14:paraId="70049657" w14:textId="77777777" w:rsidR="003A3962" w:rsidRPr="00B73957" w:rsidRDefault="003A3962" w:rsidP="003A3962">
            <w:pPr>
              <w:pStyle w:val="ConsPlusNormal"/>
              <w:rPr>
                <w:rFonts w:ascii="Times New Roman" w:hAnsi="Times New Roman" w:cs="Times New Roman"/>
                <w:sz w:val="18"/>
                <w:szCs w:val="18"/>
              </w:rPr>
            </w:pPr>
          </w:p>
        </w:tc>
        <w:tc>
          <w:tcPr>
            <w:tcW w:w="992" w:type="dxa"/>
          </w:tcPr>
          <w:p w14:paraId="7B08687C" w14:textId="6633188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723" w:type="dxa"/>
          </w:tcPr>
          <w:p w14:paraId="66C92FD5" w14:textId="4BEBCA4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724" w:type="dxa"/>
            <w:gridSpan w:val="2"/>
          </w:tcPr>
          <w:p w14:paraId="4F3CDA8A" w14:textId="2FBC95C9"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723" w:type="dxa"/>
            <w:gridSpan w:val="2"/>
          </w:tcPr>
          <w:p w14:paraId="6C98CA01" w14:textId="70CB012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724" w:type="dxa"/>
            <w:gridSpan w:val="2"/>
          </w:tcPr>
          <w:p w14:paraId="3C8A7B74" w14:textId="36F74946"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724" w:type="dxa"/>
            <w:gridSpan w:val="2"/>
          </w:tcPr>
          <w:p w14:paraId="0C9D5802" w14:textId="47C2C6B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1059" w:type="dxa"/>
          </w:tcPr>
          <w:p w14:paraId="0B45FB0E" w14:textId="7E9BA344"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992" w:type="dxa"/>
          </w:tcPr>
          <w:p w14:paraId="16BCEFA7" w14:textId="33D376BE"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1007" w:type="dxa"/>
          </w:tcPr>
          <w:p w14:paraId="6942898C" w14:textId="527F276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979" w:type="dxa"/>
          </w:tcPr>
          <w:p w14:paraId="38A39C52" w14:textId="7318304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1418" w:type="dxa"/>
            <w:vMerge/>
          </w:tcPr>
          <w:p w14:paraId="77B0D52B"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D8BDC32" w14:textId="77777777" w:rsidTr="00E8384A">
        <w:trPr>
          <w:trHeight w:val="423"/>
        </w:trPr>
        <w:tc>
          <w:tcPr>
            <w:tcW w:w="425" w:type="dxa"/>
            <w:vMerge w:val="restart"/>
          </w:tcPr>
          <w:p w14:paraId="770BCF36" w14:textId="77777777" w:rsidR="003A3962" w:rsidRPr="00B73957" w:rsidRDefault="003A3962" w:rsidP="003A3962">
            <w:pPr>
              <w:rPr>
                <w:rFonts w:cs="Times New Roman"/>
                <w:sz w:val="18"/>
                <w:szCs w:val="18"/>
              </w:rPr>
            </w:pPr>
            <w:r w:rsidRPr="00B73957">
              <w:rPr>
                <w:rFonts w:cs="Times New Roman"/>
                <w:sz w:val="18"/>
                <w:szCs w:val="18"/>
              </w:rPr>
              <w:t>2.</w:t>
            </w:r>
          </w:p>
        </w:tc>
        <w:tc>
          <w:tcPr>
            <w:tcW w:w="2478" w:type="dxa"/>
            <w:vMerge w:val="restart"/>
          </w:tcPr>
          <w:p w14:paraId="1B193CE3" w14:textId="77777777" w:rsidR="003A3962" w:rsidRPr="00B73957" w:rsidRDefault="003A3962" w:rsidP="003A3962">
            <w:pPr>
              <w:rPr>
                <w:rFonts w:cs="Times New Roman"/>
                <w:sz w:val="18"/>
                <w:szCs w:val="18"/>
              </w:rPr>
            </w:pPr>
            <w:r w:rsidRPr="00B73957">
              <w:rPr>
                <w:rFonts w:cs="Times New Roman"/>
                <w:sz w:val="18"/>
                <w:szCs w:val="18"/>
              </w:rPr>
              <w:t>Основное мероприятие F3. Федеральный проект</w:t>
            </w:r>
            <w:r w:rsidRPr="00B73957">
              <w:rPr>
                <w:rFonts w:cs="Times New Roman"/>
                <w:color w:val="FF0000"/>
                <w:sz w:val="18"/>
                <w:szCs w:val="18"/>
              </w:rPr>
              <w:t xml:space="preserve"> </w:t>
            </w:r>
            <w:r w:rsidRPr="00B73957">
              <w:rPr>
                <w:rFonts w:cs="Times New Roman"/>
                <w:sz w:val="18"/>
                <w:szCs w:val="18"/>
              </w:rPr>
              <w:t>«Обеспечение устойчивого сокращения непригодного для проживания жилищного фонда»</w:t>
            </w:r>
          </w:p>
        </w:tc>
        <w:tc>
          <w:tcPr>
            <w:tcW w:w="925" w:type="dxa"/>
            <w:vMerge w:val="restart"/>
          </w:tcPr>
          <w:p w14:paraId="32418417"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843" w:type="dxa"/>
          </w:tcPr>
          <w:p w14:paraId="167545F8"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2C09E5E1"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3618" w:type="dxa"/>
            <w:gridSpan w:val="9"/>
          </w:tcPr>
          <w:p w14:paraId="12C4B7B7"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1059" w:type="dxa"/>
          </w:tcPr>
          <w:p w14:paraId="1FC8AC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70829C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5DCB3B17"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58A6B91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val="restart"/>
          </w:tcPr>
          <w:p w14:paraId="0F17C2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62D78CF" w14:textId="77777777" w:rsidTr="00E8384A">
        <w:trPr>
          <w:trHeight w:val="1124"/>
        </w:trPr>
        <w:tc>
          <w:tcPr>
            <w:tcW w:w="425" w:type="dxa"/>
            <w:vMerge/>
          </w:tcPr>
          <w:p w14:paraId="198B2DE7" w14:textId="77777777" w:rsidR="003A3962" w:rsidRPr="00B73957" w:rsidRDefault="003A3962" w:rsidP="003A3962">
            <w:pPr>
              <w:rPr>
                <w:rFonts w:cs="Times New Roman"/>
                <w:sz w:val="18"/>
                <w:szCs w:val="18"/>
              </w:rPr>
            </w:pPr>
          </w:p>
        </w:tc>
        <w:tc>
          <w:tcPr>
            <w:tcW w:w="2478" w:type="dxa"/>
            <w:vMerge/>
          </w:tcPr>
          <w:p w14:paraId="0B6CB231" w14:textId="77777777" w:rsidR="003A3962" w:rsidRPr="00B73957" w:rsidRDefault="003A3962" w:rsidP="003A3962">
            <w:pPr>
              <w:rPr>
                <w:rFonts w:cs="Times New Roman"/>
                <w:color w:val="FF0000"/>
                <w:sz w:val="18"/>
                <w:szCs w:val="18"/>
              </w:rPr>
            </w:pPr>
          </w:p>
        </w:tc>
        <w:tc>
          <w:tcPr>
            <w:tcW w:w="925" w:type="dxa"/>
            <w:vMerge/>
          </w:tcPr>
          <w:p w14:paraId="63FCA8E9" w14:textId="77777777" w:rsidR="003A3962" w:rsidRPr="00B73957" w:rsidRDefault="003A3962" w:rsidP="003A3962">
            <w:pPr>
              <w:jc w:val="center"/>
              <w:rPr>
                <w:rFonts w:cs="Times New Roman"/>
                <w:color w:val="FF0000"/>
                <w:sz w:val="18"/>
                <w:szCs w:val="18"/>
              </w:rPr>
            </w:pPr>
          </w:p>
        </w:tc>
        <w:tc>
          <w:tcPr>
            <w:tcW w:w="1843" w:type="dxa"/>
          </w:tcPr>
          <w:p w14:paraId="6EE8EBCD"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78AB0CA8" w14:textId="77777777" w:rsidR="003A3962" w:rsidRPr="00B73957" w:rsidRDefault="003A3962" w:rsidP="003A3962">
            <w:pPr>
              <w:jc w:val="center"/>
            </w:pPr>
            <w:r w:rsidRPr="00B73957">
              <w:rPr>
                <w:rFonts w:cs="Times New Roman"/>
                <w:color w:val="000000"/>
                <w:sz w:val="18"/>
                <w:szCs w:val="18"/>
              </w:rPr>
              <w:t>45 200,170</w:t>
            </w:r>
          </w:p>
        </w:tc>
        <w:tc>
          <w:tcPr>
            <w:tcW w:w="3618" w:type="dxa"/>
            <w:gridSpan w:val="9"/>
          </w:tcPr>
          <w:p w14:paraId="55118C88" w14:textId="77777777" w:rsidR="003A3962" w:rsidRPr="00B73957" w:rsidRDefault="003A3962" w:rsidP="003A3962">
            <w:pPr>
              <w:jc w:val="center"/>
            </w:pPr>
            <w:r w:rsidRPr="00B73957">
              <w:rPr>
                <w:rFonts w:cs="Times New Roman"/>
                <w:color w:val="000000"/>
                <w:sz w:val="18"/>
                <w:szCs w:val="18"/>
              </w:rPr>
              <w:t>45 200,17</w:t>
            </w:r>
          </w:p>
        </w:tc>
        <w:tc>
          <w:tcPr>
            <w:tcW w:w="1059" w:type="dxa"/>
          </w:tcPr>
          <w:p w14:paraId="1D490EDB"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16CBAC0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1E93FC9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2E4DD11F"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tcPr>
          <w:p w14:paraId="7A5C68CD"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8FEDED" w14:textId="77777777" w:rsidTr="00E8384A">
        <w:trPr>
          <w:trHeight w:val="657"/>
        </w:trPr>
        <w:tc>
          <w:tcPr>
            <w:tcW w:w="425" w:type="dxa"/>
            <w:vMerge/>
          </w:tcPr>
          <w:p w14:paraId="59806C3F" w14:textId="77777777" w:rsidR="003A3962" w:rsidRPr="00B73957" w:rsidRDefault="003A3962" w:rsidP="003A3962">
            <w:pPr>
              <w:rPr>
                <w:rFonts w:cs="Times New Roman"/>
                <w:sz w:val="18"/>
                <w:szCs w:val="18"/>
              </w:rPr>
            </w:pPr>
          </w:p>
        </w:tc>
        <w:tc>
          <w:tcPr>
            <w:tcW w:w="2478" w:type="dxa"/>
            <w:vMerge/>
          </w:tcPr>
          <w:p w14:paraId="2EC59EEE" w14:textId="77777777" w:rsidR="003A3962" w:rsidRPr="00B73957" w:rsidRDefault="003A3962" w:rsidP="003A3962">
            <w:pPr>
              <w:rPr>
                <w:rFonts w:cs="Times New Roman"/>
                <w:color w:val="FF0000"/>
                <w:sz w:val="18"/>
                <w:szCs w:val="18"/>
              </w:rPr>
            </w:pPr>
          </w:p>
        </w:tc>
        <w:tc>
          <w:tcPr>
            <w:tcW w:w="925" w:type="dxa"/>
            <w:vMerge/>
          </w:tcPr>
          <w:p w14:paraId="6E6ED578" w14:textId="77777777" w:rsidR="003A3962" w:rsidRPr="00B73957" w:rsidRDefault="003A3962" w:rsidP="003A3962">
            <w:pPr>
              <w:jc w:val="center"/>
              <w:rPr>
                <w:rFonts w:cs="Times New Roman"/>
                <w:color w:val="FF0000"/>
                <w:sz w:val="18"/>
                <w:szCs w:val="18"/>
              </w:rPr>
            </w:pPr>
          </w:p>
        </w:tc>
        <w:tc>
          <w:tcPr>
            <w:tcW w:w="1843" w:type="dxa"/>
          </w:tcPr>
          <w:p w14:paraId="2D004199"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7DE15EB9" w14:textId="77777777" w:rsidR="003A3962" w:rsidRPr="00B73957" w:rsidRDefault="003A3962" w:rsidP="003A3962">
            <w:pPr>
              <w:jc w:val="center"/>
            </w:pPr>
            <w:r w:rsidRPr="00B73957">
              <w:rPr>
                <w:rFonts w:cs="Times New Roman"/>
                <w:color w:val="000000"/>
                <w:sz w:val="18"/>
                <w:szCs w:val="18"/>
              </w:rPr>
              <w:t>183 083,53</w:t>
            </w:r>
          </w:p>
        </w:tc>
        <w:tc>
          <w:tcPr>
            <w:tcW w:w="3618" w:type="dxa"/>
            <w:gridSpan w:val="9"/>
          </w:tcPr>
          <w:p w14:paraId="49FBDEBC" w14:textId="77777777" w:rsidR="003A3962" w:rsidRPr="00B73957" w:rsidRDefault="003A3962" w:rsidP="003A3962">
            <w:pPr>
              <w:jc w:val="center"/>
            </w:pPr>
            <w:r w:rsidRPr="00B73957">
              <w:rPr>
                <w:rFonts w:cs="Times New Roman"/>
                <w:color w:val="000000"/>
                <w:sz w:val="18"/>
                <w:szCs w:val="18"/>
              </w:rPr>
              <w:t>183 083,53</w:t>
            </w:r>
          </w:p>
        </w:tc>
        <w:tc>
          <w:tcPr>
            <w:tcW w:w="1059" w:type="dxa"/>
          </w:tcPr>
          <w:p w14:paraId="5E9CB221" w14:textId="77777777" w:rsidR="003A3962" w:rsidRPr="00B73957" w:rsidRDefault="003A3962" w:rsidP="003A3962">
            <w:pPr>
              <w:jc w:val="center"/>
            </w:pPr>
            <w:r w:rsidRPr="00B73957">
              <w:rPr>
                <w:rFonts w:cs="Times New Roman"/>
                <w:color w:val="000000"/>
                <w:sz w:val="18"/>
                <w:szCs w:val="18"/>
              </w:rPr>
              <w:t>0,00</w:t>
            </w:r>
          </w:p>
        </w:tc>
        <w:tc>
          <w:tcPr>
            <w:tcW w:w="992" w:type="dxa"/>
          </w:tcPr>
          <w:p w14:paraId="3C6A820B" w14:textId="77777777" w:rsidR="003A3962" w:rsidRPr="00B73957" w:rsidRDefault="003A3962" w:rsidP="003A3962">
            <w:pPr>
              <w:jc w:val="center"/>
            </w:pPr>
            <w:r w:rsidRPr="00B73957">
              <w:rPr>
                <w:rFonts w:cs="Times New Roman"/>
                <w:color w:val="000000"/>
                <w:sz w:val="18"/>
                <w:szCs w:val="18"/>
              </w:rPr>
              <w:t>0,00</w:t>
            </w:r>
          </w:p>
        </w:tc>
        <w:tc>
          <w:tcPr>
            <w:tcW w:w="1007" w:type="dxa"/>
          </w:tcPr>
          <w:p w14:paraId="5D0BA29B" w14:textId="77777777" w:rsidR="003A3962" w:rsidRPr="00B73957" w:rsidRDefault="003A3962" w:rsidP="003A3962">
            <w:pPr>
              <w:jc w:val="center"/>
            </w:pPr>
            <w:r w:rsidRPr="00B73957">
              <w:rPr>
                <w:rFonts w:cs="Times New Roman"/>
                <w:color w:val="000000"/>
                <w:sz w:val="18"/>
                <w:szCs w:val="18"/>
              </w:rPr>
              <w:t>0,00</w:t>
            </w:r>
          </w:p>
        </w:tc>
        <w:tc>
          <w:tcPr>
            <w:tcW w:w="979" w:type="dxa"/>
          </w:tcPr>
          <w:p w14:paraId="226A0082" w14:textId="77777777" w:rsidR="003A3962" w:rsidRPr="00B73957" w:rsidRDefault="003A3962" w:rsidP="003A3962">
            <w:pPr>
              <w:jc w:val="center"/>
            </w:pPr>
            <w:r w:rsidRPr="00B73957">
              <w:rPr>
                <w:rFonts w:cs="Times New Roman"/>
                <w:color w:val="000000"/>
                <w:sz w:val="18"/>
                <w:szCs w:val="18"/>
              </w:rPr>
              <w:t>0,00</w:t>
            </w:r>
          </w:p>
        </w:tc>
        <w:tc>
          <w:tcPr>
            <w:tcW w:w="1418" w:type="dxa"/>
            <w:vMerge/>
          </w:tcPr>
          <w:p w14:paraId="57A239C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D85CA0" w14:textId="77777777" w:rsidTr="009E223A">
        <w:tc>
          <w:tcPr>
            <w:tcW w:w="425" w:type="dxa"/>
            <w:vMerge w:val="restart"/>
          </w:tcPr>
          <w:p w14:paraId="7DA75404" w14:textId="77777777" w:rsidR="003A3962" w:rsidRPr="00B73957" w:rsidRDefault="003A3962" w:rsidP="003A3962">
            <w:pPr>
              <w:rPr>
                <w:rFonts w:cs="Times New Roman"/>
                <w:sz w:val="18"/>
                <w:szCs w:val="18"/>
              </w:rPr>
            </w:pPr>
            <w:r w:rsidRPr="00B73957">
              <w:rPr>
                <w:rFonts w:cs="Times New Roman"/>
                <w:sz w:val="18"/>
                <w:szCs w:val="18"/>
              </w:rPr>
              <w:t>2.1.</w:t>
            </w:r>
          </w:p>
        </w:tc>
        <w:tc>
          <w:tcPr>
            <w:tcW w:w="2478" w:type="dxa"/>
            <w:vMerge w:val="restart"/>
          </w:tcPr>
          <w:p w14:paraId="174F2321" w14:textId="77777777" w:rsidR="003A3962" w:rsidRPr="00B73957" w:rsidRDefault="003A3962" w:rsidP="003A3962">
            <w:pPr>
              <w:rPr>
                <w:rFonts w:cs="Times New Roman"/>
                <w:sz w:val="18"/>
                <w:szCs w:val="18"/>
              </w:rPr>
            </w:pPr>
            <w:r w:rsidRPr="00B73957">
              <w:rPr>
                <w:rFonts w:cs="Times New Roman"/>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25" w:type="dxa"/>
            <w:vMerge w:val="restart"/>
          </w:tcPr>
          <w:p w14:paraId="52035E43"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843" w:type="dxa"/>
          </w:tcPr>
          <w:p w14:paraId="66440FC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5C1EEEAF"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3618" w:type="dxa"/>
            <w:gridSpan w:val="9"/>
          </w:tcPr>
          <w:p w14:paraId="29B786CB"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1059" w:type="dxa"/>
          </w:tcPr>
          <w:p w14:paraId="00BADD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1BD838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510CC393"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71B7BDD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val="restart"/>
          </w:tcPr>
          <w:p w14:paraId="30FA1A8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МКУ «СБДХ»</w:t>
            </w:r>
          </w:p>
        </w:tc>
      </w:tr>
      <w:tr w:rsidR="003A3962" w:rsidRPr="00B73957" w14:paraId="205FFB56" w14:textId="77777777" w:rsidTr="009E223A">
        <w:tc>
          <w:tcPr>
            <w:tcW w:w="425" w:type="dxa"/>
            <w:vMerge/>
          </w:tcPr>
          <w:p w14:paraId="586626B6" w14:textId="77777777" w:rsidR="003A3962" w:rsidRPr="00B73957" w:rsidRDefault="003A3962" w:rsidP="003A3962">
            <w:pPr>
              <w:rPr>
                <w:rFonts w:cs="Times New Roman"/>
                <w:sz w:val="18"/>
                <w:szCs w:val="18"/>
              </w:rPr>
            </w:pPr>
          </w:p>
        </w:tc>
        <w:tc>
          <w:tcPr>
            <w:tcW w:w="2478" w:type="dxa"/>
            <w:vMerge/>
          </w:tcPr>
          <w:p w14:paraId="61E803FC" w14:textId="77777777" w:rsidR="003A3962" w:rsidRPr="00B73957" w:rsidRDefault="003A3962" w:rsidP="003A3962">
            <w:pPr>
              <w:rPr>
                <w:rFonts w:cs="Times New Roman"/>
                <w:sz w:val="18"/>
                <w:szCs w:val="18"/>
              </w:rPr>
            </w:pPr>
          </w:p>
        </w:tc>
        <w:tc>
          <w:tcPr>
            <w:tcW w:w="925" w:type="dxa"/>
            <w:vMerge/>
          </w:tcPr>
          <w:p w14:paraId="1CEDBBA8" w14:textId="77777777" w:rsidR="003A3962" w:rsidRPr="00B73957" w:rsidRDefault="003A3962" w:rsidP="003A3962">
            <w:pPr>
              <w:jc w:val="center"/>
              <w:rPr>
                <w:rFonts w:cs="Times New Roman"/>
                <w:sz w:val="18"/>
                <w:szCs w:val="18"/>
              </w:rPr>
            </w:pPr>
          </w:p>
        </w:tc>
        <w:tc>
          <w:tcPr>
            <w:tcW w:w="1843" w:type="dxa"/>
          </w:tcPr>
          <w:p w14:paraId="6744DF17"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582F64FF" w14:textId="77777777" w:rsidR="003A3962" w:rsidRPr="00B73957" w:rsidRDefault="003A3962" w:rsidP="003A3962">
            <w:pPr>
              <w:jc w:val="center"/>
            </w:pPr>
            <w:r w:rsidRPr="00B73957">
              <w:rPr>
                <w:rFonts w:cs="Times New Roman"/>
                <w:color w:val="000000"/>
                <w:sz w:val="18"/>
                <w:szCs w:val="18"/>
              </w:rPr>
              <w:t>45 200,170</w:t>
            </w:r>
          </w:p>
        </w:tc>
        <w:tc>
          <w:tcPr>
            <w:tcW w:w="3618" w:type="dxa"/>
            <w:gridSpan w:val="9"/>
          </w:tcPr>
          <w:p w14:paraId="2D427D34" w14:textId="77777777" w:rsidR="003A3962" w:rsidRPr="00B73957" w:rsidRDefault="003A3962" w:rsidP="003A3962">
            <w:pPr>
              <w:jc w:val="center"/>
            </w:pPr>
            <w:r w:rsidRPr="00B73957">
              <w:rPr>
                <w:rFonts w:cs="Times New Roman"/>
                <w:color w:val="000000"/>
                <w:sz w:val="18"/>
                <w:szCs w:val="18"/>
              </w:rPr>
              <w:t>45 200,17</w:t>
            </w:r>
          </w:p>
        </w:tc>
        <w:tc>
          <w:tcPr>
            <w:tcW w:w="1059" w:type="dxa"/>
          </w:tcPr>
          <w:p w14:paraId="6ACA035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62EE029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5FE5E4F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118DEBF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tcPr>
          <w:p w14:paraId="0CA13AF8"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71FDC2E" w14:textId="77777777" w:rsidTr="009E223A">
        <w:tc>
          <w:tcPr>
            <w:tcW w:w="425" w:type="dxa"/>
            <w:vMerge/>
          </w:tcPr>
          <w:p w14:paraId="1D39D169" w14:textId="77777777" w:rsidR="003A3962" w:rsidRPr="00B73957" w:rsidRDefault="003A3962" w:rsidP="003A3962">
            <w:pPr>
              <w:rPr>
                <w:rFonts w:cs="Times New Roman"/>
                <w:sz w:val="18"/>
                <w:szCs w:val="18"/>
              </w:rPr>
            </w:pPr>
          </w:p>
        </w:tc>
        <w:tc>
          <w:tcPr>
            <w:tcW w:w="2478" w:type="dxa"/>
            <w:vMerge/>
          </w:tcPr>
          <w:p w14:paraId="4E236157" w14:textId="77777777" w:rsidR="003A3962" w:rsidRPr="00B73957" w:rsidRDefault="003A3962" w:rsidP="003A3962">
            <w:pPr>
              <w:rPr>
                <w:rFonts w:cs="Times New Roman"/>
                <w:sz w:val="18"/>
                <w:szCs w:val="18"/>
              </w:rPr>
            </w:pPr>
          </w:p>
        </w:tc>
        <w:tc>
          <w:tcPr>
            <w:tcW w:w="925" w:type="dxa"/>
            <w:vMerge/>
          </w:tcPr>
          <w:p w14:paraId="3E5A2949" w14:textId="77777777" w:rsidR="003A3962" w:rsidRPr="00B73957" w:rsidRDefault="003A3962" w:rsidP="003A3962">
            <w:pPr>
              <w:jc w:val="center"/>
              <w:rPr>
                <w:rFonts w:cs="Times New Roman"/>
                <w:sz w:val="18"/>
                <w:szCs w:val="18"/>
              </w:rPr>
            </w:pPr>
          </w:p>
        </w:tc>
        <w:tc>
          <w:tcPr>
            <w:tcW w:w="1843" w:type="dxa"/>
          </w:tcPr>
          <w:p w14:paraId="23EEB7D4"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180EFF7C" w14:textId="77777777" w:rsidR="003A3962" w:rsidRPr="00B73957" w:rsidRDefault="003A3962" w:rsidP="003A3962">
            <w:pPr>
              <w:jc w:val="center"/>
            </w:pPr>
            <w:r w:rsidRPr="00B73957">
              <w:rPr>
                <w:rFonts w:cs="Times New Roman"/>
                <w:color w:val="000000"/>
                <w:sz w:val="18"/>
                <w:szCs w:val="18"/>
              </w:rPr>
              <w:t>183 083,53</w:t>
            </w:r>
          </w:p>
        </w:tc>
        <w:tc>
          <w:tcPr>
            <w:tcW w:w="3618" w:type="dxa"/>
            <w:gridSpan w:val="9"/>
          </w:tcPr>
          <w:p w14:paraId="126BE5C2" w14:textId="77777777" w:rsidR="003A3962" w:rsidRPr="00B73957" w:rsidRDefault="003A3962" w:rsidP="003A3962">
            <w:pPr>
              <w:jc w:val="center"/>
            </w:pPr>
            <w:r w:rsidRPr="00B73957">
              <w:rPr>
                <w:rFonts w:cs="Times New Roman"/>
                <w:color w:val="000000"/>
                <w:sz w:val="18"/>
                <w:szCs w:val="18"/>
              </w:rPr>
              <w:t>183 083,53</w:t>
            </w:r>
          </w:p>
        </w:tc>
        <w:tc>
          <w:tcPr>
            <w:tcW w:w="1059" w:type="dxa"/>
          </w:tcPr>
          <w:p w14:paraId="5059EF4F" w14:textId="77777777" w:rsidR="003A3962" w:rsidRPr="00B73957" w:rsidRDefault="003A3962" w:rsidP="003A3962">
            <w:pPr>
              <w:jc w:val="center"/>
            </w:pPr>
            <w:r w:rsidRPr="00B73957">
              <w:rPr>
                <w:rFonts w:cs="Times New Roman"/>
                <w:color w:val="000000"/>
                <w:sz w:val="18"/>
                <w:szCs w:val="18"/>
              </w:rPr>
              <w:t>0,00</w:t>
            </w:r>
          </w:p>
        </w:tc>
        <w:tc>
          <w:tcPr>
            <w:tcW w:w="992" w:type="dxa"/>
          </w:tcPr>
          <w:p w14:paraId="253E8D81" w14:textId="77777777" w:rsidR="003A3962" w:rsidRPr="00B73957" w:rsidRDefault="003A3962" w:rsidP="003A3962">
            <w:pPr>
              <w:jc w:val="center"/>
            </w:pPr>
            <w:r w:rsidRPr="00B73957">
              <w:rPr>
                <w:rFonts w:cs="Times New Roman"/>
                <w:color w:val="000000"/>
                <w:sz w:val="18"/>
                <w:szCs w:val="18"/>
              </w:rPr>
              <w:t>0,00</w:t>
            </w:r>
          </w:p>
        </w:tc>
        <w:tc>
          <w:tcPr>
            <w:tcW w:w="1007" w:type="dxa"/>
          </w:tcPr>
          <w:p w14:paraId="6BC7659A" w14:textId="77777777" w:rsidR="003A3962" w:rsidRPr="00B73957" w:rsidRDefault="003A3962" w:rsidP="003A3962">
            <w:pPr>
              <w:jc w:val="center"/>
            </w:pPr>
            <w:r w:rsidRPr="00B73957">
              <w:rPr>
                <w:rFonts w:cs="Times New Roman"/>
                <w:color w:val="000000"/>
                <w:sz w:val="18"/>
                <w:szCs w:val="18"/>
              </w:rPr>
              <w:t>0,00</w:t>
            </w:r>
          </w:p>
        </w:tc>
        <w:tc>
          <w:tcPr>
            <w:tcW w:w="979" w:type="dxa"/>
          </w:tcPr>
          <w:p w14:paraId="5B91B9AF" w14:textId="77777777" w:rsidR="003A3962" w:rsidRPr="00B73957" w:rsidRDefault="003A3962" w:rsidP="003A3962">
            <w:pPr>
              <w:jc w:val="center"/>
            </w:pPr>
            <w:r w:rsidRPr="00B73957">
              <w:rPr>
                <w:rFonts w:cs="Times New Roman"/>
                <w:color w:val="000000"/>
                <w:sz w:val="18"/>
                <w:szCs w:val="18"/>
              </w:rPr>
              <w:t>0,00</w:t>
            </w:r>
          </w:p>
        </w:tc>
        <w:tc>
          <w:tcPr>
            <w:tcW w:w="1418" w:type="dxa"/>
            <w:vMerge/>
          </w:tcPr>
          <w:p w14:paraId="008D486B"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6C83505" w14:textId="77777777" w:rsidTr="009E223A">
        <w:tc>
          <w:tcPr>
            <w:tcW w:w="425" w:type="dxa"/>
            <w:vMerge/>
          </w:tcPr>
          <w:p w14:paraId="2C4EAA1A" w14:textId="77777777" w:rsidR="003A3962" w:rsidRPr="00B73957" w:rsidRDefault="003A3962" w:rsidP="003A3962">
            <w:pPr>
              <w:rPr>
                <w:rFonts w:cs="Times New Roman"/>
                <w:sz w:val="18"/>
                <w:szCs w:val="18"/>
              </w:rPr>
            </w:pPr>
          </w:p>
        </w:tc>
        <w:tc>
          <w:tcPr>
            <w:tcW w:w="2478" w:type="dxa"/>
            <w:vMerge w:val="restart"/>
          </w:tcPr>
          <w:p w14:paraId="60E08122" w14:textId="77777777" w:rsidR="003A3962" w:rsidRPr="00B73957" w:rsidRDefault="003A3962" w:rsidP="003A3962">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чел.</w:t>
            </w:r>
          </w:p>
        </w:tc>
        <w:tc>
          <w:tcPr>
            <w:tcW w:w="925" w:type="dxa"/>
            <w:vMerge w:val="restart"/>
          </w:tcPr>
          <w:p w14:paraId="1FC6DF74" w14:textId="77777777" w:rsidR="003A3962" w:rsidRPr="00B73957" w:rsidRDefault="003A3962" w:rsidP="003A3962">
            <w:pPr>
              <w:jc w:val="center"/>
              <w:rPr>
                <w:rFonts w:cs="Times New Roman"/>
                <w:sz w:val="18"/>
                <w:szCs w:val="18"/>
                <w:lang w:val="en-US"/>
              </w:rPr>
            </w:pPr>
            <w:r w:rsidRPr="00B73957">
              <w:rPr>
                <w:rFonts w:cs="Times New Roman"/>
                <w:sz w:val="18"/>
                <w:szCs w:val="18"/>
                <w:lang w:val="en-US"/>
              </w:rPr>
              <w:t>X</w:t>
            </w:r>
          </w:p>
        </w:tc>
        <w:tc>
          <w:tcPr>
            <w:tcW w:w="1843" w:type="dxa"/>
            <w:vMerge w:val="restart"/>
          </w:tcPr>
          <w:p w14:paraId="2B772069" w14:textId="77777777" w:rsidR="003A3962" w:rsidRPr="00B73957"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2" w:type="dxa"/>
            <w:vMerge w:val="restart"/>
          </w:tcPr>
          <w:p w14:paraId="142329A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783" w:type="dxa"/>
            <w:gridSpan w:val="2"/>
            <w:vMerge w:val="restart"/>
          </w:tcPr>
          <w:p w14:paraId="24008B8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43F6BBC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2835" w:type="dxa"/>
            <w:gridSpan w:val="7"/>
          </w:tcPr>
          <w:p w14:paraId="6B8E7810" w14:textId="77777777" w:rsidR="003A3962" w:rsidRPr="00B73957" w:rsidRDefault="003A3962" w:rsidP="003A3962">
            <w:pPr>
              <w:jc w:val="center"/>
              <w:rPr>
                <w:rFonts w:cs="Times New Roman"/>
                <w:sz w:val="18"/>
                <w:szCs w:val="18"/>
              </w:rPr>
            </w:pPr>
            <w:r w:rsidRPr="00B73957">
              <w:rPr>
                <w:rFonts w:cs="Times New Roman"/>
                <w:sz w:val="18"/>
                <w:szCs w:val="18"/>
              </w:rPr>
              <w:t>В том числе по кварталам:</w:t>
            </w:r>
          </w:p>
        </w:tc>
        <w:tc>
          <w:tcPr>
            <w:tcW w:w="1059" w:type="dxa"/>
            <w:vMerge w:val="restart"/>
          </w:tcPr>
          <w:p w14:paraId="53A0F58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992" w:type="dxa"/>
            <w:vMerge w:val="restart"/>
          </w:tcPr>
          <w:p w14:paraId="60F8DFE3"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1007" w:type="dxa"/>
            <w:vMerge w:val="restart"/>
          </w:tcPr>
          <w:p w14:paraId="46B1F41C" w14:textId="77777777" w:rsidR="003A3962" w:rsidRPr="00B73957" w:rsidRDefault="003A3962" w:rsidP="003A3962">
            <w:pPr>
              <w:jc w:val="center"/>
              <w:rPr>
                <w:rFonts w:cs="Times New Roman"/>
                <w:sz w:val="18"/>
                <w:szCs w:val="18"/>
              </w:rPr>
            </w:pPr>
            <w:r w:rsidRPr="00B73957">
              <w:rPr>
                <w:rFonts w:cs="Times New Roman"/>
                <w:sz w:val="18"/>
                <w:szCs w:val="18"/>
              </w:rPr>
              <w:t>2026 год</w:t>
            </w:r>
          </w:p>
        </w:tc>
        <w:tc>
          <w:tcPr>
            <w:tcW w:w="979" w:type="dxa"/>
            <w:vMerge w:val="restart"/>
          </w:tcPr>
          <w:p w14:paraId="33EEBE8C" w14:textId="77777777" w:rsidR="003A3962" w:rsidRPr="00B73957" w:rsidRDefault="003A3962" w:rsidP="003A3962">
            <w:pPr>
              <w:jc w:val="center"/>
              <w:rPr>
                <w:rFonts w:cs="Times New Roman"/>
                <w:sz w:val="18"/>
                <w:szCs w:val="18"/>
              </w:rPr>
            </w:pPr>
            <w:r w:rsidRPr="00B73957">
              <w:rPr>
                <w:rFonts w:cs="Times New Roman"/>
                <w:sz w:val="18"/>
                <w:szCs w:val="18"/>
              </w:rPr>
              <w:t>2027 год</w:t>
            </w:r>
          </w:p>
        </w:tc>
        <w:tc>
          <w:tcPr>
            <w:tcW w:w="1418" w:type="dxa"/>
            <w:vMerge w:val="restart"/>
          </w:tcPr>
          <w:p w14:paraId="6910DBA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32D4B2E9" w14:textId="77777777" w:rsidTr="009E223A">
        <w:tc>
          <w:tcPr>
            <w:tcW w:w="425" w:type="dxa"/>
            <w:vMerge/>
          </w:tcPr>
          <w:p w14:paraId="09A6CB00" w14:textId="77777777" w:rsidR="003A3962" w:rsidRPr="00B73957" w:rsidRDefault="003A3962" w:rsidP="003A3962">
            <w:pPr>
              <w:rPr>
                <w:rFonts w:cs="Times New Roman"/>
                <w:sz w:val="18"/>
                <w:szCs w:val="18"/>
              </w:rPr>
            </w:pPr>
          </w:p>
        </w:tc>
        <w:tc>
          <w:tcPr>
            <w:tcW w:w="2478" w:type="dxa"/>
            <w:vMerge/>
          </w:tcPr>
          <w:p w14:paraId="5EC66BBB" w14:textId="77777777" w:rsidR="003A3962" w:rsidRPr="00B73957" w:rsidRDefault="003A3962" w:rsidP="003A3962">
            <w:pPr>
              <w:rPr>
                <w:rFonts w:cs="Times New Roman"/>
                <w:color w:val="FF0000"/>
                <w:sz w:val="18"/>
                <w:szCs w:val="18"/>
              </w:rPr>
            </w:pPr>
          </w:p>
        </w:tc>
        <w:tc>
          <w:tcPr>
            <w:tcW w:w="925" w:type="dxa"/>
            <w:vMerge/>
          </w:tcPr>
          <w:p w14:paraId="7D1FCFA1" w14:textId="77777777" w:rsidR="003A3962" w:rsidRPr="00B73957" w:rsidRDefault="003A3962" w:rsidP="003A3962">
            <w:pPr>
              <w:jc w:val="center"/>
              <w:rPr>
                <w:rFonts w:cs="Times New Roman"/>
                <w:sz w:val="18"/>
                <w:szCs w:val="18"/>
              </w:rPr>
            </w:pPr>
          </w:p>
        </w:tc>
        <w:tc>
          <w:tcPr>
            <w:tcW w:w="1843" w:type="dxa"/>
            <w:vMerge/>
          </w:tcPr>
          <w:p w14:paraId="486D4681" w14:textId="77777777" w:rsidR="003A3962" w:rsidRPr="00B73957" w:rsidRDefault="003A3962" w:rsidP="003A3962">
            <w:pPr>
              <w:pStyle w:val="ConsPlusNormal"/>
              <w:rPr>
                <w:rFonts w:ascii="Times New Roman" w:hAnsi="Times New Roman" w:cs="Times New Roman"/>
                <w:sz w:val="18"/>
                <w:szCs w:val="18"/>
              </w:rPr>
            </w:pPr>
          </w:p>
        </w:tc>
        <w:tc>
          <w:tcPr>
            <w:tcW w:w="992" w:type="dxa"/>
            <w:vMerge/>
          </w:tcPr>
          <w:p w14:paraId="233695D0" w14:textId="77777777" w:rsidR="003A3962" w:rsidRPr="00B73957" w:rsidRDefault="003A3962" w:rsidP="003A3962">
            <w:pPr>
              <w:pStyle w:val="ConsPlusNormal"/>
              <w:jc w:val="center"/>
              <w:rPr>
                <w:rFonts w:ascii="Times New Roman" w:hAnsi="Times New Roman" w:cs="Times New Roman"/>
                <w:sz w:val="18"/>
                <w:szCs w:val="18"/>
              </w:rPr>
            </w:pPr>
          </w:p>
        </w:tc>
        <w:tc>
          <w:tcPr>
            <w:tcW w:w="783" w:type="dxa"/>
            <w:gridSpan w:val="2"/>
            <w:vMerge/>
          </w:tcPr>
          <w:p w14:paraId="001E02F7" w14:textId="77777777" w:rsidR="003A3962" w:rsidRPr="00B73957" w:rsidRDefault="003A3962" w:rsidP="003A3962">
            <w:pPr>
              <w:pStyle w:val="ConsPlusNormal"/>
              <w:jc w:val="center"/>
              <w:rPr>
                <w:rFonts w:ascii="Times New Roman" w:hAnsi="Times New Roman" w:cs="Times New Roman"/>
                <w:sz w:val="18"/>
                <w:szCs w:val="18"/>
              </w:rPr>
            </w:pPr>
          </w:p>
        </w:tc>
        <w:tc>
          <w:tcPr>
            <w:tcW w:w="708" w:type="dxa"/>
            <w:gridSpan w:val="2"/>
          </w:tcPr>
          <w:p w14:paraId="1A646C43"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w:t>
            </w:r>
          </w:p>
        </w:tc>
        <w:tc>
          <w:tcPr>
            <w:tcW w:w="709" w:type="dxa"/>
            <w:gridSpan w:val="2"/>
          </w:tcPr>
          <w:p w14:paraId="199A1877"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II</w:t>
            </w:r>
          </w:p>
        </w:tc>
        <w:tc>
          <w:tcPr>
            <w:tcW w:w="709" w:type="dxa"/>
            <w:gridSpan w:val="2"/>
          </w:tcPr>
          <w:p w14:paraId="47A95212"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III</w:t>
            </w:r>
          </w:p>
        </w:tc>
        <w:tc>
          <w:tcPr>
            <w:tcW w:w="709" w:type="dxa"/>
          </w:tcPr>
          <w:p w14:paraId="45BE5B74"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IV</w:t>
            </w:r>
          </w:p>
        </w:tc>
        <w:tc>
          <w:tcPr>
            <w:tcW w:w="1059" w:type="dxa"/>
            <w:vMerge/>
          </w:tcPr>
          <w:p w14:paraId="32C7582B" w14:textId="77777777" w:rsidR="003A3962" w:rsidRPr="00B73957" w:rsidRDefault="003A3962" w:rsidP="003A3962">
            <w:pPr>
              <w:pStyle w:val="ConsPlusNormal"/>
              <w:jc w:val="center"/>
              <w:rPr>
                <w:rFonts w:ascii="Times New Roman" w:hAnsi="Times New Roman" w:cs="Times New Roman"/>
                <w:sz w:val="18"/>
                <w:szCs w:val="18"/>
              </w:rPr>
            </w:pPr>
          </w:p>
        </w:tc>
        <w:tc>
          <w:tcPr>
            <w:tcW w:w="992" w:type="dxa"/>
            <w:vMerge/>
          </w:tcPr>
          <w:p w14:paraId="248E3A19" w14:textId="77777777" w:rsidR="003A3962" w:rsidRPr="00B73957" w:rsidRDefault="003A3962" w:rsidP="003A3962">
            <w:pPr>
              <w:pStyle w:val="ConsPlusNormal"/>
              <w:jc w:val="center"/>
              <w:rPr>
                <w:rFonts w:ascii="Times New Roman" w:hAnsi="Times New Roman" w:cs="Times New Roman"/>
                <w:sz w:val="18"/>
                <w:szCs w:val="18"/>
              </w:rPr>
            </w:pPr>
          </w:p>
        </w:tc>
        <w:tc>
          <w:tcPr>
            <w:tcW w:w="1007" w:type="dxa"/>
            <w:vMerge/>
          </w:tcPr>
          <w:p w14:paraId="7F5787B4" w14:textId="77777777" w:rsidR="003A3962" w:rsidRPr="00B73957" w:rsidRDefault="003A3962" w:rsidP="003A3962">
            <w:pPr>
              <w:pStyle w:val="ConsPlusNormal"/>
              <w:jc w:val="center"/>
              <w:rPr>
                <w:rFonts w:ascii="Times New Roman" w:hAnsi="Times New Roman" w:cs="Times New Roman"/>
                <w:sz w:val="18"/>
                <w:szCs w:val="18"/>
              </w:rPr>
            </w:pPr>
          </w:p>
        </w:tc>
        <w:tc>
          <w:tcPr>
            <w:tcW w:w="979" w:type="dxa"/>
            <w:vMerge/>
          </w:tcPr>
          <w:p w14:paraId="5BFDEE30" w14:textId="77777777" w:rsidR="003A3962" w:rsidRPr="00B73957" w:rsidRDefault="003A3962" w:rsidP="003A3962">
            <w:pPr>
              <w:pStyle w:val="ConsPlusNormal"/>
              <w:jc w:val="center"/>
              <w:rPr>
                <w:rFonts w:ascii="Times New Roman" w:hAnsi="Times New Roman" w:cs="Times New Roman"/>
                <w:sz w:val="18"/>
                <w:szCs w:val="18"/>
              </w:rPr>
            </w:pPr>
          </w:p>
        </w:tc>
        <w:tc>
          <w:tcPr>
            <w:tcW w:w="1418" w:type="dxa"/>
            <w:vMerge/>
          </w:tcPr>
          <w:p w14:paraId="37A7938F"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137938B3" w14:textId="77777777" w:rsidTr="009E223A">
        <w:tc>
          <w:tcPr>
            <w:tcW w:w="425" w:type="dxa"/>
            <w:vMerge/>
          </w:tcPr>
          <w:p w14:paraId="24E065F2" w14:textId="77777777" w:rsidR="003A3962" w:rsidRPr="00B73957" w:rsidRDefault="003A3962" w:rsidP="003A3962">
            <w:pPr>
              <w:rPr>
                <w:rFonts w:cs="Times New Roman"/>
                <w:sz w:val="18"/>
                <w:szCs w:val="18"/>
              </w:rPr>
            </w:pPr>
          </w:p>
        </w:tc>
        <w:tc>
          <w:tcPr>
            <w:tcW w:w="2478" w:type="dxa"/>
            <w:vMerge/>
          </w:tcPr>
          <w:p w14:paraId="4FB3AB76" w14:textId="77777777" w:rsidR="003A3962" w:rsidRPr="00B73957" w:rsidRDefault="003A3962" w:rsidP="003A3962">
            <w:pPr>
              <w:rPr>
                <w:rFonts w:cs="Times New Roman"/>
                <w:color w:val="FF0000"/>
                <w:sz w:val="18"/>
                <w:szCs w:val="18"/>
              </w:rPr>
            </w:pPr>
          </w:p>
        </w:tc>
        <w:tc>
          <w:tcPr>
            <w:tcW w:w="925" w:type="dxa"/>
            <w:vMerge/>
          </w:tcPr>
          <w:p w14:paraId="3AC5B0B3" w14:textId="77777777" w:rsidR="003A3962" w:rsidRPr="00B73957" w:rsidRDefault="003A3962" w:rsidP="003A3962">
            <w:pPr>
              <w:jc w:val="center"/>
              <w:rPr>
                <w:rFonts w:cs="Times New Roman"/>
                <w:sz w:val="18"/>
                <w:szCs w:val="18"/>
              </w:rPr>
            </w:pPr>
          </w:p>
        </w:tc>
        <w:tc>
          <w:tcPr>
            <w:tcW w:w="1843" w:type="dxa"/>
            <w:vMerge/>
          </w:tcPr>
          <w:p w14:paraId="4D188CE8" w14:textId="77777777" w:rsidR="003A3962" w:rsidRPr="00B73957" w:rsidRDefault="003A3962" w:rsidP="003A3962">
            <w:pPr>
              <w:pStyle w:val="ConsPlusNormal"/>
              <w:rPr>
                <w:rFonts w:ascii="Times New Roman" w:hAnsi="Times New Roman" w:cs="Times New Roman"/>
                <w:sz w:val="18"/>
                <w:szCs w:val="18"/>
              </w:rPr>
            </w:pPr>
          </w:p>
        </w:tc>
        <w:tc>
          <w:tcPr>
            <w:tcW w:w="992" w:type="dxa"/>
          </w:tcPr>
          <w:p w14:paraId="41E27DD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783" w:type="dxa"/>
            <w:gridSpan w:val="2"/>
          </w:tcPr>
          <w:p w14:paraId="2903827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708" w:type="dxa"/>
            <w:gridSpan w:val="2"/>
          </w:tcPr>
          <w:p w14:paraId="06B100C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gridSpan w:val="2"/>
          </w:tcPr>
          <w:p w14:paraId="4F76805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gridSpan w:val="2"/>
          </w:tcPr>
          <w:p w14:paraId="10268B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tcPr>
          <w:p w14:paraId="31C0D907"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1059" w:type="dxa"/>
          </w:tcPr>
          <w:p w14:paraId="4E52ACF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54C3891A"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007" w:type="dxa"/>
          </w:tcPr>
          <w:p w14:paraId="6C6F9BC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79" w:type="dxa"/>
          </w:tcPr>
          <w:p w14:paraId="10B94D9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418" w:type="dxa"/>
            <w:vMerge/>
          </w:tcPr>
          <w:p w14:paraId="2FE230DC"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3B072048" w14:textId="77777777" w:rsidTr="009E223A">
        <w:tc>
          <w:tcPr>
            <w:tcW w:w="425" w:type="dxa"/>
            <w:vMerge w:val="restart"/>
          </w:tcPr>
          <w:p w14:paraId="2C80D729" w14:textId="77777777" w:rsidR="003A3962" w:rsidRPr="00B73957" w:rsidRDefault="003A3962" w:rsidP="003A3962">
            <w:pPr>
              <w:rPr>
                <w:rFonts w:cs="Times New Roman"/>
                <w:sz w:val="18"/>
                <w:szCs w:val="18"/>
              </w:rPr>
            </w:pPr>
          </w:p>
        </w:tc>
        <w:tc>
          <w:tcPr>
            <w:tcW w:w="2478" w:type="dxa"/>
            <w:vMerge w:val="restart"/>
          </w:tcPr>
          <w:p w14:paraId="65CB1935" w14:textId="77777777" w:rsidR="003A3962" w:rsidRPr="00B73957" w:rsidRDefault="003A3962" w:rsidP="003A3962">
            <w:pPr>
              <w:rPr>
                <w:rFonts w:cs="Times New Roman"/>
                <w:sz w:val="18"/>
                <w:szCs w:val="18"/>
              </w:rPr>
            </w:pPr>
            <w:r w:rsidRPr="00B73957">
              <w:rPr>
                <w:rFonts w:cs="Times New Roman"/>
                <w:sz w:val="18"/>
                <w:szCs w:val="18"/>
              </w:rPr>
              <w:t>Всего по Подпрограмме</w:t>
            </w:r>
          </w:p>
        </w:tc>
        <w:tc>
          <w:tcPr>
            <w:tcW w:w="925" w:type="dxa"/>
            <w:vMerge w:val="restart"/>
          </w:tcPr>
          <w:p w14:paraId="3B92F3E0"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843" w:type="dxa"/>
          </w:tcPr>
          <w:p w14:paraId="0FA2A84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6E1D6ADA" w14:textId="1AB6480C" w:rsidR="003A3962" w:rsidRPr="00B73957" w:rsidRDefault="003A3962" w:rsidP="003A3962">
            <w:pPr>
              <w:jc w:val="center"/>
              <w:rPr>
                <w:rFonts w:cs="Times New Roman"/>
                <w:sz w:val="18"/>
                <w:szCs w:val="18"/>
              </w:rPr>
            </w:pPr>
            <w:r w:rsidRPr="00B73957">
              <w:rPr>
                <w:sz w:val="18"/>
                <w:szCs w:val="18"/>
              </w:rPr>
              <w:t>254 548,70</w:t>
            </w:r>
          </w:p>
        </w:tc>
        <w:tc>
          <w:tcPr>
            <w:tcW w:w="3618" w:type="dxa"/>
            <w:gridSpan w:val="9"/>
          </w:tcPr>
          <w:p w14:paraId="79991199" w14:textId="5A918E6A" w:rsidR="003A3962" w:rsidRPr="00B73957" w:rsidRDefault="003A3962" w:rsidP="003A3962">
            <w:pPr>
              <w:jc w:val="center"/>
              <w:rPr>
                <w:rFonts w:cs="Times New Roman"/>
                <w:sz w:val="18"/>
                <w:szCs w:val="18"/>
              </w:rPr>
            </w:pPr>
            <w:r w:rsidRPr="00B73957">
              <w:rPr>
                <w:sz w:val="18"/>
                <w:szCs w:val="18"/>
              </w:rPr>
              <w:t>254 548,70</w:t>
            </w:r>
          </w:p>
        </w:tc>
        <w:tc>
          <w:tcPr>
            <w:tcW w:w="1059" w:type="dxa"/>
          </w:tcPr>
          <w:p w14:paraId="004503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72AC0A9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4D1F733D"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4A94C35A"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val="restart"/>
          </w:tcPr>
          <w:p w14:paraId="48172584"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99539C7" w14:textId="77777777" w:rsidTr="009E223A">
        <w:tc>
          <w:tcPr>
            <w:tcW w:w="425" w:type="dxa"/>
            <w:vMerge/>
          </w:tcPr>
          <w:p w14:paraId="1B6E3024" w14:textId="77777777" w:rsidR="003A3962" w:rsidRPr="00B73957" w:rsidRDefault="003A3962" w:rsidP="003A3962">
            <w:pPr>
              <w:rPr>
                <w:rFonts w:cs="Times New Roman"/>
                <w:sz w:val="18"/>
                <w:szCs w:val="18"/>
              </w:rPr>
            </w:pPr>
          </w:p>
        </w:tc>
        <w:tc>
          <w:tcPr>
            <w:tcW w:w="2478" w:type="dxa"/>
            <w:vMerge/>
          </w:tcPr>
          <w:p w14:paraId="6D39A194" w14:textId="77777777" w:rsidR="003A3962" w:rsidRPr="00B73957" w:rsidRDefault="003A3962" w:rsidP="003A3962">
            <w:pPr>
              <w:rPr>
                <w:rFonts w:cs="Times New Roman"/>
                <w:sz w:val="18"/>
                <w:szCs w:val="18"/>
              </w:rPr>
            </w:pPr>
          </w:p>
        </w:tc>
        <w:tc>
          <w:tcPr>
            <w:tcW w:w="925" w:type="dxa"/>
            <w:vMerge/>
          </w:tcPr>
          <w:p w14:paraId="56F89610" w14:textId="77777777" w:rsidR="003A3962" w:rsidRPr="00B73957" w:rsidRDefault="003A3962" w:rsidP="003A3962">
            <w:pPr>
              <w:jc w:val="center"/>
              <w:rPr>
                <w:rFonts w:cs="Times New Roman"/>
                <w:sz w:val="18"/>
                <w:szCs w:val="18"/>
              </w:rPr>
            </w:pPr>
          </w:p>
        </w:tc>
        <w:tc>
          <w:tcPr>
            <w:tcW w:w="1843" w:type="dxa"/>
          </w:tcPr>
          <w:p w14:paraId="19A1C1DA"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6D967A18" w14:textId="3C7FB2C8" w:rsidR="003A3962" w:rsidRPr="00B73957" w:rsidRDefault="003A3962" w:rsidP="003A3962">
            <w:pPr>
              <w:jc w:val="center"/>
              <w:rPr>
                <w:rFonts w:cs="Times New Roman"/>
                <w:sz w:val="18"/>
                <w:szCs w:val="18"/>
              </w:rPr>
            </w:pPr>
            <w:r w:rsidRPr="00B73957">
              <w:rPr>
                <w:sz w:val="18"/>
                <w:szCs w:val="18"/>
              </w:rPr>
              <w:t>71 465,17</w:t>
            </w:r>
          </w:p>
        </w:tc>
        <w:tc>
          <w:tcPr>
            <w:tcW w:w="3618" w:type="dxa"/>
            <w:gridSpan w:val="9"/>
          </w:tcPr>
          <w:p w14:paraId="40D6E9DF" w14:textId="676A7E1F" w:rsidR="003A3962" w:rsidRPr="00B73957" w:rsidRDefault="003A3962" w:rsidP="003A3962">
            <w:pPr>
              <w:jc w:val="center"/>
              <w:rPr>
                <w:rFonts w:cs="Times New Roman"/>
                <w:sz w:val="18"/>
                <w:szCs w:val="18"/>
              </w:rPr>
            </w:pPr>
            <w:r w:rsidRPr="00B73957">
              <w:rPr>
                <w:sz w:val="18"/>
                <w:szCs w:val="18"/>
              </w:rPr>
              <w:t>71 465,17</w:t>
            </w:r>
          </w:p>
        </w:tc>
        <w:tc>
          <w:tcPr>
            <w:tcW w:w="1059" w:type="dxa"/>
          </w:tcPr>
          <w:p w14:paraId="0FD6F34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4440519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7286394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224F966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tcPr>
          <w:p w14:paraId="6249F051"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254D38AD" w14:textId="77777777" w:rsidTr="009E223A">
        <w:tc>
          <w:tcPr>
            <w:tcW w:w="425" w:type="dxa"/>
            <w:vMerge/>
          </w:tcPr>
          <w:p w14:paraId="7CD665C6" w14:textId="77777777" w:rsidR="003A3962" w:rsidRPr="00B73957" w:rsidRDefault="003A3962" w:rsidP="003A3962">
            <w:pPr>
              <w:rPr>
                <w:rFonts w:cs="Times New Roman"/>
                <w:sz w:val="18"/>
                <w:szCs w:val="18"/>
              </w:rPr>
            </w:pPr>
          </w:p>
        </w:tc>
        <w:tc>
          <w:tcPr>
            <w:tcW w:w="2478" w:type="dxa"/>
            <w:vMerge/>
          </w:tcPr>
          <w:p w14:paraId="480B5F01" w14:textId="77777777" w:rsidR="003A3962" w:rsidRPr="00B73957" w:rsidRDefault="003A3962" w:rsidP="003A3962">
            <w:pPr>
              <w:rPr>
                <w:rFonts w:cs="Times New Roman"/>
                <w:sz w:val="18"/>
                <w:szCs w:val="18"/>
              </w:rPr>
            </w:pPr>
          </w:p>
        </w:tc>
        <w:tc>
          <w:tcPr>
            <w:tcW w:w="925" w:type="dxa"/>
            <w:vMerge/>
          </w:tcPr>
          <w:p w14:paraId="77488FCA" w14:textId="77777777" w:rsidR="003A3962" w:rsidRPr="00B73957" w:rsidRDefault="003A3962" w:rsidP="003A3962">
            <w:pPr>
              <w:jc w:val="center"/>
              <w:rPr>
                <w:rFonts w:cs="Times New Roman"/>
                <w:sz w:val="18"/>
                <w:szCs w:val="18"/>
              </w:rPr>
            </w:pPr>
          </w:p>
        </w:tc>
        <w:tc>
          <w:tcPr>
            <w:tcW w:w="1843" w:type="dxa"/>
          </w:tcPr>
          <w:p w14:paraId="35C11DD6"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4CA2727C" w14:textId="5DF6FBF6" w:rsidR="003A3962" w:rsidRPr="00B73957" w:rsidRDefault="003A3962" w:rsidP="003A3962">
            <w:pPr>
              <w:jc w:val="center"/>
              <w:rPr>
                <w:sz w:val="18"/>
                <w:szCs w:val="18"/>
              </w:rPr>
            </w:pPr>
            <w:r w:rsidRPr="00B73957">
              <w:rPr>
                <w:sz w:val="18"/>
                <w:szCs w:val="18"/>
              </w:rPr>
              <w:t>183 083,53</w:t>
            </w:r>
          </w:p>
        </w:tc>
        <w:tc>
          <w:tcPr>
            <w:tcW w:w="3618" w:type="dxa"/>
            <w:gridSpan w:val="9"/>
          </w:tcPr>
          <w:p w14:paraId="0F0ECD6D" w14:textId="3FE7582B" w:rsidR="003A3962" w:rsidRPr="00B73957" w:rsidRDefault="003A3962" w:rsidP="003A3962">
            <w:pPr>
              <w:jc w:val="center"/>
              <w:rPr>
                <w:sz w:val="18"/>
                <w:szCs w:val="18"/>
              </w:rPr>
            </w:pPr>
            <w:r w:rsidRPr="00B73957">
              <w:rPr>
                <w:sz w:val="18"/>
                <w:szCs w:val="18"/>
              </w:rPr>
              <w:t>183 083,53</w:t>
            </w:r>
          </w:p>
        </w:tc>
        <w:tc>
          <w:tcPr>
            <w:tcW w:w="1059" w:type="dxa"/>
          </w:tcPr>
          <w:p w14:paraId="45EB81EC" w14:textId="77777777" w:rsidR="003A3962" w:rsidRPr="00B73957" w:rsidRDefault="003A3962" w:rsidP="003A3962">
            <w:pPr>
              <w:jc w:val="center"/>
            </w:pPr>
            <w:r w:rsidRPr="00B73957">
              <w:rPr>
                <w:rFonts w:cs="Times New Roman"/>
                <w:color w:val="000000"/>
                <w:sz w:val="18"/>
                <w:szCs w:val="18"/>
              </w:rPr>
              <w:t>0,00</w:t>
            </w:r>
          </w:p>
        </w:tc>
        <w:tc>
          <w:tcPr>
            <w:tcW w:w="992" w:type="dxa"/>
          </w:tcPr>
          <w:p w14:paraId="76E424D4" w14:textId="77777777" w:rsidR="003A3962" w:rsidRPr="00B73957" w:rsidRDefault="003A3962" w:rsidP="003A3962">
            <w:pPr>
              <w:jc w:val="center"/>
            </w:pPr>
            <w:r w:rsidRPr="00B73957">
              <w:rPr>
                <w:rFonts w:cs="Times New Roman"/>
                <w:color w:val="000000"/>
                <w:sz w:val="18"/>
                <w:szCs w:val="18"/>
              </w:rPr>
              <w:t>0,00</w:t>
            </w:r>
          </w:p>
        </w:tc>
        <w:tc>
          <w:tcPr>
            <w:tcW w:w="1007" w:type="dxa"/>
          </w:tcPr>
          <w:p w14:paraId="2965E103" w14:textId="77777777" w:rsidR="003A3962" w:rsidRPr="00B73957" w:rsidRDefault="003A3962" w:rsidP="003A3962">
            <w:pPr>
              <w:jc w:val="center"/>
            </w:pPr>
            <w:r w:rsidRPr="00B73957">
              <w:rPr>
                <w:rFonts w:cs="Times New Roman"/>
                <w:color w:val="000000"/>
                <w:sz w:val="18"/>
                <w:szCs w:val="18"/>
              </w:rPr>
              <w:t>0,00</w:t>
            </w:r>
          </w:p>
        </w:tc>
        <w:tc>
          <w:tcPr>
            <w:tcW w:w="979" w:type="dxa"/>
          </w:tcPr>
          <w:p w14:paraId="4475FDA4" w14:textId="77777777" w:rsidR="003A3962" w:rsidRPr="00B73957" w:rsidRDefault="003A3962" w:rsidP="003A3962">
            <w:pPr>
              <w:jc w:val="center"/>
            </w:pPr>
            <w:r w:rsidRPr="00B73957">
              <w:rPr>
                <w:rFonts w:cs="Times New Roman"/>
                <w:color w:val="000000"/>
                <w:sz w:val="18"/>
                <w:szCs w:val="18"/>
              </w:rPr>
              <w:t>0,00</w:t>
            </w:r>
          </w:p>
        </w:tc>
        <w:tc>
          <w:tcPr>
            <w:tcW w:w="1418" w:type="dxa"/>
            <w:vMerge/>
          </w:tcPr>
          <w:p w14:paraId="7D905657"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86A135C" w14:textId="77777777" w:rsidTr="009E223A">
        <w:tc>
          <w:tcPr>
            <w:tcW w:w="15736" w:type="dxa"/>
            <w:gridSpan w:val="19"/>
          </w:tcPr>
          <w:p w14:paraId="1E83FC12"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в том числе по главным распорядителям бюджетных средств:</w:t>
            </w:r>
          </w:p>
        </w:tc>
      </w:tr>
      <w:tr w:rsidR="003A3962" w:rsidRPr="00B73957" w14:paraId="740955D9" w14:textId="77777777" w:rsidTr="009E223A">
        <w:tc>
          <w:tcPr>
            <w:tcW w:w="425" w:type="dxa"/>
            <w:vMerge w:val="restart"/>
          </w:tcPr>
          <w:p w14:paraId="28757B94" w14:textId="77777777" w:rsidR="003A3962" w:rsidRPr="00B73957" w:rsidRDefault="003A3962" w:rsidP="003A3962">
            <w:pPr>
              <w:rPr>
                <w:rFonts w:cs="Times New Roman"/>
                <w:sz w:val="18"/>
                <w:szCs w:val="18"/>
              </w:rPr>
            </w:pPr>
          </w:p>
        </w:tc>
        <w:tc>
          <w:tcPr>
            <w:tcW w:w="2478" w:type="dxa"/>
            <w:vMerge w:val="restart"/>
          </w:tcPr>
          <w:p w14:paraId="3E12975C" w14:textId="77777777" w:rsidR="003A3962" w:rsidRPr="00B73957" w:rsidRDefault="003A3962" w:rsidP="003A3962">
            <w:pPr>
              <w:rPr>
                <w:rFonts w:cs="Times New Roman"/>
                <w:sz w:val="18"/>
                <w:szCs w:val="18"/>
              </w:rPr>
            </w:pPr>
            <w:r w:rsidRPr="00B73957">
              <w:rPr>
                <w:rFonts w:cs="Times New Roman"/>
                <w:sz w:val="18"/>
                <w:szCs w:val="18"/>
              </w:rPr>
              <w:t xml:space="preserve">Всего по </w:t>
            </w:r>
            <w:proofErr w:type="gramStart"/>
            <w:r w:rsidRPr="00B73957">
              <w:rPr>
                <w:rFonts w:cs="Times New Roman"/>
                <w:sz w:val="18"/>
                <w:szCs w:val="18"/>
              </w:rPr>
              <w:t>ГРБС  -</w:t>
            </w:r>
            <w:proofErr w:type="gramEnd"/>
            <w:r w:rsidRPr="00B73957">
              <w:rPr>
                <w:rFonts w:cs="Times New Roman"/>
                <w:sz w:val="18"/>
                <w:szCs w:val="18"/>
              </w:rPr>
              <w:t xml:space="preserve">  УГЖКХ Администрации городского округа Электросталь Московской области</w:t>
            </w:r>
          </w:p>
        </w:tc>
        <w:tc>
          <w:tcPr>
            <w:tcW w:w="925" w:type="dxa"/>
            <w:vMerge w:val="restart"/>
          </w:tcPr>
          <w:p w14:paraId="6A457FE8"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843" w:type="dxa"/>
          </w:tcPr>
          <w:p w14:paraId="0748DF2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11A64014" w14:textId="560DDDFC" w:rsidR="003A3962" w:rsidRPr="00B73957" w:rsidRDefault="003A3962" w:rsidP="003A3962">
            <w:pPr>
              <w:jc w:val="center"/>
              <w:rPr>
                <w:rFonts w:cs="Times New Roman"/>
                <w:sz w:val="18"/>
                <w:szCs w:val="18"/>
              </w:rPr>
            </w:pPr>
            <w:r w:rsidRPr="00B73957">
              <w:rPr>
                <w:sz w:val="18"/>
                <w:szCs w:val="18"/>
              </w:rPr>
              <w:t>254 548,70</w:t>
            </w:r>
          </w:p>
        </w:tc>
        <w:tc>
          <w:tcPr>
            <w:tcW w:w="3618" w:type="dxa"/>
            <w:gridSpan w:val="9"/>
          </w:tcPr>
          <w:p w14:paraId="31F4EF5F" w14:textId="31DABE7D" w:rsidR="003A3962" w:rsidRPr="00B73957" w:rsidRDefault="003A3962" w:rsidP="003A3962">
            <w:pPr>
              <w:jc w:val="center"/>
              <w:rPr>
                <w:rFonts w:cs="Times New Roman"/>
                <w:sz w:val="18"/>
                <w:szCs w:val="18"/>
              </w:rPr>
            </w:pPr>
            <w:r w:rsidRPr="00B73957">
              <w:rPr>
                <w:sz w:val="18"/>
                <w:szCs w:val="18"/>
              </w:rPr>
              <w:t>254 548,70</w:t>
            </w:r>
          </w:p>
        </w:tc>
        <w:tc>
          <w:tcPr>
            <w:tcW w:w="1059" w:type="dxa"/>
          </w:tcPr>
          <w:p w14:paraId="1C8FDA8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55BECCF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13CA50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5373123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val="restart"/>
          </w:tcPr>
          <w:p w14:paraId="008E741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2C5F2416" w14:textId="77777777" w:rsidTr="009E223A">
        <w:tc>
          <w:tcPr>
            <w:tcW w:w="425" w:type="dxa"/>
            <w:vMerge/>
          </w:tcPr>
          <w:p w14:paraId="252F5375" w14:textId="77777777" w:rsidR="003A3962" w:rsidRPr="00B73957" w:rsidRDefault="003A3962" w:rsidP="003A3962">
            <w:pPr>
              <w:rPr>
                <w:rFonts w:cs="Times New Roman"/>
                <w:sz w:val="18"/>
                <w:szCs w:val="18"/>
              </w:rPr>
            </w:pPr>
          </w:p>
        </w:tc>
        <w:tc>
          <w:tcPr>
            <w:tcW w:w="2478" w:type="dxa"/>
            <w:vMerge/>
          </w:tcPr>
          <w:p w14:paraId="23A164A1" w14:textId="77777777" w:rsidR="003A3962" w:rsidRPr="00B73957" w:rsidRDefault="003A3962" w:rsidP="003A3962">
            <w:pPr>
              <w:rPr>
                <w:rFonts w:cs="Times New Roman"/>
                <w:sz w:val="18"/>
                <w:szCs w:val="18"/>
              </w:rPr>
            </w:pPr>
          </w:p>
        </w:tc>
        <w:tc>
          <w:tcPr>
            <w:tcW w:w="925" w:type="dxa"/>
            <w:vMerge/>
          </w:tcPr>
          <w:p w14:paraId="019E4604" w14:textId="77777777" w:rsidR="003A3962" w:rsidRPr="00B73957" w:rsidRDefault="003A3962" w:rsidP="003A3962">
            <w:pPr>
              <w:jc w:val="center"/>
              <w:rPr>
                <w:rFonts w:cs="Times New Roman"/>
                <w:sz w:val="18"/>
                <w:szCs w:val="18"/>
              </w:rPr>
            </w:pPr>
          </w:p>
        </w:tc>
        <w:tc>
          <w:tcPr>
            <w:tcW w:w="1843" w:type="dxa"/>
          </w:tcPr>
          <w:p w14:paraId="2FF0AC8B"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F1826F7" w14:textId="095407B4" w:rsidR="003A3962" w:rsidRPr="00B73957" w:rsidRDefault="003A3962" w:rsidP="003A3962">
            <w:pPr>
              <w:jc w:val="center"/>
              <w:rPr>
                <w:rFonts w:cs="Times New Roman"/>
                <w:sz w:val="18"/>
                <w:szCs w:val="18"/>
              </w:rPr>
            </w:pPr>
            <w:r w:rsidRPr="00B73957">
              <w:rPr>
                <w:sz w:val="18"/>
                <w:szCs w:val="18"/>
              </w:rPr>
              <w:t>71 465,17</w:t>
            </w:r>
          </w:p>
        </w:tc>
        <w:tc>
          <w:tcPr>
            <w:tcW w:w="3618" w:type="dxa"/>
            <w:gridSpan w:val="9"/>
          </w:tcPr>
          <w:p w14:paraId="1C9BA83D" w14:textId="71CE0B1C" w:rsidR="003A3962" w:rsidRPr="00B73957" w:rsidRDefault="003A3962" w:rsidP="003A3962">
            <w:pPr>
              <w:jc w:val="center"/>
              <w:rPr>
                <w:rFonts w:cs="Times New Roman"/>
                <w:sz w:val="18"/>
                <w:szCs w:val="18"/>
              </w:rPr>
            </w:pPr>
            <w:r w:rsidRPr="00B73957">
              <w:rPr>
                <w:sz w:val="18"/>
                <w:szCs w:val="18"/>
              </w:rPr>
              <w:t>71 465,17</w:t>
            </w:r>
          </w:p>
        </w:tc>
        <w:tc>
          <w:tcPr>
            <w:tcW w:w="1059" w:type="dxa"/>
          </w:tcPr>
          <w:p w14:paraId="1A91E78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6A6B144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28F6E96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2363D71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tcPr>
          <w:p w14:paraId="483ECD84"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A9D4D24" w14:textId="77777777" w:rsidTr="009E223A">
        <w:tc>
          <w:tcPr>
            <w:tcW w:w="425" w:type="dxa"/>
            <w:vMerge/>
          </w:tcPr>
          <w:p w14:paraId="58F81F61" w14:textId="77777777" w:rsidR="003A3962" w:rsidRPr="00B73957" w:rsidRDefault="003A3962" w:rsidP="003A3962">
            <w:pPr>
              <w:rPr>
                <w:rFonts w:cs="Times New Roman"/>
                <w:sz w:val="18"/>
                <w:szCs w:val="18"/>
              </w:rPr>
            </w:pPr>
          </w:p>
        </w:tc>
        <w:tc>
          <w:tcPr>
            <w:tcW w:w="2478" w:type="dxa"/>
            <w:vMerge/>
          </w:tcPr>
          <w:p w14:paraId="41D8BFB4" w14:textId="77777777" w:rsidR="003A3962" w:rsidRPr="00B73957" w:rsidRDefault="003A3962" w:rsidP="003A3962">
            <w:pPr>
              <w:rPr>
                <w:rFonts w:cs="Times New Roman"/>
                <w:sz w:val="18"/>
                <w:szCs w:val="18"/>
              </w:rPr>
            </w:pPr>
          </w:p>
        </w:tc>
        <w:tc>
          <w:tcPr>
            <w:tcW w:w="925" w:type="dxa"/>
            <w:vMerge/>
          </w:tcPr>
          <w:p w14:paraId="333F32B6" w14:textId="77777777" w:rsidR="003A3962" w:rsidRPr="00B73957" w:rsidRDefault="003A3962" w:rsidP="003A3962">
            <w:pPr>
              <w:jc w:val="center"/>
              <w:rPr>
                <w:rFonts w:cs="Times New Roman"/>
                <w:sz w:val="18"/>
                <w:szCs w:val="18"/>
              </w:rPr>
            </w:pPr>
          </w:p>
        </w:tc>
        <w:tc>
          <w:tcPr>
            <w:tcW w:w="1843" w:type="dxa"/>
          </w:tcPr>
          <w:p w14:paraId="1A892D3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1B973F57" w14:textId="2ABA8C7D" w:rsidR="003A3962" w:rsidRPr="00B73957" w:rsidRDefault="003A3962" w:rsidP="003A3962">
            <w:pPr>
              <w:jc w:val="center"/>
              <w:rPr>
                <w:sz w:val="18"/>
                <w:szCs w:val="18"/>
              </w:rPr>
            </w:pPr>
            <w:r w:rsidRPr="00B73957">
              <w:rPr>
                <w:sz w:val="18"/>
                <w:szCs w:val="18"/>
              </w:rPr>
              <w:t>183 083,53</w:t>
            </w:r>
          </w:p>
        </w:tc>
        <w:tc>
          <w:tcPr>
            <w:tcW w:w="3618" w:type="dxa"/>
            <w:gridSpan w:val="9"/>
          </w:tcPr>
          <w:p w14:paraId="1465A93A" w14:textId="5ADE4B55" w:rsidR="003A3962" w:rsidRPr="00B73957" w:rsidRDefault="003A3962" w:rsidP="003A3962">
            <w:pPr>
              <w:jc w:val="center"/>
              <w:rPr>
                <w:sz w:val="18"/>
                <w:szCs w:val="18"/>
              </w:rPr>
            </w:pPr>
            <w:r w:rsidRPr="00B73957">
              <w:rPr>
                <w:sz w:val="18"/>
                <w:szCs w:val="18"/>
              </w:rPr>
              <w:t>183 083,53</w:t>
            </w:r>
          </w:p>
        </w:tc>
        <w:tc>
          <w:tcPr>
            <w:tcW w:w="1059" w:type="dxa"/>
          </w:tcPr>
          <w:p w14:paraId="1B19C787" w14:textId="77777777" w:rsidR="003A3962" w:rsidRPr="00B73957" w:rsidRDefault="003A3962" w:rsidP="003A3962">
            <w:pPr>
              <w:jc w:val="center"/>
            </w:pPr>
            <w:r w:rsidRPr="00B73957">
              <w:rPr>
                <w:rFonts w:cs="Times New Roman"/>
                <w:color w:val="000000"/>
                <w:sz w:val="18"/>
                <w:szCs w:val="18"/>
              </w:rPr>
              <w:t>0,00</w:t>
            </w:r>
          </w:p>
        </w:tc>
        <w:tc>
          <w:tcPr>
            <w:tcW w:w="992" w:type="dxa"/>
          </w:tcPr>
          <w:p w14:paraId="47083506" w14:textId="77777777" w:rsidR="003A3962" w:rsidRPr="00B73957" w:rsidRDefault="003A3962" w:rsidP="003A3962">
            <w:pPr>
              <w:jc w:val="center"/>
            </w:pPr>
            <w:r w:rsidRPr="00B73957">
              <w:rPr>
                <w:rFonts w:cs="Times New Roman"/>
                <w:color w:val="000000"/>
                <w:sz w:val="18"/>
                <w:szCs w:val="18"/>
              </w:rPr>
              <w:t>0,00</w:t>
            </w:r>
          </w:p>
        </w:tc>
        <w:tc>
          <w:tcPr>
            <w:tcW w:w="1007" w:type="dxa"/>
          </w:tcPr>
          <w:p w14:paraId="20E6FCC0" w14:textId="77777777" w:rsidR="003A3962" w:rsidRPr="00B73957" w:rsidRDefault="003A3962" w:rsidP="003A3962">
            <w:pPr>
              <w:jc w:val="center"/>
            </w:pPr>
            <w:r w:rsidRPr="00B73957">
              <w:rPr>
                <w:rFonts w:cs="Times New Roman"/>
                <w:color w:val="000000"/>
                <w:sz w:val="18"/>
                <w:szCs w:val="18"/>
              </w:rPr>
              <w:t>0,00</w:t>
            </w:r>
          </w:p>
        </w:tc>
        <w:tc>
          <w:tcPr>
            <w:tcW w:w="979" w:type="dxa"/>
          </w:tcPr>
          <w:p w14:paraId="587B15DC" w14:textId="77777777" w:rsidR="003A3962" w:rsidRPr="00B73957" w:rsidRDefault="003A3962" w:rsidP="003A3962">
            <w:pPr>
              <w:jc w:val="center"/>
            </w:pPr>
            <w:r w:rsidRPr="00B73957">
              <w:rPr>
                <w:rFonts w:cs="Times New Roman"/>
                <w:color w:val="000000"/>
                <w:sz w:val="18"/>
                <w:szCs w:val="18"/>
              </w:rPr>
              <w:t>0,00</w:t>
            </w:r>
          </w:p>
        </w:tc>
        <w:tc>
          <w:tcPr>
            <w:tcW w:w="1418" w:type="dxa"/>
            <w:vMerge/>
          </w:tcPr>
          <w:p w14:paraId="05027709" w14:textId="77777777" w:rsidR="003A3962" w:rsidRPr="00B73957" w:rsidRDefault="003A3962" w:rsidP="003A3962">
            <w:pPr>
              <w:pStyle w:val="ConsPlusNormal"/>
              <w:rPr>
                <w:rFonts w:ascii="Times New Roman" w:hAnsi="Times New Roman" w:cs="Times New Roman"/>
                <w:sz w:val="18"/>
                <w:szCs w:val="18"/>
              </w:rPr>
            </w:pPr>
          </w:p>
        </w:tc>
      </w:tr>
    </w:tbl>
    <w:p w14:paraId="0FA532C0" w14:textId="77777777" w:rsidR="00A74A98" w:rsidRPr="00B73957" w:rsidRDefault="00A74A98" w:rsidP="00A74A98">
      <w:pPr>
        <w:rPr>
          <w:rFonts w:eastAsiaTheme="minorHAnsi" w:cs="Times New Roman"/>
          <w:b/>
          <w:lang w:eastAsia="en-US"/>
        </w:rPr>
      </w:pPr>
      <w:r w:rsidRPr="00B73957">
        <w:rPr>
          <w:rFonts w:eastAsiaTheme="minorHAnsi" w:cs="Times New Roman"/>
          <w:b/>
          <w:lang w:eastAsia="en-US"/>
        </w:rPr>
        <w:br w:type="page"/>
      </w:r>
    </w:p>
    <w:p w14:paraId="4F98ACF7"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6.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bl>
    <w:p w14:paraId="02EBCD06" w14:textId="39CC4657" w:rsidR="00A74A98" w:rsidRPr="00B73957" w:rsidRDefault="00A74A98" w:rsidP="00E8384A">
      <w:pPr>
        <w:spacing w:after="200" w:line="276" w:lineRule="auto"/>
        <w:jc w:val="center"/>
        <w:rPr>
          <w:rFonts w:cs="Times New Roman"/>
        </w:rPr>
      </w:pPr>
      <w:r w:rsidRPr="00B73957">
        <w:rPr>
          <w:rFonts w:cs="Times New Roman"/>
        </w:rPr>
        <w:t>7. Методика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459639F5"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количества граждан, расселенных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0465AA">
      <w:pgSz w:w="16838" w:h="11906" w:orient="landscape"/>
      <w:pgMar w:top="1701" w:right="851"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A9CEA" w14:textId="77777777" w:rsidR="0086586E" w:rsidRDefault="0086586E" w:rsidP="00DA24D6">
      <w:r>
        <w:separator/>
      </w:r>
    </w:p>
  </w:endnote>
  <w:endnote w:type="continuationSeparator" w:id="0">
    <w:p w14:paraId="21437B4E" w14:textId="77777777" w:rsidR="0086586E" w:rsidRDefault="0086586E"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E1D79" w14:textId="77777777" w:rsidR="0086586E" w:rsidRDefault="0086586E" w:rsidP="00DA24D6">
      <w:r>
        <w:separator/>
      </w:r>
    </w:p>
  </w:footnote>
  <w:footnote w:type="continuationSeparator" w:id="0">
    <w:p w14:paraId="520091D5" w14:textId="77777777" w:rsidR="0086586E" w:rsidRDefault="0086586E"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26DCB" w:rsidRDefault="00834AB3">
        <w:pPr>
          <w:pStyle w:val="a8"/>
          <w:jc w:val="center"/>
        </w:pPr>
        <w:r>
          <w:fldChar w:fldCharType="begin"/>
        </w:r>
        <w:r>
          <w:instrText>PAGE   \* MERGEFORMAT</w:instrText>
        </w:r>
        <w:r>
          <w:fldChar w:fldCharType="separate"/>
        </w:r>
        <w:r w:rsidR="00031B2A">
          <w:rPr>
            <w:noProof/>
          </w:rPr>
          <w:t>17</w:t>
        </w:r>
        <w:r>
          <w:rPr>
            <w:noProof/>
          </w:rPr>
          <w:fldChar w:fldCharType="end"/>
        </w:r>
      </w:p>
    </w:sdtContent>
  </w:sdt>
  <w:p w14:paraId="4644CDD0" w14:textId="77777777"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B3B"/>
    <w:rsid w:val="00031B2A"/>
    <w:rsid w:val="000376C9"/>
    <w:rsid w:val="000465AA"/>
    <w:rsid w:val="00060191"/>
    <w:rsid w:val="00062A30"/>
    <w:rsid w:val="000630A8"/>
    <w:rsid w:val="00067B44"/>
    <w:rsid w:val="000762C8"/>
    <w:rsid w:val="0007664E"/>
    <w:rsid w:val="000C09A6"/>
    <w:rsid w:val="000E4655"/>
    <w:rsid w:val="000E5E4B"/>
    <w:rsid w:val="000F4FA3"/>
    <w:rsid w:val="00125556"/>
    <w:rsid w:val="00135D18"/>
    <w:rsid w:val="001819B0"/>
    <w:rsid w:val="001E749E"/>
    <w:rsid w:val="001F6E4B"/>
    <w:rsid w:val="00212934"/>
    <w:rsid w:val="00251CCB"/>
    <w:rsid w:val="00255AFE"/>
    <w:rsid w:val="00273625"/>
    <w:rsid w:val="00275F87"/>
    <w:rsid w:val="00291116"/>
    <w:rsid w:val="002918CF"/>
    <w:rsid w:val="002953DC"/>
    <w:rsid w:val="002958DD"/>
    <w:rsid w:val="0029708D"/>
    <w:rsid w:val="002C2ABF"/>
    <w:rsid w:val="002C4E4E"/>
    <w:rsid w:val="002E1EF7"/>
    <w:rsid w:val="002E71E2"/>
    <w:rsid w:val="002E796F"/>
    <w:rsid w:val="00305243"/>
    <w:rsid w:val="00311A9F"/>
    <w:rsid w:val="00361E27"/>
    <w:rsid w:val="00367286"/>
    <w:rsid w:val="0037273E"/>
    <w:rsid w:val="00372C6E"/>
    <w:rsid w:val="003822A8"/>
    <w:rsid w:val="003A3962"/>
    <w:rsid w:val="003B6483"/>
    <w:rsid w:val="003B6B44"/>
    <w:rsid w:val="003D1E74"/>
    <w:rsid w:val="003F31D4"/>
    <w:rsid w:val="00403261"/>
    <w:rsid w:val="00433483"/>
    <w:rsid w:val="0046095F"/>
    <w:rsid w:val="00484405"/>
    <w:rsid w:val="00491D93"/>
    <w:rsid w:val="004A44C0"/>
    <w:rsid w:val="004A5359"/>
    <w:rsid w:val="004A6878"/>
    <w:rsid w:val="004C0E0E"/>
    <w:rsid w:val="004F1750"/>
    <w:rsid w:val="00504369"/>
    <w:rsid w:val="00514F8F"/>
    <w:rsid w:val="00515EC2"/>
    <w:rsid w:val="00517FFB"/>
    <w:rsid w:val="00520A1F"/>
    <w:rsid w:val="00520FE6"/>
    <w:rsid w:val="005228D3"/>
    <w:rsid w:val="00537731"/>
    <w:rsid w:val="005623AB"/>
    <w:rsid w:val="0058294C"/>
    <w:rsid w:val="0059519B"/>
    <w:rsid w:val="005B3F8D"/>
    <w:rsid w:val="005B5B19"/>
    <w:rsid w:val="005C4BCB"/>
    <w:rsid w:val="005E5322"/>
    <w:rsid w:val="005E75CE"/>
    <w:rsid w:val="0061328E"/>
    <w:rsid w:val="0061355D"/>
    <w:rsid w:val="0061418B"/>
    <w:rsid w:val="00654D06"/>
    <w:rsid w:val="00677F0B"/>
    <w:rsid w:val="006807C7"/>
    <w:rsid w:val="00696F84"/>
    <w:rsid w:val="006B1753"/>
    <w:rsid w:val="006B7F5B"/>
    <w:rsid w:val="006C61CD"/>
    <w:rsid w:val="006F7B9A"/>
    <w:rsid w:val="007059CF"/>
    <w:rsid w:val="0071786F"/>
    <w:rsid w:val="0072220D"/>
    <w:rsid w:val="00730981"/>
    <w:rsid w:val="0073686C"/>
    <w:rsid w:val="00740BBE"/>
    <w:rsid w:val="0075352E"/>
    <w:rsid w:val="00770635"/>
    <w:rsid w:val="00777141"/>
    <w:rsid w:val="0078517D"/>
    <w:rsid w:val="007F698B"/>
    <w:rsid w:val="00834AB3"/>
    <w:rsid w:val="00845208"/>
    <w:rsid w:val="00851F31"/>
    <w:rsid w:val="00861251"/>
    <w:rsid w:val="0086586E"/>
    <w:rsid w:val="008808E0"/>
    <w:rsid w:val="00884E85"/>
    <w:rsid w:val="008855D4"/>
    <w:rsid w:val="00895F9D"/>
    <w:rsid w:val="00896823"/>
    <w:rsid w:val="008C2987"/>
    <w:rsid w:val="008D4D72"/>
    <w:rsid w:val="00901A6E"/>
    <w:rsid w:val="00903859"/>
    <w:rsid w:val="00916BAE"/>
    <w:rsid w:val="0092390E"/>
    <w:rsid w:val="00931123"/>
    <w:rsid w:val="00931221"/>
    <w:rsid w:val="00935048"/>
    <w:rsid w:val="00945F58"/>
    <w:rsid w:val="00946064"/>
    <w:rsid w:val="00947420"/>
    <w:rsid w:val="0095618F"/>
    <w:rsid w:val="0096784C"/>
    <w:rsid w:val="009706CA"/>
    <w:rsid w:val="0097447C"/>
    <w:rsid w:val="00995BC2"/>
    <w:rsid w:val="009A19A1"/>
    <w:rsid w:val="009B7D9A"/>
    <w:rsid w:val="009C24D5"/>
    <w:rsid w:val="009C4F65"/>
    <w:rsid w:val="009D63BE"/>
    <w:rsid w:val="009E223A"/>
    <w:rsid w:val="009E5650"/>
    <w:rsid w:val="009F3D73"/>
    <w:rsid w:val="00A275B8"/>
    <w:rsid w:val="00A37D17"/>
    <w:rsid w:val="00A62906"/>
    <w:rsid w:val="00A74A98"/>
    <w:rsid w:val="00A8176C"/>
    <w:rsid w:val="00A90DFA"/>
    <w:rsid w:val="00A94BC8"/>
    <w:rsid w:val="00AA2C4B"/>
    <w:rsid w:val="00AB7F4B"/>
    <w:rsid w:val="00AC4C04"/>
    <w:rsid w:val="00AC4F92"/>
    <w:rsid w:val="00AF3362"/>
    <w:rsid w:val="00B22D32"/>
    <w:rsid w:val="00B3149D"/>
    <w:rsid w:val="00B52C91"/>
    <w:rsid w:val="00B655F8"/>
    <w:rsid w:val="00B7001F"/>
    <w:rsid w:val="00B73957"/>
    <w:rsid w:val="00B74121"/>
    <w:rsid w:val="00B75C77"/>
    <w:rsid w:val="00B86266"/>
    <w:rsid w:val="00B867A7"/>
    <w:rsid w:val="00BA4655"/>
    <w:rsid w:val="00BA696D"/>
    <w:rsid w:val="00BB2BD2"/>
    <w:rsid w:val="00BC3EAD"/>
    <w:rsid w:val="00BC67EE"/>
    <w:rsid w:val="00BE05E6"/>
    <w:rsid w:val="00BE3CA5"/>
    <w:rsid w:val="00BE77D2"/>
    <w:rsid w:val="00BF6853"/>
    <w:rsid w:val="00C15259"/>
    <w:rsid w:val="00C17610"/>
    <w:rsid w:val="00C30434"/>
    <w:rsid w:val="00C43056"/>
    <w:rsid w:val="00C51057"/>
    <w:rsid w:val="00C51C8A"/>
    <w:rsid w:val="00C83531"/>
    <w:rsid w:val="00CA6488"/>
    <w:rsid w:val="00CC48A6"/>
    <w:rsid w:val="00CC672A"/>
    <w:rsid w:val="00CD6426"/>
    <w:rsid w:val="00CE0445"/>
    <w:rsid w:val="00CF3C89"/>
    <w:rsid w:val="00D26DCB"/>
    <w:rsid w:val="00D30F2D"/>
    <w:rsid w:val="00D84832"/>
    <w:rsid w:val="00D92A18"/>
    <w:rsid w:val="00DA0872"/>
    <w:rsid w:val="00DA24D6"/>
    <w:rsid w:val="00DC35E4"/>
    <w:rsid w:val="00E116C2"/>
    <w:rsid w:val="00E22BB9"/>
    <w:rsid w:val="00E30A3F"/>
    <w:rsid w:val="00E74F9D"/>
    <w:rsid w:val="00E8384A"/>
    <w:rsid w:val="00E914E4"/>
    <w:rsid w:val="00EB0892"/>
    <w:rsid w:val="00EE0293"/>
    <w:rsid w:val="00EF1102"/>
    <w:rsid w:val="00F141DC"/>
    <w:rsid w:val="00F202FA"/>
    <w:rsid w:val="00F53D6B"/>
    <w:rsid w:val="00F71CFE"/>
    <w:rsid w:val="00F911DE"/>
    <w:rsid w:val="00FA3D97"/>
    <w:rsid w:val="00FC1C14"/>
    <w:rsid w:val="00FC26DE"/>
    <w:rsid w:val="00FC520F"/>
    <w:rsid w:val="00FC62B4"/>
    <w:rsid w:val="00FD1530"/>
    <w:rsid w:val="00FE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904A0-89FE-45FF-890B-9AF84094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4448</Words>
  <Characters>25359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9</cp:revision>
  <cp:lastPrinted>2023-03-23T06:38:00Z</cp:lastPrinted>
  <dcterms:created xsi:type="dcterms:W3CDTF">2023-03-09T11:08:00Z</dcterms:created>
  <dcterms:modified xsi:type="dcterms:W3CDTF">2023-06-27T06:38:00Z</dcterms:modified>
</cp:coreProperties>
</file>