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CD9" w:rsidRDefault="00A71CD9" w:rsidP="00F94C5F">
      <w:pPr>
        <w:tabs>
          <w:tab w:val="left" w:pos="720"/>
          <w:tab w:val="left" w:pos="1134"/>
        </w:tabs>
        <w:rPr>
          <w:b/>
          <w:sz w:val="28"/>
        </w:rPr>
      </w:pPr>
    </w:p>
    <w:p w:rsidR="00F27598" w:rsidRDefault="00F27598" w:rsidP="00F94C5F">
      <w:pPr>
        <w:tabs>
          <w:tab w:val="left" w:pos="720"/>
          <w:tab w:val="left" w:pos="1134"/>
        </w:tabs>
        <w:rPr>
          <w:b/>
          <w:sz w:val="28"/>
        </w:rPr>
      </w:pPr>
    </w:p>
    <w:p w:rsidR="00F27598" w:rsidRDefault="00F27598" w:rsidP="00F94C5F">
      <w:pPr>
        <w:tabs>
          <w:tab w:val="left" w:pos="720"/>
          <w:tab w:val="left" w:pos="1134"/>
        </w:tabs>
        <w:rPr>
          <w:b/>
          <w:sz w:val="28"/>
        </w:rPr>
      </w:pPr>
    </w:p>
    <w:p w:rsidR="00F27598" w:rsidRDefault="00F27598" w:rsidP="00F94C5F">
      <w:pPr>
        <w:tabs>
          <w:tab w:val="left" w:pos="720"/>
          <w:tab w:val="left" w:pos="1134"/>
        </w:tabs>
        <w:rPr>
          <w:b/>
          <w:sz w:val="28"/>
        </w:rPr>
      </w:pPr>
    </w:p>
    <w:p w:rsidR="00F27598" w:rsidRDefault="00F27598" w:rsidP="00F94C5F">
      <w:pPr>
        <w:tabs>
          <w:tab w:val="left" w:pos="720"/>
          <w:tab w:val="left" w:pos="1134"/>
        </w:tabs>
        <w:rPr>
          <w:b/>
          <w:sz w:val="28"/>
        </w:rPr>
      </w:pPr>
    </w:p>
    <w:p w:rsidR="00F27598" w:rsidRDefault="00F27598" w:rsidP="00F94C5F">
      <w:pPr>
        <w:tabs>
          <w:tab w:val="left" w:pos="720"/>
          <w:tab w:val="left" w:pos="1134"/>
        </w:tabs>
        <w:rPr>
          <w:b/>
          <w:sz w:val="28"/>
        </w:rPr>
      </w:pPr>
    </w:p>
    <w:p w:rsidR="00F27598" w:rsidRDefault="00F27598" w:rsidP="00F94C5F">
      <w:pPr>
        <w:tabs>
          <w:tab w:val="left" w:pos="720"/>
          <w:tab w:val="left" w:pos="1134"/>
        </w:tabs>
        <w:rPr>
          <w:b/>
          <w:sz w:val="28"/>
        </w:rPr>
      </w:pPr>
    </w:p>
    <w:p w:rsidR="00F27598" w:rsidRDefault="00F27598" w:rsidP="00F94C5F">
      <w:pPr>
        <w:tabs>
          <w:tab w:val="left" w:pos="720"/>
          <w:tab w:val="left" w:pos="1134"/>
        </w:tabs>
        <w:rPr>
          <w:b/>
          <w:sz w:val="28"/>
        </w:rPr>
      </w:pPr>
    </w:p>
    <w:p w:rsidR="00F27598" w:rsidRDefault="00F27598" w:rsidP="00F94C5F">
      <w:pPr>
        <w:tabs>
          <w:tab w:val="left" w:pos="720"/>
          <w:tab w:val="left" w:pos="1134"/>
        </w:tabs>
        <w:rPr>
          <w:b/>
          <w:sz w:val="28"/>
        </w:rPr>
      </w:pPr>
    </w:p>
    <w:p w:rsidR="00F27598" w:rsidRDefault="00F27598" w:rsidP="00F94C5F">
      <w:pPr>
        <w:tabs>
          <w:tab w:val="left" w:pos="720"/>
          <w:tab w:val="left" w:pos="1134"/>
        </w:tabs>
        <w:rPr>
          <w:b/>
          <w:sz w:val="28"/>
        </w:rPr>
      </w:pPr>
    </w:p>
    <w:p w:rsidR="00F27598" w:rsidRDefault="00F27598" w:rsidP="00F94C5F">
      <w:pPr>
        <w:tabs>
          <w:tab w:val="left" w:pos="720"/>
          <w:tab w:val="left" w:pos="1134"/>
        </w:tabs>
        <w:rPr>
          <w:b/>
          <w:sz w:val="28"/>
        </w:rPr>
      </w:pPr>
    </w:p>
    <w:p w:rsidR="00F27598" w:rsidRDefault="00F27598" w:rsidP="00F94C5F">
      <w:pPr>
        <w:tabs>
          <w:tab w:val="left" w:pos="720"/>
          <w:tab w:val="left" w:pos="1134"/>
        </w:tabs>
        <w:rPr>
          <w:b/>
          <w:sz w:val="28"/>
        </w:rPr>
      </w:pPr>
    </w:p>
    <w:p w:rsidR="00F27598" w:rsidRDefault="00F27598" w:rsidP="00F94C5F">
      <w:pPr>
        <w:tabs>
          <w:tab w:val="left" w:pos="720"/>
          <w:tab w:val="left" w:pos="1134"/>
        </w:tabs>
      </w:pPr>
    </w:p>
    <w:p w:rsidR="002940F4" w:rsidRPr="002940F4" w:rsidRDefault="002940F4" w:rsidP="00340030">
      <w:pPr>
        <w:tabs>
          <w:tab w:val="left" w:pos="720"/>
          <w:tab w:val="left" w:pos="1134"/>
        </w:tabs>
        <w:spacing w:line="240" w:lineRule="exact"/>
        <w:jc w:val="center"/>
      </w:pPr>
      <w:r>
        <w:t xml:space="preserve">О </w:t>
      </w:r>
      <w:r w:rsidR="00D66ABE" w:rsidRPr="00D66ABE">
        <w:t xml:space="preserve">внесении изменений в административный регламент предоставления муниципальной услуги </w:t>
      </w:r>
      <w:r>
        <w:t>«Предоставление в собственность арендованного имущества субъектам малого и среднего предпринимательства при реализации их преимущественного права»</w:t>
      </w:r>
    </w:p>
    <w:p w:rsidR="00C20F6C" w:rsidRDefault="00C20F6C" w:rsidP="002940F4">
      <w:pPr>
        <w:tabs>
          <w:tab w:val="left" w:pos="720"/>
          <w:tab w:val="left" w:pos="1134"/>
        </w:tabs>
        <w:jc w:val="center"/>
      </w:pPr>
    </w:p>
    <w:p w:rsidR="00A71CD9" w:rsidRDefault="00A71CD9" w:rsidP="00DC102F">
      <w:pPr>
        <w:tabs>
          <w:tab w:val="left" w:pos="720"/>
          <w:tab w:val="left" w:pos="1134"/>
        </w:tabs>
      </w:pPr>
    </w:p>
    <w:p w:rsidR="00300C24" w:rsidRDefault="00EA7986" w:rsidP="00D66ABE">
      <w:pPr>
        <w:tabs>
          <w:tab w:val="left" w:pos="567"/>
          <w:tab w:val="left" w:pos="1134"/>
        </w:tabs>
        <w:ind w:firstLine="567"/>
        <w:jc w:val="both"/>
        <w:rPr>
          <w:rFonts w:cs="Times New Roman"/>
        </w:rPr>
      </w:pPr>
      <w:r w:rsidRPr="00CA1BBD">
        <w:rPr>
          <w:rFonts w:cs="Times New Roman"/>
        </w:rPr>
        <w:t xml:space="preserve">В соответствии </w:t>
      </w:r>
      <w:r w:rsidR="002940F4">
        <w:rPr>
          <w:rFonts w:cs="Times New Roman"/>
        </w:rPr>
        <w:t xml:space="preserve">с </w:t>
      </w:r>
      <w:r w:rsidR="00D66ABE">
        <w:rPr>
          <w:rFonts w:cs="Times New Roman"/>
        </w:rPr>
        <w:t>ф</w:t>
      </w:r>
      <w:r w:rsidRPr="00CA1BBD">
        <w:rPr>
          <w:rFonts w:cs="Times New Roman"/>
        </w:rPr>
        <w:t>едеральным</w:t>
      </w:r>
      <w:r w:rsidR="002940F4">
        <w:rPr>
          <w:rFonts w:cs="Times New Roman"/>
        </w:rPr>
        <w:t>и законами</w:t>
      </w:r>
      <w:r w:rsidRPr="00CA1BBD">
        <w:rPr>
          <w:rFonts w:cs="Times New Roman"/>
        </w:rPr>
        <w:t xml:space="preserve"> от 06.10.2003 №</w:t>
      </w:r>
      <w:r w:rsidR="002A21FA" w:rsidRPr="00E111B6">
        <w:t> </w:t>
      </w:r>
      <w:r w:rsidRPr="00CA1BBD">
        <w:rPr>
          <w:rFonts w:cs="Times New Roman"/>
        </w:rPr>
        <w:t>131-ФЗ «Об общих принципах организации местного самоуправления в Российской Федерации»,</w:t>
      </w:r>
      <w:r w:rsidR="008A5633">
        <w:rPr>
          <w:rFonts w:cs="Times New Roman"/>
        </w:rPr>
        <w:t xml:space="preserve"> от 27.07.2010 №</w:t>
      </w:r>
      <w:r w:rsidR="002A21FA" w:rsidRPr="00E111B6">
        <w:t> </w:t>
      </w:r>
      <w:r w:rsidR="008A5633">
        <w:rPr>
          <w:rFonts w:cs="Times New Roman"/>
        </w:rPr>
        <w:t>210-ФЗ «Об организации предоставления государственных и муниципальных услуг», от</w:t>
      </w:r>
      <w:r w:rsidR="00D66ABE" w:rsidRPr="00E111B6">
        <w:t> </w:t>
      </w:r>
      <w:r w:rsidR="008A5633">
        <w:rPr>
          <w:rFonts w:cs="Times New Roman"/>
        </w:rPr>
        <w:t>22.07.2008 №</w:t>
      </w:r>
      <w:r w:rsidR="002A21FA" w:rsidRPr="00E111B6">
        <w:t> </w:t>
      </w:r>
      <w:r w:rsidR="008A5633">
        <w:rPr>
          <w:rFonts w:cs="Times New Roman"/>
        </w:rPr>
        <w:t>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D66ABE">
        <w:rPr>
          <w:rFonts w:cs="Times New Roman"/>
        </w:rPr>
        <w:t>,</w:t>
      </w:r>
      <w:r w:rsidRPr="00CA1BBD">
        <w:rPr>
          <w:rFonts w:cs="Times New Roman"/>
        </w:rPr>
        <w:t xml:space="preserve"> </w:t>
      </w:r>
      <w:r w:rsidR="00D66ABE" w:rsidRPr="00D66ABE">
        <w:rPr>
          <w:rFonts w:cs="Times New Roman"/>
        </w:rPr>
        <w:t>Порядком разработки и утверждения административных регламентов предоставления муниципальных услуг Администрацией городского округа Электросталь Московской области, утвержденным постановлением Администрации городского округа Электросталь Московской области от 28.03.2022 № 287/3</w:t>
      </w:r>
      <w:r w:rsidR="00D66ABE">
        <w:rPr>
          <w:rFonts w:cs="Times New Roman"/>
        </w:rPr>
        <w:t xml:space="preserve">, </w:t>
      </w:r>
      <w:r w:rsidRPr="00CA1BBD">
        <w:rPr>
          <w:rFonts w:cs="Times New Roman"/>
        </w:rPr>
        <w:t>Администрация городского округа Электросталь Московской области</w:t>
      </w:r>
      <w:r w:rsidR="00E65C9B" w:rsidRPr="00CA1BBD">
        <w:rPr>
          <w:rFonts w:cs="Times New Roman"/>
        </w:rPr>
        <w:t xml:space="preserve"> </w:t>
      </w:r>
      <w:r w:rsidR="002956EA" w:rsidRPr="00CA1BBD">
        <w:rPr>
          <w:rFonts w:cs="Times New Roman"/>
        </w:rPr>
        <w:t>ПОСТАНОВЛЯЕТ:</w:t>
      </w:r>
    </w:p>
    <w:p w:rsidR="008A5633" w:rsidRDefault="008A5633" w:rsidP="00272EBF">
      <w:pPr>
        <w:tabs>
          <w:tab w:val="left" w:pos="709"/>
          <w:tab w:val="left" w:pos="1134"/>
        </w:tabs>
        <w:jc w:val="both"/>
        <w:rPr>
          <w:rFonts w:cs="Times New Roman"/>
        </w:rPr>
      </w:pPr>
      <w:r>
        <w:rPr>
          <w:rFonts w:cs="Times New Roman"/>
        </w:rPr>
        <w:t xml:space="preserve">          </w:t>
      </w:r>
    </w:p>
    <w:p w:rsidR="008A5633" w:rsidRDefault="00D66ABE" w:rsidP="00D66ABE">
      <w:pPr>
        <w:pStyle w:val="a8"/>
        <w:tabs>
          <w:tab w:val="left" w:pos="0"/>
          <w:tab w:val="left" w:pos="720"/>
        </w:tabs>
        <w:ind w:left="0" w:firstLine="567"/>
        <w:jc w:val="both"/>
      </w:pPr>
      <w:r>
        <w:rPr>
          <w:rFonts w:cs="Times New Roman"/>
        </w:rPr>
        <w:t xml:space="preserve">1. </w:t>
      </w:r>
      <w:r w:rsidR="008A5633" w:rsidRPr="008A5633">
        <w:rPr>
          <w:rFonts w:cs="Times New Roman"/>
        </w:rPr>
        <w:t>Внести</w:t>
      </w:r>
      <w:r w:rsidR="002D4D89" w:rsidRPr="002D4D89">
        <w:t xml:space="preserve"> </w:t>
      </w:r>
      <w:r w:rsidR="002D4D89" w:rsidRPr="002D4D89">
        <w:rPr>
          <w:rFonts w:cs="Times New Roman"/>
        </w:rPr>
        <w:t>в административный регламент предоставления муниципальной услуги</w:t>
      </w:r>
      <w:r w:rsidR="002D4D89">
        <w:rPr>
          <w:rFonts w:cs="Times New Roman"/>
        </w:rPr>
        <w:t xml:space="preserve"> </w:t>
      </w:r>
      <w:r w:rsidR="002D4D89" w:rsidRPr="002D4D89">
        <w:rPr>
          <w:rFonts w:cs="Times New Roman"/>
        </w:rPr>
        <w:t>«Предоставление в собственность арендованного имущества субъектам малого и среднего предпринимательства при реализации их преимущественного права»</w:t>
      </w:r>
      <w:r w:rsidR="002D4D89">
        <w:rPr>
          <w:rFonts w:cs="Times New Roman"/>
        </w:rPr>
        <w:t>,</w:t>
      </w:r>
      <w:r w:rsidR="008A5633" w:rsidRPr="008A5633">
        <w:rPr>
          <w:rFonts w:cs="Times New Roman"/>
        </w:rPr>
        <w:t xml:space="preserve"> </w:t>
      </w:r>
      <w:r w:rsidR="002D4D89" w:rsidRPr="002D4D89">
        <w:rPr>
          <w:rFonts w:cs="Times New Roman"/>
        </w:rPr>
        <w:t xml:space="preserve">утвержденный постановлением Администрации городского округа Электросталь Московской области </w:t>
      </w:r>
      <w:r w:rsidR="008A5633">
        <w:t>от</w:t>
      </w:r>
      <w:r w:rsidR="002D4D89" w:rsidRPr="00E111B6">
        <w:t> </w:t>
      </w:r>
      <w:r w:rsidR="008A5633">
        <w:t>14.01.2020 №</w:t>
      </w:r>
      <w:r w:rsidR="002D4D89" w:rsidRPr="00E111B6">
        <w:t> </w:t>
      </w:r>
      <w:r w:rsidR="008A5633">
        <w:t>5</w:t>
      </w:r>
      <w:r w:rsidR="008A5633" w:rsidRPr="002940F4">
        <w:t>/1</w:t>
      </w:r>
      <w:r w:rsidR="002D4D89">
        <w:t>,</w:t>
      </w:r>
      <w:r w:rsidR="008A5633">
        <w:t xml:space="preserve"> (далее – Регламент), </w:t>
      </w:r>
      <w:r w:rsidR="002D4D89">
        <w:t>следующие изменения:</w:t>
      </w:r>
    </w:p>
    <w:p w:rsidR="002D4D89" w:rsidRDefault="002D4D89" w:rsidP="002D4D89">
      <w:pPr>
        <w:pStyle w:val="ConsPlusNormal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D89">
        <w:rPr>
          <w:rFonts w:ascii="Times New Roman" w:hAnsi="Times New Roman" w:cs="Times New Roman"/>
          <w:sz w:val="24"/>
          <w:szCs w:val="24"/>
        </w:rPr>
        <w:t>по</w:t>
      </w:r>
      <w:r w:rsidR="00D66ABE">
        <w:rPr>
          <w:rFonts w:ascii="Times New Roman" w:hAnsi="Times New Roman" w:cs="Times New Roman"/>
          <w:sz w:val="24"/>
          <w:szCs w:val="24"/>
        </w:rPr>
        <w:t>дпункт 1</w:t>
      </w:r>
      <w:r w:rsidR="0043454C">
        <w:rPr>
          <w:rFonts w:ascii="Times New Roman" w:hAnsi="Times New Roman" w:cs="Times New Roman"/>
          <w:sz w:val="24"/>
          <w:szCs w:val="24"/>
        </w:rPr>
        <w:t>)</w:t>
      </w:r>
      <w:r w:rsidR="00D66ABE">
        <w:rPr>
          <w:rFonts w:ascii="Times New Roman" w:hAnsi="Times New Roman" w:cs="Times New Roman"/>
          <w:sz w:val="24"/>
          <w:szCs w:val="24"/>
        </w:rPr>
        <w:t xml:space="preserve"> пункта 2.3 Регламента изложить в</w:t>
      </w:r>
      <w:r w:rsidRPr="002D4D89">
        <w:rPr>
          <w:rFonts w:ascii="Times New Roman" w:hAnsi="Times New Roman" w:cs="Times New Roman"/>
          <w:sz w:val="24"/>
          <w:szCs w:val="24"/>
        </w:rPr>
        <w:t xml:space="preserve"> следующей редакции</w:t>
      </w:r>
      <w:r w:rsidR="00D66ABE">
        <w:rPr>
          <w:rFonts w:ascii="Times New Roman" w:hAnsi="Times New Roman" w:cs="Times New Roman"/>
          <w:sz w:val="24"/>
          <w:szCs w:val="24"/>
        </w:rPr>
        <w:t>:</w:t>
      </w:r>
    </w:p>
    <w:p w:rsidR="00272EBF" w:rsidRDefault="008A5633" w:rsidP="00272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EBF">
        <w:rPr>
          <w:rFonts w:ascii="Times New Roman" w:hAnsi="Times New Roman" w:cs="Times New Roman"/>
          <w:sz w:val="24"/>
          <w:szCs w:val="24"/>
        </w:rPr>
        <w:t xml:space="preserve">«1) арендуемое имущество на </w:t>
      </w:r>
      <w:r w:rsidR="00272EBF" w:rsidRPr="00272EBF">
        <w:rPr>
          <w:rFonts w:ascii="Times New Roman" w:hAnsi="Times New Roman" w:cs="Times New Roman"/>
          <w:sz w:val="24"/>
          <w:szCs w:val="24"/>
        </w:rPr>
        <w:t xml:space="preserve">день подачи заявления находится в их временном владении и (или) временном пользовании непрерывно в течение одного года и более лет в соответствии с договором или договорами аренды такого имущества, за исключением случая, предусмотренного </w:t>
      </w:r>
      <w:hyperlink r:id="rId7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<w:r w:rsidR="00272EBF" w:rsidRPr="00272EBF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2.1 статьи 9</w:t>
        </w:r>
      </w:hyperlink>
      <w:r w:rsidR="00272EBF" w:rsidRPr="00272EBF">
        <w:rPr>
          <w:rFonts w:ascii="Times New Roman" w:hAnsi="Times New Roman" w:cs="Times New Roman"/>
          <w:sz w:val="24"/>
          <w:szCs w:val="24"/>
        </w:rPr>
        <w:t xml:space="preserve"> Федерального закона от 22.07.</w:t>
      </w:r>
      <w:r w:rsidR="00272EBF">
        <w:rPr>
          <w:rFonts w:ascii="Times New Roman" w:hAnsi="Times New Roman" w:cs="Times New Roman"/>
          <w:sz w:val="24"/>
          <w:szCs w:val="24"/>
        </w:rPr>
        <w:t>2008 №</w:t>
      </w:r>
      <w:r w:rsidR="002D4D89" w:rsidRPr="00E111B6">
        <w:t> </w:t>
      </w:r>
      <w:r w:rsidR="00272EBF">
        <w:rPr>
          <w:rFonts w:ascii="Times New Roman" w:hAnsi="Times New Roman" w:cs="Times New Roman"/>
          <w:sz w:val="24"/>
          <w:szCs w:val="24"/>
        </w:rPr>
        <w:t>159-ФЗ «</w:t>
      </w:r>
      <w:r w:rsidR="00272EBF" w:rsidRPr="00272EBF">
        <w:rPr>
          <w:rFonts w:ascii="Times New Roman" w:hAnsi="Times New Roman" w:cs="Times New Roman"/>
          <w:sz w:val="24"/>
          <w:szCs w:val="24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</w:t>
      </w:r>
      <w:r w:rsidR="00272EBF">
        <w:rPr>
          <w:rFonts w:ascii="Times New Roman" w:hAnsi="Times New Roman" w:cs="Times New Roman"/>
          <w:sz w:val="24"/>
          <w:szCs w:val="24"/>
        </w:rPr>
        <w:t>льные акты Российской Федерации» (далее - Федеральный закон №</w:t>
      </w:r>
      <w:r w:rsidR="0043454C" w:rsidRPr="00E111B6">
        <w:t> </w:t>
      </w:r>
      <w:r w:rsidR="00272EBF" w:rsidRPr="00272EBF">
        <w:rPr>
          <w:rFonts w:ascii="Times New Roman" w:hAnsi="Times New Roman" w:cs="Times New Roman"/>
          <w:sz w:val="24"/>
          <w:szCs w:val="24"/>
        </w:rPr>
        <w:t>159-ФЗ);</w:t>
      </w:r>
      <w:r w:rsidR="00D66ABE">
        <w:rPr>
          <w:rFonts w:ascii="Times New Roman" w:hAnsi="Times New Roman" w:cs="Times New Roman"/>
          <w:sz w:val="24"/>
          <w:szCs w:val="24"/>
        </w:rPr>
        <w:t>»;</w:t>
      </w:r>
    </w:p>
    <w:p w:rsidR="00272EBF" w:rsidRPr="00D66ABE" w:rsidRDefault="00D66ABE" w:rsidP="00735E6D">
      <w:pPr>
        <w:pStyle w:val="ConsPlusNormal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A94">
        <w:rPr>
          <w:rFonts w:ascii="Times New Roman" w:hAnsi="Times New Roman" w:cs="Times New Roman"/>
          <w:sz w:val="24"/>
          <w:szCs w:val="24"/>
        </w:rPr>
        <w:t>под</w:t>
      </w:r>
      <w:r w:rsidR="00272EBF" w:rsidRPr="00D66ABE">
        <w:rPr>
          <w:rFonts w:ascii="Times New Roman" w:hAnsi="Times New Roman" w:cs="Times New Roman"/>
          <w:sz w:val="24"/>
          <w:szCs w:val="24"/>
        </w:rPr>
        <w:t>пункт 13.1.5</w:t>
      </w:r>
      <w:r w:rsidR="00443A94">
        <w:rPr>
          <w:rFonts w:ascii="Times New Roman" w:hAnsi="Times New Roman" w:cs="Times New Roman"/>
          <w:sz w:val="24"/>
          <w:szCs w:val="24"/>
        </w:rPr>
        <w:t xml:space="preserve"> пункта 13.1. </w:t>
      </w:r>
      <w:r w:rsidR="00272EBF" w:rsidRPr="00D66ABE">
        <w:rPr>
          <w:rFonts w:ascii="Times New Roman" w:hAnsi="Times New Roman" w:cs="Times New Roman"/>
          <w:sz w:val="24"/>
          <w:szCs w:val="24"/>
        </w:rPr>
        <w:t xml:space="preserve">Регламента </w:t>
      </w:r>
      <w:r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="00272EBF" w:rsidRPr="00D66ABE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8A5633" w:rsidRPr="00272EBF" w:rsidRDefault="00272EBF" w:rsidP="00272E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«13.1.5. Арендуемое имущество на день подачи заявления находится во временном владении и (или) временном пользовании непрерывно менее одного года</w:t>
      </w:r>
      <w:r w:rsidR="008474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D66ABE" w:rsidRPr="00D66ABE" w:rsidRDefault="000F74D1" w:rsidP="000F74D1">
      <w:pPr>
        <w:tabs>
          <w:tab w:val="right" w:pos="9921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2. </w:t>
      </w:r>
      <w:r w:rsidR="00D66ABE" w:rsidRPr="00D66ABE">
        <w:rPr>
          <w:rFonts w:cs="Times New Roman"/>
        </w:rPr>
        <w:t xml:space="preserve">Опубликовать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8" w:history="1">
        <w:r w:rsidR="00D66ABE" w:rsidRPr="00D66ABE">
          <w:rPr>
            <w:rFonts w:cs="Times New Roman"/>
            <w:lang w:val="en-US"/>
          </w:rPr>
          <w:t>www</w:t>
        </w:r>
        <w:r w:rsidR="00D66ABE" w:rsidRPr="00D66ABE">
          <w:rPr>
            <w:rFonts w:cs="Times New Roman"/>
          </w:rPr>
          <w:t>.</w:t>
        </w:r>
        <w:r w:rsidR="00D66ABE" w:rsidRPr="00D66ABE">
          <w:rPr>
            <w:rFonts w:cs="Times New Roman"/>
            <w:lang w:val="en-US"/>
          </w:rPr>
          <w:t>electrostal</w:t>
        </w:r>
        <w:r w:rsidR="00D66ABE" w:rsidRPr="00D66ABE">
          <w:rPr>
            <w:rFonts w:cs="Times New Roman"/>
          </w:rPr>
          <w:t>.</w:t>
        </w:r>
        <w:r w:rsidR="00D66ABE" w:rsidRPr="00D66ABE">
          <w:rPr>
            <w:rFonts w:cs="Times New Roman"/>
            <w:lang w:val="en-US"/>
          </w:rPr>
          <w:t>ru</w:t>
        </w:r>
      </w:hyperlink>
      <w:r w:rsidR="00D66ABE" w:rsidRPr="00D66ABE">
        <w:rPr>
          <w:rFonts w:cs="Times New Roman"/>
        </w:rPr>
        <w:t>.</w:t>
      </w:r>
    </w:p>
    <w:p w:rsidR="00D66ABE" w:rsidRPr="00D66ABE" w:rsidRDefault="000F74D1" w:rsidP="000F74D1">
      <w:pPr>
        <w:ind w:firstLine="567"/>
        <w:jc w:val="both"/>
      </w:pPr>
      <w:r>
        <w:t xml:space="preserve">3. </w:t>
      </w:r>
      <w:r w:rsidR="00D66ABE" w:rsidRPr="00D66ABE">
        <w:t>Настоящее постановление вступает в силу после его официального опубликования.</w:t>
      </w:r>
    </w:p>
    <w:p w:rsidR="009C4F65" w:rsidRPr="000F74D1" w:rsidRDefault="000F74D1" w:rsidP="000F74D1">
      <w:pPr>
        <w:tabs>
          <w:tab w:val="right" w:pos="9921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4. </w:t>
      </w:r>
      <w:r w:rsidR="00EA7986" w:rsidRPr="000F74D1">
        <w:rPr>
          <w:rFonts w:cs="Times New Roman"/>
        </w:rPr>
        <w:t xml:space="preserve">Контроль </w:t>
      </w:r>
      <w:r w:rsidRPr="000F74D1">
        <w:rPr>
          <w:rFonts w:cs="Times New Roman"/>
        </w:rPr>
        <w:t>за</w:t>
      </w:r>
      <w:r>
        <w:rPr>
          <w:rFonts w:cs="Times New Roman"/>
        </w:rPr>
        <w:t xml:space="preserve"> </w:t>
      </w:r>
      <w:r w:rsidRPr="000F74D1">
        <w:rPr>
          <w:rFonts w:cs="Times New Roman"/>
        </w:rPr>
        <w:t xml:space="preserve">исполнением настоящего постановления возложить на </w:t>
      </w:r>
      <w:r w:rsidR="00EA7986" w:rsidRPr="000F74D1">
        <w:rPr>
          <w:rFonts w:cs="Times New Roman"/>
        </w:rPr>
        <w:t>заместителя Главы городского округа Электросталь Московской области Лаврова Р.С.</w:t>
      </w:r>
    </w:p>
    <w:p w:rsidR="00D66ABE" w:rsidRPr="00D66ABE" w:rsidRDefault="00D66ABE" w:rsidP="000F74D1">
      <w:pPr>
        <w:pStyle w:val="a8"/>
        <w:tabs>
          <w:tab w:val="right" w:pos="9921"/>
        </w:tabs>
        <w:ind w:left="1020"/>
        <w:jc w:val="both"/>
        <w:rPr>
          <w:rFonts w:cs="Times New Roman"/>
        </w:rPr>
      </w:pPr>
    </w:p>
    <w:p w:rsidR="00D66ABE" w:rsidRDefault="00D66ABE" w:rsidP="000F74D1">
      <w:pPr>
        <w:pStyle w:val="a8"/>
        <w:tabs>
          <w:tab w:val="right" w:pos="9921"/>
        </w:tabs>
        <w:ind w:left="1020"/>
        <w:jc w:val="both"/>
        <w:rPr>
          <w:rFonts w:cs="Times New Roman"/>
        </w:rPr>
      </w:pPr>
    </w:p>
    <w:p w:rsidR="000F74D1" w:rsidRDefault="000F74D1" w:rsidP="000F74D1">
      <w:pPr>
        <w:pStyle w:val="a8"/>
        <w:tabs>
          <w:tab w:val="right" w:pos="9921"/>
        </w:tabs>
        <w:ind w:left="1020"/>
        <w:jc w:val="both"/>
        <w:rPr>
          <w:rFonts w:cs="Times New Roman"/>
        </w:rPr>
      </w:pPr>
    </w:p>
    <w:p w:rsidR="000F74D1" w:rsidRPr="00D66ABE" w:rsidRDefault="000F74D1" w:rsidP="000F74D1">
      <w:pPr>
        <w:pStyle w:val="a8"/>
        <w:tabs>
          <w:tab w:val="right" w:pos="9921"/>
        </w:tabs>
        <w:ind w:left="1020"/>
        <w:jc w:val="both"/>
        <w:rPr>
          <w:rFonts w:cs="Times New Roman"/>
        </w:rPr>
      </w:pPr>
    </w:p>
    <w:p w:rsidR="009C4F65" w:rsidRDefault="00272EBF" w:rsidP="00AC4C04">
      <w:r>
        <w:t>Глава</w:t>
      </w:r>
      <w:r w:rsidR="003D0571">
        <w:t xml:space="preserve"> городского округа                                                                                    </w:t>
      </w:r>
      <w:r>
        <w:t xml:space="preserve">    И.Ю. Волкова</w:t>
      </w:r>
    </w:p>
    <w:p w:rsidR="009C4F65" w:rsidRDefault="009C4F65" w:rsidP="00AC4C04"/>
    <w:p w:rsidR="003D0571" w:rsidRDefault="003D0571" w:rsidP="00AC4C04"/>
    <w:p w:rsidR="000F74D1" w:rsidRDefault="000F74D1" w:rsidP="00AC4C04"/>
    <w:p w:rsidR="000F74D1" w:rsidRDefault="000F74D1" w:rsidP="00AC4C04"/>
    <w:p w:rsidR="000F74D1" w:rsidRDefault="000F74D1" w:rsidP="00AC4C04"/>
    <w:p w:rsidR="000F74D1" w:rsidRDefault="000F74D1" w:rsidP="00AC4C04"/>
    <w:p w:rsidR="000F74D1" w:rsidRDefault="000F74D1" w:rsidP="00AC4C04"/>
    <w:p w:rsidR="000F74D1" w:rsidRDefault="000F74D1" w:rsidP="00AC4C04"/>
    <w:p w:rsidR="000F74D1" w:rsidRDefault="000F74D1" w:rsidP="00AC4C04"/>
    <w:p w:rsidR="000F74D1" w:rsidRDefault="000F74D1" w:rsidP="00AC4C04"/>
    <w:p w:rsidR="000F74D1" w:rsidRDefault="000F74D1" w:rsidP="00AC4C04">
      <w:bookmarkStart w:id="0" w:name="_GoBack"/>
      <w:bookmarkEnd w:id="0"/>
    </w:p>
    <w:p w:rsidR="000F74D1" w:rsidRDefault="000F74D1"/>
    <w:sectPr w:rsidR="000F74D1" w:rsidSect="000F74D1">
      <w:headerReference w:type="default" r:id="rId9"/>
      <w:pgSz w:w="11906" w:h="16838"/>
      <w:pgMar w:top="1134" w:right="851" w:bottom="141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4D1" w:rsidRDefault="000F74D1" w:rsidP="000F74D1">
      <w:r>
        <w:separator/>
      </w:r>
    </w:p>
  </w:endnote>
  <w:endnote w:type="continuationSeparator" w:id="0">
    <w:p w:rsidR="000F74D1" w:rsidRDefault="000F74D1" w:rsidP="000F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4D1" w:rsidRDefault="000F74D1" w:rsidP="000F74D1">
      <w:r>
        <w:separator/>
      </w:r>
    </w:p>
  </w:footnote>
  <w:footnote w:type="continuationSeparator" w:id="0">
    <w:p w:rsidR="000F74D1" w:rsidRDefault="000F74D1" w:rsidP="000F7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3310621"/>
      <w:docPartObj>
        <w:docPartGallery w:val="Page Numbers (Top of Page)"/>
        <w:docPartUnique/>
      </w:docPartObj>
    </w:sdtPr>
    <w:sdtEndPr/>
    <w:sdtContent>
      <w:p w:rsidR="000F74D1" w:rsidRDefault="000F74D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1EA">
          <w:rPr>
            <w:noProof/>
          </w:rPr>
          <w:t>2</w:t>
        </w:r>
        <w:r>
          <w:fldChar w:fldCharType="end"/>
        </w:r>
      </w:p>
    </w:sdtContent>
  </w:sdt>
  <w:p w:rsidR="000F74D1" w:rsidRDefault="000F74D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B1D08"/>
    <w:multiLevelType w:val="multilevel"/>
    <w:tmpl w:val="F20EA7D8"/>
    <w:lvl w:ilvl="0">
      <w:start w:val="1"/>
      <w:numFmt w:val="decimal"/>
      <w:lvlText w:val="%1."/>
      <w:lvlJc w:val="left"/>
      <w:pPr>
        <w:ind w:left="10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" w15:restartNumberingAfterBreak="0">
    <w:nsid w:val="294F7CCC"/>
    <w:multiLevelType w:val="hybridMultilevel"/>
    <w:tmpl w:val="81FC15C6"/>
    <w:lvl w:ilvl="0" w:tplc="EA1A66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3B55628"/>
    <w:multiLevelType w:val="hybridMultilevel"/>
    <w:tmpl w:val="8B7ED238"/>
    <w:lvl w:ilvl="0" w:tplc="9544C42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65986"/>
    <w:rsid w:val="00067B44"/>
    <w:rsid w:val="0008180C"/>
    <w:rsid w:val="000D4B30"/>
    <w:rsid w:val="000E0561"/>
    <w:rsid w:val="000F4FA3"/>
    <w:rsid w:val="000F74D1"/>
    <w:rsid w:val="001320BC"/>
    <w:rsid w:val="00135D18"/>
    <w:rsid w:val="001C1F82"/>
    <w:rsid w:val="001D53AA"/>
    <w:rsid w:val="00251CCB"/>
    <w:rsid w:val="00272EBF"/>
    <w:rsid w:val="00273625"/>
    <w:rsid w:val="002940F4"/>
    <w:rsid w:val="002956EA"/>
    <w:rsid w:val="002A21FA"/>
    <w:rsid w:val="002B18F6"/>
    <w:rsid w:val="002C2ABF"/>
    <w:rsid w:val="002D4D89"/>
    <w:rsid w:val="002E796F"/>
    <w:rsid w:val="002F71EA"/>
    <w:rsid w:val="002F7CAB"/>
    <w:rsid w:val="00300C24"/>
    <w:rsid w:val="0031214F"/>
    <w:rsid w:val="00340030"/>
    <w:rsid w:val="003634B5"/>
    <w:rsid w:val="003706A5"/>
    <w:rsid w:val="003B6483"/>
    <w:rsid w:val="003D0571"/>
    <w:rsid w:val="003F31D4"/>
    <w:rsid w:val="004021AD"/>
    <w:rsid w:val="00403261"/>
    <w:rsid w:val="00407E61"/>
    <w:rsid w:val="0042431B"/>
    <w:rsid w:val="0043454C"/>
    <w:rsid w:val="00443A94"/>
    <w:rsid w:val="00491D93"/>
    <w:rsid w:val="004C0E0E"/>
    <w:rsid w:val="004E593C"/>
    <w:rsid w:val="004F1750"/>
    <w:rsid w:val="0050136A"/>
    <w:rsid w:val="00504369"/>
    <w:rsid w:val="00515EC2"/>
    <w:rsid w:val="00516BB6"/>
    <w:rsid w:val="0058294C"/>
    <w:rsid w:val="005B4F3D"/>
    <w:rsid w:val="005B5B19"/>
    <w:rsid w:val="005C0797"/>
    <w:rsid w:val="005C6AFF"/>
    <w:rsid w:val="005E75CE"/>
    <w:rsid w:val="00642A8B"/>
    <w:rsid w:val="00654D06"/>
    <w:rsid w:val="00674562"/>
    <w:rsid w:val="00691473"/>
    <w:rsid w:val="00691B1F"/>
    <w:rsid w:val="006F7B9A"/>
    <w:rsid w:val="0072220D"/>
    <w:rsid w:val="00770635"/>
    <w:rsid w:val="007B49FF"/>
    <w:rsid w:val="007C41E9"/>
    <w:rsid w:val="007C4E3C"/>
    <w:rsid w:val="007D7245"/>
    <w:rsid w:val="007E0442"/>
    <w:rsid w:val="007F698B"/>
    <w:rsid w:val="00827421"/>
    <w:rsid w:val="00842CE9"/>
    <w:rsid w:val="00845208"/>
    <w:rsid w:val="008474C7"/>
    <w:rsid w:val="008808E0"/>
    <w:rsid w:val="0088414F"/>
    <w:rsid w:val="00896EBD"/>
    <w:rsid w:val="008A5633"/>
    <w:rsid w:val="008E4267"/>
    <w:rsid w:val="00931221"/>
    <w:rsid w:val="009554D0"/>
    <w:rsid w:val="00966D79"/>
    <w:rsid w:val="00984DCA"/>
    <w:rsid w:val="00996430"/>
    <w:rsid w:val="00996D14"/>
    <w:rsid w:val="009A19A1"/>
    <w:rsid w:val="009C4F65"/>
    <w:rsid w:val="00A37D17"/>
    <w:rsid w:val="00A71CD9"/>
    <w:rsid w:val="00A8176C"/>
    <w:rsid w:val="00AA2C4B"/>
    <w:rsid w:val="00AC4C04"/>
    <w:rsid w:val="00B06D1F"/>
    <w:rsid w:val="00B40568"/>
    <w:rsid w:val="00B75C77"/>
    <w:rsid w:val="00B867A7"/>
    <w:rsid w:val="00BD489D"/>
    <w:rsid w:val="00BE17A2"/>
    <w:rsid w:val="00BF6853"/>
    <w:rsid w:val="00C15259"/>
    <w:rsid w:val="00C20F6C"/>
    <w:rsid w:val="00C51C8A"/>
    <w:rsid w:val="00CA1BBD"/>
    <w:rsid w:val="00D60E68"/>
    <w:rsid w:val="00D653B3"/>
    <w:rsid w:val="00D66ABE"/>
    <w:rsid w:val="00DA0872"/>
    <w:rsid w:val="00DC102F"/>
    <w:rsid w:val="00DE226C"/>
    <w:rsid w:val="00E4488F"/>
    <w:rsid w:val="00E55A78"/>
    <w:rsid w:val="00E65C9B"/>
    <w:rsid w:val="00E82251"/>
    <w:rsid w:val="00EA252F"/>
    <w:rsid w:val="00EA7986"/>
    <w:rsid w:val="00F0092E"/>
    <w:rsid w:val="00F27598"/>
    <w:rsid w:val="00F911DE"/>
    <w:rsid w:val="00F94C5F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D6D7087-99C5-4F44-BE84-0396C034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F3D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5B4F3D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275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4F3D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5B4F3D"/>
    <w:pPr>
      <w:ind w:firstLine="720"/>
      <w:jc w:val="both"/>
    </w:pPr>
  </w:style>
  <w:style w:type="paragraph" w:styleId="2">
    <w:name w:val="Body Text Indent 2"/>
    <w:basedOn w:val="a"/>
    <w:link w:val="20"/>
    <w:rsid w:val="005B4F3D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Strong"/>
    <w:uiPriority w:val="99"/>
    <w:qFormat/>
    <w:rsid w:val="002956EA"/>
    <w:rPr>
      <w:rFonts w:cs="Times New Roman"/>
      <w:b/>
      <w:bCs/>
    </w:rPr>
  </w:style>
  <w:style w:type="paragraph" w:styleId="a8">
    <w:name w:val="List Paragraph"/>
    <w:basedOn w:val="a"/>
    <w:uiPriority w:val="34"/>
    <w:qFormat/>
    <w:rsid w:val="00300C24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F275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F27598"/>
    <w:rPr>
      <w:bCs/>
      <w:sz w:val="24"/>
    </w:rPr>
  </w:style>
  <w:style w:type="paragraph" w:customStyle="1" w:styleId="ConsPlusNormal">
    <w:name w:val="ConsPlusNormal"/>
    <w:rsid w:val="00272EBF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9">
    <w:name w:val="header"/>
    <w:basedOn w:val="a"/>
    <w:link w:val="aa"/>
    <w:uiPriority w:val="99"/>
    <w:unhideWhenUsed/>
    <w:rsid w:val="000F74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F74D1"/>
    <w:rPr>
      <w:rFonts w:cs="Arial"/>
      <w:sz w:val="24"/>
      <w:szCs w:val="24"/>
    </w:rPr>
  </w:style>
  <w:style w:type="paragraph" w:styleId="ab">
    <w:name w:val="footer"/>
    <w:basedOn w:val="a"/>
    <w:link w:val="ac"/>
    <w:unhideWhenUsed/>
    <w:rsid w:val="000F74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F74D1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5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4028&amp;dst=1001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Елена Константинова</cp:lastModifiedBy>
  <cp:revision>23</cp:revision>
  <cp:lastPrinted>2024-10-16T06:31:00Z</cp:lastPrinted>
  <dcterms:created xsi:type="dcterms:W3CDTF">2024-10-04T13:37:00Z</dcterms:created>
  <dcterms:modified xsi:type="dcterms:W3CDTF">2024-10-16T07:50:00Z</dcterms:modified>
</cp:coreProperties>
</file>