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12" w:rsidRDefault="00D3057B">
      <w:pPr>
        <w:ind w:firstLine="3969"/>
        <w:rPr>
          <w:rFonts w:ascii="Times New Roman" w:hAnsi="Times New Roman"/>
          <w:b/>
          <w:sz w:val="32"/>
          <w:szCs w:val="32"/>
          <w:lang w:val="en-US"/>
        </w:rPr>
      </w:pPr>
      <w:r>
        <w:rPr>
          <w:noProof/>
          <w:lang w:eastAsia="ru-RU" w:bidi="ar-SA"/>
        </w:rPr>
        <w:drawing>
          <wp:inline distT="0" distB="0" distL="0" distR="0" wp14:anchorId="77390837" wp14:editId="61FD2715">
            <wp:extent cx="819150" cy="838200"/>
            <wp:effectExtent l="0" t="0" r="0" b="0"/>
            <wp:docPr id="1" name="Изображение5 Коп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5 Копия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1D12" w:rsidRDefault="00211D12">
      <w:pPr>
        <w:ind w:firstLine="4536"/>
        <w:rPr>
          <w:rFonts w:ascii="Times New Roman" w:hAnsi="Times New Roman"/>
        </w:rPr>
      </w:pPr>
    </w:p>
    <w:p w:rsidR="00211D12" w:rsidRDefault="00211D12">
      <w:pPr>
        <w:rPr>
          <w:rFonts w:hint="eastAsia"/>
        </w:rPr>
        <w:sectPr w:rsidR="00211D12" w:rsidSect="00B82389">
          <w:headerReference w:type="default" r:id="rId8"/>
          <w:headerReference w:type="first" r:id="rId9"/>
          <w:pgSz w:w="11906" w:h="16838"/>
          <w:pgMar w:top="1474" w:right="850" w:bottom="1134" w:left="1701" w:header="1134" w:footer="0" w:gutter="0"/>
          <w:cols w:space="720"/>
          <w:formProt w:val="0"/>
          <w:titlePg/>
          <w:docGrid w:linePitch="600" w:charSpace="32768"/>
        </w:sectPr>
      </w:pPr>
    </w:p>
    <w:p w:rsidR="00211D12" w:rsidRDefault="00D3057B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28"/>
          <w:szCs w:val="32"/>
        </w:rPr>
      </w:pPr>
      <w:r>
        <w:rPr>
          <w:rFonts w:ascii="Times New Roman" w:eastAsia="Calibri" w:hAnsi="Times New Roman"/>
          <w:b/>
          <w:color w:val="000000"/>
          <w:spacing w:val="10"/>
          <w:sz w:val="28"/>
          <w:szCs w:val="32"/>
        </w:rPr>
        <w:t>АДМИНИСТРАЦИЯ ГОРОДСКОГО ОКРУГА ЭЛЕКТРОСТАЛЬ</w:t>
      </w:r>
    </w:p>
    <w:p w:rsidR="00211D12" w:rsidRDefault="00211D12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12"/>
          <w:szCs w:val="32"/>
        </w:rPr>
      </w:pPr>
    </w:p>
    <w:p w:rsidR="00211D12" w:rsidRDefault="00211D12">
      <w:pPr>
        <w:rPr>
          <w:rFonts w:hint="eastAsia"/>
        </w:rPr>
        <w:sectPr w:rsidR="00211D12"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titlePg/>
          <w:docGrid w:linePitch="600" w:charSpace="32768"/>
        </w:sectPr>
      </w:pPr>
    </w:p>
    <w:p w:rsidR="00211D12" w:rsidRDefault="00D3057B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28"/>
          <w:szCs w:val="32"/>
        </w:rPr>
      </w:pPr>
      <w:r>
        <w:rPr>
          <w:rFonts w:ascii="Times New Roman" w:eastAsia="Calibri" w:hAnsi="Times New Roman"/>
          <w:b/>
          <w:color w:val="000000"/>
          <w:spacing w:val="10"/>
          <w:sz w:val="28"/>
          <w:szCs w:val="32"/>
        </w:rPr>
        <w:t>МОСКОВСКОЙ ОБЛАСТИ</w:t>
      </w:r>
    </w:p>
    <w:p w:rsidR="00211D12" w:rsidRDefault="00211D12">
      <w:pPr>
        <w:rPr>
          <w:rFonts w:hint="eastAsia"/>
        </w:rPr>
        <w:sectPr w:rsidR="00211D12"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titlePg/>
          <w:docGrid w:linePitch="600" w:charSpace="32768"/>
        </w:sectPr>
      </w:pPr>
    </w:p>
    <w:p w:rsidR="00211D12" w:rsidRDefault="00211D12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16"/>
          <w:szCs w:val="36"/>
        </w:rPr>
      </w:pPr>
    </w:p>
    <w:p w:rsidR="00211D12" w:rsidRDefault="00D3057B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>
        <w:rPr>
          <w:rFonts w:ascii="Times New Roman" w:eastAsia="Calibri" w:hAnsi="Times New Roman"/>
          <w:b/>
          <w:color w:val="000000"/>
          <w:spacing w:val="10"/>
          <w:sz w:val="44"/>
          <w:szCs w:val="36"/>
        </w:rPr>
        <w:t>ПОСТАНОВЛЕНИЕ</w:t>
      </w:r>
    </w:p>
    <w:p w:rsidR="00211D12" w:rsidRDefault="00211D12">
      <w:pPr>
        <w:spacing w:line="276" w:lineRule="auto"/>
        <w:jc w:val="center"/>
        <w:rPr>
          <w:rFonts w:ascii="Times New Roman" w:eastAsia="Calibri" w:hAnsi="Times New Roman"/>
          <w:color w:val="000000"/>
          <w:szCs w:val="28"/>
        </w:rPr>
      </w:pPr>
    </w:p>
    <w:p w:rsidR="00211D12" w:rsidRDefault="00880A05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  <w:r w:rsidRPr="00880A05">
        <w:rPr>
          <w:rFonts w:ascii="Liberation Serif" w:eastAsia="NSimSun" w:hAnsi="Liberation Serif" w:cs="Lucida Sans"/>
          <w:color w:val="auto"/>
          <w:sz w:val="24"/>
        </w:rPr>
        <w:t>___</w:t>
      </w:r>
      <w:r w:rsidRPr="00880A05">
        <w:rPr>
          <w:rFonts w:ascii="Liberation Serif" w:eastAsia="NSimSun" w:hAnsi="Liberation Serif" w:cs="Lucida Sans"/>
          <w:color w:val="auto"/>
          <w:sz w:val="24"/>
          <w:u w:val="single"/>
        </w:rPr>
        <w:t>06.02.2025</w:t>
      </w:r>
      <w:r w:rsidRPr="00880A05">
        <w:rPr>
          <w:rFonts w:ascii="Liberation Serif" w:eastAsia="NSimSun" w:hAnsi="Liberation Serif" w:cs="Lucida Sans"/>
          <w:color w:val="auto"/>
          <w:sz w:val="24"/>
        </w:rPr>
        <w:t>__ № ___</w:t>
      </w:r>
      <w:r w:rsidRPr="00880A05">
        <w:rPr>
          <w:rFonts w:ascii="Liberation Serif" w:eastAsia="NSimSun" w:hAnsi="Liberation Serif" w:cs="Lucida Sans"/>
          <w:color w:val="auto"/>
          <w:sz w:val="24"/>
          <w:u w:val="single"/>
        </w:rPr>
        <w:t>12</w:t>
      </w:r>
      <w:r>
        <w:rPr>
          <w:rFonts w:ascii="Liberation Serif" w:eastAsia="NSimSun" w:hAnsi="Liberation Serif" w:cs="Lucida Sans"/>
          <w:color w:val="auto"/>
          <w:sz w:val="24"/>
          <w:u w:val="single"/>
        </w:rPr>
        <w:t>5</w:t>
      </w:r>
      <w:r w:rsidRPr="00880A05">
        <w:rPr>
          <w:rFonts w:ascii="Liberation Serif" w:eastAsia="NSimSun" w:hAnsi="Liberation Serif" w:cs="Lucida Sans"/>
          <w:color w:val="auto"/>
          <w:sz w:val="24"/>
          <w:u w:val="single"/>
        </w:rPr>
        <w:t>/2</w:t>
      </w:r>
      <w:r w:rsidRPr="00880A05">
        <w:rPr>
          <w:rFonts w:ascii="Liberation Serif" w:eastAsia="NSimSun" w:hAnsi="Liberation Serif" w:cs="Lucida Sans"/>
          <w:color w:val="auto"/>
          <w:sz w:val="24"/>
        </w:rPr>
        <w:t>________</w:t>
      </w:r>
    </w:p>
    <w:p w:rsidR="00211D12" w:rsidRDefault="00211D12">
      <w:pPr>
        <w:pStyle w:val="LO-Normal1"/>
        <w:spacing w:after="0" w:line="276" w:lineRule="auto"/>
        <w:ind w:left="0" w:firstLine="0"/>
        <w:jc w:val="center"/>
        <w:rPr>
          <w:sz w:val="24"/>
          <w:szCs w:val="28"/>
        </w:rPr>
      </w:pPr>
    </w:p>
    <w:p w:rsidR="00211D12" w:rsidRDefault="00D3057B">
      <w:pPr>
        <w:pStyle w:val="LO-Normal1"/>
        <w:spacing w:after="0" w:line="240" w:lineRule="exact"/>
        <w:ind w:left="0" w:firstLine="0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>Об утверждении административного регламента предоставления муниципальной услуги «Выдача ордера на право производства земляных работ на территории городского округа Электросталь Московской области»</w:t>
      </w:r>
    </w:p>
    <w:p w:rsidR="00211D12" w:rsidRDefault="00211D12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211D12" w:rsidRDefault="00211D12">
      <w:pPr>
        <w:rPr>
          <w:rFonts w:hint="eastAsia"/>
        </w:rPr>
        <w:sectPr w:rsidR="00211D12"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titlePg/>
          <w:docGrid w:linePitch="600" w:charSpace="32768"/>
        </w:sectPr>
      </w:pPr>
    </w:p>
    <w:p w:rsidR="00211D12" w:rsidRDefault="00D3057B">
      <w:pPr>
        <w:pStyle w:val="LO-Normal1"/>
        <w:spacing w:after="0"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В соответствии с федеральными законами от 06.10.2003 № 131</w:t>
      </w:r>
      <w:r w:rsidR="002E79A7">
        <w:rPr>
          <w:sz w:val="24"/>
          <w:szCs w:val="28"/>
        </w:rPr>
        <w:t xml:space="preserve"> - </w:t>
      </w:r>
      <w:r>
        <w:rPr>
          <w:sz w:val="24"/>
          <w:szCs w:val="28"/>
        </w:rPr>
        <w:t>ФЗ «Об общих принципах организации местного самоуправления в Российской Федерации», от 27.07.2010 № 210</w:t>
      </w:r>
      <w:r w:rsidR="002E79A7">
        <w:rPr>
          <w:sz w:val="24"/>
          <w:szCs w:val="28"/>
        </w:rPr>
        <w:t xml:space="preserve"> - </w:t>
      </w:r>
      <w:r>
        <w:rPr>
          <w:sz w:val="24"/>
          <w:szCs w:val="28"/>
        </w:rPr>
        <w:t>ФЗ «Об организации предоставления государственных и муниципальных услуг», Порядком разработки и утверждения административных регламентов предоставления муниципальных услуг Администрацией городского округа Электросталь Московской области, утвержденным постановлением Администрации городского округа Электросталь Московской области от 28.03.2022 №287/3, Администрация городского округа Электросталь Московской области ПОСТАНОВЛЯЕТ:</w:t>
      </w:r>
    </w:p>
    <w:p w:rsidR="00211D12" w:rsidRDefault="00211D12">
      <w:pPr>
        <w:pStyle w:val="LO-Normal1"/>
        <w:spacing w:after="0" w:line="240" w:lineRule="auto"/>
        <w:ind w:left="0" w:firstLine="709"/>
        <w:jc w:val="center"/>
        <w:rPr>
          <w:sz w:val="24"/>
          <w:szCs w:val="28"/>
        </w:rPr>
      </w:pPr>
    </w:p>
    <w:p w:rsidR="00211D12" w:rsidRDefault="00211D12">
      <w:pPr>
        <w:rPr>
          <w:rFonts w:hint="eastAsia"/>
        </w:rPr>
        <w:sectPr w:rsidR="00211D12"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titlePg/>
          <w:docGrid w:linePitch="600" w:charSpace="32768"/>
        </w:sectPr>
      </w:pPr>
    </w:p>
    <w:p w:rsidR="00211D12" w:rsidRDefault="00D3057B">
      <w:pPr>
        <w:pStyle w:val="LO-Normal1"/>
        <w:spacing w:after="0"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 xml:space="preserve">1. Утвердить </w:t>
      </w:r>
      <w:r>
        <w:rPr>
          <w:rStyle w:val="20"/>
          <w:b w:val="0"/>
          <w:bCs/>
          <w:szCs w:val="28"/>
          <w:lang w:eastAsia="en-US" w:bidi="ar-SA"/>
        </w:rPr>
        <w:t>административный регламент</w:t>
      </w:r>
      <w:r>
        <w:rPr>
          <w:sz w:val="24"/>
          <w:szCs w:val="28"/>
        </w:rPr>
        <w:t xml:space="preserve"> предоставления муниципальной услуги «Выдача ордера на право производства земляных работ на территории городского округа Электросталь Московской области» (прилагается).</w:t>
      </w:r>
    </w:p>
    <w:p w:rsidR="00211D12" w:rsidRDefault="00211D12">
      <w:pPr>
        <w:rPr>
          <w:rFonts w:hint="eastAsia"/>
        </w:rPr>
        <w:sectPr w:rsidR="00211D12"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titlePg/>
          <w:docGrid w:linePitch="600" w:charSpace="32768"/>
        </w:sectPr>
      </w:pPr>
    </w:p>
    <w:p w:rsidR="00211D12" w:rsidRDefault="00D3057B">
      <w:pPr>
        <w:pStyle w:val="LO-Normal1"/>
        <w:spacing w:after="0"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2. Признать утратившими силу:</w:t>
      </w:r>
    </w:p>
    <w:p w:rsidR="00211D12" w:rsidRDefault="00D3057B">
      <w:pPr>
        <w:pStyle w:val="LO-Normal1"/>
        <w:spacing w:after="0"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2.1. постановление Администрации городского округа Электросталь Московской области от 14.01.2020 № 1/1 «Об утверждении административного регламента предоставления муниципальной услуги «Выдача ордера на право производства земляных работ на территории городского округа Электросталь Московской области»»;</w:t>
      </w:r>
    </w:p>
    <w:p w:rsidR="00211D12" w:rsidRDefault="00D3057B">
      <w:pPr>
        <w:pStyle w:val="LO-Normal1"/>
        <w:spacing w:after="0"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2.2. постановление Администрации городского округа Электросталь Московской области от 21.07.2021 № 579/7 «О внесении изменений в административный регламент предоставления муниципальной услуги «Выдача ордера на право производства земляных работ на территории городского округа Электросталь Московской области», утвержденный постановлением Администрации городского округа Электросталь Московской области от 14.01.2020 № 1/1»;</w:t>
      </w:r>
    </w:p>
    <w:p w:rsidR="00211D12" w:rsidRDefault="00D3057B">
      <w:pPr>
        <w:pStyle w:val="LO-Normal1"/>
        <w:spacing w:after="0"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2.3. постановление Администрации городского округа Электросталь Московской области от 03.02.2023 № 105/2 «О внесении изменений в административный регламент предоставления муниципальной услуги «Выдача ордера на право производства земляных работ на территории городского округа Электросталь Московской области»».</w:t>
      </w:r>
    </w:p>
    <w:p w:rsidR="00211D12" w:rsidRDefault="00211D12">
      <w:pPr>
        <w:rPr>
          <w:rFonts w:hint="eastAsia"/>
        </w:rPr>
        <w:sectPr w:rsidR="00211D12"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titlePg/>
          <w:docGrid w:linePitch="600" w:charSpace="32768"/>
        </w:sectPr>
      </w:pPr>
    </w:p>
    <w:p w:rsidR="00211D12" w:rsidRDefault="00D3057B">
      <w:pPr>
        <w:ind w:firstLine="709"/>
        <w:jc w:val="both"/>
        <w:rPr>
          <w:rFonts w:hint="eastAsia"/>
          <w:sz w:val="22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3. Опубликовать настоящее постановление на официальном сайте городского округа Электросталь Московской области в информационно-телекоммуникационной сети «Интернет» по адресу: www.electrostal.ru. </w:t>
      </w:r>
    </w:p>
    <w:p w:rsidR="00211D12" w:rsidRDefault="00211D12">
      <w:pPr>
        <w:rPr>
          <w:rFonts w:hint="eastAsia"/>
        </w:rPr>
        <w:sectPr w:rsidR="00211D12" w:rsidSect="00B82389"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docGrid w:linePitch="600" w:charSpace="32768"/>
        </w:sectPr>
      </w:pPr>
    </w:p>
    <w:p w:rsidR="00211D12" w:rsidRDefault="00D3057B">
      <w:pPr>
        <w:ind w:firstLine="709"/>
        <w:jc w:val="both"/>
        <w:rPr>
          <w:rFonts w:hint="eastAsia"/>
          <w:sz w:val="22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4. Настоящее постановление вступает в силу после его официального опубликования.</w:t>
      </w:r>
    </w:p>
    <w:p w:rsidR="00211D12" w:rsidRDefault="00211D12">
      <w:pPr>
        <w:rPr>
          <w:rFonts w:hint="eastAsia"/>
        </w:rPr>
        <w:sectPr w:rsidR="00211D12"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titlePg/>
          <w:docGrid w:linePitch="600" w:charSpace="32768"/>
        </w:sectPr>
      </w:pPr>
    </w:p>
    <w:p w:rsidR="00211D12" w:rsidRDefault="00D3057B">
      <w:pPr>
        <w:ind w:firstLine="709"/>
        <w:jc w:val="both"/>
        <w:rPr>
          <w:rFonts w:hint="eastAsia"/>
          <w:sz w:val="22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lastRenderedPageBreak/>
        <w:t xml:space="preserve">5. Контроль за исполнением настоящего постановления возложить на заместителя Главы городского округа Электросталь Московской области Денисова В.А. </w:t>
      </w:r>
    </w:p>
    <w:p w:rsidR="00211D12" w:rsidRDefault="00211D12">
      <w:pPr>
        <w:rPr>
          <w:rFonts w:hint="eastAsia"/>
        </w:rPr>
        <w:sectPr w:rsidR="00211D12"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titlePg/>
          <w:docGrid w:linePitch="600" w:charSpace="32768"/>
        </w:sectPr>
      </w:pPr>
    </w:p>
    <w:p w:rsidR="00211D12" w:rsidRDefault="00211D12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211D12" w:rsidRDefault="00211D12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211D12" w:rsidRDefault="00211D12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tbl>
      <w:tblPr>
        <w:tblW w:w="93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2"/>
        <w:gridCol w:w="26"/>
        <w:gridCol w:w="1497"/>
        <w:gridCol w:w="3135"/>
      </w:tblGrid>
      <w:tr w:rsidR="00211D12">
        <w:trPr>
          <w:trHeight w:val="283"/>
        </w:trPr>
        <w:tc>
          <w:tcPr>
            <w:tcW w:w="4728" w:type="dxa"/>
            <w:gridSpan w:val="2"/>
            <w:vAlign w:val="bottom"/>
          </w:tcPr>
          <w:p w:rsidR="00211D12" w:rsidRDefault="00D3057B">
            <w:pPr>
              <w:pStyle w:val="ae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Глава городского округа</w:t>
            </w:r>
          </w:p>
        </w:tc>
        <w:tc>
          <w:tcPr>
            <w:tcW w:w="1497" w:type="dxa"/>
            <w:tcMar>
              <w:left w:w="10" w:type="dxa"/>
              <w:right w:w="10" w:type="dxa"/>
            </w:tcMar>
            <w:vAlign w:val="bottom"/>
          </w:tcPr>
          <w:p w:rsidR="00211D12" w:rsidRDefault="00211D12">
            <w:pPr>
              <w:spacing w:line="276" w:lineRule="auto"/>
              <w:ind w:left="350"/>
              <w:jc w:val="center"/>
              <w:rPr>
                <w:rFonts w:hint="eastAsia"/>
                <w:color w:val="FFFFFF"/>
                <w:highlight w:val="white"/>
              </w:rPr>
            </w:pPr>
          </w:p>
        </w:tc>
        <w:tc>
          <w:tcPr>
            <w:tcW w:w="313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11D12" w:rsidRDefault="00D3057B">
            <w:pPr>
              <w:pStyle w:val="ae"/>
              <w:spacing w:line="276" w:lineRule="auto"/>
              <w:ind w:left="3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               И.Ю. Волкова</w:t>
            </w:r>
          </w:p>
        </w:tc>
      </w:tr>
      <w:tr w:rsidR="00211D12">
        <w:tc>
          <w:tcPr>
            <w:tcW w:w="4702" w:type="dxa"/>
          </w:tcPr>
          <w:p w:rsidR="00211D12" w:rsidRDefault="00211D12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  <w:gridSpan w:val="3"/>
          </w:tcPr>
          <w:p w:rsidR="00211D12" w:rsidRDefault="00D3057B">
            <w:pPr>
              <w:spacing w:line="276" w:lineRule="auto"/>
              <w:ind w:left="350"/>
              <w:rPr>
                <w:rFonts w:hint="eastAsia"/>
                <w:color w:val="FFFFFF"/>
                <w:highlight w:val="white"/>
              </w:rPr>
            </w:pPr>
            <w:r>
              <w:rPr>
                <w:color w:val="FFFFFF"/>
                <w:highlight w:val="white"/>
              </w:rPr>
              <w:t>$signature$</w:t>
            </w:r>
          </w:p>
        </w:tc>
      </w:tr>
    </w:tbl>
    <w:p w:rsidR="008F0F3D" w:rsidRDefault="008F0F3D" w:rsidP="008F0F3D">
      <w:pPr>
        <w:pStyle w:val="LO-Normal1"/>
        <w:spacing w:after="0" w:line="240" w:lineRule="exact"/>
        <w:ind w:left="0" w:firstLine="0"/>
        <w:rPr>
          <w:sz w:val="24"/>
        </w:rPr>
      </w:pPr>
    </w:p>
    <w:p w:rsidR="008F0F3D" w:rsidRDefault="008F0F3D" w:rsidP="008F0F3D">
      <w:pPr>
        <w:pStyle w:val="LO-Normal1"/>
        <w:spacing w:after="0" w:line="240" w:lineRule="exact"/>
        <w:ind w:left="0" w:firstLine="0"/>
        <w:rPr>
          <w:sz w:val="24"/>
        </w:rPr>
      </w:pPr>
    </w:p>
    <w:p w:rsidR="008F0F3D" w:rsidRDefault="008F0F3D" w:rsidP="008F0F3D">
      <w:pPr>
        <w:pStyle w:val="LO-Normal1"/>
        <w:spacing w:after="0" w:line="240" w:lineRule="exact"/>
        <w:ind w:left="0" w:firstLine="0"/>
        <w:rPr>
          <w:sz w:val="24"/>
        </w:rPr>
      </w:pPr>
    </w:p>
    <w:p w:rsidR="008F0F3D" w:rsidRDefault="008F0F3D" w:rsidP="008F0F3D">
      <w:pPr>
        <w:pStyle w:val="LO-Normal1"/>
        <w:spacing w:after="0" w:line="240" w:lineRule="exact"/>
        <w:ind w:left="0" w:firstLine="0"/>
        <w:rPr>
          <w:sz w:val="24"/>
        </w:rPr>
      </w:pPr>
    </w:p>
    <w:p w:rsidR="008F0F3D" w:rsidRDefault="008F0F3D" w:rsidP="008F0F3D">
      <w:pPr>
        <w:pStyle w:val="LO-Normal1"/>
        <w:spacing w:after="0" w:line="240" w:lineRule="exact"/>
        <w:ind w:left="0" w:firstLine="0"/>
        <w:rPr>
          <w:sz w:val="24"/>
        </w:rPr>
      </w:pPr>
    </w:p>
    <w:p w:rsidR="008F0F3D" w:rsidRDefault="008F0F3D" w:rsidP="008F0F3D">
      <w:pPr>
        <w:pStyle w:val="LO-Normal1"/>
        <w:spacing w:after="0" w:line="240" w:lineRule="exact"/>
        <w:ind w:left="0" w:firstLine="0"/>
        <w:rPr>
          <w:sz w:val="24"/>
        </w:rPr>
      </w:pPr>
    </w:p>
    <w:p w:rsidR="008F0F3D" w:rsidRDefault="008F0F3D" w:rsidP="008F0F3D">
      <w:pPr>
        <w:pStyle w:val="LO-Normal1"/>
        <w:spacing w:after="0" w:line="240" w:lineRule="exact"/>
        <w:ind w:left="0" w:firstLine="0"/>
        <w:rPr>
          <w:sz w:val="24"/>
        </w:rPr>
      </w:pPr>
    </w:p>
    <w:p w:rsidR="003354BC" w:rsidRDefault="003354BC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3354BC" w:rsidRDefault="003354B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8"/>
        <w:gridCol w:w="1842"/>
        <w:gridCol w:w="4905"/>
      </w:tblGrid>
      <w:tr w:rsidR="003354BC" w:rsidRPr="003354BC" w:rsidTr="00D3057B">
        <w:trPr>
          <w:trHeight w:val="2263"/>
        </w:trPr>
        <w:tc>
          <w:tcPr>
            <w:tcW w:w="2902" w:type="dxa"/>
          </w:tcPr>
          <w:p w:rsidR="003354BC" w:rsidRPr="003354BC" w:rsidRDefault="003354BC" w:rsidP="003354BC">
            <w:pPr>
              <w:pageBreakBefore/>
              <w:suppressLineNumbers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3354BC" w:rsidRPr="003354BC" w:rsidRDefault="003354BC" w:rsidP="003354BC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54BC" w:rsidRPr="003354BC" w:rsidRDefault="003354BC" w:rsidP="003354BC">
            <w:pPr>
              <w:ind w:left="350"/>
              <w:rPr>
                <w:rFonts w:ascii="Times New Roman" w:eastAsia="Times New Roman" w:hAnsi="Times New Roman" w:cs="Times New Roman"/>
                <w:color w:val="000000"/>
              </w:rPr>
            </w:pPr>
            <w:r w:rsidRPr="003354BC">
              <w:rPr>
                <w:rFonts w:ascii="Times New Roman" w:eastAsia="Calibri" w:hAnsi="Times New Roman"/>
                <w:color w:val="000000"/>
                <w:lang w:eastAsia="en-US" w:bidi="ar-SA"/>
              </w:rPr>
              <w:t xml:space="preserve">УТВЕРЖДЕН </w:t>
            </w:r>
          </w:p>
          <w:p w:rsidR="003354BC" w:rsidRDefault="003354BC" w:rsidP="003354BC">
            <w:pPr>
              <w:ind w:left="350"/>
              <w:rPr>
                <w:rFonts w:ascii="Times New Roman" w:eastAsia="Times New Roman" w:hAnsi="Times New Roman" w:cs="Times New Roman"/>
                <w:color w:val="000000"/>
              </w:rPr>
            </w:pPr>
            <w:r w:rsidRPr="003354BC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постановлением Администрации городского округа Электросталь Московской области </w:t>
            </w:r>
          </w:p>
          <w:p w:rsidR="008F0F3D" w:rsidRPr="003354BC" w:rsidRDefault="008F0F3D" w:rsidP="003354BC">
            <w:pPr>
              <w:ind w:left="3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___</w:t>
            </w:r>
            <w:r w:rsidR="00880A0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06.02.2025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___№___</w:t>
            </w:r>
            <w:r w:rsidR="00880A0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125/2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  <w:p w:rsidR="003354BC" w:rsidRPr="003354BC" w:rsidRDefault="003354BC" w:rsidP="003354BC">
            <w:pPr>
              <w:ind w:left="350"/>
              <w:rPr>
                <w:rFonts w:ascii="Times New Roman" w:eastAsia="Times New Roman" w:hAnsi="Times New Roman" w:cs="Times New Roman"/>
                <w:color w:val="FFFFFF"/>
              </w:rPr>
            </w:pPr>
            <w:r w:rsidRPr="003354BC">
              <w:rPr>
                <w:rFonts w:ascii="Times New Roman" w:eastAsia="Times New Roman" w:hAnsi="Times New Roman" w:cs="Times New Roman"/>
                <w:color w:val="FFFFFF"/>
              </w:rPr>
              <w:t>$orderNum$</w:t>
            </w:r>
          </w:p>
        </w:tc>
      </w:tr>
    </w:tbl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3354BC">
          <w:headerReference w:type="default" r:id="rId10"/>
          <w:headerReference w:type="first" r:id="rId11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26" w:charSpace="-6145"/>
        </w:sectPr>
      </w:pPr>
    </w:p>
    <w:p w:rsidR="003354BC" w:rsidRPr="003354BC" w:rsidRDefault="003354BC" w:rsidP="003354BC">
      <w:pPr>
        <w:keepNext/>
        <w:ind w:firstLine="709"/>
        <w:jc w:val="center"/>
        <w:rPr>
          <w:rFonts w:ascii="Times New Roman" w:eastAsia="Microsoft YaHei" w:hAnsi="Times New Roman"/>
          <w:color w:val="000000"/>
        </w:rPr>
      </w:pPr>
      <w:r w:rsidRPr="003354BC">
        <w:rPr>
          <w:rFonts w:ascii="Times New Roman" w:eastAsia="Calibri" w:hAnsi="Times New Roman"/>
          <w:color w:val="000000"/>
          <w:lang w:eastAsia="en-US" w:bidi="ar-SA"/>
        </w:rPr>
        <w:t xml:space="preserve">Административный регламент </w:t>
      </w:r>
      <w:r w:rsidRPr="003354BC">
        <w:rPr>
          <w:rFonts w:ascii="Times New Roman" w:eastAsia="Microsoft YaHei" w:hAnsi="Times New Roman"/>
          <w:color w:val="000000"/>
        </w:rPr>
        <w:t>предоставления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keepNext/>
        <w:ind w:firstLine="709"/>
        <w:jc w:val="center"/>
        <w:rPr>
          <w:rFonts w:ascii="Times New Roman" w:eastAsia="Microsoft YaHei" w:hAnsi="Times New Roman"/>
          <w:color w:val="000000"/>
        </w:rPr>
      </w:pPr>
      <w:r w:rsidRPr="003354BC">
        <w:rPr>
          <w:rFonts w:ascii="Times New Roman" w:eastAsia="Microsoft YaHei" w:hAnsi="Times New Roman"/>
          <w:color w:val="000000"/>
        </w:rPr>
        <w:t>муниципальной услуги «Выдача ордера на право производства земляных работ на территории городского округа Электросталь Московской области»</w:t>
      </w:r>
    </w:p>
    <w:p w:rsidR="003354BC" w:rsidRPr="003354BC" w:rsidRDefault="003354BC" w:rsidP="003354BC">
      <w:pPr>
        <w:keepNext/>
        <w:ind w:firstLine="709"/>
        <w:jc w:val="center"/>
        <w:outlineLvl w:val="0"/>
        <w:rPr>
          <w:rFonts w:ascii="Times New Roman" w:eastAsia="MS Gothic" w:hAnsi="Times New Roman" w:cs="Tahoma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0"/>
        <w:rPr>
          <w:rFonts w:ascii="Times New Roman" w:eastAsia="MS Gothic" w:hAnsi="Times New Roman" w:cs="Tahoma"/>
          <w:color w:val="000000"/>
        </w:rPr>
      </w:pPr>
      <w:r w:rsidRPr="003354BC">
        <w:rPr>
          <w:rFonts w:ascii="Times New Roman" w:eastAsia="MS Gothic" w:hAnsi="Times New Roman" w:cs="Tahoma"/>
          <w:color w:val="000000"/>
          <w:lang w:val="en-US"/>
        </w:rPr>
        <w:t>I</w:t>
      </w:r>
      <w:r w:rsidRPr="003354BC">
        <w:rPr>
          <w:rFonts w:ascii="Times New Roman" w:eastAsia="MS Gothic" w:hAnsi="Times New Roman" w:cs="Tahoma"/>
          <w:color w:val="000000"/>
        </w:rPr>
        <w:t>. Общие положения</w:t>
      </w: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b/>
          <w:bCs/>
          <w:color w:val="000000"/>
        </w:rPr>
      </w:pPr>
      <w:bookmarkStart w:id="0" w:name="_Toc125717089"/>
      <w:bookmarkEnd w:id="0"/>
      <w:r w:rsidRPr="003354BC">
        <w:rPr>
          <w:rFonts w:ascii="Times New Roman" w:eastAsia="MS Gothic" w:hAnsi="Times New Roman" w:cs="Tahoma"/>
          <w:color w:val="000000"/>
        </w:rPr>
        <w:t>1. Предмет регулирования административного регламента</w:t>
      </w: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headerReference w:type="default" r:id="rId12"/>
          <w:headerReference w:type="first" r:id="rId13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1.1. Настоящий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административный регламент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 предоставления муниципальной услуги «Выдача ордера на право производства земляных работ на территории городского округа Электросталь Московской области» (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далее соответственно – Регламент, Услуга</w:t>
      </w:r>
      <w:r w:rsidRPr="003354BC">
        <w:rPr>
          <w:rFonts w:ascii="Times New Roman" w:eastAsia="Times New Roman" w:hAnsi="Times New Roman" w:cs="Times New Roman"/>
          <w:color w:val="000000"/>
        </w:rPr>
        <w:t>) регулирует отношения, возникающие в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связи с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предоставлением Услуги</w:t>
      </w:r>
      <w:r w:rsidRPr="003354BC">
        <w:rPr>
          <w:rFonts w:ascii="Times New Roman" w:eastAsia="Times New Roman" w:hAnsi="Times New Roman" w:cs="Times New Roman"/>
          <w:color w:val="C9211E"/>
        </w:rPr>
        <w:t xml:space="preserve">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Администрацией городского округа Электросталь Московской области</w:t>
      </w:r>
      <w:r w:rsidRPr="003354BC">
        <w:rPr>
          <w:rFonts w:ascii="Times New Roman" w:eastAsia="Times New Roman" w:hAnsi="Times New Roman" w:cs="Times New Roman"/>
          <w:color w:val="C9211E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(далее – 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Администрация</w:t>
      </w:r>
      <w:r w:rsidRPr="003354BC">
        <w:rPr>
          <w:rFonts w:ascii="Times New Roman" w:eastAsia="Times New Roman" w:hAnsi="Times New Roman" w:cs="Times New Roman"/>
          <w:color w:val="000000"/>
        </w:rPr>
        <w:t>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1.2. Перечень принятых сокращений: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headerReference w:type="default" r:id="rId14"/>
          <w:headerReference w:type="first" r:id="rId15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1.2.1. ВИС (ведомственная информационная система) – государственная информационная система обеспечения градостроительной деятельности Московской области.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1.2.2. ГИСОГД – государственная информационная система обеспечения градостроительной деятельности Московской области.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1.2.3.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телекоммуникационной сети «Интернет» (далее – сеть Интернет) по адресу: www.gosuslugi.ru.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1.2.4.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1.2.6.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1.2.7. Электронный образ документа – электронная копия документа, полученная путем сканирования бумажного носителя с сохранением его реквизитов.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1.3. Администрация</w:t>
      </w:r>
      <w:r w:rsidRPr="003354BC">
        <w:rPr>
          <w:rFonts w:ascii="Times New Roman" w:eastAsia="Calibri" w:hAnsi="Times New Roman" w:cs="Tahoma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вне зависимости от способа обращения заявителя за предоставлением Услуги, а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от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способа предоставления заявителю результата предоставления Услуги направляет в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Личный кабинет заявителя на ЕПГУ сведения о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ходе выполнения запроса о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(далее – запрос) и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результат предоставления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headerReference w:type="default" r:id="rId16"/>
          <w:headerReference w:type="first" r:id="rId17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1.4. Предоставление Услуги возможно в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составе комплекса с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другими государственными и (или) муниципальными услугами в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порядке, установленном законодательством Российской Федерации, в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 числе Регламентом и административными регламентами предоставления других государственных и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муниципальных услуг, входящих в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 соответствующего комплекса государственных и (или) муниципальных услуг.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  1.5. Проведение любых видов земляных работ без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разрешения (ордера) запрещается,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исключением случаев, когда указанные работы осуществляются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основании документов, выданных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федеральным законодательством.</w:t>
      </w:r>
    </w:p>
    <w:p w:rsidR="003354BC" w:rsidRPr="003354BC" w:rsidRDefault="003354BC" w:rsidP="003354BC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  1.6. Получение ордера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право производства земляных работ обязательно,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 числе,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производстве следующих работ, требующих проведения земляных работ:</w:t>
      </w:r>
    </w:p>
    <w:p w:rsidR="003354BC" w:rsidRPr="003354BC" w:rsidRDefault="003354BC" w:rsidP="003354BC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  1.6.1. строительство, реконструкция объектов капитального строительства,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исключением случаев, когда указанные работы осуществляются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основании разрешения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строительство;</w:t>
      </w:r>
    </w:p>
    <w:p w:rsidR="003354BC" w:rsidRPr="003354BC" w:rsidRDefault="003354BC" w:rsidP="003354BC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  1.6.2. строительство, реконструкция сетей 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технического обеспечения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исключением случаев, когда указанные работы осуществляются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основании разрешения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строительство;</w:t>
      </w:r>
    </w:p>
    <w:p w:rsidR="003354BC" w:rsidRPr="003354BC" w:rsidRDefault="003354BC" w:rsidP="003354BC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  1.6.3. 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геологические изыскания;</w:t>
      </w:r>
    </w:p>
    <w:p w:rsidR="003354BC" w:rsidRPr="003354BC" w:rsidRDefault="003354BC" w:rsidP="003354BC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  1.6.4. капитальный, текущий ремонт зданий, строений сооружений, сетей 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технического обеспечения, объектов дорожного хозяйства,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исключением текущего ремонта дорог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тротуаров без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изменения профиля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планировки дорог;</w:t>
      </w:r>
    </w:p>
    <w:p w:rsidR="003354BC" w:rsidRPr="003354BC" w:rsidRDefault="003354BC" w:rsidP="003354BC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  1.6.5. размещение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установка объектов,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 числе некапитальных объектов,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землях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земельных участках, находящихся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государственной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муниципальной собственности, размещение которых может осуществляться без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земельных участков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установления сервитутов;</w:t>
      </w:r>
    </w:p>
    <w:p w:rsidR="003354BC" w:rsidRPr="003354BC" w:rsidRDefault="003354BC" w:rsidP="003354BC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  1.6.6. аварийно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восстановительный ремонт сетей 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технического обеспечения, сооружений;</w:t>
      </w:r>
    </w:p>
    <w:p w:rsidR="003354BC" w:rsidRPr="003354BC" w:rsidRDefault="003354BC" w:rsidP="003354BC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  1.6.7. снос зданий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сооружений, ликвидация сетей 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технического обеспечения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исключением случаев, когда указанные работы осуществляются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основании разрешения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строительство;</w:t>
      </w:r>
    </w:p>
    <w:p w:rsidR="003354BC" w:rsidRPr="003354BC" w:rsidRDefault="003354BC" w:rsidP="003354BC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  1.6.8. проведение археологических полевых работ;</w:t>
      </w:r>
    </w:p>
    <w:p w:rsidR="003354BC" w:rsidRPr="003354BC" w:rsidRDefault="003354BC" w:rsidP="003354BC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  1.6.9. благоустройство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вертикальная планировка территорий,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исключением работ по посадке деревьев, кустарников, благоустройства газонов;</w:t>
      </w:r>
    </w:p>
    <w:p w:rsidR="003354BC" w:rsidRPr="003354BC" w:rsidRDefault="003354BC" w:rsidP="003354BC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  1.6.10. установка опор информационных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рекламных конструкций;</w:t>
      </w:r>
    </w:p>
    <w:p w:rsidR="003354BC" w:rsidRPr="003354BC" w:rsidRDefault="003354BC" w:rsidP="003354BC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  1.6.11. использование земель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земельного участка, находящихся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государственной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муниципальной собственности,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целях проведения инженерных изысканий либо капитального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текущего ремонта линейного объекта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более одного года; строительства временных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вспомогательных сооружений (включая ограждения, бытовки, навесы), складирования строительных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иных материалов, техники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обеспечения строительства, реконструкции линейных объектов федерального, регионального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местного значения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их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строительства, реконструкции.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1" w:name="_Toc125717090"/>
      <w:bookmarkEnd w:id="1"/>
      <w:r w:rsidRPr="003354BC">
        <w:rPr>
          <w:rFonts w:ascii="Times New Roman" w:eastAsia="MS Gothic" w:hAnsi="Times New Roman" w:cs="Tahoma"/>
          <w:color w:val="000000"/>
        </w:rPr>
        <w:t>2. Круг заявителей</w:t>
      </w: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headerReference w:type="default" r:id="rId18"/>
          <w:headerReference w:type="first" r:id="rId19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2.1. Услуга предоставляется физическим лицам – гражданам Российской Федерации, иностранным гражданам, лицам без гражданства, юридическим лицам, индивидуальным предпринимателям либо их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уполномоченным представителям, обратившимся в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Администрацию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 с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запросом (далее – заявитель).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2.2. Услуга предоставляется категории заявителя в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результата, за предоставлением которого обратился заявитель.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0"/>
        <w:rPr>
          <w:rFonts w:ascii="Times New Roman" w:eastAsia="MS Gothic" w:hAnsi="Times New Roman" w:cs="Tahoma"/>
          <w:color w:val="000000"/>
        </w:rPr>
      </w:pPr>
      <w:bookmarkStart w:id="2" w:name="_Toc125717091"/>
      <w:bookmarkEnd w:id="2"/>
      <w:r w:rsidRPr="003354BC">
        <w:rPr>
          <w:rFonts w:ascii="Times New Roman" w:eastAsia="MS Gothic" w:hAnsi="Times New Roman" w:cs="Tahoma"/>
          <w:color w:val="000000"/>
          <w:lang w:val="en-US"/>
        </w:rPr>
        <w:t>II</w:t>
      </w:r>
      <w:r w:rsidRPr="003354BC">
        <w:rPr>
          <w:rFonts w:ascii="Times New Roman" w:eastAsia="MS Gothic" w:hAnsi="Times New Roman" w:cs="Tahoma"/>
          <w:color w:val="000000"/>
        </w:rPr>
        <w:t>. Стандарт предоставления Услуги</w:t>
      </w: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3" w:name="_Toc125717092"/>
      <w:bookmarkEnd w:id="3"/>
      <w:r w:rsidRPr="003354BC">
        <w:rPr>
          <w:rFonts w:ascii="Times New Roman" w:eastAsia="MS Gothic" w:hAnsi="Times New Roman" w:cs="Tahoma"/>
          <w:color w:val="000000"/>
        </w:rPr>
        <w:t>3. Наименование Услуги</w:t>
      </w: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3.1. Услуга «Выдача ордера на право производства земляных работ на территории городского округа Электросталь Московской области».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r w:rsidRPr="003354BC">
        <w:rPr>
          <w:rFonts w:ascii="Times New Roman" w:eastAsia="MS Gothic" w:hAnsi="Times New Roman" w:cs="Tahoma"/>
          <w:color w:val="000000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headerReference w:type="default" r:id="rId20"/>
          <w:headerReference w:type="first" r:id="rId21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4.1. Органом местного самоуправления муниципального образования Московской области, ответственным за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предоставление Услуги, является Администрация.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4.2. Непосредственное предоставление Услуги осуществляет</w:t>
      </w:r>
      <w:r w:rsidRPr="003354BC">
        <w:rPr>
          <w:rFonts w:ascii="Times New Roman" w:eastAsia="Calibri" w:hAnsi="Times New Roman" w:cs="Times New Roman"/>
          <w:color w:val="000000"/>
          <w:lang w:val="en-US"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– Муниципальное казенное учреждение «Строительство, благоустройство и дорожное хозяйство» (далее -структурное подразделение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Администрации)</w:t>
      </w:r>
      <w:r w:rsidRPr="003354BC">
        <w:rPr>
          <w:rFonts w:ascii="Times New Roman" w:eastAsia="Times New Roman" w:hAnsi="Times New Roman" w:cs="Times New Roman"/>
          <w:color w:val="000000"/>
        </w:rPr>
        <w:t>.</w:t>
      </w:r>
    </w:p>
    <w:p w:rsidR="003354BC" w:rsidRPr="003354BC" w:rsidRDefault="003354BC" w:rsidP="003354BC">
      <w:pPr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4" w:name="_Toc125717094"/>
      <w:bookmarkEnd w:id="4"/>
      <w:r w:rsidRPr="003354BC">
        <w:rPr>
          <w:rFonts w:ascii="Times New Roman" w:eastAsia="MS Gothic" w:hAnsi="Times New Roman" w:cs="Tahoma"/>
          <w:color w:val="000000"/>
        </w:rPr>
        <w:t>5. Результат предоставления Услуги</w:t>
      </w: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5.1. Результатом предоставления Услуги является: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headerReference w:type="default" r:id="rId22"/>
          <w:headerReference w:type="first" r:id="rId23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5.1.1. Решение о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5.1.1.1. в случае, если целью обращения заявителя является выдача ордера на право производства земляных работ решение о предоставлении Услуги оформляется в виде: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документа «Ордер на право производства земляных работ», который оформляется в соответствии с Приложением 1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5.1.1.2. в случае, если целью обращения заявителя является выдача ордера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 решение о предоставлении Услуги оформляется в виде: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документа «Ордер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м», который оформляется в соответствии с Приложением 2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5.1.1.3. в случае, если целью обращения заявителя является выдача ордера на право производства аварийно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восстановительных работ решение о предоставлении Услуги оформляется в виде: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документа «Ордер на право производства аварийно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восстановительных работ», который оформляется в соответствии с Приложением 3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5.1.1.4. в случае, если целью обращения заявителя является переоформление (продление) ордера на право производства земляных работ решение о предоставлении Услуги оформляется в виде: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документа «Переоформление (продление) ордера на право производства земляных работ», который оформляется в соответствии с Приложением 4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5.1.1.5. в случае, если целью обращения заявителя является закрытие ордера на право производства работ решение о предоставлении Услуги оформляется в виде: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документа «Уведомление о закрытии ордера на право производства земляных работ», который оформляется в соответствии с Приложением 5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5.1.2. Решение об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в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документа, который оформляется в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 6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headerReference w:type="default" r:id="rId24"/>
          <w:headerReference w:type="first" r:id="rId25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5.2. Способы получения результата предоставления Услуги определяются для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каждого варианта предоставления Услуги и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приведены в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их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описании, которое содержится в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разделе III Регламента: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5.2.1.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5.2.2.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 МФЦ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распечатанного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любом МФЦ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пределах территории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 заявителю обеспечена возможность получения результата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распечатанного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этом случае работником МФЦ распечатывается из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Модуля МФЦ ЕИС ОУ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печатью МФЦ;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5.2.3.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 Администрации на бумажном носителе, по электронной почте либо почтовым отправлением в зависимости от способа обращения за предоставлением Услуги. В случае неистребования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left="720"/>
        <w:jc w:val="both"/>
        <w:rPr>
          <w:rFonts w:ascii="Times New Roman" w:eastAsia="Times New Roman" w:hAnsi="Times New Roman" w:cs="Times New Roman"/>
          <w:strike/>
          <w:color w:val="000000"/>
          <w:highlight w:val="magenta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5" w:name="_Toc125717095"/>
      <w:bookmarkEnd w:id="5"/>
      <w:r w:rsidRPr="003354BC">
        <w:rPr>
          <w:rFonts w:ascii="Times New Roman" w:eastAsia="MS Gothic" w:hAnsi="Times New Roman" w:cs="Tahoma"/>
          <w:color w:val="000000"/>
        </w:rPr>
        <w:t>6. Срок предоставления Услуги</w:t>
      </w: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6.1. Срок предоставления Услуги и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максимальный срок предоставления Услуги определяются для каждого варианта и приводятся в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их описании, которое содержится в разделе III Регламента.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6" w:name="_Toc125717096"/>
      <w:bookmarkEnd w:id="6"/>
      <w:r w:rsidRPr="003354BC">
        <w:rPr>
          <w:rFonts w:ascii="Times New Roman" w:eastAsia="MS Gothic" w:hAnsi="Times New Roman" w:cs="Tahoma"/>
          <w:color w:val="000000"/>
        </w:rPr>
        <w:t>7. Правовые основания для</w:t>
      </w:r>
      <w:r w:rsidRPr="003354BC">
        <w:rPr>
          <w:rFonts w:ascii="Times New Roman" w:eastAsia="Calibri" w:hAnsi="Times New Roman" w:cs="Tahoma"/>
          <w:color w:val="000000"/>
          <w:lang w:eastAsia="en-US" w:bidi="ar-SA"/>
        </w:rPr>
        <w:t> </w:t>
      </w:r>
      <w:r w:rsidRPr="003354BC">
        <w:rPr>
          <w:rFonts w:ascii="Times New Roman" w:eastAsia="MS Gothic" w:hAnsi="Times New Roman" w:cs="Tahoma"/>
          <w:color w:val="000000"/>
        </w:rPr>
        <w:t>предоставления Услуги</w:t>
      </w: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headerReference w:type="default" r:id="rId26"/>
          <w:headerReference w:type="first" r:id="rId27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7.1. Перечень нормативных правовых актов Российской 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порядке досудебного (внесудебного) обжалования решений и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действий (бездействия) </w:t>
      </w:r>
      <w:r w:rsidRPr="003354BC">
        <w:rPr>
          <w:rFonts w:ascii="Times New Roman" w:eastAsia="Calibri" w:hAnsi="Times New Roman" w:cs="Times New Roman"/>
          <w:color w:val="000000"/>
          <w:lang w:eastAsia="ru-RU"/>
        </w:rPr>
        <w:t>Администрации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, МФЦ, а также их должностных лиц, работников размещены на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 xml:space="preserve">официальном сайте </w:t>
      </w:r>
      <w:r w:rsidRPr="003354BC">
        <w:rPr>
          <w:rFonts w:ascii="Times New Roman" w:eastAsia="Calibri" w:hAnsi="Times New Roman" w:cs="Times New Roman"/>
          <w:color w:val="000000"/>
          <w:lang w:eastAsia="ru-RU"/>
        </w:rPr>
        <w:t>Администрации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 xml:space="preserve"> https://electrostal.ru/, а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также на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Приложении 7 к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7" w:name="_Toc125717097"/>
      <w:bookmarkEnd w:id="7"/>
      <w:r w:rsidRPr="003354BC">
        <w:rPr>
          <w:rFonts w:ascii="Times New Roman" w:eastAsia="MS Gothic" w:hAnsi="Times New Roman" w:cs="Tahoma"/>
          <w:color w:val="000000"/>
        </w:rPr>
        <w:t>8. Исчерпывающий перечень документов, необходимых для предоставления Услуги</w:t>
      </w: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8.1.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8" w:name="_Toc125717098"/>
      <w:bookmarkEnd w:id="8"/>
      <w:r w:rsidRPr="003354BC">
        <w:rPr>
          <w:rFonts w:ascii="Times New Roman" w:eastAsia="MS Gothic" w:hAnsi="Times New Roman" w:cs="Tahoma"/>
          <w:color w:val="000000"/>
        </w:rPr>
        <w:t>9. Исчерпывающий перечень оснований для отказа</w:t>
      </w: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r w:rsidRPr="003354BC">
        <w:rPr>
          <w:rFonts w:ascii="Times New Roman" w:eastAsia="MS Gothic" w:hAnsi="Times New Roman" w:cs="Tahoma"/>
          <w:color w:val="000000"/>
        </w:rPr>
        <w:t>в приеме документов, необходимых для предоставления Услуги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headerReference w:type="default" r:id="rId28"/>
          <w:headerReference w:type="first" r:id="rId29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9.2. Решение об отказе в приеме документов, необходимых для предоставления Услуги, оформляется в соответствии с Приложением 8 к Регламенту и предоставляется (направляется) заявителю в порядке, установленном в разделе 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III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Регламента.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headerReference w:type="default" r:id="rId30"/>
          <w:headerReference w:type="first" r:id="rId31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9.3. Принятие решения об отказе в приеме документов, необходимых для предоставления Услуги, не препятствует повторному обращению заявителя в Администрацию за предоставлением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9" w:name="_Toc125717099_Копия_1"/>
      <w:bookmarkEnd w:id="9"/>
      <w:r w:rsidRPr="003354BC">
        <w:rPr>
          <w:rFonts w:ascii="Times New Roman" w:eastAsia="MS Gothic" w:hAnsi="Times New Roman" w:cs="Tahoma"/>
          <w:color w:val="000000"/>
        </w:rPr>
        <w:t>10. Исчерпывающий перечень оснований для приостановления</w:t>
      </w: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r w:rsidRPr="003354BC">
        <w:rPr>
          <w:rFonts w:ascii="Times New Roman" w:eastAsia="MS Gothic" w:hAnsi="Times New Roman" w:cs="Tahoma"/>
          <w:color w:val="000000"/>
        </w:rPr>
        <w:t>предоставления Услуги или отказа в предоставлении Услуги</w:t>
      </w: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headerReference w:type="default" r:id="rId32"/>
          <w:headerReference w:type="first" r:id="rId33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10.1. Основания для приостановления предоставления Услуги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 w:rsidRPr="003354BC">
        <w:rPr>
          <w:rFonts w:ascii="Times New Roman" w:eastAsia="Times New Roman" w:hAnsi="Times New Roman" w:cs="Times New Roman"/>
          <w:color w:val="000000"/>
        </w:rPr>
        <w:br/>
        <w:t>которое содержится в разделе III Регламента.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почты, посредством РПГУ, почтовым отправлением или обратившись в 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3354BC">
        <w:rPr>
          <w:rFonts w:ascii="Times New Roman" w:eastAsia="Calibri" w:hAnsi="Times New Roman" w:cs="Times New Roman"/>
          <w:color w:val="000000"/>
        </w:rPr>
        <w:t>Администрацию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 за предоставлением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10.4. Заявитель вправе повторно обратиться в Администрацию с запросом после устранения оснований</w:t>
      </w:r>
      <w:r w:rsidRPr="003354BC">
        <w:rPr>
          <w:rFonts w:ascii="Times New Roman" w:eastAsia="Times New Roman" w:hAnsi="Times New Roman" w:cs="Times New Roman"/>
          <w:color w:val="FF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для отказа в предоставлении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10" w:name="_Toc125717100"/>
      <w:bookmarkEnd w:id="10"/>
      <w:r w:rsidRPr="003354BC">
        <w:rPr>
          <w:rFonts w:ascii="Times New Roman" w:eastAsia="MS Gothic" w:hAnsi="Times New Roman" w:cs="Tahoma"/>
          <w:color w:val="000000"/>
        </w:rPr>
        <w:t>11. Размер платы, взимаемой с заявителя</w:t>
      </w: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r w:rsidRPr="003354BC">
        <w:rPr>
          <w:rFonts w:ascii="Times New Roman" w:eastAsia="MS Gothic" w:hAnsi="Times New Roman" w:cs="Tahoma"/>
          <w:color w:val="000000"/>
        </w:rPr>
        <w:t>при предоставлении Услуги, и способы ее взимания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headerReference w:type="default" r:id="rId34"/>
          <w:headerReference w:type="first" r:id="rId35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11.1. Услуга предоставляется бесплатно.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11" w:name="_Toc125717101"/>
      <w:bookmarkEnd w:id="11"/>
      <w:r w:rsidRPr="003354BC">
        <w:rPr>
          <w:rFonts w:ascii="Times New Roman" w:eastAsia="MS Gothic" w:hAnsi="Times New Roman" w:cs="Tahoma"/>
          <w:color w:val="000000"/>
        </w:rPr>
        <w:t>12. Максимальный срок ожидания в очереди при подаче заявителем запроса и при получении результата предоставления Услуги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12" w:name="_Toc125717102"/>
      <w:bookmarkEnd w:id="12"/>
      <w:r w:rsidRPr="003354BC">
        <w:rPr>
          <w:rFonts w:ascii="Times New Roman" w:eastAsia="MS Gothic" w:hAnsi="Times New Roman" w:cs="Tahoma"/>
          <w:color w:val="000000"/>
        </w:rPr>
        <w:t>13. Срок регистрации запроса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13.1. Срок регистрации запроса в Администрации в случае, если он подан: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13.1.1. в электронной форме посредством РПГУ до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16:00 рабочего дня –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день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подачи, после 16:00 рабочего дня либо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нерабочий день –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следующий рабочий день;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13.1.2. 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–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день обращения;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13.1.3. почтовым отправлением –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следующего рабочего дня после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поступления;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13.1.4. по электронной почте –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следующего рабочего дня после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поступления.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13" w:name="_Toc125717103"/>
      <w:bookmarkEnd w:id="13"/>
      <w:r w:rsidRPr="003354BC">
        <w:rPr>
          <w:rFonts w:ascii="Times New Roman" w:eastAsia="MS Gothic" w:hAnsi="Times New Roman" w:cs="Tahoma"/>
          <w:color w:val="000000"/>
        </w:rPr>
        <w:t>14. Требования к помещениям, в которых предоставляются Услуги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 образцами их заполнения и перечнем документов и 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14.2. Требования к помещениям, в которых предоставляются Услуги, размещаются на официальном сайте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Администрации</w:t>
      </w:r>
      <w:r w:rsidRPr="003354BC">
        <w:rPr>
          <w:rFonts w:ascii="Times New Roman" w:eastAsia="Times New Roman" w:hAnsi="Times New Roman" w:cs="Times New Roman"/>
          <w:color w:val="000000"/>
        </w:rPr>
        <w:t>, РПГУ.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14" w:name="_Toc125717104"/>
      <w:bookmarkEnd w:id="14"/>
      <w:r w:rsidRPr="003354BC">
        <w:rPr>
          <w:rFonts w:ascii="Times New Roman" w:eastAsia="MS Gothic" w:hAnsi="Times New Roman" w:cs="Tahoma"/>
          <w:color w:val="000000"/>
        </w:rPr>
        <w:t>15. Показатели качества и доступности Услуги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15.1. Показателями качества и доступности Услуги, перечень которых размещен на официальном сайте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 xml:space="preserve">Администрации, а также на </w:t>
      </w:r>
      <w:r w:rsidRPr="003354BC">
        <w:rPr>
          <w:rFonts w:ascii="Times New Roman" w:eastAsia="Times New Roman" w:hAnsi="Times New Roman" w:cs="Times New Roman"/>
          <w:color w:val="000000"/>
        </w:rPr>
        <w:t>РПГУ,</w:t>
      </w:r>
      <w:r w:rsidRPr="003354BC">
        <w:rPr>
          <w:rFonts w:ascii="Times New Roman" w:eastAsia="Times New Roman" w:hAnsi="Times New Roman" w:cs="Times New Roman"/>
          <w:color w:val="00B05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являются: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15.1.1. Доступность электронных форм документов, необходимых для предоставления Услуги.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15.1.3. Своевременное предоставление Услуги (отсутствие нарушений сроков предоставления Услуги).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15.1.4. Предоставление Услуги в соответствии с вариантом.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r w:rsidRPr="003354BC">
        <w:rPr>
          <w:rFonts w:ascii="Times New Roman" w:eastAsia="MS Gothic" w:hAnsi="Times New Roman" w:cs="Tahoma"/>
          <w:color w:val="000000"/>
        </w:rPr>
        <w:t>16. Требования к 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headerReference w:type="default" r:id="rId36"/>
          <w:headerReference w:type="first" r:id="rId37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16.1. Услуги, которые являются необходимыми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обязательными для предоставления Услуги,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16.2. Информационные системы, используемые для предоставления Услуги: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16.2.1. ВИС;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16.2.2. Модуль МФЦ ЕИС ОУ;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16.2.3. РПГУ.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16.3. Особенности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МФЦ.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16.3.1. Предоставление бесплатного доступа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подачи запросов,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электронной форме,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получение результата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выбору заявителя независимо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16.3.2 Предоставление Услуги в МФЦ осуществляется в соответствии Федеральным законом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27.07.2010 №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210-ФЗ «Об организации предоставления государственных и муниципальных услуг» (далее – Федеральный закон</w:t>
      </w:r>
      <w:r w:rsidRPr="003354BC">
        <w:rPr>
          <w:rFonts w:ascii="Times New Roman" w:eastAsia="Times New Roman" w:hAnsi="Times New Roman" w:cs="Times New Roman"/>
          <w:color w:val="000000"/>
        </w:rPr>
        <w:br/>
        <w:t>№ 210-ФЗ), постановлением Правительства Российской Федерации № 1376, а также в соответствии с соглашением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взаимодействии, которое заключается между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Администрацией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Государственным казенным учреждением Московской области «Московский областной многофункциональный центр предоставления государственных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муниципальных услуг»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порядке, установленном законодательством Российской Федерации.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16.3.3.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Информирование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консультирование заявителей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порядке предоставления Услуги, ходе рассмотрения запросов,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иным вопросам, связанным с предоставлением Услуги,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МФЦ осуществляются бесплатно.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16.3.4.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Перечень МФЦ Московской области размещен на РПГУ.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16.3.5.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 МФЦ исключается</w:t>
      </w:r>
      <w:r w:rsidRPr="003354BC">
        <w:rPr>
          <w:rFonts w:ascii="Times New Roman" w:eastAsia="Times New Roman" w:hAnsi="Times New Roman" w:cs="Times New Roman"/>
          <w:color w:val="000000"/>
          <w:position w:val="9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взаимодействие заявителя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должностными лицами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Администрации</w:t>
      </w:r>
      <w:r w:rsidRPr="003354BC">
        <w:rPr>
          <w:rFonts w:ascii="Times New Roman" w:eastAsia="Times New Roman" w:hAnsi="Times New Roman" w:cs="Times New Roman"/>
          <w:color w:val="000000"/>
        </w:rPr>
        <w:t>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16.3.6. При предоставлении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МФЦ,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МФЦ работникам МФЦ запрещается требовать от заявителя предоставления документов, информации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осуществления действий, предусмотренных частью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3 статьи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16 Федерального закона № 210-ФЗ.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16.4. Особенности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электронной форме: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16.4.1. При подаче запроса посредством РПГУ заполняется его интерактивная форма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карточке Услуги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 электронных образов документов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указанием сведений из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16.4.2. Информирование заявителей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РПГУ, сервиса РПГУ «Узнать статус заявления», информирование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консультирование заявителей так же осуществляется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бесплатному единому номеру телефона Электронной приёмной Московской области +7 (800) 550-50-30.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16.4.3. Требования к форматам запросов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иных документов, представляемых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форме электронных документов, необходимых 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31.10.2018 № 792/37 </w:t>
      </w:r>
      <w:bookmarkStart w:id="15" w:name="_Hlk22122561_Копия_1"/>
      <w:bookmarkEnd w:id="15"/>
      <w:r w:rsidRPr="003354BC">
        <w:rPr>
          <w:rFonts w:ascii="Times New Roman" w:eastAsia="Times New Roman" w:hAnsi="Times New Roman" w:cs="Times New Roman"/>
          <w:color w:val="000000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государственных и муниципальных услуг на территории Московской области».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0"/>
        <w:rPr>
          <w:rFonts w:ascii="Times New Roman" w:eastAsia="MS Gothic" w:hAnsi="Times New Roman" w:cs="Tahoma"/>
          <w:color w:val="000000"/>
        </w:rPr>
      </w:pPr>
      <w:bookmarkStart w:id="16" w:name="_Toc125717106"/>
      <w:bookmarkEnd w:id="16"/>
      <w:r w:rsidRPr="003354BC">
        <w:rPr>
          <w:rFonts w:ascii="Times New Roman" w:eastAsia="MS Gothic" w:hAnsi="Times New Roman" w:cs="Tahoma"/>
          <w:color w:val="000000"/>
          <w:lang w:val="en-US"/>
        </w:rPr>
        <w:t>III</w:t>
      </w:r>
      <w:r w:rsidRPr="003354BC">
        <w:rPr>
          <w:rFonts w:ascii="Times New Roman" w:eastAsia="MS Gothic" w:hAnsi="Times New Roman" w:cs="Tahoma"/>
          <w:color w:val="000000"/>
        </w:rPr>
        <w:t xml:space="preserve">. Состав, последовательность </w:t>
      </w:r>
      <w:r w:rsidRPr="003354BC">
        <w:rPr>
          <w:rFonts w:ascii="Times New Roman" w:eastAsia="MS Gothic" w:hAnsi="Times New Roman" w:cs="Tahoma"/>
          <w:color w:val="000000"/>
        </w:rPr>
        <w:br/>
        <w:t>и</w:t>
      </w:r>
      <w:r w:rsidRPr="003354BC">
        <w:rPr>
          <w:rFonts w:ascii="Times New Roman" w:eastAsia="MS Gothic" w:hAnsi="Times New Roman" w:cs="Tahoma"/>
          <w:color w:val="000000"/>
          <w:lang w:val="en-US"/>
        </w:rPr>
        <w:t> </w:t>
      </w:r>
      <w:r w:rsidRPr="003354BC">
        <w:rPr>
          <w:rFonts w:ascii="Times New Roman" w:eastAsia="MS Gothic" w:hAnsi="Times New Roman" w:cs="Tahoma"/>
          <w:color w:val="000000"/>
        </w:rPr>
        <w:t>сроки выполнения административных процедур</w:t>
      </w: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 Варианты предоставления Услуги</w:t>
      </w:r>
    </w:p>
    <w:p w:rsidR="003354BC" w:rsidRPr="003354BC" w:rsidRDefault="003354BC" w:rsidP="003354BC">
      <w:pPr>
        <w:keepNext/>
        <w:ind w:firstLine="709"/>
        <w:jc w:val="both"/>
        <w:outlineLvl w:val="1"/>
        <w:rPr>
          <w:rFonts w:ascii="Times New Roman" w:eastAsia="MS Gothic" w:hAnsi="Times New Roman" w:cs="Tahoma"/>
          <w:color w:val="000000"/>
        </w:rPr>
      </w:pPr>
    </w:p>
    <w:p w:rsidR="003354BC" w:rsidRPr="003354BC" w:rsidRDefault="003354BC" w:rsidP="003354BC">
      <w:pPr>
        <w:keepNext/>
        <w:ind w:firstLine="709"/>
        <w:jc w:val="both"/>
        <w:outlineLvl w:val="1"/>
        <w:rPr>
          <w:rFonts w:ascii="Times New Roman" w:eastAsia="MS Gothic" w:hAnsi="Times New Roman" w:cs="Tahoma"/>
          <w:color w:val="000000"/>
        </w:rPr>
      </w:pPr>
      <w:r w:rsidRPr="003354BC">
        <w:rPr>
          <w:rFonts w:ascii="Times New Roman" w:eastAsia="MS Gothic" w:hAnsi="Times New Roman" w:cs="Tahoma"/>
          <w:color w:val="000000"/>
        </w:rPr>
        <w:t>17.1. Перечень вариантов: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headerReference w:type="default" r:id="rId38"/>
          <w:headerReference w:type="first" r:id="rId39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физические лица – граждане Российской Федерации, иностранные граждане, лица без гражданства: собственники объекта недвижимости,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2.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3.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4.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собственники объекта недвижимости, расположенного на территории городского округа Электросталь Московской 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5.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городского округа Электросталь Московской 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6.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иные правообладатели объекта недвижимости, расположенного на территории городского округа Электросталь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17.1.7.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7.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индивидуальные предприниматели: собственники объекта недвижимости, расположенного на территории городского округа Электросталь Московской 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17.1.8.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8.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городского округа Электросталь Московской 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17.1.9.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9.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индивидуальные предприниматели: иные правообладатели объекта недвижимости, расположенного на территории городского округа Электросталь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17.1.10.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10.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производство земляных работ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организации, выполняющие работы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17.1.11.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11.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аварийно-восстановительных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17.1.12.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12.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аварийно-восстановительных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17.1.13.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13.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аварийно-восстановительных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17.1.14.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14.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аварийно-восстановительных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собственники объекта недвижимости, расположенного на территории городского округа Электросталь Московской 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17.1.15.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15.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аварийно-восстановительных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городского округа Электросталь Московской 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17.1.16.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16.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аварийно-восстановительных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иные правообладатели объекта недвижимости, расположенного на территории городского округа Электросталь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17.1.17.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17.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аварийно-восстановительных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индивидуальные предприниматели: собственники объекта недвижимости, расположенного на территории городского округа Электросталь Московской 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17.1.18.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18.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аварийно-восстановительных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городского округа Электросталь Московской 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17.1.19.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19.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аварийно-восстановительных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индивидуальные предприниматели: иные правообладатели объекта недвижимости, расположенного на территории городского округа Электросталь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17.1.20.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20.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Переоформление (продление)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17.1.21.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21.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Переоформление (продление)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17.1.22.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22.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Переоформление (продление)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17.1.23.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23.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Переоформление (продление)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собственники объекта недвижимости, расположенного на территории городского округа Электросталь Московской 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17.1.24.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24.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Переоформление (продление)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городского округа Электросталь Московской 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17.1.25.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25.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Переоформление (продление)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иные правообладатели объекта недвижимости, расположенного на территории городского округа Электросталь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17.1.26.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26.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Переоформление (продление)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индивидуальные предприниматели: собственники объекта недвижимости, расположенного на территории городского округа Электросталь Московской 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17.1.27.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27.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Переоформление (продление)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городского округа Электросталь Московской 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17.1.28.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28.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Переоформление (продление)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индивидуальные предприниматели: иные правообладатели объекта недвижимости, расположенного на территории городского округа Электросталь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17.1.29.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29.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Закрытие ордера на право производства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17.1.30.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30.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Закрытие ордера на право производства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17.1.31.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31.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Закрытие ордера на право производства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17.1.32.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32.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Закрытие ордера на право производства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собственники объекта недвижимости, расположенного на территории городского округа Электросталь Московской 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17.1.33.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33.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Закрытие ордера на право производства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городского округа Электросталь Московской 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17.1.34.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34.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Закрытие ордера на право производства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иные правообладатели объекта недвижимости, расположенного на территории городского округа Электросталь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17.1.35.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35.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Закрытие ордера на право производства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индивидуальные предприниматели: собственники объекта недвижимости, расположенного на территории городского округа Электросталь Московской 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17.1.36.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36.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Закрытие ордера на право производства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городского округа Электросталь Московской 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17.1.37.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37.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Закрытие ордера на право производства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индивидуальные предприниматели: иные правообладатели объекта недвижимости, расположенного на территории городского округа Электросталь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17.1.38.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38.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Закрытие ордера на право производства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организации, выполняющие работы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17.2. Порядок исправления допущенных опечаток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ошибок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выданных в результате предоставления Услуги документах.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17.2.1. Заявитель при обнаружении допущенных опечаток и ошибок в выданных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результате предоставления Услуги документах обращается в Администрацию посредством личного обращения в Администрацию, почтового отправления, электронной почты с заявлением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необходимости исправления опечаток и ошибок, составленным в свободной форме,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котором содержится указание на их описание.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Администрация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получении указанного заявления регистрирует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срок, не позднее следующего рабочего дня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дня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поступления, рассматривает вопрос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необходимости внесения изменений в выданные в результате предоставления Услуги документы.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Администрация обеспечивает устранение допущенных опечаток и ошибок в выданных в результате предоставления Услуги документах и направляет заявителю уведомление об их исправлении (в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 Администрацию лично, по электронной почте) личного обращения в Администрацию, почтового отправления, электронной почты (в зависимости от способа обращения с заявлением о необходимости исправления опечаток и ошибок) в срок, не превышающий 3  рабочих дня со дня регистрации заявления о необходимости исправления опечаток и ошибок.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 случае 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удовлетворении данного заявления посредством личного обращения в Администрацию, почтового отправления, электронной почты (в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зависимости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способа обращения)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срок, не превышающий 3 рабочих дня со дня регистрации такого заявления.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17.2.2. 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3354BC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уведомление об их исправлении (в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 Администрацию лично, по электронной почте) при личном обращении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Администрацию, почтовым отправлением, по электронной почте в срок, не превышающий 3 рабочих дня со дня обнаружения таких опечаток и ошибок.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17.3. Выдача дубликата документа, выданного по результатам предоставления Услуги, не предусмотрена.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17" w:name="_Toc125717108"/>
      <w:bookmarkEnd w:id="17"/>
      <w:r w:rsidRPr="003354BC">
        <w:rPr>
          <w:rFonts w:ascii="Times New Roman" w:eastAsia="MS Gothic" w:hAnsi="Times New Roman" w:cs="Tahoma"/>
          <w:color w:val="000000"/>
        </w:rPr>
        <w:t>18. Описание административной процедуры профилирования заявителя</w:t>
      </w: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18.1. Вариант определяется путем профилирования заявителя в соответствии с Приложением 9 к Регламенту.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18.3. По результатам профилирования заявителя определяется полный перечень комбинаций признаков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 Регламентом, каждая из которых соответствует одному варианту.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r w:rsidRPr="003354BC">
        <w:rPr>
          <w:rFonts w:ascii="Times New Roman" w:eastAsia="MS Gothic" w:hAnsi="Times New Roman" w:cs="Tahoma"/>
          <w:color w:val="000000"/>
        </w:rPr>
        <w:t>19.</w:t>
      </w:r>
      <w:r w:rsidRPr="003354BC">
        <w:rPr>
          <w:rFonts w:ascii="Times New Roman" w:eastAsia="MS Gothic" w:hAnsi="Times New Roman" w:cs="Tahoma"/>
          <w:color w:val="000000"/>
          <w:lang w:val="en-US"/>
        </w:rPr>
        <w:t> </w:t>
      </w:r>
      <w:r w:rsidRPr="003354BC">
        <w:rPr>
          <w:rFonts w:ascii="Times New Roman" w:eastAsia="MS Gothic" w:hAnsi="Times New Roman" w:cs="Tahoma"/>
          <w:color w:val="000000"/>
        </w:rPr>
        <w:t>Описание вариантов</w:t>
      </w: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headerReference w:type="default" r:id="rId40"/>
          <w:headerReference w:type="first" r:id="rId41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;serif" w:eastAsia="Times New Roman" w:hAnsi="Times New Roman;serif" w:cs="Times New Roman"/>
          <w:color w:val="000000"/>
        </w:rPr>
        <w:t>Для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 вариантов 1, 2, 3, </w:t>
      </w:r>
      <w:bookmarkStart w:id="18" w:name="__DdeLink__6048_2857491986"/>
      <w:bookmarkEnd w:id="18"/>
      <w:r w:rsidRPr="003354BC">
        <w:rPr>
          <w:rFonts w:ascii="Times New Roman" w:eastAsia="Times New Roman" w:hAnsi="Times New Roman" w:cs="Times New Roman"/>
          <w:color w:val="000000"/>
        </w:rPr>
        <w:t>указанных в подпунктах 17.1.1 ‒ 17.1.3 пункта 17.1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19.1.1. Результатом предоставления Услуги является: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19.1.1.1. Решение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19.1.1.2. Решение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документа, который оформляется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6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19.1.2. Срок предоставления Услуги составляет 10 рабочих дней со дня регистрации запроса в Администрации.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Максимальный срок предоставления Услуги составляет 10 рабочих дней со дня регистрации запроса в Администрации, в том числе в случае, если запрос подан заявителем</w:t>
      </w:r>
      <w:bookmarkStart w:id="19" w:name="_anchor_96_Копия_1"/>
      <w:bookmarkEnd w:id="19"/>
      <w:r w:rsidRPr="003354BC">
        <w:rPr>
          <w:rFonts w:ascii="Times New Roman" w:eastAsia="Times New Roman" w:hAnsi="Times New Roman" w:cs="Times New Roman"/>
          <w:color w:val="000000"/>
        </w:rPr>
        <w:t xml:space="preserve"> посредством РПГУ, личного обращения, почтового отправления, электронной почты.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19.1.3.1. Запрос по форме, приведенной в Приложении 10 к Регламенту.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посредством РПГУ заполняется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интерактивная форма;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он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почтовым отправлением он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Документами, подтверждающими полномочия представителя заявителя, являются: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доверенность;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протокола общего собрания участников общества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других), приказ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имени юридического лица без доверенности).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документа, подтверждающего полномочия представителя заявителя,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19.1.3.3. Приказ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назначении работника, ответственного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производство земляных работ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указанием контактной информации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юридических лиц, являющихся исполнителем работ).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19.1.3.4. Договор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подключении (технологическом присоединении) объектов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сетям 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технического обеспечения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технические условия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подключение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сетям 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технического обеспечения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подключении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сетям 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технического обеспечения).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19.1.3.5. Проект производства работ.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Проект производства работ содержит: </w:t>
      </w:r>
    </w:p>
    <w:p w:rsidR="003354BC" w:rsidRPr="003354BC" w:rsidRDefault="002E79A7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 xml:space="preserve">текстовую часть: с описанием места работ, решением заказчика о проведении работ; наименованием заказчика; исходными данными по проектированию; описанием вида, объемов и продолжительности работ; описанием технологической последовательности выполнения работ, с выделением работ, проводимых на проезжей части улиц и магистралей, пешеходных тротуаров; описанием мероприятий по восстановлению нарушенного благоустройства; </w:t>
      </w:r>
    </w:p>
    <w:p w:rsidR="003354BC" w:rsidRPr="003354BC" w:rsidRDefault="002E79A7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графическую часть: схема производства работ на инженерно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топографическом плане М 1:500 с указанием границ проводимых работ, разрытий; расположением проектируемых зданий, сооружений и коммуникаций; временных площадок для складирования грунтов и проведения их рекультивации; временных сооружений, временных подземных, надземных инженерных сетей и коммуникаций с указанием мест подключения временных сетей к действующим сетям; местами размещения грузоподъемной и землеройной техники; сведениями о древесно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 xml:space="preserve">кустарниковой и травянистой растительности; зонами отстоя транспорта; местами установки ограждений.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топографический план оформляется в соответствии с требованиями Свода правил СП 47.13330.2016 «Инженерные изыскания для строительства. Основные положения. Актуализированная редакция СНиП 11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02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96» и СП 11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104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97 «Инженерно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геодезические изыскания для строительства», в Местной системе координат Московской области (МСК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50) и Балтийской системе высот. На 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топографическом плане должны быть нанесены существующие и проектируемые инженерные подземные коммуникации (сооружения). Срок действия 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топографического плана не более 2 лет с момента его изготовления с учетом требований подпункта 5.189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5.199 СП 11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104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97 «Инженерно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геодезические изыскания для строительства».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Схема производства работ согласовывается с соответствующими службами, отвечающими за эксплуатацию инженерных коммуникаций, с правообладателями земельных участков, на которых планируется проведение работ.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Разработка проекта может осуществляться заказчиком работ, либо привлекаемым заказчиком на основании договора физическим или юридическим лицом, которые являются членами соответствующей саморегулируемой организации.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Для проведения работ по строительству, реконструкции объектов капитального строительства и сетей 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технического обеспечения, за исключением случаев, когда указанные работы осуществляются на основании разрешения на строительство, а также работ по капитальному ремонту, текущему ремонту зданий, строений сооружений, сетей 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технического обеспечения, объектов дорожного хозяйства, за исключением текущего ремонта дорог и тротуаров без изменения профиля и планировки дорог, в состав проекта производства работ могут включаться материалы разделов проектной документации в части подземных инженерных коммуникаций и сооружений, содержащие планы, продольные профили, поперечные профили (разрезы) и иные графические материалы, на которых отражается проектное положение подземных коммуникаций и сооружений, каталоги проектных координат и высот характерных точек проектируемых подземных коммуникаций и сооружений.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Для проведения работ по благоустройству и вертикальной планировке территорий, за исключением работ по посадке деревьев, кустарников, благоустройства газонов, в состав проекта производства работ включается схема благоустройства.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 случае проведения земляных работ на землях сельскохозяйственного назначения в проект производства работ должен быть включен проект рекультивации, получивший положительное заключение государственной экологической экспертизы (в случае проведения земляных работ на землях сельскохозяйственного назначения, землях с неразграниченной собственностью, разработки полезных ископаемых, добычи торфа).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19.1.3.6. Договор, содержащий право управляющей организации заключать договоры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выполнение земляных работ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осуществлять проведение земляных работ.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документов, необходимых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нормативными правовыми актами Российской Федерации, нормативными правовыми актами Московской области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Услуги, которые заявитель вправе представить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собственной инициативе, так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как они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подлежат представлению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рамках межведомственного информационного взаимодействия: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19.1.4.1.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19.1.4.2.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19.1.4.3.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Проектная документация (в случаях, установленных Градостроительным кодексом Российской Федерации).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19.1.4.4.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Выписка из ЕГРН об основных характеристиках и зарегистрированных правах на объект недвижимости.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19.1.4.5.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19.1.5.1. несоответствие категории заявителя кругу лиц, указанных в подразделах 2, 17 Регламента;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19.1.5.3. заявителем представлен неполный комплект документов, необходимых для предоставления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19.1.5.7.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19.1.5.8. обращение за предоставлением иной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19.1.5.12.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графическими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графическими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сведениями, указанными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запросе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текстовыми, графическими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составе одного запроса.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Основания для приостановления предоставления Услуги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19.1.7.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 предоставлении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19.1.7.1.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19.1.7.2.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19.1.7.3.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19.1.7.4.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отзыв запроса по инициативе заявителя.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19.1.8.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Перечень административных процедур (действий) предоставления Услуги: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прием запроса и документов и (или) информации, необходимых для предоставления Услуги;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межведомственное информационное взаимодействие;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получение дополнительных сведений от заявителя;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принятие решения о предоставлении (об отказе в предоставлении) Услуги;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5) предоставление результата предоставления Услуги.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19.1.9.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 административных процедур (действий)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 данным вариантом: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19.1.9.1.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 запроса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документов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информации,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РПГУ, Администрация, ВИС.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Запрос оформляется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 10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К запросу прилагаются документы, указанные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19.1.3 пункта 19.1 Регламента. Заявителем по собственной инициативе могут быть представлены документы, указанные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19.1.4 пункта 19.1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Запрос может быть подан заявителем (представителем заявителя) следующими способами: посредством РПГУ,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Администрацию лично, по электронной почте, почтовым отправлением.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 посредством подтвержденной учетной записи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ЕСИА.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подписание запроса).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 должностным лицом, работником Администрации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указанных документов снимается копия, которая заверяется подписью (печатью Администрации)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необходимости),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требованиями законодательства Российской Федерации).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Предоставление гражданами Российской Федерации сведений, содержащихся в документах, удостоверяющих личность гражданина Российской Федерации, либо иных документах, выданных гражданам Российской Федерации государственными органами Российской Федерации, в электронной форме с использованием мобильного приложения федеральной государственной информационной системы «Единый портал государственных и муниципальных услуг (функций) приравнивается к предъявлению указанных документов. Представление сведений с использованием мобильного приложения осуществляется добровольно.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проверяет запрос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предмет наличия оснований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Услуги, предусмотренных подпунктом 19.1.5 пункта 19.1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наличии таких оснований должностное лицо Администрации формирует решение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Услуги, по форме согласно Приложению 8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Регламенту.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первого рабочего дня, следующего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днем поступления запроса, направляется заявителю: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 Личный кабинет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РПГУ, по электронной почте, почтовым отправлением;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выдается заявителю (представителю заявителя) 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первого рабочего дня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получения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документов.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19.1.9.2.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Межведомственное информационное взаимодействие.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система межведомственного электронного взаимодействия, ВИС.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тот же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Межведомственные информационные запросы направляются в: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Федеральную службу государственной регистрации, кадастра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картографии. Наименование вида сведений (сервиса, витрины данных): Запрос кадастровой выписки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земельный участок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 выписки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переходе прав;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Министерство строительного комплекса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области. Срок направления информационного запроса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регистрации запроса заявителя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– 1 рабочий день. Срок подготовки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направления ответа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информационный запрос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может превышать пять рабочих дней;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Министерство жилищной политики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области. Срок направления информационного запроса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регистрации запроса заявителя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– 1 рабочий день. Срок подготовки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направления ответа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информационный запрос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может превышать пять рабочих дней;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Министерство имущественных отношений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области. Срок направления информационного запроса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регистрации запроса заявителя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– 1 рабочий день. Срок подготовки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направления ответа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информационный запрос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может превышать пять рабочих дней;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Главное управление государственного строительного надзора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области. Срок направления информационного запроса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регистрации запроса заявителя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– 1 рабочий день. Срок подготовки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направления ответа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информационный запрос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может превышать пять рабочих дней.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5 (пять) рабочих дней.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Должностным лицом, работником Администрации проверяется поступление ответа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межведомственные информационные запросы.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19.1.9.3.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 дополнительных сведений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заявителя.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 дополнительных сведений от заявителя.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РПГУ.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2 (два) рабочих дня.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Основаниями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получения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заявителя документов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информации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процессе предоставления Услуги является наличие ошибок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материалах, представленных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составе запроса, рассматриваемого структурными подразделениями, выявленных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процессе предоставления Услуги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рассмотренных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заседании рабочей группы структурных подразделений.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Указанные документы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сведения необходимо получить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течение двух рабочих дней.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приостановления предоставления Услуги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19.1.9.4.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Принятие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предоставлении)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указаны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19.1.7 пункта 19.1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основании собранного комплекта документов, определяет возможность предоставления Услуги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формирует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ВИС проект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по форме согласно Приложению 1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ее предоставлении по форме согласно Приложению 6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Рассмотрение проекта решения о предоставлении (об отказе в предоставлении)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тот же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 числе Регламента, полноты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качества предоставления Услуги,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ее предоставлении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направляет должностному лицу Администрации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выдачи (направления) результата предоставления Услуги заявителю. Решение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предоставлении) Услуги принимается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до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десяти рабочих дней, исчисляемый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даты получения Администрацией всех сведений,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принятия решения.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19.1.9.5.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Предоставление результата предоставления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РПГУ, Модуль МФЦ ЕИС ОУ.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направляет результат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РПГУ. Заявитель (представитель заявителя) уведомляется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получении результата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Личном кабинете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РПГУ.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любом МФЦ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распечатанного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этом случае работником МФЦ распечатывается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печатью МФЦ.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Услуга предусматривает возможность получения результата предоставления Услуги заявителем независимо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места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жительства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места пребывания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физических лиц, включая индивидуальных предпринимателей) либо места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нахождения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юридических лиц).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Модуль МФЦ ЕИС ОУ.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не позднее десятого дня со дня поступления запроса в Администрацию.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Заявитель (представитель заявителя) уведомляется лично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готовности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выдаче результата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Администрации,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случае, если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;serif" w:eastAsia="Times New Roman" w:hAnsi="Times New Roman;serif" w:cs="Times New Roman"/>
          <w:color w:val="000000"/>
        </w:rPr>
        <w:t>Для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 вариантов 4, 5, 6, </w:t>
      </w:r>
      <w:bookmarkStart w:id="20" w:name="__DdeLink__6048_28574919861"/>
      <w:bookmarkEnd w:id="20"/>
      <w:r w:rsidRPr="003354BC">
        <w:rPr>
          <w:rFonts w:ascii="Times New Roman" w:eastAsia="Times New Roman" w:hAnsi="Times New Roman" w:cs="Times New Roman"/>
          <w:color w:val="000000"/>
        </w:rPr>
        <w:t>указанных в подпунктах 17.1.4 ‒ 17.1.6 пункта 17.1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19.2.1. Результатом предоставления Услуги является: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19.2.1.1. Решение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19.2.1.2. Решение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документа, который оформляется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6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19.2.2. Срок предоставления Услуги составляет 10 рабочих дней со дня регистрации запроса в Администрации.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Максимальный срок предоставления Услуги составляет 10 рабочих дней со дня регистрации запроса в Администрации, в том числе в случае, если запрос подан заявителем</w:t>
      </w:r>
      <w:bookmarkStart w:id="21" w:name="_anchor_96_Копия_11"/>
      <w:bookmarkEnd w:id="21"/>
      <w:r w:rsidRPr="003354BC">
        <w:rPr>
          <w:rFonts w:ascii="Times New Roman" w:eastAsia="Times New Roman" w:hAnsi="Times New Roman" w:cs="Times New Roman"/>
          <w:color w:val="000000"/>
        </w:rPr>
        <w:t xml:space="preserve"> посредством РПГУ, личного обращения, почтового отправления, электронной почты.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19.2.3.1. Запрос по форме, приведенной в Приложении 10 к Регламенту.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посредством РПГУ заполняется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интерактивная форма;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он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почтовым отправлением он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Документами, подтверждающими полномочия представителя заявителя, являются: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доверенность;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протокола общего собрания участников общества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других), приказ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имени юридического лица без доверенности).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документа, подтверждающего полномочия представителя заявителя,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19.2.3.3. Приказ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назначении работника, ответственного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производство земляных работ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указанием контактной информации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юридических лиц, являющихся исполнителем работ).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19.2.3.4. Договор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подключении (технологическом присоединении) объектов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сетям 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технического обеспечения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технические условия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подключение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сетям 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технического обеспечения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подключении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сетям 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технического обеспечения).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19.2.3.5. Проект производства работ.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Проект производства работ содержит: </w:t>
      </w:r>
    </w:p>
    <w:p w:rsidR="003354BC" w:rsidRPr="003354BC" w:rsidRDefault="002E79A7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 xml:space="preserve">текстовую часть: с описанием места работ, решением заказчика о проведении работ; наименованием заказчика; исходными данными по проектированию; описанием вида, объемов и продолжительности работ; описанием технологической последовательности выполнения работ, с выделением работ, проводимых на проезжей части улиц и магистралей, пешеходных тротуаров; описанием мероприятий по восстановлению нарушенного благоустройства; </w:t>
      </w:r>
    </w:p>
    <w:p w:rsidR="003354BC" w:rsidRPr="003354BC" w:rsidRDefault="002E79A7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графическую часть: схема производства работ на инженерно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топографическом плане М 1:500 с указанием границ проводимых работ, разрытий; расположением проектируемых зданий, сооружений и коммуникаций; временных площадок для складирования грунтов и проведения их рекультивации; временных сооружений, временных подземных, надземных инженерных сетей и коммуникаций с указанием мест подключения временных сетей к действующим сетям; местами размещения грузоподъемной и землеройной техники; сведениями о древесно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 xml:space="preserve">кустарниковой и травянистой растительности; зонами отстоя транспорта; местами установки ограждений.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топографический план оформляется в соответствии с требованиями Свода правил СП 47.13330.2016 «Инженерные изыскания для строительства. Основные положения. Актуализированная редакция СНиП 11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02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96» и СП 11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104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97 «Инженерно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геодезические изыскания для строительства», в Местной системе координат Московской области (МСК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50) и Балтийской системе высот. На 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топографическом плане должны быть нанесены существующие и проектируемые инженерные подземные коммуникации (сооружения). Срок действия 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топографического плана не более 2 лет с момента его изготовления с учетом требований подпункта 5.189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5.199 СП 11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104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97 «Инженерно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геодезические изыскания для строительства».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Схема производства работ согласовывается с соответствующими службами, отвечающими за эксплуатацию инженерных коммуникаций, с правообладателями земельных участков, на которых планируется проведение работ.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Разработка проекта может осуществляться заказчиком работ, либо привлекаемым заказчиком на основании договора физическим или юридическим лицом, которые являются членами соответствующей саморегулируемой организации.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Для проведения работ по строительству, реконструкции объектов капитального строительства и сетей 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технического обеспечения, за исключением случаев, когда указанные работы осуществляются на основании разрешения на строительство, а также работ по капитальному ремонту, текущему ремонту зданий, строений сооружений, сетей 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технического обеспечения, объектов дорожного хозяйства, за исключением текущего ремонта дорог и тротуаров без изменения профиля и планировки дорог, в состав проекта производства работ могут включаться материалы разделов проектной документации в части подземных инженерных коммуникаций и сооружений, содержащие планы, продольные профили, поперечные профили (разрезы) и иные графические материалы, на которых отражается проектное положение подземных коммуникаций и сооружений, каталоги проектных координат и высот характерных точек проектируемых подземных коммуникаций и сооружений.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Для проведения работ по благоустройству и вертикальной планировке территорий, за исключением работ по посадке деревьев, кустарников, благоустройства газонов, в состав проекта производства работ включается схема благоустройства.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 случае проведения земляных работ на землях сельскохозяйственного назначения в проект производства работ должен быть включен проект рекультивации, получивший положительное заключение государственной экологической экспертизы (в случае проведения земляных работ на землях сельскохозяйственного назначения, землях с неразграниченной собственностью, разработки полезных ископаемых, добычи торфа).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19.2.3.6. Договор, содержащий право управляющей организации заключать договоры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выполнение земляных работ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осуществлять проведение земляных работ.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документов, необходимых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нормативными правовыми актами Российской Федерации, нормативными правовыми актами Московской области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Услуги, которые заявитель вправе представить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собственной инициативе, так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как они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подлежат представлению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рамках межведомственного информационного взаимодействия: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19.2.4.1.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19.2.4.2.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19.2.4.3.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Проектная документация (в случаях, установленных Градостроительным кодексом Российской Федерации).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19.2.4.4.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Выписка из ЕГРН об основных характеристиках и зарегистрированных правах на объект недвижимости.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19.2.4.5.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19.2.4.6.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Выписка из Единого государственного реестра юридических лиц.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19.2.5.1. несоответствие категории заявителя кругу лиц, указанных в подразделах 2, 17 Регламента;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19.2.5.3. заявителем представлен неполный комплект документов, необходимых для предоставления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19.2.5.7.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19.2.5.8. обращение за предоставлением иной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19.2.5.12.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графическими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графическими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сведениями, указанными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запросе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текстовыми, графическими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составе одного запроса.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Основания для приостановления предоставления Услуги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19.2.7.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 предоставлении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19.2.7.1.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19.2.7.2.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19.2.7.3.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19.2.7.4.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отзыв запроса по инициативе заявителя.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19.2.8.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Перечень административных процедур (действий) предоставления Услуги: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прием запроса и документов и (или) информации, необходимых для предоставления Услуги;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межведомственное информационное взаимодействие;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получение дополнительных сведений от заявителя;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принятие решения о предоставлении (об отказе в предоставлении) Услуги;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5) предоставление результата предоставления Услуги.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19.2.9.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 административных процедур (действий)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 данным вариантом: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19.2.9.1.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 запроса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документов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информации,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РПГУ, Администрация, ВИС.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Запрос оформляется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 10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К запросу прилагаются документы, указанные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19.2.3 пункта 19.2 Регламента. Заявителем по собственной инициативе могут быть представлены документы, указанные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19.2.4 пункта 19.2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Запрос может быть подан заявителем (представителем заявителя) следующими способами: посредством РПГУ,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Администрацию лично, по электронной почте, почтовым отправлением.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 посредством подтвержденной учетной записи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ЕСИА.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подписание запроса).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 должностным лицом, работником Администрации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указанных документов снимается копия, которая заверяется подписью (печатью Администрации)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необходимости),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требованиями законодательства Российской Федерации).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проверяет запрос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предмет наличия оснований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Услуги, предусмотренных подпунктом 19.2.5 пункта 19.2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наличии таких оснований должностное лицо Администрации формирует решение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Услуги, по форме согласно Приложению 8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Регламенту.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первого рабочего дня, следующего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днем поступления запроса, направляется заявителю: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 Личный кабинет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РПГУ, по электронной почте, почтовым отправлением;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выдается заявителю (представителю заявителя) 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первого рабочего дня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получения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документов.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19.2.9.2.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Межведомственное информационное взаимодействие.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система межведомственного электронного взаимодействия, ВИС.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тот же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Межведомственные информационные запросы направляются в: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Федеральную налоговую службу . Наименование вида сведений (сервиса, витрины данных): Предоставление выписки из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ЕГРЮЛ, ЕГРИП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форме электронного документа;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Федеральную службу государственной регистрации, кадастра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картографии. Наименование вида сведений (сервиса, витрины данных): Запрос кадастровой выписки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земельный участок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 выписки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переходе прав;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Министерство строительного комплекса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области. Срок направления информационного запроса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регистрации запроса заявителя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– 1 рабочий день. Срок подготовки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направления ответа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информационный запрос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может превышать пять рабочих дней;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Министерство жилищной политики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области. Срок направления информационного запроса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регистрации запроса заявителя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– 1 рабочий день. Срок подготовки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направления ответа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информационный запрос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может превышать пять рабочих дней;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Министерство имущественных отношений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области. Срок направления информационного запроса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регистрации запроса заявителя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– 1 рабочий день. Срок подготовки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направления ответа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информационный запрос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может превышать пять рабочих дней;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Главное управление государственного строительного надзора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области. Срок направления информационного запроса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регистрации запроса заявителя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– 1 рабочий день. Срок подготовки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направления ответа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информационный запрос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может превышать пять рабочих дней.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5 (пять) рабочих дней.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Должностным лицом, работником Администрации проверяется поступление ответа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межведомственные информационные запросы.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19.2.9.3.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 дополнительных сведений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заявителя.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 дополнительных сведений от заявителя.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РПГУ.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2 (два) рабочих дня.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Основаниями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получения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заявителя документов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информации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процессе предоставления Услуги является наличие ошибок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материалах, представленных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составе запроса, рассматриваемого структурными подразделениями, выявленных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процессе предоставления Услуги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рассмотренных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заседании рабочей группы структурных подразделений.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Указанные документы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сведения необходимо получить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течение двух рабочих дней.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приостановления предоставления Услуги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19.2.9.4.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Принятие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предоставлении)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указаны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19.2.7 пункта 19.2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основании собранного комплекта документов, определяет возможность предоставления Услуги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формирует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ВИС проект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по форме согласно Приложению 1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ее предоставлении по форме согласно Приложению 6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Рассмотрение проекта решения о предоставлении (об отказе в предоставлении)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тот же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 числе Регламента, полноты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качества предоставления Услуги,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ее предоставлении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направляет должностному лицу Администрации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выдачи (направления) результата предоставления Услуги заявителю. Решение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предоставлении) Услуги принимается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до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десяти рабочих дней, исчисляемый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даты получения Администрацией всех сведений,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принятия решения.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19.2.9.5.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Предоставление результата предоставления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РПГУ, Модуль МФЦ ЕИС ОУ.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направляет результат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РПГУ. Заявитель (представитель заявителя) уведомляется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получении результата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Личном кабинете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РПГУ.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любом МФЦ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распечатанного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этом случае работником МФЦ распечатывается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печатью МФЦ.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Услуга предусматривает возможность получения результата предоставления Услуги заявителем независимо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места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жительства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места пребывания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физических лиц, включая индивидуальных предпринимателей) либо места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нахождения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юридических лиц).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Модуль МФЦ ЕИС ОУ.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не позднее десятого дня со дня поступления запроса в Администрацию.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Заявитель (представитель заявителя) уведомляется лично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готовности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выдаче результата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Администрации,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случае, если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;serif" w:eastAsia="Times New Roman" w:hAnsi="Times New Roman;serif" w:cs="Times New Roman"/>
          <w:color w:val="000000"/>
        </w:rPr>
        <w:t>Для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 вариантов 7, 8, 9, </w:t>
      </w:r>
      <w:bookmarkStart w:id="22" w:name="__DdeLink__6048_28574919862"/>
      <w:bookmarkEnd w:id="22"/>
      <w:r w:rsidRPr="003354BC">
        <w:rPr>
          <w:rFonts w:ascii="Times New Roman" w:eastAsia="Times New Roman" w:hAnsi="Times New Roman" w:cs="Times New Roman"/>
          <w:color w:val="000000"/>
        </w:rPr>
        <w:t>указанных в подпунктах 17.1.7 ‒ 17.1.9 пункта 17.1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19.3.1. Результатом предоставления Услуги является: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19.3.1.1. Решение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19.3.1.2. Решение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документа, который оформляется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6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19.3.2. Срок предоставления Услуги составляет 10 рабочих дней со дня регистрации запроса в Администрации.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Максимальный срок предоставления Услуги составляет 10 рабочих дней со дня регистрации запроса в Администрации, в том числе в случае, если запрос подан заявителем</w:t>
      </w:r>
      <w:bookmarkStart w:id="23" w:name="_anchor_96_Копия_12"/>
      <w:bookmarkEnd w:id="23"/>
      <w:r w:rsidRPr="003354BC">
        <w:rPr>
          <w:rFonts w:ascii="Times New Roman" w:eastAsia="Times New Roman" w:hAnsi="Times New Roman" w:cs="Times New Roman"/>
          <w:color w:val="000000"/>
        </w:rPr>
        <w:t xml:space="preserve"> посредством РПГУ, личного обращения, почтового отправления, электронной почты.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19.3.3.1. Запрос по форме, приведенной в Приложении 10 к Регламенту.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посредством РПГУ заполняется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интерактивная форма;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он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почтовым отправлением он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19.3.3.2. Документ, подтверждающий полномочия представителя заявителя (в случае обращения представителя заявителя).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Документами, подтверждающими полномочия представителя заявителя, являются: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доверенность;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протокола общего собрания участников общества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других), приказ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имени юридического лица без доверенности).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документа, подтверждающего полномочия представителя заявителя,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19.3.3.3. Приказ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назначении работника, ответственного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производство земляных работ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указанием контактной информации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юридических лиц, являющихся исполнителем работ).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19.3.3.4. Договор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подключении (технологическом присоединении) объектов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сетям 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технического обеспечения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технические условия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подключение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сетям 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технического обеспечения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подключении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сетям 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технического обеспечения).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19.3.3.5. Проект производства работ.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Проект производства работ содержит: </w:t>
      </w:r>
    </w:p>
    <w:p w:rsidR="003354BC" w:rsidRPr="003354BC" w:rsidRDefault="002E79A7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 xml:space="preserve">текстовую часть: с описанием места работ, решением заказчика о проведении работ; наименованием заказчика; исходными данными по проектированию; описанием вида, объемов и продолжительности работ; описанием технологической последовательности выполнения работ, с выделением работ, проводимых на проезжей части улиц и магистралей, пешеходных тротуаров; описанием мероприятий по восстановлению нарушенного благоустройства; </w:t>
      </w:r>
    </w:p>
    <w:p w:rsidR="003354BC" w:rsidRPr="003354BC" w:rsidRDefault="002E79A7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графическую часть: схема производства работ на инженерно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топографическом плане М 1:500 с указанием границ проводимых работ, разрытий; расположением проектируемых зданий, сооружений и коммуникаций; временных площадок для складирования грунтов и проведения их рекультивации; временных сооружений, временных подземных, надземных инженерных сетей и коммуникаций с указанием мест подключения временных сетей к действующим сетям; местами размещения грузоподъемной и землеройной техники; сведениями о древесно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 xml:space="preserve">кустарниковой и травянистой растительности; зонами отстоя транспорта; местами установки ограждений.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топографический план оформляется в соответствии с требованиями Свода правил СП 47.13330.2016 «Инженерные изыскания для строительства. Основные положения. Актуализированная редакция СНиП 11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02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96» и СП 11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104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97 «Инженерно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геодезические изыскания для строительства», в Местной системе координат Московской области (МСК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50) и Балтийской системе высот. На 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топографическом плане должны быть нанесены существующие и проектируемые инженерные подземные коммуникации (сооружения). Срок действия 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топографического плана не более 2 лет с момента его изготовления с учетом требований подпункта 5.189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5.199 СП 11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104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97 «Инженерно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геодезические изыскания для строительства».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Схема производства работ согласовывается с соответствующими службами, отвечающими за эксплуатацию инженерных коммуникаций, с правообладателями земельных участков, на которых планируется проведение работ.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Разработка проекта может осуществляться заказчиком работ, либо привлекаемым заказчиком на основании договора физическим или юридическим лицом, которые являются членами соответствующей саморегулируемой организации.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Для проведения работ по строительству, реконструкции объектов капитального строительства и сетей 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технического обеспечения, за исключением случаев, когда указанные работы осуществляются на основании разрешения на строительство, а также работ по капитальному ремонту, текущему ремонту зданий, строений сооружений, сетей инженерно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технического обеспечения, объектов дорожного хозяйства, за исключением текущего ремонта дорог и тротуаров без изменения профиля и планировки дорог, в состав проекта производства работ могут включаться материалы разделов проектной документации в части подземных инженерных коммуникаций и сооружений, содержащие планы, продольные профили, поперечные профили (разрезы) и иные графические материалы, на которых отражается проектное положение подземных коммуникаций и сооружений, каталоги проектных координат и высот характерных точек проектируемых подземных коммуникаций и сооружений.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Для проведения работ по благоустройству и вертикальной планировке территорий, за исключением работ по посадке деревьев, кустарников, благоустройства газонов, в состав проекта производства работ включается схема благоустройства.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 случае проведения земляных работ на землях сельскохозяйственного назначения в проект производства работ должен быть включен проект рекультивации, получивший положительное заключение государственной экологической экспертизы (в случае проведения земляных работ на землях сельскохозяйственного назначения, землях с неразграниченной собственностью, разработки полезных ископаемых, добычи торфа).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19.3.3.6. Договор, содержащий право управляющей организации заключать договоры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выполнение земляных работ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осуществлять проведение земляных работ.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документов, необходимых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нормативными правовыми актами Российской Федерации, нормативными правовыми актами Московской области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Услуги, которые заявитель вправе представить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собственной инициативе, так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как они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подлежат представлению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рамках межведомственного информационного взаимодействия: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19.3.4.1.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19.3.4.2.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19.3.4.3.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Проектная документация (в случаях, установленных Градостроительным кодексом Российской Федерации).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19.3.4.4.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Выписка из ЕГРН об основных характеристиках и зарегистрированных правах на объект недвижимости.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19.3.4.5.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19.3.4.6.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Выписка из Единого государственного реестра индивидуальных предпринимателей.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19.3.5.1. несоответствие категории заявителя кругу лиц, указанных в подразделах 2, 17 Регламента;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19.3.5.3. заявителем представлен неполный комплект документов, необходимых для предоставления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19.3.5.7.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19.3.5.8. обращение за предоставлением иной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19.3.5.12.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графическими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графическими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сведениями, указанными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запросе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текстовыми, графическими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составе одного запроса.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Основания для приостановления предоставления Услуги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19.3.7.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 предоставлении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19.3.7.1.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19.3.7.2.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19.3.7.3.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19.3.7.4.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отзыв запроса по инициативе заявителя.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19.3.8.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Перечень административных процедур (действий) предоставления Услуги: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прием запроса и документов и (или) информации, необходимых для предоставления Услуги;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межведомственное информационное взаимодействие;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получение дополнительных сведений от заявителя;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принятие решения о предоставлении (об отказе в предоставлении) Услуги;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5) предоставление результата предоставления Услуги.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19.3.9.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 административных процедур (действий)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 данным вариантом: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19.3.9.1.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 запроса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документов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информации,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РПГУ, Администрация, ВИС.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Запрос оформляется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 10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К запросу прилагаются документы, указанные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19.3.3 пункта 19.3 Регламента. Заявителем по собственной инициативе могут быть представлены документы, указанные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19.3.4 пункта 19.3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Запрос может быть подан заявителем (представителем заявителя) следующими способами: посредством РПГУ,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Администрацию лично, по электронной почте, почтовым отправлением.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 посредством подтвержденной учетной записи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ЕСИА.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подписание запроса).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 должностным лицом, работником Администрации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указанных документов снимается копия, которая заверяется подписью (печатью Администрации)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необходимости),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требованиями законодательства Российской Федерации).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проверяет запрос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предмет наличия оснований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Услуги, предусмотренных подпунктом 19.3.5 пункта 19.3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наличии таких оснований должностное лицо Администрации формирует решение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Услуги, по форме согласно Приложению 8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Регламенту.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первого рабочего дня, следующего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днем поступления запроса, направляется заявителю: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 Личный кабинет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РПГУ, по электронной почте, почтовым отправлением;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выдается заявителю (представителю заявителя) 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первого рабочего дня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получения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документов.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19.3.9.2.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Межведомственное информационное взаимодействие.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система межведомственного электронного взаимодействия, ВИС.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тот же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Межведомственные информационные запросы направляются в: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Федеральную налоговую службу . Наименование вида сведений (сервиса, витрины данных): Предоставление выписки из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ЕГРЮЛ, ЕГРИП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форме электронного документа;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Федеральную службу государственной регистрации, кадастра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картографии. Наименование вида сведений (сервиса, витрины данных): Запрос кадастровой выписки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земельный участок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 выписки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переходе прав;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Министерство строительного комплекса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области. Срок направления информационного запроса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регистрации запроса заявителя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– 1 рабочий день. Срок подготовки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направления ответа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информационный запрос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может превышать пять рабочих дней;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Министерство жилищной политики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области. Срок направления информационного запроса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регистрации запроса заявителя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– 1 рабочий день. Срок подготовки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направления ответа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информационный запрос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может превышать пять рабочих дней;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Министерство имущественных отношений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области. Срок направления информационного запроса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регистрации запроса заявителя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– 1 рабочий день. Срок подготовки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направления ответа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информационный запрос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может превышать пять рабочих дней;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Главное управление государственного строительного надзора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области. Срок направления информационного запроса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регистрации запроса заявителя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– 1 рабочий день. Срок подготовки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направления ответа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информационный запрос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может превышать пять рабочих дней.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5 (пять) рабочих дней.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Должностным лицом, работником Администрации проверяется поступление ответа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межведомственные информационные запросы.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19.3.9.3.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 дополнительных сведений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заявителя.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 дополнительных сведений от заявителя.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РПГУ.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2 (два) рабочих дня.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Основаниями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получения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заявителя документов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информации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процессе предоставления Услуги является наличие ошибок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материалах, представленных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составе запроса, рассматриваемого структурными подразделениями, выявленных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процессе предоставления Услуги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рассмотренных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заседании рабочей группы структурных подразделений.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Указанные документы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сведения необходимо получить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течение двух рабочих дней.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приостановления предоставления Услуги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19.3.9.4.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Принятие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предоставлении)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указаны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19.3.7 пункта 19.3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основании собранного комплекта документов, определяет возможность предоставления Услуги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формирует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ВИС проект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по форме согласно Приложению 1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ее предоставлении по форме согласно Приложению 6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Рассмотрение проекта решения о предоставлении (об отказе в предоставлении)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тот же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 числе Регламента, полноты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качества предоставления Услуги,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ее предоставлении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направляет должностному лицу Администрации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выдачи (направления) результата предоставления Услуги заявителю. Решение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предоставлении) Услуги принимается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до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десяти рабочих дней, исчисляемый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даты получения Администрацией всех сведений,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принятия решения.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19.3.9.5.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Предоставление результата предоставления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РПГУ, Модуль МФЦ ЕИС ОУ.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направляет результат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РПГУ. Заявитель (представитель заявителя) уведомляется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получении результата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Личном кабинете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РПГУ.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любом МФЦ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распечатанного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этом случае работником МФЦ распечатывается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печатью МФЦ.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Услуга предусматривает возможность получения результата предоставления Услуги заявителем независимо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места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жительства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места пребывания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физических лиц, включая индивидуальных предпринимателей) либо места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нахождения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юридических лиц).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Модуль МФЦ ЕИС ОУ.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не позднее десятого дня со дня поступления запроса в Администрацию.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Заявитель (представитель заявителя) уведомляется лично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готовности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выдаче результата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Администрации,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случае, если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;serif" w:eastAsia="Times New Roman" w:hAnsi="Times New Roman;serif" w:cs="Times New Roman"/>
          <w:color w:val="000000"/>
        </w:rPr>
        <w:t>Для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 варианта 10, </w:t>
      </w:r>
      <w:bookmarkStart w:id="24" w:name="__DdeLink__6048_28574919863"/>
      <w:bookmarkEnd w:id="24"/>
      <w:r w:rsidRPr="003354BC">
        <w:rPr>
          <w:rFonts w:ascii="Times New Roman" w:eastAsia="Times New Roman" w:hAnsi="Times New Roman" w:cs="Times New Roman"/>
          <w:color w:val="000000"/>
        </w:rPr>
        <w:t>указанного в подпункте 17.1.10 пункта 17.1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19.4.1. Результатом предоставления Услуги является: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19.4.1.1. Решение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 виде документа «Ордер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м», который оформляется в соответствии с Приложением 2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19.4.1.2. Решение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документа, который оформляется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6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19.4.2. Срок предоставления Услуги составляет 3 рабочих дня со дня регистрации запроса в Администрации.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Максимальный срок предоставления Услуги составляет 3 рабочих дня со дня регистрации запроса в Администрации, в том числе в случае, если запрос подан заявителем</w:t>
      </w:r>
      <w:bookmarkStart w:id="25" w:name="_anchor_96_Копия_13"/>
      <w:bookmarkEnd w:id="25"/>
      <w:r w:rsidRPr="003354BC">
        <w:rPr>
          <w:rFonts w:ascii="Times New Roman" w:eastAsia="Times New Roman" w:hAnsi="Times New Roman" w:cs="Times New Roman"/>
          <w:color w:val="000000"/>
        </w:rPr>
        <w:t xml:space="preserve"> посредством РПГУ, личного обращения, почтового отправления, электронной почты.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19.4.3.1. Запрос по форме, приведенной в Приложении 10 к Регламенту.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посредством РПГУ заполняется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интерактивная форма;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он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почтовым отправлением он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19.4.3.2. Документ, подтверждающий полномочия представителя заявителя (в случае обращения представителя заявителя).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Документами, подтверждающими полномочия представителя заявителя, являются: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доверенность;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протокола общего собрания участников общества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других), приказ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имени юридического лица без доверенности).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документа, подтверждающего полномочия представителя заявителя,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19.4.3.3. Схема строительства газопровода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максимальным давлением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более 0,3 МПа включительно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протяженностью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более 30 м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указанием адреса производства работ, кадастрового номера земельного участка,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указанием месторасположения размещаемого объекта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протяженности.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19.4.4. 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Документы, необходимые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предоставления Услуги, которые заявитель вправе представить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собственной инициативе, так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как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они подлежат представлению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рамках межведомственного информационного взаимодействия,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19.4.5.1. несоответствие категории заявителя кругу лиц, указанных в подразделах 2, 17 Регламента;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19.4.5.3. заявителем представлен неполный комплект документов, необходимых для предоставления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19.4.5.7.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19.4.5.8. обращение за предоставлением иной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19.4.5.12.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графическими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графическими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сведениями, указанными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запросе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текстовыми, графическими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составе одного запроса.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Основания для приостановления предоставления Услуги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19.4.7.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 предоставлении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19.4.7.1.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 подан лицом, не имеющим полномочий представлять интересы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19.4.7.2.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19.4.7.3.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отзыв запроса по инициативе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19.4.7.4.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несоответствие категории заявителя кругу лиц, указанных в подразделах 2, 17 Регламента;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19.4.7.5.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19.4.8.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Перечень административных процедур (действий) предоставления Услуги: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прием запроса и документов и (или) информации, необходимых для предоставления Услуги;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принятие решения о предоставлении (об отказе в предоставлении) Услуги;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предоставление результата предоставления Услуги.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19.4.9.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 административных процедур (действий)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 данным вариантом: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19.4.9.1.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 запроса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документов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информации,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РПГУ, Администрация.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Запрос оформляется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 10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К запросу прилагаются документы, указанные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19.4.3 пункта 19.4 Регламента. Заявителем по собственной инициативе могут быть представлены документы, указанные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19.4.4 пункта 19.4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Запрос может быть подан заявителем (представителем заявителя) следующими способами: посредством РПГУ,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Администрацию лично, по электронной почте, почтовым отправлением.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 посредством подтвержденной учетной записи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ЕСИА.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подписание запроса).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 должностным лицом, работником Администрации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указанных документов снимается копия, которая заверяется подписью (печатью Администрации)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необходимости),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требованиями законодательства Российской Федерации).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проверяет запрос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предмет наличия оснований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предоставления Услуги, предусмотренных подпунктом 19.4.5 пункта 19.4 Регламента.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наличии таких оснований должностное лицо Администрации формирует решение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Услуги, по форме согласно Приложению 8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Регламенту.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первого рабочего дня, следующего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днем поступления запроса, направляется заявителю: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РПГУ, по электронной почте, почтовым отправлением; выдается заявителю (представителю заявителя) 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первого рабочего дня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получения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документов.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19.4.9.2.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Принятие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предоставлении)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тот же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указаны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19.4.7 пункта 19.4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основании собранного комплекта документов, определяет возможность предоставления Услуги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формирует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ВИС проект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по форме согласно Приложению 2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ее предоставлении по форме согласно Приложению 6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Рассмотрение проекта решения о предоставлении (об отказе в предоставлении)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 числе Регламента, полноты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качества предоставления Услуги,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ее предоставлении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направляет должностному лицу Администрации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выдачи (направления) результата предоставления Услуги заявителю. Решение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предоставлении) Услуги принимается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до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трех рабочих дней, исчисляемый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даты получения Администрацией всех сведений,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принятия решения.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19.4.9.3.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Предоставление результата предоставления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РПГУ, Модуль МФЦ ЕИС ОУ.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направляет результат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РПГУ. Заявитель (представитель заявителя) уведомляется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получении результата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Личном кабинете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РПГУ. Заявитель (представитель заявителя) может получить результат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любом МФЦ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распечатанного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этом случае работником МФЦ распечатывается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печатью МФЦ.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Услуга предусматривает возможность получения результата предоставления Услуги заявителем независимо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места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жительства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места пребывания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физических лиц, включая индивидуальных предпринимателей) либо места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нахождения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юридических лиц). 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Модуль МФЦ ЕИС ОУ.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не позднее третьего дня со дня поступления запроса в Администрацию.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Заявитель (представитель заявителя) уведомляется лично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готовности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выдаче результата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Администрации,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случае, если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;serif" w:eastAsia="Times New Roman" w:hAnsi="Times New Roman;serif" w:cs="Times New Roman"/>
          <w:color w:val="000000"/>
        </w:rPr>
        <w:t>Для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 вариантов 11, 12, 13, 14, 15, 16, 17, 18, 19, </w:t>
      </w:r>
      <w:bookmarkStart w:id="26" w:name="__DdeLink__6048_28574919864"/>
      <w:bookmarkEnd w:id="26"/>
      <w:r w:rsidRPr="003354BC">
        <w:rPr>
          <w:rFonts w:ascii="Times New Roman" w:eastAsia="Times New Roman" w:hAnsi="Times New Roman" w:cs="Times New Roman"/>
          <w:color w:val="000000"/>
        </w:rPr>
        <w:t>указанных в подпунктах 17.1.11 ‒ 17.1.19 пункта 17.1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19.5.1. Результатом предоставления Услуги является: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19.5.1.1. Решение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 виде документа «Ордер на право производства аварийно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восстановительных работ», который оформляется в соответствии с Приложением 3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19.5.1.2. Решение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документа, который оформляется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6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19.5.2. Срок предоставления Услуги составляет 3 рабочих дня со дня регистрации запроса в Администрации.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Максимальный срок предоставления Услуги составляет 3 рабочих дня со дня регистрации запроса в Администрации, в том числе в случае, если запрос подан заявителем</w:t>
      </w:r>
      <w:bookmarkStart w:id="27" w:name="_anchor_96_Копия_14"/>
      <w:bookmarkEnd w:id="27"/>
      <w:r w:rsidRPr="003354BC">
        <w:rPr>
          <w:rFonts w:ascii="Times New Roman" w:eastAsia="Times New Roman" w:hAnsi="Times New Roman" w:cs="Times New Roman"/>
          <w:color w:val="000000"/>
        </w:rPr>
        <w:t xml:space="preserve"> посредством РПГУ, личного обращения, почтового отправления, электронной почты.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 случае необходимости ликвидации аварий, устранения неисправностей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инженерных сетях, требующих безотлагательного проведения аварийно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восстановительных работ,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условии невозможности оформления соответствующего ордера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право производства земляных работ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порядке, проведение аварийно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восстановительных работ может быть осуществлено незамедлительно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последующей подачей лицами, указанными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разделе 2 Регламента,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течение суток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начала аварийно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восстановительных работ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 по выдаче ордера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право производства аварийно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восстановительных работ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Продолжительность аварийно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восстановительных работ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ликвидации аварий, устранения неисправностей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инженерных сетях должна составлять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более четырнадцати суток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возникновения аварии.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19.5.3.1. Запрос по форме, приведенной в Приложении 10 к Регламенту.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посредством РПГУ заполняется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интерактивная форма;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он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почтовым отправлением он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19.5.3.2. Документ, подтверждающий полномочия представителя заявителя (в случае обращения представителя заявителя).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Документами, подтверждающими полномочия представителя заявителя, являются: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доверенность;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протокола общего собрания участников общества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других), приказ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имени юридического лица без доверенности).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документа, подтверждающего полномочия представителя заявителя,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19.5.3.3. Документ, подтверждающий уведомление организаций, эксплуатирующих инженерные сети, сооружения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коммуникации, расположенные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смежных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аварией земельных участках,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предстоящих аварийных работах.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19.5.3.4. Схема участка работ.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19.5.3.5. Документ, подтверждающий уведомление Единой дежурно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диспетчерской службы.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19.5.4. 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Документы, необходимые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предоставления Услуги, которые заявитель вправе представить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собственной инициативе, так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как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они подлежат представлению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рамках межведомственного информационного взаимодействия,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19.5.5.1. несоответствие категории заявителя кругу лиц, указанных в подразделах 2, 17 Регламента;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19.5.5.3. заявителем представлен неполный комплект документов, необходимых для предоставления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19.5.5.7.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19.5.5.8. обращение за предоставлением иной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19.5.5.12.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графическими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графическими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сведениями, указанными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запросе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текстовыми, графическими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составе одного запроса.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Основания для приостановления предоставления Услуги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19.5.7.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 предоставлении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19.5.7.1.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 подан лицом, не имеющим полномочий представлять интересы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19.5.7.2.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19.5.7.3.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несоответствие категории заявителя кругу лиц, указанных в подразделах 2, 17 Регламента;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19.5.7.4.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отзыв запроса по инициативе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19.5.7.5.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19.5.8.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Перечень административных процедур (действий) предоставления Услуги: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прием запроса и документов и (или) информации, необходимых для предоставления Услуги;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принятие решения о предоставлении (об отказе в предоставлении) Услуги;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предоставление результата предоставления Услуги.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19.5.9.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 административных процедур (действий)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 данным вариантом: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19.5.9.1.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 запроса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документов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информации,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РПГУ, Администрация.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Запрос оформляется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 10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К запросу прилагаются документы, указанные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19.5.3 пункта 19.5 Регламента. Заявителем по собственной инициативе могут быть представлены документы, указанные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19.5.4 пункта 19.5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Запрос может быть подан заявителем (представителем заявителя) следующими способами: посредством РПГУ,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Администрацию лично, по электронной почте, почтовым отправлением.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 посредством подтвержденной учетной записи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ЕСИА.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подписание запроса).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 должностным лицом, работником Администрации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указанных документов снимается копия, которая заверяется подписью (печатью Администрации)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необходимости),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требованиями законодательства Российской Федерации).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проверяет запрос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предмет наличия оснований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предоставления Услуги, предусмотренных подпунктом 19.5.5 пункта 19.5 Регламента.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наличии таких оснований должностное лицо Администрации формирует решение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Услуги, по форме согласно Приложению 8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Регламенту.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первого рабочего дня, следующего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днем поступления запроса, направляется заявителю: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РПГУ, по электронной почте, почтовым отправлением; выдается заявителю (представителю заявителя) 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первого рабочего дня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получения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документов.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19.5.9.2.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Принятие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предоставлении)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указаны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19.5.7 пункта 19.5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основании собранного комплекта документов, определяет возможность предоставления Услуги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формирует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ВИС проект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по форме согласно Приложению 3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ее предоставлении по форме согласно Приложению 6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Рассмотрение проекта решения о предоставлении (об отказе в предоставлении)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тот же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 числе Регламента, полноты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качества предоставления Услуги,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ее предоставлении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направляет должностному лицу Администрации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выдачи (направления) результата предоставления Услуги заявителю. Решение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предоставлении) Услуги принимается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до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трех рабочих дней, исчисляемый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даты получения Администрацией всех сведений,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принятия решения.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19.5.9.3.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Предоставление результата предоставления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РПГУ, Модуль МФЦ ЕИС ОУ.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направляет результат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РПГУ. Заявитель (представитель заявителя) уведомляется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получении результата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Личном кабинете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РПГУ.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любом МФЦ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распечатанного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этом случае работником МФЦ распечатывается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печатью МФЦ.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Услуга предусматривает возможность получения результата предоставления Услуги заявителем независимо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места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жительства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места пребывания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физических лиц, включая индивидуальных предпринимателей) либо места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нахождения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юридических лиц). 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Модуль МФЦ ЕИС ОУ.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не позднее третьего дня со дня поступления запроса в Администрацию.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Заявитель (представитель заявителя) уведомляется лично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готовности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выдаче результата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Администрации,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случае, если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;serif" w:eastAsia="Times New Roman" w:hAnsi="Times New Roman;serif" w:cs="Times New Roman"/>
          <w:color w:val="000000"/>
        </w:rPr>
        <w:t>Для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 вариантов 20, 21, 22, 23, 24, 25, 26, 27, 28, </w:t>
      </w:r>
      <w:bookmarkStart w:id="28" w:name="__DdeLink__6048_28574919865"/>
      <w:bookmarkEnd w:id="28"/>
      <w:r w:rsidRPr="003354BC">
        <w:rPr>
          <w:rFonts w:ascii="Times New Roman" w:eastAsia="Times New Roman" w:hAnsi="Times New Roman" w:cs="Times New Roman"/>
          <w:color w:val="000000"/>
        </w:rPr>
        <w:t>указанных в подпунктах 17.1.20 ‒ 17.1.28 пункта 17.1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19.6.1. Результатом предоставления Услуги является: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19.6.1.1. Решение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 виде документа «Переоформление (продление) ордера на право производства земляных работ», который оформляется в соответствии с Приложением 4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19.6.1.2. Решение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документа, который оформляется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6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19.6.2. Срок предоставления Услуги составляет 5 рабочих дней со дня регистрации запроса в Администрации.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Максимальный срок предоставления Услуги составляет 5 рабочих дней со дня регистрации запроса в Администрации, в том числе в случае, если запрос подан заявителем</w:t>
      </w:r>
      <w:bookmarkStart w:id="29" w:name="_anchor_96_Копия_15"/>
      <w:bookmarkEnd w:id="29"/>
      <w:r w:rsidRPr="003354BC">
        <w:rPr>
          <w:rFonts w:ascii="Times New Roman" w:eastAsia="Times New Roman" w:hAnsi="Times New Roman" w:cs="Times New Roman"/>
          <w:color w:val="000000"/>
        </w:rPr>
        <w:t xml:space="preserve"> посредством РПГУ, личного обращения, почтового отправления, электронной почты.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Подача запроса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переоформление (продление) действия ордера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право производства земляных работ осуществляется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менее чем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5 дней до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истечения срока действия ранее выданного ордера.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19.6.3.1. Запрос по форме, приведенной в Приложении 10 к Регламенту.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посредством РПГУ заполняется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интерактивная форма;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он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почтовым отправлением он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19.6.3.2. Документ, подтверждающий полномочия представителя заявителя (в случае обращения представителя заявителя).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Документами, подтверждающими полномочия представителя заявителя, являются: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доверенность;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протокола общего собрания участников общества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других), приказ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имени юридического лица без доверенности).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документа, подтверждающего полномочия представителя заявителя,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19.6.3.3. Приказ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назначении работника, ответственного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производство земляных работ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указанием контактной информации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юридических лиц, являющихся исполнителем работ) (в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случае смены исполнителя работ).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19.6.3.4. Проект производства работ (в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случае изменения технических решений).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19.6.4. 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Документы, необходимые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предоставления Услуги, которые заявитель вправе представить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собственной инициативе, так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как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они подлежат представлению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рамках межведомственного информационного взаимодействия,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19.6.5.1. несоответствие категории заявителя кругу лиц, указанных в подразделах 2, 17 Регламента;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19.6.5.3. заявителем представлен неполный комплект документов, необходимых для предоставления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19.6.5.7.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19.6.5.8. обращение за предоставлением иной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19.6.5.12.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графическими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графическими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сведениями, указанными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запросе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текстовыми, графическими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составе одного запроса.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Основания для приостановления предоставления Услуги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19.6.7.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 предоставлении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19.6.7.1.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 подан лицом, не имеющим полномочий представлять интересы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19.6.7.2.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19.6.7.3.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19.6.7.4.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подача запроса на переоформление (продление) действия ордера на право производства земляных работ позднее 20 рабочих дней после истечения срока действия ранее выданного ордера;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19.6.7.5.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несоответствие категории заявителя кругу лиц, указанных в подразделах 2, 17 Регламента;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19.6.7.6.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отзыв запроса по инициативе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19.6.7.7.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19.6.8.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Перечень административных процедур (действий) предоставления Услуги: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прием запроса и документов и (или) информации, необходимых для предоставления Услуги;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принятие решения о предоставлении (об отказе в предоставлении) Услуги;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предоставление результата предоставления Услуги.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19.6.9.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 административных процедур (действий)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 данным вариантом: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19.6.9.1.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 запроса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документов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информации,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РПГУ, Администрация.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Запрос оформляется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 10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К запросу прилагаются документы, указанные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19.6.3 пункта 19.6 Регламента. Заявителем по собственной инициативе могут быть представлены документы, указанные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19.6.4 пункта 19.6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Запрос может быть подан заявителем (представителем заявителя) следующими способами: посредством РПГУ,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Администрацию лично, по электронной почте, почтовым отправлением.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 посредством подтвержденной учетной записи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ЕСИА.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подписание запроса).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 должностным лицом, работником Администрации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указанных документов снимается копия, которая заверяется подписью (печатью Администрации)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необходимости),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требованиями законодательства Российской Федерации).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проверяет запрос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предмет наличия оснований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Услуги, предусмотренных подпунктом 19.6.5 пункта 19.6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наличии таких оснований должностное лицо Администрации формирует решение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Услуги, по форме согласно Приложению 8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Регламенту.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первого рабочего дня, следующего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днем поступления запроса, направляется заявителю: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РПГУ, по электронной почте, почтовым отправлением; выдается заявителю (представителю заявителя) 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первого рабочего дня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получения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документов.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19.6.9.2.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Принятие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предоставлении)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2 (два) рабочих дня.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указаны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19.6.7 пункта 19.6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основании собранного комплекта документов, определяет возможность предоставления Услуги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формирует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ВИС проект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по форме согласно Приложению 4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ее предоставлении по форме согласно Приложению 6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Рассмотрение проекта решения о предоставлении (об отказе в предоставлении)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 числе Регламента, полноты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качества предоставления Услуги,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ее предоставлении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направляет должностному лицу Администрации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выдачи (направления) результата предоставления Услуги заявителю. Решение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предоставлении) Услуги принимается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до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пяти рабочих дней, исчисляемый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даты получения Администрацией всех сведений,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принятия решения.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19.6.9.3.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Предоставление результата предоставления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РПГУ, ВИС.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направляет результат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РПГУ. Заявитель (представитель заявителя) уведомляется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получении результата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Личном кабинете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РПГУ.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любом МФЦ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распечатанного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этом случае работником МФЦ распечатывается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печатью МФЦ.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Услуга предусматривает возможность получения результата предоставления Услуги заявителем независимо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места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жительства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места пребывания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физических лиц, включая индивидуальных предпринимателей) либо места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нахождения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юридических лиц). 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Модуль МФЦ ЕИС ОУ.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не позднее пятого дня со дня поступления запроса в Администрацию.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Заявитель (представитель заявителя) уведомляется лично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готовности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выдаче результата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Администрации,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случае, если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;serif" w:eastAsia="Times New Roman" w:hAnsi="Times New Roman;serif" w:cs="Times New Roman"/>
          <w:color w:val="000000"/>
        </w:rPr>
        <w:t>Для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 вариантов 29, 30, 31, 32, 33, 34, 35, 36, 37, 38, </w:t>
      </w:r>
      <w:bookmarkStart w:id="30" w:name="__DdeLink__6048_28574919866"/>
      <w:bookmarkEnd w:id="30"/>
      <w:r w:rsidRPr="003354BC">
        <w:rPr>
          <w:rFonts w:ascii="Times New Roman" w:eastAsia="Times New Roman" w:hAnsi="Times New Roman" w:cs="Times New Roman"/>
          <w:color w:val="000000"/>
        </w:rPr>
        <w:t>указанных в подпунктах 17.1.29 ‒ 17.1.38 пункта 17.1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19.7.1. Результатом предоставления Услуги является: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19.7.1.1. Решение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 виде документа «Уведомление о закрытии ордера на право производства земляных работ», который оформляется в соответствии с Приложением 5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19.7.1.2. Решение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документа, который оформляется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6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19.7.2. Срок предоставления Услуги составляет 10 рабочих дней со дня регистрации запроса в Администрации.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Максимальный срок предоставления Услуги составляет 10 рабочих дней со дня регистрации запроса в Администрации, в том числе в случае, если запрос подан заявителем</w:t>
      </w:r>
      <w:bookmarkStart w:id="31" w:name="_anchor_96_Копия_16"/>
      <w:bookmarkEnd w:id="31"/>
      <w:r w:rsidRPr="003354BC">
        <w:rPr>
          <w:rFonts w:ascii="Times New Roman" w:eastAsia="Times New Roman" w:hAnsi="Times New Roman" w:cs="Times New Roman"/>
          <w:color w:val="000000"/>
        </w:rPr>
        <w:t xml:space="preserve"> посредством РПГУ, личного обращения, почтового отправления, электронной почты.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Подача запроса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закрытие ордера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право производства земляных работ осуществляется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течение 3 рабочих дней после истечения срока действия ранее выданного ордера.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Подача запроса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закрытие ордера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право производства земляных работ позднее 3 рабочих дней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является основанием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заявителю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19.7.3.1. Запрос по форме, приведенной в Приложении 10 к Регламенту.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посредством РПГУ заполняется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интерактивная форма;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он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почтовым отправлением он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19.7.3.2. Документ, подтверждающий полномочия представителя заявителя (в случае обращения представителя заявителя).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Документами, подтверждающими полномочия представителя заявителя, являются: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доверенность;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протокола общего собрания участников общества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других), приказ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имени юридического лица без доверенности).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документа, подтверждающего полномочия представителя заявителя,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19.7.3.3. Акт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завершении земляных работ, засыпке траншеи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выполненном благоустройстве, подтверждающий восстановление территории, согласованный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организациями, интересы которых были затронуты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проведении работ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 11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19.7.4. 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Документы, необходимые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предоставления Услуги, которые заявитель вправе представить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собственной инициативе, так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как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они подлежат представлению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рамках межведомственного информационного взаимодействия,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19.7.5.1. несоответствие категории заявителя кругу лиц, указанных в подразделах 2, 17 Регламента;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19.7.5.3. заявителем представлен неполный комплект документов, необходимых для предоставления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19.7.5.7.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19.7.5.8. обращение за предоставлением иной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19.7.5.12.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графическими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графическими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сведениями, указанными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запросе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текстовыми, графическими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составе одного запроса.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Основания для приостановления предоставления Услуги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19.7.7.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 предоставлении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19.7.7.1.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 подан лицом, не имеющим полномочий представлять интересы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19.7.7.2.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19.7.7.3.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19.7.7.4.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несоответствие категории заявителя кругу лиц, указанных в подразделах 2, 17 Регламента;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19.7.7.5.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отзыв запроса по инициативе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19.7.7.6.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19.7.8.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Перечень административных процедур (действий) предоставления Услуги: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прием запроса и документов и (или) информации, необходимых для предоставления Услуги;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получение дополнительных сведений от заявителя;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принятие решения о предоставлении (об отказе в предоставлении) Услуги;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предоставление результата предоставления Услуги.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19.7.9.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 административных процедур (действий)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 данным вариантом: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19.7.9.1.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 запроса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документов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информации,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РПГУ, Администрация.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Запрос оформляется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 10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К запросу прилагаются документы, указанные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19.7.3 пункта 19.7 Регламента. Заявителем по собственной инициативе могут быть представлены документы, указанные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19.7.4 пункта 19.7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Запрос может быть подан заявителем (представителем заявителя) следующими способами: посредством РПГУ,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лично, по электронной почте, почтовым отправлением.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 посредством подтвержденной учетной записи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ЕСИА.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подписание запроса).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 должностным лицом, работником Администрации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указанных документов снимается копия, которая заверяется подписью (печатью Администрации)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необходимости),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требованиями законодательства Российской Федерации).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проверяет запрос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предмет наличия оснований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Услуги, предусмотренных подпунктом 19.7.5 пункта 19.7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наличии таких оснований должностное лицо Администрации формирует решение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Услуги, по форме согласно Приложению 8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Регламенту.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первого рабочего дня, следующего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днем поступления запроса, направляется заявителю: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РПГУ, по электронной почте, почтовым отправлением; выдается заявителю (представителю заявителя) 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первого рабочего дня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получения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документов.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19.7.9.2.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 дополнительных сведений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заявителя.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 дополнительных сведений от заявителя.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РПГУ, ВИС.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2 (два) рабочих дня.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Основанием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начала административного действия (процедуры) является наличие необходимости получения сведений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заявителя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законодательством Российской Федерации.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Основаниями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получения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заявителя документов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информации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процессе предоставления Услуги является наличие ошибок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материалах, представленных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составе заявления, рассматриваемого структурными подразделениями, выявленных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процессе предоставления Услуги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рассмотренных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заседании рабочей группы структурных подразделений.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Указанные документы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сведения необходимо получить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течение двух рабочих дней.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приостановления предоставления Услуги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19.7.9.3.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Принятие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предоставлении)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3 (три) рабочих дня.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указаны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19.7.7 пункта 19.7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основании собранного комплекта документов, определяет возможность предоставления Услуги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формирует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ВИС проект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по форме согласно Приложению 5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ее предоставлении по форме согласно Приложению 6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Рассмотрение проекта решения о предоставлении (об отказе в предоставлении)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3 (три) рабочих дня.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 числе Регламента, полноты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качества предоставления Услуги,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ее предоставлении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направляет должностному лицу Администрации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выдачи (направления) результата предоставления Услуги заявителю.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Решение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предоставлении) Услуги принимается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до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десяти рабочих дней, исчисляемый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даты получения Администрацией всех сведений,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принятия решения.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19.7.9.4.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Предоставление результата предоставления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Модуль МФЦ ЕИС ОУ, РПГУ.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направляет результат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РПГУ. Заявитель (представитель заявителя) уведомляется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получении результата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Личном кабинете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РПГУ.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любом МФЦ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распечатанного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этом случае работником МФЦ распечатывается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печатью МФЦ.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Услуга предусматривает возможность получения результата предоставления Услуги заявителем независимо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места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жительства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места пребывания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физических лиц, включая индивидуальных предпринимателей) либо места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нахождения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юридических лиц). 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Модуль МФЦ ЕИС ОУ, Администрация.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не позднее десятого дня со дня поступления запроса в Администрацию.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Заявитель (представитель заявителя) уведомляется лично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готовности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выдаче результата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Администрации,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случае, если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keepNext/>
        <w:ind w:firstLine="709"/>
        <w:jc w:val="center"/>
        <w:outlineLvl w:val="0"/>
        <w:rPr>
          <w:rFonts w:ascii="Times New Roman" w:eastAsia="MS Gothic" w:hAnsi="Times New Roman" w:cs="Tahoma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0"/>
        <w:rPr>
          <w:rFonts w:ascii="Times New Roman" w:eastAsia="MS Gothic" w:hAnsi="Times New Roman" w:cs="Tahoma"/>
          <w:color w:val="000000"/>
        </w:rPr>
      </w:pPr>
      <w:bookmarkStart w:id="32" w:name="_Toc125717110"/>
      <w:bookmarkStart w:id="33" w:name="Par372"/>
      <w:bookmarkEnd w:id="32"/>
      <w:bookmarkEnd w:id="33"/>
      <w:r w:rsidRPr="003354BC">
        <w:rPr>
          <w:rFonts w:ascii="Times New Roman" w:eastAsia="MS Gothic" w:hAnsi="Times New Roman" w:cs="Tahoma"/>
          <w:color w:val="000000"/>
          <w:lang w:val="en-US"/>
        </w:rPr>
        <w:t>IV</w:t>
      </w:r>
      <w:r w:rsidRPr="003354BC">
        <w:rPr>
          <w:rFonts w:ascii="Times New Roman" w:eastAsia="MS Gothic" w:hAnsi="Times New Roman" w:cs="Tahoma"/>
          <w:color w:val="000000"/>
        </w:rPr>
        <w:t>. Формы контроля за исполнением Регламента</w:t>
      </w: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34" w:name="_Toc125717111"/>
      <w:bookmarkEnd w:id="34"/>
      <w:r w:rsidRPr="003354BC">
        <w:rPr>
          <w:rFonts w:ascii="Times New Roman" w:eastAsia="MS Gothic" w:hAnsi="Times New Roman" w:cs="Tahoma"/>
          <w:color w:val="000000"/>
        </w:rPr>
        <w:t>20. Порядок осуществления текущего контроля за соблюдением</w:t>
      </w: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b/>
          <w:bCs/>
          <w:color w:val="000000"/>
        </w:rPr>
      </w:pPr>
      <w:r w:rsidRPr="003354BC">
        <w:rPr>
          <w:rFonts w:ascii="Times New Roman" w:eastAsia="MS Gothic" w:hAnsi="Times New Roman" w:cs="Tahoma"/>
          <w:color w:val="000000"/>
        </w:rPr>
        <w:t>и исполнением ответственными должностными лицами Администрации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20.1.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порядке, установленном организационно-распорядительным актом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Администрации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20.2. Требованиями к порядку и формам текущего контроля за предоставлением Услуги являются: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20.2.1. Независимость.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20.2.2. Тщательность.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20.3. Независимость текущего контроля заключается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том, что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должностное лицо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Администрации</w:t>
      </w:r>
      <w:r w:rsidRPr="003354BC">
        <w:rPr>
          <w:rFonts w:ascii="Times New Roman" w:eastAsia="Times New Roman" w:hAnsi="Times New Roman" w:cs="Times New Roman"/>
          <w:color w:val="000000"/>
        </w:rPr>
        <w:t>, уполномоченное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осуществление, не находится в служебной зависимости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должностного лица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Администрации</w:t>
      </w:r>
      <w:r w:rsidRPr="003354BC">
        <w:rPr>
          <w:rFonts w:ascii="Times New Roman" w:eastAsia="Times New Roman" w:hAnsi="Times New Roman" w:cs="Times New Roman"/>
          <w:color w:val="000000"/>
        </w:rPr>
        <w:t>, участвующего в предоставлении Услуги,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 числе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имеет близкого родства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свойства (родители, супруги, дети, братья, сестры,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братья, сестры, родители, дети супругов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супруги детей)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ним.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20.4. Должностные лица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Администрации</w:t>
      </w:r>
      <w:r w:rsidRPr="003354BC">
        <w:rPr>
          <w:rFonts w:ascii="Times New Roman" w:eastAsia="Times New Roman" w:hAnsi="Times New Roman" w:cs="Times New Roman"/>
          <w:color w:val="000000"/>
        </w:rPr>
        <w:t>, осуществляющие текущий контроль за предоставлением Услуги, обязаны принимать меры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предотвращению конфликта интересов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20.5. Тщательность осуществления текущего контроля за предоставлением Услуги состоит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исполнении уполномоченными должностными лицами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Администрации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 обязанностей, предусмотренных настоящим подразделом.</w:t>
      </w: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35" w:name="_Toc125717112"/>
      <w:bookmarkEnd w:id="35"/>
      <w:r w:rsidRPr="003354BC">
        <w:rPr>
          <w:rFonts w:ascii="Times New Roman" w:eastAsia="MS Gothic" w:hAnsi="Times New Roman" w:cs="Tahoma"/>
          <w:color w:val="000000"/>
        </w:rPr>
        <w:t>21. Порядок и</w:t>
      </w:r>
      <w:r w:rsidRPr="003354BC">
        <w:rPr>
          <w:rFonts w:ascii="Times New Roman" w:eastAsia="MS Gothic" w:hAnsi="Times New Roman" w:cs="Tahoma"/>
          <w:color w:val="000000"/>
          <w:lang w:val="en-US"/>
        </w:rPr>
        <w:t> </w:t>
      </w:r>
      <w:r w:rsidRPr="003354BC">
        <w:rPr>
          <w:rFonts w:ascii="Times New Roman" w:eastAsia="MS Gothic" w:hAnsi="Times New Roman" w:cs="Tahoma"/>
          <w:color w:val="000000"/>
        </w:rPr>
        <w:t>периодичность осуществления плановых и</w:t>
      </w:r>
      <w:r w:rsidRPr="003354BC">
        <w:rPr>
          <w:rFonts w:ascii="Times New Roman" w:eastAsia="MS Gothic" w:hAnsi="Times New Roman" w:cs="Tahoma"/>
          <w:color w:val="000000"/>
          <w:lang w:val="en-US"/>
        </w:rPr>
        <w:t> </w:t>
      </w:r>
      <w:r w:rsidRPr="003354BC">
        <w:rPr>
          <w:rFonts w:ascii="Times New Roman" w:eastAsia="MS Gothic" w:hAnsi="Times New Roman" w:cs="Tahoma"/>
          <w:color w:val="000000"/>
        </w:rPr>
        <w:t>внеплановых проверок полноты и</w:t>
      </w:r>
      <w:r w:rsidRPr="003354BC">
        <w:rPr>
          <w:rFonts w:ascii="Times New Roman" w:eastAsia="MS Gothic" w:hAnsi="Times New Roman" w:cs="Tahoma"/>
          <w:color w:val="000000"/>
          <w:lang w:val="en-US"/>
        </w:rPr>
        <w:t> </w:t>
      </w:r>
      <w:r w:rsidRPr="003354BC">
        <w:rPr>
          <w:rFonts w:ascii="Times New Roman" w:eastAsia="MS Gothic" w:hAnsi="Times New Roman" w:cs="Tahoma"/>
          <w:color w:val="000000"/>
        </w:rPr>
        <w:t>качества предоставления Услуги, в</w:t>
      </w:r>
      <w:r w:rsidRPr="003354BC">
        <w:rPr>
          <w:rFonts w:ascii="Times New Roman" w:eastAsia="MS Gothic" w:hAnsi="Times New Roman" w:cs="Tahoma"/>
          <w:color w:val="000000"/>
          <w:lang w:val="en-US"/>
        </w:rPr>
        <w:t> </w:t>
      </w:r>
      <w:r w:rsidRPr="003354BC">
        <w:rPr>
          <w:rFonts w:ascii="Times New Roman" w:eastAsia="MS Gothic" w:hAnsi="Times New Roman" w:cs="Tahoma"/>
          <w:color w:val="000000"/>
        </w:rPr>
        <w:t>том</w:t>
      </w:r>
      <w:r w:rsidRPr="003354BC">
        <w:rPr>
          <w:rFonts w:ascii="Times New Roman" w:eastAsia="MS Gothic" w:hAnsi="Times New Roman" w:cs="Tahoma"/>
          <w:color w:val="000000"/>
          <w:lang w:val="en-US"/>
        </w:rPr>
        <w:t> </w:t>
      </w:r>
      <w:r w:rsidRPr="003354BC">
        <w:rPr>
          <w:rFonts w:ascii="Times New Roman" w:eastAsia="MS Gothic" w:hAnsi="Times New Roman" w:cs="Tahoma"/>
          <w:color w:val="000000"/>
        </w:rPr>
        <w:t>числе порядок и формы контроля за</w:t>
      </w:r>
      <w:r w:rsidRPr="003354BC">
        <w:rPr>
          <w:rFonts w:ascii="Times New Roman" w:eastAsia="MS Gothic" w:hAnsi="Times New Roman" w:cs="Tahoma"/>
          <w:color w:val="000000"/>
          <w:lang w:val="en-US"/>
        </w:rPr>
        <w:t> </w:t>
      </w:r>
      <w:r w:rsidRPr="003354BC">
        <w:rPr>
          <w:rFonts w:ascii="Times New Roman" w:eastAsia="MS Gothic" w:hAnsi="Times New Roman" w:cs="Tahoma"/>
          <w:color w:val="000000"/>
        </w:rPr>
        <w:t>полнотой и</w:t>
      </w:r>
      <w:r w:rsidRPr="003354BC">
        <w:rPr>
          <w:rFonts w:ascii="Times New Roman" w:eastAsia="MS Gothic" w:hAnsi="Times New Roman" w:cs="Tahoma"/>
          <w:color w:val="000000"/>
          <w:lang w:val="en-US"/>
        </w:rPr>
        <w:t> </w:t>
      </w:r>
      <w:r w:rsidRPr="003354BC">
        <w:rPr>
          <w:rFonts w:ascii="Times New Roman" w:eastAsia="MS Gothic" w:hAnsi="Times New Roman" w:cs="Tahoma"/>
          <w:color w:val="000000"/>
        </w:rPr>
        <w:t>качеством предоставления Услуги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21.1. Порядок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периодичность осуществления плановых и внеплановых проверок полноты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качества предоставления Услуги,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числе порядок и формы контроля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полнотой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качеством предоставления Услуги, устанавливаются организационно-распорядительным актом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Администрации</w:t>
      </w:r>
      <w:r w:rsidRPr="003354BC">
        <w:rPr>
          <w:rFonts w:ascii="Times New Roman" w:eastAsia="Times New Roman" w:hAnsi="Times New Roman" w:cs="Times New Roman"/>
          <w:color w:val="000000"/>
        </w:rPr>
        <w:t>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21.2. При выявлении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 Регламента,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Администрацией</w:t>
      </w:r>
      <w:r w:rsidRPr="003354BC">
        <w:rPr>
          <w:rFonts w:ascii="Times New Roman" w:eastAsia="Times New Roman" w:hAnsi="Times New Roman" w:cs="Times New Roman"/>
          <w:color w:val="C9211E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принимаются меры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устранению таких нарушений в соответствии с законодательством Российской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Федерации.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b/>
          <w:bCs/>
          <w:color w:val="000000"/>
        </w:rPr>
      </w:pPr>
      <w:bookmarkStart w:id="36" w:name="_Toc125717113"/>
      <w:bookmarkEnd w:id="36"/>
      <w:r w:rsidRPr="003354BC">
        <w:rPr>
          <w:rFonts w:ascii="Times New Roman" w:eastAsia="MS Gothic" w:hAnsi="Times New Roman" w:cs="Tahoma"/>
          <w:color w:val="000000"/>
        </w:rPr>
        <w:t>22. Ответственность должностных лиц Администрации за решения и действия (бездействие), принимаемые (осуществляемые) ими в ходе предоставления Услуги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Федерации.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37" w:name="_Toc125717114"/>
      <w:bookmarkEnd w:id="37"/>
      <w:r w:rsidRPr="003354BC">
        <w:rPr>
          <w:rFonts w:ascii="Times New Roman" w:eastAsia="MS Gothic" w:hAnsi="Times New Roman" w:cs="Tahoma"/>
          <w:color w:val="000000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23.1. Контроль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предоставлением Услуги осуществляется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порядке и формах, предусмотренными подразделами 20-22 Регламента.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23.2. Контроль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связи Московской области от 30.10.2018 № 10-121/РВ «Об утверждении Положения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осуществлении контроля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порядком предоставления государственных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муниципальных услуг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территории Московской области».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23.3. Граждане, их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объединения и организации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осуществления контроля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предоставлением Услуги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целью соблюдения порядка ее предоставления имеют право направлять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Министерство государственного управления, информационных технологий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непредставление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предоставление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нарушением срока, установленного Регламентом.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 w:rsidRPr="003354BC">
        <w:rPr>
          <w:rFonts w:ascii="Times New Roman" w:eastAsia="Calibri" w:hAnsi="Times New Roman" w:cs="Times New Roman"/>
          <w:color w:val="000000"/>
        </w:rPr>
        <w:t>Администрацию</w:t>
      </w:r>
      <w:r w:rsidRPr="003354BC">
        <w:rPr>
          <w:rFonts w:ascii="Times New Roman" w:eastAsia="Times New Roman" w:hAnsi="Times New Roman" w:cs="Times New Roman"/>
          <w:color w:val="000000"/>
        </w:rPr>
        <w:t>, МФЦ, Учредителю МФЦ индивидуальные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действия (бездействие) должностных лиц </w:t>
      </w:r>
      <w:r w:rsidRPr="003354BC">
        <w:rPr>
          <w:rFonts w:ascii="Times New Roman" w:eastAsia="Calibri" w:hAnsi="Times New Roman" w:cs="Times New Roman"/>
          <w:color w:val="000000"/>
        </w:rPr>
        <w:t>Администрации</w:t>
      </w:r>
      <w:r w:rsidRPr="003354BC">
        <w:rPr>
          <w:rFonts w:ascii="Times New Roman" w:eastAsia="Times New Roman" w:hAnsi="Times New Roman" w:cs="Times New Roman"/>
          <w:color w:val="000000"/>
        </w:rPr>
        <w:t>, работников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МФЦ и принятые ими решения, связанные с предоставлением Услуги.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Администрации</w:t>
      </w:r>
      <w:r w:rsidRPr="003354BC">
        <w:rPr>
          <w:rFonts w:ascii="Times New Roman" w:eastAsia="Times New Roman" w:hAnsi="Times New Roman" w:cs="Times New Roman"/>
          <w:color w:val="000000"/>
        </w:rPr>
        <w:t>, а также МФЦ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процессе получения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keepNext/>
        <w:ind w:firstLine="709"/>
        <w:jc w:val="center"/>
        <w:outlineLvl w:val="0"/>
        <w:rPr>
          <w:rFonts w:ascii="Times New Roman" w:eastAsia="MS Gothic" w:hAnsi="Times New Roman" w:cs="Tahoma"/>
          <w:b/>
          <w:bCs/>
          <w:color w:val="000000"/>
        </w:rPr>
      </w:pPr>
      <w:bookmarkStart w:id="38" w:name="_Toc125717115"/>
      <w:bookmarkEnd w:id="38"/>
      <w:r w:rsidRPr="003354BC">
        <w:rPr>
          <w:rFonts w:ascii="Times New Roman" w:eastAsia="MS Gothic" w:hAnsi="Times New Roman" w:cs="Tahoma"/>
          <w:color w:val="000000"/>
          <w:lang w:val="en-US"/>
        </w:rPr>
        <w:t>V</w:t>
      </w:r>
      <w:r w:rsidRPr="003354BC">
        <w:rPr>
          <w:rFonts w:ascii="Times New Roman" w:eastAsia="MS Gothic" w:hAnsi="Times New Roman" w:cs="Tahoma"/>
          <w:color w:val="000000"/>
        </w:rPr>
        <w:t>. Досудебный (внесудебный) порядок обжалования решений и</w:t>
      </w:r>
      <w:r w:rsidRPr="003354BC">
        <w:rPr>
          <w:rFonts w:ascii="Times New Roman" w:eastAsia="MS Gothic" w:hAnsi="Times New Roman" w:cs="Tahoma"/>
          <w:color w:val="000000"/>
          <w:lang w:val="en-US"/>
        </w:rPr>
        <w:t> </w:t>
      </w:r>
      <w:r w:rsidRPr="003354BC">
        <w:rPr>
          <w:rFonts w:ascii="Times New Roman" w:eastAsia="MS Gothic" w:hAnsi="Times New Roman" w:cs="Tahoma"/>
          <w:color w:val="000000"/>
        </w:rPr>
        <w:t>действий (бездействия) Администрации, МФЦ, а также их должностных лиц, работников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39" w:name="_Toc125717116"/>
      <w:bookmarkEnd w:id="39"/>
      <w:r w:rsidRPr="003354BC">
        <w:rPr>
          <w:rFonts w:ascii="Times New Roman" w:eastAsia="MS Gothic" w:hAnsi="Times New Roman" w:cs="Tahoma"/>
          <w:color w:val="000000"/>
        </w:rPr>
        <w:t xml:space="preserve">24. Способы информирования заявителей </w:t>
      </w:r>
      <w:r w:rsidRPr="003354BC">
        <w:rPr>
          <w:rFonts w:ascii="Times New Roman" w:eastAsia="MS Gothic" w:hAnsi="Times New Roman" w:cs="Tahoma"/>
          <w:color w:val="000000"/>
        </w:rPr>
        <w:br/>
        <w:t>о</w:t>
      </w:r>
      <w:r w:rsidRPr="003354BC">
        <w:rPr>
          <w:rFonts w:ascii="Times New Roman" w:eastAsia="MS Gothic" w:hAnsi="Times New Roman" w:cs="Tahoma"/>
          <w:color w:val="000000"/>
          <w:lang w:val="en-US"/>
        </w:rPr>
        <w:t> </w:t>
      </w:r>
      <w:r w:rsidRPr="003354BC">
        <w:rPr>
          <w:rFonts w:ascii="Times New Roman" w:eastAsia="MS Gothic" w:hAnsi="Times New Roman" w:cs="Tahoma"/>
          <w:color w:val="000000"/>
        </w:rPr>
        <w:t>порядке досудебного (внесудебного) обжалования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24.1. Информирование заявителей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порядке досудебного (внесудебного) обжалования решений и действий (бездействия) Администрации, МФЦ,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их должностных лиц, работников осуществляется посредством размещения информации на стендах в местах предоставления Услуги,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официальных сайтах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Администрации</w:t>
      </w:r>
      <w:r w:rsidRPr="003354BC">
        <w:rPr>
          <w:rFonts w:ascii="Times New Roman" w:eastAsia="Times New Roman" w:hAnsi="Times New Roman" w:cs="Times New Roman"/>
          <w:color w:val="000000"/>
        </w:rPr>
        <w:t>, МФЦ, Учредителя МФЦ, РПГУ,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ходе консультирования заявителей,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числе по телефону, электронной почте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личном приеме.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40" w:name="_anchor_96"/>
      <w:bookmarkStart w:id="41" w:name="_Toc125717117"/>
      <w:bookmarkEnd w:id="40"/>
      <w:bookmarkEnd w:id="41"/>
      <w:r w:rsidRPr="003354BC">
        <w:rPr>
          <w:rFonts w:ascii="Times New Roman" w:eastAsia="MS Gothic" w:hAnsi="Times New Roman" w:cs="Tahoma"/>
          <w:color w:val="000000"/>
        </w:rPr>
        <w:t>25. Формы и</w:t>
      </w:r>
      <w:r w:rsidRPr="003354BC">
        <w:rPr>
          <w:rFonts w:ascii="Times New Roman" w:eastAsia="MS Gothic" w:hAnsi="Times New Roman" w:cs="Tahoma"/>
          <w:color w:val="000000"/>
          <w:lang w:val="en-US"/>
        </w:rPr>
        <w:t> </w:t>
      </w:r>
      <w:r w:rsidRPr="003354BC">
        <w:rPr>
          <w:rFonts w:ascii="Times New Roman" w:eastAsia="MS Gothic" w:hAnsi="Times New Roman" w:cs="Tahoma"/>
          <w:color w:val="000000"/>
        </w:rPr>
        <w:t>способы подачи заявителями жалобы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25.1. Досудебное (внесудебное) обжалование решений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действий (бездействия) Администрации, МФЦ,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их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должностных лиц, работников осуществляется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соблюдением требований, установленных Федеральным законом № 210-ФЗ,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порядке, установленном постановлением Правительства Московской области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08.08.2013 № 601/33 «Об утверждении Положения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особенностях подачи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рассмотрения жалоб на решения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их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работников».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25.2. Жалоба подается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письменной форме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(далее – 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письменной форме)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электронной форме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Администрацию</w:t>
      </w:r>
      <w:r w:rsidRPr="003354BC">
        <w:rPr>
          <w:rFonts w:ascii="Times New Roman" w:eastAsia="Times New Roman" w:hAnsi="Times New Roman" w:cs="Times New Roman"/>
          <w:color w:val="000000"/>
        </w:rPr>
        <w:t>, МФЦ, Учредителю МФЦ.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25.3. Прием жалоб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письменной форме осуществляется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Администрацией</w:t>
      </w:r>
      <w:r w:rsidRPr="003354BC">
        <w:rPr>
          <w:rFonts w:ascii="Times New Roman" w:eastAsia="Times New Roman" w:hAnsi="Times New Roman" w:cs="Times New Roman"/>
          <w:color w:val="000000"/>
        </w:rPr>
        <w:t>, МФЦ (в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месте, где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заявитель подавал запрос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 Услуги, нарушение порядка которой обжалуется, либо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месте, где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заявителем получен результат предоставления указанной Услуги), Учредителем МФЦ (в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месте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фактического нахождения),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 числе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личном приеме. Жалоба в письменной форме может быть также направлена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почте.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25.4.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электронной форме жалоба может быть подана заявителем посредством: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25.4.1. Официального сайта Правительства Московской области в сети Интернет.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25.4.2. Официального сайта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 xml:space="preserve">Администрации, </w:t>
      </w:r>
      <w:r w:rsidRPr="003354BC">
        <w:rPr>
          <w:rFonts w:ascii="Times New Roman" w:eastAsia="Times New Roman" w:hAnsi="Times New Roman" w:cs="Times New Roman"/>
          <w:color w:val="000000"/>
        </w:rPr>
        <w:t>МФЦ, Учредителя МФЦ в сети Интернет.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25.4.3. ЕПГУ, РПГУ,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исключением жалоб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решения и действия (бездействие) МФЦ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их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работников.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услуг,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исключением жалоб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решения и действия (бездействие) МФЦ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их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работников.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25.5. Жалоба, поступившая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Администрацию</w:t>
      </w:r>
      <w:r w:rsidRPr="003354BC">
        <w:rPr>
          <w:rFonts w:ascii="Times New Roman" w:eastAsia="Times New Roman" w:hAnsi="Times New Roman" w:cs="Times New Roman"/>
          <w:color w:val="000000"/>
        </w:rPr>
        <w:t>, МФЦ, Учредителю МФЦ подлежит рассмотрению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течение 15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(пятнадцати) рабочих дней со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дня ее регистрации, если более короткие сроки рассмотрения жалобы не установлены уполномоченным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рассмотрение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 xml:space="preserve">Администрацией, </w:t>
      </w:r>
      <w:r w:rsidRPr="003354BC">
        <w:rPr>
          <w:rFonts w:ascii="Times New Roman" w:eastAsia="Times New Roman" w:hAnsi="Times New Roman" w:cs="Times New Roman"/>
          <w:color w:val="000000"/>
        </w:rPr>
        <w:t>МФЦ, Учредителем МФЦ.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случае обжалования отказа Администрации, должностного лица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 xml:space="preserve">, </w:t>
      </w:r>
      <w:r w:rsidRPr="003354BC">
        <w:rPr>
          <w:rFonts w:ascii="Times New Roman" w:eastAsia="Times New Roman" w:hAnsi="Times New Roman" w:cs="Times New Roman"/>
          <w:color w:val="000000"/>
        </w:rPr>
        <w:t>МФЦ,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работника,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приеме документов у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заявителя либо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исправлении допущенных опечаток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ошибок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дня ее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регистрации.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25.6. По результатам рассмотрения жалобы принимается одно из следующих решений: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25.6.1. Жалоба удовлетворяется,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 числе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форме отмены принятого решения, исправления допущенных опечаток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ошибок в выданных в результате предоставления Услуги документах, возврата заявителю денежных средств, взимание которых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25.6.2. В удовлетворении жалобы отказывается.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  <w:lang w:eastAsia="ar-SA"/>
        </w:rPr>
        <w:t xml:space="preserve">25.7. При удовлетворении жалобы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Администрация</w:t>
      </w:r>
      <w:r w:rsidRPr="003354BC">
        <w:rPr>
          <w:rFonts w:ascii="Times New Roman" w:eastAsia="Times New Roman" w:hAnsi="Times New Roman" w:cs="Times New Roman"/>
          <w:color w:val="000000"/>
          <w:lang w:eastAsia="ar-SA"/>
        </w:rPr>
        <w:t>, МФЦ, Учредитель МФЦ принимает исчерпывающие меры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ar-SA"/>
        </w:rPr>
        <w:t>устранению выявленных нарушений, в том числе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ar-SA"/>
        </w:rPr>
        <w:t>выдаче заявителю результата Услуги,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ar-SA"/>
        </w:rPr>
        <w:t>позднее 5 (пяти) рабочих дней со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ar-SA"/>
        </w:rPr>
        <w:t>дня принятия решения, если иное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ar-SA"/>
        </w:rPr>
        <w:t>установлено законодательством Российской Федерации.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25.8. Не позднее дня, следующего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днем принятия решения, указанного в пункте 25.6 Регламента, заявителю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письменной форме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желанию заявителя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электронной форме направляется мотивированный ответ о результатах рассмотрения жалобы.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случае признания жалобы подлежащей удовлетворению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ответе заявителю дается информация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действиях, осуществляемых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Администрацией</w:t>
      </w:r>
      <w:r w:rsidRPr="003354BC">
        <w:rPr>
          <w:rFonts w:ascii="Times New Roman" w:eastAsia="Times New Roman" w:hAnsi="Times New Roman" w:cs="Times New Roman"/>
          <w:color w:val="000000"/>
        </w:rPr>
        <w:t>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целях незамедлительного устранения выявленных нарушений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оказании Услуги,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приносятся извинения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доставленные неудобства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указывается информация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дальнейших действиях, которые необходимо совершить заявителю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целях получения Услуги.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25.9.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случае установления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ходе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результатам рассмотрения жалобы признаков состава административного правонарушения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преступления должностное лицо, работник Администрации, наделенные полномочиями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рассмотрению жалоб, незамедлительно направляют имеющиеся материалы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органы прокуратуры.</w:t>
      </w:r>
    </w:p>
    <w:p w:rsid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случае признания жалобы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подлежащей удовлетворению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ответе Заявителю даются аргументированные разъяснения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причинах принятого решения,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информация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порядке обжалования принятого решения.</w:t>
      </w:r>
    </w:p>
    <w:p w:rsidR="00FE1C24" w:rsidRDefault="00FE1C24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FE1C24" w:rsidRDefault="00FE1C24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FE1C24" w:rsidRDefault="00FE1C24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FB5C11" w:rsidRDefault="00FB5C1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" w:name="_GoBack"/>
      <w:bookmarkEnd w:id="42"/>
      <w:r>
        <w:rPr>
          <w:sz w:val="28"/>
          <w:szCs w:val="28"/>
        </w:rPr>
        <w:br w:type="page"/>
      </w:r>
    </w:p>
    <w:p w:rsidR="00B97636" w:rsidRPr="00B97636" w:rsidRDefault="00B97636" w:rsidP="00B97636">
      <w:pPr>
        <w:spacing w:before="58" w:line="321" w:lineRule="exact"/>
        <w:ind w:left="5103"/>
        <w:rPr>
          <w:rFonts w:ascii="Times New Roman" w:hAnsi="Times New Roman" w:cs="Times New Roman"/>
          <w:sz w:val="28"/>
        </w:rPr>
      </w:pPr>
      <w:r w:rsidRPr="00B97636">
        <w:rPr>
          <w:rFonts w:ascii="Times New Roman" w:hAnsi="Times New Roman" w:cs="Times New Roman"/>
          <w:sz w:val="28"/>
        </w:rPr>
        <w:t xml:space="preserve">Приложение </w:t>
      </w:r>
      <w:r w:rsidRPr="00B97636">
        <w:rPr>
          <w:rFonts w:ascii="Times New Roman" w:hAnsi="Times New Roman" w:cs="Times New Roman"/>
          <w:spacing w:val="-10"/>
          <w:sz w:val="28"/>
        </w:rPr>
        <w:t>1</w:t>
      </w:r>
    </w:p>
    <w:p w:rsidR="00B97636" w:rsidRPr="00B97636" w:rsidRDefault="00B97636" w:rsidP="00B97636">
      <w:pPr>
        <w:ind w:left="5103" w:right="305"/>
        <w:rPr>
          <w:rFonts w:ascii="Times New Roman" w:hAnsi="Times New Roman" w:cs="Times New Roman"/>
          <w:sz w:val="28"/>
        </w:rPr>
      </w:pPr>
      <w:r w:rsidRPr="00B97636">
        <w:rPr>
          <w:rFonts w:ascii="Times New Roman" w:hAnsi="Times New Roman" w:cs="Times New Roman"/>
          <w:sz w:val="28"/>
        </w:rPr>
        <w:t>к административному регламенту предоставления муниципальной</w:t>
      </w:r>
      <w:r w:rsidRPr="00B97636">
        <w:rPr>
          <w:rFonts w:ascii="Times New Roman" w:hAnsi="Times New Roman" w:cs="Times New Roman"/>
          <w:spacing w:val="-17"/>
          <w:sz w:val="28"/>
        </w:rPr>
        <w:t xml:space="preserve"> </w:t>
      </w:r>
      <w:r w:rsidRPr="00B97636">
        <w:rPr>
          <w:rFonts w:ascii="Times New Roman" w:hAnsi="Times New Roman" w:cs="Times New Roman"/>
          <w:sz w:val="28"/>
        </w:rPr>
        <w:t>услуги</w:t>
      </w:r>
      <w:r w:rsidRPr="00B97636">
        <w:rPr>
          <w:rFonts w:ascii="Times New Roman" w:hAnsi="Times New Roman" w:cs="Times New Roman"/>
          <w:spacing w:val="-17"/>
          <w:sz w:val="28"/>
        </w:rPr>
        <w:t xml:space="preserve"> </w:t>
      </w:r>
      <w:r w:rsidRPr="00B97636">
        <w:rPr>
          <w:rFonts w:ascii="Times New Roman" w:hAnsi="Times New Roman" w:cs="Times New Roman"/>
          <w:sz w:val="28"/>
        </w:rPr>
        <w:t>«Выдача ордера на право производства земляных работ на территории городского</w:t>
      </w:r>
      <w:r w:rsidRPr="00B97636">
        <w:rPr>
          <w:rFonts w:ascii="Times New Roman" w:hAnsi="Times New Roman" w:cs="Times New Roman"/>
          <w:spacing w:val="-17"/>
          <w:sz w:val="28"/>
        </w:rPr>
        <w:t xml:space="preserve"> </w:t>
      </w:r>
      <w:r w:rsidRPr="00B97636">
        <w:rPr>
          <w:rFonts w:ascii="Times New Roman" w:hAnsi="Times New Roman" w:cs="Times New Roman"/>
          <w:sz w:val="28"/>
        </w:rPr>
        <w:t>округа</w:t>
      </w:r>
      <w:r w:rsidRPr="00B97636">
        <w:rPr>
          <w:rFonts w:ascii="Times New Roman" w:hAnsi="Times New Roman" w:cs="Times New Roman"/>
          <w:spacing w:val="-17"/>
          <w:sz w:val="28"/>
        </w:rPr>
        <w:t xml:space="preserve"> </w:t>
      </w:r>
      <w:r w:rsidRPr="00B97636">
        <w:rPr>
          <w:rFonts w:ascii="Times New Roman" w:hAnsi="Times New Roman" w:cs="Times New Roman"/>
          <w:sz w:val="28"/>
        </w:rPr>
        <w:t>Электросталь Московской области», утвержденному</w:t>
      </w:r>
      <w:r w:rsidRPr="00B97636">
        <w:rPr>
          <w:rFonts w:ascii="Times New Roman" w:hAnsi="Times New Roman" w:cs="Times New Roman"/>
          <w:spacing w:val="-18"/>
          <w:sz w:val="28"/>
        </w:rPr>
        <w:t xml:space="preserve"> </w:t>
      </w:r>
      <w:r w:rsidRPr="00B97636">
        <w:rPr>
          <w:rFonts w:ascii="Times New Roman" w:hAnsi="Times New Roman" w:cs="Times New Roman"/>
          <w:sz w:val="28"/>
        </w:rPr>
        <w:t>постановлением</w:t>
      </w:r>
    </w:p>
    <w:p w:rsidR="00211D12" w:rsidRDefault="00B97636" w:rsidP="00B97636">
      <w:pPr>
        <w:pStyle w:val="LO-Normal1"/>
        <w:spacing w:after="0" w:line="276" w:lineRule="auto"/>
        <w:ind w:left="5103" w:firstLine="0"/>
        <w:rPr>
          <w:spacing w:val="-2"/>
          <w:sz w:val="28"/>
        </w:rPr>
      </w:pPr>
      <w:r w:rsidRPr="00B97636">
        <w:rPr>
          <w:sz w:val="28"/>
        </w:rPr>
        <w:t>Администрации</w:t>
      </w:r>
      <w:r w:rsidRPr="00B97636">
        <w:rPr>
          <w:spacing w:val="-17"/>
          <w:sz w:val="28"/>
        </w:rPr>
        <w:t xml:space="preserve"> </w:t>
      </w:r>
      <w:r w:rsidRPr="00B97636">
        <w:rPr>
          <w:sz w:val="28"/>
        </w:rPr>
        <w:t>городского</w:t>
      </w:r>
      <w:r w:rsidRPr="00B97636">
        <w:rPr>
          <w:spacing w:val="-17"/>
          <w:sz w:val="28"/>
        </w:rPr>
        <w:t xml:space="preserve"> </w:t>
      </w:r>
      <w:r w:rsidRPr="00B97636">
        <w:rPr>
          <w:sz w:val="28"/>
        </w:rPr>
        <w:t xml:space="preserve">округа Электросталь Московской </w:t>
      </w:r>
      <w:r w:rsidRPr="00B97636">
        <w:rPr>
          <w:spacing w:val="-2"/>
          <w:sz w:val="28"/>
        </w:rPr>
        <w:t>области</w:t>
      </w:r>
    </w:p>
    <w:p w:rsidR="005E4E61" w:rsidRDefault="005E4E61" w:rsidP="00B97636">
      <w:pPr>
        <w:pStyle w:val="LO-Normal1"/>
        <w:spacing w:after="0" w:line="276" w:lineRule="auto"/>
        <w:ind w:left="5103" w:firstLine="0"/>
        <w:rPr>
          <w:spacing w:val="-2"/>
          <w:sz w:val="28"/>
        </w:rPr>
      </w:pPr>
    </w:p>
    <w:p w:rsidR="005E4E61" w:rsidRDefault="005E4E61" w:rsidP="005E4E61">
      <w:pPr>
        <w:widowControl w:val="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Форма решения о предоставлении муниципальной услуги «Выдача ордера на право производства земляных работ на территории городского округа Электросталь Московской области» </w:t>
      </w:r>
    </w:p>
    <w:p w:rsidR="005E4E61" w:rsidRDefault="005E4E61" w:rsidP="005E4E61">
      <w:pPr>
        <w:widowControl w:val="0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(Оформляется на бланке Администрации)</w:t>
      </w:r>
    </w:p>
    <w:p w:rsidR="005E4E61" w:rsidRDefault="005E4E61" w:rsidP="005E4E6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E61" w:rsidRDefault="005E4E61" w:rsidP="005E4E6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Ордер </w:t>
      </w:r>
    </w:p>
    <w:p w:rsidR="005E4E61" w:rsidRDefault="005E4E61" w:rsidP="005E4E6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производства земляных работ</w:t>
      </w:r>
    </w:p>
    <w:p w:rsidR="005E4E61" w:rsidRDefault="005E4E61" w:rsidP="005E4E6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Электросталь Московской области</w:t>
      </w: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E61" w:rsidRDefault="005E4E61" w:rsidP="005E4E6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№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порядковый номер ордера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4E61" w:rsidRDefault="005E4E61" w:rsidP="005E4E6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оформления)</w:t>
      </w: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Выдан________________________________________________________</w:t>
      </w:r>
    </w:p>
    <w:p w:rsidR="005E4E61" w:rsidRDefault="005E4E61" w:rsidP="005E4E6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организации, ФИО для физических лиц, индивидуального предпринимателя)</w:t>
      </w:r>
    </w:p>
    <w:p w:rsidR="005E4E61" w:rsidRDefault="005E4E61" w:rsidP="005E4E61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производства_______________________________________________</w:t>
      </w:r>
    </w:p>
    <w:p w:rsidR="005E4E61" w:rsidRDefault="005E4E61" w:rsidP="005E4E6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работ)</w:t>
      </w: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E4E61" w:rsidRDefault="005E4E61" w:rsidP="005E4E6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 проведения работ, кадастровый номер земельного участка, кадастрового выдела, указание номеров характерных точек)</w:t>
      </w: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начать «___» ___________ 20__ г. и закончить с окончательным выполнением всех работ по благоустройству и восстановлению дорожных покрытий до «___» _________ 20__ г.</w:t>
      </w: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E61" w:rsidRDefault="005E4E61" w:rsidP="005E4E61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условия: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Производитель работ обязан заблаговременно уведомить соответствующие службы и физических лиц, отвечающих за эксплуатацию инженерных коммуникаций, попадающих в зону производства земляных работ, или в охранных зонах которых производятся земляные работы, о сроках и месте производства работ.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Производитель работ обязан, в случае необходимости, заранее согласовать производство земляных работ с федеральными и региональными органами власти, в соответствии с действующим законодательством. 3. В случае аварии при производстве земляных, ремонтных и иных работ, исполнитель обязан своевременно вызывать на место производства работ представителей организаций или физических лиц, эксплуатирующих действующие подземные коммуникации и сооружения, а также своевременно известить об аварии дежурную службу органа местного самоуправления, организации, имеющие смежные с местом аварии территории. 4. В случае повреждения существующих инженерных коммуникаций производитель работ обязан в течение 3-х суток с момента происшедшей аварии устранить все повреждения. 5. Производитель работ обязан восстановить благоустройство территории в полном объеме в срок, указанный в ордере.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E61" w:rsidRDefault="005E4E61" w:rsidP="005E4E61">
      <w:pPr>
        <w:widowControl w:val="0"/>
        <w:tabs>
          <w:tab w:val="right" w:leader="underscore" w:pos="935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Особые условия: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E4E61" w:rsidRDefault="005E4E61" w:rsidP="005E4E61">
      <w:pPr>
        <w:widowControl w:val="0"/>
        <w:tabs>
          <w:tab w:val="right" w:leader="underscore" w:pos="935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организации: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E4E61" w:rsidRDefault="005E4E61" w:rsidP="005E4E61">
      <w:pPr>
        <w:widowControl w:val="0"/>
        <w:tabs>
          <w:tab w:val="right" w:leader="underscore" w:pos="935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E4E61" w:rsidRDefault="005E4E61" w:rsidP="005E4E61">
      <w:pPr>
        <w:widowControl w:val="0"/>
        <w:tabs>
          <w:tab w:val="right" w:leader="underscore" w:pos="935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ответственного за производство работ: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E61" w:rsidRDefault="005E4E61" w:rsidP="005E4E61">
      <w:pPr>
        <w:widowControl w:val="0"/>
        <w:tabs>
          <w:tab w:val="right" w:pos="935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</w:t>
      </w: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Должность уполномоченного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ФИО</w:t>
      </w: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осуществляющего выдачу</w:t>
      </w: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ордера на право производства </w:t>
      </w: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земляных работ</w:t>
      </w: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____________________________   20 _ г.</w:t>
      </w: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электронной подписи:</w:t>
      </w: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добавляются реквизиты электронной подписи из шаблона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169B8" w:rsidRDefault="00E169B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E169B8" w:rsidRDefault="00E169B8" w:rsidP="00E169B8">
      <w:pPr>
        <w:spacing w:before="58" w:line="321" w:lineRule="exact"/>
        <w:ind w:left="5103"/>
        <w:rPr>
          <w:rFonts w:hint="eastAsia"/>
          <w:sz w:val="28"/>
        </w:rPr>
      </w:pPr>
      <w:r>
        <w:rPr>
          <w:sz w:val="28"/>
        </w:rPr>
        <w:t xml:space="preserve">Приложение </w:t>
      </w:r>
      <w:r>
        <w:rPr>
          <w:spacing w:val="-10"/>
          <w:sz w:val="28"/>
        </w:rPr>
        <w:t>2</w:t>
      </w:r>
    </w:p>
    <w:p w:rsidR="00E169B8" w:rsidRDefault="00E169B8" w:rsidP="00E169B8">
      <w:pPr>
        <w:ind w:left="5103" w:right="305"/>
        <w:rPr>
          <w:rFonts w:hint="eastAsia"/>
          <w:sz w:val="28"/>
        </w:rPr>
      </w:pPr>
      <w:r>
        <w:rPr>
          <w:sz w:val="28"/>
        </w:rPr>
        <w:t>к административному регламенту предоставления муниципальной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7"/>
          <w:sz w:val="28"/>
        </w:rPr>
        <w:t xml:space="preserve"> </w:t>
      </w:r>
      <w:r>
        <w:rPr>
          <w:sz w:val="28"/>
        </w:rPr>
        <w:t>«Выдача ордера на право производства земляных работ на территории городского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Электросталь Московской области», утвержденному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постановлением</w:t>
      </w:r>
    </w:p>
    <w:p w:rsidR="005E4E61" w:rsidRDefault="00E169B8" w:rsidP="00E169B8">
      <w:pPr>
        <w:pStyle w:val="LO-Normal1"/>
        <w:spacing w:after="0" w:line="276" w:lineRule="auto"/>
        <w:ind w:left="5103" w:firstLine="0"/>
        <w:rPr>
          <w:spacing w:val="-2"/>
          <w:sz w:val="28"/>
        </w:rPr>
      </w:pPr>
      <w:r>
        <w:rPr>
          <w:sz w:val="28"/>
        </w:rPr>
        <w:t>Администрации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округа Электросталь Московской </w:t>
      </w:r>
      <w:r>
        <w:rPr>
          <w:spacing w:val="-2"/>
          <w:sz w:val="28"/>
        </w:rPr>
        <w:t>области</w:t>
      </w:r>
    </w:p>
    <w:p w:rsidR="00E169B8" w:rsidRDefault="00E169B8" w:rsidP="00E169B8">
      <w:pPr>
        <w:pStyle w:val="LO-Normal1"/>
        <w:spacing w:after="0" w:line="276" w:lineRule="auto"/>
        <w:ind w:left="5103" w:firstLine="0"/>
        <w:rPr>
          <w:spacing w:val="-2"/>
          <w:sz w:val="28"/>
        </w:rPr>
      </w:pPr>
    </w:p>
    <w:p w:rsidR="00E169B8" w:rsidRDefault="00E169B8" w:rsidP="00E169B8">
      <w:pPr>
        <w:jc w:val="center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Форма решения о предоставлении муниципальной услуги </w:t>
      </w:r>
    </w:p>
    <w:p w:rsidR="00E169B8" w:rsidRDefault="00E169B8" w:rsidP="00E169B8">
      <w:pPr>
        <w:keepNext/>
        <w:jc w:val="center"/>
        <w:outlineLvl w:val="0"/>
        <w:rPr>
          <w:rFonts w:hint="eastAsia"/>
        </w:rPr>
      </w:pPr>
      <w:bookmarkStart w:id="43" w:name="_Toc490424763"/>
      <w:bookmarkStart w:id="44" w:name="_Toc519102922"/>
      <w:bookmarkStart w:id="45" w:name="_Toc15483852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«Выдача ордера на производство земляных работ в рамках региональной программы по социальной газификации при строительстве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газопровода с максимальным давлением не более 0,3 МПа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включительно и протяженностью не более 30 м»</w:t>
      </w:r>
      <w:bookmarkEnd w:id="43"/>
      <w:bookmarkEnd w:id="44"/>
      <w:bookmarkEnd w:id="45"/>
    </w:p>
    <w:p w:rsidR="00E169B8" w:rsidRDefault="00E169B8" w:rsidP="00E169B8">
      <w:pPr>
        <w:widowControl w:val="0"/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(Оформляется на бланке Администрации)</w:t>
      </w:r>
    </w:p>
    <w:p w:rsidR="00E169B8" w:rsidRDefault="00E169B8" w:rsidP="00E169B8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9B8" w:rsidRDefault="00E169B8" w:rsidP="00E169B8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Ордер </w:t>
      </w:r>
    </w:p>
    <w:p w:rsidR="00E169B8" w:rsidRDefault="00E169B8" w:rsidP="00E169B8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производство земляных работ в рамках региональной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по социальной газификации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строительстве газопровода с максимальным давлением не более 0,3 МПа включительно и протяженностью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не более 30 м. на территории городского округа Электросталь Московской области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__________________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(дата оформления)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Выдан ____________________________________________________________</w:t>
      </w:r>
    </w:p>
    <w:p w:rsidR="00E169B8" w:rsidRDefault="00E169B8" w:rsidP="00E169B8">
      <w:pPr>
        <w:widowControl w:val="0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(наименование организации, ФИО для физических лиц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производство______________________________________________</w:t>
      </w:r>
    </w:p>
    <w:p w:rsidR="00E169B8" w:rsidRDefault="00E169B8" w:rsidP="00E169B8">
      <w:pPr>
        <w:widowControl w:val="0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(наименование работ)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169B8" w:rsidRDefault="00E169B8" w:rsidP="00E169B8">
      <w:pPr>
        <w:widowControl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(адрес проведения работ, кадастровый номер земельного участка)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Работы начать «___» ___________ 20__ г. и закончить с окончательным выполнением всех работ по благоустройству и восстановлению дорожных покрытий до «___» _________ 20__ г.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Общие условия: выданный ордер подлежит обязательному закрытию при завершении земляных работ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указывается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так же иные общие условия при наличии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)_______________________________________________________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Особые условия: перед началом производства работ необходимо уведомить соответствующее подразделения Государственной инспекции безопасности дорожного движения Министерства внутренних дел Российской Федерации (Госавтоинспекция) о предстоящих земляных работах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согласовать схему организации движения транспорта и пешеходов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 случае закрытия или ограничения движения на период производства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Без соответствующего уведомления настоящий ордер не дает права начинать производство земляных работ________________________________________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169B8" w:rsidRDefault="00E169B8" w:rsidP="00E169B8">
      <w:pPr>
        <w:widowControl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 организации:___________________________________________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Телефон: ____________________________________________________</w:t>
      </w:r>
    </w:p>
    <w:p w:rsidR="00E169B8" w:rsidRDefault="00E169B8" w:rsidP="00E169B8">
      <w:pPr>
        <w:widowControl w:val="0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 ответственного за производство работ: _____________________________________________________________</w:t>
      </w:r>
    </w:p>
    <w:p w:rsidR="00E169B8" w:rsidRDefault="00E169B8" w:rsidP="00E169B8">
      <w:pPr>
        <w:widowControl w:val="0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9B8" w:rsidRDefault="00E169B8" w:rsidP="00E169B8">
      <w:pPr>
        <w:widowControl w:val="0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____________________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(должность уполномоченного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(Ф.И.О)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органа, осуществляющего выдачу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ордера на право производства 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земляных работ)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«_____» ________________202_ г.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69B8" w:rsidRDefault="00E169B8" w:rsidP="00E169B8">
      <w:pPr>
        <w:pStyle w:val="LO-Normal1"/>
        <w:spacing w:after="0" w:line="276" w:lineRule="auto"/>
        <w:ind w:left="0" w:firstLine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Реквизиты электронной подписи:</w:t>
      </w:r>
    </w:p>
    <w:p w:rsidR="00144AA6" w:rsidRDefault="00144A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144AA6" w:rsidRDefault="00144AA6" w:rsidP="00144AA6">
      <w:pPr>
        <w:spacing w:before="58" w:line="321" w:lineRule="exact"/>
        <w:ind w:left="5103"/>
        <w:rPr>
          <w:rFonts w:hint="eastAsia"/>
          <w:sz w:val="28"/>
        </w:rPr>
      </w:pPr>
      <w:r>
        <w:rPr>
          <w:sz w:val="28"/>
        </w:rPr>
        <w:t xml:space="preserve">Приложение </w:t>
      </w:r>
      <w:r>
        <w:rPr>
          <w:spacing w:val="-10"/>
          <w:sz w:val="28"/>
        </w:rPr>
        <w:t>3</w:t>
      </w:r>
    </w:p>
    <w:p w:rsidR="00144AA6" w:rsidRDefault="00144AA6" w:rsidP="00144AA6">
      <w:pPr>
        <w:ind w:left="5103" w:right="305"/>
        <w:rPr>
          <w:rFonts w:hint="eastAsia"/>
          <w:sz w:val="28"/>
        </w:rPr>
      </w:pPr>
      <w:r>
        <w:rPr>
          <w:sz w:val="28"/>
        </w:rPr>
        <w:t>к административному регламенту предоставления муниципальной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7"/>
          <w:sz w:val="28"/>
        </w:rPr>
        <w:t xml:space="preserve"> </w:t>
      </w:r>
      <w:r>
        <w:rPr>
          <w:sz w:val="28"/>
        </w:rPr>
        <w:t>«Выдача ордера на право производства земляных работ на территории городского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Электросталь Московской области», утвержденному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постановлением</w:t>
      </w:r>
    </w:p>
    <w:p w:rsidR="00144AA6" w:rsidRDefault="00144AA6" w:rsidP="00144AA6">
      <w:pPr>
        <w:spacing w:line="237" w:lineRule="auto"/>
        <w:ind w:left="5103"/>
        <w:rPr>
          <w:rFonts w:hint="eastAsia"/>
          <w:sz w:val="28"/>
        </w:rPr>
      </w:pPr>
      <w:r>
        <w:rPr>
          <w:sz w:val="28"/>
        </w:rPr>
        <w:t>Администрации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округа Электросталь Московской </w:t>
      </w:r>
      <w:r>
        <w:rPr>
          <w:spacing w:val="-2"/>
          <w:sz w:val="28"/>
        </w:rPr>
        <w:t>области</w:t>
      </w:r>
    </w:p>
    <w:p w:rsidR="00144AA6" w:rsidRDefault="00144AA6" w:rsidP="00144AA6">
      <w:pPr>
        <w:jc w:val="center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144AA6" w:rsidRDefault="00144AA6" w:rsidP="00144AA6">
      <w:pPr>
        <w:jc w:val="center"/>
        <w:outlineLvl w:val="0"/>
        <w:rPr>
          <w:rFonts w:hint="eastAsia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Форма решения о предоставлении муниципальной услуги «Выдача ордера </w:t>
      </w:r>
    </w:p>
    <w:p w:rsidR="00144AA6" w:rsidRDefault="00144AA6" w:rsidP="00144AA6">
      <w:pPr>
        <w:keepNext/>
        <w:jc w:val="center"/>
        <w:outlineLvl w:val="0"/>
        <w:rPr>
          <w:rFonts w:hint="eastAsia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на право производства аварийно-восстановительных работ»</w:t>
      </w:r>
    </w:p>
    <w:p w:rsidR="00144AA6" w:rsidRDefault="00144AA6" w:rsidP="00144AA6">
      <w:pPr>
        <w:widowControl w:val="0"/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(Оформляется на бланке Администрации)</w:t>
      </w:r>
    </w:p>
    <w:p w:rsidR="00144AA6" w:rsidRDefault="00144AA6" w:rsidP="00144AA6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Ордер </w:t>
      </w:r>
    </w:p>
    <w:p w:rsidR="00144AA6" w:rsidRDefault="00144AA6" w:rsidP="00144AA6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право производства аварийно-восстановительных работ</w:t>
      </w:r>
    </w:p>
    <w:p w:rsidR="00144AA6" w:rsidRDefault="00144AA6" w:rsidP="00144AA6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Электросталь Московской области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(дата оформления)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Выдан_____________________________________________________________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(наименование организации, ФИО для физических лиц)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право производства______________________________________________</w:t>
      </w:r>
    </w:p>
    <w:p w:rsidR="00144AA6" w:rsidRDefault="00144AA6" w:rsidP="00144AA6">
      <w:pPr>
        <w:widowControl w:val="0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(наименование работ)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44AA6" w:rsidRDefault="00144AA6" w:rsidP="00144AA6">
      <w:pPr>
        <w:widowControl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(адрес проведения работ, кадастровый номер земельного участка)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Работы начать «_____» ___________ 20__ г. и закончить с окончательным выполнением всех работ по благоустройству и восстановлению дорожных покрытий до «____» _________ 20__ г.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Общие условия: выданный ордер подлежит обязательному закрытию при завершении земляных работ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указывается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так же иные общие условия при наличии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)_______________________________________________________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Особые условия: перед началом производства работ необходимо уведомить соответствующее подразделения Государственной инспекции безопасности дорожного движения Министерства внутренних дел Российской Федерации (Госавтоинспекция) о предстоящих земляных работах и согласовать схему организации движения транспорта и пешеходов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 случае закрытия или ограничения движения на период производства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 Без соответствующего уведомления настоящий ордер не дает права начинать производство земляных работ_________________________________________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44AA6" w:rsidRDefault="00144AA6" w:rsidP="00144AA6">
      <w:pPr>
        <w:widowControl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 организации:____________________________________________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Телефон: _____________________________________________________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Контактный телефон ответственного за производство работ: _________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____________________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(должность уполномоченного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(Ф.И.О)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органа, осуществляющего выдачу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ордера на право производства 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земляных работ)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«_____» ______________   202_ г.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4AA6" w:rsidRDefault="00144AA6" w:rsidP="00144AA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Реквизиты электронной подписи:</w:t>
      </w:r>
    </w:p>
    <w:p w:rsidR="00144AA6" w:rsidRDefault="00144AA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144AA6" w:rsidRDefault="00144AA6" w:rsidP="00144AA6">
      <w:pPr>
        <w:spacing w:before="58" w:line="321" w:lineRule="exact"/>
        <w:ind w:left="5103"/>
        <w:rPr>
          <w:rFonts w:hint="eastAsia"/>
          <w:sz w:val="28"/>
        </w:rPr>
      </w:pPr>
      <w:r>
        <w:rPr>
          <w:sz w:val="28"/>
        </w:rPr>
        <w:t xml:space="preserve">Приложение </w:t>
      </w:r>
      <w:r>
        <w:rPr>
          <w:spacing w:val="-10"/>
          <w:sz w:val="28"/>
        </w:rPr>
        <w:t>4</w:t>
      </w:r>
    </w:p>
    <w:p w:rsidR="00144AA6" w:rsidRDefault="00144AA6" w:rsidP="00144AA6">
      <w:pPr>
        <w:ind w:left="5103" w:right="305"/>
        <w:rPr>
          <w:rFonts w:hint="eastAsia"/>
          <w:sz w:val="28"/>
        </w:rPr>
      </w:pPr>
      <w:r>
        <w:rPr>
          <w:sz w:val="28"/>
        </w:rPr>
        <w:t>к административному регламенту предоставления муниципальной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7"/>
          <w:sz w:val="28"/>
        </w:rPr>
        <w:t xml:space="preserve"> </w:t>
      </w:r>
      <w:r>
        <w:rPr>
          <w:sz w:val="28"/>
        </w:rPr>
        <w:t>«Выдача ордера на право производства земляных работ на территории городского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Электросталь Московской области», утвержденному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постановлением</w:t>
      </w:r>
    </w:p>
    <w:p w:rsidR="00144AA6" w:rsidRDefault="00144AA6" w:rsidP="00144AA6">
      <w:pPr>
        <w:spacing w:line="237" w:lineRule="auto"/>
        <w:ind w:left="5103"/>
        <w:rPr>
          <w:rFonts w:hint="eastAsia"/>
          <w:sz w:val="28"/>
        </w:rPr>
      </w:pPr>
      <w:r>
        <w:rPr>
          <w:sz w:val="28"/>
        </w:rPr>
        <w:t>Администрации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округа Электросталь Московской </w:t>
      </w:r>
      <w:r>
        <w:rPr>
          <w:spacing w:val="-2"/>
          <w:sz w:val="28"/>
        </w:rPr>
        <w:t>области</w:t>
      </w:r>
    </w:p>
    <w:p w:rsidR="00144AA6" w:rsidRDefault="00144AA6" w:rsidP="00144AA6">
      <w:pPr>
        <w:rPr>
          <w:rFonts w:hint="eastAsia"/>
          <w:sz w:val="28"/>
          <w:szCs w:val="28"/>
        </w:rPr>
      </w:pPr>
    </w:p>
    <w:p w:rsidR="00144AA6" w:rsidRDefault="00144AA6" w:rsidP="00E169B8">
      <w:pPr>
        <w:pStyle w:val="LO-Normal1"/>
        <w:spacing w:after="0" w:line="276" w:lineRule="auto"/>
        <w:ind w:left="0" w:firstLine="0"/>
        <w:jc w:val="left"/>
        <w:rPr>
          <w:sz w:val="28"/>
          <w:szCs w:val="28"/>
        </w:rPr>
      </w:pPr>
    </w:p>
    <w:p w:rsidR="00144AA6" w:rsidRDefault="00144AA6" w:rsidP="00144AA6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Форма решения о предоставлении муниципальной услуги «Выдача ордера на право производства земляных работ на территории городского округа Электросталь Московской области» </w:t>
      </w:r>
    </w:p>
    <w:p w:rsidR="00144AA6" w:rsidRDefault="00144AA6" w:rsidP="00144A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(Оформляется на бланке Администрации)</w:t>
      </w:r>
    </w:p>
    <w:p w:rsidR="00144AA6" w:rsidRDefault="00144AA6" w:rsidP="00144AA6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Переоформление (продление) ордера </w:t>
      </w:r>
    </w:p>
    <w:p w:rsidR="00144AA6" w:rsidRDefault="00144AA6" w:rsidP="00144AA6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право производства земляных работ</w:t>
      </w:r>
    </w:p>
    <w:p w:rsidR="00144AA6" w:rsidRDefault="00144AA6" w:rsidP="00144AA6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Электросталь Московской области</w:t>
      </w:r>
    </w:p>
    <w:p w:rsidR="00144AA6" w:rsidRDefault="00144AA6" w:rsidP="00144AA6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_____________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(дата оформления)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Выдано____________________________________________________________</w:t>
      </w:r>
    </w:p>
    <w:p w:rsidR="00144AA6" w:rsidRDefault="00144AA6" w:rsidP="00144AA6">
      <w:pPr>
        <w:widowControl w:val="0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(наименование организации, ФИО для физических лиц)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право производства ______________________________________________</w:t>
      </w:r>
    </w:p>
    <w:p w:rsidR="00144AA6" w:rsidRDefault="00144AA6" w:rsidP="00144AA6">
      <w:pPr>
        <w:widowControl w:val="0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(наименование работ)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44AA6" w:rsidRDefault="00144AA6" w:rsidP="00144AA6">
      <w:pPr>
        <w:widowControl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(адрес проведения работ, кадастровый номер земельного участка)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причине: продления срока проведения работ, смены исполнителя работ, изменения технических условий, увеличения объема работ, иное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(нужное подчеркнуть) взамен ранее выданного ордера на право производства земляных работ от___________________№________________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Работы начать «____» ___________ 20__ г. и закончить с окончательным выполнением всех работ по благоустройству и восстановлению дорожных покрытий до «____» _________ 20__ г.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Общие условия: выданный ордер подлежит обязательному закрытию при завершении земляных работ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указывается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так же иные общие условия при наличии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)_______________________________________________________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Особые условия: перед началом производства работ необходимо уведомить соответствующее подразделения Государственной инспекции безопасности дорожного движения Министерства внутренних дел Российской Федерации (Госавтоинспекция) о предстоящих земляных работах и согласовать схему организации движения транспорта и пешеходов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 случае закрытия или ограничения движения на период производства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 Без соответствующего уведомления настоящий ордер не дает права начинать производство земляных работ_________________________________________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44AA6" w:rsidRDefault="00144AA6" w:rsidP="00144AA6">
      <w:pPr>
        <w:widowControl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 организации: ____________________________________________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Телефон: _____________________________________________________</w:t>
      </w:r>
    </w:p>
    <w:p w:rsidR="00144AA6" w:rsidRDefault="00144AA6" w:rsidP="00144AA6">
      <w:pPr>
        <w:widowControl w:val="0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 ответственного за производство работ: _____________________________________________________________</w:t>
      </w:r>
    </w:p>
    <w:p w:rsidR="00144AA6" w:rsidRDefault="00144AA6" w:rsidP="00144AA6">
      <w:pPr>
        <w:widowControl w:val="0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____________________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(должность уполномоченного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(Ф.И.О)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органа, осуществляющего выдачу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ордера на право производства 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земляных работ)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«_____» ______________ 202_ г.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4AA6" w:rsidRDefault="00144AA6" w:rsidP="00144AA6">
      <w:pPr>
        <w:rPr>
          <w:rFonts w:hint="eastAsia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Реквизиты электронной подписи:</w:t>
      </w:r>
    </w:p>
    <w:p w:rsidR="00144AA6" w:rsidRDefault="00144AA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144AA6" w:rsidRDefault="00144AA6" w:rsidP="00144AA6">
      <w:pPr>
        <w:ind w:left="5103" w:right="305"/>
        <w:rPr>
          <w:rFonts w:hint="eastAsia"/>
          <w:sz w:val="28"/>
        </w:rPr>
      </w:pPr>
      <w:r>
        <w:rPr>
          <w:sz w:val="28"/>
        </w:rPr>
        <w:t>Приложение 5</w:t>
      </w:r>
    </w:p>
    <w:p w:rsidR="00144AA6" w:rsidRDefault="00144AA6" w:rsidP="00144AA6">
      <w:pPr>
        <w:ind w:left="5103" w:right="305"/>
        <w:rPr>
          <w:rFonts w:hint="eastAsia"/>
          <w:sz w:val="28"/>
        </w:rPr>
      </w:pPr>
      <w:r>
        <w:rPr>
          <w:sz w:val="28"/>
        </w:rPr>
        <w:t>к административному регламенту предоставления муниципальной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7"/>
          <w:sz w:val="28"/>
        </w:rPr>
        <w:t xml:space="preserve"> </w:t>
      </w:r>
      <w:r>
        <w:rPr>
          <w:sz w:val="28"/>
        </w:rPr>
        <w:t>«Выдача ордера на право производства земляных работ на территории городского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Электросталь Московской области», утвержденному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постановлением</w:t>
      </w:r>
    </w:p>
    <w:p w:rsidR="00144AA6" w:rsidRDefault="00144AA6" w:rsidP="00144AA6">
      <w:pPr>
        <w:spacing w:line="237" w:lineRule="auto"/>
        <w:ind w:left="5103"/>
        <w:rPr>
          <w:rFonts w:hint="eastAsia"/>
          <w:spacing w:val="-2"/>
          <w:sz w:val="28"/>
        </w:rPr>
      </w:pPr>
      <w:r>
        <w:rPr>
          <w:sz w:val="28"/>
        </w:rPr>
        <w:t>Администрации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округа Электросталь Московской </w:t>
      </w:r>
      <w:r>
        <w:rPr>
          <w:spacing w:val="-2"/>
          <w:sz w:val="28"/>
        </w:rPr>
        <w:t>области</w:t>
      </w:r>
    </w:p>
    <w:p w:rsidR="00144AA6" w:rsidRDefault="00144AA6" w:rsidP="00144AA6">
      <w:pPr>
        <w:spacing w:line="237" w:lineRule="auto"/>
        <w:ind w:left="5103"/>
        <w:rPr>
          <w:rFonts w:hint="eastAsia"/>
          <w:spacing w:val="-2"/>
          <w:sz w:val="28"/>
        </w:rPr>
      </w:pPr>
    </w:p>
    <w:p w:rsidR="00144AA6" w:rsidRDefault="00144AA6" w:rsidP="00144AA6">
      <w:pPr>
        <w:widowControl w:val="0"/>
        <w:jc w:val="center"/>
        <w:rPr>
          <w:rFonts w:hint="eastAsia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Форма решения о предоставлении муниципальной услуги «Выдача ордера на право производства земляных работ на территории городского округа Электросталь Московской области» </w:t>
      </w:r>
    </w:p>
    <w:p w:rsidR="00144AA6" w:rsidRDefault="00144AA6" w:rsidP="00144AA6">
      <w:pPr>
        <w:widowControl w:val="0"/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(Оформляется на бланке администрации)</w:t>
      </w:r>
    </w:p>
    <w:p w:rsidR="00144AA6" w:rsidRDefault="00144AA6" w:rsidP="00144AA6">
      <w:pPr>
        <w:ind w:left="496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ind w:left="496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_______________________________</w:t>
      </w:r>
    </w:p>
    <w:p w:rsidR="00144AA6" w:rsidRDefault="00144AA6" w:rsidP="00144AA6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144AA6" w:rsidRDefault="00144AA6" w:rsidP="00144AA6">
      <w:pPr>
        <w:widowContro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</w:t>
      </w:r>
    </w:p>
    <w:p w:rsidR="00144AA6" w:rsidRDefault="00144AA6" w:rsidP="00144AA6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закрытии ордера на право производства земляных работ</w:t>
      </w:r>
    </w:p>
    <w:p w:rsidR="00144AA6" w:rsidRDefault="00144AA6" w:rsidP="00144AA6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Электросталь Московской области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городского округа Электросталь Московской области уведомляет Вас о закрытии ордера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№ __________на выполнение работ ________________________________, проведенных по адресу: _____________________________________________.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Ордер № ____________     закрыт   __________________.</w:t>
      </w:r>
    </w:p>
    <w:p w:rsidR="00144AA6" w:rsidRDefault="00144AA6" w:rsidP="00144AA6">
      <w:pPr>
        <w:widowControl w:val="0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(дата закрытия)  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____________________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(должность уполномоченного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(Ф.И.О)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органа, осуществляющего закрытие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ордера на право производства 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земляных работ)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«_____» ______________   202_ г.</w:t>
      </w:r>
      <w:bookmarkStart w:id="46" w:name="_Toc15483855"/>
    </w:p>
    <w:p w:rsidR="00144AA6" w:rsidRDefault="00144AA6" w:rsidP="00144A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Реквизиты электронной подписи:</w:t>
      </w:r>
      <w:bookmarkEnd w:id="46"/>
    </w:p>
    <w:p w:rsidR="00144AA6" w:rsidRDefault="00144AA6" w:rsidP="00144AA6">
      <w:pPr>
        <w:spacing w:line="237" w:lineRule="auto"/>
        <w:ind w:left="5103"/>
        <w:rPr>
          <w:rFonts w:hint="eastAsia"/>
          <w:sz w:val="28"/>
        </w:rPr>
      </w:pPr>
    </w:p>
    <w:p w:rsidR="00C54CCD" w:rsidRDefault="00C54CCD" w:rsidP="00C54CCD">
      <w:pPr>
        <w:ind w:left="5103" w:right="-1"/>
        <w:rPr>
          <w:rFonts w:hint="eastAsia"/>
          <w:sz w:val="28"/>
        </w:rPr>
      </w:pPr>
      <w:r>
        <w:rPr>
          <w:sz w:val="28"/>
        </w:rPr>
        <w:t>Приложение 6</w:t>
      </w:r>
    </w:p>
    <w:p w:rsidR="00C54CCD" w:rsidRDefault="00C54CCD" w:rsidP="00C54CCD">
      <w:pPr>
        <w:ind w:left="5103" w:right="-1"/>
        <w:rPr>
          <w:rFonts w:hint="eastAsia"/>
          <w:sz w:val="28"/>
        </w:rPr>
      </w:pPr>
      <w:r>
        <w:rPr>
          <w:sz w:val="28"/>
        </w:rPr>
        <w:t xml:space="preserve">к административному </w:t>
      </w:r>
    </w:p>
    <w:p w:rsidR="00C54CCD" w:rsidRDefault="00C54CCD" w:rsidP="00C54CCD">
      <w:pPr>
        <w:ind w:left="5103" w:right="-1"/>
        <w:rPr>
          <w:rFonts w:hint="eastAsia"/>
          <w:sz w:val="28"/>
        </w:rPr>
      </w:pPr>
      <w:r>
        <w:rPr>
          <w:sz w:val="28"/>
        </w:rPr>
        <w:t>регламенту предоставления муниципальной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7"/>
          <w:sz w:val="28"/>
        </w:rPr>
        <w:t xml:space="preserve"> </w:t>
      </w:r>
      <w:r>
        <w:rPr>
          <w:sz w:val="28"/>
        </w:rPr>
        <w:t>«Выдача ордера на право производства земляных работ на территории городского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Электросталь Московской области», утвержденному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постановлением</w:t>
      </w:r>
    </w:p>
    <w:p w:rsidR="00C54CCD" w:rsidRDefault="00C54CCD" w:rsidP="00C54CCD">
      <w:pPr>
        <w:ind w:left="5103" w:right="-1"/>
        <w:rPr>
          <w:rFonts w:hint="eastAsia"/>
          <w:spacing w:val="-2"/>
          <w:sz w:val="28"/>
        </w:rPr>
      </w:pPr>
      <w:r>
        <w:rPr>
          <w:spacing w:val="-2"/>
          <w:sz w:val="28"/>
        </w:rPr>
        <w:t>Администрации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городского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округа Электросталь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Московской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области</w:t>
      </w:r>
    </w:p>
    <w:p w:rsidR="00C54CCD" w:rsidRDefault="00C54CCD" w:rsidP="00C54CCD">
      <w:pPr>
        <w:ind w:left="5103" w:right="-1"/>
        <w:rPr>
          <w:rFonts w:hint="eastAsia"/>
          <w:spacing w:val="-2"/>
          <w:sz w:val="28"/>
        </w:rPr>
      </w:pPr>
    </w:p>
    <w:p w:rsidR="00C54CCD" w:rsidRDefault="00C54CCD" w:rsidP="00C54CCD">
      <w:pPr>
        <w:ind w:left="5103" w:right="-1"/>
        <w:rPr>
          <w:rFonts w:hint="eastAsia"/>
          <w:sz w:val="28"/>
        </w:rPr>
      </w:pPr>
    </w:p>
    <w:p w:rsidR="00144AA6" w:rsidRDefault="00C54CCD" w:rsidP="00C54CCD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C54CCD" w:rsidRDefault="00C54CCD" w:rsidP="001E4519">
      <w:pPr>
        <w:pStyle w:val="LO-Normal1"/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решения об отказе в предоставлении муниципальной услуги </w:t>
      </w:r>
    </w:p>
    <w:p w:rsidR="00C54CCD" w:rsidRDefault="00C54CCD" w:rsidP="001E4519">
      <w:pPr>
        <w:pStyle w:val="LO-Normal1"/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«Выдача ордера на право производства земляных работ на территории городского округа Электросталь Московской области»</w:t>
      </w:r>
    </w:p>
    <w:p w:rsidR="00C54CCD" w:rsidRDefault="00C54CCD" w:rsidP="001E4519">
      <w:pPr>
        <w:pStyle w:val="LO-Normal1"/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(Оформляется на официальном бланке Администрации)</w:t>
      </w:r>
    </w:p>
    <w:p w:rsidR="00D3057B" w:rsidRDefault="00D3057B" w:rsidP="00C54CCD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D3057B" w:rsidRDefault="00D3057B" w:rsidP="00D3057B">
      <w:pPr>
        <w:pStyle w:val="LO-Normal1"/>
        <w:spacing w:after="0" w:line="276" w:lineRule="auto"/>
        <w:ind w:left="5103" w:firstLine="0"/>
        <w:rPr>
          <w:sz w:val="28"/>
          <w:szCs w:val="28"/>
        </w:rPr>
      </w:pPr>
      <w:r>
        <w:rPr>
          <w:sz w:val="28"/>
          <w:szCs w:val="28"/>
        </w:rPr>
        <w:t>Кому:________________________</w:t>
      </w:r>
    </w:p>
    <w:p w:rsidR="00D3057B" w:rsidRDefault="00D3057B" w:rsidP="001E4519">
      <w:pPr>
        <w:pStyle w:val="LO-Normal1"/>
        <w:spacing w:after="0" w:line="240" w:lineRule="auto"/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t>(ФИО (последнее при наличии)</w:t>
      </w:r>
    </w:p>
    <w:p w:rsidR="001E4519" w:rsidRDefault="001E4519" w:rsidP="001E4519">
      <w:pPr>
        <w:pStyle w:val="LO-Normal1"/>
        <w:spacing w:after="0" w:line="240" w:lineRule="auto"/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t>физического лица, индивидуального предпринимателя или полное наименование юридического лица)</w:t>
      </w:r>
    </w:p>
    <w:p w:rsidR="001E4519" w:rsidRDefault="001E4519" w:rsidP="001E4519">
      <w:pPr>
        <w:pStyle w:val="LO-Normal1"/>
        <w:spacing w:after="0" w:line="240" w:lineRule="auto"/>
        <w:ind w:left="0" w:firstLine="0"/>
        <w:jc w:val="left"/>
        <w:rPr>
          <w:sz w:val="28"/>
          <w:szCs w:val="28"/>
        </w:rPr>
      </w:pPr>
    </w:p>
    <w:p w:rsidR="001E4519" w:rsidRPr="001E4519" w:rsidRDefault="001E4519" w:rsidP="001E4519">
      <w:pPr>
        <w:pStyle w:val="af"/>
        <w:spacing w:line="276" w:lineRule="auto"/>
        <w:outlineLvl w:val="1"/>
      </w:pPr>
      <w:r w:rsidRPr="001E4519">
        <w:rPr>
          <w:rStyle w:val="20"/>
          <w:sz w:val="28"/>
          <w:szCs w:val="28"/>
        </w:rPr>
        <w:t>Решение об отказе в предоставлении муниципальной услуги</w:t>
      </w:r>
    </w:p>
    <w:p w:rsidR="001E4519" w:rsidRDefault="001E4519" w:rsidP="001E4519">
      <w:pPr>
        <w:pStyle w:val="af"/>
        <w:spacing w:line="276" w:lineRule="auto"/>
        <w:rPr>
          <w:rStyle w:val="20"/>
          <w:sz w:val="28"/>
          <w:szCs w:val="28"/>
        </w:rPr>
      </w:pPr>
      <w:r w:rsidRPr="001E4519">
        <w:rPr>
          <w:rStyle w:val="20"/>
          <w:sz w:val="28"/>
          <w:szCs w:val="28"/>
        </w:rPr>
        <w:t>«Выдача ордера на право производства земляных работ на территории городского округа Электросталь Московской области»</w:t>
      </w:r>
    </w:p>
    <w:p w:rsidR="007B2A7D" w:rsidRDefault="007B2A7D" w:rsidP="001E4519">
      <w:pPr>
        <w:pStyle w:val="af"/>
        <w:spacing w:line="276" w:lineRule="auto"/>
        <w:rPr>
          <w:rStyle w:val="20"/>
          <w:sz w:val="28"/>
          <w:szCs w:val="28"/>
        </w:rPr>
      </w:pPr>
    </w:p>
    <w:p w:rsidR="007B2A7D" w:rsidRDefault="007B2A7D" w:rsidP="007B2A7D">
      <w:pPr>
        <w:pStyle w:val="af"/>
        <w:ind w:firstLine="709"/>
        <w:jc w:val="both"/>
        <w:rPr>
          <w:rStyle w:val="20"/>
          <w:sz w:val="28"/>
          <w:szCs w:val="28"/>
          <w:lang w:eastAsia="en-US" w:bidi="ar-SA"/>
        </w:rPr>
      </w:pPr>
      <w:r w:rsidRPr="007B2A7D">
        <w:rPr>
          <w:rStyle w:val="20"/>
          <w:sz w:val="28"/>
          <w:szCs w:val="28"/>
          <w:lang w:eastAsia="en-US" w:bidi="ar-SA"/>
        </w:rPr>
        <w:t xml:space="preserve">В соответствии с ____ </w:t>
      </w:r>
      <w:r w:rsidRPr="007B2A7D">
        <w:rPr>
          <w:rStyle w:val="20"/>
          <w:bCs/>
          <w:i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7B2A7D">
        <w:rPr>
          <w:rStyle w:val="20"/>
          <w:bCs/>
          <w:sz w:val="28"/>
          <w:szCs w:val="28"/>
          <w:lang w:eastAsia="en-US" w:bidi="ar-SA"/>
        </w:rPr>
        <w:t xml:space="preserve">Администрация городского округа Электросталь Московской области </w:t>
      </w:r>
      <w:r w:rsidRPr="007B2A7D">
        <w:rPr>
          <w:rStyle w:val="20"/>
          <w:bCs/>
          <w:i/>
          <w:iCs/>
          <w:sz w:val="28"/>
          <w:szCs w:val="28"/>
          <w:lang w:eastAsia="en-US" w:bidi="ar-SA"/>
        </w:rPr>
        <w:t xml:space="preserve"> </w:t>
      </w:r>
      <w:r w:rsidRPr="007B2A7D">
        <w:rPr>
          <w:rStyle w:val="20"/>
          <w:bCs/>
          <w:sz w:val="28"/>
          <w:szCs w:val="28"/>
          <w:lang w:eastAsia="en-US" w:bidi="ar-SA"/>
        </w:rPr>
        <w:t>(далее – Администрация)</w:t>
      </w:r>
      <w:r w:rsidRPr="007B2A7D">
        <w:rPr>
          <w:rStyle w:val="20"/>
          <w:sz w:val="28"/>
          <w:szCs w:val="28"/>
          <w:lang w:eastAsia="en-US" w:bidi="ar-SA"/>
        </w:rPr>
        <w:t xml:space="preserve"> рассмотрела запрос о предоставлении муниципальной услуги </w:t>
      </w:r>
      <w:r w:rsidRPr="007B2A7D">
        <w:rPr>
          <w:rStyle w:val="20"/>
          <w:bCs/>
          <w:sz w:val="28"/>
          <w:szCs w:val="28"/>
          <w:lang w:eastAsia="en-US" w:bidi="ar-SA"/>
        </w:rPr>
        <w:t>«Выдача ордера на право производства земляных работ на территории городского округа Электросталь Московской области»</w:t>
      </w:r>
      <w:r w:rsidRPr="007B2A7D">
        <w:rPr>
          <w:rStyle w:val="20"/>
          <w:sz w:val="28"/>
          <w:szCs w:val="28"/>
          <w:lang w:eastAsia="en-US" w:bidi="ar-SA"/>
        </w:rPr>
        <w:t xml:space="preserve"> № </w:t>
      </w:r>
      <w:r w:rsidRPr="007B2A7D">
        <w:rPr>
          <w:rStyle w:val="20"/>
          <w:rFonts w:eastAsia="Times New Roman" w:cs="Times New Roman"/>
          <w:color w:val="000000"/>
          <w:sz w:val="28"/>
          <w:szCs w:val="28"/>
          <w:lang w:eastAsia="ru-RU" w:bidi="ar-SA"/>
        </w:rPr>
        <w:t>______</w:t>
      </w:r>
      <w:r w:rsidRPr="007B2A7D">
        <w:rPr>
          <w:rStyle w:val="20"/>
          <w:sz w:val="28"/>
          <w:szCs w:val="28"/>
          <w:lang w:eastAsia="en-US" w:bidi="ar-SA"/>
        </w:rPr>
        <w:t xml:space="preserve"> (</w:t>
      </w:r>
      <w:r w:rsidRPr="007B2A7D">
        <w:rPr>
          <w:rStyle w:val="20"/>
          <w:i/>
          <w:sz w:val="28"/>
          <w:szCs w:val="28"/>
          <w:lang w:eastAsia="en-US" w:bidi="ar-SA"/>
        </w:rPr>
        <w:t>указать регистрационный номер запроса</w:t>
      </w:r>
      <w:r w:rsidRPr="007B2A7D">
        <w:rPr>
          <w:rStyle w:val="20"/>
          <w:sz w:val="28"/>
          <w:szCs w:val="28"/>
          <w:lang w:eastAsia="en-US" w:bidi="ar-SA"/>
        </w:rPr>
        <w:t>) (далее соответственно – запрос, муниципальная услуга) и</w:t>
      </w:r>
      <w:r w:rsidRPr="007B2A7D">
        <w:rPr>
          <w:rStyle w:val="20"/>
          <w:bCs/>
          <w:sz w:val="28"/>
          <w:szCs w:val="28"/>
          <w:lang w:eastAsia="en-US" w:bidi="ar-SA"/>
        </w:rPr>
        <w:t xml:space="preserve"> приняла </w:t>
      </w:r>
      <w:r w:rsidRPr="007B2A7D">
        <w:rPr>
          <w:rStyle w:val="20"/>
          <w:sz w:val="28"/>
          <w:szCs w:val="28"/>
          <w:lang w:eastAsia="en-US" w:bidi="ar-SA"/>
        </w:rPr>
        <w:t>решение об отказе в предоставлении муниципальной услуги по следующему основанию:</w:t>
      </w:r>
    </w:p>
    <w:tbl>
      <w:tblPr>
        <w:tblW w:w="9488" w:type="dxa"/>
        <w:tblInd w:w="118" w:type="dxa"/>
        <w:tblLook w:val="04A0" w:firstRow="1" w:lastRow="0" w:firstColumn="1" w:lastColumn="0" w:noHBand="0" w:noVBand="1"/>
      </w:tblPr>
      <w:tblGrid>
        <w:gridCol w:w="3454"/>
        <w:gridCol w:w="3232"/>
        <w:gridCol w:w="2802"/>
      </w:tblGrid>
      <w:tr w:rsidR="007B2A7D" w:rsidTr="007B2A7D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7D" w:rsidRPr="007B2A7D" w:rsidRDefault="007B2A7D" w:rsidP="00D3223C">
            <w:pPr>
              <w:pStyle w:val="af"/>
              <w:widowControl w:val="0"/>
            </w:pPr>
            <w:r w:rsidRPr="007B2A7D">
              <w:rPr>
                <w:rStyle w:val="20"/>
                <w:sz w:val="28"/>
                <w:szCs w:val="28"/>
              </w:rPr>
              <w:t>Ссылка</w:t>
            </w:r>
          </w:p>
          <w:p w:rsidR="007B2A7D" w:rsidRPr="007B2A7D" w:rsidRDefault="007B2A7D" w:rsidP="00D3223C">
            <w:pPr>
              <w:pStyle w:val="af"/>
              <w:widowControl w:val="0"/>
            </w:pPr>
            <w:r w:rsidRPr="007B2A7D">
              <w:rPr>
                <w:rStyle w:val="20"/>
                <w:sz w:val="28"/>
                <w:szCs w:val="28"/>
              </w:rPr>
              <w:t>на соответствующий</w:t>
            </w:r>
          </w:p>
          <w:p w:rsidR="007B2A7D" w:rsidRPr="007B2A7D" w:rsidRDefault="007B2A7D" w:rsidP="00D3223C">
            <w:pPr>
              <w:pStyle w:val="af"/>
              <w:widowControl w:val="0"/>
            </w:pPr>
            <w:r w:rsidRPr="007B2A7D">
              <w:rPr>
                <w:rStyle w:val="20"/>
                <w:sz w:val="28"/>
                <w:szCs w:val="28"/>
              </w:rPr>
              <w:t>подпункт подраздела 19</w:t>
            </w:r>
          </w:p>
          <w:p w:rsidR="007B2A7D" w:rsidRPr="007B2A7D" w:rsidRDefault="007B2A7D" w:rsidP="00D3223C">
            <w:pPr>
              <w:pStyle w:val="af"/>
              <w:widowControl w:val="0"/>
            </w:pPr>
            <w:r w:rsidRPr="007B2A7D">
              <w:rPr>
                <w:rStyle w:val="20"/>
                <w:sz w:val="28"/>
                <w:szCs w:val="28"/>
              </w:rPr>
              <w:t>Регламента, в котором</w:t>
            </w:r>
          </w:p>
          <w:p w:rsidR="007B2A7D" w:rsidRPr="007B2A7D" w:rsidRDefault="007B2A7D" w:rsidP="00D3223C">
            <w:pPr>
              <w:pStyle w:val="af"/>
              <w:widowControl w:val="0"/>
            </w:pPr>
            <w:r w:rsidRPr="007B2A7D"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7B2A7D" w:rsidRPr="007B2A7D" w:rsidRDefault="007B2A7D" w:rsidP="00D3223C">
            <w:pPr>
              <w:pStyle w:val="af"/>
              <w:widowControl w:val="0"/>
            </w:pPr>
            <w:r w:rsidRPr="007B2A7D">
              <w:rPr>
                <w:rStyle w:val="20"/>
                <w:sz w:val="28"/>
                <w:szCs w:val="28"/>
              </w:rPr>
              <w:t>для отказа</w:t>
            </w:r>
            <w:r w:rsidRPr="007B2A7D">
              <w:rPr>
                <w:rStyle w:val="20"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7D" w:rsidRPr="007B2A7D" w:rsidRDefault="007B2A7D" w:rsidP="00D3223C">
            <w:pPr>
              <w:pStyle w:val="af"/>
              <w:widowControl w:val="0"/>
            </w:pPr>
            <w:r w:rsidRPr="007B2A7D">
              <w:rPr>
                <w:rStyle w:val="20"/>
                <w:sz w:val="28"/>
                <w:szCs w:val="28"/>
              </w:rPr>
              <w:t xml:space="preserve">Наименование </w:t>
            </w:r>
            <w:r w:rsidRPr="007B2A7D">
              <w:rPr>
                <w:rStyle w:val="20"/>
                <w:sz w:val="28"/>
                <w:szCs w:val="28"/>
              </w:rPr>
              <w:br/>
              <w:t xml:space="preserve">основания для отказа </w:t>
            </w:r>
            <w:r w:rsidRPr="007B2A7D">
              <w:rPr>
                <w:rStyle w:val="20"/>
                <w:sz w:val="28"/>
                <w:szCs w:val="28"/>
              </w:rPr>
              <w:br/>
              <w:t>в</w:t>
            </w:r>
            <w:r w:rsidRPr="007B2A7D"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 w:rsidRPr="007B2A7D"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7D" w:rsidRPr="007B2A7D" w:rsidRDefault="007B2A7D" w:rsidP="00D3223C">
            <w:pPr>
              <w:pStyle w:val="af"/>
              <w:widowControl w:val="0"/>
            </w:pPr>
            <w:r w:rsidRPr="007B2A7D">
              <w:rPr>
                <w:rStyle w:val="20"/>
                <w:sz w:val="28"/>
                <w:szCs w:val="28"/>
              </w:rPr>
              <w:t xml:space="preserve">Разъяснение причины </w:t>
            </w:r>
            <w:r w:rsidRPr="007B2A7D">
              <w:rPr>
                <w:rStyle w:val="20"/>
                <w:sz w:val="28"/>
                <w:szCs w:val="28"/>
              </w:rPr>
              <w:br/>
              <w:t xml:space="preserve">принятия решения </w:t>
            </w:r>
            <w:r w:rsidRPr="007B2A7D">
              <w:rPr>
                <w:rStyle w:val="20"/>
                <w:sz w:val="28"/>
                <w:szCs w:val="28"/>
              </w:rPr>
              <w:br/>
              <w:t>об</w:t>
            </w:r>
            <w:r w:rsidRPr="007B2A7D"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 w:rsidRPr="007B2A7D">
              <w:rPr>
                <w:rStyle w:val="20"/>
                <w:sz w:val="28"/>
                <w:szCs w:val="28"/>
              </w:rPr>
              <w:t>отказе в</w:t>
            </w:r>
            <w:r w:rsidRPr="007B2A7D"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 w:rsidRPr="007B2A7D"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</w:tr>
      <w:tr w:rsidR="007B2A7D" w:rsidTr="007B2A7D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7D" w:rsidRDefault="007B2A7D" w:rsidP="00D3223C">
            <w:pPr>
              <w:pStyle w:val="af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7D" w:rsidRDefault="007B2A7D" w:rsidP="00D3223C">
            <w:pPr>
              <w:pStyle w:val="af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7D" w:rsidRDefault="007B2A7D" w:rsidP="00D3223C">
            <w:pPr>
              <w:pStyle w:val="af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7B2A7D" w:rsidRPr="007B2A7D" w:rsidRDefault="007B2A7D" w:rsidP="007B2A7D">
      <w:pPr>
        <w:pStyle w:val="af"/>
        <w:ind w:firstLine="709"/>
        <w:jc w:val="both"/>
      </w:pPr>
    </w:p>
    <w:p w:rsidR="007E40E8" w:rsidRPr="00897200" w:rsidRDefault="007E40E8" w:rsidP="0089720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97200">
        <w:rPr>
          <w:rFonts w:ascii="Times New Roman" w:hAnsi="Times New Roman" w:cs="Times New Roman"/>
          <w:sz w:val="28"/>
        </w:rPr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</w:r>
    </w:p>
    <w:p w:rsidR="001E4519" w:rsidRPr="00897200" w:rsidRDefault="007E40E8" w:rsidP="0089720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97200">
        <w:rPr>
          <w:rFonts w:ascii="Times New Roman" w:hAnsi="Times New Roman" w:cs="Times New Roman"/>
          <w:sz w:val="28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Регламента, а также в судебном порядке в соответствии с законодательством Российской Федерации.</w:t>
      </w:r>
    </w:p>
    <w:p w:rsidR="007E40E8" w:rsidRDefault="007E40E8" w:rsidP="007E40E8">
      <w:pPr>
        <w:pStyle w:val="LO-Normal1"/>
        <w:spacing w:after="0" w:line="240" w:lineRule="auto"/>
        <w:ind w:left="0" w:firstLine="0"/>
        <w:jc w:val="left"/>
        <w:rPr>
          <w:sz w:val="28"/>
          <w:szCs w:val="28"/>
        </w:rPr>
      </w:pPr>
    </w:p>
    <w:p w:rsidR="007E40E8" w:rsidRPr="007E40E8" w:rsidRDefault="007E40E8" w:rsidP="00897200">
      <w:pPr>
        <w:pStyle w:val="LO-Normal1"/>
        <w:ind w:firstLine="661"/>
        <w:rPr>
          <w:sz w:val="28"/>
          <w:szCs w:val="28"/>
        </w:rPr>
      </w:pPr>
      <w:r w:rsidRPr="007E40E8">
        <w:rPr>
          <w:rFonts w:hint="eastAsia"/>
          <w:sz w:val="28"/>
          <w:szCs w:val="28"/>
        </w:rPr>
        <w:t>Дополнительно информируем:</w:t>
      </w:r>
    </w:p>
    <w:p w:rsidR="007E40E8" w:rsidRPr="00897200" w:rsidRDefault="007E40E8" w:rsidP="00897200">
      <w:pPr>
        <w:pStyle w:val="LO-Normal1"/>
        <w:spacing w:after="0" w:line="240" w:lineRule="auto"/>
        <w:ind w:left="0" w:firstLine="0"/>
        <w:rPr>
          <w:i/>
          <w:sz w:val="28"/>
          <w:szCs w:val="28"/>
        </w:rPr>
      </w:pPr>
      <w:r w:rsidRPr="007E40E8">
        <w:rPr>
          <w:rFonts w:hint="eastAsia"/>
          <w:sz w:val="28"/>
          <w:szCs w:val="28"/>
        </w:rPr>
        <w:t xml:space="preserve">_______________________________________________________________ </w:t>
      </w:r>
      <w:r w:rsidRPr="00897200">
        <w:rPr>
          <w:rFonts w:hint="eastAsia"/>
          <w:i/>
          <w:sz w:val="28"/>
          <w:szCs w:val="28"/>
        </w:rPr>
        <w:t>(указывается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необходимости).</w:t>
      </w:r>
    </w:p>
    <w:p w:rsidR="007E40E8" w:rsidRDefault="007E40E8" w:rsidP="007E40E8">
      <w:pPr>
        <w:pStyle w:val="LO-Normal1"/>
        <w:spacing w:after="0" w:line="240" w:lineRule="auto"/>
        <w:ind w:left="0" w:firstLine="0"/>
        <w:jc w:val="left"/>
        <w:rPr>
          <w:sz w:val="28"/>
          <w:szCs w:val="28"/>
        </w:rPr>
      </w:pPr>
    </w:p>
    <w:p w:rsidR="00897200" w:rsidRDefault="00897200" w:rsidP="007E40E8">
      <w:pPr>
        <w:pStyle w:val="LO-Normal1"/>
        <w:spacing w:after="0" w:line="240" w:lineRule="auto"/>
        <w:ind w:left="0" w:firstLine="0"/>
        <w:jc w:val="left"/>
        <w:rPr>
          <w:sz w:val="28"/>
          <w:szCs w:val="28"/>
        </w:rPr>
      </w:pPr>
    </w:p>
    <w:p w:rsidR="00897200" w:rsidRDefault="00897200" w:rsidP="00897200">
      <w:pPr>
        <w:pStyle w:val="af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______________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0"/>
        <w:gridCol w:w="4195"/>
      </w:tblGrid>
      <w:tr w:rsidR="00897200" w:rsidTr="00D3223C">
        <w:trPr>
          <w:trHeight w:val="283"/>
        </w:trPr>
        <w:tc>
          <w:tcPr>
            <w:tcW w:w="3537" w:type="dxa"/>
          </w:tcPr>
          <w:p w:rsidR="00897200" w:rsidRDefault="00897200" w:rsidP="00897200">
            <w:pPr>
              <w:pStyle w:val="af"/>
              <w:keepNext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(уполномоченное </w:t>
            </w:r>
          </w:p>
          <w:p w:rsidR="00897200" w:rsidRDefault="00897200" w:rsidP="00897200">
            <w:pPr>
              <w:pStyle w:val="af"/>
              <w:keepNext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должностное лицо </w:t>
            </w:r>
          </w:p>
          <w:p w:rsidR="00897200" w:rsidRDefault="00897200" w:rsidP="00897200">
            <w:pPr>
              <w:pStyle w:val="af"/>
              <w:keepNext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97200" w:rsidRDefault="00897200" w:rsidP="00D3223C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(подпись, фамилия, </w:t>
            </w:r>
          </w:p>
          <w:p w:rsidR="00897200" w:rsidRDefault="00897200" w:rsidP="00D3223C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инициалы)</w:t>
            </w:r>
          </w:p>
          <w:p w:rsidR="00897200" w:rsidRDefault="00897200" w:rsidP="00D3223C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</w:p>
          <w:p w:rsidR="00897200" w:rsidRDefault="00897200" w:rsidP="00D3223C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</w:p>
          <w:p w:rsidR="00897200" w:rsidRDefault="00897200" w:rsidP="00D3223C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  <w:r>
              <w:rPr>
                <w:sz w:val="28"/>
                <w:szCs w:val="28"/>
              </w:rPr>
              <w:t>«__» _____ 202__</w:t>
            </w:r>
          </w:p>
        </w:tc>
      </w:tr>
    </w:tbl>
    <w:p w:rsidR="00897200" w:rsidRPr="00897200" w:rsidRDefault="00897200" w:rsidP="00897200">
      <w:pPr>
        <w:pStyle w:val="LO-Normal1"/>
        <w:rPr>
          <w:sz w:val="28"/>
          <w:szCs w:val="28"/>
        </w:rPr>
      </w:pPr>
    </w:p>
    <w:p w:rsidR="007E40E8" w:rsidRPr="007E40E8" w:rsidRDefault="007E40E8" w:rsidP="007E40E8">
      <w:pPr>
        <w:pStyle w:val="LO-Normal1"/>
        <w:rPr>
          <w:sz w:val="28"/>
          <w:szCs w:val="28"/>
        </w:rPr>
      </w:pPr>
    </w:p>
    <w:p w:rsidR="002E79A7" w:rsidRDefault="002E79A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2E79A7" w:rsidRDefault="002E79A7" w:rsidP="002E79A7">
      <w:pPr>
        <w:ind w:left="510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016160">
        <w:rPr>
          <w:rFonts w:ascii="Times New Roman" w:hAnsi="Times New Roman"/>
          <w:sz w:val="28"/>
          <w:szCs w:val="28"/>
        </w:rPr>
        <w:t>7</w:t>
      </w:r>
    </w:p>
    <w:p w:rsidR="002E79A7" w:rsidRDefault="002E79A7" w:rsidP="002E79A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</w:t>
      </w:r>
    </w:p>
    <w:p w:rsidR="002E79A7" w:rsidRDefault="002E79A7" w:rsidP="002E79A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регламенту предоставления</w:t>
      </w:r>
    </w:p>
    <w:p w:rsidR="002E79A7" w:rsidRDefault="002E79A7" w:rsidP="002E79A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 «Выдача</w:t>
      </w:r>
    </w:p>
    <w:p w:rsidR="002E79A7" w:rsidRDefault="002E79A7" w:rsidP="002E79A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ордера на право производства</w:t>
      </w:r>
    </w:p>
    <w:p w:rsidR="002E79A7" w:rsidRDefault="002E79A7" w:rsidP="002E79A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земляных работ на территории</w:t>
      </w:r>
    </w:p>
    <w:p w:rsidR="002E79A7" w:rsidRDefault="002E79A7" w:rsidP="002E79A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Электросталь</w:t>
      </w:r>
    </w:p>
    <w:p w:rsidR="002E79A7" w:rsidRDefault="002E79A7" w:rsidP="002E79A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области»,</w:t>
      </w:r>
    </w:p>
    <w:p w:rsidR="002E79A7" w:rsidRDefault="002E79A7" w:rsidP="002E79A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утвержденному постановлением</w:t>
      </w:r>
    </w:p>
    <w:p w:rsidR="002E79A7" w:rsidRDefault="002E79A7" w:rsidP="002E79A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городского округа</w:t>
      </w:r>
    </w:p>
    <w:p w:rsidR="007E40E8" w:rsidRDefault="002E79A7" w:rsidP="002E79A7">
      <w:pPr>
        <w:pStyle w:val="LO-Normal1"/>
        <w:spacing w:after="0" w:line="240" w:lineRule="auto"/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t>Электросталь Московской области</w:t>
      </w:r>
    </w:p>
    <w:p w:rsidR="002E79A7" w:rsidRDefault="002E79A7" w:rsidP="002E79A7">
      <w:pPr>
        <w:pStyle w:val="LO-Normal1"/>
        <w:spacing w:after="0" w:line="240" w:lineRule="auto"/>
        <w:ind w:left="5103" w:firstLine="0"/>
        <w:jc w:val="left"/>
        <w:rPr>
          <w:sz w:val="28"/>
          <w:szCs w:val="28"/>
        </w:rPr>
      </w:pPr>
    </w:p>
    <w:p w:rsidR="002E79A7" w:rsidRDefault="002E79A7" w:rsidP="002E79A7">
      <w:pPr>
        <w:pStyle w:val="LO-Normal1"/>
        <w:spacing w:after="0" w:line="240" w:lineRule="auto"/>
        <w:ind w:left="5103" w:firstLine="0"/>
        <w:jc w:val="left"/>
        <w:rPr>
          <w:sz w:val="28"/>
          <w:szCs w:val="28"/>
        </w:rPr>
      </w:pPr>
    </w:p>
    <w:p w:rsidR="002E79A7" w:rsidRDefault="002E79A7" w:rsidP="002E79A7">
      <w:pPr>
        <w:pStyle w:val="22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>нормативных правовых актов Российской Федерации,</w:t>
      </w:r>
      <w:r>
        <w:rPr>
          <w:b w:val="0"/>
          <w:sz w:val="28"/>
          <w:szCs w:val="28"/>
          <w:lang w:eastAsia="ar-SA"/>
        </w:rPr>
        <w:br/>
        <w:t>нормативных правовых актов Московской области,</w:t>
      </w:r>
      <w:r>
        <w:rPr>
          <w:b w:val="0"/>
          <w:sz w:val="28"/>
          <w:szCs w:val="28"/>
          <w:lang w:eastAsia="ar-SA"/>
        </w:rPr>
        <w:br/>
      </w:r>
      <w:bookmarkStart w:id="47" w:name="_Toc91253276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47"/>
      <w:r>
        <w:rPr>
          <w:b w:val="0"/>
          <w:sz w:val="28"/>
          <w:szCs w:val="28"/>
          <w:lang w:eastAsia="ar-SA"/>
        </w:rPr>
        <w:t>муниципальной услуги «Выдача ордера на право производства земляных работ на территории городского округа Электросталь Московской области»</w:t>
      </w:r>
    </w:p>
    <w:p w:rsidR="002E79A7" w:rsidRDefault="002E79A7" w:rsidP="002E79A7">
      <w:pPr>
        <w:rPr>
          <w:rFonts w:ascii="Times New Roman" w:hAnsi="Times New Roman"/>
          <w:sz w:val="28"/>
          <w:szCs w:val="28"/>
        </w:rPr>
      </w:pP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Конституция Российской Федерации.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Кодекс Российской Федерации об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административных правонарушениях.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06.10.2003 №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131</w:t>
      </w:r>
      <w:r>
        <w:rPr>
          <w:bCs/>
          <w:sz w:val="28"/>
          <w:szCs w:val="28"/>
        </w:rPr>
        <w:t xml:space="preserve"> </w:t>
      </w:r>
      <w:r w:rsidRPr="0001616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016160">
        <w:rPr>
          <w:bCs/>
          <w:sz w:val="28"/>
          <w:szCs w:val="28"/>
        </w:rPr>
        <w:t>ФЗ «Об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общих принципах организации местного самоуправления в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Российской Федерации».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27.07.2010 №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210</w:t>
      </w:r>
      <w:r>
        <w:rPr>
          <w:bCs/>
          <w:sz w:val="28"/>
          <w:szCs w:val="28"/>
        </w:rPr>
        <w:t xml:space="preserve"> </w:t>
      </w:r>
      <w:r w:rsidRPr="0001616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016160">
        <w:rPr>
          <w:bCs/>
          <w:sz w:val="28"/>
          <w:szCs w:val="28"/>
        </w:rPr>
        <w:t>ФЗ «Об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муниципальных услуг».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16.08.2012 №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840 «О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порядке подачи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рассмотрения жалоб на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действия (бездействие) федеральных органов исполнительной власти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соответствии с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федеральными законами полномочиями по предоставлению государственных услуг в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установленной сфере деятельности,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их должностных лиц, организаций, предусмотренных частью 1.1 статьи 16 Федерального закона «Об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муниципальных услуг»,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их работников, 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муниципальных услуг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их работников».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25.01.2013 №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33 «Об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использовании простой электронной подписи при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оказании государственных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муниципальных услуг».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Постановление Правительства Российский Федерации от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22.12.2012 №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1376 «Об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утверждении Правил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муниципальных услуг».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03.12.2014 №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1300 «Об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утверждении перечня видов объектов, размещение которых может осуществляться на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землях или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земельных участках, находящихся в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государственной или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муниципальной собственности, без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предоставления земельных участков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установления сервитутов».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26.03.2016 №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236 «О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требованиях к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предоставлению в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электронной форме государственных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муниципальных услуг».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E79A7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 xml:space="preserve"> 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27.09.2011 №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797 «О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взаимодействии между многофункциональными центрами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муниципальных услуг и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случаях, установленных законодательством Российской Федерации, публично</w:t>
      </w:r>
      <w:r>
        <w:rPr>
          <w:bCs/>
          <w:sz w:val="28"/>
          <w:szCs w:val="28"/>
        </w:rPr>
        <w:t xml:space="preserve"> </w:t>
      </w:r>
      <w:r w:rsidRPr="002E79A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2E79A7">
        <w:rPr>
          <w:bCs/>
          <w:sz w:val="28"/>
          <w:szCs w:val="28"/>
        </w:rPr>
        <w:t>правовыми компаниями».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10.10.2014 №124/2014</w:t>
      </w:r>
      <w:r>
        <w:rPr>
          <w:bCs/>
          <w:sz w:val="28"/>
          <w:szCs w:val="28"/>
        </w:rPr>
        <w:t xml:space="preserve"> </w:t>
      </w:r>
      <w:r w:rsidRPr="0001616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016160">
        <w:rPr>
          <w:bCs/>
          <w:sz w:val="28"/>
          <w:szCs w:val="28"/>
        </w:rPr>
        <w:t>ОЗ «Об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установлении случаев, при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которых не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требуется получение разрешения на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строительство на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области».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30.12.2014 №191/2014</w:t>
      </w:r>
      <w:r>
        <w:rPr>
          <w:bCs/>
          <w:sz w:val="28"/>
          <w:szCs w:val="28"/>
        </w:rPr>
        <w:t xml:space="preserve"> </w:t>
      </w:r>
      <w:r w:rsidRPr="0001616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016160">
        <w:rPr>
          <w:bCs/>
          <w:sz w:val="28"/>
          <w:szCs w:val="28"/>
        </w:rPr>
        <w:t>ОЗ «О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регулировании дополнительных вопросов в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сфере благоустройства в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области».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08.04.2015 №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229/13 «Об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утверждении Порядка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условий размещения на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 объектов, которые могут быть размещены на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землях или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земельных участках, находящихся в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государственной, муниципальной собственности или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государственная собственность на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которые не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разграничена, без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предоставления земельных участков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установления сервитутов, публичного сервитута».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25.03.2016 №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233/9 «Об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утверждении Порядка проведения контрольно</w:t>
      </w:r>
      <w:r>
        <w:rPr>
          <w:bCs/>
          <w:sz w:val="28"/>
          <w:szCs w:val="28"/>
        </w:rPr>
        <w:t xml:space="preserve"> </w:t>
      </w:r>
      <w:r w:rsidRPr="0001616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016160">
        <w:rPr>
          <w:bCs/>
          <w:sz w:val="28"/>
          <w:szCs w:val="28"/>
        </w:rPr>
        <w:t>геодезической съемки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передачи исполнительной документации на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внесении изменения в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19.06.2006 №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536/23 «Об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утверждении состава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содержания проектов планировки территории, подготовка которых осуществляется на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основании документов территориального планирования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на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основании документов территориального планирования муниципальных образований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области».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25.04.2011 №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365/15 «Об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утверждении Порядка разработки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области, государственными органами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области».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04.08.2005 №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533/25 «О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порядке уведомления о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выданных разрешениях на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проведение строительных, строительно</w:t>
      </w:r>
      <w:r>
        <w:rPr>
          <w:bCs/>
          <w:sz w:val="28"/>
          <w:szCs w:val="28"/>
        </w:rPr>
        <w:t xml:space="preserve"> </w:t>
      </w:r>
      <w:r w:rsidRPr="0001616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016160">
        <w:rPr>
          <w:bCs/>
          <w:sz w:val="28"/>
          <w:szCs w:val="28"/>
        </w:rPr>
        <w:t>монтажных, земляных, ремонтных работ, аварийного вскрытия, установку временных объектов, установку конструкций, предназначенных для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размещения информации в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области».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27.09.2013 №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777/42 «Об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организации предоставления государственных услуг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 на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базе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муниципальных услуг, 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также об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утверждении Перечня государственных услуг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области, предоставление которых организуется по принципу «одного окна», в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том числе на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базе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муниципальных услуг,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Рекомендуемого перечня муниципальных услуг, предоставляемых органами местного самоуправления муниципальных образований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области, 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также услуг, оказываемых муниципальными учреждениями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другими организациями, предоставление которых организуется по принципу «одного окна», в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том числе на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базе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муниципальных услуг».</w:t>
      </w:r>
    </w:p>
    <w:p w:rsidR="002E79A7" w:rsidRDefault="002E79A7" w:rsidP="00B82389">
      <w:pPr>
        <w:spacing w:line="276" w:lineRule="auto"/>
        <w:ind w:firstLine="709"/>
        <w:jc w:val="both"/>
        <w:rPr>
          <w:rFonts w:hint="eastAsia"/>
          <w:bCs/>
          <w:sz w:val="28"/>
          <w:szCs w:val="28"/>
        </w:rPr>
      </w:pPr>
      <w:r w:rsidRPr="002E79A7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 xml:space="preserve"> Постановление Администрации городского округа Электросталь Московской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14.06.2023 №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801/6 «Об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особенностях подачи и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рассмотрения жалоб на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действия (бездействие) должностных лиц, муниципальных служащих Администрации городского округа Электросталь Московской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области, её отраслевых (функциональных) органов при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предоставлении муниципальных услуг».</w:t>
      </w:r>
      <w:r>
        <w:rPr>
          <w:rFonts w:hint="eastAsia"/>
          <w:bCs/>
          <w:sz w:val="28"/>
          <w:szCs w:val="28"/>
        </w:rPr>
        <w:br w:type="page"/>
      </w:r>
    </w:p>
    <w:p w:rsidR="00D07907" w:rsidRDefault="00D07907" w:rsidP="00D07907">
      <w:pPr>
        <w:ind w:left="510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214352">
        <w:rPr>
          <w:rFonts w:ascii="Times New Roman" w:hAnsi="Times New Roman"/>
          <w:sz w:val="28"/>
          <w:szCs w:val="28"/>
        </w:rPr>
        <w:t>8</w:t>
      </w:r>
    </w:p>
    <w:p w:rsidR="00D07907" w:rsidRDefault="00D07907" w:rsidP="00D0790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</w:t>
      </w:r>
    </w:p>
    <w:p w:rsidR="00D07907" w:rsidRDefault="00D07907" w:rsidP="00D0790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регламенту предоставления</w:t>
      </w:r>
    </w:p>
    <w:p w:rsidR="00D07907" w:rsidRDefault="00D07907" w:rsidP="00D0790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 «Выдача</w:t>
      </w:r>
    </w:p>
    <w:p w:rsidR="00D07907" w:rsidRDefault="00D07907" w:rsidP="00D0790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ордера на право производства</w:t>
      </w:r>
    </w:p>
    <w:p w:rsidR="00D07907" w:rsidRDefault="00D07907" w:rsidP="00D0790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земляных работ на территории</w:t>
      </w:r>
    </w:p>
    <w:p w:rsidR="00D07907" w:rsidRDefault="00D07907" w:rsidP="00D0790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Электросталь</w:t>
      </w:r>
    </w:p>
    <w:p w:rsidR="00D07907" w:rsidRDefault="00D07907" w:rsidP="00D0790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области»,</w:t>
      </w:r>
    </w:p>
    <w:p w:rsidR="00D07907" w:rsidRDefault="00D07907" w:rsidP="00D0790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утвержденному постановлением</w:t>
      </w:r>
    </w:p>
    <w:p w:rsidR="00D07907" w:rsidRDefault="00D07907" w:rsidP="00D0790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городского округа</w:t>
      </w:r>
    </w:p>
    <w:p w:rsidR="00D07907" w:rsidRDefault="00D07907" w:rsidP="00D0790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Электросталь Московской области </w:t>
      </w:r>
    </w:p>
    <w:p w:rsidR="00D07907" w:rsidRDefault="00D07907" w:rsidP="006A17AA">
      <w:pPr>
        <w:pStyle w:val="LO-Normal1"/>
        <w:ind w:left="0" w:firstLine="0"/>
        <w:rPr>
          <w:sz w:val="28"/>
          <w:szCs w:val="28"/>
        </w:rPr>
      </w:pPr>
    </w:p>
    <w:p w:rsidR="00D07907" w:rsidRPr="00D07907" w:rsidRDefault="00D07907" w:rsidP="006A17AA">
      <w:pPr>
        <w:pStyle w:val="LO-Normal1"/>
        <w:spacing w:line="240" w:lineRule="auto"/>
        <w:jc w:val="center"/>
        <w:rPr>
          <w:sz w:val="28"/>
          <w:szCs w:val="28"/>
        </w:rPr>
      </w:pPr>
      <w:r w:rsidRPr="00D07907">
        <w:rPr>
          <w:rFonts w:hint="eastAsia"/>
          <w:sz w:val="28"/>
          <w:szCs w:val="28"/>
        </w:rPr>
        <w:t>Форма решения об отказе в приеме документов,</w:t>
      </w:r>
    </w:p>
    <w:p w:rsidR="00D07907" w:rsidRPr="00D07907" w:rsidRDefault="00D07907" w:rsidP="006A17AA">
      <w:pPr>
        <w:pStyle w:val="LO-Normal1"/>
        <w:spacing w:line="240" w:lineRule="auto"/>
        <w:jc w:val="center"/>
        <w:rPr>
          <w:sz w:val="28"/>
          <w:szCs w:val="28"/>
        </w:rPr>
      </w:pPr>
      <w:r w:rsidRPr="00D07907">
        <w:rPr>
          <w:rFonts w:hint="eastAsia"/>
          <w:sz w:val="28"/>
          <w:szCs w:val="28"/>
        </w:rPr>
        <w:t>необходимых для предоставления муниципальной услуги «Выдача ордера на право производства земляных работ на территории городского округа Электросталь Московской области»</w:t>
      </w:r>
    </w:p>
    <w:p w:rsidR="002E79A7" w:rsidRDefault="00D07907" w:rsidP="006A17AA">
      <w:pPr>
        <w:pStyle w:val="LO-Normal1"/>
        <w:spacing w:after="0" w:line="240" w:lineRule="auto"/>
        <w:ind w:left="0" w:firstLine="0"/>
        <w:jc w:val="center"/>
        <w:rPr>
          <w:sz w:val="28"/>
          <w:szCs w:val="28"/>
        </w:rPr>
      </w:pPr>
      <w:r w:rsidRPr="00D07907">
        <w:rPr>
          <w:rFonts w:hint="eastAsia"/>
          <w:sz w:val="28"/>
          <w:szCs w:val="28"/>
        </w:rPr>
        <w:t>(оформляется на официальном бланке Администрации)</w:t>
      </w:r>
    </w:p>
    <w:p w:rsidR="00D07907" w:rsidRDefault="00D07907" w:rsidP="006A17AA">
      <w:pPr>
        <w:pStyle w:val="LO-Normal1"/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D07907" w:rsidRDefault="00D07907" w:rsidP="006A17AA">
      <w:pPr>
        <w:pStyle w:val="LO-Normal1"/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3D4EC2" w:rsidRPr="003D4EC2" w:rsidRDefault="003D4EC2" w:rsidP="006A17AA">
      <w:pPr>
        <w:pStyle w:val="LO-Normal1"/>
        <w:spacing w:line="240" w:lineRule="auto"/>
        <w:ind w:left="5103"/>
        <w:rPr>
          <w:sz w:val="28"/>
          <w:szCs w:val="28"/>
        </w:rPr>
      </w:pPr>
      <w:r>
        <w:rPr>
          <w:rFonts w:hint="eastAsia"/>
          <w:sz w:val="28"/>
          <w:szCs w:val="28"/>
        </w:rPr>
        <w:t>Кому:</w:t>
      </w:r>
      <w:r w:rsidRPr="003D4EC2">
        <w:rPr>
          <w:rFonts w:hint="eastAsia"/>
          <w:sz w:val="28"/>
          <w:szCs w:val="28"/>
        </w:rPr>
        <w:t>_________________________</w:t>
      </w:r>
    </w:p>
    <w:p w:rsidR="003D4EC2" w:rsidRPr="003D4EC2" w:rsidRDefault="003D4EC2" w:rsidP="006A17AA">
      <w:pPr>
        <w:pStyle w:val="LO-Normal1"/>
        <w:spacing w:line="240" w:lineRule="auto"/>
        <w:ind w:left="5103"/>
        <w:jc w:val="left"/>
        <w:rPr>
          <w:i/>
          <w:sz w:val="28"/>
          <w:szCs w:val="28"/>
        </w:rPr>
      </w:pPr>
      <w:r w:rsidRPr="003D4EC2">
        <w:rPr>
          <w:rFonts w:hint="eastAsia"/>
          <w:i/>
          <w:sz w:val="28"/>
          <w:szCs w:val="28"/>
        </w:rPr>
        <w:t xml:space="preserve">(ФИО (последнее при наличии) </w:t>
      </w:r>
    </w:p>
    <w:p w:rsidR="003D4EC2" w:rsidRPr="003D4EC2" w:rsidRDefault="003D4EC2" w:rsidP="006A17AA">
      <w:pPr>
        <w:pStyle w:val="LO-Normal1"/>
        <w:spacing w:line="240" w:lineRule="auto"/>
        <w:ind w:left="5103"/>
        <w:jc w:val="left"/>
        <w:rPr>
          <w:i/>
          <w:sz w:val="28"/>
          <w:szCs w:val="28"/>
        </w:rPr>
      </w:pPr>
      <w:r w:rsidRPr="003D4EC2">
        <w:rPr>
          <w:rFonts w:hint="eastAsia"/>
          <w:i/>
          <w:sz w:val="28"/>
          <w:szCs w:val="28"/>
        </w:rPr>
        <w:t xml:space="preserve">физического лица, индивидуального </w:t>
      </w:r>
    </w:p>
    <w:p w:rsidR="003D4EC2" w:rsidRPr="003D4EC2" w:rsidRDefault="003D4EC2" w:rsidP="006A17AA">
      <w:pPr>
        <w:pStyle w:val="LO-Normal1"/>
        <w:spacing w:line="240" w:lineRule="auto"/>
        <w:ind w:left="5103"/>
        <w:jc w:val="left"/>
        <w:rPr>
          <w:i/>
          <w:sz w:val="28"/>
          <w:szCs w:val="28"/>
        </w:rPr>
      </w:pPr>
      <w:r w:rsidRPr="003D4EC2">
        <w:rPr>
          <w:rFonts w:hint="eastAsia"/>
          <w:i/>
          <w:sz w:val="28"/>
          <w:szCs w:val="28"/>
        </w:rPr>
        <w:t>предпринимателя или полное</w:t>
      </w:r>
    </w:p>
    <w:p w:rsidR="00D07907" w:rsidRDefault="003D4EC2" w:rsidP="006A17AA">
      <w:pPr>
        <w:pStyle w:val="LO-Normal1"/>
        <w:spacing w:after="0" w:line="240" w:lineRule="auto"/>
        <w:ind w:left="5103" w:firstLine="0"/>
        <w:jc w:val="left"/>
        <w:rPr>
          <w:i/>
          <w:sz w:val="28"/>
          <w:szCs w:val="28"/>
        </w:rPr>
      </w:pPr>
      <w:r w:rsidRPr="003D4EC2">
        <w:rPr>
          <w:rFonts w:hint="eastAsia"/>
          <w:i/>
          <w:sz w:val="28"/>
          <w:szCs w:val="28"/>
        </w:rPr>
        <w:t>наименование юридического лица)</w:t>
      </w:r>
    </w:p>
    <w:p w:rsidR="00DA07D9" w:rsidRDefault="00DA07D9" w:rsidP="006A17AA">
      <w:pPr>
        <w:pStyle w:val="LO-Normal1"/>
        <w:spacing w:after="0" w:line="240" w:lineRule="auto"/>
        <w:ind w:left="5103" w:firstLine="0"/>
        <w:jc w:val="left"/>
        <w:rPr>
          <w:i/>
          <w:sz w:val="28"/>
          <w:szCs w:val="28"/>
        </w:rPr>
      </w:pPr>
    </w:p>
    <w:p w:rsidR="00DA07D9" w:rsidRDefault="00DA07D9" w:rsidP="006A17AA">
      <w:pPr>
        <w:pStyle w:val="af"/>
        <w:rPr>
          <w:b w:val="0"/>
          <w:sz w:val="28"/>
          <w:szCs w:val="28"/>
          <w:lang w:eastAsia="en-US" w:bidi="ar-SA"/>
        </w:rPr>
      </w:pPr>
      <w:r>
        <w:rPr>
          <w:b w:val="0"/>
          <w:sz w:val="28"/>
          <w:szCs w:val="28"/>
          <w:lang w:eastAsia="en-US" w:bidi="ar-SA"/>
        </w:rPr>
        <w:t xml:space="preserve">Решение об отказе в приеме документов, </w:t>
      </w:r>
    </w:p>
    <w:p w:rsidR="00DA07D9" w:rsidRDefault="00DA07D9" w:rsidP="006A17AA">
      <w:pPr>
        <w:pStyle w:val="af"/>
        <w:rPr>
          <w:rStyle w:val="20"/>
          <w:bCs/>
          <w:sz w:val="28"/>
          <w:szCs w:val="28"/>
        </w:rPr>
      </w:pPr>
      <w:r>
        <w:rPr>
          <w:b w:val="0"/>
          <w:sz w:val="28"/>
          <w:szCs w:val="28"/>
          <w:lang w:eastAsia="en-US" w:bidi="ar-SA"/>
        </w:rPr>
        <w:t xml:space="preserve">необходимых для предоставления муниципальной услуги </w:t>
      </w:r>
      <w:r w:rsidRPr="00DA07D9">
        <w:rPr>
          <w:rStyle w:val="20"/>
          <w:bCs/>
          <w:sz w:val="28"/>
          <w:szCs w:val="28"/>
        </w:rPr>
        <w:t>«Выдача ордера на право производства земляных работ на территории городского округа Электросталь Московской области»</w:t>
      </w:r>
    </w:p>
    <w:p w:rsidR="006A17AA" w:rsidRDefault="006A17AA" w:rsidP="006A17AA">
      <w:pPr>
        <w:pStyle w:val="af"/>
        <w:rPr>
          <w:rStyle w:val="20"/>
          <w:bCs/>
          <w:sz w:val="28"/>
          <w:szCs w:val="28"/>
        </w:rPr>
      </w:pPr>
    </w:p>
    <w:p w:rsidR="006A17AA" w:rsidRPr="006A17AA" w:rsidRDefault="006A17AA" w:rsidP="006A17AA">
      <w:pPr>
        <w:pStyle w:val="af"/>
        <w:ind w:firstLine="709"/>
        <w:jc w:val="both"/>
      </w:pPr>
      <w:r w:rsidRPr="006A17AA">
        <w:rPr>
          <w:rStyle w:val="20"/>
          <w:bCs/>
          <w:sz w:val="28"/>
          <w:szCs w:val="28"/>
          <w:lang w:eastAsia="en-US" w:bidi="ar-SA"/>
        </w:rPr>
        <w:t xml:space="preserve">В соответствии с ____ </w:t>
      </w:r>
      <w:r w:rsidRPr="006A17AA">
        <w:rPr>
          <w:rStyle w:val="20"/>
          <w:bCs/>
          <w:i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6A17AA">
        <w:rPr>
          <w:rStyle w:val="20"/>
          <w:bCs/>
          <w:sz w:val="28"/>
          <w:szCs w:val="28"/>
          <w:lang w:eastAsia="en-US" w:bidi="ar-SA"/>
        </w:rPr>
        <w:t xml:space="preserve">Администрация городского округа Электросталь Московской области  (далее – Администрация) рассмотрела запрос о предоставлении муниципальной услуги «Выдача ордера на право производства земляных работ на территории городского округа Электросталь Московской области» № ______ </w:t>
      </w:r>
      <w:r w:rsidRPr="006A17AA">
        <w:rPr>
          <w:rStyle w:val="20"/>
          <w:bCs/>
          <w:i/>
          <w:iCs/>
          <w:sz w:val="28"/>
          <w:szCs w:val="28"/>
          <w:lang w:eastAsia="en-US" w:bidi="ar-SA"/>
        </w:rPr>
        <w:t>(указать регистрационный номер запроса)</w:t>
      </w:r>
      <w:r w:rsidRPr="006A17AA">
        <w:rPr>
          <w:rStyle w:val="20"/>
          <w:bCs/>
          <w:sz w:val="28"/>
          <w:szCs w:val="28"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tbl>
      <w:tblPr>
        <w:tblW w:w="9891" w:type="dxa"/>
        <w:tblInd w:w="118" w:type="dxa"/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 w:rsidR="006A17AA" w:rsidTr="00D3223C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AA" w:rsidRPr="006A17AA" w:rsidRDefault="006A17AA" w:rsidP="00D3223C">
            <w:pPr>
              <w:pStyle w:val="af"/>
              <w:widowControl w:val="0"/>
            </w:pPr>
            <w:r w:rsidRPr="006A17AA">
              <w:rPr>
                <w:rStyle w:val="20"/>
                <w:sz w:val="28"/>
                <w:szCs w:val="28"/>
              </w:rPr>
              <w:t>Ссылка</w:t>
            </w:r>
          </w:p>
          <w:p w:rsidR="006A17AA" w:rsidRPr="006A17AA" w:rsidRDefault="006A17AA" w:rsidP="00D3223C">
            <w:pPr>
              <w:pStyle w:val="af"/>
              <w:widowControl w:val="0"/>
            </w:pPr>
            <w:r w:rsidRPr="006A17AA">
              <w:rPr>
                <w:rStyle w:val="20"/>
                <w:sz w:val="28"/>
                <w:szCs w:val="28"/>
              </w:rPr>
              <w:t>на соответствующий</w:t>
            </w:r>
          </w:p>
          <w:p w:rsidR="006A17AA" w:rsidRPr="006A17AA" w:rsidRDefault="006A17AA" w:rsidP="00D3223C">
            <w:pPr>
              <w:pStyle w:val="af"/>
              <w:widowControl w:val="0"/>
            </w:pPr>
            <w:r w:rsidRPr="006A17AA">
              <w:rPr>
                <w:rStyle w:val="20"/>
                <w:sz w:val="28"/>
                <w:szCs w:val="28"/>
              </w:rPr>
              <w:t>подпункт подраздела 19</w:t>
            </w:r>
          </w:p>
          <w:p w:rsidR="006A17AA" w:rsidRPr="006A17AA" w:rsidRDefault="006A17AA" w:rsidP="00D3223C">
            <w:pPr>
              <w:pStyle w:val="af"/>
              <w:widowControl w:val="0"/>
            </w:pPr>
            <w:r w:rsidRPr="006A17AA">
              <w:rPr>
                <w:rStyle w:val="20"/>
                <w:bCs/>
                <w:sz w:val="28"/>
                <w:szCs w:val="28"/>
                <w:lang w:eastAsia="en-US" w:bidi="ar-SA"/>
              </w:rPr>
              <w:t>Регламента</w:t>
            </w:r>
            <w:r w:rsidRPr="006A17AA">
              <w:rPr>
                <w:rStyle w:val="20"/>
                <w:sz w:val="28"/>
                <w:szCs w:val="28"/>
              </w:rPr>
              <w:t>,</w:t>
            </w:r>
          </w:p>
          <w:p w:rsidR="006A17AA" w:rsidRPr="006A17AA" w:rsidRDefault="006A17AA" w:rsidP="00D3223C">
            <w:pPr>
              <w:pStyle w:val="af"/>
              <w:widowControl w:val="0"/>
            </w:pPr>
            <w:r w:rsidRPr="006A17AA">
              <w:rPr>
                <w:rStyle w:val="20"/>
                <w:sz w:val="28"/>
                <w:szCs w:val="28"/>
              </w:rPr>
              <w:t>в котором</w:t>
            </w:r>
          </w:p>
          <w:p w:rsidR="006A17AA" w:rsidRPr="006A17AA" w:rsidRDefault="006A17AA" w:rsidP="00D3223C">
            <w:pPr>
              <w:pStyle w:val="af"/>
              <w:widowControl w:val="0"/>
            </w:pPr>
            <w:r w:rsidRPr="006A17AA"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6A17AA" w:rsidRPr="006A17AA" w:rsidRDefault="006A17AA" w:rsidP="00D3223C">
            <w:pPr>
              <w:pStyle w:val="af"/>
              <w:widowControl w:val="0"/>
            </w:pPr>
            <w:r w:rsidRPr="006A17AA">
              <w:rPr>
                <w:rStyle w:val="20"/>
                <w:sz w:val="28"/>
                <w:szCs w:val="28"/>
              </w:rPr>
              <w:t>для отказа в приеме</w:t>
            </w:r>
          </w:p>
          <w:p w:rsidR="006A17AA" w:rsidRPr="006A17AA" w:rsidRDefault="006A17AA" w:rsidP="00D3223C">
            <w:pPr>
              <w:pStyle w:val="af"/>
              <w:widowControl w:val="0"/>
            </w:pPr>
            <w:r w:rsidRPr="006A17AA">
              <w:rPr>
                <w:rStyle w:val="20"/>
                <w:sz w:val="28"/>
                <w:szCs w:val="28"/>
              </w:rPr>
              <w:t>документов,</w:t>
            </w:r>
          </w:p>
          <w:p w:rsidR="006A17AA" w:rsidRPr="006A17AA" w:rsidRDefault="006A17AA" w:rsidP="00D3223C">
            <w:pPr>
              <w:pStyle w:val="af"/>
              <w:widowControl w:val="0"/>
            </w:pPr>
            <w:r w:rsidRPr="006A17AA">
              <w:rPr>
                <w:rStyle w:val="20"/>
                <w:sz w:val="28"/>
                <w:szCs w:val="28"/>
              </w:rPr>
              <w:t>необходимых для</w:t>
            </w:r>
          </w:p>
          <w:p w:rsidR="006A17AA" w:rsidRPr="006A17AA" w:rsidRDefault="006A17AA" w:rsidP="00D3223C">
            <w:pPr>
              <w:pStyle w:val="af"/>
              <w:widowControl w:val="0"/>
            </w:pPr>
            <w:r w:rsidRPr="006A17AA">
              <w:rPr>
                <w:rStyle w:val="20"/>
                <w:sz w:val="28"/>
                <w:szCs w:val="28"/>
              </w:rPr>
              <w:t>предоставления</w:t>
            </w:r>
          </w:p>
          <w:p w:rsidR="006A17AA" w:rsidRPr="006A17AA" w:rsidRDefault="006A17AA" w:rsidP="00D3223C">
            <w:pPr>
              <w:pStyle w:val="af"/>
              <w:widowControl w:val="0"/>
            </w:pPr>
            <w:r w:rsidRPr="006A17AA">
              <w:rPr>
                <w:rStyle w:val="20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AA" w:rsidRPr="006A17AA" w:rsidRDefault="006A17AA" w:rsidP="00D3223C">
            <w:pPr>
              <w:pStyle w:val="af"/>
              <w:widowControl w:val="0"/>
            </w:pPr>
            <w:r w:rsidRPr="006A17AA">
              <w:rPr>
                <w:rStyle w:val="20"/>
                <w:sz w:val="28"/>
                <w:szCs w:val="28"/>
              </w:rPr>
              <w:t>Наименование основания для отказа в</w:t>
            </w:r>
            <w:r w:rsidRPr="006A17AA"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 w:rsidRPr="006A17AA">
              <w:rPr>
                <w:rStyle w:val="20"/>
                <w:sz w:val="28"/>
                <w:szCs w:val="28"/>
              </w:rPr>
              <w:t>приеме документов, необходимых</w:t>
            </w:r>
          </w:p>
          <w:p w:rsidR="006A17AA" w:rsidRPr="006A17AA" w:rsidRDefault="006A17AA" w:rsidP="00D3223C">
            <w:pPr>
              <w:pStyle w:val="af"/>
              <w:widowControl w:val="0"/>
            </w:pPr>
            <w:r w:rsidRPr="006A17AA">
              <w:rPr>
                <w:rStyle w:val="20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AA" w:rsidRPr="006A17AA" w:rsidRDefault="006A17AA" w:rsidP="00D3223C">
            <w:pPr>
              <w:pStyle w:val="af"/>
              <w:widowControl w:val="0"/>
            </w:pPr>
            <w:r w:rsidRPr="006A17AA">
              <w:rPr>
                <w:rStyle w:val="20"/>
                <w:sz w:val="28"/>
                <w:szCs w:val="28"/>
              </w:rPr>
              <w:t>Разъяснение причины принятия решения об</w:t>
            </w:r>
            <w:r w:rsidRPr="006A17AA"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 w:rsidRPr="006A17AA">
              <w:rPr>
                <w:rStyle w:val="20"/>
                <w:sz w:val="28"/>
                <w:szCs w:val="28"/>
              </w:rPr>
              <w:t>отказе в</w:t>
            </w:r>
            <w:r w:rsidRPr="006A17AA"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 w:rsidRPr="006A17AA">
              <w:rPr>
                <w:rStyle w:val="20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 w:rsidR="006A17AA" w:rsidTr="00D3223C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AA" w:rsidRPr="006A17AA" w:rsidRDefault="006A17AA" w:rsidP="00D3223C">
            <w:pPr>
              <w:pStyle w:val="af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AA" w:rsidRPr="006A17AA" w:rsidRDefault="006A17AA" w:rsidP="00D3223C">
            <w:pPr>
              <w:pStyle w:val="af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AA" w:rsidRPr="006A17AA" w:rsidRDefault="006A17AA" w:rsidP="00D3223C">
            <w:pPr>
              <w:pStyle w:val="af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550613" w:rsidRDefault="00550613" w:rsidP="006A17AA">
      <w:pPr>
        <w:pStyle w:val="af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6A17AA" w:rsidRDefault="006A17AA" w:rsidP="006A17AA">
      <w:pPr>
        <w:pStyle w:val="af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6A17AA" w:rsidRPr="00550613" w:rsidRDefault="006A17AA" w:rsidP="00550613">
      <w:pPr>
        <w:pStyle w:val="af"/>
        <w:spacing w:line="276" w:lineRule="auto"/>
        <w:jc w:val="both"/>
      </w:pPr>
      <w:r>
        <w:rPr>
          <w:rStyle w:val="20"/>
          <w:b/>
          <w:bCs/>
          <w:sz w:val="28"/>
          <w:szCs w:val="28"/>
        </w:rPr>
        <w:t xml:space="preserve">_______________________________________________________________ </w:t>
      </w:r>
      <w:r w:rsidRPr="00550613">
        <w:rPr>
          <w:rStyle w:val="20"/>
          <w:bCs/>
          <w:sz w:val="28"/>
          <w:szCs w:val="28"/>
        </w:rPr>
        <w:t>(</w:t>
      </w:r>
      <w:r w:rsidRPr="00550613">
        <w:rPr>
          <w:rStyle w:val="20"/>
          <w:bCs/>
          <w:i/>
          <w:sz w:val="28"/>
          <w:szCs w:val="28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550613">
        <w:rPr>
          <w:rStyle w:val="20"/>
          <w:bCs/>
          <w:sz w:val="28"/>
          <w:szCs w:val="28"/>
        </w:rPr>
        <w:t>).</w:t>
      </w:r>
    </w:p>
    <w:p w:rsidR="006A17AA" w:rsidRDefault="006A17AA" w:rsidP="006A17AA">
      <w:pPr>
        <w:pStyle w:val="af"/>
        <w:rPr>
          <w:b w:val="0"/>
          <w:sz w:val="28"/>
          <w:szCs w:val="28"/>
        </w:rPr>
      </w:pPr>
    </w:p>
    <w:p w:rsidR="00ED0D32" w:rsidRDefault="00ED0D32" w:rsidP="00ED0D32">
      <w:pPr>
        <w:pStyle w:val="LO-Normal1"/>
        <w:spacing w:after="0" w:line="240" w:lineRule="auto"/>
        <w:ind w:left="0" w:firstLine="0"/>
        <w:jc w:val="left"/>
        <w:rPr>
          <w:sz w:val="28"/>
          <w:szCs w:val="28"/>
        </w:rPr>
      </w:pPr>
    </w:p>
    <w:p w:rsidR="00ED0D32" w:rsidRDefault="00ED0D32" w:rsidP="00ED0D32">
      <w:pPr>
        <w:pStyle w:val="af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______________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0"/>
        <w:gridCol w:w="4195"/>
      </w:tblGrid>
      <w:tr w:rsidR="00ED0D32" w:rsidTr="00D3223C">
        <w:trPr>
          <w:trHeight w:val="283"/>
        </w:trPr>
        <w:tc>
          <w:tcPr>
            <w:tcW w:w="3537" w:type="dxa"/>
          </w:tcPr>
          <w:p w:rsidR="00ED0D32" w:rsidRDefault="00ED0D32" w:rsidP="00D3223C">
            <w:pPr>
              <w:pStyle w:val="af"/>
              <w:keepNext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(уполномоченное </w:t>
            </w:r>
          </w:p>
          <w:p w:rsidR="00ED0D32" w:rsidRDefault="00ED0D32" w:rsidP="00D3223C">
            <w:pPr>
              <w:pStyle w:val="af"/>
              <w:keepNext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должностное лицо </w:t>
            </w:r>
          </w:p>
          <w:p w:rsidR="00ED0D32" w:rsidRDefault="00ED0D32" w:rsidP="00D3223C">
            <w:pPr>
              <w:pStyle w:val="af"/>
              <w:keepNext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ED0D32" w:rsidRDefault="00ED0D32" w:rsidP="00D3223C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(подпись, фамилия, </w:t>
            </w:r>
          </w:p>
          <w:p w:rsidR="00ED0D32" w:rsidRDefault="00ED0D32" w:rsidP="00D3223C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инициалы)</w:t>
            </w:r>
          </w:p>
          <w:p w:rsidR="00ED0D32" w:rsidRDefault="00ED0D32" w:rsidP="00D3223C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</w:p>
          <w:p w:rsidR="00ED0D32" w:rsidRDefault="00ED0D32" w:rsidP="00D3223C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</w:p>
          <w:p w:rsidR="00ED0D32" w:rsidRDefault="00ED0D32" w:rsidP="00D3223C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  <w:r>
              <w:rPr>
                <w:sz w:val="28"/>
                <w:szCs w:val="28"/>
              </w:rPr>
              <w:t>«__» _____ 202__</w:t>
            </w:r>
          </w:p>
        </w:tc>
      </w:tr>
    </w:tbl>
    <w:p w:rsidR="00ED0D32" w:rsidRPr="00897200" w:rsidRDefault="00ED0D32" w:rsidP="00ED0D32">
      <w:pPr>
        <w:pStyle w:val="LO-Normal1"/>
        <w:rPr>
          <w:sz w:val="28"/>
          <w:szCs w:val="28"/>
        </w:rPr>
      </w:pPr>
    </w:p>
    <w:p w:rsidR="00ED0D32" w:rsidRPr="007E40E8" w:rsidRDefault="00ED0D32" w:rsidP="00ED0D32">
      <w:pPr>
        <w:pStyle w:val="LO-Normal1"/>
        <w:rPr>
          <w:sz w:val="28"/>
          <w:szCs w:val="28"/>
        </w:rPr>
      </w:pPr>
    </w:p>
    <w:p w:rsidR="00ED0D32" w:rsidRDefault="00ED0D32" w:rsidP="00ED0D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0D7AAD" w:rsidRDefault="000D7AAD" w:rsidP="000D7AAD">
      <w:pPr>
        <w:ind w:left="510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C7519F">
        <w:rPr>
          <w:rFonts w:ascii="Times New Roman" w:hAnsi="Times New Roman"/>
          <w:sz w:val="28"/>
          <w:szCs w:val="28"/>
        </w:rPr>
        <w:t>9</w:t>
      </w:r>
    </w:p>
    <w:p w:rsidR="000D7AAD" w:rsidRDefault="000D7AAD" w:rsidP="000D7AAD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</w:t>
      </w:r>
    </w:p>
    <w:p w:rsidR="000D7AAD" w:rsidRDefault="000D7AAD" w:rsidP="000D7AAD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регламенту предоставления</w:t>
      </w:r>
    </w:p>
    <w:p w:rsidR="000D7AAD" w:rsidRDefault="000D7AAD" w:rsidP="000D7AAD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 «Выдача</w:t>
      </w:r>
    </w:p>
    <w:p w:rsidR="000D7AAD" w:rsidRDefault="000D7AAD" w:rsidP="000D7AAD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ордера на право производства</w:t>
      </w:r>
    </w:p>
    <w:p w:rsidR="000D7AAD" w:rsidRDefault="000D7AAD" w:rsidP="000D7AAD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земляных работ на территории</w:t>
      </w:r>
    </w:p>
    <w:p w:rsidR="000D7AAD" w:rsidRDefault="000D7AAD" w:rsidP="000D7AAD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Электросталь</w:t>
      </w:r>
    </w:p>
    <w:p w:rsidR="000D7AAD" w:rsidRDefault="000D7AAD" w:rsidP="000D7AAD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области»,</w:t>
      </w:r>
    </w:p>
    <w:p w:rsidR="000D7AAD" w:rsidRDefault="000D7AAD" w:rsidP="000D7AAD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утвержденному постановлением</w:t>
      </w:r>
    </w:p>
    <w:p w:rsidR="000D7AAD" w:rsidRDefault="000D7AAD" w:rsidP="000D7AAD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городского округа</w:t>
      </w:r>
    </w:p>
    <w:p w:rsidR="000D7AAD" w:rsidRDefault="000D7AAD" w:rsidP="000D7AAD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Электросталь Московской области </w:t>
      </w:r>
    </w:p>
    <w:p w:rsidR="00ED0D32" w:rsidRDefault="00ED0D32" w:rsidP="006A17AA">
      <w:pPr>
        <w:pStyle w:val="af"/>
        <w:rPr>
          <w:b w:val="0"/>
          <w:sz w:val="28"/>
          <w:szCs w:val="28"/>
        </w:rPr>
      </w:pPr>
    </w:p>
    <w:p w:rsidR="000D7AAD" w:rsidRDefault="000D7AAD" w:rsidP="000D7AAD">
      <w:pPr>
        <w:pStyle w:val="af0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br/>
        <w:t>общих признаков, по которым объединяются</w:t>
      </w:r>
      <w:r>
        <w:rPr>
          <w:rFonts w:ascii="Times New Roman" w:hAnsi="Times New Roman"/>
          <w:sz w:val="28"/>
          <w:szCs w:val="28"/>
        </w:rPr>
        <w:br/>
        <w:t>категории заявителей, а также 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вариантам предоставления муниципальной услуги «Выдача ордера на право производства земляных работ на территории городского округа Электросталь Московской области»</w:t>
      </w:r>
    </w:p>
    <w:p w:rsidR="000D7AAD" w:rsidRDefault="000D7AAD" w:rsidP="006A17AA">
      <w:pPr>
        <w:pStyle w:val="af"/>
        <w:rPr>
          <w:b w:val="0"/>
          <w:sz w:val="28"/>
          <w:szCs w:val="28"/>
        </w:rPr>
      </w:pPr>
    </w:p>
    <w:p w:rsidR="000D7AAD" w:rsidRDefault="000D7AAD" w:rsidP="000D7AAD">
      <w:pPr>
        <w:pStyle w:val="af0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9356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4320"/>
        <w:gridCol w:w="4308"/>
      </w:tblGrid>
      <w:tr w:rsidR="0018754F" w:rsidTr="0018754F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признаки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</w:tr>
      <w:tr w:rsidR="0018754F" w:rsidTr="0018754F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cобственники объекта недвижимости</w:t>
            </w:r>
          </w:p>
        </w:tc>
      </w:tr>
      <w:tr w:rsidR="0018754F" w:rsidTr="0018754F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</w:t>
            </w:r>
          </w:p>
        </w:tc>
      </w:tr>
      <w:tr w:rsidR="0018754F" w:rsidTr="0018754F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правообладатели объекта недвижимости</w:t>
            </w:r>
          </w:p>
        </w:tc>
      </w:tr>
      <w:tr w:rsidR="0018754F" w:rsidTr="0018754F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собственники объекта недвижимости, расположенного на территории Московской области</w:t>
            </w:r>
          </w:p>
        </w:tc>
      </w:tr>
      <w:tr w:rsidR="0018754F" w:rsidTr="0018754F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3412AB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городского округа Электросталь Московской области</w:t>
            </w:r>
          </w:p>
        </w:tc>
      </w:tr>
      <w:tr w:rsidR="0018754F" w:rsidTr="0018754F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правообладатели объекта недвижимости, расположенного на территории</w:t>
            </w:r>
            <w:r w:rsidR="003412AB">
              <w:rPr>
                <w:sz w:val="28"/>
                <w:szCs w:val="28"/>
              </w:rPr>
              <w:t xml:space="preserve"> городского округа Электросталь</w:t>
            </w:r>
            <w:r>
              <w:rPr>
                <w:sz w:val="28"/>
                <w:szCs w:val="28"/>
              </w:rPr>
              <w:t xml:space="preserve"> Московской области, имеющие право проводить земляные работы или заключать договоры с исполнителями земляных работ</w:t>
            </w:r>
          </w:p>
        </w:tc>
      </w:tr>
      <w:tr w:rsidR="0018754F" w:rsidTr="0018754F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 выполняющие работы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</w:t>
            </w:r>
          </w:p>
        </w:tc>
      </w:tr>
    </w:tbl>
    <w:p w:rsidR="000D7AAD" w:rsidRDefault="000D7AAD" w:rsidP="006A17AA">
      <w:pPr>
        <w:pStyle w:val="af"/>
        <w:rPr>
          <w:b w:val="0"/>
          <w:sz w:val="28"/>
          <w:szCs w:val="28"/>
        </w:rPr>
      </w:pPr>
    </w:p>
    <w:p w:rsidR="0018754F" w:rsidRDefault="0018754F" w:rsidP="0018754F">
      <w:pPr>
        <w:pStyle w:val="af0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вариантам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tbl>
      <w:tblPr>
        <w:tblW w:w="9356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370"/>
        <w:gridCol w:w="4282"/>
      </w:tblGrid>
      <w:tr w:rsidR="0018754F" w:rsidTr="0018754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a1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cобственники объекта недвижимости, включая их уполномоченных представителей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af0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 xml:space="preserve">17.1.1, 17.1.11, 17.1.20, 17.1.29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18754F" w:rsidTr="0018754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B82389">
            <w:pPr>
              <w:pStyle w:val="a1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af0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 xml:space="preserve">17.1.2, 17.1.12, 17.1.21, 17.1.30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18754F" w:rsidTr="0018754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3412AB">
            <w:pPr>
              <w:pStyle w:val="a1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af0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 xml:space="preserve">17.1.3, 17.1.13, 17.1.22, 17.1.31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18754F" w:rsidTr="0018754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3412AB" w:rsidP="00D3223C">
            <w:pPr>
              <w:pStyle w:val="a1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лица: </w:t>
            </w:r>
            <w:r w:rsidR="001875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собственники объекта недвижимости, расположенного на 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 Электросталь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754F">
              <w:rPr>
                <w:rFonts w:ascii="Times New Roman" w:hAnsi="Times New Roman"/>
                <w:color w:val="000000"/>
                <w:sz w:val="28"/>
                <w:szCs w:val="28"/>
              </w:rPr>
              <w:t>Московской области, включая их уполномоченных представителей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af0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 xml:space="preserve">17.1.4, 17.1.14, 17.1.23, 17.1.32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18754F" w:rsidTr="0018754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3412AB">
            <w:pPr>
              <w:pStyle w:val="a1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</w:t>
            </w:r>
            <w:r w:rsidR="003412AB">
              <w:rPr>
                <w:rFonts w:ascii="Times New Roman" w:hAnsi="Times New Roman"/>
                <w:color w:val="000000"/>
                <w:sz w:val="28"/>
                <w:szCs w:val="28"/>
              </w:rPr>
              <w:t>лица: уполномоченные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</w:t>
            </w:r>
            <w:r w:rsidR="003412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412AB">
              <w:rPr>
                <w:rFonts w:ascii="Times New Roman" w:hAnsi="Times New Roman"/>
                <w:sz w:val="28"/>
                <w:szCs w:val="28"/>
              </w:rPr>
              <w:t>городского округа Электросталь Московской области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af0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 xml:space="preserve">17.1.5, 17.1.15, 17.1.24, 17.1.33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18754F" w:rsidTr="0018754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a1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иные правообладатели объекта недвижимости, расположенного на территории</w:t>
            </w:r>
            <w:r w:rsidR="003412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412AB">
              <w:rPr>
                <w:rFonts w:ascii="Times New Roman" w:hAnsi="Times New Roman"/>
                <w:sz w:val="28"/>
                <w:szCs w:val="28"/>
              </w:rPr>
              <w:t>городского округа Электросталь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af0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 xml:space="preserve">17.1.6, 17.1.16, 17.1.25, 17.1.34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18754F" w:rsidTr="0018754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a1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собственники объекта недвижимости, расположенного на территории</w:t>
            </w:r>
            <w:r w:rsidR="003412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412AB">
              <w:rPr>
                <w:rFonts w:ascii="Times New Roman" w:hAnsi="Times New Roman"/>
                <w:sz w:val="28"/>
                <w:szCs w:val="28"/>
              </w:rPr>
              <w:t>городского округа Электросталь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Московской области, включая их уполномоченных представителей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af0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 xml:space="preserve">17.1.7, 17.1.17, 17.1.26, 17.1.35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18754F" w:rsidTr="0018754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a1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предприниматели: 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      </w:r>
            <w:r w:rsidR="003412AB">
              <w:rPr>
                <w:rFonts w:ascii="Times New Roman" w:hAnsi="Times New Roman"/>
                <w:sz w:val="28"/>
                <w:szCs w:val="28"/>
              </w:rPr>
              <w:t>городского округа Электросталь Московской области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af0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 xml:space="preserve">17.1.8, 17.1.18, 17.1.27, 17.1.36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18754F" w:rsidTr="0018754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a1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предприниматели:  иные правообладатели объекта недвижимости, расположенного на территории </w:t>
            </w:r>
            <w:r w:rsidR="003412AB">
              <w:rPr>
                <w:rFonts w:ascii="Times New Roman" w:hAnsi="Times New Roman"/>
                <w:sz w:val="28"/>
                <w:szCs w:val="28"/>
              </w:rPr>
              <w:t>городского округа Электросталь</w:t>
            </w:r>
            <w:r w:rsidR="003412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af0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 xml:space="preserve">17.1.9, 17.1.19, 17.1.28, 17.1.37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18754F" w:rsidTr="0018754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a1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организации, выполняющие работы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м, включая их уполномоченных представителей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af0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 xml:space="preserve">17.1.10, 17.1.38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</w:tbl>
    <w:p w:rsidR="0018754F" w:rsidRDefault="0018754F" w:rsidP="0018754F">
      <w:pPr>
        <w:rPr>
          <w:rFonts w:hint="eastAsia"/>
          <w:sz w:val="4"/>
          <w:szCs w:val="4"/>
        </w:rPr>
      </w:pPr>
    </w:p>
    <w:p w:rsidR="0018754F" w:rsidRDefault="0018754F">
      <w:pPr>
        <w:rPr>
          <w:rFonts w:ascii="Times New Roman" w:eastAsia="Calibri" w:hAnsi="Times New Roman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8754F" w:rsidRDefault="0018754F" w:rsidP="0018754F">
      <w:pPr>
        <w:spacing w:before="58" w:line="321" w:lineRule="exact"/>
        <w:ind w:left="5103"/>
        <w:rPr>
          <w:rFonts w:hint="eastAsia"/>
          <w:sz w:val="28"/>
        </w:rPr>
      </w:pPr>
      <w:r>
        <w:rPr>
          <w:sz w:val="28"/>
        </w:rPr>
        <w:t xml:space="preserve">Приложение </w:t>
      </w:r>
      <w:r>
        <w:rPr>
          <w:spacing w:val="-5"/>
          <w:sz w:val="28"/>
        </w:rPr>
        <w:t>10</w:t>
      </w:r>
    </w:p>
    <w:p w:rsidR="0018754F" w:rsidRDefault="0018754F" w:rsidP="0018754F">
      <w:pPr>
        <w:ind w:left="5103" w:right="305"/>
        <w:rPr>
          <w:rFonts w:hint="eastAsia"/>
          <w:sz w:val="28"/>
        </w:rPr>
      </w:pPr>
      <w:r>
        <w:rPr>
          <w:sz w:val="28"/>
        </w:rPr>
        <w:t>к административному регламенту предоставления муниципальной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7"/>
          <w:sz w:val="28"/>
        </w:rPr>
        <w:t xml:space="preserve"> </w:t>
      </w:r>
      <w:r>
        <w:rPr>
          <w:sz w:val="28"/>
        </w:rPr>
        <w:t>«Выдача ордера на право производства земляных работ на территории городского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Электросталь Московской области», утвержденному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постановлением</w:t>
      </w:r>
    </w:p>
    <w:p w:rsidR="0018754F" w:rsidRDefault="0018754F" w:rsidP="0018754F">
      <w:pPr>
        <w:spacing w:line="237" w:lineRule="auto"/>
        <w:ind w:left="5103"/>
        <w:rPr>
          <w:rFonts w:hint="eastAsia"/>
          <w:sz w:val="28"/>
        </w:rPr>
      </w:pPr>
      <w:r>
        <w:rPr>
          <w:sz w:val="28"/>
        </w:rPr>
        <w:t>Администрации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округа Электросталь Московской </w:t>
      </w:r>
      <w:r>
        <w:rPr>
          <w:spacing w:val="-2"/>
          <w:sz w:val="28"/>
        </w:rPr>
        <w:t>области</w:t>
      </w:r>
    </w:p>
    <w:p w:rsidR="0018754F" w:rsidRDefault="0018754F" w:rsidP="006A17AA">
      <w:pPr>
        <w:pStyle w:val="af"/>
        <w:rPr>
          <w:b w:val="0"/>
          <w:sz w:val="28"/>
          <w:szCs w:val="28"/>
        </w:rPr>
      </w:pPr>
    </w:p>
    <w:p w:rsidR="0018754F" w:rsidRPr="0018754F" w:rsidRDefault="0018754F" w:rsidP="0018754F">
      <w:pPr>
        <w:suppressAutoHyphens w:val="0"/>
        <w:autoSpaceDE w:val="0"/>
        <w:ind w:firstLine="28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 xml:space="preserve">Форма запроса о предоставлении муниципальной услуги «Выдача ордера на право производства земляных работ на территории </w:t>
      </w:r>
      <w:r w:rsidRPr="0018754F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en-US"/>
        </w:rPr>
        <w:t>городского округа Электросталь</w:t>
      </w:r>
      <w:r w:rsidRPr="0018754F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 xml:space="preserve"> Московской области»</w:t>
      </w:r>
    </w:p>
    <w:p w:rsidR="0018754F" w:rsidRPr="0018754F" w:rsidRDefault="0018754F" w:rsidP="0018754F">
      <w:pPr>
        <w:suppressAutoHyphens w:val="0"/>
        <w:autoSpaceDE w:val="0"/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</w:pPr>
    </w:p>
    <w:p w:rsidR="0018754F" w:rsidRPr="0018754F" w:rsidRDefault="0018754F" w:rsidP="0018754F">
      <w:pPr>
        <w:suppressAutoHyphens w:val="0"/>
        <w:autoSpaceDE w:val="0"/>
        <w:ind w:firstLine="4536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>В администрацию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bidi="en-US"/>
        </w:rPr>
        <w:t>указывается</w:t>
      </w:r>
    </w:p>
    <w:p w:rsidR="0018754F" w:rsidRPr="0018754F" w:rsidRDefault="0018754F" w:rsidP="0018754F">
      <w:pPr>
        <w:suppressAutoHyphens w:val="0"/>
        <w:autoSpaceDE w:val="0"/>
        <w:ind w:firstLine="4536"/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bidi="en-US"/>
        </w:rPr>
        <w:t>наименование городского округа</w:t>
      </w:r>
      <w:r w:rsidRPr="0018754F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>)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>от (</w:t>
      </w: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указать ФИО (последнее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при наличии) – для физического лица,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индивидуального предпринимателя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или полное наименование – для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юридического лица</w:t>
      </w:r>
      <w:r w:rsidRPr="0018754F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>)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>(</w:t>
      </w: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ФИО (последнее при наличии</w:t>
      </w:r>
      <w:r w:rsidRPr="0018754F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>)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>представителя заявителя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>(</w:t>
      </w: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указать реквизиты документа,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удостоверяющего личность заявителя,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представителя заявителя</w:t>
      </w:r>
      <w:r w:rsidRPr="0018754F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>)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>(</w:t>
      </w: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указать реквизиты документа,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подтверждающего полномочия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представителя заявителя</w:t>
      </w:r>
      <w:r w:rsidRPr="0018754F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>)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>(</w:t>
      </w: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указать почтовый адрес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(при необходимости), адрес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электронной почты и контактный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телефон</w:t>
      </w:r>
      <w:r w:rsidRPr="0018754F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>)</w:t>
      </w:r>
    </w:p>
    <w:p w:rsidR="0018754F" w:rsidRPr="0018754F" w:rsidRDefault="0018754F" w:rsidP="0018754F">
      <w:pPr>
        <w:ind w:firstLine="6237"/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</w:pPr>
    </w:p>
    <w:p w:rsidR="0018754F" w:rsidRPr="0018754F" w:rsidRDefault="0018754F" w:rsidP="0018754F">
      <w:pPr>
        <w:ind w:firstLine="709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bidi="en-US"/>
        </w:rPr>
      </w:pPr>
      <w:r w:rsidRPr="0018754F">
        <w:rPr>
          <w:rFonts w:ascii="Times New Roman" w:eastAsia="Calibri" w:hAnsi="Times New Roman" w:cs="Times New Roman"/>
          <w:bCs/>
          <w:kern w:val="0"/>
          <w:sz w:val="28"/>
          <w:szCs w:val="28"/>
          <w:lang w:bidi="en-US"/>
        </w:rPr>
        <w:t>Запрос о предоставлении муниципальной услуги</w:t>
      </w:r>
    </w:p>
    <w:p w:rsidR="0018754F" w:rsidRPr="0018754F" w:rsidRDefault="0018754F" w:rsidP="0018754F">
      <w:pPr>
        <w:ind w:firstLine="709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bidi="en-US"/>
        </w:rPr>
      </w:pPr>
    </w:p>
    <w:p w:rsidR="0018754F" w:rsidRPr="0018754F" w:rsidRDefault="0018754F" w:rsidP="0018754F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</w:pP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 xml:space="preserve">Прошу (в зависимости от варианта обращения): </w:t>
      </w:r>
    </w:p>
    <w:p w:rsidR="0018754F" w:rsidRPr="0018754F" w:rsidRDefault="0018754F" w:rsidP="0018754F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</w:pP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– выдать ордер на право производства земляных работ на земельном участке по адресу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адрес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), с кадастровым номером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кадастровый номер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) или в кадастровом квартале, номера характерных точек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кадастровый номер квартала и номера характерных точек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 xml:space="preserve"> (не менее трех), обозначающих зону производства земляных работ, сроком на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интервал планируемых сроков работ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 xml:space="preserve">) (для обращения по п. 5.1.1.1.); </w:t>
      </w:r>
    </w:p>
    <w:p w:rsidR="0018754F" w:rsidRPr="0018754F" w:rsidRDefault="0018754F" w:rsidP="0018754F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</w:pP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– выдать ордер на производство земляных работ по строительству газопровода с максимальным давлением не более 0,3 МПа включительно и протяженностью не более 30 м на земельном участке по адресу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адрес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), с кадастровым номером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кадастровый номер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) или в кадастровом квартале, номера характерных точек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кадастровый номер квартала и номера характерных точек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 xml:space="preserve"> (не менее трех), обозначающих зону производства земляных работ, сроком на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интервал планируемых сроков работ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 xml:space="preserve">) (для обращения по п. 5.1.1.2.); </w:t>
      </w:r>
    </w:p>
    <w:p w:rsidR="0018754F" w:rsidRPr="0018754F" w:rsidRDefault="0018754F" w:rsidP="0018754F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</w:pP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– выдать ордер на право производства аварийно-восстановительных работ на земельном участке по адресу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адрес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), с кадастровым номером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кадастровый номер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) или в кадастровом квартале, номера характерных точек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кадастровый номер квартала и номера характерных точек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 xml:space="preserve"> (не менее трех), обозначающих зону производства земляных работ, сроком на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интервал планируемых сроков работ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 xml:space="preserve">) (для обращения по п. 5.1.1.3.); </w:t>
      </w:r>
    </w:p>
    <w:p w:rsidR="0018754F" w:rsidRPr="0018754F" w:rsidRDefault="0018754F" w:rsidP="0018754F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</w:pP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– продлить ордер на право производства земляных работ или ордер на производство земляных работ по строительству газопровода с максимальным давлением не более 0,3 МПа включительно и протяженностью не более 30 м на земельном участке по адресу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адрес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), с кадастровым номером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кадастровый номер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) или в кадастровом квартале, номера характерных точек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кадастровый номер квартала и номера характерных точек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 xml:space="preserve"> (не менее трех), обозначающих зону производства земляных работ, сроком на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интервал планируемых сроков работ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 xml:space="preserve">) (для обращения по п. 5.1.1.4.); </w:t>
      </w:r>
    </w:p>
    <w:p w:rsidR="0018754F" w:rsidRPr="0018754F" w:rsidRDefault="0018754F" w:rsidP="0018754F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</w:pP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– закрыть ордер (указать наименование ордера) от (указать дату выданного ордера) № (указать номер выданного ордера), на земельном участке по адресу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адрес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), с кадастровым номером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кадастровый номер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) или в кадастровом квартале, номера характерных точек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кадастровый номер квартала и номера характерных точек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 xml:space="preserve"> (не менее трех), обозначающих зону производства земляных работ, сроком на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интервал планируемых сроков работ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) (для обращения по п. 5.1.1.5.).</w:t>
      </w:r>
    </w:p>
    <w:p w:rsidR="0018754F" w:rsidRDefault="0018754F" w:rsidP="006A17AA">
      <w:pPr>
        <w:pStyle w:val="af"/>
        <w:rPr>
          <w:b w:val="0"/>
          <w:sz w:val="28"/>
          <w:szCs w:val="28"/>
        </w:rPr>
      </w:pPr>
    </w:p>
    <w:p w:rsidR="0018754F" w:rsidRDefault="0018754F" w:rsidP="0018754F">
      <w:pPr>
        <w:ind w:firstLine="708"/>
        <w:jc w:val="both"/>
        <w:rPr>
          <w:rFonts w:hint="eastAsia"/>
          <w:sz w:val="27"/>
        </w:rPr>
      </w:pPr>
      <w:r>
        <w:rPr>
          <w:sz w:val="27"/>
        </w:rPr>
        <w:t>К</w:t>
      </w:r>
      <w:r>
        <w:rPr>
          <w:spacing w:val="-1"/>
          <w:sz w:val="27"/>
        </w:rPr>
        <w:t xml:space="preserve"> </w:t>
      </w:r>
      <w:r>
        <w:rPr>
          <w:sz w:val="27"/>
        </w:rPr>
        <w:t>запросу</w:t>
      </w:r>
      <w:r>
        <w:rPr>
          <w:spacing w:val="-2"/>
          <w:sz w:val="27"/>
        </w:rPr>
        <w:t xml:space="preserve"> </w:t>
      </w:r>
      <w:r>
        <w:rPr>
          <w:sz w:val="27"/>
        </w:rPr>
        <w:t>прилагаю (</w:t>
      </w:r>
      <w:r>
        <w:rPr>
          <w:i/>
          <w:sz w:val="27"/>
        </w:rPr>
        <w:t>указывается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перечень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документов, необходимых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для предоставления муниципальной услуги, которые представляются заявителем</w:t>
      </w:r>
      <w:r>
        <w:rPr>
          <w:sz w:val="27"/>
        </w:rPr>
        <w:t>):</w:t>
      </w:r>
    </w:p>
    <w:p w:rsidR="0018754F" w:rsidRDefault="0018754F" w:rsidP="0018754F">
      <w:pPr>
        <w:pStyle w:val="afb"/>
        <w:numPr>
          <w:ilvl w:val="0"/>
          <w:numId w:val="10"/>
        </w:numPr>
        <w:tabs>
          <w:tab w:val="left" w:pos="1790"/>
          <w:tab w:val="left" w:pos="2528"/>
        </w:tabs>
        <w:spacing w:before="1" w:line="310" w:lineRule="exact"/>
        <w:ind w:left="1790" w:hanging="358"/>
        <w:rPr>
          <w:sz w:val="27"/>
        </w:rPr>
      </w:pPr>
      <w:r>
        <w:rPr>
          <w:sz w:val="27"/>
          <w:u w:val="single"/>
        </w:rPr>
        <w:tab/>
      </w:r>
      <w:r>
        <w:rPr>
          <w:spacing w:val="-10"/>
          <w:sz w:val="27"/>
        </w:rPr>
        <w:t>;</w:t>
      </w:r>
    </w:p>
    <w:p w:rsidR="0018754F" w:rsidRDefault="0018754F" w:rsidP="0018754F">
      <w:pPr>
        <w:pStyle w:val="afb"/>
        <w:numPr>
          <w:ilvl w:val="0"/>
          <w:numId w:val="10"/>
        </w:numPr>
        <w:tabs>
          <w:tab w:val="left" w:pos="1790"/>
          <w:tab w:val="left" w:pos="2528"/>
        </w:tabs>
        <w:spacing w:line="310" w:lineRule="exact"/>
        <w:ind w:left="1790" w:hanging="358"/>
        <w:rPr>
          <w:sz w:val="27"/>
        </w:rPr>
      </w:pPr>
      <w:r>
        <w:rPr>
          <w:sz w:val="27"/>
          <w:u w:val="single"/>
        </w:rPr>
        <w:tab/>
      </w:r>
      <w:r>
        <w:rPr>
          <w:spacing w:val="-10"/>
          <w:sz w:val="27"/>
        </w:rPr>
        <w:t>;</w:t>
      </w:r>
    </w:p>
    <w:p w:rsidR="0018754F" w:rsidRDefault="0018754F" w:rsidP="0018754F">
      <w:pPr>
        <w:pStyle w:val="afb"/>
        <w:numPr>
          <w:ilvl w:val="0"/>
          <w:numId w:val="10"/>
        </w:numPr>
        <w:tabs>
          <w:tab w:val="left" w:pos="1790"/>
          <w:tab w:val="left" w:pos="2528"/>
        </w:tabs>
        <w:spacing w:before="1"/>
        <w:ind w:left="1790" w:hanging="358"/>
        <w:rPr>
          <w:sz w:val="27"/>
        </w:rPr>
      </w:pPr>
      <w:r>
        <w:rPr>
          <w:sz w:val="27"/>
          <w:u w:val="single"/>
        </w:rPr>
        <w:tab/>
      </w:r>
      <w:r>
        <w:rPr>
          <w:spacing w:val="-10"/>
          <w:sz w:val="27"/>
        </w:rPr>
        <w:t>.</w:t>
      </w:r>
    </w:p>
    <w:p w:rsidR="0018754F" w:rsidRPr="00044F6A" w:rsidRDefault="0018754F" w:rsidP="0018754F">
      <w:pPr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bidi="en-US"/>
        </w:rPr>
      </w:pPr>
    </w:p>
    <w:tbl>
      <w:tblPr>
        <w:tblStyle w:val="afc"/>
        <w:tblpPr w:leftFromText="180" w:rightFromText="180" w:vertAnchor="text" w:horzAnchor="margin" w:tblpY="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1"/>
        <w:gridCol w:w="432"/>
        <w:gridCol w:w="2502"/>
        <w:gridCol w:w="496"/>
        <w:gridCol w:w="2944"/>
      </w:tblGrid>
      <w:tr w:rsidR="0018754F" w:rsidRPr="00044F6A" w:rsidTr="00D3223C">
        <w:trPr>
          <w:trHeight w:val="296"/>
        </w:trPr>
        <w:tc>
          <w:tcPr>
            <w:tcW w:w="3051" w:type="dxa"/>
            <w:tcBorders>
              <w:top w:val="single" w:sz="4" w:space="0" w:color="auto"/>
            </w:tcBorders>
          </w:tcPr>
          <w:p w:rsidR="0018754F" w:rsidRPr="00044F6A" w:rsidRDefault="0018754F" w:rsidP="00D3223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44F6A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en-US"/>
              </w:rPr>
              <w:t>заявитель (представитель заявителя)</w:t>
            </w:r>
          </w:p>
        </w:tc>
        <w:tc>
          <w:tcPr>
            <w:tcW w:w="439" w:type="dxa"/>
          </w:tcPr>
          <w:p w:rsidR="0018754F" w:rsidRPr="00044F6A" w:rsidRDefault="0018754F" w:rsidP="00D3223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en-US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18754F" w:rsidRPr="00044F6A" w:rsidRDefault="0018754F" w:rsidP="00D3223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en-US"/>
              </w:rPr>
            </w:pPr>
            <w:r w:rsidRPr="00044F6A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en-US"/>
              </w:rPr>
              <w:t>Подпись</w:t>
            </w:r>
          </w:p>
        </w:tc>
        <w:tc>
          <w:tcPr>
            <w:tcW w:w="505" w:type="dxa"/>
          </w:tcPr>
          <w:p w:rsidR="0018754F" w:rsidRPr="00044F6A" w:rsidRDefault="0018754F" w:rsidP="00D3223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18754F" w:rsidRPr="00044F6A" w:rsidRDefault="0018754F" w:rsidP="00D3223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44F6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Расшифровка</w:t>
            </w:r>
          </w:p>
        </w:tc>
      </w:tr>
    </w:tbl>
    <w:p w:rsidR="0018754F" w:rsidRDefault="0018754F" w:rsidP="0018754F">
      <w:pPr>
        <w:rPr>
          <w:rFonts w:ascii="Times New Roman" w:eastAsia="MS Mincho" w:hAnsi="Times New Roman" w:cs="Times New Roman"/>
          <w:color w:val="000000" w:themeColor="text1"/>
          <w:sz w:val="27"/>
          <w:szCs w:val="27"/>
          <w:lang w:bidi="en-US"/>
        </w:rPr>
      </w:pPr>
    </w:p>
    <w:p w:rsidR="0018754F" w:rsidRDefault="0018754F" w:rsidP="0018754F">
      <w:pPr>
        <w:rPr>
          <w:rFonts w:ascii="Times New Roman" w:eastAsia="MS Mincho" w:hAnsi="Times New Roman" w:cs="Times New Roman"/>
          <w:color w:val="000000" w:themeColor="text1"/>
          <w:sz w:val="27"/>
          <w:szCs w:val="27"/>
          <w:lang w:bidi="en-US"/>
        </w:rPr>
      </w:pPr>
      <w:r w:rsidRPr="00044F6A">
        <w:rPr>
          <w:rFonts w:ascii="Times New Roman" w:eastAsia="MS Mincho" w:hAnsi="Times New Roman" w:cs="Times New Roman"/>
          <w:color w:val="000000" w:themeColor="text1"/>
          <w:sz w:val="27"/>
          <w:szCs w:val="27"/>
          <w:lang w:bidi="en-US"/>
        </w:rPr>
        <w:t>Дата «___» __________ 20___</w:t>
      </w:r>
    </w:p>
    <w:p w:rsidR="00D3223C" w:rsidRDefault="00D3223C" w:rsidP="0018754F">
      <w:pPr>
        <w:rPr>
          <w:rFonts w:ascii="Times New Roman" w:eastAsia="MS Mincho" w:hAnsi="Times New Roman" w:cs="Times New Roman"/>
          <w:color w:val="000000" w:themeColor="text1"/>
          <w:sz w:val="27"/>
          <w:szCs w:val="27"/>
          <w:lang w:bidi="en-US"/>
        </w:rPr>
      </w:pPr>
    </w:p>
    <w:p w:rsidR="00D3223C" w:rsidRDefault="00D3223C">
      <w:pPr>
        <w:rPr>
          <w:rFonts w:ascii="Times New Roman" w:eastAsia="MS Mincho" w:hAnsi="Times New Roman" w:cs="Times New Roman"/>
          <w:color w:val="000000" w:themeColor="text1"/>
          <w:sz w:val="27"/>
          <w:szCs w:val="27"/>
          <w:lang w:bidi="en-US"/>
        </w:rPr>
      </w:pPr>
      <w:r>
        <w:rPr>
          <w:rFonts w:ascii="Times New Roman" w:eastAsia="MS Mincho" w:hAnsi="Times New Roman" w:cs="Times New Roman"/>
          <w:color w:val="000000" w:themeColor="text1"/>
          <w:sz w:val="27"/>
          <w:szCs w:val="27"/>
          <w:lang w:bidi="en-US"/>
        </w:rPr>
        <w:br w:type="page"/>
      </w:r>
    </w:p>
    <w:p w:rsidR="00D3223C" w:rsidRDefault="00D3223C" w:rsidP="00D3223C">
      <w:pPr>
        <w:spacing w:before="58" w:line="321" w:lineRule="exact"/>
        <w:ind w:left="5103"/>
        <w:rPr>
          <w:rFonts w:hint="eastAsia"/>
          <w:sz w:val="28"/>
        </w:rPr>
      </w:pPr>
      <w:r>
        <w:rPr>
          <w:sz w:val="28"/>
        </w:rPr>
        <w:t xml:space="preserve">Приложение </w:t>
      </w:r>
      <w:r>
        <w:rPr>
          <w:spacing w:val="-5"/>
          <w:sz w:val="28"/>
        </w:rPr>
        <w:t>11</w:t>
      </w:r>
    </w:p>
    <w:p w:rsidR="00D3223C" w:rsidRDefault="00D3223C" w:rsidP="00D3223C">
      <w:pPr>
        <w:ind w:left="5103" w:right="305"/>
        <w:rPr>
          <w:rFonts w:hint="eastAsia"/>
          <w:sz w:val="28"/>
        </w:rPr>
      </w:pPr>
      <w:r>
        <w:rPr>
          <w:sz w:val="28"/>
        </w:rPr>
        <w:t>к административному регламенту предоставления муниципальной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7"/>
          <w:sz w:val="28"/>
        </w:rPr>
        <w:t xml:space="preserve"> </w:t>
      </w:r>
      <w:r>
        <w:rPr>
          <w:sz w:val="28"/>
        </w:rPr>
        <w:t>«Выдача ордера на право производства земляных работ на территории городского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Электросталь Московской области», утвержденному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постановлением</w:t>
      </w:r>
    </w:p>
    <w:p w:rsidR="00D3223C" w:rsidRDefault="00D3223C" w:rsidP="00D3223C">
      <w:pPr>
        <w:spacing w:line="237" w:lineRule="auto"/>
        <w:ind w:left="5103"/>
        <w:rPr>
          <w:rFonts w:hint="eastAsia"/>
          <w:sz w:val="28"/>
        </w:rPr>
      </w:pPr>
      <w:r>
        <w:rPr>
          <w:sz w:val="28"/>
        </w:rPr>
        <w:t>Администрации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округа Электросталь Московской </w:t>
      </w:r>
      <w:r>
        <w:rPr>
          <w:spacing w:val="-2"/>
          <w:sz w:val="28"/>
        </w:rPr>
        <w:t>области</w:t>
      </w:r>
    </w:p>
    <w:p w:rsidR="00D3223C" w:rsidRPr="00044F6A" w:rsidRDefault="00D3223C" w:rsidP="0018754F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3223C" w:rsidRDefault="00D3223C" w:rsidP="00D3223C">
      <w:pPr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D3223C" w:rsidRDefault="00D3223C" w:rsidP="00D3223C">
      <w:pPr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D3223C" w:rsidRDefault="00D3223C" w:rsidP="00D3223C">
      <w:pPr>
        <w:jc w:val="center"/>
        <w:rPr>
          <w:rFonts w:hint="eastAsi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Форма акта о завершении земляных работ и выполненном благоустройстве</w:t>
      </w:r>
    </w:p>
    <w:p w:rsidR="00D3223C" w:rsidRDefault="00D3223C" w:rsidP="00D322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D3223C" w:rsidRDefault="00D3223C" w:rsidP="00D322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завершении земляных работ и выполненном благоустройстве</w:t>
      </w:r>
      <w:r>
        <w:rPr>
          <w:rStyle w:val="afe"/>
          <w:sz w:val="28"/>
          <w:szCs w:val="28"/>
        </w:rPr>
        <w:footnoteReference w:id="1"/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(организация, предприятие/ФИО, производитель работ)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____________________________________________________________________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Земляные работы производились по адресу: ___________________________________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Ордер на производство земляных работ №_________ от ______________________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в составе: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представителя   организации, производящей   земляные работы (подрядчика)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(Ф.И.О., должность)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представителя организации, выполнившей благоустройство _______________________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(Ф.И.О., должность)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представителя   управляющей    организации   или   жилищно-эксплуатационной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организации ________________________________________________________________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(Ф.И.О., должность)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произвела освидетельствование территории, на которой производились земляные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благоустроительные работы, на "___" _______ 20__ г. и составила настоящий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на предмет выполнения благоустроительных работ в полном объеме _____________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D3223C" w:rsidRDefault="00D3223C">
      <w:pPr>
        <w:rPr>
          <w:rFonts w:ascii="Times New Roman" w:eastAsia="Calibri" w:hAnsi="Times New Roman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организации, производившей земляные работы (подрядчик),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___________________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(подпись)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организации, выполнившей благоустройство, ___________________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(подпись)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владельца объекта благоустройства, управляющей организации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жилищно-эксплуатационной организации                          ___________________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(подпись)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Приложение: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Материалы фотофиксации выполненных работ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19.4 настоящего Административного регламента)</w:t>
      </w:r>
      <w:r>
        <w:rPr>
          <w:rStyle w:val="afe"/>
          <w:sz w:val="22"/>
          <w:szCs w:val="22"/>
        </w:rPr>
        <w:footnoteReference w:id="2"/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7598A" w:rsidRDefault="0097598A" w:rsidP="009759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7598A" w:rsidRDefault="0097598A" w:rsidP="009759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8754F" w:rsidRPr="006A17AA" w:rsidRDefault="0018754F" w:rsidP="0018754F">
      <w:pPr>
        <w:pStyle w:val="af"/>
        <w:jc w:val="left"/>
        <w:rPr>
          <w:b w:val="0"/>
          <w:sz w:val="28"/>
          <w:szCs w:val="28"/>
        </w:rPr>
      </w:pPr>
    </w:p>
    <w:sectPr w:rsidR="0018754F" w:rsidRPr="006A17AA">
      <w:type w:val="continuous"/>
      <w:pgSz w:w="11906" w:h="16838"/>
      <w:pgMar w:top="1474" w:right="850" w:bottom="1134" w:left="1701" w:header="1134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0D" w:rsidRDefault="00EE3A0D">
      <w:pPr>
        <w:rPr>
          <w:rFonts w:hint="eastAsia"/>
        </w:rPr>
      </w:pPr>
      <w:r>
        <w:separator/>
      </w:r>
    </w:p>
  </w:endnote>
  <w:endnote w:type="continuationSeparator" w:id="0">
    <w:p w:rsidR="00EE3A0D" w:rsidRDefault="00EE3A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0D" w:rsidRDefault="00EE3A0D">
      <w:pPr>
        <w:rPr>
          <w:rFonts w:hint="eastAsia"/>
        </w:rPr>
      </w:pPr>
      <w:r>
        <w:separator/>
      </w:r>
    </w:p>
  </w:footnote>
  <w:footnote w:type="continuationSeparator" w:id="0">
    <w:p w:rsidR="00EE3A0D" w:rsidRDefault="00EE3A0D">
      <w:pPr>
        <w:rPr>
          <w:rFonts w:hint="eastAsia"/>
        </w:rPr>
      </w:pPr>
      <w:r>
        <w:continuationSeparator/>
      </w:r>
    </w:p>
  </w:footnote>
  <w:footnote w:id="1">
    <w:p w:rsidR="00D3223C" w:rsidRDefault="00D3223C" w:rsidP="00D3223C">
      <w:pPr>
        <w:pStyle w:val="aff0"/>
        <w:spacing w:after="0"/>
        <w:jc w:val="both"/>
        <w:outlineLvl w:val="9"/>
        <w:rPr>
          <w:b w:val="0"/>
          <w:sz w:val="20"/>
          <w:szCs w:val="20"/>
          <w:lang w:val="ru-RU"/>
        </w:rPr>
      </w:pPr>
      <w:r>
        <w:rPr>
          <w:rStyle w:val="afd"/>
          <w:rFonts w:eastAsia="StarSymbol"/>
        </w:rPr>
        <w:footnoteRef/>
      </w:r>
      <w:r>
        <w:rPr>
          <w:b w:val="0"/>
          <w:sz w:val="20"/>
          <w:szCs w:val="20"/>
        </w:rPr>
        <w:t xml:space="preserve"> На акте проставляется отметка о согласовании с организациями, интересы которых были затронуты при проведении работ (</w:t>
      </w:r>
      <w:r>
        <w:rPr>
          <w:b w:val="0"/>
          <w:sz w:val="20"/>
          <w:szCs w:val="20"/>
          <w:lang w:eastAsia="ru-RU"/>
        </w:rPr>
        <w:t>службы, отвечающие за эксплуатацию инженерных коммуникаций, правообладатели земельных участков, на которых проводились работы)</w:t>
      </w:r>
      <w:r>
        <w:rPr>
          <w:b w:val="0"/>
          <w:sz w:val="20"/>
          <w:szCs w:val="20"/>
        </w:rPr>
        <w:t xml:space="preserve"> либо к акту прикладывается документ, подтверждающий соответствующее согласование</w:t>
      </w:r>
      <w:r>
        <w:rPr>
          <w:b w:val="0"/>
          <w:sz w:val="20"/>
          <w:szCs w:val="20"/>
          <w:lang w:val="ru-RU"/>
        </w:rPr>
        <w:t xml:space="preserve"> </w:t>
      </w:r>
      <w:r>
        <w:rPr>
          <w:b w:val="0"/>
          <w:sz w:val="20"/>
          <w:szCs w:val="20"/>
        </w:rPr>
        <w:t xml:space="preserve">(за исключением обращений по основанию, указанному в пункте </w:t>
      </w:r>
      <w:r>
        <w:rPr>
          <w:b w:val="0"/>
          <w:sz w:val="20"/>
          <w:szCs w:val="20"/>
          <w:lang w:val="ru-RU"/>
        </w:rPr>
        <w:t>19.4</w:t>
      </w:r>
      <w:r>
        <w:rPr>
          <w:b w:val="0"/>
          <w:sz w:val="20"/>
          <w:szCs w:val="20"/>
        </w:rPr>
        <w:t xml:space="preserve"> </w:t>
      </w:r>
      <w:r>
        <w:rPr>
          <w:b w:val="0"/>
          <w:color w:val="000000" w:themeColor="text1"/>
          <w:sz w:val="20"/>
          <w:szCs w:val="20"/>
        </w:rPr>
        <w:t>настоящего</w:t>
      </w:r>
      <w:r>
        <w:rPr>
          <w:b w:val="0"/>
          <w:sz w:val="20"/>
          <w:szCs w:val="20"/>
        </w:rPr>
        <w:t xml:space="preserve"> Административного регламента)</w:t>
      </w:r>
      <w:r>
        <w:rPr>
          <w:b w:val="0"/>
          <w:sz w:val="20"/>
          <w:szCs w:val="20"/>
          <w:lang w:val="ru-RU"/>
        </w:rPr>
        <w:t>.</w:t>
      </w:r>
    </w:p>
    <w:p w:rsidR="00D3223C" w:rsidRDefault="00D3223C" w:rsidP="00D3223C">
      <w:pPr>
        <w:widowControl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</w:t>
      </w:r>
    </w:p>
    <w:p w:rsidR="00D3223C" w:rsidRDefault="00D3223C" w:rsidP="00D3223C">
      <w:pPr>
        <w:pStyle w:val="af0"/>
        <w:rPr>
          <w:rFonts w:hint="eastAsia"/>
        </w:rPr>
      </w:pPr>
    </w:p>
  </w:footnote>
  <w:footnote w:id="2">
    <w:p w:rsidR="0097598A" w:rsidRDefault="0097598A" w:rsidP="0097598A">
      <w:pPr>
        <w:pStyle w:val="aff0"/>
        <w:spacing w:after="0"/>
        <w:jc w:val="left"/>
        <w:outlineLvl w:val="9"/>
        <w:rPr>
          <w:rStyle w:val="afd"/>
          <w:rFonts w:eastAsia="StarSymbol"/>
          <w:b w:val="0"/>
          <w:sz w:val="20"/>
          <w:szCs w:val="20"/>
        </w:rPr>
      </w:pPr>
      <w:r>
        <w:rPr>
          <w:rStyle w:val="afd"/>
          <w:rFonts w:eastAsia="StarSymbol"/>
        </w:rPr>
        <w:footnoteRef/>
      </w:r>
      <w:r>
        <w:rPr>
          <w:rStyle w:val="afd"/>
          <w:rFonts w:eastAsia="StarSymbol"/>
          <w:b w:val="0"/>
          <w:sz w:val="20"/>
          <w:szCs w:val="20"/>
        </w:rPr>
        <w:t xml:space="preserve"> Уведомление может быть осуществлено также способами, согласованными при согласовании вышеуказанными лицами проекта производства работ.</w:t>
      </w:r>
    </w:p>
    <w:p w:rsidR="00D3223C" w:rsidRDefault="00D3223C" w:rsidP="00D3223C">
      <w:pPr>
        <w:pStyle w:val="af0"/>
        <w:rPr>
          <w:rFonts w:hint="eastAsia"/>
          <w:lang w:val="x-non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7216312"/>
      <w:docPartObj>
        <w:docPartGallery w:val="Page Numbers (Top of Page)"/>
        <w:docPartUnique/>
      </w:docPartObj>
    </w:sdtPr>
    <w:sdtEndPr/>
    <w:sdtContent>
      <w:p w:rsidR="00B82389" w:rsidRDefault="00B82389">
        <w:pPr>
          <w:pStyle w:val="af4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A05">
          <w:rPr>
            <w:rFonts w:hint="eastAsia"/>
            <w:noProof/>
          </w:rPr>
          <w:t>2</w:t>
        </w:r>
        <w:r>
          <w:fldChar w:fldCharType="end"/>
        </w:r>
      </w:p>
    </w:sdtContent>
  </w:sdt>
  <w:p w:rsidR="00D3223C" w:rsidRDefault="00D3223C">
    <w:pPr>
      <w:pStyle w:val="af4"/>
      <w:jc w:val="center"/>
      <w:rPr>
        <w:rFonts w:ascii="Times New Roman" w:hAnsi="Times New Roman"/>
        <w:sz w:val="28"/>
        <w:szCs w:val="28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21787D">
      <w:rPr>
        <w:rFonts w:hint="eastAsia"/>
        <w:noProof/>
      </w:rPr>
      <w:t>5</w:t>
    </w:r>
    <w: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21787D">
      <w:rPr>
        <w:rFonts w:hint="eastAsia"/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Pr="003354BC" w:rsidRDefault="00D3223C">
    <w:pPr>
      <w:pStyle w:val="af4"/>
      <w:jc w:val="center"/>
      <w:rPr>
        <w:rFonts w:ascii="Times New Roman" w:hAnsi="Times New Roman" w:cs="Times New Roman"/>
      </w:rPr>
    </w:pPr>
  </w:p>
  <w:p w:rsidR="00D3223C" w:rsidRPr="003354BC" w:rsidRDefault="00D3223C">
    <w:pPr>
      <w:pStyle w:val="HeaderLeft"/>
      <w:jc w:val="center"/>
      <w:rPr>
        <w:rFonts w:ascii="Times New Roman" w:hAnsi="Times New Roman" w:cs="Times New Roman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21787D">
      <w:rPr>
        <w:rFonts w:hint="eastAsia"/>
        <w:noProof/>
        <w:sz w:val="28"/>
        <w:szCs w:val="28"/>
      </w:rPr>
      <w:t>7</w:t>
    </w:r>
    <w:r>
      <w:rPr>
        <w:sz w:val="28"/>
        <w:szCs w:val="28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21787D">
      <w:rPr>
        <w:rFonts w:hint="eastAsia"/>
        <w:noProof/>
        <w:sz w:val="28"/>
        <w:szCs w:val="28"/>
      </w:rPr>
      <w:t>9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21787D">
      <w:rPr>
        <w:rFonts w:hint="eastAsia"/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21787D">
      <w:rPr>
        <w:rFonts w:hint="eastAsia"/>
        <w:noProof/>
        <w:sz w:val="28"/>
        <w:szCs w:val="28"/>
      </w:rPr>
      <w:t>15</w:t>
    </w:r>
    <w:r>
      <w:rPr>
        <w:sz w:val="28"/>
        <w:szCs w:val="28"/>
      </w:rPr>
      <w:fldChar w:fldCharType="end"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21787D">
      <w:rPr>
        <w:rFonts w:hint="eastAsia"/>
        <w:noProof/>
        <w:sz w:val="28"/>
        <w:szCs w:val="28"/>
      </w:rPr>
      <w:t>76</w:t>
    </w:r>
    <w:r>
      <w:rPr>
        <w:sz w:val="28"/>
        <w:szCs w:val="28"/>
      </w:rPr>
      <w:fldChar w:fldCharType="end"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21787D">
      <w:rPr>
        <w:rFonts w:hint="eastAsia"/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94D"/>
    <w:multiLevelType w:val="multilevel"/>
    <w:tmpl w:val="C6DC9D6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 w15:restartNumberingAfterBreak="0">
    <w:nsid w:val="0E7B3376"/>
    <w:multiLevelType w:val="multilevel"/>
    <w:tmpl w:val="E24C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13404D"/>
    <w:multiLevelType w:val="multilevel"/>
    <w:tmpl w:val="2CBEF2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26D6616"/>
    <w:multiLevelType w:val="hybridMultilevel"/>
    <w:tmpl w:val="5BCC1D4E"/>
    <w:lvl w:ilvl="0" w:tplc="BFEC50C4">
      <w:start w:val="1"/>
      <w:numFmt w:val="decimal"/>
      <w:lvlText w:val="%1."/>
      <w:lvlJc w:val="left"/>
      <w:pPr>
        <w:ind w:left="17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7"/>
        <w:szCs w:val="27"/>
        <w:lang w:val="ru-RU" w:eastAsia="en-US" w:bidi="ar-SA"/>
      </w:rPr>
    </w:lvl>
    <w:lvl w:ilvl="1" w:tplc="F2DC995E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2" w:tplc="3760C1CA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3" w:tplc="F54AE0C8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4" w:tplc="D892D24A">
      <w:numFmt w:val="bullet"/>
      <w:lvlText w:val="•"/>
      <w:lvlJc w:val="left"/>
      <w:pPr>
        <w:ind w:left="5219" w:hanging="360"/>
      </w:pPr>
      <w:rPr>
        <w:rFonts w:hint="default"/>
        <w:lang w:val="ru-RU" w:eastAsia="en-US" w:bidi="ar-SA"/>
      </w:rPr>
    </w:lvl>
    <w:lvl w:ilvl="5" w:tplc="024C685E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  <w:lvl w:ilvl="6" w:tplc="7DD83D4E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  <w:lvl w:ilvl="7" w:tplc="561E1C76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8" w:tplc="22441676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C5C55F8"/>
    <w:multiLevelType w:val="multilevel"/>
    <w:tmpl w:val="C860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98126F2"/>
    <w:multiLevelType w:val="multilevel"/>
    <w:tmpl w:val="9036DE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D4B4202"/>
    <w:multiLevelType w:val="multilevel"/>
    <w:tmpl w:val="254AFB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81F470D"/>
    <w:multiLevelType w:val="multilevel"/>
    <w:tmpl w:val="E886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D603915"/>
    <w:multiLevelType w:val="multilevel"/>
    <w:tmpl w:val="14464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AA96B1D"/>
    <w:multiLevelType w:val="multilevel"/>
    <w:tmpl w:val="ECA4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12"/>
    <w:rsid w:val="000D7AAD"/>
    <w:rsid w:val="00144AA6"/>
    <w:rsid w:val="0018754F"/>
    <w:rsid w:val="001E4519"/>
    <w:rsid w:val="001F7E0A"/>
    <w:rsid w:val="00211D12"/>
    <w:rsid w:val="0021787D"/>
    <w:rsid w:val="002E79A7"/>
    <w:rsid w:val="003354BC"/>
    <w:rsid w:val="003412AB"/>
    <w:rsid w:val="003D4EC2"/>
    <w:rsid w:val="0040290A"/>
    <w:rsid w:val="00550613"/>
    <w:rsid w:val="005E4E61"/>
    <w:rsid w:val="006A17AA"/>
    <w:rsid w:val="007B2A7D"/>
    <w:rsid w:val="007E40E8"/>
    <w:rsid w:val="00880A05"/>
    <w:rsid w:val="00897200"/>
    <w:rsid w:val="008F0F3D"/>
    <w:rsid w:val="0097598A"/>
    <w:rsid w:val="00B82389"/>
    <w:rsid w:val="00B97636"/>
    <w:rsid w:val="00BC6DF6"/>
    <w:rsid w:val="00C54CCD"/>
    <w:rsid w:val="00D07907"/>
    <w:rsid w:val="00D3057B"/>
    <w:rsid w:val="00D3223C"/>
    <w:rsid w:val="00DA07D9"/>
    <w:rsid w:val="00DD224E"/>
    <w:rsid w:val="00E169B8"/>
    <w:rsid w:val="00ED0D32"/>
    <w:rsid w:val="00EE3A0D"/>
    <w:rsid w:val="00FB5C11"/>
    <w:rsid w:val="00F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37586-C277-455C-AB7A-5B0FF6C1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a0"/>
    <w:next w:val="a1"/>
    <w:qFormat/>
    <w:pPr>
      <w:tabs>
        <w:tab w:val="num" w:pos="0"/>
      </w:tabs>
      <w:spacing w:before="140"/>
      <w:outlineLvl w:val="2"/>
    </w:pPr>
    <w:rPr>
      <w:b/>
      <w:bCs/>
    </w:rPr>
  </w:style>
  <w:style w:type="paragraph" w:styleId="4">
    <w:name w:val="heading 4"/>
    <w:basedOn w:val="a0"/>
    <w:next w:val="a"/>
    <w:qFormat/>
    <w:pPr>
      <w:tabs>
        <w:tab w:val="num" w:pos="0"/>
      </w:tabs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a0"/>
    <w:next w:val="a"/>
    <w:qFormat/>
    <w:pPr>
      <w:tabs>
        <w:tab w:val="num" w:pos="0"/>
      </w:tabs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"/>
    <w:qFormat/>
    <w:pPr>
      <w:tabs>
        <w:tab w:val="num" w:pos="0"/>
      </w:tabs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</w:style>
  <w:style w:type="character" w:customStyle="1" w:styleId="a6">
    <w:name w:val="обычный приложения Знак"/>
    <w:basedOn w:val="a2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6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2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2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7">
    <w:name w:val="Без интервала Знак;Приложение АР Знак"/>
    <w:basedOn w:val="a2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7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2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12">
    <w:name w:val="Основной шрифт абзаца1"/>
    <w:qFormat/>
  </w:style>
  <w:style w:type="character" w:customStyle="1" w:styleId="a8">
    <w:name w:val="Нижний колонтитул Знак"/>
    <w:basedOn w:val="a2"/>
    <w:link w:val="a9"/>
    <w:uiPriority w:val="99"/>
    <w:qFormat/>
    <w:rsid w:val="001611D8"/>
    <w:rPr>
      <w:rFonts w:cs="Mangal"/>
      <w:szCs w:val="21"/>
    </w:rPr>
  </w:style>
  <w:style w:type="character" w:customStyle="1" w:styleId="aa">
    <w:name w:val="Текст выноски Знак"/>
    <w:basedOn w:val="a2"/>
    <w:link w:val="ab"/>
    <w:uiPriority w:val="99"/>
    <w:semiHidden/>
    <w:qFormat/>
    <w:rsid w:val="001611D8"/>
    <w:rPr>
      <w:rFonts w:ascii="Segoe UI" w:hAnsi="Segoe UI" w:cs="Mangal"/>
      <w:sz w:val="18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c">
    <w:name w:val="List"/>
    <w:basedOn w:val="a1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qFormat/>
    <w:pPr>
      <w:suppressLineNumbers/>
    </w:pPr>
  </w:style>
  <w:style w:type="paragraph" w:customStyle="1" w:styleId="ParaKWN">
    <w:name w:val="ParaKWN"/>
    <w:basedOn w:val="a"/>
    <w:qFormat/>
    <w:pPr>
      <w:keepNext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pPr>
      <w:keepNext/>
      <w:tabs>
        <w:tab w:val="left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left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f"/>
    <w:qFormat/>
  </w:style>
  <w:style w:type="paragraph" w:customStyle="1" w:styleId="2-0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f0">
    <w:name w:val="footnote text"/>
    <w:basedOn w:val="a"/>
    <w:link w:val="af1"/>
    <w:pPr>
      <w:suppressLineNumbers/>
      <w:ind w:left="340" w:hanging="340"/>
    </w:pPr>
    <w:rPr>
      <w:sz w:val="20"/>
      <w:szCs w:val="20"/>
    </w:rPr>
  </w:style>
  <w:style w:type="paragraph" w:customStyle="1" w:styleId="af2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/>
      <w:jc w:val="right"/>
    </w:pPr>
    <w:rPr>
      <w:iCs/>
      <w:sz w:val="24"/>
    </w:rPr>
  </w:style>
  <w:style w:type="paragraph" w:customStyle="1" w:styleId="15">
    <w:name w:val="АР Прил1"/>
    <w:basedOn w:val="NoSpacing"/>
    <w:qFormat/>
    <w:pPr>
      <w:spacing w:after="0"/>
      <w:ind w:firstLine="4820"/>
    </w:pPr>
  </w:style>
  <w:style w:type="paragraph" w:customStyle="1" w:styleId="16">
    <w:name w:val="Сетка таблицы1"/>
    <w:basedOn w:val="14"/>
    <w:qFormat/>
  </w:style>
  <w:style w:type="paragraph" w:customStyle="1" w:styleId="af3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HeaderandFooter"/>
    <w:link w:val="af5"/>
    <w:uiPriority w:val="99"/>
  </w:style>
  <w:style w:type="paragraph" w:customStyle="1" w:styleId="HeaderLeft">
    <w:name w:val="Header Left"/>
    <w:basedOn w:val="af4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9">
    <w:name w:val="footer"/>
    <w:basedOn w:val="a"/>
    <w:link w:val="a8"/>
    <w:uiPriority w:val="99"/>
    <w:unhideWhenUsed/>
    <w:rsid w:val="001611D8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b">
    <w:name w:val="Balloon Text"/>
    <w:basedOn w:val="a"/>
    <w:link w:val="aa"/>
    <w:uiPriority w:val="99"/>
    <w:semiHidden/>
    <w:unhideWhenUsed/>
    <w:qFormat/>
    <w:rsid w:val="001611D8"/>
    <w:rPr>
      <w:rFonts w:ascii="Segoe UI" w:hAnsi="Segoe UI" w:cs="Mangal"/>
      <w:sz w:val="18"/>
      <w:szCs w:val="16"/>
    </w:rPr>
  </w:style>
  <w:style w:type="numbering" w:customStyle="1" w:styleId="af6">
    <w:name w:val="Без списка"/>
    <w:uiPriority w:val="99"/>
    <w:semiHidden/>
    <w:unhideWhenUsed/>
    <w:qFormat/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character" w:customStyle="1" w:styleId="af5">
    <w:name w:val="Верхний колонтитул Знак"/>
    <w:basedOn w:val="a2"/>
    <w:link w:val="af4"/>
    <w:uiPriority w:val="99"/>
    <w:qFormat/>
    <w:rsid w:val="003354BC"/>
  </w:style>
  <w:style w:type="numbering" w:customStyle="1" w:styleId="17">
    <w:name w:val="Нет списка1"/>
    <w:next w:val="a4"/>
    <w:uiPriority w:val="99"/>
    <w:semiHidden/>
    <w:unhideWhenUsed/>
    <w:rsid w:val="003354BC"/>
  </w:style>
  <w:style w:type="character" w:customStyle="1" w:styleId="NumberingSymbols">
    <w:name w:val="Numbering Symbols"/>
    <w:qFormat/>
    <w:rsid w:val="003354BC"/>
  </w:style>
  <w:style w:type="character" w:customStyle="1" w:styleId="af7">
    <w:name w:val="Основной текст Знак"/>
    <w:basedOn w:val="a2"/>
    <w:qFormat/>
    <w:rsid w:val="003354BC"/>
  </w:style>
  <w:style w:type="character" w:styleId="af8">
    <w:name w:val="annotation reference"/>
    <w:basedOn w:val="a2"/>
    <w:qFormat/>
    <w:rsid w:val="003354BC"/>
    <w:rPr>
      <w:rFonts w:ascii="Times New Roman" w:eastAsia="Times New Roman" w:hAnsi="Times New Roman" w:cs="Times New Roman"/>
      <w:sz w:val="16"/>
      <w:szCs w:val="16"/>
    </w:rPr>
  </w:style>
  <w:style w:type="character" w:customStyle="1" w:styleId="af9">
    <w:name w:val="Текст примечания Знак"/>
    <w:basedOn w:val="a2"/>
    <w:qFormat/>
    <w:rsid w:val="003354BC"/>
    <w:rPr>
      <w:rFonts w:cs="Mangal"/>
      <w:sz w:val="18"/>
      <w:szCs w:val="18"/>
    </w:rPr>
  </w:style>
  <w:style w:type="paragraph" w:customStyle="1" w:styleId="Heading">
    <w:name w:val="Heading"/>
    <w:basedOn w:val="a"/>
    <w:next w:val="a1"/>
    <w:qFormat/>
    <w:rsid w:val="003354BC"/>
    <w:pPr>
      <w:keepNext/>
      <w:spacing w:before="240" w:after="120" w:line="264" w:lineRule="auto"/>
      <w:ind w:left="48" w:hanging="10"/>
      <w:jc w:val="both"/>
    </w:pPr>
    <w:rPr>
      <w:rFonts w:ascii="Liberation Sans" w:eastAsia="Microsoft YaHei" w:hAnsi="Liberation Sans"/>
      <w:color w:val="000000"/>
      <w:sz w:val="28"/>
      <w:szCs w:val="28"/>
    </w:rPr>
  </w:style>
  <w:style w:type="paragraph" w:customStyle="1" w:styleId="Index">
    <w:name w:val="Index"/>
    <w:basedOn w:val="a"/>
    <w:qFormat/>
    <w:rsid w:val="003354BC"/>
    <w:pPr>
      <w:suppressLineNumbers/>
      <w:spacing w:after="56" w:line="264" w:lineRule="auto"/>
      <w:ind w:left="48" w:hanging="10"/>
      <w:jc w:val="both"/>
    </w:pPr>
    <w:rPr>
      <w:rFonts w:ascii="Times New Roman" w:eastAsia="Times New Roman" w:hAnsi="Times New Roman"/>
      <w:color w:val="000000"/>
      <w:sz w:val="26"/>
    </w:rPr>
  </w:style>
  <w:style w:type="paragraph" w:customStyle="1" w:styleId="LO-Normal3">
    <w:name w:val="LO-Normal3"/>
    <w:qFormat/>
    <w:rsid w:val="003354BC"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rsid w:val="003354BC"/>
    <w:pPr>
      <w:suppressLineNumber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Heading0">
    <w:name w:val="Table Heading"/>
    <w:basedOn w:val="TableContents"/>
    <w:qFormat/>
    <w:rsid w:val="003354BC"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sid w:val="003354BC"/>
    <w:pPr>
      <w:spacing w:line="264" w:lineRule="auto"/>
      <w:ind w:left="48" w:hanging="10"/>
      <w:jc w:val="both"/>
    </w:pPr>
    <w:rPr>
      <w:rFonts w:ascii="Liberation Mono" w:hAnsi="Liberation Mono" w:cs="Liberation Mono"/>
      <w:color w:val="000000"/>
      <w:sz w:val="20"/>
      <w:szCs w:val="20"/>
    </w:rPr>
  </w:style>
  <w:style w:type="paragraph" w:styleId="afa">
    <w:name w:val="annotation text"/>
    <w:basedOn w:val="a"/>
    <w:link w:val="18"/>
    <w:qFormat/>
    <w:rsid w:val="003354BC"/>
    <w:pPr>
      <w:spacing w:after="56" w:line="264" w:lineRule="auto"/>
      <w:ind w:left="48" w:hanging="10"/>
      <w:jc w:val="both"/>
    </w:pPr>
    <w:rPr>
      <w:rFonts w:ascii="Times New Roman" w:eastAsia="Times New Roman" w:hAnsi="Times New Roman" w:cs="Mangal"/>
      <w:color w:val="000000"/>
      <w:sz w:val="20"/>
      <w:szCs w:val="18"/>
    </w:rPr>
  </w:style>
  <w:style w:type="character" w:customStyle="1" w:styleId="18">
    <w:name w:val="Текст примечания Знак1"/>
    <w:basedOn w:val="a2"/>
    <w:link w:val="afa"/>
    <w:rsid w:val="003354BC"/>
    <w:rPr>
      <w:rFonts w:ascii="Times New Roman" w:eastAsia="Times New Roman" w:hAnsi="Times New Roman" w:cs="Mangal"/>
      <w:color w:val="000000"/>
      <w:sz w:val="20"/>
      <w:szCs w:val="18"/>
    </w:rPr>
  </w:style>
  <w:style w:type="numbering" w:customStyle="1" w:styleId="podBulletedList1">
    <w:name w:val="podBulletedList1"/>
    <w:qFormat/>
    <w:rsid w:val="003354BC"/>
  </w:style>
  <w:style w:type="numbering" w:customStyle="1" w:styleId="podNumberedList1">
    <w:name w:val="podNumberedList1"/>
    <w:qFormat/>
    <w:rsid w:val="003354BC"/>
  </w:style>
  <w:style w:type="paragraph" w:styleId="afb">
    <w:name w:val="List Paragraph"/>
    <w:basedOn w:val="a"/>
    <w:uiPriority w:val="1"/>
    <w:qFormat/>
    <w:rsid w:val="0018754F"/>
    <w:pPr>
      <w:widowControl w:val="0"/>
      <w:suppressAutoHyphens w:val="0"/>
      <w:autoSpaceDE w:val="0"/>
      <w:autoSpaceDN w:val="0"/>
      <w:ind w:left="712" w:firstLine="708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table" w:styleId="afc">
    <w:name w:val="Table Grid"/>
    <w:basedOn w:val="a3"/>
    <w:uiPriority w:val="59"/>
    <w:rsid w:val="0018754F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Текст сноски Знак"/>
    <w:basedOn w:val="a2"/>
    <w:link w:val="af0"/>
    <w:qFormat/>
    <w:rsid w:val="00D3223C"/>
    <w:rPr>
      <w:sz w:val="20"/>
      <w:szCs w:val="20"/>
    </w:rPr>
  </w:style>
  <w:style w:type="character" w:customStyle="1" w:styleId="afd">
    <w:name w:val="Символ сноски"/>
    <w:semiHidden/>
    <w:qFormat/>
    <w:rsid w:val="00D3223C"/>
    <w:rPr>
      <w:vertAlign w:val="superscript"/>
    </w:rPr>
  </w:style>
  <w:style w:type="character" w:styleId="afe">
    <w:name w:val="footnote reference"/>
    <w:rsid w:val="00D3223C"/>
    <w:rPr>
      <w:vertAlign w:val="superscript"/>
    </w:rPr>
  </w:style>
  <w:style w:type="character" w:customStyle="1" w:styleId="aff">
    <w:name w:val="Без интервала Знак"/>
    <w:basedOn w:val="a2"/>
    <w:link w:val="aff0"/>
    <w:qFormat/>
    <w:rsid w:val="00D3223C"/>
    <w:rPr>
      <w:rFonts w:ascii="Times New Roman" w:eastAsia="Times New Roman" w:hAnsi="Times New Roman" w:cs="Times New Roman"/>
      <w:b/>
      <w:bCs/>
      <w:iCs/>
      <w:lang w:val="x-none"/>
    </w:rPr>
  </w:style>
  <w:style w:type="paragraph" w:customStyle="1" w:styleId="ConsPlusNonformat">
    <w:name w:val="ConsPlusNonformat"/>
    <w:uiPriority w:val="99"/>
    <w:qFormat/>
    <w:rsid w:val="00D3223C"/>
    <w:pPr>
      <w:widowControl w:val="0"/>
    </w:pPr>
    <w:rPr>
      <w:rFonts w:ascii="Courier New" w:eastAsia="Times New Roman" w:hAnsi="Courier New" w:cs="Courier New"/>
      <w:kern w:val="0"/>
      <w:lang w:eastAsia="ru-RU" w:bidi="ar-SA"/>
    </w:rPr>
  </w:style>
  <w:style w:type="paragraph" w:styleId="aff0">
    <w:name w:val="No Spacing"/>
    <w:basedOn w:val="1"/>
    <w:next w:val="a"/>
    <w:link w:val="aff"/>
    <w:qFormat/>
    <w:rsid w:val="00D3223C"/>
    <w:pPr>
      <w:spacing w:before="0" w:after="240"/>
      <w:jc w:val="right"/>
    </w:pPr>
    <w:rPr>
      <w:rFonts w:eastAsia="Times New Roman" w:cs="Times New Roman"/>
      <w:iCs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41" Type="http://schemas.openxmlformats.org/officeDocument/2006/relationships/header" Target="header3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92</Pages>
  <Words>35727</Words>
  <Characters>203644</Characters>
  <Application>Microsoft Office Word</Application>
  <DocSecurity>0</DocSecurity>
  <Lines>1697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Старова</dc:creator>
  <dc:description/>
  <cp:lastModifiedBy>Елена Константинова</cp:lastModifiedBy>
  <cp:revision>8</cp:revision>
  <cp:lastPrinted>2025-01-15T07:23:00Z</cp:lastPrinted>
  <dcterms:created xsi:type="dcterms:W3CDTF">2025-01-22T08:34:00Z</dcterms:created>
  <dcterms:modified xsi:type="dcterms:W3CDTF">2025-02-07T06:34:00Z</dcterms:modified>
  <dc:language>en-US</dc:language>
</cp:coreProperties>
</file>