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55" w:rsidRPr="00766C55" w:rsidRDefault="00766C55" w:rsidP="00766C55">
      <w:pPr>
        <w:shd w:val="clear" w:color="auto" w:fill="FFFFFF"/>
        <w:spacing w:after="375" w:line="720" w:lineRule="atLeast"/>
        <w:outlineLvl w:val="0"/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</w:pPr>
      <w:bookmarkStart w:id="0" w:name="_GoBack"/>
      <w:r w:rsidRPr="00766C55"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  <w:t xml:space="preserve">Главы городских округов не </w:t>
      </w:r>
      <w:bookmarkEnd w:id="0"/>
      <w:r w:rsidRPr="00766C55"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  <w:t>смогут работать по совместительству</w:t>
      </w:r>
    </w:p>
    <w:p w:rsidR="00766C55" w:rsidRPr="00766C55" w:rsidRDefault="00766C55" w:rsidP="00766C55">
      <w:pPr>
        <w:pStyle w:val="a4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23.25pt">
            <v:imagedata r:id="rId4" o:title="NwwKJlZ3g62IMglDZWRgLJOeXvFsT5amX4OwDBDIYwQ3SD9oPYRC8uSErFL71MHy4Rm1IoKQTXinmRIFWyM0tZXkvX733IuQ"/>
          </v:shape>
        </w:pict>
      </w:r>
      <w:r w:rsidRPr="00766C55">
        <w:rPr>
          <w:rFonts w:ascii="Arial" w:hAnsi="Arial" w:cs="Arial"/>
          <w:color w:val="0D0D0D" w:themeColor="text1" w:themeTint="F2"/>
          <w:sz w:val="20"/>
          <w:szCs w:val="20"/>
        </w:rPr>
        <w:t>Правительство Российской Федерации предложило запретить главам муниципальных образований, работающих на непостоянной основе, работать по совместительству на других должностях в органах местного самоуправления. Законопроект направлен на совершенствование антикоррупционного законодательства.</w:t>
      </w:r>
    </w:p>
    <w:p w:rsidR="00766C55" w:rsidRPr="00766C55" w:rsidRDefault="00766C55" w:rsidP="00766C55">
      <w:pPr>
        <w:pStyle w:val="a4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766C55">
        <w:rPr>
          <w:rFonts w:ascii="Arial" w:hAnsi="Arial" w:cs="Arial"/>
          <w:color w:val="0D0D0D" w:themeColor="text1" w:themeTint="F2"/>
          <w:sz w:val="20"/>
          <w:szCs w:val="20"/>
        </w:rPr>
        <w:t>Предлагается запретить им совмещать свою работу с другими должностями в органе местного самоуправления в этом муниципалитете, а также возглавлять муниципальные учреждения и предприятия.</w:t>
      </w:r>
    </w:p>
    <w:p w:rsidR="00766C55" w:rsidRPr="00766C55" w:rsidRDefault="00766C55" w:rsidP="00766C55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766C55">
        <w:rPr>
          <w:rFonts w:ascii="Arial" w:hAnsi="Arial" w:cs="Arial"/>
          <w:color w:val="0D0D0D" w:themeColor="text1" w:themeTint="F2"/>
          <w:sz w:val="20"/>
          <w:szCs w:val="20"/>
        </w:rPr>
        <w:t>Комитет Госдумы по безопасности и противодействию коррупции рекомендовал принять законопроект в первом чтении. Полагается, что предложенный правовой механизм является логическим продолжением антикоррупционного законодательства.</w:t>
      </w:r>
    </w:p>
    <w:p w:rsidR="00DE24B0" w:rsidRDefault="00DE24B0" w:rsidP="0025719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24B0" w:rsidRPr="0038464F" w:rsidRDefault="00DE24B0" w:rsidP="0025719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DE24B0" w:rsidRPr="0038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30"/>
    <w:rsid w:val="00166365"/>
    <w:rsid w:val="0025719B"/>
    <w:rsid w:val="002951CE"/>
    <w:rsid w:val="002E2910"/>
    <w:rsid w:val="0038464F"/>
    <w:rsid w:val="003F738D"/>
    <w:rsid w:val="004862E5"/>
    <w:rsid w:val="004A3C5E"/>
    <w:rsid w:val="004E2EAF"/>
    <w:rsid w:val="00535F7B"/>
    <w:rsid w:val="00575487"/>
    <w:rsid w:val="005D5C2E"/>
    <w:rsid w:val="00600E79"/>
    <w:rsid w:val="006319FC"/>
    <w:rsid w:val="006F6E0F"/>
    <w:rsid w:val="00766C55"/>
    <w:rsid w:val="007956EF"/>
    <w:rsid w:val="007B3EFF"/>
    <w:rsid w:val="008B0AFD"/>
    <w:rsid w:val="009178BC"/>
    <w:rsid w:val="00963FB6"/>
    <w:rsid w:val="00972501"/>
    <w:rsid w:val="009A3A01"/>
    <w:rsid w:val="009E13FF"/>
    <w:rsid w:val="00AB3423"/>
    <w:rsid w:val="00BA7230"/>
    <w:rsid w:val="00C81E83"/>
    <w:rsid w:val="00D434E6"/>
    <w:rsid w:val="00DE24B0"/>
    <w:rsid w:val="00DF6A38"/>
    <w:rsid w:val="00E230DD"/>
    <w:rsid w:val="00F51F07"/>
    <w:rsid w:val="00F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3E1B8-FCB3-4B0E-B996-91993DE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38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6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C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2023-08-29T07:07:00Z</dcterms:created>
  <dcterms:modified xsi:type="dcterms:W3CDTF">2023-09-26T08:25:00Z</dcterms:modified>
</cp:coreProperties>
</file>