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2FDE5" w14:textId="77777777" w:rsidR="008C61F8" w:rsidRDefault="008C61F8" w:rsidP="005845C4">
      <w:pPr>
        <w:tabs>
          <w:tab w:val="left" w:pos="6585"/>
        </w:tabs>
      </w:pPr>
    </w:p>
    <w:p w14:paraId="583BAFDF" w14:textId="3FF49474" w:rsidR="00D35CDB" w:rsidRPr="0023647F" w:rsidRDefault="00D35CDB" w:rsidP="001C7CB8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74F5F6A7" wp14:editId="573F8043">
            <wp:extent cx="527171" cy="620201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39" cy="65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6EF02" w14:textId="77777777" w:rsidR="00D35CDB" w:rsidRPr="00E67C5E" w:rsidRDefault="00D35CDB" w:rsidP="00D35CDB">
      <w:pPr>
        <w:tabs>
          <w:tab w:val="left" w:pos="6585"/>
        </w:tabs>
        <w:jc w:val="center"/>
        <w:rPr>
          <w:b/>
        </w:rPr>
      </w:pPr>
    </w:p>
    <w:p w14:paraId="449BCFE8" w14:textId="77777777" w:rsidR="00D35CDB" w:rsidRPr="001C7CB8" w:rsidRDefault="00D35CDB" w:rsidP="00D35CDB">
      <w:pPr>
        <w:tabs>
          <w:tab w:val="left" w:pos="6585"/>
        </w:tabs>
        <w:jc w:val="center"/>
        <w:rPr>
          <w:b/>
        </w:rPr>
      </w:pPr>
      <w:r w:rsidRPr="001C7CB8">
        <w:rPr>
          <w:b/>
        </w:rPr>
        <w:t xml:space="preserve">КОМИТЕТ ИМУЩЕСТВЕННЫХ ОТНОШЕНИЙ </w:t>
      </w:r>
    </w:p>
    <w:p w14:paraId="2883C941" w14:textId="77777777" w:rsidR="00D35CDB" w:rsidRPr="001C7CB8" w:rsidRDefault="00D35CDB" w:rsidP="00D35CDB">
      <w:pPr>
        <w:tabs>
          <w:tab w:val="left" w:pos="6585"/>
        </w:tabs>
        <w:jc w:val="center"/>
        <w:rPr>
          <w:b/>
        </w:rPr>
      </w:pPr>
      <w:r w:rsidRPr="001C7CB8">
        <w:rPr>
          <w:b/>
        </w:rPr>
        <w:t>АДМИНИСТРАЦИИ ГОРОДСКОГО ОКРУГА ЭЛЕКТРОСТАЛЬ</w:t>
      </w:r>
    </w:p>
    <w:p w14:paraId="62CC9183" w14:textId="77777777" w:rsidR="00D35CDB" w:rsidRPr="001C7CB8" w:rsidRDefault="00D35CDB" w:rsidP="00D35CDB">
      <w:pPr>
        <w:tabs>
          <w:tab w:val="left" w:pos="6585"/>
        </w:tabs>
        <w:jc w:val="center"/>
        <w:rPr>
          <w:b/>
          <w:sz w:val="28"/>
          <w:szCs w:val="28"/>
        </w:rPr>
      </w:pPr>
      <w:r w:rsidRPr="001C7CB8">
        <w:rPr>
          <w:b/>
        </w:rPr>
        <w:t>МОСКОВСКОЙ ОБЛАСТИ</w:t>
      </w:r>
    </w:p>
    <w:p w14:paraId="5CF732B1" w14:textId="77777777" w:rsidR="00D35CDB" w:rsidRDefault="00D35CDB" w:rsidP="00D35CDB">
      <w:pPr>
        <w:pBdr>
          <w:bottom w:val="single" w:sz="4" w:space="1" w:color="auto"/>
        </w:pBdr>
      </w:pPr>
    </w:p>
    <w:p w14:paraId="1260A3EB" w14:textId="77777777" w:rsidR="00D35CDB" w:rsidRDefault="00D35CDB" w:rsidP="00D35CDB"/>
    <w:p w14:paraId="207D2C44" w14:textId="77777777" w:rsidR="00D35CDB" w:rsidRPr="00097034" w:rsidRDefault="00D35CDB" w:rsidP="00D35CDB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14:paraId="7D17E186" w14:textId="77777777" w:rsidR="00D35CDB" w:rsidRDefault="00D35CDB" w:rsidP="00D35CDB"/>
    <w:p w14:paraId="1833D40F" w14:textId="77777777" w:rsidR="00D35CDB" w:rsidRDefault="00D35CDB" w:rsidP="00D35CDB"/>
    <w:p w14:paraId="4013FAE5" w14:textId="5B6B0928" w:rsidR="00D35CDB" w:rsidRPr="00EA406A" w:rsidRDefault="00EA406A" w:rsidP="00D35CDB">
      <w:pPr>
        <w:rPr>
          <w:u w:val="single"/>
        </w:rPr>
      </w:pPr>
      <w:r>
        <w:rPr>
          <w:u w:val="single"/>
        </w:rPr>
        <w:t xml:space="preserve"> </w:t>
      </w:r>
      <w:bookmarkStart w:id="0" w:name="_GoBack"/>
      <w:bookmarkEnd w:id="0"/>
      <w:r w:rsidRPr="00EA406A">
        <w:rPr>
          <w:u w:val="single"/>
        </w:rPr>
        <w:t>от     04.07.2025     №   1</w:t>
      </w:r>
    </w:p>
    <w:p w14:paraId="598CFBE8" w14:textId="77777777" w:rsidR="00D35CDB" w:rsidRDefault="00EA406A" w:rsidP="00D35CDB">
      <w:pPr>
        <w:tabs>
          <w:tab w:val="left" w:pos="2775"/>
        </w:tabs>
        <w:jc w:val="center"/>
      </w:pPr>
      <w:r>
        <w:rPr>
          <w:noProof/>
        </w:rPr>
        <w:pict w14:anchorId="517E4D00">
          <v:line id="_x0000_s1032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55CC7D2">
          <v:line 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36AC6CB">
          <v:line id="_x0000_s1030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25904D5">
          <v:line id="_x0000_s103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11167847" w14:textId="582271C9" w:rsidR="005845C4" w:rsidRDefault="005845C4" w:rsidP="00D35CDB">
      <w:pPr>
        <w:jc w:val="both"/>
      </w:pPr>
      <w:r>
        <w:t xml:space="preserve"> О внесении изменений в Распоряжение Комитета </w:t>
      </w:r>
    </w:p>
    <w:p w14:paraId="6A8F28B9" w14:textId="77777777" w:rsidR="005845C4" w:rsidRDefault="005845C4" w:rsidP="00D35CDB">
      <w:pPr>
        <w:jc w:val="both"/>
      </w:pPr>
      <w:r>
        <w:t>имущественных отношений Администрации</w:t>
      </w:r>
    </w:p>
    <w:p w14:paraId="69C87716" w14:textId="7DDC5DDC" w:rsidR="00D35CDB" w:rsidRDefault="005845C4" w:rsidP="00D35CDB">
      <w:pPr>
        <w:jc w:val="both"/>
      </w:pPr>
      <w:r>
        <w:t xml:space="preserve">городского округа Электросталь Московской области    </w:t>
      </w:r>
      <w:r w:rsidR="00D35CDB">
        <w:t xml:space="preserve">  </w:t>
      </w:r>
    </w:p>
    <w:p w14:paraId="58E7219C" w14:textId="31FF3C2C" w:rsidR="009566F8" w:rsidRDefault="005845C4" w:rsidP="00D35CDB">
      <w:pPr>
        <w:jc w:val="both"/>
      </w:pPr>
      <w:r>
        <w:t>от 17.12.2021 № 145 «Об утверждении форм документов»</w:t>
      </w:r>
    </w:p>
    <w:p w14:paraId="34D15F9B" w14:textId="166917F1" w:rsidR="00D35CDB" w:rsidRDefault="00D35CDB" w:rsidP="00D35CDB">
      <w:pPr>
        <w:jc w:val="both"/>
      </w:pPr>
    </w:p>
    <w:p w14:paraId="12DEB8F0" w14:textId="0BEAC8EA" w:rsidR="009566F8" w:rsidRDefault="00827961" w:rsidP="009566F8">
      <w:pPr>
        <w:ind w:firstLine="567"/>
        <w:jc w:val="both"/>
        <w:rPr>
          <w:bCs/>
        </w:rPr>
      </w:pPr>
      <w:r>
        <w:t xml:space="preserve">  </w:t>
      </w:r>
      <w:r w:rsidR="009566F8" w:rsidRPr="004C432D">
        <w:t xml:space="preserve">В соответствии с Федеральным законом </w:t>
      </w:r>
      <w:r w:rsidR="009566F8">
        <w:t>от 31 июля 2020</w:t>
      </w:r>
      <w:r w:rsidR="009566F8" w:rsidRPr="00366D0D">
        <w:t xml:space="preserve">г. № 248-ФЗ «О государственном контроле (надзоре) и муниципальном контроле в Российской Федерации», </w:t>
      </w:r>
      <w:r w:rsidR="009566F8">
        <w:t>Ф</w:t>
      </w:r>
      <w:r w:rsidR="009566F8" w:rsidRPr="00366D0D">
        <w:t>едерал</w:t>
      </w:r>
      <w:r w:rsidR="009566F8">
        <w:t>ьным законом от 06 октября 2003</w:t>
      </w:r>
      <w:r w:rsidR="009566F8" w:rsidRPr="00366D0D">
        <w:t>г. № 131-ФЗ «Об общих принципах организации местного самоупра</w:t>
      </w:r>
      <w:r>
        <w:t xml:space="preserve">вления в Российской Федерации», Положением </w:t>
      </w:r>
      <w:r w:rsidR="009566F8" w:rsidRPr="00366D0D">
        <w:t>о</w:t>
      </w:r>
      <w:r w:rsidR="009566F8">
        <w:t xml:space="preserve"> муниципальном земельном контроле</w:t>
      </w:r>
      <w:r w:rsidR="009566F8" w:rsidRPr="00366D0D">
        <w:t xml:space="preserve"> </w:t>
      </w:r>
      <w:r w:rsidR="009566F8">
        <w:t xml:space="preserve">на территории </w:t>
      </w:r>
      <w:r w:rsidR="009566F8" w:rsidRPr="00366D0D">
        <w:t>городского округа</w:t>
      </w:r>
      <w:r w:rsidR="009566F8">
        <w:t xml:space="preserve"> Электросталь</w:t>
      </w:r>
      <w:r w:rsidR="009566F8" w:rsidRPr="00366D0D">
        <w:t xml:space="preserve"> </w:t>
      </w:r>
      <w:r w:rsidR="009566F8">
        <w:t>Московской области</w:t>
      </w:r>
      <w:r w:rsidR="009566F8" w:rsidRPr="00366D0D">
        <w:t>, утвержденным решением Совета депутатов городского округа</w:t>
      </w:r>
      <w:r w:rsidR="009566F8">
        <w:t xml:space="preserve"> Электросталь</w:t>
      </w:r>
      <w:r w:rsidR="009566F8" w:rsidRPr="00366D0D">
        <w:t xml:space="preserve"> </w:t>
      </w:r>
      <w:r w:rsidR="009566F8">
        <w:t>Московской области</w:t>
      </w:r>
      <w:r w:rsidR="009566F8" w:rsidRPr="00366D0D">
        <w:t xml:space="preserve"> от </w:t>
      </w:r>
      <w:r w:rsidR="009566F8">
        <w:t xml:space="preserve">24 апреля </w:t>
      </w:r>
      <w:r w:rsidR="009566F8" w:rsidRPr="00366D0D">
        <w:t>20</w:t>
      </w:r>
      <w:r w:rsidR="009566F8">
        <w:t xml:space="preserve">25г. № 456/64, </w:t>
      </w:r>
      <w:r w:rsidR="009566F8" w:rsidRPr="009566F8">
        <w:rPr>
          <w:bCs/>
        </w:rPr>
        <w:t>Приказ</w:t>
      </w:r>
      <w:r w:rsidR="009566F8">
        <w:rPr>
          <w:bCs/>
        </w:rPr>
        <w:t>ом</w:t>
      </w:r>
      <w:r w:rsidR="009566F8" w:rsidRPr="009566F8">
        <w:rPr>
          <w:bCs/>
        </w:rPr>
        <w:t xml:space="preserve"> Министерства экономическо</w:t>
      </w:r>
      <w:r w:rsidR="009566F8">
        <w:rPr>
          <w:bCs/>
        </w:rPr>
        <w:t>го развития Р</w:t>
      </w:r>
      <w:r w:rsidR="00302C66">
        <w:rPr>
          <w:bCs/>
        </w:rPr>
        <w:t xml:space="preserve">оссийской </w:t>
      </w:r>
      <w:r w:rsidR="009566F8">
        <w:rPr>
          <w:bCs/>
        </w:rPr>
        <w:t>Ф</w:t>
      </w:r>
      <w:r w:rsidR="00302C66">
        <w:rPr>
          <w:bCs/>
        </w:rPr>
        <w:t xml:space="preserve">едерации </w:t>
      </w:r>
      <w:r w:rsidR="009566F8">
        <w:rPr>
          <w:bCs/>
        </w:rPr>
        <w:t>от 31 марта 2021г. №</w:t>
      </w:r>
      <w:r w:rsidR="00302C66">
        <w:rPr>
          <w:bCs/>
        </w:rPr>
        <w:t xml:space="preserve"> 151 «</w:t>
      </w:r>
      <w:r w:rsidR="009566F8" w:rsidRPr="009566F8">
        <w:rPr>
          <w:bCs/>
        </w:rPr>
        <w:t xml:space="preserve">О типовых формах документов, используемых </w:t>
      </w:r>
      <w:r w:rsidR="00302C66">
        <w:rPr>
          <w:bCs/>
        </w:rPr>
        <w:t xml:space="preserve">контрольным (надзорным) органом» </w:t>
      </w:r>
      <w:r w:rsidR="009566F8" w:rsidRPr="009566F8">
        <w:rPr>
          <w:bCs/>
        </w:rPr>
        <w:t>(с изменениями и дополнениями)</w:t>
      </w:r>
      <w:r>
        <w:rPr>
          <w:bCs/>
        </w:rPr>
        <w:t xml:space="preserve">, учитывая рекомендации Министерства имущественных отношений Московской области от 26.06.2025 № 15ИСХ-12366: </w:t>
      </w:r>
    </w:p>
    <w:p w14:paraId="5E98E9D7" w14:textId="77777777" w:rsidR="00827961" w:rsidRDefault="00827961" w:rsidP="009566F8">
      <w:pPr>
        <w:ind w:firstLine="567"/>
        <w:jc w:val="both"/>
        <w:rPr>
          <w:bCs/>
        </w:rPr>
      </w:pPr>
    </w:p>
    <w:p w14:paraId="15F77418" w14:textId="77777777" w:rsidR="00145EB6" w:rsidRDefault="00827961" w:rsidP="00827961">
      <w:pPr>
        <w:pStyle w:val="a6"/>
        <w:numPr>
          <w:ilvl w:val="0"/>
          <w:numId w:val="5"/>
        </w:numPr>
        <w:jc w:val="both"/>
        <w:rPr>
          <w:bCs/>
        </w:rPr>
      </w:pPr>
      <w:r>
        <w:rPr>
          <w:bCs/>
        </w:rPr>
        <w:t>Утвердить следующие</w:t>
      </w:r>
      <w:r w:rsidR="00145EB6">
        <w:rPr>
          <w:bCs/>
        </w:rPr>
        <w:t xml:space="preserve"> типовые формы документов:</w:t>
      </w:r>
    </w:p>
    <w:p w14:paraId="06E7891F" w14:textId="3D0201B1" w:rsidR="00145EB6" w:rsidRPr="00145EB6" w:rsidRDefault="00145EB6" w:rsidP="00145EB6">
      <w:pPr>
        <w:pStyle w:val="a6"/>
        <w:numPr>
          <w:ilvl w:val="1"/>
          <w:numId w:val="5"/>
        </w:numPr>
        <w:jc w:val="both"/>
        <w:rPr>
          <w:bCs/>
        </w:rPr>
      </w:pPr>
      <w:r w:rsidRPr="00145EB6">
        <w:rPr>
          <w:bCs/>
        </w:rPr>
        <w:t>Фо</w:t>
      </w:r>
      <w:r>
        <w:rPr>
          <w:bCs/>
        </w:rPr>
        <w:t xml:space="preserve">рма акта наблюдения за соблюдением обязательных требований (мониторинга безопасности) </w:t>
      </w:r>
      <w:r w:rsidRPr="00145EB6">
        <w:rPr>
          <w:bCs/>
        </w:rPr>
        <w:t>(Приложение № 1),</w:t>
      </w:r>
    </w:p>
    <w:p w14:paraId="1051D723" w14:textId="6D7B75B2" w:rsidR="00145EB6" w:rsidRPr="00145EB6" w:rsidRDefault="00827961" w:rsidP="00145EB6">
      <w:pPr>
        <w:pStyle w:val="a6"/>
        <w:numPr>
          <w:ilvl w:val="1"/>
          <w:numId w:val="5"/>
        </w:numPr>
        <w:jc w:val="both"/>
        <w:rPr>
          <w:bCs/>
        </w:rPr>
      </w:pPr>
      <w:r w:rsidRPr="00145EB6">
        <w:rPr>
          <w:bCs/>
        </w:rPr>
        <w:t xml:space="preserve">  </w:t>
      </w:r>
      <w:r w:rsidR="00145EB6" w:rsidRPr="00145EB6">
        <w:rPr>
          <w:bCs/>
        </w:rPr>
        <w:t>Форма акта выездн</w:t>
      </w:r>
      <w:r w:rsidR="00145EB6">
        <w:rPr>
          <w:bCs/>
        </w:rPr>
        <w:t>ого обследования (Приложение № 2</w:t>
      </w:r>
      <w:r w:rsidR="00145EB6" w:rsidRPr="00145EB6">
        <w:rPr>
          <w:bCs/>
        </w:rPr>
        <w:t>),</w:t>
      </w:r>
    </w:p>
    <w:p w14:paraId="00CD1032" w14:textId="62C15458" w:rsidR="00827961" w:rsidRDefault="00145EB6" w:rsidP="00145EB6">
      <w:pPr>
        <w:pStyle w:val="a6"/>
        <w:numPr>
          <w:ilvl w:val="1"/>
          <w:numId w:val="5"/>
        </w:numPr>
        <w:jc w:val="both"/>
        <w:rPr>
          <w:bCs/>
        </w:rPr>
      </w:pPr>
      <w:r>
        <w:rPr>
          <w:bCs/>
        </w:rPr>
        <w:t>Форма акта обязательного профилактического визита (Приложение № 3).</w:t>
      </w:r>
    </w:p>
    <w:p w14:paraId="40E8F78F" w14:textId="77777777" w:rsidR="000D0359" w:rsidRDefault="00145EB6" w:rsidP="000D0359">
      <w:pPr>
        <w:pStyle w:val="a6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Считать утратившими силу подпункты 1.1 и 1.2 пункта 1 </w:t>
      </w:r>
      <w:r w:rsidR="000D0359">
        <w:rPr>
          <w:bCs/>
        </w:rPr>
        <w:t xml:space="preserve">Распоряжения Комитета имущественных отношений Администрации городского округа Электросталь Московской области от 17.12.2021 № 145 «Об утверждении форм документов».   </w:t>
      </w:r>
      <w:r>
        <w:rPr>
          <w:bCs/>
        </w:rPr>
        <w:t xml:space="preserve">  </w:t>
      </w:r>
    </w:p>
    <w:p w14:paraId="36043CF0" w14:textId="446E0483" w:rsidR="000D0359" w:rsidRPr="000D0359" w:rsidRDefault="000D0359" w:rsidP="000D0359">
      <w:pPr>
        <w:pStyle w:val="a6"/>
        <w:numPr>
          <w:ilvl w:val="0"/>
          <w:numId w:val="5"/>
        </w:numPr>
        <w:jc w:val="both"/>
        <w:rPr>
          <w:bCs/>
        </w:rPr>
      </w:pPr>
      <w:r w:rsidRPr="000D0359">
        <w:t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www.electrostal.ru</w:t>
      </w:r>
      <w:r>
        <w:t>.</w:t>
      </w:r>
      <w:r w:rsidRPr="000D0359">
        <w:t xml:space="preserve"> </w:t>
      </w:r>
    </w:p>
    <w:p w14:paraId="59E17A67" w14:textId="01B6BCD9" w:rsidR="001C7CB8" w:rsidRPr="004C432D" w:rsidRDefault="000D0359" w:rsidP="001C7CB8">
      <w:pPr>
        <w:pStyle w:val="a6"/>
        <w:numPr>
          <w:ilvl w:val="0"/>
          <w:numId w:val="5"/>
        </w:numPr>
        <w:jc w:val="both"/>
      </w:pPr>
      <w:r>
        <w:t xml:space="preserve">Настоящее распоряжение </w:t>
      </w:r>
      <w:r w:rsidRPr="000D0359">
        <w:t>вступает в силу после его официального опубликования</w:t>
      </w:r>
      <w:r>
        <w:t xml:space="preserve">. </w:t>
      </w:r>
    </w:p>
    <w:p w14:paraId="4DDB29F9" w14:textId="5A77885A" w:rsidR="000D0359" w:rsidRDefault="009566F8" w:rsidP="001C7CB8">
      <w:pPr>
        <w:jc w:val="both"/>
      </w:pPr>
      <w:r>
        <w:t xml:space="preserve"> </w:t>
      </w:r>
      <w:r w:rsidR="000D0359">
        <w:t xml:space="preserve">        5</w:t>
      </w:r>
      <w:r>
        <w:t xml:space="preserve">. </w:t>
      </w:r>
      <w:r w:rsidRPr="004C432D">
        <w:t xml:space="preserve">Контроль за исполнением настоящего </w:t>
      </w:r>
      <w:r>
        <w:t>Распоряжения</w:t>
      </w:r>
      <w:r w:rsidRPr="004C432D">
        <w:t xml:space="preserve"> возложить на </w:t>
      </w:r>
      <w:r>
        <w:t>начальника отдела муни</w:t>
      </w:r>
      <w:r w:rsidR="000D0359">
        <w:t>ципального земельного контроля К</w:t>
      </w:r>
      <w:r>
        <w:t xml:space="preserve">омитета </w:t>
      </w:r>
      <w:r w:rsidRPr="004C432D">
        <w:t xml:space="preserve">имущественных отношений Администрации городского округа </w:t>
      </w:r>
      <w:r>
        <w:t>Электросталь</w:t>
      </w:r>
      <w:r w:rsidRPr="004C432D">
        <w:t xml:space="preserve"> Мо</w:t>
      </w:r>
      <w:r w:rsidR="000D0359">
        <w:t xml:space="preserve">сковской области Строганову Ю.В. </w:t>
      </w:r>
    </w:p>
    <w:p w14:paraId="6BE608DA" w14:textId="3A21ABBE" w:rsidR="000D0359" w:rsidRDefault="008C61F8" w:rsidP="009566F8">
      <w:r>
        <w:t xml:space="preserve">Приложение: на </w:t>
      </w:r>
      <w:r w:rsidR="001C7CB8">
        <w:t xml:space="preserve">8 </w:t>
      </w:r>
      <w:r>
        <w:t xml:space="preserve">листах </w:t>
      </w:r>
    </w:p>
    <w:p w14:paraId="0227DE4E" w14:textId="77777777" w:rsidR="000D0359" w:rsidRDefault="000D0359" w:rsidP="009566F8"/>
    <w:p w14:paraId="469551C4" w14:textId="77777777" w:rsidR="005845C4" w:rsidRDefault="005845C4" w:rsidP="009566F8"/>
    <w:p w14:paraId="45426AE6" w14:textId="77777777" w:rsidR="009566F8" w:rsidRDefault="009566F8" w:rsidP="009566F8">
      <w:r>
        <w:t xml:space="preserve">И.о.Председателя Комитета </w:t>
      </w:r>
    </w:p>
    <w:p w14:paraId="200BD100" w14:textId="77777777" w:rsidR="009566F8" w:rsidRDefault="009566F8" w:rsidP="009566F8">
      <w:r>
        <w:t>имущественных отношений Администрации</w:t>
      </w:r>
    </w:p>
    <w:p w14:paraId="005D9F82" w14:textId="77777777" w:rsidR="009566F8" w:rsidRDefault="009566F8" w:rsidP="009566F8">
      <w:r>
        <w:t>городского округа Электросталь</w:t>
      </w:r>
    </w:p>
    <w:p w14:paraId="22BCDBAD" w14:textId="27B42FAA" w:rsidR="009566F8" w:rsidRDefault="009566F8" w:rsidP="009566F8">
      <w:r>
        <w:t xml:space="preserve">Московской области                                                              </w:t>
      </w:r>
      <w:r w:rsidR="008C61F8">
        <w:t xml:space="preserve">                        </w:t>
      </w:r>
      <w:r w:rsidR="005845C4">
        <w:t xml:space="preserve"> </w:t>
      </w:r>
      <w:r w:rsidR="008C61F8">
        <w:t xml:space="preserve">   Д.Б. Качановский </w:t>
      </w:r>
    </w:p>
    <w:p w14:paraId="00925FAD" w14:textId="77777777" w:rsidR="009566F8" w:rsidRDefault="009566F8" w:rsidP="009566F8"/>
    <w:p w14:paraId="696EB134" w14:textId="77777777" w:rsidR="005845C4" w:rsidRDefault="005845C4" w:rsidP="001C7CB8">
      <w:pPr>
        <w:jc w:val="both"/>
        <w:rPr>
          <w:rFonts w:cs="Times New Roman"/>
        </w:rPr>
      </w:pPr>
    </w:p>
    <w:p w14:paraId="236466DB" w14:textId="538AE71F" w:rsidR="00071C64" w:rsidRDefault="008C61F8" w:rsidP="001C7CB8">
      <w:pPr>
        <w:jc w:val="both"/>
      </w:pPr>
      <w:r w:rsidRPr="008C61F8">
        <w:rPr>
          <w:rFonts w:cs="Times New Roman"/>
        </w:rPr>
        <w:t xml:space="preserve">Рассылка: Комимуществу-1, в Минмособлимущество </w:t>
      </w:r>
      <w:r w:rsidR="009566F8" w:rsidRPr="008C61F8">
        <w:rPr>
          <w:rFonts w:cs="Times New Roman"/>
        </w:rPr>
        <w:t xml:space="preserve">- 1, </w:t>
      </w:r>
      <w:r w:rsidRPr="008C61F8">
        <w:rPr>
          <w:rFonts w:cs="Times New Roman"/>
        </w:rPr>
        <w:t>в отдел муниципального земельного контроля-2, Никитиной Е.В,</w:t>
      </w:r>
      <w:r w:rsidR="001C7CB8">
        <w:rPr>
          <w:rFonts w:cs="Times New Roman"/>
        </w:rPr>
        <w:t xml:space="preserve"> в дело</w:t>
      </w:r>
      <w:r w:rsidR="009566F8" w:rsidRPr="008C61F8">
        <w:rPr>
          <w:rFonts w:cs="Times New Roman"/>
          <w:sz w:val="32"/>
          <w:szCs w:val="32"/>
        </w:rPr>
        <w:t xml:space="preserve"> </w:t>
      </w:r>
    </w:p>
    <w:sectPr w:rsidR="00071C64" w:rsidSect="005845C4">
      <w:pgSz w:w="11906" w:h="16838"/>
      <w:pgMar w:top="227" w:right="851" w:bottom="23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35EE"/>
    <w:multiLevelType w:val="hybridMultilevel"/>
    <w:tmpl w:val="41C6D5B6"/>
    <w:lvl w:ilvl="0" w:tplc="42C6F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018AC"/>
    <w:multiLevelType w:val="multilevel"/>
    <w:tmpl w:val="BE345E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2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EFE6687"/>
    <w:multiLevelType w:val="multilevel"/>
    <w:tmpl w:val="B9A80A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66DC"/>
    <w:rsid w:val="00017473"/>
    <w:rsid w:val="00020B20"/>
    <w:rsid w:val="00025C38"/>
    <w:rsid w:val="0003167D"/>
    <w:rsid w:val="00071C64"/>
    <w:rsid w:val="00084AED"/>
    <w:rsid w:val="000A454B"/>
    <w:rsid w:val="000D0359"/>
    <w:rsid w:val="000E5763"/>
    <w:rsid w:val="000F57BA"/>
    <w:rsid w:val="001265D6"/>
    <w:rsid w:val="001346F1"/>
    <w:rsid w:val="00145EB6"/>
    <w:rsid w:val="00152C6F"/>
    <w:rsid w:val="0016561E"/>
    <w:rsid w:val="001C7C8D"/>
    <w:rsid w:val="001C7CB8"/>
    <w:rsid w:val="001E4F27"/>
    <w:rsid w:val="00231606"/>
    <w:rsid w:val="0023707E"/>
    <w:rsid w:val="00266EE5"/>
    <w:rsid w:val="002C3DE5"/>
    <w:rsid w:val="002C7E9C"/>
    <w:rsid w:val="00302C66"/>
    <w:rsid w:val="003333AA"/>
    <w:rsid w:val="003647CD"/>
    <w:rsid w:val="003701E8"/>
    <w:rsid w:val="00391F38"/>
    <w:rsid w:val="003D3387"/>
    <w:rsid w:val="003F22E9"/>
    <w:rsid w:val="00463F9C"/>
    <w:rsid w:val="0047201E"/>
    <w:rsid w:val="0048125D"/>
    <w:rsid w:val="00484B1C"/>
    <w:rsid w:val="004D55D0"/>
    <w:rsid w:val="004E0A9D"/>
    <w:rsid w:val="004F6CF5"/>
    <w:rsid w:val="00506BDE"/>
    <w:rsid w:val="00531BE6"/>
    <w:rsid w:val="00543410"/>
    <w:rsid w:val="0056127C"/>
    <w:rsid w:val="00573541"/>
    <w:rsid w:val="005809BD"/>
    <w:rsid w:val="005845C4"/>
    <w:rsid w:val="005B0FFF"/>
    <w:rsid w:val="005B5892"/>
    <w:rsid w:val="005D5969"/>
    <w:rsid w:val="005F05F0"/>
    <w:rsid w:val="005F543C"/>
    <w:rsid w:val="00614AE5"/>
    <w:rsid w:val="00621CB6"/>
    <w:rsid w:val="00652B67"/>
    <w:rsid w:val="00663BD9"/>
    <w:rsid w:val="00696E74"/>
    <w:rsid w:val="006A0906"/>
    <w:rsid w:val="006A13C9"/>
    <w:rsid w:val="006A1CED"/>
    <w:rsid w:val="006D3925"/>
    <w:rsid w:val="00731158"/>
    <w:rsid w:val="00750EB9"/>
    <w:rsid w:val="00797CC5"/>
    <w:rsid w:val="007F22C7"/>
    <w:rsid w:val="00806B1C"/>
    <w:rsid w:val="00826B90"/>
    <w:rsid w:val="00827961"/>
    <w:rsid w:val="00831E14"/>
    <w:rsid w:val="008770DA"/>
    <w:rsid w:val="00895C71"/>
    <w:rsid w:val="00896223"/>
    <w:rsid w:val="008B5662"/>
    <w:rsid w:val="008C61F8"/>
    <w:rsid w:val="008F169E"/>
    <w:rsid w:val="008F61A1"/>
    <w:rsid w:val="009171B6"/>
    <w:rsid w:val="00926D4E"/>
    <w:rsid w:val="009566F8"/>
    <w:rsid w:val="0096377C"/>
    <w:rsid w:val="00990065"/>
    <w:rsid w:val="009A7296"/>
    <w:rsid w:val="009D49B8"/>
    <w:rsid w:val="009E0CD0"/>
    <w:rsid w:val="00A1726A"/>
    <w:rsid w:val="00A37DC5"/>
    <w:rsid w:val="00AE381F"/>
    <w:rsid w:val="00B13993"/>
    <w:rsid w:val="00B349E0"/>
    <w:rsid w:val="00B42EAC"/>
    <w:rsid w:val="00B4738A"/>
    <w:rsid w:val="00B6637C"/>
    <w:rsid w:val="00B8105C"/>
    <w:rsid w:val="00BC2EDF"/>
    <w:rsid w:val="00BE7CC0"/>
    <w:rsid w:val="00C14B41"/>
    <w:rsid w:val="00C164BB"/>
    <w:rsid w:val="00C545B7"/>
    <w:rsid w:val="00CB4259"/>
    <w:rsid w:val="00CF2E1A"/>
    <w:rsid w:val="00D01CF9"/>
    <w:rsid w:val="00D05D68"/>
    <w:rsid w:val="00D12239"/>
    <w:rsid w:val="00D35CDB"/>
    <w:rsid w:val="00D71912"/>
    <w:rsid w:val="00D7234E"/>
    <w:rsid w:val="00D74CB3"/>
    <w:rsid w:val="00DB4F07"/>
    <w:rsid w:val="00DF64D8"/>
    <w:rsid w:val="00E40050"/>
    <w:rsid w:val="00E60E76"/>
    <w:rsid w:val="00E66A91"/>
    <w:rsid w:val="00E907C6"/>
    <w:rsid w:val="00EA406A"/>
    <w:rsid w:val="00EC12E8"/>
    <w:rsid w:val="00F14FB2"/>
    <w:rsid w:val="00F24C9D"/>
    <w:rsid w:val="00F80EFD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632021B0"/>
  <w15:docId w15:val="{5CA742DB-6D29-416F-82A7-8466C18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91F38"/>
    <w:pPr>
      <w:keepNext/>
      <w:outlineLvl w:val="2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1F38"/>
    <w:rPr>
      <w:rFonts w:eastAsia="Calibri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391F38"/>
    <w:pPr>
      <w:spacing w:before="100" w:beforeAutospacing="1" w:after="100" w:afterAutospacing="1"/>
    </w:pPr>
    <w:rPr>
      <w:rFonts w:cs="Times New Roman"/>
      <w:color w:val="000000"/>
    </w:rPr>
  </w:style>
  <w:style w:type="character" w:styleId="a7">
    <w:name w:val="Hyperlink"/>
    <w:basedOn w:val="a0"/>
    <w:uiPriority w:val="99"/>
    <w:semiHidden/>
    <w:unhideWhenUsed/>
    <w:rsid w:val="00F14FB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6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Юлия Строганова</cp:lastModifiedBy>
  <cp:revision>18</cp:revision>
  <cp:lastPrinted>2025-06-30T13:44:00Z</cp:lastPrinted>
  <dcterms:created xsi:type="dcterms:W3CDTF">2021-10-28T08:36:00Z</dcterms:created>
  <dcterms:modified xsi:type="dcterms:W3CDTF">2025-07-10T06:37:00Z</dcterms:modified>
</cp:coreProperties>
</file>