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1F" w:rsidRPr="00A41033" w:rsidRDefault="0048591F" w:rsidP="0048591F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4103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Иностранным водителям грузовиков и автобусов придется проходить обучение и сдавать экзамены</w:t>
      </w:r>
    </w:p>
    <w:p w:rsidR="0048591F" w:rsidRDefault="0048591F" w:rsidP="004859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591F" w:rsidRPr="00781E3E" w:rsidRDefault="0048591F" w:rsidP="0048591F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41033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0 июля 2023 года в Федеральный закон «О безопасности дорожного движения» от 10.12.1995 № 196 внесены значительные изменения, касающиеся использования в России иностранных и международных водительских удостоверений, а также порядка их замены.</w:t>
      </w:r>
    </w:p>
    <w:p w:rsidR="0048591F" w:rsidRPr="00781E3E" w:rsidRDefault="0048591F" w:rsidP="0048591F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Теперь при получении вида на жительство либо гражданства Российской Федерации необходимо в течение года сменить иностранные национальные и международные водительские удостоверени</w:t>
      </w:r>
      <w:bookmarkStart w:id="0" w:name="_GoBack"/>
      <w:bookmarkEnd w:id="0"/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я на удостоверения российского образца. То же самое должен сделать гражданин России, получивший иностранные права за границей и приехавший в Российскую Федерацию.</w:t>
      </w:r>
    </w:p>
    <w:p w:rsidR="0048591F" w:rsidRPr="00781E3E" w:rsidRDefault="0048591F" w:rsidP="0048591F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За небольшим исключением при осуществлении трудовой деятельности, непосредственно связанной с управлением транспортными средствами, использование иностранных или международных водительских удостоверений запрещено.</w:t>
      </w:r>
    </w:p>
    <w:p w:rsidR="0048591F" w:rsidRPr="00781E3E" w:rsidRDefault="0048591F" w:rsidP="0048591F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Согласно </w:t>
      </w:r>
      <w:proofErr w:type="gramStart"/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нововведениям</w:t>
      </w:r>
      <w:proofErr w:type="gramEnd"/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замена иностранных водительских удостоверений для управления </w:t>
      </w:r>
      <w:proofErr w:type="spellStart"/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мототехникой</w:t>
      </w:r>
      <w:proofErr w:type="spellEnd"/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легковыми автомобилями будет осуществляться после сдачи теоретического экзамена.</w:t>
      </w:r>
    </w:p>
    <w:p w:rsidR="0048591F" w:rsidRPr="00781E3E" w:rsidRDefault="0048591F" w:rsidP="0048591F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получения российских водительских удостоверений на основании иностранных прав, лицам, претендующим на управление грузовиками и автобусами, необходимо будет пройти обучение в специализированной образовательной организации, после чего сдать теоретический и практический экзамены.</w:t>
      </w:r>
    </w:p>
    <w:p w:rsidR="0048591F" w:rsidRPr="00781E3E" w:rsidRDefault="0048591F" w:rsidP="0048591F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1E3E">
        <w:rPr>
          <w:rFonts w:ascii="Times New Roman" w:eastAsia="Times New Roman" w:hAnsi="Times New Roman" w:cs="Times New Roman"/>
          <w:color w:val="333333"/>
          <w:sz w:val="28"/>
          <w:szCs w:val="28"/>
        </w:rPr>
        <w:t>Новеллы вступают в силу с 1 апреля 2024 года.</w:t>
      </w:r>
    </w:p>
    <w:p w:rsidR="0048591F" w:rsidRDefault="0048591F" w:rsidP="0048591F"/>
    <w:p w:rsidR="0048591F" w:rsidRDefault="0048591F" w:rsidP="0048591F"/>
    <w:p w:rsidR="0048591F" w:rsidRPr="00E06275" w:rsidRDefault="0048591F" w:rsidP="0048591F">
      <w:pPr>
        <w:shd w:val="clear" w:color="auto" w:fill="FFFFFF"/>
        <w:spacing w:after="100" w:afterAutospacing="1"/>
        <w:ind w:firstLine="708"/>
        <w:rPr>
          <w:rFonts w:ascii="Roboto" w:eastAsia="Times New Roman" w:hAnsi="Roboto" w:cs="Times New Roman"/>
          <w:color w:val="333333"/>
        </w:rPr>
      </w:pPr>
      <w:r w:rsidRPr="00E062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Подготовлено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старшим помощником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Агличевой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И.В. </w:t>
      </w:r>
    </w:p>
    <w:p w:rsidR="00597837" w:rsidRDefault="0048591F"/>
    <w:sectPr w:rsidR="0059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9C"/>
    <w:rsid w:val="000128F6"/>
    <w:rsid w:val="0048591F"/>
    <w:rsid w:val="005D4DFF"/>
    <w:rsid w:val="0075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228AB-1955-4C69-9799-AC21C5DA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Рукоданова</dc:creator>
  <cp:keywords/>
  <dc:description/>
  <cp:lastModifiedBy>Юлия Рукоданова</cp:lastModifiedBy>
  <cp:revision>2</cp:revision>
  <dcterms:created xsi:type="dcterms:W3CDTF">2023-08-15T12:37:00Z</dcterms:created>
  <dcterms:modified xsi:type="dcterms:W3CDTF">2023-08-15T12:37:00Z</dcterms:modified>
</cp:coreProperties>
</file>