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6F1F2B" w:rsidRDefault="006F1F2B" w:rsidP="00B23FC3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6F1F2B">
        <w:rPr>
          <w:sz w:val="44"/>
        </w:rPr>
        <w:t>Е</w:t>
      </w:r>
    </w:p>
    <w:p w:rsidR="00B23FC3" w:rsidRPr="006F1F2B" w:rsidRDefault="00B23FC3" w:rsidP="00B23FC3">
      <w:pPr>
        <w:rPr>
          <w:rFonts w:ascii="CyrillicTimes" w:hAnsi="CyrillicTimes"/>
          <w:sz w:val="44"/>
        </w:rPr>
      </w:pPr>
    </w:p>
    <w:p w:rsidR="00B23FC3" w:rsidRPr="006F1F2B" w:rsidRDefault="006F1F2B" w:rsidP="00B23FC3">
      <w:r>
        <w:t xml:space="preserve">от </w:t>
      </w:r>
      <w:r w:rsidR="0059345A" w:rsidRPr="006F1F2B">
        <w:t>31.10.2024</w:t>
      </w:r>
      <w:r>
        <w:t xml:space="preserve"> № </w:t>
      </w:r>
      <w:r w:rsidR="0059345A" w:rsidRPr="006F1F2B">
        <w:t>385/56</w:t>
      </w:r>
    </w:p>
    <w:p w:rsidR="00B23FC3" w:rsidRPr="006F1F2B" w:rsidRDefault="00B23FC3" w:rsidP="00B23FC3"/>
    <w:p w:rsidR="006F732E" w:rsidRPr="000714BB" w:rsidRDefault="00B808E1" w:rsidP="00A821BE">
      <w:pPr>
        <w:pStyle w:val="Default"/>
        <w:tabs>
          <w:tab w:val="left" w:pos="4111"/>
        </w:tabs>
        <w:ind w:right="5101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A821BE" w:rsidRDefault="00A821BE" w:rsidP="006F1F2B">
      <w:pPr>
        <w:tabs>
          <w:tab w:val="left" w:pos="426"/>
          <w:tab w:val="left" w:pos="709"/>
        </w:tabs>
        <w:jc w:val="both"/>
        <w:rPr>
          <w:noProof/>
        </w:rPr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</w:t>
      </w:r>
      <w:r w:rsidR="00A821BE">
        <w:rPr>
          <w:szCs w:val="28"/>
        </w:rPr>
        <w:br/>
      </w:r>
      <w:r>
        <w:rPr>
          <w:szCs w:val="28"/>
        </w:rPr>
        <w:t xml:space="preserve">на основании решения Градостроительного совета Московской области от </w:t>
      </w:r>
      <w:r w:rsidR="00A821BE">
        <w:rPr>
          <w:szCs w:val="28"/>
        </w:rPr>
        <w:t>23</w:t>
      </w:r>
      <w:r w:rsidR="000714BB" w:rsidRPr="000714BB">
        <w:rPr>
          <w:szCs w:val="28"/>
        </w:rPr>
        <w:t>.10.2024 № 4</w:t>
      </w:r>
      <w:r w:rsidR="00A821BE">
        <w:rPr>
          <w:szCs w:val="28"/>
        </w:rPr>
        <w:t>2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>проект внесения изменений в генеральный план городского округа Электросталь Московской области</w:t>
      </w:r>
      <w:r w:rsidR="00A821BE" w:rsidRPr="00A821BE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  <w:r w:rsidRPr="00453AF4">
        <w:rPr>
          <w:szCs w:val="28"/>
        </w:rPr>
        <w:t>, Совет депутатов городского округа Электросталь Московской области РЕШИЛ:</w:t>
      </w:r>
    </w:p>
    <w:p w:rsidR="00A821BE" w:rsidRDefault="00A821BE" w:rsidP="00B808E1">
      <w:pPr>
        <w:tabs>
          <w:tab w:val="left" w:pos="426"/>
        </w:tabs>
        <w:ind w:firstLine="708"/>
        <w:jc w:val="both"/>
        <w:rPr>
          <w:szCs w:val="28"/>
        </w:rPr>
      </w:pP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</w:t>
      </w:r>
      <w:r w:rsidR="000714BB">
        <w:rPr>
          <w:szCs w:val="28"/>
        </w:rPr>
        <w:br/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0714BB">
        <w:rPr>
          <w:szCs w:val="28"/>
        </w:rPr>
        <w:br/>
        <w:t>от 27.06.2024 № 353/53</w:t>
      </w:r>
      <w:r w:rsidR="003D2C2B" w:rsidRPr="00453AF4">
        <w:rPr>
          <w:szCs w:val="28"/>
        </w:rPr>
        <w:t>)</w:t>
      </w:r>
      <w:r w:rsidRPr="00453AF4">
        <w:rPr>
          <w:szCs w:val="28"/>
        </w:rPr>
        <w:t xml:space="preserve">, </w:t>
      </w:r>
      <w:r w:rsidR="00632A3F" w:rsidRPr="00812F17">
        <w:t>применительно</w:t>
      </w:r>
      <w:r w:rsidR="00632A3F" w:rsidRPr="00EE4117">
        <w:t xml:space="preserve"> к населенному пункту п. Елизаветино и земельному участку с кадастровым номером 50:16:0000000:76810</w:t>
      </w:r>
      <w:r w:rsidR="00632A3F">
        <w:t xml:space="preserve"> </w:t>
      </w:r>
      <w:r w:rsidRPr="00453AF4">
        <w:rPr>
          <w:szCs w:val="28"/>
        </w:rPr>
        <w:t>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821BE" w:rsidRDefault="00A821BE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6F1F2B" w:rsidRDefault="006F1F2B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6F1F2B" w:rsidRDefault="006F1F2B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6F1F2B" w:rsidRDefault="006F1F2B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6F1F2B" w:rsidRDefault="006F1F2B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A821BE" w:rsidRDefault="00A821BE" w:rsidP="00B808E1"/>
    <w:p w:rsidR="00A821BE" w:rsidRDefault="00A821BE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B25966" w:rsidSect="000714BB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3F" w:rsidRDefault="00C3223F">
      <w:r>
        <w:separator/>
      </w:r>
    </w:p>
  </w:endnote>
  <w:endnote w:type="continuationSeparator" w:id="0">
    <w:p w:rsidR="00C3223F" w:rsidRDefault="00C3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3F" w:rsidRDefault="00C3223F">
      <w:r>
        <w:separator/>
      </w:r>
    </w:p>
  </w:footnote>
  <w:footnote w:type="continuationSeparator" w:id="0">
    <w:p w:rsidR="00C3223F" w:rsidRDefault="00C3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2B">
          <w:rPr>
            <w:noProof/>
          </w:rPr>
          <w:t>2</w:t>
        </w:r>
        <w:r>
          <w:fldChar w:fldCharType="end"/>
        </w:r>
      </w:p>
    </w:sdtContent>
  </w:sdt>
  <w:p w:rsidR="003E367F" w:rsidRDefault="00C3223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59345A"/>
    <w:rsid w:val="00632A3F"/>
    <w:rsid w:val="00637F73"/>
    <w:rsid w:val="006A47A7"/>
    <w:rsid w:val="006F1F2B"/>
    <w:rsid w:val="006F732E"/>
    <w:rsid w:val="0073025C"/>
    <w:rsid w:val="00751F37"/>
    <w:rsid w:val="00783431"/>
    <w:rsid w:val="009835A0"/>
    <w:rsid w:val="00A60414"/>
    <w:rsid w:val="00A821BE"/>
    <w:rsid w:val="00A93E7F"/>
    <w:rsid w:val="00B23FC3"/>
    <w:rsid w:val="00B25966"/>
    <w:rsid w:val="00B808E1"/>
    <w:rsid w:val="00B9585D"/>
    <w:rsid w:val="00C3223F"/>
    <w:rsid w:val="00C93DDA"/>
    <w:rsid w:val="00C9500C"/>
    <w:rsid w:val="00CD3F3D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7</cp:revision>
  <cp:lastPrinted>2024-10-24T08:04:00Z</cp:lastPrinted>
  <dcterms:created xsi:type="dcterms:W3CDTF">2024-10-22T10:49:00Z</dcterms:created>
  <dcterms:modified xsi:type="dcterms:W3CDTF">2024-11-13T13:53:00Z</dcterms:modified>
</cp:coreProperties>
</file>