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8E" w:rsidRDefault="000B5A8E" w:rsidP="000B5A8E">
      <w:pPr>
        <w:spacing w:after="0" w:line="240" w:lineRule="auto"/>
        <w:ind w:left="-1560" w:right="-567"/>
        <w:jc w:val="center"/>
      </w:pPr>
      <w:r>
        <w:rPr>
          <w:noProof/>
          <w:lang w:eastAsia="ru-RU"/>
        </w:rPr>
        <w:drawing>
          <wp:inline distT="0" distB="0" distL="0" distR="0" wp14:anchorId="025B4242" wp14:editId="0209A1A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0B5A8E" w:rsidRPr="00537687" w:rsidRDefault="000B5A8E" w:rsidP="000B5A8E">
      <w:pPr>
        <w:spacing w:after="0" w:line="240" w:lineRule="auto"/>
        <w:ind w:left="-1560" w:right="-567" w:firstLine="1701"/>
        <w:rPr>
          <w:b/>
        </w:rPr>
      </w:pPr>
      <w:r w:rsidRPr="00537687">
        <w:tab/>
      </w:r>
      <w:r w:rsidRPr="00537687">
        <w:tab/>
      </w:r>
    </w:p>
    <w:p w:rsidR="000B5A8E" w:rsidRPr="000B5A8E" w:rsidRDefault="000B5A8E" w:rsidP="000B5A8E">
      <w:pPr>
        <w:spacing w:after="0" w:line="240" w:lineRule="auto"/>
        <w:ind w:left="-1560" w:right="-567"/>
        <w:contextualSpacing/>
        <w:jc w:val="center"/>
        <w:rPr>
          <w:rFonts w:ascii="Times New Roman" w:hAnsi="Times New Roman" w:cs="Times New Roman"/>
          <w:b/>
          <w:sz w:val="28"/>
        </w:rPr>
      </w:pPr>
      <w:r w:rsidRPr="000B5A8E">
        <w:rPr>
          <w:rFonts w:ascii="Times New Roman" w:hAnsi="Times New Roman" w:cs="Times New Roman"/>
          <w:b/>
          <w:sz w:val="28"/>
        </w:rPr>
        <w:t>АДМИНИСТРАЦИЯ  ГОРОДСКОГО ОКРУГА ЭЛЕКТРОСТАЛЬ</w:t>
      </w:r>
    </w:p>
    <w:p w:rsidR="000B5A8E" w:rsidRPr="000B5A8E" w:rsidRDefault="000B5A8E" w:rsidP="000B5A8E">
      <w:pPr>
        <w:spacing w:after="0" w:line="240" w:lineRule="auto"/>
        <w:ind w:left="-1560" w:right="-567"/>
        <w:contextualSpacing/>
        <w:jc w:val="center"/>
        <w:rPr>
          <w:rFonts w:ascii="Times New Roman" w:hAnsi="Times New Roman" w:cs="Times New Roman"/>
          <w:b/>
          <w:sz w:val="12"/>
          <w:szCs w:val="12"/>
        </w:rPr>
      </w:pPr>
    </w:p>
    <w:p w:rsidR="000B5A8E" w:rsidRPr="000B5A8E" w:rsidRDefault="000B5A8E" w:rsidP="000B5A8E">
      <w:pPr>
        <w:spacing w:after="0" w:line="240" w:lineRule="auto"/>
        <w:ind w:left="-1560" w:right="-567"/>
        <w:contextualSpacing/>
        <w:jc w:val="center"/>
        <w:rPr>
          <w:rFonts w:ascii="Times New Roman" w:hAnsi="Times New Roman" w:cs="Times New Roman"/>
          <w:b/>
          <w:sz w:val="28"/>
        </w:rPr>
      </w:pPr>
      <w:r w:rsidRPr="000B5A8E">
        <w:rPr>
          <w:rFonts w:ascii="Times New Roman" w:hAnsi="Times New Roman" w:cs="Times New Roman"/>
          <w:b/>
          <w:sz w:val="28"/>
        </w:rPr>
        <w:t>МОСКОВСКОЙ   ОБЛАСТИ</w:t>
      </w:r>
    </w:p>
    <w:p w:rsidR="000B5A8E" w:rsidRPr="000B5A8E" w:rsidRDefault="000B5A8E" w:rsidP="000B5A8E">
      <w:pPr>
        <w:spacing w:after="0" w:line="240" w:lineRule="auto"/>
        <w:ind w:left="-1560" w:right="-567" w:firstLine="1701"/>
        <w:contextualSpacing/>
        <w:jc w:val="center"/>
        <w:rPr>
          <w:rFonts w:ascii="Times New Roman" w:hAnsi="Times New Roman" w:cs="Times New Roman"/>
          <w:sz w:val="16"/>
          <w:szCs w:val="16"/>
        </w:rPr>
      </w:pPr>
    </w:p>
    <w:p w:rsidR="000B5A8E" w:rsidRPr="000B5A8E" w:rsidRDefault="000B5A8E" w:rsidP="000B5A8E">
      <w:pPr>
        <w:spacing w:after="0" w:line="240" w:lineRule="auto"/>
        <w:ind w:left="-1560" w:right="-567"/>
        <w:contextualSpacing/>
        <w:jc w:val="center"/>
        <w:rPr>
          <w:rFonts w:ascii="Times New Roman" w:hAnsi="Times New Roman" w:cs="Times New Roman"/>
          <w:b/>
          <w:sz w:val="44"/>
        </w:rPr>
      </w:pPr>
      <w:r w:rsidRPr="000B5A8E">
        <w:rPr>
          <w:rFonts w:ascii="Times New Roman" w:hAnsi="Times New Roman" w:cs="Times New Roman"/>
          <w:b/>
          <w:sz w:val="44"/>
        </w:rPr>
        <w:t>ПОСТАНОВЛЕНИЕ</w:t>
      </w:r>
    </w:p>
    <w:p w:rsidR="000B5A8E" w:rsidRPr="00FF2CCA" w:rsidRDefault="000B5A8E" w:rsidP="000B5A8E">
      <w:pPr>
        <w:spacing w:after="0" w:line="240" w:lineRule="auto"/>
        <w:ind w:left="-1560" w:right="-567"/>
        <w:jc w:val="center"/>
        <w:rPr>
          <w:rFonts w:ascii="Times New Roman" w:hAnsi="Times New Roman" w:cs="Times New Roman"/>
          <w:b/>
          <w:sz w:val="24"/>
        </w:rPr>
      </w:pPr>
    </w:p>
    <w:p w:rsidR="000B5A8E" w:rsidRPr="000B5A8E" w:rsidRDefault="000B5A8E" w:rsidP="000B5A8E">
      <w:pPr>
        <w:spacing w:after="0" w:line="240" w:lineRule="auto"/>
        <w:ind w:left="-1560" w:right="-567"/>
        <w:jc w:val="center"/>
        <w:outlineLvl w:val="0"/>
        <w:rPr>
          <w:rFonts w:ascii="Times New Roman" w:hAnsi="Times New Roman" w:cs="Times New Roman"/>
        </w:rPr>
      </w:pPr>
      <w:r w:rsidRPr="000B5A8E">
        <w:rPr>
          <w:rFonts w:ascii="Times New Roman" w:hAnsi="Times New Roman" w:cs="Times New Roman"/>
        </w:rPr>
        <w:t xml:space="preserve">  ________________ № ___________</w:t>
      </w:r>
    </w:p>
    <w:p w:rsidR="000C64BE" w:rsidRDefault="000B5A8E" w:rsidP="000B5A8E">
      <w:pPr>
        <w:spacing w:after="0" w:line="240" w:lineRule="auto"/>
        <w:outlineLvl w:val="0"/>
        <w:rPr>
          <w:rFonts w:ascii="Times New Roman" w:hAnsi="Times New Roman" w:cs="Times New Roman"/>
        </w:rPr>
      </w:pPr>
      <w:r w:rsidRPr="000B5A8E">
        <w:rPr>
          <w:rFonts w:ascii="Times New Roman" w:hAnsi="Times New Roman" w:cs="Times New Roman"/>
        </w:rPr>
        <w:tab/>
      </w:r>
      <w:r w:rsidRPr="000B5A8E">
        <w:rPr>
          <w:rFonts w:ascii="Times New Roman" w:hAnsi="Times New Roman" w:cs="Times New Roman"/>
        </w:rPr>
        <w:tab/>
      </w:r>
      <w:r w:rsidRPr="000B5A8E">
        <w:rPr>
          <w:rFonts w:ascii="Times New Roman" w:hAnsi="Times New Roman" w:cs="Times New Roman"/>
        </w:rPr>
        <w:tab/>
      </w:r>
      <w:r w:rsidRPr="000B5A8E">
        <w:rPr>
          <w:rFonts w:ascii="Times New Roman" w:hAnsi="Times New Roman" w:cs="Times New Roman"/>
        </w:rPr>
        <w:tab/>
      </w:r>
    </w:p>
    <w:p w:rsidR="000A3A26" w:rsidRDefault="000A3A26" w:rsidP="000B5A8E">
      <w:pPr>
        <w:spacing w:after="0" w:line="240" w:lineRule="auto"/>
        <w:outlineLvl w:val="0"/>
        <w:rPr>
          <w:rFonts w:ascii="Times New Roman" w:hAnsi="Times New Roman" w:cs="Times New Roman"/>
        </w:rPr>
      </w:pPr>
    </w:p>
    <w:p w:rsidR="00696DC4" w:rsidRPr="00572E4C" w:rsidRDefault="00696DC4" w:rsidP="000B5A8E">
      <w:pPr>
        <w:spacing w:after="0" w:line="240" w:lineRule="auto"/>
        <w:outlineLvl w:val="0"/>
        <w:rPr>
          <w:rFonts w:ascii="Times New Roman" w:hAnsi="Times New Roman" w:cs="Times New Roman"/>
          <w:sz w:val="24"/>
        </w:rPr>
      </w:pP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 xml:space="preserve">городского округа Электросталь Московской области </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rsidR="000A3A26" w:rsidRDefault="000A3A26" w:rsidP="00572E4C">
      <w:pPr>
        <w:autoSpaceDE w:val="0"/>
        <w:autoSpaceDN w:val="0"/>
        <w:adjustRightInd w:val="0"/>
        <w:spacing w:after="0" w:line="240" w:lineRule="auto"/>
        <w:rPr>
          <w:rFonts w:ascii="Times New Roman" w:hAnsi="Times New Roman" w:cs="Times New Roman"/>
          <w:bCs/>
          <w:sz w:val="24"/>
        </w:rPr>
      </w:pPr>
    </w:p>
    <w:p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xml:space="preserve">, решением Совета депутатов городского округа Электросталь Московской области от 15.12.2022 №183/35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sidR="00E276BE">
        <w:rPr>
          <w:rFonts w:ascii="Times New Roman" w:hAnsi="Times New Roman" w:cs="Times New Roman"/>
          <w:sz w:val="24"/>
          <w:szCs w:val="24"/>
        </w:rPr>
        <w:t xml:space="preserve"> </w:t>
      </w:r>
      <w:r w:rsidR="00851470" w:rsidRPr="00851470">
        <w:rPr>
          <w:rFonts w:ascii="Times New Roman" w:hAnsi="Times New Roman" w:cs="Times New Roman"/>
          <w:sz w:val="24"/>
          <w:szCs w:val="24"/>
        </w:rPr>
        <w:t>городского</w:t>
      </w:r>
      <w:r w:rsidR="00E276BE">
        <w:rPr>
          <w:rFonts w:ascii="Times New Roman" w:hAnsi="Times New Roman" w:cs="Times New Roman"/>
          <w:sz w:val="24"/>
          <w:szCs w:val="24"/>
        </w:rPr>
        <w:t xml:space="preserve"> </w:t>
      </w:r>
      <w:r w:rsidR="00851470" w:rsidRPr="00851470">
        <w:rPr>
          <w:rFonts w:ascii="Times New Roman" w:hAnsi="Times New Roman" w:cs="Times New Roman"/>
          <w:sz w:val="24"/>
          <w:szCs w:val="24"/>
        </w:rPr>
        <w:t xml:space="preserve"> округа </w:t>
      </w:r>
      <w:r w:rsidR="00E276BE">
        <w:rPr>
          <w:rFonts w:ascii="Times New Roman" w:hAnsi="Times New Roman" w:cs="Times New Roman"/>
          <w:sz w:val="24"/>
          <w:szCs w:val="24"/>
        </w:rPr>
        <w:t xml:space="preserve"> </w:t>
      </w:r>
      <w:r w:rsidR="00851470" w:rsidRPr="00851470">
        <w:rPr>
          <w:rFonts w:ascii="Times New Roman" w:hAnsi="Times New Roman" w:cs="Times New Roman"/>
          <w:sz w:val="24"/>
          <w:szCs w:val="24"/>
        </w:rPr>
        <w:t>Электросталь</w:t>
      </w:r>
      <w:r w:rsidR="00E276BE">
        <w:rPr>
          <w:rFonts w:ascii="Times New Roman" w:hAnsi="Times New Roman" w:cs="Times New Roman"/>
          <w:sz w:val="24"/>
          <w:szCs w:val="24"/>
        </w:rPr>
        <w:t xml:space="preserve"> </w:t>
      </w:r>
      <w:r w:rsidR="00851470" w:rsidRPr="00851470">
        <w:rPr>
          <w:rFonts w:ascii="Times New Roman" w:hAnsi="Times New Roman" w:cs="Times New Roman"/>
          <w:sz w:val="24"/>
          <w:szCs w:val="24"/>
        </w:rPr>
        <w:t xml:space="preserve"> Московской</w:t>
      </w:r>
      <w:r w:rsidR="00E276BE">
        <w:rPr>
          <w:rFonts w:ascii="Times New Roman" w:hAnsi="Times New Roman" w:cs="Times New Roman"/>
          <w:sz w:val="24"/>
          <w:szCs w:val="24"/>
        </w:rPr>
        <w:t xml:space="preserve"> </w:t>
      </w:r>
      <w:r w:rsidR="00851470" w:rsidRPr="00851470">
        <w:rPr>
          <w:rFonts w:ascii="Times New Roman" w:hAnsi="Times New Roman" w:cs="Times New Roman"/>
          <w:sz w:val="24"/>
          <w:szCs w:val="24"/>
        </w:rPr>
        <w:t xml:space="preserve"> области</w:t>
      </w:r>
      <w:r w:rsidR="00E276BE">
        <w:rPr>
          <w:rFonts w:ascii="Times New Roman" w:hAnsi="Times New Roman" w:cs="Times New Roman"/>
          <w:sz w:val="24"/>
          <w:szCs w:val="24"/>
        </w:rPr>
        <w:t xml:space="preserve"> </w:t>
      </w:r>
      <w:r w:rsidR="00851470" w:rsidRPr="00851470">
        <w:rPr>
          <w:rFonts w:ascii="Times New Roman" w:hAnsi="Times New Roman" w:cs="Times New Roman"/>
          <w:sz w:val="24"/>
          <w:szCs w:val="24"/>
        </w:rPr>
        <w:t xml:space="preserve"> от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845E74">
        <w:rPr>
          <w:rFonts w:ascii="Times New Roman" w:hAnsi="Times New Roman" w:cs="Times New Roman"/>
          <w:sz w:val="24"/>
          <w:szCs w:val="24"/>
        </w:rPr>
        <w:t>, изложив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0B5A8E" w:rsidRPr="00572E4C">
        <w:rPr>
          <w:rFonts w:ascii="Times New Roman" w:hAnsi="Times New Roman" w:cs="Times New Roman"/>
          <w:sz w:val="24"/>
          <w:szCs w:val="24"/>
        </w:rPr>
        <w:t xml:space="preserve">на официальном сайте городского округа Электросталь Московской области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5A241B" w:rsidRDefault="005A241B" w:rsidP="000B5A8E">
      <w:pPr>
        <w:autoSpaceDE w:val="0"/>
        <w:autoSpaceDN w:val="0"/>
        <w:adjustRightInd w:val="0"/>
        <w:spacing w:after="0" w:line="240" w:lineRule="auto"/>
        <w:ind w:firstLine="540"/>
        <w:jc w:val="both"/>
        <w:rPr>
          <w:rFonts w:ascii="Times New Roman" w:hAnsi="Times New Roman" w:cs="Times New Roman"/>
          <w:sz w:val="24"/>
        </w:rPr>
      </w:pPr>
    </w:p>
    <w:p w:rsidR="00AF4C14" w:rsidRDefault="00AF4C14" w:rsidP="000B5A8E">
      <w:pPr>
        <w:autoSpaceDE w:val="0"/>
        <w:autoSpaceDN w:val="0"/>
        <w:adjustRightInd w:val="0"/>
        <w:spacing w:after="0" w:line="240" w:lineRule="auto"/>
        <w:ind w:firstLine="540"/>
        <w:jc w:val="both"/>
        <w:rPr>
          <w:rFonts w:ascii="Times New Roman" w:hAnsi="Times New Roman" w:cs="Times New Roman"/>
          <w:sz w:val="24"/>
        </w:rPr>
      </w:pPr>
    </w:p>
    <w:p w:rsidR="002C2ED1" w:rsidRPr="000B5A8E" w:rsidRDefault="002C2ED1" w:rsidP="000B5A8E">
      <w:pPr>
        <w:autoSpaceDE w:val="0"/>
        <w:autoSpaceDN w:val="0"/>
        <w:adjustRightInd w:val="0"/>
        <w:spacing w:after="0" w:line="240" w:lineRule="auto"/>
        <w:ind w:firstLine="540"/>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Default="000B5A8E" w:rsidP="00572E4C">
      <w:pPr>
        <w:spacing w:after="0" w:line="240" w:lineRule="exact"/>
        <w:jc w:val="both"/>
        <w:rPr>
          <w:rFonts w:ascii="Times New Roman" w:hAnsi="Times New Roman" w:cs="Times New Roman"/>
          <w:sz w:val="24"/>
        </w:rPr>
      </w:pPr>
    </w:p>
    <w:p w:rsidR="005141CA" w:rsidRDefault="005141CA" w:rsidP="00572E4C">
      <w:pPr>
        <w:spacing w:after="0" w:line="240" w:lineRule="exact"/>
        <w:jc w:val="both"/>
        <w:rPr>
          <w:rFonts w:ascii="Times New Roman" w:hAnsi="Times New Roman" w:cs="Times New Roman"/>
          <w:sz w:val="24"/>
        </w:rPr>
      </w:pPr>
    </w:p>
    <w:p w:rsidR="00AF4C14" w:rsidRPr="008B3159" w:rsidRDefault="00AF4C14" w:rsidP="00572E4C">
      <w:pPr>
        <w:spacing w:after="0" w:line="240" w:lineRule="exact"/>
        <w:jc w:val="both"/>
        <w:rPr>
          <w:rFonts w:ascii="Times New Roman" w:hAnsi="Times New Roman" w:cs="Times New Roman"/>
          <w:sz w:val="24"/>
        </w:rPr>
      </w:pPr>
    </w:p>
    <w:p w:rsidR="000B5A8E" w:rsidRPr="0081730B" w:rsidRDefault="000B5A8E" w:rsidP="00572E4C">
      <w:pPr>
        <w:spacing w:line="240" w:lineRule="exact"/>
        <w:jc w:val="both"/>
        <w:rPr>
          <w:rFonts w:ascii="Times New Roman" w:hAnsi="Times New Roman" w:cs="Times New Roman"/>
          <w:sz w:val="40"/>
          <w:szCs w:val="36"/>
        </w:rPr>
        <w:sectPr w:rsidR="000B5A8E" w:rsidRPr="0081730B" w:rsidSect="002C2ED1">
          <w:headerReference w:type="default" r:id="rId11"/>
          <w:pgSz w:w="11906" w:h="16838"/>
          <w:pgMar w:top="1134" w:right="567" w:bottom="1134" w:left="1701" w:header="709" w:footer="709" w:gutter="0"/>
          <w:cols w:space="708"/>
          <w:titlePg/>
          <w:docGrid w:linePitch="360"/>
        </w:sectPr>
      </w:pPr>
    </w:p>
    <w:p w:rsidR="002C2ED1" w:rsidRDefault="00E276BE" w:rsidP="00E276BE">
      <w:pPr>
        <w:tabs>
          <w:tab w:val="left" w:pos="851"/>
        </w:tabs>
        <w:spacing w:after="0" w:line="240" w:lineRule="auto"/>
        <w:ind w:left="5103"/>
        <w:rPr>
          <w:rFonts w:ascii="Times New Roman" w:hAnsi="Times New Roman" w:cs="Times New Roman"/>
          <w:sz w:val="24"/>
        </w:rPr>
      </w:pPr>
      <w:r>
        <w:rPr>
          <w:rFonts w:ascii="Times New Roman" w:hAnsi="Times New Roman" w:cs="Times New Roman"/>
          <w:sz w:val="24"/>
        </w:rPr>
        <w:lastRenderedPageBreak/>
        <w:t xml:space="preserve">                                                                                                     </w:t>
      </w:r>
      <w:r w:rsidR="002C2ED1">
        <w:rPr>
          <w:rFonts w:ascii="Times New Roman" w:hAnsi="Times New Roman" w:cs="Times New Roman"/>
          <w:sz w:val="24"/>
        </w:rPr>
        <w:t xml:space="preserve">Приложение </w:t>
      </w:r>
    </w:p>
    <w:p w:rsidR="00B932B3" w:rsidRDefault="00B932B3" w:rsidP="002C2ED1">
      <w:pPr>
        <w:tabs>
          <w:tab w:val="left" w:pos="851"/>
        </w:tabs>
        <w:spacing w:after="0" w:line="240" w:lineRule="auto"/>
        <w:ind w:left="9204"/>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002C2ED1">
        <w:rPr>
          <w:rFonts w:ascii="Times New Roman" w:hAnsi="Times New Roman" w:cs="Times New Roman"/>
          <w:sz w:val="24"/>
        </w:rPr>
        <w:t xml:space="preserve">К постановлению Администрации </w:t>
      </w:r>
    </w:p>
    <w:p w:rsidR="00B932B3" w:rsidRDefault="00B932B3" w:rsidP="00B932B3">
      <w:pPr>
        <w:tabs>
          <w:tab w:val="left" w:pos="851"/>
        </w:tabs>
        <w:spacing w:after="0" w:line="240" w:lineRule="auto"/>
        <w:ind w:left="9204"/>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rsidR="002C2ED1" w:rsidRDefault="00B932B3" w:rsidP="002C2ED1">
      <w:pPr>
        <w:tabs>
          <w:tab w:val="left" w:pos="851"/>
        </w:tabs>
        <w:spacing w:after="0" w:line="240" w:lineRule="auto"/>
        <w:ind w:left="9204"/>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002C2ED1">
        <w:rPr>
          <w:rFonts w:ascii="Times New Roman" w:hAnsi="Times New Roman" w:cs="Times New Roman"/>
          <w:sz w:val="24"/>
        </w:rPr>
        <w:t xml:space="preserve">Московской области </w:t>
      </w:r>
    </w:p>
    <w:p w:rsidR="002C2ED1" w:rsidRDefault="00B932B3" w:rsidP="002C2ED1">
      <w:pPr>
        <w:tabs>
          <w:tab w:val="left" w:pos="851"/>
        </w:tabs>
        <w:spacing w:after="0" w:line="240" w:lineRule="auto"/>
        <w:ind w:left="9204"/>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о</w:t>
      </w:r>
      <w:r w:rsidR="002C2ED1">
        <w:rPr>
          <w:rFonts w:ascii="Times New Roman" w:hAnsi="Times New Roman" w:cs="Times New Roman"/>
          <w:sz w:val="24"/>
        </w:rPr>
        <w:t>т</w:t>
      </w:r>
      <w:r>
        <w:rPr>
          <w:rFonts w:ascii="Times New Roman" w:hAnsi="Times New Roman" w:cs="Times New Roman"/>
          <w:sz w:val="24"/>
        </w:rPr>
        <w:t>_______________№__________</w:t>
      </w:r>
    </w:p>
    <w:p w:rsidR="00B932B3" w:rsidRDefault="00B932B3" w:rsidP="002C2ED1">
      <w:pPr>
        <w:tabs>
          <w:tab w:val="left" w:pos="851"/>
        </w:tabs>
        <w:spacing w:after="0" w:line="240" w:lineRule="auto"/>
        <w:ind w:left="9204"/>
        <w:rPr>
          <w:rFonts w:ascii="Times New Roman" w:hAnsi="Times New Roman" w:cs="Times New Roman"/>
          <w:sz w:val="24"/>
        </w:rPr>
      </w:pPr>
    </w:p>
    <w:p w:rsidR="000F170C" w:rsidRPr="002B1569" w:rsidRDefault="002C2ED1" w:rsidP="00E276BE">
      <w:pPr>
        <w:tabs>
          <w:tab w:val="left" w:pos="851"/>
        </w:tabs>
        <w:spacing w:after="0" w:line="240" w:lineRule="auto"/>
        <w:ind w:left="5103"/>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0F170C" w:rsidRPr="002B1569">
        <w:rPr>
          <w:rFonts w:ascii="Times New Roman" w:hAnsi="Times New Roman" w:cs="Times New Roman"/>
          <w:sz w:val="24"/>
        </w:rPr>
        <w:t>УТВЕРЖДЕНА</w:t>
      </w:r>
    </w:p>
    <w:p w:rsidR="000F170C" w:rsidRPr="002B1569" w:rsidRDefault="00B932B3" w:rsidP="00B932B3">
      <w:pPr>
        <w:tabs>
          <w:tab w:val="left" w:pos="851"/>
        </w:tabs>
        <w:spacing w:after="0" w:line="240" w:lineRule="auto"/>
        <w:ind w:left="5103"/>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постановлением Администрации</w:t>
      </w:r>
    </w:p>
    <w:p w:rsidR="000F170C" w:rsidRPr="002B1569" w:rsidRDefault="00B932B3" w:rsidP="00B932B3">
      <w:pPr>
        <w:tabs>
          <w:tab w:val="left" w:pos="851"/>
        </w:tabs>
        <w:spacing w:after="0" w:line="240" w:lineRule="auto"/>
        <w:ind w:left="5103"/>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городского округа Электросталь</w:t>
      </w:r>
    </w:p>
    <w:p w:rsidR="000F170C" w:rsidRPr="002B1569" w:rsidRDefault="00E276BE" w:rsidP="00E276BE">
      <w:pPr>
        <w:tabs>
          <w:tab w:val="left" w:pos="851"/>
        </w:tabs>
        <w:spacing w:after="0" w:line="240" w:lineRule="auto"/>
        <w:ind w:left="5103"/>
        <w:jc w:val="center"/>
        <w:rPr>
          <w:rFonts w:ascii="Times New Roman" w:hAnsi="Times New Roman" w:cs="Times New Roman"/>
          <w:sz w:val="24"/>
        </w:rPr>
      </w:pPr>
      <w:r>
        <w:rPr>
          <w:rFonts w:ascii="Times New Roman" w:hAnsi="Times New Roman" w:cs="Times New Roman"/>
          <w:sz w:val="24"/>
        </w:rPr>
        <w:t xml:space="preserve">                                                  </w:t>
      </w:r>
      <w:r w:rsidR="00B932B3">
        <w:rPr>
          <w:rFonts w:ascii="Times New Roman" w:hAnsi="Times New Roman" w:cs="Times New Roman"/>
          <w:sz w:val="24"/>
        </w:rPr>
        <w:t xml:space="preserve">                         </w:t>
      </w:r>
      <w:r w:rsidR="000F170C" w:rsidRPr="002B1569">
        <w:rPr>
          <w:rFonts w:ascii="Times New Roman" w:hAnsi="Times New Roman" w:cs="Times New Roman"/>
          <w:sz w:val="24"/>
        </w:rPr>
        <w:t xml:space="preserve">Московской области </w:t>
      </w:r>
    </w:p>
    <w:p w:rsidR="000F170C" w:rsidRPr="002B1569" w:rsidRDefault="00B932B3" w:rsidP="00B932B3">
      <w:pPr>
        <w:spacing w:after="0" w:line="240" w:lineRule="auto"/>
        <w:ind w:left="9351" w:firstLine="561"/>
        <w:jc w:val="center"/>
        <w:outlineLvl w:val="0"/>
        <w:rPr>
          <w:rFonts w:ascii="Times New Roman" w:hAnsi="Times New Roman" w:cs="Times New Roman"/>
          <w:sz w:val="24"/>
        </w:rPr>
      </w:pPr>
      <w:r>
        <w:rPr>
          <w:rFonts w:ascii="Times New Roman" w:hAnsi="Times New Roman" w:cs="Times New Roman"/>
          <w:sz w:val="24"/>
        </w:rPr>
        <w:t xml:space="preserve">           от</w:t>
      </w:r>
      <w:r w:rsidR="00E276BE">
        <w:rPr>
          <w:rFonts w:ascii="Times New Roman" w:hAnsi="Times New Roman" w:cs="Times New Roman"/>
          <w:sz w:val="24"/>
        </w:rPr>
        <w:t>__</w:t>
      </w:r>
      <w:r w:rsidR="002C2ED1" w:rsidRPr="002C2ED1">
        <w:rPr>
          <w:rFonts w:ascii="Times New Roman" w:hAnsi="Times New Roman" w:cs="Times New Roman"/>
          <w:sz w:val="24"/>
          <w:u w:val="single"/>
        </w:rPr>
        <w:t>08.12.2022</w:t>
      </w:r>
      <w:r w:rsidR="002C2ED1">
        <w:rPr>
          <w:rFonts w:ascii="Times New Roman" w:hAnsi="Times New Roman" w:cs="Times New Roman"/>
          <w:sz w:val="24"/>
        </w:rPr>
        <w:t>__</w:t>
      </w:r>
      <w:r w:rsidR="000F170C" w:rsidRPr="002B1569">
        <w:rPr>
          <w:rFonts w:ascii="Times New Roman" w:hAnsi="Times New Roman" w:cs="Times New Roman"/>
          <w:sz w:val="24"/>
        </w:rPr>
        <w:t xml:space="preserve"> № _</w:t>
      </w:r>
      <w:r w:rsidR="002C2ED1" w:rsidRPr="002C2ED1">
        <w:rPr>
          <w:rFonts w:ascii="Times New Roman" w:hAnsi="Times New Roman" w:cs="Times New Roman"/>
          <w:sz w:val="24"/>
          <w:u w:val="single"/>
        </w:rPr>
        <w:t>1418/12</w:t>
      </w:r>
      <w:r w:rsidR="002C2ED1">
        <w:rPr>
          <w:rFonts w:ascii="Times New Roman" w:hAnsi="Times New Roman" w:cs="Times New Roman"/>
          <w:sz w:val="24"/>
        </w:rPr>
        <w:t>_</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 xml:space="preserve">Обеспечивающая </w:t>
            </w:r>
            <w:r w:rsidRPr="002B1569">
              <w:rPr>
                <w:rFonts w:ascii="Times New Roman" w:hAnsi="Times New Roman" w:cs="Times New Roman"/>
                <w:sz w:val="24"/>
                <w:szCs w:val="24"/>
              </w:rPr>
              <w:lastRenderedPageBreak/>
              <w:t>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 xml:space="preserve">Управление по физической культуре и спорту Администрации городского округа </w:t>
            </w:r>
            <w:r w:rsidRPr="002B1569">
              <w:rPr>
                <w:rFonts w:ascii="Times New Roman" w:hAnsi="Times New Roman" w:cs="Times New Roman"/>
                <w:sz w:val="24"/>
                <w:szCs w:val="24"/>
              </w:rPr>
              <w:lastRenderedPageBreak/>
              <w:t>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lastRenderedPageBreak/>
              <w:t>Краткая характеристика подпрограмм</w:t>
            </w:r>
          </w:p>
        </w:tc>
        <w:tc>
          <w:tcPr>
            <w:tcW w:w="10013" w:type="dxa"/>
            <w:gridSpan w:val="6"/>
            <w:shd w:val="clear" w:color="auto" w:fill="auto"/>
            <w:hideMark/>
          </w:tcPr>
          <w:p w:rsidR="00612445" w:rsidRPr="002B1569" w:rsidRDefault="00CD4628"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CD4628"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CD4628"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1 559 226,7</w:t>
            </w:r>
          </w:p>
          <w:p w:rsidR="00612445" w:rsidRPr="002B1569" w:rsidRDefault="00612445"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324 296,2</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319 378,9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91 122,9</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36 468,7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r w:rsidRPr="002B1569">
              <w:rPr>
                <w:rFonts w:ascii="Times New Roman" w:eastAsia="Times New Roman" w:hAnsi="Times New Roman" w:cs="Times New Roman"/>
                <w:bCs/>
                <w:sz w:val="24"/>
                <w:szCs w:val="24"/>
                <w:lang w:eastAsia="ru-RU"/>
              </w:rPr>
              <w:t>1 650 349,5</w:t>
            </w:r>
          </w:p>
          <w:p w:rsidR="00612445" w:rsidRPr="002B1569" w:rsidRDefault="00612445" w:rsidP="00612445">
            <w:pPr>
              <w:spacing w:after="0" w:line="240" w:lineRule="auto"/>
              <w:contextualSpacing/>
              <w:jc w:val="center"/>
              <w:rPr>
                <w:rFonts w:ascii="Times New Roman" w:eastAsia="Times New Roman" w:hAnsi="Times New Roman" w:cs="Times New Roman"/>
                <w:bCs/>
                <w:sz w:val="24"/>
                <w:szCs w:val="24"/>
                <w:lang w:eastAsia="ru-RU"/>
              </w:rPr>
            </w:pP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372 026,0</w:t>
            </w:r>
          </w:p>
        </w:tc>
        <w:tc>
          <w:tcPr>
            <w:tcW w:w="1701" w:type="dxa"/>
          </w:tcPr>
          <w:p w:rsidR="00612445" w:rsidRPr="002B1569" w:rsidRDefault="00612445" w:rsidP="00EF0C88">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355</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847,5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0F170C">
          <w:pgSz w:w="16838" w:h="11906" w:orient="landscape"/>
          <w:pgMar w:top="1701" w:right="1134" w:bottom="851"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0F170C">
      <w:pPr>
        <w:spacing w:after="0"/>
        <w:ind w:firstLine="709"/>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2A22F6">
          <w:pgSz w:w="16838" w:h="11906" w:orient="landscape"/>
          <w:pgMar w:top="1701" w:right="820" w:bottom="709"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rPr>
              <w:t>47</w:t>
            </w:r>
          </w:p>
        </w:tc>
        <w:tc>
          <w:tcPr>
            <w:tcW w:w="850" w:type="dxa"/>
          </w:tcPr>
          <w:p w:rsidR="000F170C"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rPr>
              <w:t>55,3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52,0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55,0</w:t>
            </w:r>
          </w:p>
        </w:tc>
        <w:tc>
          <w:tcPr>
            <w:tcW w:w="1560" w:type="dxa"/>
          </w:tcPr>
          <w:p w:rsidR="000F170C" w:rsidRPr="002B1569" w:rsidRDefault="000F170C" w:rsidP="00612445">
            <w:pPr>
              <w:spacing w:after="0"/>
              <w:jc w:val="center"/>
              <w:rPr>
                <w:rFonts w:ascii="Times New Roman" w:hAnsi="Times New Roman" w:cs="Times New Roman"/>
                <w:sz w:val="20"/>
                <w:szCs w:val="20"/>
              </w:rPr>
            </w:pPr>
            <w:r w:rsidRPr="002B1569">
              <w:rPr>
                <w:rFonts w:ascii="Times New Roman" w:hAnsi="Times New Roman" w:cs="Times New Roman"/>
                <w:sz w:val="20"/>
                <w:szCs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lastRenderedPageBreak/>
              <w:t>области,</w:t>
            </w:r>
            <w:r w:rsidRPr="002B1569">
              <w:rPr>
                <w:rFonts w:ascii="Times New Roman" w:hAnsi="Times New Roman" w:cs="Times New Roman"/>
                <w:sz w:val="20"/>
              </w:rPr>
              <w:t xml:space="preserve">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 xml:space="preserve">Отраслевой </w:t>
            </w:r>
            <w:r w:rsidRPr="002B1569">
              <w:rPr>
                <w:rFonts w:ascii="Times New Roman" w:hAnsi="Times New Roman" w:cs="Times New Roman"/>
                <w:sz w:val="20"/>
              </w:rPr>
              <w:lastRenderedPageBreak/>
              <w:t>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w:t>
            </w:r>
            <w:r w:rsidRPr="002B1569">
              <w:rPr>
                <w:rFonts w:ascii="Times New Roman" w:hAnsi="Times New Roman" w:cs="Times New Roman"/>
                <w:sz w:val="20"/>
              </w:rPr>
              <w:lastRenderedPageBreak/>
              <w:t>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01.04</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612445">
            <w:pPr>
              <w:pStyle w:val="ConsPlusNormal"/>
              <w:jc w:val="center"/>
              <w:rPr>
                <w:rFonts w:ascii="Times New Roman" w:hAnsi="Times New Roman" w:cs="Times New Roman"/>
                <w:sz w:val="20"/>
              </w:rPr>
            </w:pP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BF142F" w:rsidRPr="002B1569" w:rsidRDefault="00BF142F">
      <w:pPr>
        <w:rPr>
          <w:rFonts w:ascii="Times New Roman" w:eastAsia="Times New Roman" w:hAnsi="Times New Roman" w:cs="Times New Roman"/>
          <w:sz w:val="24"/>
          <w:szCs w:val="24"/>
          <w:lang w:eastAsia="ru-RU"/>
        </w:rPr>
      </w:pPr>
      <w:r w:rsidRPr="002B1569">
        <w:rPr>
          <w:rFonts w:ascii="Times New Roman" w:eastAsia="Times New Roman" w:hAnsi="Times New Roman"/>
          <w:sz w:val="24"/>
          <w:szCs w:val="24"/>
          <w:lang w:eastAsia="ru-RU"/>
        </w:rPr>
        <w:br w:type="page"/>
      </w:r>
    </w:p>
    <w:p w:rsidR="009214F5" w:rsidRPr="002B1569" w:rsidRDefault="00BF142F" w:rsidP="009214F5">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60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87"/>
        <w:gridCol w:w="1424"/>
        <w:gridCol w:w="1762"/>
        <w:gridCol w:w="1338"/>
        <w:gridCol w:w="730"/>
        <w:gridCol w:w="536"/>
        <w:gridCol w:w="558"/>
        <w:gridCol w:w="604"/>
        <w:gridCol w:w="611"/>
        <w:gridCol w:w="1067"/>
        <w:gridCol w:w="1054"/>
        <w:gridCol w:w="1016"/>
        <w:gridCol w:w="1016"/>
        <w:gridCol w:w="1682"/>
      </w:tblGrid>
      <w:tr w:rsidR="00015D8C" w:rsidRPr="002B1569" w:rsidTr="00E435DE">
        <w:trPr>
          <w:trHeight w:val="372"/>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bookmarkStart w:id="0" w:name="_Hlk116982376"/>
            <w:r w:rsidRPr="002B1569">
              <w:rPr>
                <w:rFonts w:ascii="Times New Roman" w:eastAsia="Times New Roman" w:hAnsi="Times New Roman" w:cs="Times New Roman"/>
                <w:bCs/>
                <w:sz w:val="20"/>
                <w:szCs w:val="20"/>
                <w:lang w:eastAsia="ru-RU"/>
              </w:rPr>
              <w:t>№ п/п</w:t>
            </w:r>
          </w:p>
        </w:tc>
        <w:tc>
          <w:tcPr>
            <w:tcW w:w="208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192" w:type="dxa"/>
            <w:gridSpan w:val="9"/>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68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015D8C" w:rsidRPr="002B1569" w:rsidTr="00E435DE">
        <w:trPr>
          <w:trHeight w:val="25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42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76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33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3039" w:type="dxa"/>
            <w:gridSpan w:val="5"/>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67"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r>
      <w:tr w:rsidR="000F170C" w:rsidRPr="002B1569" w:rsidTr="00E435DE">
        <w:trPr>
          <w:trHeight w:val="255"/>
        </w:trPr>
        <w:tc>
          <w:tcPr>
            <w:tcW w:w="57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208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42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76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33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3039" w:type="dxa"/>
            <w:gridSpan w:val="5"/>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6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5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68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015D8C" w:rsidRPr="002B1569" w:rsidTr="00E435DE">
        <w:trPr>
          <w:trHeight w:val="315"/>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2087" w:type="dxa"/>
            <w:vMerge w:val="restart"/>
            <w:shd w:val="clear" w:color="auto" w:fill="auto"/>
            <w:hideMark/>
          </w:tcPr>
          <w:p w:rsidR="00015D8C" w:rsidRPr="002B1569" w:rsidRDefault="00F734E3"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r>
            <w:r w:rsidR="00015D8C" w:rsidRPr="002B1569">
              <w:rPr>
                <w:rFonts w:ascii="Times New Roman" w:eastAsia="Times New Roman" w:hAnsi="Times New Roman" w:cs="Times New Roman"/>
                <w:sz w:val="20"/>
                <w:szCs w:val="20"/>
                <w:lang w:eastAsia="ru-RU"/>
              </w:rPr>
              <w:t>Обеспечение условий для развития на территории городского округа физической культуры, школ</w:t>
            </w:r>
            <w:r w:rsidRPr="002B1569">
              <w:rPr>
                <w:rFonts w:ascii="Times New Roman" w:eastAsia="Times New Roman" w:hAnsi="Times New Roman" w:cs="Times New Roman"/>
                <w:sz w:val="20"/>
                <w:szCs w:val="20"/>
                <w:lang w:eastAsia="ru-RU"/>
              </w:rPr>
              <w:t>ьного спорта и массового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617 629,5</w:t>
            </w:r>
          </w:p>
        </w:tc>
        <w:tc>
          <w:tcPr>
            <w:tcW w:w="3039" w:type="dxa"/>
            <w:gridSpan w:val="5"/>
            <w:shd w:val="clear" w:color="auto" w:fill="auto"/>
          </w:tcPr>
          <w:p w:rsidR="00015D8C" w:rsidRPr="002B1569" w:rsidRDefault="00B67A0A" w:rsidP="00015D8C">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126</w:t>
            </w:r>
            <w:r w:rsidR="00015D8C" w:rsidRPr="002B1569">
              <w:rPr>
                <w:rFonts w:ascii="Times New Roman" w:eastAsia="Times New Roman" w:hAnsi="Times New Roman" w:cs="Times New Roman"/>
                <w:sz w:val="20"/>
                <w:szCs w:val="20"/>
                <w:lang w:eastAsia="ru-RU"/>
              </w:rPr>
              <w:t>825,5</w:t>
            </w:r>
          </w:p>
        </w:tc>
        <w:tc>
          <w:tcPr>
            <w:tcW w:w="1067"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119978,5</w:t>
            </w:r>
          </w:p>
        </w:tc>
        <w:tc>
          <w:tcPr>
            <w:tcW w:w="105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116825,5</w:t>
            </w:r>
          </w:p>
        </w:tc>
        <w:tc>
          <w:tcPr>
            <w:tcW w:w="1016" w:type="dxa"/>
            <w:shd w:val="clear" w:color="auto" w:fill="auto"/>
          </w:tcPr>
          <w:p w:rsidR="00015D8C" w:rsidRPr="002B1569" w:rsidRDefault="00B67A0A"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00015D8C" w:rsidRPr="002B1569">
              <w:rPr>
                <w:rFonts w:ascii="Times New Roman" w:eastAsia="Times New Roman" w:hAnsi="Times New Roman" w:cs="Times New Roman"/>
                <w:sz w:val="20"/>
                <w:szCs w:val="20"/>
                <w:lang w:eastAsia="ru-RU"/>
              </w:rPr>
              <w:t>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15D8C" w:rsidRPr="002B1569" w:rsidTr="00E435DE">
        <w:trPr>
          <w:trHeight w:val="679"/>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617 629,5</w:t>
            </w:r>
          </w:p>
        </w:tc>
        <w:tc>
          <w:tcPr>
            <w:tcW w:w="3039" w:type="dxa"/>
            <w:gridSpan w:val="5"/>
            <w:shd w:val="clear" w:color="000000" w:fill="FFFFFF"/>
          </w:tcPr>
          <w:p w:rsidR="00015D8C" w:rsidRPr="002B1569" w:rsidRDefault="00015D8C" w:rsidP="00015D8C">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126 825,5</w:t>
            </w:r>
          </w:p>
        </w:tc>
        <w:tc>
          <w:tcPr>
            <w:tcW w:w="1067"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119 978,5</w:t>
            </w:r>
          </w:p>
        </w:tc>
        <w:tc>
          <w:tcPr>
            <w:tcW w:w="105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w:t>
            </w:r>
            <w:r w:rsidR="00015D8C" w:rsidRPr="00516837">
              <w:rPr>
                <w:rFonts w:ascii="Times New Roman" w:eastAsia="Times New Roman" w:hAnsi="Times New Roman" w:cs="Times New Roman"/>
                <w:sz w:val="20"/>
                <w:szCs w:val="20"/>
                <w:lang w:eastAsia="ru-RU"/>
              </w:rPr>
              <w:t>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413"/>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r w:rsidR="00E435DE" w:rsidRPr="002B1569">
              <w:rPr>
                <w:rFonts w:ascii="Times New Roman" w:eastAsia="Times New Roman" w:hAnsi="Times New Roman" w:cs="Times New Roman"/>
                <w:sz w:val="20"/>
                <w:szCs w:val="20"/>
                <w:lang w:eastAsia="ru-RU"/>
              </w:rPr>
              <w:t>.</w:t>
            </w:r>
          </w:p>
        </w:tc>
        <w:tc>
          <w:tcPr>
            <w:tcW w:w="2087" w:type="dxa"/>
            <w:vMerge w:val="restart"/>
            <w:shd w:val="clear" w:color="auto" w:fill="auto"/>
            <w:hideMark/>
          </w:tcPr>
          <w:p w:rsidR="00015D8C" w:rsidRPr="002B1569" w:rsidRDefault="0044576A"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015D8C" w:rsidRPr="002B1569" w:rsidRDefault="00015D8C" w:rsidP="009D67F7">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муниципальных учреждений в области физической культуры и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val="restart"/>
            <w:shd w:val="clear" w:color="auto" w:fill="auto"/>
          </w:tcPr>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МБУ «Мир спорта Сталь»</w:t>
            </w:r>
          </w:p>
        </w:tc>
      </w:tr>
      <w:tr w:rsidR="00C43290" w:rsidRPr="002B1569" w:rsidTr="00E435DE">
        <w:trPr>
          <w:trHeight w:val="86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625 000,0</w:t>
            </w:r>
          </w:p>
        </w:tc>
        <w:tc>
          <w:tcPr>
            <w:tcW w:w="3039" w:type="dxa"/>
            <w:gridSpan w:val="5"/>
            <w:shd w:val="clear" w:color="000000" w:fill="FFFFFF"/>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125 000,0</w:t>
            </w:r>
          </w:p>
        </w:tc>
        <w:tc>
          <w:tcPr>
            <w:tcW w:w="1067"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5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330"/>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5B507C">
              <w:rPr>
                <w:rFonts w:ascii="Times New Roman" w:eastAsia="Times New Roman" w:hAnsi="Times New Roman" w:cs="Times New Roman"/>
                <w:sz w:val="20"/>
                <w:szCs w:val="20"/>
                <w:lang w:eastAsia="ru-RU"/>
              </w:rPr>
              <w:t>Финансовое обеспечение муниципальных учреждений, осуществляющих деятельность в сфере физической культуры и спорта</w:t>
            </w:r>
            <w:r w:rsidR="009214F5" w:rsidRPr="005B507C">
              <w:rPr>
                <w:rFonts w:ascii="Times New Roman" w:eastAsia="Times New Roman" w:hAnsi="Times New Roman" w:cs="Times New Roman"/>
                <w:sz w:val="20"/>
                <w:szCs w:val="20"/>
                <w:lang w:eastAsia="ru-RU"/>
              </w:rPr>
              <w:t>, единиц</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r w:rsidR="00543364">
              <w:rPr>
                <w:rFonts w:ascii="Times New Roman" w:eastAsia="Times New Roman" w:hAnsi="Times New Roman" w:cs="Times New Roman"/>
                <w:sz w:val="20"/>
                <w:szCs w:val="20"/>
                <w:lang w:eastAsia="ru-RU"/>
              </w:rPr>
              <w:t xml:space="preserve"> </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58"/>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279"/>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730"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36"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58"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04"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67"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5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315"/>
        </w:trPr>
        <w:tc>
          <w:tcPr>
            <w:tcW w:w="57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2087" w:type="dxa"/>
            <w:vMerge w:val="restart"/>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01.04</w:t>
            </w:r>
            <w:r w:rsidRPr="002B1569">
              <w:rPr>
                <w:rFonts w:ascii="Times New Roman" w:eastAsia="Times New Roman" w:hAnsi="Times New Roman" w:cs="Times New Roman"/>
                <w:sz w:val="20"/>
                <w:szCs w:val="20"/>
                <w:lang w:eastAsia="ru-RU"/>
              </w:rPr>
              <w:br/>
              <w:t xml:space="preserve">Организация и проведение физкультурно-оздоровительных и </w:t>
            </w:r>
            <w:r w:rsidRPr="002B1569">
              <w:rPr>
                <w:rFonts w:ascii="Times New Roman" w:eastAsia="Times New Roman" w:hAnsi="Times New Roman" w:cs="Times New Roman"/>
                <w:sz w:val="20"/>
                <w:szCs w:val="20"/>
                <w:lang w:eastAsia="ru-RU"/>
              </w:rPr>
              <w:lastRenderedPageBreak/>
              <w:t>спортивных мероприятий</w:t>
            </w:r>
          </w:p>
        </w:tc>
        <w:tc>
          <w:tcPr>
            <w:tcW w:w="1424" w:type="dxa"/>
            <w:vMerge w:val="restart"/>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2023-2027</w:t>
            </w:r>
          </w:p>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val="restart"/>
            <w:shd w:val="clear" w:color="auto" w:fill="auto"/>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 xml:space="preserve">МБУ «СШОР по водным видам спорта «Электросталь», </w:t>
            </w:r>
            <w:r w:rsidRPr="002B1569">
              <w:rPr>
                <w:rFonts w:ascii="Times New Roman" w:hAnsi="Times New Roman" w:cs="Times New Roman"/>
                <w:sz w:val="20"/>
                <w:szCs w:val="20"/>
              </w:rPr>
              <w:lastRenderedPageBreak/>
              <w:t>МБУ «СШОР по игровым видам спорта «Электросталь», МБУ «СШОР по единоборствам», МБУ «СШОР по хоккею «Кристалл-Электросталь»,</w:t>
            </w:r>
            <w:r w:rsidRPr="002B1569">
              <w:rPr>
                <w:rFonts w:ascii="Times New Roman" w:eastAsia="Times New Roman" w:hAnsi="Times New Roman" w:cs="Times New Roman"/>
                <w:sz w:val="20"/>
                <w:szCs w:val="20"/>
                <w:lang w:eastAsia="ru-RU"/>
              </w:rPr>
              <w:t xml:space="preserve"> МБУ «Мир спорта Сталь»</w:t>
            </w:r>
          </w:p>
        </w:tc>
      </w:tr>
      <w:tr w:rsidR="00E435DE" w:rsidRPr="002B1569" w:rsidTr="00E435DE">
        <w:trPr>
          <w:trHeight w:val="450"/>
        </w:trPr>
        <w:tc>
          <w:tcPr>
            <w:tcW w:w="578"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w:t>
            </w:r>
            <w:r w:rsidRPr="002B1569">
              <w:rPr>
                <w:rFonts w:ascii="Times New Roman" w:eastAsia="Times New Roman" w:hAnsi="Times New Roman" w:cs="Times New Roman"/>
                <w:sz w:val="20"/>
                <w:szCs w:val="20"/>
                <w:lang w:eastAsia="ru-RU"/>
              </w:rPr>
              <w:lastRenderedPageBreak/>
              <w:t>округа Электросталь Московской области</w:t>
            </w:r>
          </w:p>
          <w:p w:rsidR="009214F5" w:rsidRPr="002B1569" w:rsidRDefault="009214F5"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r>
      <w:tr w:rsidR="00E435DE" w:rsidRPr="002B1569" w:rsidTr="00E435DE">
        <w:trPr>
          <w:trHeight w:val="315"/>
        </w:trPr>
        <w:tc>
          <w:tcPr>
            <w:tcW w:w="578" w:type="dxa"/>
            <w:vMerge/>
            <w:hideMark/>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2B1569" w:rsidRDefault="005B507C" w:rsidP="005B507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Количество проведенных</w:t>
            </w:r>
            <w:r w:rsidR="00E435DE" w:rsidRPr="002B1569">
              <w:rPr>
                <w:rFonts w:ascii="Times New Roman" w:eastAsiaTheme="minorEastAsia" w:hAnsi="Times New Roman" w:cs="Times New Roman"/>
                <w:sz w:val="20"/>
                <w:szCs w:val="20"/>
                <w:lang w:eastAsia="ru-RU"/>
              </w:rPr>
              <w:t xml:space="preserve"> физкультурн</w:t>
            </w:r>
            <w:r>
              <w:rPr>
                <w:rFonts w:ascii="Times New Roman" w:eastAsiaTheme="minorEastAsia" w:hAnsi="Times New Roman" w:cs="Times New Roman"/>
                <w:sz w:val="20"/>
                <w:szCs w:val="20"/>
                <w:lang w:eastAsia="ru-RU"/>
              </w:rPr>
              <w:t>ых</w:t>
            </w:r>
            <w:r w:rsidR="00E435DE" w:rsidRPr="002B1569">
              <w:rPr>
                <w:rFonts w:ascii="Times New Roman" w:eastAsiaTheme="minorEastAsia" w:hAnsi="Times New Roman" w:cs="Times New Roman"/>
                <w:sz w:val="20"/>
                <w:szCs w:val="20"/>
                <w:lang w:eastAsia="ru-RU"/>
              </w:rPr>
              <w:t xml:space="preserve"> и спортивных мероприятий </w:t>
            </w:r>
            <w:r>
              <w:rPr>
                <w:rFonts w:ascii="Times New Roman" w:eastAsiaTheme="minorEastAsia" w:hAnsi="Times New Roman" w:cs="Times New Roman"/>
                <w:sz w:val="20"/>
                <w:szCs w:val="20"/>
                <w:lang w:eastAsia="ru-RU"/>
              </w:rPr>
              <w:t>(</w:t>
            </w:r>
            <w:r w:rsidRPr="005B507C">
              <w:rPr>
                <w:rFonts w:ascii="Times New Roman" w:eastAsiaTheme="minorEastAsia" w:hAnsi="Times New Roman" w:cs="Times New Roman"/>
                <w:sz w:val="20"/>
                <w:szCs w:val="20"/>
                <w:lang w:eastAsia="ru-RU"/>
              </w:rPr>
              <w:t>ед</w:t>
            </w:r>
            <w:r>
              <w:rPr>
                <w:rFonts w:ascii="Times New Roman" w:eastAsiaTheme="minorEastAsia" w:hAnsi="Times New Roman" w:cs="Times New Roman"/>
                <w:sz w:val="20"/>
                <w:szCs w:val="20"/>
                <w:lang w:eastAsia="ru-RU"/>
              </w:rPr>
              <w:t>.)</w:t>
            </w:r>
          </w:p>
        </w:tc>
        <w:tc>
          <w:tcPr>
            <w:tcW w:w="1424"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shd w:val="clear" w:color="auto" w:fill="auto"/>
          </w:tcPr>
          <w:p w:rsidR="00E435DE" w:rsidRPr="002B1569" w:rsidRDefault="009214F5"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F170C" w:rsidRPr="002B1569" w:rsidTr="00E435DE">
        <w:trPr>
          <w:trHeight w:val="255"/>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0F170C" w:rsidRPr="002B1569" w:rsidTr="00E435DE">
        <w:trPr>
          <w:trHeight w:val="697"/>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DA6068"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639</w:t>
            </w:r>
          </w:p>
        </w:tc>
        <w:tc>
          <w:tcPr>
            <w:tcW w:w="730"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536"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37</w:t>
            </w:r>
          </w:p>
        </w:tc>
        <w:tc>
          <w:tcPr>
            <w:tcW w:w="558"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65</w:t>
            </w:r>
          </w:p>
        </w:tc>
        <w:tc>
          <w:tcPr>
            <w:tcW w:w="604"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w:t>
            </w:r>
          </w:p>
        </w:tc>
        <w:tc>
          <w:tcPr>
            <w:tcW w:w="611"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1067"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w:t>
            </w:r>
          </w:p>
        </w:tc>
        <w:tc>
          <w:tcPr>
            <w:tcW w:w="105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128</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131</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134</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B1569" w:rsidRPr="006A3B28" w:rsidTr="0036069F">
        <w:trPr>
          <w:trHeight w:val="72"/>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Основное мероприятие 03.</w:t>
            </w:r>
            <w:r w:rsidRPr="006A3B28">
              <w:rPr>
                <w:rFonts w:ascii="Times New Roman" w:eastAsia="Times New Roman" w:hAnsi="Times New Roman" w:cs="Times New Roman"/>
                <w:sz w:val="20"/>
                <w:szCs w:val="20"/>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24" w:type="dxa"/>
            <w:vMerge w:val="restart"/>
            <w:shd w:val="clear" w:color="auto" w:fill="auto"/>
            <w:hideMark/>
          </w:tcPr>
          <w:p w:rsidR="00E435DE" w:rsidRPr="006A3B28" w:rsidRDefault="00E435DE"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4</w:t>
            </w: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47 153,0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49 017,0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E435DE" w:rsidRPr="006A3B28" w:rsidTr="00E435DE">
        <w:trPr>
          <w:trHeight w:val="315"/>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27 002,2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511"/>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35 081,8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36 468,6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444"/>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2.1.</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Мероприятие 03.01.</w:t>
            </w:r>
            <w:r w:rsidRPr="006A3B28">
              <w:rPr>
                <w:rFonts w:ascii="Times New Roman" w:eastAsia="Times New Roman" w:hAnsi="Times New Roman" w:cs="Times New Roman"/>
                <w:sz w:val="20"/>
                <w:szCs w:val="20"/>
                <w:lang w:eastAsia="ru-RU"/>
              </w:rPr>
              <w:br/>
              <w:t>Проведение капитального ремонта муниципальных объектов физической культуры и спорта</w:t>
            </w:r>
          </w:p>
        </w:tc>
        <w:tc>
          <w:tcPr>
            <w:tcW w:w="1424" w:type="dxa"/>
            <w:vMerge w:val="restart"/>
            <w:shd w:val="clear" w:color="auto" w:fill="auto"/>
            <w:hideMark/>
          </w:tcPr>
          <w:p w:rsidR="00E435DE" w:rsidRPr="006A3B28" w:rsidRDefault="00D24950"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2024-2026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F734E3" w:rsidRPr="006A3B28" w:rsidRDefault="00F734E3" w:rsidP="00015D8C">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Комитет по строительству, дорожной деятельности и благоустройства, УФКиС</w:t>
            </w:r>
          </w:p>
        </w:tc>
      </w:tr>
      <w:tr w:rsidR="00E435DE" w:rsidRPr="006A3B28" w:rsidTr="00E435DE">
        <w:trPr>
          <w:trHeight w:val="70"/>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264"/>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1E2314" w:rsidRPr="006A3B28" w:rsidRDefault="001E2314"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31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6A3B28" w:rsidRDefault="003B3082" w:rsidP="009214F5">
            <w:pPr>
              <w:spacing w:after="0" w:line="240" w:lineRule="auto"/>
              <w:rPr>
                <w:rFonts w:ascii="Times New Roman" w:eastAsia="Times New Roman" w:hAnsi="Times New Roman" w:cs="Times New Roman"/>
                <w:sz w:val="20"/>
                <w:szCs w:val="20"/>
                <w:lang w:eastAsia="ru-RU"/>
              </w:rPr>
            </w:pPr>
            <w:r w:rsidRPr="006A3B28">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6A3B28">
              <w:rPr>
                <w:rFonts w:ascii="Times New Roman" w:eastAsiaTheme="minorEastAsia" w:hAnsi="Times New Roman" w:cs="Times New Roman"/>
                <w:sz w:val="20"/>
                <w:szCs w:val="20"/>
                <w:lang w:eastAsia="ru-RU"/>
              </w:rPr>
              <w:t xml:space="preserve">, </w:t>
            </w:r>
            <w:r w:rsidR="004166CF">
              <w:rPr>
                <w:rFonts w:ascii="Times New Roman" w:eastAsiaTheme="minorEastAsia" w:hAnsi="Times New Roman" w:cs="Times New Roman"/>
                <w:sz w:val="20"/>
                <w:szCs w:val="20"/>
                <w:lang w:eastAsia="ru-RU"/>
              </w:rPr>
              <w:t>(</w:t>
            </w:r>
            <w:r w:rsidR="009214F5" w:rsidRPr="006A3B28">
              <w:rPr>
                <w:rFonts w:ascii="Times New Roman" w:eastAsiaTheme="minorEastAsia" w:hAnsi="Times New Roman" w:cs="Times New Roman"/>
                <w:sz w:val="20"/>
                <w:szCs w:val="20"/>
                <w:lang w:eastAsia="ru-RU"/>
              </w:rPr>
              <w:t>е</w:t>
            </w:r>
            <w:r w:rsidR="004166CF">
              <w:rPr>
                <w:rFonts w:ascii="Times New Roman" w:eastAsiaTheme="minorEastAsia" w:hAnsi="Times New Roman" w:cs="Times New Roman"/>
                <w:sz w:val="20"/>
                <w:szCs w:val="20"/>
                <w:lang w:eastAsia="ru-RU"/>
              </w:rPr>
              <w:t>д</w:t>
            </w:r>
            <w:r w:rsidR="00E435DE" w:rsidRPr="006A3B28">
              <w:rPr>
                <w:rFonts w:ascii="Times New Roman" w:eastAsia="Times New Roman" w:hAnsi="Times New Roman" w:cs="Times New Roman"/>
                <w:sz w:val="20"/>
                <w:szCs w:val="20"/>
                <w:lang w:eastAsia="ru-RU"/>
              </w:rPr>
              <w:t>.</w:t>
            </w:r>
            <w:r w:rsidR="004166CF">
              <w:rPr>
                <w:rFonts w:ascii="Times New Roman" w:eastAsia="Times New Roman" w:hAnsi="Times New Roman" w:cs="Times New Roman"/>
                <w:sz w:val="20"/>
                <w:szCs w:val="20"/>
                <w:lang w:eastAsia="ru-RU"/>
              </w:rPr>
              <w:t>)</w:t>
            </w:r>
          </w:p>
        </w:tc>
        <w:tc>
          <w:tcPr>
            <w:tcW w:w="1424"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2027 год</w:t>
            </w:r>
          </w:p>
        </w:tc>
        <w:tc>
          <w:tcPr>
            <w:tcW w:w="1682" w:type="dxa"/>
            <w:vMerge w:val="restart"/>
            <w:shd w:val="clear" w:color="auto" w:fill="auto"/>
            <w:hideMark/>
          </w:tcPr>
          <w:p w:rsidR="00E435DE"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r w:rsidR="00E435DE" w:rsidRPr="006A3B28">
              <w:rPr>
                <w:rFonts w:ascii="Times New Roman" w:eastAsia="Times New Roman" w:hAnsi="Times New Roman" w:cs="Times New Roman"/>
                <w:sz w:val="20"/>
                <w:szCs w:val="20"/>
                <w:lang w:eastAsia="ru-RU"/>
              </w:rPr>
              <w:t> </w:t>
            </w:r>
          </w:p>
        </w:tc>
      </w:tr>
      <w:tr w:rsidR="000E4F05" w:rsidRPr="006A3B28" w:rsidTr="00E435DE">
        <w:trPr>
          <w:trHeight w:val="25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73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w:t>
            </w:r>
          </w:p>
        </w:tc>
        <w:tc>
          <w:tcPr>
            <w:tcW w:w="558"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w:t>
            </w:r>
          </w:p>
        </w:tc>
        <w:tc>
          <w:tcPr>
            <w:tcW w:w="604"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III</w:t>
            </w:r>
          </w:p>
        </w:tc>
        <w:tc>
          <w:tcPr>
            <w:tcW w:w="611"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IV</w:t>
            </w:r>
          </w:p>
        </w:tc>
        <w:tc>
          <w:tcPr>
            <w:tcW w:w="1067"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707"/>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73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36"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5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04"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11"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67"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5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325"/>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Основное 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w:t>
            </w:r>
            <w:r w:rsidRPr="006A3B28">
              <w:rPr>
                <w:rFonts w:ascii="Times New Roman" w:eastAsia="Times New Roman" w:hAnsi="Times New Roman" w:cs="Times New Roman"/>
                <w:sz w:val="20"/>
                <w:szCs w:val="20"/>
                <w:lang w:eastAsia="ru-RU"/>
              </w:rPr>
              <w:br/>
              <w:t>Спорт - норма жизни</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p w:rsidR="002A22F6" w:rsidRPr="006A3B28" w:rsidRDefault="002A22F6"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0E4F05">
        <w:trPr>
          <w:trHeight w:val="72"/>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3.1</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5.01.</w:t>
            </w:r>
            <w:r w:rsidRPr="006A3B28">
              <w:rPr>
                <w:rFonts w:ascii="Times New Roman" w:eastAsia="Times New Roman" w:hAnsi="Times New Roman" w:cs="Times New Roman"/>
                <w:sz w:val="20"/>
                <w:szCs w:val="20"/>
                <w:lang w:eastAsia="ru-RU"/>
              </w:rPr>
              <w:br/>
              <w:t>Подготовка основания, приобретение и установка плоскостных спортивных сооружений</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hAnsi="Times New Roman" w:cs="Times New Roman"/>
                <w:sz w:val="20"/>
                <w:szCs w:val="20"/>
              </w:rPr>
              <w:t>Комитет по строительству, дорожной деятельности и благоустройства, УФКиС</w:t>
            </w:r>
          </w:p>
        </w:tc>
      </w:tr>
      <w:tr w:rsidR="009214F5" w:rsidRPr="002B1569" w:rsidTr="00E435DE">
        <w:trPr>
          <w:trHeight w:val="125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9214F5" w:rsidRPr="002B1569" w:rsidTr="00E435DE">
        <w:trPr>
          <w:trHeight w:val="707"/>
        </w:trPr>
        <w:tc>
          <w:tcPr>
            <w:tcW w:w="578"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67"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105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351"/>
        </w:trPr>
        <w:tc>
          <w:tcPr>
            <w:tcW w:w="578" w:type="dxa"/>
            <w:vMerge/>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p>
        </w:tc>
        <w:tc>
          <w:tcPr>
            <w:tcW w:w="2087" w:type="dxa"/>
            <w:vMerge w:val="restart"/>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муниципальных образованиях установлены плоскостные спортивные сооружения, единиц</w:t>
            </w:r>
          </w:p>
        </w:tc>
        <w:tc>
          <w:tcPr>
            <w:tcW w:w="1424"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E435DE">
        <w:trPr>
          <w:trHeight w:val="285"/>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730"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536"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417"/>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15190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73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36"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58"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04"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11"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67" w:type="dxa"/>
          </w:tcPr>
          <w:p w:rsidR="00E435DE" w:rsidRPr="002B1569" w:rsidRDefault="004D1E7B"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105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bookmarkEnd w:id="0"/>
      <w:tr w:rsidR="009214F5" w:rsidRPr="002B1569" w:rsidTr="00817C40">
        <w:trPr>
          <w:trHeight w:val="315"/>
        </w:trPr>
        <w:tc>
          <w:tcPr>
            <w:tcW w:w="578"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2087" w:type="dxa"/>
            <w:vMerge w:val="restart"/>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Всего по подпрограмме </w:t>
            </w:r>
          </w:p>
        </w:tc>
        <w:tc>
          <w:tcPr>
            <w:tcW w:w="1424"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E51BC7" w:rsidRPr="00516837" w:rsidRDefault="000E46AE" w:rsidP="0022257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740 106,5</w:t>
            </w: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184131,5</w:t>
            </w:r>
          </w:p>
        </w:tc>
        <w:tc>
          <w:tcPr>
            <w:tcW w:w="105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16</w:t>
            </w:r>
            <w:r w:rsidR="00D50E45" w:rsidRPr="00516837">
              <w:rPr>
                <w:rFonts w:ascii="Times New Roman" w:hAnsi="Times New Roman" w:cs="Times New Roman"/>
                <w:sz w:val="20"/>
                <w:szCs w:val="20"/>
              </w:rPr>
              <w:t>5842,5</w:t>
            </w:r>
          </w:p>
        </w:tc>
        <w:tc>
          <w:tcPr>
            <w:tcW w:w="1016"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136307,0</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9214F5" w:rsidRPr="002B1569" w:rsidTr="00817C40">
        <w:trPr>
          <w:trHeight w:val="315"/>
        </w:trPr>
        <w:tc>
          <w:tcPr>
            <w:tcW w:w="578"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highlight w:val="yellow"/>
                <w:lang w:eastAsia="ru-RU"/>
              </w:rPr>
            </w:pPr>
          </w:p>
        </w:tc>
        <w:tc>
          <w:tcPr>
            <w:tcW w:w="2087"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516837" w:rsidRDefault="000E46AE" w:rsidP="0022257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648 983,7</w:t>
            </w:r>
          </w:p>
        </w:tc>
        <w:tc>
          <w:tcPr>
            <w:tcW w:w="3039" w:type="dxa"/>
            <w:gridSpan w:val="5"/>
            <w:shd w:val="clear" w:color="auto" w:fill="auto"/>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126825,5</w:t>
            </w:r>
          </w:p>
        </w:tc>
        <w:tc>
          <w:tcPr>
            <w:tcW w:w="1067"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136401,7</w:t>
            </w:r>
          </w:p>
        </w:tc>
        <w:tc>
          <w:tcPr>
            <w:tcW w:w="105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12</w:t>
            </w:r>
            <w:r w:rsidR="00D50E45" w:rsidRPr="00516837">
              <w:rPr>
                <w:rFonts w:ascii="Times New Roman" w:hAnsi="Times New Roman" w:cs="Times New Roman"/>
                <w:sz w:val="20"/>
                <w:szCs w:val="20"/>
              </w:rPr>
              <w:t>9373,9</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129382,6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r>
      <w:tr w:rsidR="009214F5" w:rsidRPr="002B1569" w:rsidTr="00817C40">
        <w:trPr>
          <w:trHeight w:val="679"/>
        </w:trPr>
        <w:tc>
          <w:tcPr>
            <w:tcW w:w="578" w:type="dxa"/>
            <w:vMerge/>
            <w:hideMark/>
          </w:tcPr>
          <w:p w:rsidR="009214F5" w:rsidRPr="002B1569" w:rsidRDefault="009214F5"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6A1E5C" w:rsidRPr="002B1569" w:rsidRDefault="006A1E5C" w:rsidP="0022257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91122,8</w:t>
            </w:r>
          </w:p>
        </w:tc>
        <w:tc>
          <w:tcPr>
            <w:tcW w:w="3039" w:type="dxa"/>
            <w:gridSpan w:val="5"/>
            <w:shd w:val="clear" w:color="000000" w:fill="FFFFFF"/>
          </w:tcPr>
          <w:p w:rsidR="009214F5" w:rsidRPr="002B1569" w:rsidRDefault="00D50E45" w:rsidP="00817C40">
            <w:pPr>
              <w:spacing w:after="0" w:line="240" w:lineRule="auto"/>
              <w:jc w:val="center"/>
              <w:rPr>
                <w:rFonts w:ascii="Times New Roman" w:hAnsi="Times New Roman" w:cs="Times New Roman"/>
                <w:sz w:val="20"/>
                <w:szCs w:val="20"/>
              </w:rPr>
            </w:pPr>
            <w:r w:rsidRPr="002B1569">
              <w:rPr>
                <w:rFonts w:ascii="Times New Roman" w:hAnsi="Times New Roman" w:cs="Times New Roman"/>
                <w:sz w:val="20"/>
                <w:szCs w:val="20"/>
              </w:rPr>
              <w:t>0,0</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47729,8</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36 468,6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6 924,4</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03"/>
        <w:gridCol w:w="1383"/>
        <w:gridCol w:w="1641"/>
        <w:gridCol w:w="1097"/>
        <w:gridCol w:w="780"/>
        <w:gridCol w:w="465"/>
        <w:gridCol w:w="492"/>
        <w:gridCol w:w="545"/>
        <w:gridCol w:w="541"/>
        <w:gridCol w:w="1016"/>
        <w:gridCol w:w="1045"/>
        <w:gridCol w:w="1016"/>
        <w:gridCol w:w="1100"/>
        <w:gridCol w:w="2335"/>
      </w:tblGrid>
      <w:tr w:rsidR="002B1569" w:rsidRPr="002B1569" w:rsidTr="00A95909">
        <w:trPr>
          <w:trHeight w:val="372"/>
        </w:trPr>
        <w:tc>
          <w:tcPr>
            <w:tcW w:w="526"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90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8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64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97"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000"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2335"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2B1569" w:rsidRPr="002B1569" w:rsidTr="00A95909">
        <w:trPr>
          <w:trHeight w:val="255"/>
        </w:trPr>
        <w:tc>
          <w:tcPr>
            <w:tcW w:w="52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90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38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64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097"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2823"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2B1569" w:rsidRPr="002B1569" w:rsidTr="00A95909">
        <w:trPr>
          <w:trHeight w:val="255"/>
        </w:trPr>
        <w:tc>
          <w:tcPr>
            <w:tcW w:w="52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90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8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6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97"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2823"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00"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233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2B1569" w:rsidRPr="002B1569" w:rsidTr="00A95909">
        <w:trPr>
          <w:trHeight w:val="265"/>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Подготовка спортивных сборных команд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17"/>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Мероприятие 01.01 </w:t>
            </w:r>
          </w:p>
          <w:p w:rsidR="00817C40" w:rsidRPr="002B1569" w:rsidRDefault="00817C40" w:rsidP="005B507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Расходы на обеспечение деятельности муниципальных учреждений по подготовке спортивных резерва</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водным видам спорта «Электросталь»,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игровым видам спорта </w:t>
            </w:r>
            <w:r w:rsidR="004D1E7B" w:rsidRPr="002B1569">
              <w:rPr>
                <w:rFonts w:ascii="Times New Roman" w:hAnsi="Times New Roman" w:cs="Times New Roman"/>
                <w:sz w:val="20"/>
                <w:szCs w:val="20"/>
              </w:rPr>
              <w:t>«</w:t>
            </w:r>
            <w:r w:rsidRPr="002B1569">
              <w:rPr>
                <w:rFonts w:ascii="Times New Roman" w:hAnsi="Times New Roman" w:cs="Times New Roman"/>
                <w:sz w:val="20"/>
                <w:szCs w:val="20"/>
              </w:rPr>
              <w:t xml:space="preserve">Электросталь», </w:t>
            </w:r>
          </w:p>
          <w:p w:rsidR="004D1E7B" w:rsidRPr="002B1569" w:rsidRDefault="00817C40" w:rsidP="00817C40">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единоборствам», </w:t>
            </w:r>
          </w:p>
          <w:p w:rsidR="00817C40" w:rsidRPr="002B1569" w:rsidRDefault="00817C40" w:rsidP="004D1E7B">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хоккею «Кристалл-</w:t>
            </w:r>
            <w:r w:rsidR="004D1E7B" w:rsidRPr="002B1569">
              <w:rPr>
                <w:rFonts w:ascii="Times New Roman" w:hAnsi="Times New Roman" w:cs="Times New Roman"/>
                <w:sz w:val="20"/>
                <w:szCs w:val="20"/>
              </w:rPr>
              <w:t>Э</w:t>
            </w:r>
            <w:r w:rsidR="002A22F6" w:rsidRPr="002B1569">
              <w:rPr>
                <w:rFonts w:ascii="Times New Roman" w:hAnsi="Times New Roman" w:cs="Times New Roman"/>
                <w:sz w:val="20"/>
                <w:szCs w:val="20"/>
              </w:rPr>
              <w:t>л</w:t>
            </w:r>
            <w:r w:rsidRPr="002B1569">
              <w:rPr>
                <w:rFonts w:ascii="Times New Roman" w:hAnsi="Times New Roman" w:cs="Times New Roman"/>
                <w:sz w:val="20"/>
                <w:szCs w:val="20"/>
              </w:rPr>
              <w:t>ектросталь»</w:t>
            </w:r>
          </w:p>
        </w:tc>
      </w:tr>
      <w:tr w:rsidR="002B1569" w:rsidRPr="002B1569" w:rsidTr="00A95909">
        <w:trPr>
          <w:trHeight w:val="865"/>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p>
        </w:tc>
      </w:tr>
      <w:tr w:rsidR="002B1569" w:rsidRPr="002B1569" w:rsidTr="00A95909">
        <w:trPr>
          <w:trHeight w:val="330"/>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AA740D">
              <w:rPr>
                <w:rFonts w:ascii="Times New Roman" w:eastAsiaTheme="minorEastAsia" w:hAnsi="Times New Roman" w:cs="Times New Roman"/>
                <w:sz w:val="20"/>
                <w:szCs w:val="20"/>
                <w:lang w:eastAsia="ru-RU"/>
              </w:rPr>
              <w:t xml:space="preserve">Обеспечение деятельности муниципальных учреждений, оказывающих муниципальные услуги (выполнение работ) </w:t>
            </w:r>
            <w:r w:rsidR="00286D1F" w:rsidRPr="00AA740D">
              <w:rPr>
                <w:rFonts w:ascii="Times New Roman" w:eastAsiaTheme="minorEastAsia" w:hAnsi="Times New Roman" w:cs="Times New Roman"/>
                <w:sz w:val="20"/>
                <w:szCs w:val="20"/>
                <w:lang w:eastAsia="ru-RU"/>
              </w:rPr>
              <w:t xml:space="preserve">по </w:t>
            </w:r>
            <w:r w:rsidR="00286D1F" w:rsidRPr="00AA740D">
              <w:rPr>
                <w:rFonts w:ascii="Times New Roman" w:eastAsiaTheme="minorEastAsia" w:hAnsi="Times New Roman" w:cs="Times New Roman"/>
                <w:sz w:val="20"/>
                <w:szCs w:val="20"/>
                <w:lang w:eastAsia="ru-RU"/>
              </w:rPr>
              <w:lastRenderedPageBreak/>
              <w:t>спортивной</w:t>
            </w:r>
            <w:r w:rsidRPr="00AA740D">
              <w:rPr>
                <w:rFonts w:ascii="Times New Roman" w:eastAsiaTheme="minorEastAsia" w:hAnsi="Times New Roman" w:cs="Times New Roman"/>
                <w:sz w:val="20"/>
                <w:szCs w:val="20"/>
                <w:lang w:eastAsia="ru-RU"/>
              </w:rPr>
              <w:t xml:space="preserve"> подготовке, единиц</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tc>
        <w:tc>
          <w:tcPr>
            <w:tcW w:w="1641"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097"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80"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043" w:type="dxa"/>
            <w:gridSpan w:val="4"/>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255"/>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780"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46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4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5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4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00"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79"/>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78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6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92"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45"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00"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65"/>
        </w:trPr>
        <w:tc>
          <w:tcPr>
            <w:tcW w:w="526"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903" w:type="dxa"/>
            <w:vMerge w:val="restart"/>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83" w:type="dxa"/>
            <w:vMerge w:val="restart"/>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679"/>
        </w:trPr>
        <w:tc>
          <w:tcPr>
            <w:tcW w:w="526"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903" w:type="dxa"/>
            <w:vMerge/>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832 276,5</w:t>
            </w:r>
          </w:p>
        </w:tc>
        <w:tc>
          <w:tcPr>
            <w:tcW w:w="2823" w:type="dxa"/>
            <w:gridSpan w:val="5"/>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160 223,6</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4D1E7B" w:rsidRPr="002B1569" w:rsidRDefault="004D1E7B" w:rsidP="004D1E7B">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4D1E7B" w:rsidRPr="002B1569" w:rsidRDefault="004D1E7B" w:rsidP="004D1E7B">
            <w:pPr>
              <w:spacing w:after="0" w:line="240" w:lineRule="auto"/>
              <w:rPr>
                <w:rFonts w:ascii="Times New Roman" w:eastAsia="Times New Roman" w:hAnsi="Times New Roman" w:cs="Times New Roman"/>
                <w:sz w:val="20"/>
                <w:szCs w:val="20"/>
                <w:lang w:eastAsia="ru-RU"/>
              </w:rPr>
            </w:pPr>
          </w:p>
        </w:tc>
      </w:tr>
    </w:tbl>
    <w:p w:rsidR="000F170C" w:rsidRPr="002B1569" w:rsidRDefault="000F170C"/>
    <w:p w:rsidR="004D1E7B" w:rsidRPr="002B1569" w:rsidRDefault="004D1E7B">
      <w:pP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br w:type="page"/>
      </w:r>
    </w:p>
    <w:p w:rsidR="00D10FF5" w:rsidRPr="002B1569" w:rsidRDefault="00D10FF5" w:rsidP="000F170C">
      <w:pPr>
        <w:pStyle w:val="ac"/>
        <w:ind w:left="720"/>
        <w:jc w:val="center"/>
        <w:rPr>
          <w:rFonts w:ascii="Times New Roman" w:eastAsia="Times New Roman" w:hAnsi="Times New Roman"/>
          <w:sz w:val="24"/>
          <w:szCs w:val="24"/>
          <w:lang w:val="en-US"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2B1569" w:rsidTr="00D10FF5">
        <w:trPr>
          <w:trHeight w:val="37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3239"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2102"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51"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5304" w:type="dxa"/>
            <w:gridSpan w:val="5"/>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9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D10FF5" w:rsidRPr="002B1569" w:rsidTr="00D10FF5">
        <w:trPr>
          <w:trHeight w:val="25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324"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2102"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051"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11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64"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9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67"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9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r>
      <w:tr w:rsidR="00D10FF5" w:rsidRPr="002B1569" w:rsidTr="00D10FF5">
        <w:trPr>
          <w:trHeight w:val="255"/>
        </w:trPr>
        <w:tc>
          <w:tcPr>
            <w:tcW w:w="5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3239"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2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2102"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5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111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6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9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67"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9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D10FF5" w:rsidRPr="002B1569" w:rsidTr="00D10FF5">
        <w:trPr>
          <w:trHeight w:val="117"/>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3239" w:type="dxa"/>
            <w:vMerge w:val="restart"/>
            <w:shd w:val="clear" w:color="auto" w:fill="auto"/>
            <w:hideMark/>
          </w:tcPr>
          <w:p w:rsidR="00D10FF5" w:rsidRPr="002B1569" w:rsidRDefault="00D10FF5" w:rsidP="00A20672">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 xml:space="preserve">Создание условий для реализации полномочий </w:t>
            </w:r>
            <w:r w:rsidR="00A20672" w:rsidRPr="002B1569">
              <w:rPr>
                <w:rFonts w:ascii="Times New Roman" w:eastAsia="Times New Roman" w:hAnsi="Times New Roman" w:cs="Times New Roman"/>
                <w:sz w:val="20"/>
                <w:szCs w:val="20"/>
                <w:lang w:eastAsia="ru-RU"/>
              </w:rPr>
              <w:t>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10FF5" w:rsidRPr="002B1569" w:rsidTr="00D10FF5">
        <w:trPr>
          <w:trHeight w:val="679"/>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r>
      <w:tr w:rsidR="00B60F16" w:rsidRPr="002B1569" w:rsidTr="00D10FF5">
        <w:trPr>
          <w:trHeight w:val="212"/>
        </w:trPr>
        <w:tc>
          <w:tcPr>
            <w:tcW w:w="560"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3239" w:type="dxa"/>
            <w:vMerge w:val="restart"/>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324"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9 871,2</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Default="00B60F16" w:rsidP="00B60F16">
            <w:r w:rsidRPr="00741EF4">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val="restart"/>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УФКиС</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B60F16" w:rsidRPr="002B1569" w:rsidTr="00D10FF5">
        <w:trPr>
          <w:trHeight w:val="865"/>
        </w:trPr>
        <w:tc>
          <w:tcPr>
            <w:tcW w:w="560"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3239"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9 871,2</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Default="00B60F16" w:rsidP="00B60F16">
            <w:r w:rsidRPr="00741EF4">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75"/>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01.02.</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516837" w:rsidRDefault="008C0646" w:rsidP="00A20672">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6 938,2</w:t>
            </w:r>
          </w:p>
        </w:tc>
        <w:tc>
          <w:tcPr>
            <w:tcW w:w="1111" w:type="dxa"/>
            <w:shd w:val="clear" w:color="auto" w:fill="auto"/>
          </w:tcPr>
          <w:p w:rsidR="00D10FF5" w:rsidRPr="00516837" w:rsidRDefault="00701DFE" w:rsidP="00A20672">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1 248,7</w:t>
            </w:r>
          </w:p>
        </w:tc>
        <w:tc>
          <w:tcPr>
            <w:tcW w:w="1081" w:type="dxa"/>
            <w:shd w:val="clear" w:color="auto" w:fill="auto"/>
          </w:tcPr>
          <w:p w:rsidR="00D10FF5" w:rsidRPr="00516837" w:rsidRDefault="00D10FF5"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w:t>
            </w:r>
            <w:r w:rsidR="00B60F16" w:rsidRPr="00516837">
              <w:rPr>
                <w:rFonts w:ascii="Times New Roman" w:eastAsia="Times New Roman" w:hAnsi="Times New Roman" w:cs="Times New Roman"/>
                <w:sz w:val="20"/>
                <w:szCs w:val="20"/>
                <w:lang w:eastAsia="ru-RU"/>
              </w:rPr>
              <w:t> 248,5</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УФКиС</w:t>
            </w:r>
          </w:p>
        </w:tc>
      </w:tr>
      <w:tr w:rsidR="000E4F05" w:rsidRPr="002B1569" w:rsidTr="00D10FF5">
        <w:trPr>
          <w:trHeight w:val="617"/>
        </w:trPr>
        <w:tc>
          <w:tcPr>
            <w:tcW w:w="5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3239"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r w:rsidR="00BD0FEF" w:rsidRPr="002B1569">
              <w:rPr>
                <w:rFonts w:ascii="Times New Roman" w:eastAsia="Times New Roman" w:hAnsi="Times New Roman" w:cs="Times New Roman"/>
                <w:sz w:val="20"/>
                <w:szCs w:val="20"/>
                <w:lang w:eastAsia="ru-RU"/>
              </w:rPr>
              <w:t>Электросталь Московской</w:t>
            </w:r>
            <w:r w:rsidRPr="002B1569">
              <w:rPr>
                <w:rFonts w:ascii="Times New Roman" w:eastAsia="Times New Roman" w:hAnsi="Times New Roman" w:cs="Times New Roman"/>
                <w:sz w:val="20"/>
                <w:szCs w:val="20"/>
                <w:lang w:eastAsia="ru-RU"/>
              </w:rPr>
              <w:t xml:space="preserve"> области</w:t>
            </w:r>
          </w:p>
        </w:tc>
        <w:tc>
          <w:tcPr>
            <w:tcW w:w="1051" w:type="dxa"/>
            <w:shd w:val="clear" w:color="auto" w:fill="auto"/>
          </w:tcPr>
          <w:p w:rsidR="00D10FF5" w:rsidRPr="00516837" w:rsidRDefault="008C0646" w:rsidP="00A20672">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6 938,2</w:t>
            </w:r>
          </w:p>
        </w:tc>
        <w:tc>
          <w:tcPr>
            <w:tcW w:w="1111" w:type="dxa"/>
            <w:shd w:val="clear" w:color="auto" w:fill="auto"/>
          </w:tcPr>
          <w:p w:rsidR="00D10FF5" w:rsidRPr="00516837" w:rsidRDefault="00701DFE" w:rsidP="00A20672">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1 248,7</w:t>
            </w:r>
          </w:p>
        </w:tc>
        <w:tc>
          <w:tcPr>
            <w:tcW w:w="1081" w:type="dxa"/>
            <w:shd w:val="clear" w:color="auto" w:fill="auto"/>
          </w:tcPr>
          <w:p w:rsidR="00D10FF5" w:rsidRPr="00516837" w:rsidRDefault="00B60F16" w:rsidP="00A20672">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1 248,5</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1 441,0</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17"/>
        </w:trPr>
        <w:tc>
          <w:tcPr>
            <w:tcW w:w="5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3239" w:type="dxa"/>
            <w:vMerge w:val="restart"/>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24"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D10FF5">
        <w:trPr>
          <w:trHeight w:val="679"/>
        </w:trPr>
        <w:tc>
          <w:tcPr>
            <w:tcW w:w="560"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3239"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61 119,5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1064"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r>
    </w:tbl>
    <w:p w:rsidR="000F170C" w:rsidRPr="002B1569" w:rsidRDefault="000F170C" w:rsidP="000F170C"/>
    <w:p w:rsidR="00A20672" w:rsidRPr="002B1569" w:rsidRDefault="00A20672">
      <w:pPr>
        <w:rPr>
          <w:rFonts w:ascii="Times New Roman" w:eastAsiaTheme="minorEastAsia" w:hAnsi="Times New Roman" w:cs="Times New Roman"/>
          <w:sz w:val="24"/>
          <w:szCs w:val="18"/>
          <w:lang w:eastAsia="ru-RU"/>
        </w:rPr>
      </w:pPr>
      <w:r w:rsidRPr="002B1569">
        <w:rPr>
          <w:rFonts w:ascii="Times New Roman" w:hAnsi="Times New Roman" w:cs="Times New Roman"/>
          <w:sz w:val="24"/>
          <w:szCs w:val="18"/>
        </w:rPr>
        <w:br w:type="page"/>
      </w: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Джсз = Чз / (Чн – Чнп) x 100%, где:</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Чз – численность населения в возрасте 3-79 лет, занимающегося физической культурой и спортом;</w:t>
            </w:r>
          </w:p>
          <w:p w:rsidR="000F170C" w:rsidRPr="002B1569" w:rsidRDefault="000F170C"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2B1569">
              <w:rPr>
                <w:rFonts w:ascii="Times New Roman" w:hAnsi="Times New Roman" w:cs="Times New Roman"/>
                <w:sz w:val="20"/>
                <w:szCs w:val="20"/>
              </w:rPr>
              <w:t>Чн – численность населения муниципального образования Московской области в возрасте 3-79 лет;</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культуры и спорта</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ЕПСфакт / ЕПСнорм х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ЕПСфакт – единовременная пропускная способность имеющихся спортивных сооружений в соответствии с данными федерального статистического наблюдения по форме № 1-ФК;</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ЕПСнорм -необходимая нормативная единовременная пропускная способность спортивных сооружений</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5B507C">
              <w:rPr>
                <w:rFonts w:ascii="Times New Roman" w:hAnsi="Times New Roman" w:cs="Times New Roman"/>
                <w:sz w:val="20"/>
              </w:rPr>
              <w:t xml:space="preserve">Доля жителей </w:t>
            </w:r>
            <w:r w:rsidR="005B507C">
              <w:rPr>
                <w:rFonts w:ascii="Times New Roman" w:hAnsi="Times New Roman" w:cs="Times New Roman"/>
                <w:sz w:val="20"/>
              </w:rPr>
              <w:t xml:space="preserve">муниципального </w:t>
            </w:r>
            <w:r w:rsidR="005B507C">
              <w:rPr>
                <w:rFonts w:ascii="Times New Roman" w:hAnsi="Times New Roman" w:cs="Times New Roman"/>
                <w:sz w:val="20"/>
              </w:rPr>
              <w:lastRenderedPageBreak/>
              <w:t>образования</w:t>
            </w:r>
            <w:r w:rsidRPr="002B1569">
              <w:rPr>
                <w:rFonts w:ascii="Times New Roman" w:hAnsi="Times New Roman" w:cs="Times New Roman"/>
                <w:sz w:val="20"/>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lastRenderedPageBreak/>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Дусвн = Чусвн / Чуссн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Дусвн – доля обучающихся и студентов, выполнивших нормативы, в общем числе обучающихся и студентов, принявших участие в сдаче нормативов;</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Чусвн – число обучающихся и студентов,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Чуссн – число обучающихся и студентов,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 xml:space="preserve">Форма федерального статистического наблюдения </w:t>
            </w:r>
            <w:r w:rsidRPr="002B1569">
              <w:rPr>
                <w:rFonts w:ascii="Times New Roman" w:hAnsi="Times New Roman" w:cs="Times New Roman"/>
                <w:sz w:val="20"/>
                <w:szCs w:val="20"/>
              </w:rPr>
              <w:lastRenderedPageBreak/>
              <w:t>№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2B1569">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w:t>
            </w:r>
            <w:r w:rsidRPr="005B507C">
              <w:rPr>
                <w:rFonts w:ascii="Times New Roman" w:hAnsi="Times New Roman" w:cs="Times New Roman"/>
                <w:sz w:val="20"/>
              </w:rPr>
              <w:t>в</w:t>
            </w:r>
            <w:r w:rsidRPr="00EA15BA">
              <w:rPr>
                <w:rFonts w:ascii="Times New Roman" w:hAnsi="Times New Roman" w:cs="Times New Roman"/>
                <w:sz w:val="20"/>
                <w:highlight w:val="yellow"/>
              </w:rPr>
              <w:t xml:space="preserve"> </w:t>
            </w:r>
            <w:r w:rsidR="005B507C">
              <w:rPr>
                <w:rFonts w:ascii="Times New Roman" w:hAnsi="Times New Roman" w:cs="Times New Roman"/>
                <w:sz w:val="20"/>
              </w:rPr>
              <w:t>муниципальном образовании</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Чзи / (Чни – Чнп)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Чни – численность жителей муниципального образования Московской области с ограниченными возможностями здоровья и инвалидов;</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 раздел II «Физкультурно-оздоровительная работа»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Эффективность использования существующих объектов </w:t>
            </w:r>
            <w:r w:rsidRPr="002B1569">
              <w:rPr>
                <w:rFonts w:ascii="Times New Roman" w:hAnsi="Times New Roman" w:cs="Times New Roman"/>
                <w:sz w:val="20"/>
                <w:szCs w:val="20"/>
              </w:rPr>
              <w:lastRenderedPageBreak/>
              <w:t>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lastRenderedPageBreak/>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Днвн = Чнвн / Чнсн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Днвн – доля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Чнвн – численность жителей муниципального образования Московской области, выполнивших нормативы;</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Чнсн – численность жителей муниципального образования Московской области, принявших участие в сдаче нормативов</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lastRenderedPageBreak/>
              <w:t xml:space="preserve">Форма федерального статистического наблюдения № 2-ГТО «Сведения о       реализации </w:t>
            </w:r>
            <w:r w:rsidRPr="002B1569">
              <w:rPr>
                <w:rFonts w:ascii="Times New Roman" w:hAnsi="Times New Roman" w:cs="Times New Roman"/>
                <w:sz w:val="20"/>
                <w:szCs w:val="20"/>
              </w:rPr>
              <w:lastRenderedPageBreak/>
              <w:t xml:space="preserve">Всероссийского физкультурно-спортивного </w:t>
            </w:r>
            <w:r w:rsidRPr="0081730B">
              <w:rPr>
                <w:rFonts w:ascii="Times New Roman" w:hAnsi="Times New Roman" w:cs="Times New Roman"/>
                <w:sz w:val="20"/>
                <w:szCs w:val="20"/>
              </w:rPr>
              <w:t>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 одосп = Чодосп / Чо x 100, где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Досп – доля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 xml:space="preserve">Ч одосп- численность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w:t>
            </w:r>
          </w:p>
          <w:p w:rsidR="000F170C" w:rsidRPr="002B1569" w:rsidRDefault="000F170C" w:rsidP="00612445">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2B1569">
              <w:rPr>
                <w:rFonts w:ascii="Times New Roman" w:hAnsi="Times New Roman" w:cs="Times New Roman"/>
                <w:sz w:val="20"/>
                <w:szCs w:val="20"/>
              </w:rPr>
              <w:t>Чо - общая численность организаций, г.о. Электросталь  реализующих спортивную подготовку</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 5-ФК (утверждена приказом Росстата от 22.08.2022 № 584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 осуществляющих спортивную подготовку или обеспечивающих подготовку спортивного резерва»)</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rsidP="00BF17F3">
      <w:pPr>
        <w:spacing w:after="0"/>
        <w:ind w:left="360"/>
        <w:jc w:val="center"/>
      </w:pPr>
    </w:p>
    <w:p w:rsidR="00BF17F3" w:rsidRPr="002B1569" w:rsidRDefault="00BF17F3">
      <w:r w:rsidRPr="002B1569">
        <w:br w:type="page"/>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lang w:val="en-US"/>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BF17F3" w:rsidP="00BF17F3">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rPr>
              <w:t>Финансовое обеспечение муниципальных учреждений, осуществляющих деятельность в сфере физической культуры и спорта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Проведение официальных физкультурно-оздоровительных и спортивных мероприятий в муниципальных образованиях Московской области</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BF17F3" w:rsidRPr="002B1569" w:rsidRDefault="003B3082"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В муниципальных образованиях установлены плоскостные спортивные сооружения</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02</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1323" w:type="pct"/>
            <w:shd w:val="clear" w:color="auto" w:fill="auto"/>
          </w:tcPr>
          <w:p w:rsidR="00BF17F3" w:rsidRPr="002B1569" w:rsidRDefault="00BF17F3" w:rsidP="00BF17F3">
            <w:pPr>
              <w:spacing w:after="0" w:line="240" w:lineRule="auto"/>
              <w:rPr>
                <w:rFonts w:ascii="Times New Roman" w:eastAsia="Times New Roman" w:hAnsi="Times New Roman" w:cs="Times New Roman"/>
                <w:sz w:val="20"/>
                <w:szCs w:val="20"/>
              </w:rPr>
            </w:pPr>
            <w:r w:rsidRPr="002B1569">
              <w:rPr>
                <w:rFonts w:ascii="Times New Roman" w:eastAsia="Times New Roman" w:hAnsi="Times New Roman" w:cs="Times New Roman"/>
                <w:sz w:val="20"/>
                <w:szCs w:val="20"/>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Default="000F170C"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Pr="002B1569" w:rsidRDefault="0081730B" w:rsidP="0081730B">
      <w:pPr>
        <w:spacing w:after="0"/>
        <w:ind w:left="360"/>
      </w:pPr>
      <w:bookmarkStart w:id="1" w:name="_GoBack"/>
      <w:bookmarkEnd w:id="1"/>
    </w:p>
    <w:sectPr w:rsidR="0081730B" w:rsidRPr="002B1569" w:rsidSect="000F17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28" w:rsidRDefault="00CD4628" w:rsidP="000F170C">
      <w:pPr>
        <w:spacing w:after="0" w:line="240" w:lineRule="auto"/>
      </w:pPr>
      <w:r>
        <w:separator/>
      </w:r>
    </w:p>
  </w:endnote>
  <w:endnote w:type="continuationSeparator" w:id="0">
    <w:p w:rsidR="00CD4628" w:rsidRDefault="00CD4628"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28" w:rsidRDefault="00CD4628" w:rsidP="000F170C">
      <w:pPr>
        <w:spacing w:after="0" w:line="240" w:lineRule="auto"/>
      </w:pPr>
      <w:r>
        <w:separator/>
      </w:r>
    </w:p>
  </w:footnote>
  <w:footnote w:type="continuationSeparator" w:id="0">
    <w:p w:rsidR="00CD4628" w:rsidRDefault="00CD4628"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2C32E8" w:rsidRDefault="002C32E8">
        <w:pPr>
          <w:pStyle w:val="a6"/>
          <w:jc w:val="center"/>
        </w:pPr>
        <w:r>
          <w:fldChar w:fldCharType="begin"/>
        </w:r>
        <w:r>
          <w:instrText>PAGE   \* MERGEFORMAT</w:instrText>
        </w:r>
        <w:r>
          <w:fldChar w:fldCharType="separate"/>
        </w:r>
        <w:r w:rsidR="00145F95">
          <w:rPr>
            <w:noProof/>
          </w:rPr>
          <w:t>21</w:t>
        </w:r>
        <w:r>
          <w:fldChar w:fldCharType="end"/>
        </w:r>
      </w:p>
    </w:sdtContent>
  </w:sdt>
  <w:p w:rsidR="002C32E8" w:rsidRDefault="002C32E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0C"/>
    <w:rsid w:val="00015292"/>
    <w:rsid w:val="00015D8C"/>
    <w:rsid w:val="000A3A26"/>
    <w:rsid w:val="000B3B0F"/>
    <w:rsid w:val="000B5A8E"/>
    <w:rsid w:val="000C64BE"/>
    <w:rsid w:val="000D019A"/>
    <w:rsid w:val="000E46AE"/>
    <w:rsid w:val="000E4F05"/>
    <w:rsid w:val="000F170C"/>
    <w:rsid w:val="000F650F"/>
    <w:rsid w:val="001002E6"/>
    <w:rsid w:val="00113A28"/>
    <w:rsid w:val="0012180C"/>
    <w:rsid w:val="001412BA"/>
    <w:rsid w:val="00145F95"/>
    <w:rsid w:val="00151905"/>
    <w:rsid w:val="001635DC"/>
    <w:rsid w:val="001E2314"/>
    <w:rsid w:val="00222576"/>
    <w:rsid w:val="0023685B"/>
    <w:rsid w:val="0024053F"/>
    <w:rsid w:val="00282685"/>
    <w:rsid w:val="00286D1F"/>
    <w:rsid w:val="002A22F6"/>
    <w:rsid w:val="002B1569"/>
    <w:rsid w:val="002C2ED1"/>
    <w:rsid w:val="002C32E8"/>
    <w:rsid w:val="002F3099"/>
    <w:rsid w:val="00312EDC"/>
    <w:rsid w:val="00333BC4"/>
    <w:rsid w:val="0036069F"/>
    <w:rsid w:val="003935FB"/>
    <w:rsid w:val="003B3082"/>
    <w:rsid w:val="004166CF"/>
    <w:rsid w:val="0044576A"/>
    <w:rsid w:val="0044626E"/>
    <w:rsid w:val="00462750"/>
    <w:rsid w:val="004D1E7B"/>
    <w:rsid w:val="0050498B"/>
    <w:rsid w:val="005141CA"/>
    <w:rsid w:val="00516837"/>
    <w:rsid w:val="0053223A"/>
    <w:rsid w:val="005325CF"/>
    <w:rsid w:val="00543364"/>
    <w:rsid w:val="00572E4C"/>
    <w:rsid w:val="0057418D"/>
    <w:rsid w:val="005A241B"/>
    <w:rsid w:val="005B507C"/>
    <w:rsid w:val="005C3981"/>
    <w:rsid w:val="00612445"/>
    <w:rsid w:val="00622352"/>
    <w:rsid w:val="00696DC4"/>
    <w:rsid w:val="006A1E5C"/>
    <w:rsid w:val="006A3B28"/>
    <w:rsid w:val="00701DFE"/>
    <w:rsid w:val="0081730B"/>
    <w:rsid w:val="00817C40"/>
    <w:rsid w:val="00826440"/>
    <w:rsid w:val="00826751"/>
    <w:rsid w:val="00845E74"/>
    <w:rsid w:val="00851470"/>
    <w:rsid w:val="0086127E"/>
    <w:rsid w:val="00862DCC"/>
    <w:rsid w:val="00865479"/>
    <w:rsid w:val="008B3159"/>
    <w:rsid w:val="008C0646"/>
    <w:rsid w:val="00917179"/>
    <w:rsid w:val="009214F5"/>
    <w:rsid w:val="009260C4"/>
    <w:rsid w:val="009844AA"/>
    <w:rsid w:val="00987DB2"/>
    <w:rsid w:val="009C7FF9"/>
    <w:rsid w:val="009D67F7"/>
    <w:rsid w:val="009F53A2"/>
    <w:rsid w:val="00A20672"/>
    <w:rsid w:val="00A93BF3"/>
    <w:rsid w:val="00A95909"/>
    <w:rsid w:val="00AA740D"/>
    <w:rsid w:val="00AF4C14"/>
    <w:rsid w:val="00B60F16"/>
    <w:rsid w:val="00B67A0A"/>
    <w:rsid w:val="00B72C85"/>
    <w:rsid w:val="00B932B3"/>
    <w:rsid w:val="00BD0FEF"/>
    <w:rsid w:val="00BE642C"/>
    <w:rsid w:val="00BF142F"/>
    <w:rsid w:val="00BF17F3"/>
    <w:rsid w:val="00C12B87"/>
    <w:rsid w:val="00C145A2"/>
    <w:rsid w:val="00C27165"/>
    <w:rsid w:val="00C43290"/>
    <w:rsid w:val="00CA0EB7"/>
    <w:rsid w:val="00CC4E4D"/>
    <w:rsid w:val="00CD4628"/>
    <w:rsid w:val="00CF56A9"/>
    <w:rsid w:val="00D10FF5"/>
    <w:rsid w:val="00D24950"/>
    <w:rsid w:val="00D50E45"/>
    <w:rsid w:val="00D65F00"/>
    <w:rsid w:val="00DA43D6"/>
    <w:rsid w:val="00DA6068"/>
    <w:rsid w:val="00E276BE"/>
    <w:rsid w:val="00E30FB1"/>
    <w:rsid w:val="00E435DE"/>
    <w:rsid w:val="00E51BC7"/>
    <w:rsid w:val="00EA15BA"/>
    <w:rsid w:val="00EB7088"/>
    <w:rsid w:val="00EC5CF1"/>
    <w:rsid w:val="00EF0C88"/>
    <w:rsid w:val="00F30A8D"/>
    <w:rsid w:val="00F60445"/>
    <w:rsid w:val="00F734E3"/>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A035E-13AA-4556-A779-2F757B67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CAB95-4464-4AB1-9A0A-E2B0D016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5661</Words>
  <Characters>32272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 Емелина</cp:lastModifiedBy>
  <cp:revision>2</cp:revision>
  <cp:lastPrinted>2022-11-29T11:50:00Z</cp:lastPrinted>
  <dcterms:created xsi:type="dcterms:W3CDTF">2023-02-28T11:25:00Z</dcterms:created>
  <dcterms:modified xsi:type="dcterms:W3CDTF">2023-02-28T11:25:00Z</dcterms:modified>
</cp:coreProperties>
</file>