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492251AC" w:rsidR="00AC4C04" w:rsidRPr="001E7BC0" w:rsidRDefault="00E51A1A" w:rsidP="008855D4">
      <w:pPr>
        <w:ind w:left="-1560" w:right="-567"/>
        <w:jc w:val="center"/>
        <w:rPr>
          <w:lang w:val="en-US"/>
        </w:rPr>
      </w:pPr>
      <w:r w:rsidRPr="002E4789">
        <w:rPr>
          <w:noProof/>
        </w:rPr>
        <w:drawing>
          <wp:inline distT="0" distB="0" distL="0" distR="0" wp14:anchorId="44A3FD5D" wp14:editId="623BB65E">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BCB1CBB" w14:textId="77777777" w:rsidR="00AC4C04" w:rsidRPr="002E4789" w:rsidRDefault="00AC4C04" w:rsidP="008855D4">
      <w:pPr>
        <w:ind w:left="-1560" w:right="-567" w:firstLine="1701"/>
        <w:rPr>
          <w:b/>
        </w:rPr>
      </w:pPr>
      <w:r w:rsidRPr="002E4789">
        <w:tab/>
      </w:r>
      <w:r w:rsidRPr="002E4789">
        <w:tab/>
      </w:r>
    </w:p>
    <w:p w14:paraId="6B4EC9C9" w14:textId="77777777" w:rsidR="00E92B26" w:rsidRDefault="00E92B26" w:rsidP="0054232C">
      <w:pPr>
        <w:spacing w:line="240" w:lineRule="exact"/>
        <w:outlineLvl w:val="0"/>
      </w:pPr>
    </w:p>
    <w:p w14:paraId="001FAA3B" w14:textId="77777777" w:rsidR="00E51A1A" w:rsidRPr="002E4789" w:rsidRDefault="00E51A1A" w:rsidP="00E51A1A">
      <w:pPr>
        <w:ind w:left="-1560" w:right="-567"/>
        <w:contextualSpacing/>
        <w:jc w:val="center"/>
        <w:rPr>
          <w:b/>
          <w:sz w:val="28"/>
        </w:rPr>
      </w:pPr>
      <w:r w:rsidRPr="002E4789">
        <w:rPr>
          <w:b/>
          <w:sz w:val="28"/>
        </w:rPr>
        <w:t>АДМИНИСТРАЦИЯ ГОРОДСКОГО ОКРУГА ЭЛЕКТРОСТАЛЬ</w:t>
      </w:r>
    </w:p>
    <w:p w14:paraId="59D245A4" w14:textId="77777777" w:rsidR="00E51A1A" w:rsidRPr="002E4789" w:rsidRDefault="00E51A1A" w:rsidP="00E51A1A">
      <w:pPr>
        <w:ind w:left="-1560" w:right="-567"/>
        <w:contextualSpacing/>
        <w:jc w:val="center"/>
        <w:rPr>
          <w:b/>
          <w:sz w:val="12"/>
          <w:szCs w:val="12"/>
        </w:rPr>
      </w:pPr>
    </w:p>
    <w:p w14:paraId="72C684DC" w14:textId="77777777" w:rsidR="00E51A1A" w:rsidRPr="002E4789" w:rsidRDefault="00E51A1A" w:rsidP="00E51A1A">
      <w:pPr>
        <w:ind w:left="-1560" w:right="-567"/>
        <w:contextualSpacing/>
        <w:jc w:val="center"/>
        <w:rPr>
          <w:b/>
          <w:sz w:val="28"/>
        </w:rPr>
      </w:pPr>
      <w:r w:rsidRPr="002E4789">
        <w:rPr>
          <w:b/>
          <w:sz w:val="28"/>
        </w:rPr>
        <w:t>МОСКОВСКОЙ   ОБЛАСТИ</w:t>
      </w:r>
    </w:p>
    <w:p w14:paraId="44E3E3CF" w14:textId="77777777" w:rsidR="00E51A1A" w:rsidRPr="002E4789" w:rsidRDefault="00E51A1A" w:rsidP="00E51A1A">
      <w:pPr>
        <w:ind w:left="-1560" w:right="-567" w:firstLine="1701"/>
        <w:contextualSpacing/>
        <w:jc w:val="center"/>
        <w:rPr>
          <w:sz w:val="16"/>
          <w:szCs w:val="16"/>
        </w:rPr>
      </w:pPr>
    </w:p>
    <w:p w14:paraId="75A747A6" w14:textId="77777777" w:rsidR="00E51A1A" w:rsidRPr="002E4789" w:rsidRDefault="00E51A1A" w:rsidP="00E51A1A">
      <w:pPr>
        <w:ind w:left="-1560" w:right="-567"/>
        <w:contextualSpacing/>
        <w:jc w:val="center"/>
        <w:rPr>
          <w:b/>
          <w:sz w:val="44"/>
        </w:rPr>
      </w:pPr>
      <w:r w:rsidRPr="002E4789">
        <w:rPr>
          <w:b/>
          <w:sz w:val="44"/>
        </w:rPr>
        <w:t>ПОСТАНОВЛЕНИЕ</w:t>
      </w:r>
    </w:p>
    <w:p w14:paraId="2D74A823" w14:textId="77777777" w:rsidR="00E51A1A" w:rsidRPr="002E4789" w:rsidRDefault="00E51A1A" w:rsidP="00E51A1A">
      <w:pPr>
        <w:ind w:left="-1560" w:right="-567"/>
        <w:jc w:val="center"/>
        <w:rPr>
          <w:b/>
        </w:rPr>
      </w:pPr>
    </w:p>
    <w:p w14:paraId="6F6311DE" w14:textId="3E053D29" w:rsidR="00E51A1A" w:rsidRPr="00513F9E" w:rsidRDefault="00E51A1A" w:rsidP="00E51A1A">
      <w:pPr>
        <w:ind w:left="-1560" w:right="-567"/>
        <w:jc w:val="center"/>
        <w:outlineLvl w:val="0"/>
      </w:pPr>
      <w:r w:rsidRPr="002E4789">
        <w:t xml:space="preserve"> </w:t>
      </w:r>
      <w:r>
        <w:t>_____</w:t>
      </w:r>
      <w:r w:rsidR="00B24234">
        <w:t>_____</w:t>
      </w:r>
      <w:r>
        <w:t xml:space="preserve"> </w:t>
      </w:r>
      <w:r w:rsidRPr="002E4789">
        <w:t>№</w:t>
      </w:r>
      <w:r w:rsidRPr="00035E71">
        <w:t xml:space="preserve"> </w:t>
      </w:r>
      <w:r>
        <w:t>___</w:t>
      </w:r>
      <w:r w:rsidR="00B24234">
        <w:t>__________</w:t>
      </w:r>
    </w:p>
    <w:p w14:paraId="66AC29A6" w14:textId="77777777" w:rsidR="00C477D4" w:rsidRDefault="00C477D4" w:rsidP="0054232C">
      <w:pPr>
        <w:spacing w:line="240" w:lineRule="exact"/>
        <w:outlineLvl w:val="0"/>
      </w:pPr>
    </w:p>
    <w:p w14:paraId="2335F13D" w14:textId="09AA7023" w:rsidR="00935048" w:rsidRPr="002E4789" w:rsidRDefault="00B22D32" w:rsidP="0054232C">
      <w:pPr>
        <w:spacing w:line="240" w:lineRule="exact"/>
        <w:outlineLvl w:val="0"/>
      </w:pPr>
      <w:r w:rsidRPr="002E4789">
        <w:tab/>
      </w:r>
      <w:r w:rsidRPr="002E4789">
        <w:tab/>
      </w:r>
      <w:r w:rsidRPr="002E4789">
        <w:tab/>
      </w:r>
      <w:r w:rsidRPr="002E4789">
        <w:tab/>
      </w:r>
    </w:p>
    <w:p w14:paraId="67746515" w14:textId="09DC0724" w:rsidR="005D65D9" w:rsidRPr="002E4789" w:rsidRDefault="005D65D9" w:rsidP="0054232C">
      <w:pPr>
        <w:spacing w:line="240" w:lineRule="exact"/>
        <w:outlineLvl w:val="0"/>
      </w:pP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634A8633"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 xml:space="preserve">решением Совета депутатов городского округа Электросталь Московской области от </w:t>
      </w:r>
      <w:r w:rsidR="000F2443">
        <w:t>21</w:t>
      </w:r>
      <w:r w:rsidR="009920F1" w:rsidRPr="00B2751E">
        <w:t>.12.202</w:t>
      </w:r>
      <w:r w:rsidR="000F2443">
        <w:t>3</w:t>
      </w:r>
      <w:r w:rsidR="009920F1" w:rsidRPr="00B2751E">
        <w:t xml:space="preserve"> № </w:t>
      </w:r>
      <w:r w:rsidR="000F2443">
        <w:t>312/47</w:t>
      </w:r>
      <w:r w:rsidR="009920F1" w:rsidRPr="00B2751E">
        <w:t xml:space="preserve"> «О бюджете городского округа Электросталь Московской области на 202</w:t>
      </w:r>
      <w:r w:rsidR="00C808C9">
        <w:t>4</w:t>
      </w:r>
      <w:r w:rsidR="009920F1" w:rsidRPr="00B2751E">
        <w:t xml:space="preserve"> год и на плановый период 202</w:t>
      </w:r>
      <w:r w:rsidR="00C808C9">
        <w:t>5</w:t>
      </w:r>
      <w:r w:rsidR="009920F1" w:rsidRPr="00B2751E">
        <w:t xml:space="preserve"> и 202</w:t>
      </w:r>
      <w:r w:rsidR="00C808C9">
        <w:t>6</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441BCB9B"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17E51" w:rsidRPr="00592C77">
        <w:t>)</w:t>
      </w:r>
      <w:r w:rsidR="009920F1" w:rsidRPr="00592C77">
        <w:rPr>
          <w:rFonts w:cs="Times New Roman"/>
          <w:color w:val="000000" w:themeColor="text1"/>
        </w:rPr>
        <w:t>, изложив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постановление </w:t>
      </w:r>
      <w:r w:rsidR="00513F9E" w:rsidRPr="0044222D">
        <w:rPr>
          <w:rFonts w:cs="Times New Roman"/>
          <w:color w:val="FF0000"/>
        </w:rPr>
        <w:t xml:space="preserve"> </w:t>
      </w:r>
      <w:r w:rsidR="00513F9E"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4DFEDD09" w14:textId="7C30F557" w:rsidR="00C65420" w:rsidRPr="00B2751E" w:rsidRDefault="00492C80" w:rsidP="009920F1">
      <w:pPr>
        <w:autoSpaceDE w:val="0"/>
        <w:autoSpaceDN w:val="0"/>
        <w:adjustRightInd w:val="0"/>
        <w:ind w:firstLine="540"/>
        <w:jc w:val="both"/>
      </w:pPr>
      <w:r w:rsidRPr="00B2751E">
        <w:rPr>
          <w:rFonts w:cs="Times New Roman"/>
        </w:rPr>
        <w:t>3</w:t>
      </w:r>
      <w:r w:rsidR="00C65420" w:rsidRPr="00B2751E">
        <w:t>.</w:t>
      </w:r>
      <w:r w:rsidR="00C65420" w:rsidRPr="00B2751E">
        <w:rPr>
          <w:rFonts w:cs="Times New Roman"/>
        </w:rPr>
        <w:t xml:space="preserve"> Настоящее постановление вступает в силу </w:t>
      </w:r>
      <w:r w:rsidR="00F21C06" w:rsidRPr="00B2751E">
        <w:rPr>
          <w:rFonts w:cs="Times New Roman"/>
        </w:rPr>
        <w:t>после его официального опубликования.</w:t>
      </w:r>
    </w:p>
    <w:p w14:paraId="45727A03" w14:textId="77777777" w:rsidR="00C65420" w:rsidRPr="00B2751E" w:rsidRDefault="00C65420" w:rsidP="009920F1">
      <w:pPr>
        <w:autoSpaceDE w:val="0"/>
        <w:autoSpaceDN w:val="0"/>
        <w:adjustRightInd w:val="0"/>
        <w:jc w:val="both"/>
        <w:rPr>
          <w:color w:val="FF0000"/>
        </w:rPr>
      </w:pPr>
    </w:p>
    <w:p w14:paraId="53BF9377" w14:textId="77777777" w:rsidR="005B44BE" w:rsidRPr="00B2751E" w:rsidRDefault="005B44BE" w:rsidP="009920F1">
      <w:pPr>
        <w:autoSpaceDE w:val="0"/>
        <w:autoSpaceDN w:val="0"/>
        <w:adjustRightInd w:val="0"/>
        <w:jc w:val="both"/>
        <w:rPr>
          <w:color w:val="FF0000"/>
        </w:rPr>
      </w:pPr>
    </w:p>
    <w:p w14:paraId="778915EB" w14:textId="77777777" w:rsidR="00C65420" w:rsidRPr="00B2751E" w:rsidRDefault="00C65420" w:rsidP="009920F1">
      <w:pPr>
        <w:autoSpaceDE w:val="0"/>
        <w:autoSpaceDN w:val="0"/>
        <w:adjustRightInd w:val="0"/>
        <w:jc w:val="both"/>
        <w:rPr>
          <w:color w:val="FF0000"/>
        </w:rPr>
      </w:pPr>
    </w:p>
    <w:p w14:paraId="611AC278" w14:textId="77777777" w:rsidR="00C65420" w:rsidRPr="00B2751E" w:rsidRDefault="00C65420" w:rsidP="009920F1">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4756198C" w14:textId="77777777" w:rsidR="00C65420" w:rsidRPr="00B2751E" w:rsidRDefault="00C65420" w:rsidP="009920F1">
      <w:pPr>
        <w:jc w:val="both"/>
      </w:pPr>
    </w:p>
    <w:p w14:paraId="4D1EE2A8" w14:textId="77777777" w:rsidR="009920F1" w:rsidRPr="00B2751E" w:rsidRDefault="009920F1" w:rsidP="009920F1">
      <w:pPr>
        <w:jc w:val="both"/>
      </w:pPr>
    </w:p>
    <w:p w14:paraId="34EA15DB" w14:textId="77777777" w:rsidR="005B44BE" w:rsidRPr="00B2751E" w:rsidRDefault="005B44BE" w:rsidP="009920F1">
      <w:pPr>
        <w:jc w:val="both"/>
      </w:pPr>
    </w:p>
    <w:p w14:paraId="4ADF3109" w14:textId="2B490FB3" w:rsidR="0085697A" w:rsidRPr="00B2751E" w:rsidRDefault="0085697A" w:rsidP="0054232C">
      <w:pPr>
        <w:spacing w:line="240" w:lineRule="exact"/>
        <w:jc w:val="both"/>
        <w:rPr>
          <w:rFonts w:cs="Times New Roman"/>
        </w:rPr>
      </w:pPr>
      <w:bookmarkStart w:id="5" w:name="_GoBack"/>
      <w:bookmarkEnd w:id="5"/>
    </w:p>
    <w:p w14:paraId="6F690A25" w14:textId="77777777" w:rsidR="0085697A" w:rsidRPr="00B2751E" w:rsidRDefault="0085697A" w:rsidP="00696F84">
      <w:pPr>
        <w:spacing w:line="240" w:lineRule="exact"/>
        <w:jc w:val="both"/>
        <w:rPr>
          <w:rFonts w:cs="Times New Roman"/>
        </w:rPr>
        <w:sectPr w:rsidR="0085697A" w:rsidRPr="00B2751E" w:rsidSect="00E51A1A">
          <w:headerReference w:type="default" r:id="rId11"/>
          <w:pgSz w:w="11906" w:h="16838"/>
          <w:pgMar w:top="1135" w:right="851" w:bottom="1134"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67CE3361"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_____</w:t>
      </w:r>
      <w:r w:rsidR="00316EFD">
        <w:t>____</w:t>
      </w:r>
      <w:r w:rsidR="0005346A" w:rsidRPr="003C6EB2">
        <w:t xml:space="preserve"> №</w:t>
      </w:r>
      <w:r w:rsidR="00162798" w:rsidRPr="003C6EB2">
        <w:t xml:space="preserve"> </w:t>
      </w:r>
      <w:r w:rsidR="007257DE" w:rsidRPr="003C6EB2">
        <w:t>__</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6" w:name="_Hlk142922055"/>
    </w:p>
    <w:p w14:paraId="7DC96500" w14:textId="22FA16E5" w:rsidR="00492C80" w:rsidRPr="003C6EB2" w:rsidRDefault="007257DE" w:rsidP="007257DE">
      <w:pPr>
        <w:ind w:left="8496"/>
        <w:rPr>
          <w:rFonts w:cs="Times New Roman"/>
        </w:rPr>
      </w:pPr>
      <w:r w:rsidRPr="003C6EB2">
        <w:rPr>
          <w:rFonts w:cs="Times New Roman"/>
        </w:rPr>
        <w:t xml:space="preserve">от </w:t>
      </w:r>
      <w:r w:rsidRPr="003C6EB2">
        <w:t>24.07.2023 № 1007/7</w:t>
      </w:r>
      <w:bookmarkEnd w:id="6"/>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9E317C">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7"/>
        <w:gridCol w:w="1612"/>
        <w:gridCol w:w="1612"/>
        <w:gridCol w:w="1614"/>
        <w:gridCol w:w="1613"/>
        <w:gridCol w:w="1613"/>
        <w:gridCol w:w="1614"/>
      </w:tblGrid>
      <w:tr w:rsidR="0085697A" w:rsidRPr="003C6EB2" w14:paraId="41C23426" w14:textId="77777777" w:rsidTr="000D1566">
        <w:trPr>
          <w:trHeight w:val="20"/>
        </w:trPr>
        <w:tc>
          <w:tcPr>
            <w:tcW w:w="5657"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678" w:type="dxa"/>
            <w:gridSpan w:val="6"/>
            <w:shd w:val="clear" w:color="auto" w:fill="auto"/>
            <w:hideMark/>
          </w:tcPr>
          <w:p w14:paraId="4553FA9D" w14:textId="77777777"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Заместитель Главы Администрации городского округа Электросталь Московской области В.А. Денисов</w:t>
            </w:r>
          </w:p>
        </w:tc>
      </w:tr>
      <w:tr w:rsidR="0085697A" w:rsidRPr="003C6EB2" w14:paraId="7D688D6B" w14:textId="77777777" w:rsidTr="000D1566">
        <w:trPr>
          <w:trHeight w:val="20"/>
        </w:trPr>
        <w:tc>
          <w:tcPr>
            <w:tcW w:w="5657"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678"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0D1566">
        <w:trPr>
          <w:trHeight w:val="20"/>
        </w:trPr>
        <w:tc>
          <w:tcPr>
            <w:tcW w:w="5657"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678"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0D1566">
        <w:trPr>
          <w:trHeight w:val="433"/>
        </w:trPr>
        <w:tc>
          <w:tcPr>
            <w:tcW w:w="5657" w:type="dxa"/>
            <w:shd w:val="clear" w:color="auto" w:fill="auto"/>
            <w:hideMark/>
          </w:tcPr>
          <w:p w14:paraId="6A2EAF91" w14:textId="77777777" w:rsidR="0085697A" w:rsidRPr="003C6EB2" w:rsidRDefault="0085697A" w:rsidP="002D0500">
            <w:pPr>
              <w:rPr>
                <w:rFonts w:cs="Times New Roman"/>
              </w:rPr>
            </w:pPr>
            <w:r w:rsidRPr="003C6EB2">
              <w:rPr>
                <w:rFonts w:cs="Times New Roman"/>
              </w:rPr>
              <w:lastRenderedPageBreak/>
              <w:t>Перечень подпрограмм</w:t>
            </w:r>
          </w:p>
        </w:tc>
        <w:tc>
          <w:tcPr>
            <w:tcW w:w="9678"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0D1566">
        <w:trPr>
          <w:trHeight w:val="20"/>
        </w:trPr>
        <w:tc>
          <w:tcPr>
            <w:tcW w:w="5657"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678"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0D1566">
        <w:trPr>
          <w:trHeight w:val="20"/>
        </w:trPr>
        <w:tc>
          <w:tcPr>
            <w:tcW w:w="5657"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678"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0D1566">
        <w:trPr>
          <w:trHeight w:val="20"/>
        </w:trPr>
        <w:tc>
          <w:tcPr>
            <w:tcW w:w="5657"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678"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0D1566">
        <w:trPr>
          <w:trHeight w:val="1160"/>
        </w:trPr>
        <w:tc>
          <w:tcPr>
            <w:tcW w:w="5657" w:type="dxa"/>
            <w:vMerge/>
            <w:vAlign w:val="center"/>
            <w:hideMark/>
          </w:tcPr>
          <w:p w14:paraId="12E0E1A3" w14:textId="77777777" w:rsidR="0085697A" w:rsidRPr="003C6EB2" w:rsidRDefault="0085697A" w:rsidP="002D0500">
            <w:pPr>
              <w:rPr>
                <w:rFonts w:cs="Times New Roman"/>
              </w:rPr>
            </w:pPr>
          </w:p>
        </w:tc>
        <w:tc>
          <w:tcPr>
            <w:tcW w:w="9678"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092ED0">
        <w:trPr>
          <w:trHeight w:val="576"/>
        </w:trPr>
        <w:tc>
          <w:tcPr>
            <w:tcW w:w="5657"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612"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612"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614"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613"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613"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614"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141505" w:rsidRPr="003C6EB2" w14:paraId="0564965B" w14:textId="77777777" w:rsidTr="003A1585">
        <w:trPr>
          <w:trHeight w:val="20"/>
        </w:trPr>
        <w:tc>
          <w:tcPr>
            <w:tcW w:w="5657" w:type="dxa"/>
            <w:shd w:val="clear" w:color="000000" w:fill="FFFFFF"/>
            <w:vAlign w:val="center"/>
            <w:hideMark/>
          </w:tcPr>
          <w:p w14:paraId="01332AB3" w14:textId="77777777" w:rsidR="00141505" w:rsidRPr="003C6EB2" w:rsidRDefault="00141505" w:rsidP="00141505">
            <w:pPr>
              <w:rPr>
                <w:rFonts w:cs="Times New Roman"/>
              </w:rPr>
            </w:pPr>
            <w:r w:rsidRPr="003C6EB2">
              <w:rPr>
                <w:rFonts w:cs="Times New Roman"/>
              </w:rPr>
              <w:t xml:space="preserve">Средства бюджета городского округа Электросталь </w:t>
            </w:r>
          </w:p>
          <w:p w14:paraId="22F9CAE7" w14:textId="77777777" w:rsidR="00141505" w:rsidRPr="003C6EB2" w:rsidRDefault="00141505" w:rsidP="00141505">
            <w:pPr>
              <w:rPr>
                <w:rFonts w:cs="Times New Roman"/>
              </w:rPr>
            </w:pPr>
          </w:p>
        </w:tc>
        <w:tc>
          <w:tcPr>
            <w:tcW w:w="1612" w:type="dxa"/>
            <w:shd w:val="clear" w:color="000000" w:fill="FFFFFF"/>
            <w:vAlign w:val="center"/>
            <w:hideMark/>
          </w:tcPr>
          <w:p w14:paraId="63E9CA65" w14:textId="61B7F632" w:rsidR="00141505" w:rsidRPr="00141505" w:rsidRDefault="00141505" w:rsidP="00141505">
            <w:pPr>
              <w:jc w:val="center"/>
              <w:rPr>
                <w:rFonts w:cs="Times New Roman"/>
                <w:color w:val="000000"/>
                <w:highlight w:val="yellow"/>
              </w:rPr>
            </w:pPr>
            <w:r w:rsidRPr="00141505">
              <w:rPr>
                <w:color w:val="000000"/>
              </w:rPr>
              <w:t>5 028 199,67</w:t>
            </w:r>
          </w:p>
        </w:tc>
        <w:tc>
          <w:tcPr>
            <w:tcW w:w="1612" w:type="dxa"/>
            <w:shd w:val="clear" w:color="000000" w:fill="FFFFFF"/>
            <w:vAlign w:val="center"/>
            <w:hideMark/>
          </w:tcPr>
          <w:p w14:paraId="1B067F2A" w14:textId="0B722BD2" w:rsidR="00141505" w:rsidRPr="00141505" w:rsidRDefault="00141505" w:rsidP="00141505">
            <w:pPr>
              <w:jc w:val="center"/>
              <w:rPr>
                <w:rFonts w:cs="Times New Roman"/>
                <w:color w:val="FF0000"/>
                <w:highlight w:val="yellow"/>
              </w:rPr>
            </w:pPr>
            <w:r w:rsidRPr="00141505">
              <w:rPr>
                <w:color w:val="000000"/>
              </w:rPr>
              <w:t>1 189 148,79</w:t>
            </w:r>
          </w:p>
        </w:tc>
        <w:tc>
          <w:tcPr>
            <w:tcW w:w="1614" w:type="dxa"/>
            <w:shd w:val="clear" w:color="000000" w:fill="FFFFFF"/>
            <w:vAlign w:val="center"/>
            <w:hideMark/>
          </w:tcPr>
          <w:p w14:paraId="634930CB" w14:textId="66DD51A3" w:rsidR="00141505" w:rsidRPr="00141505" w:rsidRDefault="00141505" w:rsidP="00141505">
            <w:pPr>
              <w:jc w:val="center"/>
              <w:rPr>
                <w:rFonts w:cs="Times New Roman"/>
                <w:color w:val="000000"/>
              </w:rPr>
            </w:pPr>
            <w:r w:rsidRPr="00141505">
              <w:rPr>
                <w:color w:val="000000"/>
              </w:rPr>
              <w:t>1 245 589,79</w:t>
            </w:r>
          </w:p>
        </w:tc>
        <w:tc>
          <w:tcPr>
            <w:tcW w:w="1613" w:type="dxa"/>
            <w:shd w:val="clear" w:color="000000" w:fill="FFFFFF"/>
            <w:vAlign w:val="center"/>
            <w:hideMark/>
          </w:tcPr>
          <w:p w14:paraId="09E1C0FA" w14:textId="19E5D58B" w:rsidR="00141505" w:rsidRPr="00141505" w:rsidRDefault="00141505" w:rsidP="00141505">
            <w:pPr>
              <w:jc w:val="center"/>
              <w:rPr>
                <w:rFonts w:cs="Times New Roman"/>
                <w:color w:val="FF0000"/>
              </w:rPr>
            </w:pPr>
            <w:r w:rsidRPr="00141505">
              <w:rPr>
                <w:color w:val="000000"/>
              </w:rPr>
              <w:t>821 222,45</w:t>
            </w:r>
          </w:p>
        </w:tc>
        <w:tc>
          <w:tcPr>
            <w:tcW w:w="1613" w:type="dxa"/>
            <w:shd w:val="clear" w:color="000000" w:fill="FFFFFF"/>
            <w:vAlign w:val="center"/>
            <w:hideMark/>
          </w:tcPr>
          <w:p w14:paraId="34B4F982" w14:textId="5F5BC769" w:rsidR="00141505" w:rsidRPr="00141505" w:rsidRDefault="00141505" w:rsidP="00141505">
            <w:pPr>
              <w:jc w:val="center"/>
              <w:rPr>
                <w:rFonts w:cs="Times New Roman"/>
              </w:rPr>
            </w:pPr>
            <w:r w:rsidRPr="00141505">
              <w:rPr>
                <w:color w:val="000000"/>
              </w:rPr>
              <w:t>1 006 156,22</w:t>
            </w:r>
          </w:p>
        </w:tc>
        <w:tc>
          <w:tcPr>
            <w:tcW w:w="1614" w:type="dxa"/>
            <w:shd w:val="clear" w:color="000000" w:fill="FFFFFF"/>
            <w:vAlign w:val="center"/>
            <w:hideMark/>
          </w:tcPr>
          <w:p w14:paraId="1DD4BD08" w14:textId="50E2E4B9" w:rsidR="00141505" w:rsidRPr="00141505" w:rsidRDefault="00141505" w:rsidP="00141505">
            <w:pPr>
              <w:jc w:val="center"/>
              <w:rPr>
                <w:rFonts w:cs="Times New Roman"/>
              </w:rPr>
            </w:pPr>
            <w:r w:rsidRPr="00141505">
              <w:rPr>
                <w:color w:val="000000"/>
              </w:rPr>
              <w:t>766 082,42</w:t>
            </w:r>
          </w:p>
        </w:tc>
      </w:tr>
      <w:tr w:rsidR="00141505" w:rsidRPr="003C6EB2" w14:paraId="1454FECA" w14:textId="77777777" w:rsidTr="003A1585">
        <w:trPr>
          <w:trHeight w:val="20"/>
        </w:trPr>
        <w:tc>
          <w:tcPr>
            <w:tcW w:w="5657" w:type="dxa"/>
            <w:shd w:val="clear" w:color="auto" w:fill="auto"/>
            <w:noWrap/>
            <w:vAlign w:val="center"/>
            <w:hideMark/>
          </w:tcPr>
          <w:p w14:paraId="7EE8C83E" w14:textId="77777777" w:rsidR="00141505" w:rsidRPr="003C6EB2" w:rsidRDefault="00141505" w:rsidP="00141505">
            <w:pPr>
              <w:rPr>
                <w:rFonts w:cs="Times New Roman"/>
              </w:rPr>
            </w:pPr>
            <w:r w:rsidRPr="003C6EB2">
              <w:rPr>
                <w:rFonts w:cs="Times New Roman"/>
              </w:rPr>
              <w:t>Средства бюджета Московской области</w:t>
            </w:r>
          </w:p>
          <w:p w14:paraId="4356F2A7" w14:textId="77777777" w:rsidR="00141505" w:rsidRPr="003C6EB2" w:rsidRDefault="00141505" w:rsidP="00141505">
            <w:pPr>
              <w:rPr>
                <w:rFonts w:cs="Times New Roman"/>
              </w:rPr>
            </w:pPr>
          </w:p>
        </w:tc>
        <w:tc>
          <w:tcPr>
            <w:tcW w:w="1612" w:type="dxa"/>
            <w:shd w:val="clear" w:color="000000" w:fill="FFFFFF"/>
            <w:vAlign w:val="center"/>
            <w:hideMark/>
          </w:tcPr>
          <w:p w14:paraId="79A7BB85" w14:textId="1D64FC90" w:rsidR="00141505" w:rsidRPr="00141505" w:rsidRDefault="00141505" w:rsidP="00141505">
            <w:pPr>
              <w:jc w:val="center"/>
              <w:rPr>
                <w:rFonts w:cs="Times New Roman"/>
                <w:color w:val="FF0000"/>
              </w:rPr>
            </w:pPr>
            <w:r w:rsidRPr="00141505">
              <w:rPr>
                <w:color w:val="000000"/>
              </w:rPr>
              <w:t>1 803 724,91</w:t>
            </w:r>
          </w:p>
        </w:tc>
        <w:tc>
          <w:tcPr>
            <w:tcW w:w="1612" w:type="dxa"/>
            <w:shd w:val="clear" w:color="000000" w:fill="FFFFFF"/>
            <w:vAlign w:val="center"/>
            <w:hideMark/>
          </w:tcPr>
          <w:p w14:paraId="32D1C8C4" w14:textId="34B25038" w:rsidR="00141505" w:rsidRPr="00141505" w:rsidRDefault="00141505" w:rsidP="00141505">
            <w:pPr>
              <w:jc w:val="center"/>
              <w:rPr>
                <w:rFonts w:cs="Times New Roman"/>
                <w:color w:val="FF0000"/>
              </w:rPr>
            </w:pPr>
            <w:r w:rsidRPr="00141505">
              <w:rPr>
                <w:color w:val="000000"/>
              </w:rPr>
              <w:t>615 295,35</w:t>
            </w:r>
          </w:p>
        </w:tc>
        <w:tc>
          <w:tcPr>
            <w:tcW w:w="1614" w:type="dxa"/>
            <w:shd w:val="clear" w:color="000000" w:fill="FFFFFF"/>
            <w:vAlign w:val="center"/>
            <w:hideMark/>
          </w:tcPr>
          <w:p w14:paraId="350FCCF6" w14:textId="4B27B43E" w:rsidR="00141505" w:rsidRPr="00141505" w:rsidRDefault="00141505" w:rsidP="00141505">
            <w:pPr>
              <w:jc w:val="center"/>
              <w:rPr>
                <w:rFonts w:cs="Times New Roman"/>
                <w:color w:val="000000"/>
              </w:rPr>
            </w:pPr>
            <w:r w:rsidRPr="00141505">
              <w:rPr>
                <w:color w:val="000000"/>
              </w:rPr>
              <w:t>1 205,00</w:t>
            </w:r>
          </w:p>
        </w:tc>
        <w:tc>
          <w:tcPr>
            <w:tcW w:w="1613" w:type="dxa"/>
            <w:shd w:val="clear" w:color="000000" w:fill="FFFFFF"/>
            <w:vAlign w:val="center"/>
            <w:hideMark/>
          </w:tcPr>
          <w:p w14:paraId="3A36D754" w14:textId="58775600" w:rsidR="00141505" w:rsidRPr="00141505" w:rsidRDefault="00141505" w:rsidP="00141505">
            <w:pPr>
              <w:jc w:val="center"/>
              <w:rPr>
                <w:rFonts w:cs="Times New Roman"/>
              </w:rPr>
            </w:pPr>
            <w:r w:rsidRPr="00141505">
              <w:rPr>
                <w:color w:val="000000"/>
              </w:rPr>
              <w:t>90 387,80</w:t>
            </w:r>
          </w:p>
        </w:tc>
        <w:tc>
          <w:tcPr>
            <w:tcW w:w="1613" w:type="dxa"/>
            <w:shd w:val="clear" w:color="000000" w:fill="FFFFFF"/>
            <w:vAlign w:val="center"/>
            <w:hideMark/>
          </w:tcPr>
          <w:p w14:paraId="64EF82D0" w14:textId="139729C0" w:rsidR="00141505" w:rsidRPr="00141505" w:rsidRDefault="00141505" w:rsidP="00141505">
            <w:pPr>
              <w:jc w:val="center"/>
              <w:rPr>
                <w:rFonts w:cs="Times New Roman"/>
              </w:rPr>
            </w:pPr>
            <w:r w:rsidRPr="00141505">
              <w:rPr>
                <w:color w:val="000000"/>
              </w:rPr>
              <w:t>1 095 631,76</w:t>
            </w:r>
          </w:p>
        </w:tc>
        <w:tc>
          <w:tcPr>
            <w:tcW w:w="1614" w:type="dxa"/>
            <w:shd w:val="clear" w:color="000000" w:fill="FFFFFF"/>
            <w:vAlign w:val="center"/>
            <w:hideMark/>
          </w:tcPr>
          <w:p w14:paraId="537A4279" w14:textId="362A050D" w:rsidR="00141505" w:rsidRPr="00141505" w:rsidRDefault="00141505" w:rsidP="00141505">
            <w:pPr>
              <w:jc w:val="center"/>
              <w:rPr>
                <w:rFonts w:cs="Times New Roman"/>
              </w:rPr>
            </w:pPr>
            <w:r w:rsidRPr="00141505">
              <w:rPr>
                <w:color w:val="000000"/>
              </w:rPr>
              <w:t>1 205,00</w:t>
            </w:r>
          </w:p>
        </w:tc>
      </w:tr>
      <w:tr w:rsidR="00141505" w:rsidRPr="003C6EB2" w14:paraId="31575269" w14:textId="77777777" w:rsidTr="003A1585">
        <w:trPr>
          <w:trHeight w:val="20"/>
        </w:trPr>
        <w:tc>
          <w:tcPr>
            <w:tcW w:w="5657" w:type="dxa"/>
            <w:shd w:val="clear" w:color="auto" w:fill="auto"/>
            <w:noWrap/>
            <w:vAlign w:val="center"/>
            <w:hideMark/>
          </w:tcPr>
          <w:p w14:paraId="1636C8EE" w14:textId="12807B88" w:rsidR="00141505" w:rsidRPr="003C6EB2" w:rsidRDefault="00141505" w:rsidP="00141505">
            <w:pPr>
              <w:rPr>
                <w:rFonts w:cs="Times New Roman"/>
              </w:rPr>
            </w:pPr>
            <w:r w:rsidRPr="003C6EB2">
              <w:rPr>
                <w:rFonts w:cs="Times New Roman"/>
              </w:rPr>
              <w:t>Средства Федерального бюджета</w:t>
            </w:r>
          </w:p>
        </w:tc>
        <w:tc>
          <w:tcPr>
            <w:tcW w:w="1612" w:type="dxa"/>
            <w:shd w:val="clear" w:color="000000" w:fill="FFFFFF"/>
            <w:vAlign w:val="center"/>
            <w:hideMark/>
          </w:tcPr>
          <w:p w14:paraId="4EC700EA" w14:textId="65ADDAB2" w:rsidR="00141505" w:rsidRPr="00141505" w:rsidRDefault="00141505" w:rsidP="00141505">
            <w:pPr>
              <w:jc w:val="center"/>
              <w:rPr>
                <w:rFonts w:cs="Times New Roman"/>
                <w:color w:val="000000"/>
              </w:rPr>
            </w:pPr>
            <w:r w:rsidRPr="00141505">
              <w:rPr>
                <w:color w:val="000000"/>
              </w:rPr>
              <w:t>15 746,76</w:t>
            </w:r>
          </w:p>
        </w:tc>
        <w:tc>
          <w:tcPr>
            <w:tcW w:w="1612" w:type="dxa"/>
            <w:shd w:val="clear" w:color="000000" w:fill="FFFFFF"/>
            <w:vAlign w:val="center"/>
            <w:hideMark/>
          </w:tcPr>
          <w:p w14:paraId="437B0286" w14:textId="2D86EAE1" w:rsidR="00141505" w:rsidRPr="00141505" w:rsidRDefault="00141505" w:rsidP="00141505">
            <w:pPr>
              <w:jc w:val="center"/>
              <w:rPr>
                <w:rFonts w:cs="Times New Roman"/>
              </w:rPr>
            </w:pPr>
            <w:r w:rsidRPr="00141505">
              <w:rPr>
                <w:color w:val="000000"/>
              </w:rPr>
              <w:t>15 746,76</w:t>
            </w:r>
          </w:p>
        </w:tc>
        <w:tc>
          <w:tcPr>
            <w:tcW w:w="1614" w:type="dxa"/>
            <w:shd w:val="clear" w:color="000000" w:fill="FFFFFF"/>
            <w:vAlign w:val="center"/>
            <w:hideMark/>
          </w:tcPr>
          <w:p w14:paraId="611CAFA3" w14:textId="524F3CF0" w:rsidR="00141505" w:rsidRPr="00141505" w:rsidRDefault="00141505" w:rsidP="00141505">
            <w:pPr>
              <w:jc w:val="center"/>
              <w:rPr>
                <w:rFonts w:cs="Times New Roman"/>
              </w:rPr>
            </w:pPr>
            <w:r w:rsidRPr="00141505">
              <w:rPr>
                <w:color w:val="000000"/>
              </w:rPr>
              <w:t>0,00</w:t>
            </w:r>
          </w:p>
        </w:tc>
        <w:tc>
          <w:tcPr>
            <w:tcW w:w="1613" w:type="dxa"/>
            <w:shd w:val="clear" w:color="000000" w:fill="FFFFFF"/>
            <w:vAlign w:val="center"/>
            <w:hideMark/>
          </w:tcPr>
          <w:p w14:paraId="248ADBB4" w14:textId="223A3A36" w:rsidR="00141505" w:rsidRPr="00141505" w:rsidRDefault="00141505" w:rsidP="00141505">
            <w:pPr>
              <w:jc w:val="center"/>
              <w:rPr>
                <w:rFonts w:cs="Times New Roman"/>
              </w:rPr>
            </w:pPr>
            <w:r w:rsidRPr="00141505">
              <w:rPr>
                <w:color w:val="000000"/>
              </w:rPr>
              <w:t>0,00</w:t>
            </w:r>
          </w:p>
        </w:tc>
        <w:tc>
          <w:tcPr>
            <w:tcW w:w="1613" w:type="dxa"/>
            <w:shd w:val="clear" w:color="000000" w:fill="FFFFFF"/>
            <w:vAlign w:val="center"/>
            <w:hideMark/>
          </w:tcPr>
          <w:p w14:paraId="7E1B59E9" w14:textId="2DC4CB4D" w:rsidR="00141505" w:rsidRPr="00141505" w:rsidRDefault="00141505" w:rsidP="00141505">
            <w:pPr>
              <w:jc w:val="center"/>
              <w:rPr>
                <w:rFonts w:cs="Times New Roman"/>
              </w:rPr>
            </w:pPr>
            <w:r w:rsidRPr="00141505">
              <w:rPr>
                <w:color w:val="000000"/>
              </w:rPr>
              <w:t>0,00</w:t>
            </w:r>
          </w:p>
        </w:tc>
        <w:tc>
          <w:tcPr>
            <w:tcW w:w="1614" w:type="dxa"/>
            <w:shd w:val="clear" w:color="000000" w:fill="FFFFFF"/>
            <w:vAlign w:val="center"/>
            <w:hideMark/>
          </w:tcPr>
          <w:p w14:paraId="7A553175" w14:textId="3E506BED" w:rsidR="00141505" w:rsidRPr="00141505" w:rsidRDefault="00141505" w:rsidP="00141505">
            <w:pPr>
              <w:jc w:val="center"/>
              <w:rPr>
                <w:rFonts w:cs="Times New Roman"/>
              </w:rPr>
            </w:pPr>
            <w:r w:rsidRPr="00141505">
              <w:rPr>
                <w:color w:val="000000"/>
              </w:rPr>
              <w:t>0,00</w:t>
            </w:r>
          </w:p>
        </w:tc>
      </w:tr>
      <w:tr w:rsidR="00141505" w:rsidRPr="003C6EB2" w14:paraId="4C393772" w14:textId="77777777" w:rsidTr="003A1585">
        <w:trPr>
          <w:trHeight w:val="20"/>
        </w:trPr>
        <w:tc>
          <w:tcPr>
            <w:tcW w:w="5657" w:type="dxa"/>
            <w:shd w:val="clear" w:color="000000" w:fill="FFFFFF"/>
            <w:vAlign w:val="center"/>
            <w:hideMark/>
          </w:tcPr>
          <w:p w14:paraId="7E015830" w14:textId="77777777" w:rsidR="00141505" w:rsidRPr="003C6EB2" w:rsidRDefault="00141505" w:rsidP="00141505">
            <w:pPr>
              <w:rPr>
                <w:rFonts w:cs="Times New Roman"/>
              </w:rPr>
            </w:pPr>
            <w:r w:rsidRPr="003C6EB2">
              <w:rPr>
                <w:rFonts w:cs="Times New Roman"/>
              </w:rPr>
              <w:t>Внебюджетные средства</w:t>
            </w:r>
          </w:p>
          <w:p w14:paraId="14A125AC" w14:textId="77777777" w:rsidR="00141505" w:rsidRPr="003C6EB2" w:rsidRDefault="00141505" w:rsidP="00141505">
            <w:pPr>
              <w:rPr>
                <w:rFonts w:cs="Times New Roman"/>
              </w:rPr>
            </w:pPr>
          </w:p>
        </w:tc>
        <w:tc>
          <w:tcPr>
            <w:tcW w:w="1612" w:type="dxa"/>
            <w:shd w:val="clear" w:color="000000" w:fill="FFFFFF"/>
            <w:vAlign w:val="center"/>
            <w:hideMark/>
          </w:tcPr>
          <w:p w14:paraId="052EF142" w14:textId="4BBC08F6" w:rsidR="00141505" w:rsidRPr="00141505" w:rsidRDefault="00141505" w:rsidP="00141505">
            <w:pPr>
              <w:jc w:val="center"/>
              <w:rPr>
                <w:rFonts w:cs="Times New Roman"/>
              </w:rPr>
            </w:pPr>
            <w:r w:rsidRPr="00141505">
              <w:rPr>
                <w:color w:val="000000"/>
              </w:rPr>
              <w:lastRenderedPageBreak/>
              <w:t>53 116,00</w:t>
            </w:r>
          </w:p>
        </w:tc>
        <w:tc>
          <w:tcPr>
            <w:tcW w:w="1612" w:type="dxa"/>
            <w:shd w:val="clear" w:color="000000" w:fill="FFFFFF"/>
            <w:vAlign w:val="center"/>
            <w:hideMark/>
          </w:tcPr>
          <w:p w14:paraId="74EA262C" w14:textId="1E73BEF2" w:rsidR="00141505" w:rsidRPr="00141505" w:rsidRDefault="00141505" w:rsidP="00141505">
            <w:pPr>
              <w:jc w:val="center"/>
              <w:rPr>
                <w:rFonts w:cs="Times New Roman"/>
              </w:rPr>
            </w:pPr>
            <w:r w:rsidRPr="00141505">
              <w:rPr>
                <w:color w:val="000000"/>
              </w:rPr>
              <w:t>20 916,00</w:t>
            </w:r>
          </w:p>
        </w:tc>
        <w:tc>
          <w:tcPr>
            <w:tcW w:w="1614" w:type="dxa"/>
            <w:shd w:val="clear" w:color="000000" w:fill="FFFFFF"/>
            <w:vAlign w:val="center"/>
          </w:tcPr>
          <w:p w14:paraId="55C764D6" w14:textId="5FC9AA95" w:rsidR="00141505" w:rsidRPr="00141505" w:rsidRDefault="00141505" w:rsidP="00141505">
            <w:pPr>
              <w:jc w:val="center"/>
              <w:rPr>
                <w:rFonts w:cs="Times New Roman"/>
              </w:rPr>
            </w:pPr>
            <w:r w:rsidRPr="00141505">
              <w:rPr>
                <w:color w:val="000000"/>
              </w:rPr>
              <w:t>32 200,00</w:t>
            </w:r>
          </w:p>
        </w:tc>
        <w:tc>
          <w:tcPr>
            <w:tcW w:w="1613" w:type="dxa"/>
            <w:shd w:val="clear" w:color="000000" w:fill="FFFFFF"/>
            <w:vAlign w:val="center"/>
          </w:tcPr>
          <w:p w14:paraId="5D745383" w14:textId="21626205" w:rsidR="00141505" w:rsidRPr="00141505" w:rsidRDefault="00141505" w:rsidP="00141505">
            <w:pPr>
              <w:jc w:val="center"/>
              <w:rPr>
                <w:rFonts w:cs="Times New Roman"/>
              </w:rPr>
            </w:pPr>
            <w:r w:rsidRPr="00141505">
              <w:rPr>
                <w:color w:val="000000"/>
              </w:rPr>
              <w:t>0,00</w:t>
            </w:r>
          </w:p>
        </w:tc>
        <w:tc>
          <w:tcPr>
            <w:tcW w:w="1613" w:type="dxa"/>
            <w:shd w:val="clear" w:color="000000" w:fill="FFFFFF"/>
            <w:vAlign w:val="center"/>
            <w:hideMark/>
          </w:tcPr>
          <w:p w14:paraId="52B4A666" w14:textId="695D1199" w:rsidR="00141505" w:rsidRPr="00141505" w:rsidRDefault="00141505" w:rsidP="00141505">
            <w:pPr>
              <w:jc w:val="center"/>
              <w:rPr>
                <w:rFonts w:cs="Times New Roman"/>
              </w:rPr>
            </w:pPr>
            <w:r w:rsidRPr="00141505">
              <w:rPr>
                <w:color w:val="000000"/>
              </w:rPr>
              <w:t>0,00</w:t>
            </w:r>
          </w:p>
        </w:tc>
        <w:tc>
          <w:tcPr>
            <w:tcW w:w="1614" w:type="dxa"/>
            <w:shd w:val="clear" w:color="000000" w:fill="FFFFFF"/>
            <w:vAlign w:val="center"/>
            <w:hideMark/>
          </w:tcPr>
          <w:p w14:paraId="776080C7" w14:textId="6A47AB3A" w:rsidR="00141505" w:rsidRPr="00141505" w:rsidRDefault="00141505" w:rsidP="00141505">
            <w:pPr>
              <w:jc w:val="center"/>
              <w:rPr>
                <w:rFonts w:cs="Times New Roman"/>
              </w:rPr>
            </w:pPr>
            <w:r w:rsidRPr="00141505">
              <w:rPr>
                <w:color w:val="000000"/>
              </w:rPr>
              <w:t>0,00</w:t>
            </w:r>
          </w:p>
        </w:tc>
      </w:tr>
      <w:tr w:rsidR="00141505" w:rsidRPr="003C6EB2" w14:paraId="409278A9" w14:textId="77777777" w:rsidTr="003A1585">
        <w:trPr>
          <w:trHeight w:val="445"/>
        </w:trPr>
        <w:tc>
          <w:tcPr>
            <w:tcW w:w="5657" w:type="dxa"/>
            <w:shd w:val="clear" w:color="auto" w:fill="auto"/>
            <w:vAlign w:val="center"/>
            <w:hideMark/>
          </w:tcPr>
          <w:p w14:paraId="4A10F2A5" w14:textId="77777777" w:rsidR="00141505" w:rsidRPr="003C6EB2" w:rsidRDefault="00141505" w:rsidP="00141505">
            <w:pPr>
              <w:rPr>
                <w:rFonts w:cs="Times New Roman"/>
              </w:rPr>
            </w:pPr>
            <w:r w:rsidRPr="003C6EB2">
              <w:rPr>
                <w:rFonts w:cs="Times New Roman"/>
              </w:rPr>
              <w:t>Всего, в том числе по годам:</w:t>
            </w:r>
          </w:p>
          <w:p w14:paraId="073982CE" w14:textId="77777777" w:rsidR="00141505" w:rsidRPr="003C6EB2" w:rsidRDefault="00141505" w:rsidP="00141505">
            <w:pPr>
              <w:rPr>
                <w:rFonts w:cs="Times New Roman"/>
              </w:rPr>
            </w:pPr>
          </w:p>
        </w:tc>
        <w:tc>
          <w:tcPr>
            <w:tcW w:w="1612" w:type="dxa"/>
            <w:shd w:val="clear" w:color="000000" w:fill="FFFFFF"/>
            <w:vAlign w:val="center"/>
            <w:hideMark/>
          </w:tcPr>
          <w:p w14:paraId="445BCAAA" w14:textId="15761C25" w:rsidR="00141505" w:rsidRPr="00141505" w:rsidRDefault="00141505" w:rsidP="00141505">
            <w:pPr>
              <w:jc w:val="center"/>
              <w:rPr>
                <w:rFonts w:cs="Times New Roman"/>
                <w:color w:val="FF0000"/>
              </w:rPr>
            </w:pPr>
            <w:r w:rsidRPr="00141505">
              <w:rPr>
                <w:color w:val="000000"/>
              </w:rPr>
              <w:t>6 900 787,34</w:t>
            </w:r>
          </w:p>
        </w:tc>
        <w:tc>
          <w:tcPr>
            <w:tcW w:w="1612" w:type="dxa"/>
            <w:shd w:val="clear" w:color="000000" w:fill="FFFFFF"/>
            <w:vAlign w:val="center"/>
            <w:hideMark/>
          </w:tcPr>
          <w:p w14:paraId="107AAD95" w14:textId="1A661D44" w:rsidR="00141505" w:rsidRPr="00141505" w:rsidRDefault="00141505" w:rsidP="00141505">
            <w:pPr>
              <w:jc w:val="center"/>
              <w:rPr>
                <w:rFonts w:cs="Times New Roman"/>
                <w:color w:val="000000"/>
              </w:rPr>
            </w:pPr>
            <w:r w:rsidRPr="00141505">
              <w:rPr>
                <w:color w:val="000000"/>
              </w:rPr>
              <w:t>1 841 106,90</w:t>
            </w:r>
          </w:p>
        </w:tc>
        <w:tc>
          <w:tcPr>
            <w:tcW w:w="1614" w:type="dxa"/>
            <w:shd w:val="clear" w:color="000000" w:fill="FFFFFF"/>
            <w:vAlign w:val="center"/>
            <w:hideMark/>
          </w:tcPr>
          <w:p w14:paraId="4D61EE17" w14:textId="1898D1F9" w:rsidR="00141505" w:rsidRPr="00141505" w:rsidRDefault="00141505" w:rsidP="00141505">
            <w:pPr>
              <w:jc w:val="center"/>
              <w:rPr>
                <w:rFonts w:cs="Times New Roman"/>
                <w:color w:val="000000"/>
              </w:rPr>
            </w:pPr>
            <w:r w:rsidRPr="00141505">
              <w:rPr>
                <w:color w:val="000000"/>
              </w:rPr>
              <w:t>1 278 994,79</w:t>
            </w:r>
          </w:p>
        </w:tc>
        <w:tc>
          <w:tcPr>
            <w:tcW w:w="1613" w:type="dxa"/>
            <w:shd w:val="clear" w:color="000000" w:fill="FFFFFF"/>
            <w:vAlign w:val="center"/>
            <w:hideMark/>
          </w:tcPr>
          <w:p w14:paraId="40F7D4B4" w14:textId="7AE00971" w:rsidR="00141505" w:rsidRPr="00141505" w:rsidRDefault="00141505" w:rsidP="00141505">
            <w:pPr>
              <w:jc w:val="center"/>
              <w:rPr>
                <w:rFonts w:cs="Times New Roman"/>
                <w:color w:val="FF0000"/>
              </w:rPr>
            </w:pPr>
            <w:r w:rsidRPr="00141505">
              <w:rPr>
                <w:color w:val="000000"/>
              </w:rPr>
              <w:t>911 610,25</w:t>
            </w:r>
          </w:p>
        </w:tc>
        <w:tc>
          <w:tcPr>
            <w:tcW w:w="1613" w:type="dxa"/>
            <w:shd w:val="clear" w:color="000000" w:fill="FFFFFF"/>
            <w:vAlign w:val="center"/>
            <w:hideMark/>
          </w:tcPr>
          <w:p w14:paraId="7EA7C9E4" w14:textId="7AEE9689" w:rsidR="00141505" w:rsidRPr="00141505" w:rsidRDefault="00141505" w:rsidP="00141505">
            <w:pPr>
              <w:jc w:val="center"/>
              <w:rPr>
                <w:rFonts w:cs="Times New Roman"/>
              </w:rPr>
            </w:pPr>
            <w:r w:rsidRPr="00141505">
              <w:rPr>
                <w:color w:val="000000"/>
              </w:rPr>
              <w:t>2 101 787,98</w:t>
            </w:r>
          </w:p>
        </w:tc>
        <w:tc>
          <w:tcPr>
            <w:tcW w:w="1614" w:type="dxa"/>
            <w:shd w:val="clear" w:color="000000" w:fill="FFFFFF"/>
            <w:vAlign w:val="center"/>
            <w:hideMark/>
          </w:tcPr>
          <w:p w14:paraId="05F91B21" w14:textId="00FB1B8F" w:rsidR="00141505" w:rsidRPr="00141505" w:rsidRDefault="00141505" w:rsidP="00141505">
            <w:pPr>
              <w:jc w:val="center"/>
              <w:rPr>
                <w:rFonts w:cs="Times New Roman"/>
              </w:rPr>
            </w:pPr>
            <w:r w:rsidRPr="00141505">
              <w:rPr>
                <w:color w:val="000000"/>
              </w:rPr>
              <w:t>767 287,42</w:t>
            </w:r>
          </w:p>
        </w:tc>
      </w:tr>
    </w:tbl>
    <w:p w14:paraId="7D284C39" w14:textId="77777777" w:rsidR="00DE15CF" w:rsidRDefault="00DE15CF"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lastRenderedPageBreak/>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lastRenderedPageBreak/>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lastRenderedPageBreak/>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3C6EB2" w14:paraId="2EDAF301" w14:textId="77777777" w:rsidTr="00F24318">
        <w:trPr>
          <w:trHeight w:val="1897"/>
        </w:trPr>
        <w:tc>
          <w:tcPr>
            <w:tcW w:w="123" w:type="pct"/>
          </w:tcPr>
          <w:p w14:paraId="00E2484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5616EF" w:rsidRPr="00205E78" w:rsidRDefault="00205E78" w:rsidP="00C90988">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85697A" w:rsidRPr="0038237E" w:rsidRDefault="0085697A" w:rsidP="002D0500">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85697A" w:rsidRPr="003C6EB2" w:rsidRDefault="0085697A" w:rsidP="002D0500">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118183EB" w:rsidR="0085697A" w:rsidRPr="00A51DFA" w:rsidRDefault="00E17C3A" w:rsidP="002D0500">
            <w:pPr>
              <w:pStyle w:val="ConsPlusNormal"/>
              <w:jc w:val="center"/>
              <w:rPr>
                <w:rFonts w:ascii="Times New Roman" w:hAnsi="Times New Roman" w:cs="Times New Roman"/>
                <w:sz w:val="20"/>
              </w:rPr>
            </w:pPr>
            <w:r w:rsidRPr="00A51DFA">
              <w:rPr>
                <w:rFonts w:ascii="Times New Roman" w:hAnsi="Times New Roman" w:cs="Times New Roman"/>
                <w:sz w:val="20"/>
              </w:rPr>
              <w:t>0</w:t>
            </w:r>
          </w:p>
        </w:tc>
        <w:tc>
          <w:tcPr>
            <w:tcW w:w="309" w:type="pct"/>
          </w:tcPr>
          <w:p w14:paraId="5B3A2E77" w14:textId="2A51682B" w:rsidR="0085697A" w:rsidRPr="00A51DFA" w:rsidRDefault="003F3A66" w:rsidP="002D0500">
            <w:pPr>
              <w:pStyle w:val="ConsPlusNormal"/>
              <w:jc w:val="center"/>
              <w:rPr>
                <w:rFonts w:ascii="Times New Roman" w:hAnsi="Times New Roman" w:cs="Times New Roman"/>
                <w:sz w:val="20"/>
              </w:rPr>
            </w:pPr>
            <w:r>
              <w:rPr>
                <w:rFonts w:ascii="Times New Roman" w:hAnsi="Times New Roman" w:cs="Times New Roman"/>
                <w:sz w:val="20"/>
              </w:rPr>
              <w:t>1</w:t>
            </w:r>
          </w:p>
        </w:tc>
        <w:tc>
          <w:tcPr>
            <w:tcW w:w="308" w:type="pct"/>
          </w:tcPr>
          <w:p w14:paraId="6215624C" w14:textId="4FF2D57F" w:rsidR="0085697A" w:rsidRPr="003C6EB2" w:rsidRDefault="007E1CFC" w:rsidP="002D0500">
            <w:pPr>
              <w:pStyle w:val="ConsPlusNormal"/>
              <w:jc w:val="center"/>
              <w:rPr>
                <w:rFonts w:ascii="Times New Roman" w:hAnsi="Times New Roman" w:cs="Times New Roman"/>
                <w:sz w:val="20"/>
              </w:rPr>
            </w:pPr>
            <w:r w:rsidRPr="00235284">
              <w:rPr>
                <w:rFonts w:ascii="Times New Roman" w:hAnsi="Times New Roman" w:cs="Times New Roman"/>
                <w:sz w:val="20"/>
              </w:rPr>
              <w:t>1</w:t>
            </w:r>
          </w:p>
        </w:tc>
        <w:tc>
          <w:tcPr>
            <w:tcW w:w="311" w:type="pct"/>
          </w:tcPr>
          <w:p w14:paraId="6968D9F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590" w:type="pct"/>
          </w:tcPr>
          <w:p w14:paraId="767FE40D" w14:textId="77777777" w:rsidR="0085697A" w:rsidRPr="003C6EB2" w:rsidRDefault="000F3281" w:rsidP="002D0500">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85697A" w:rsidRPr="003C6EB2" w:rsidRDefault="0085697A" w:rsidP="002D0500">
            <w:pPr>
              <w:pStyle w:val="ConsPlusNormal"/>
              <w:rPr>
                <w:rFonts w:ascii="Times New Roman" w:hAnsi="Times New Roman" w:cs="Times New Roman"/>
                <w:sz w:val="20"/>
              </w:rPr>
            </w:pPr>
          </w:p>
        </w:tc>
        <w:tc>
          <w:tcPr>
            <w:tcW w:w="588" w:type="pct"/>
          </w:tcPr>
          <w:p w14:paraId="3576EFD1" w14:textId="098522DC" w:rsidR="0085697A" w:rsidRPr="00F27E1D" w:rsidRDefault="00C865A9" w:rsidP="002D0500">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29532F" w:rsidRPr="003C6EB2" w14:paraId="7A4D3887" w14:textId="77777777" w:rsidTr="008E0D23">
        <w:trPr>
          <w:trHeight w:val="20"/>
        </w:trPr>
        <w:tc>
          <w:tcPr>
            <w:tcW w:w="123" w:type="pct"/>
          </w:tcPr>
          <w:p w14:paraId="20A92B2E"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999" w:type="pct"/>
          </w:tcPr>
          <w:p w14:paraId="14EA57EF" w14:textId="77777777" w:rsidR="0029532F" w:rsidRPr="003C6EB2" w:rsidRDefault="0029532F" w:rsidP="0029532F">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29532F" w:rsidRPr="00BB6F03" w:rsidRDefault="0029532F" w:rsidP="0029532F">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29532F" w:rsidRPr="003C6EB2" w:rsidRDefault="0029532F" w:rsidP="0029532F">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29532F" w:rsidRPr="0029532F" w:rsidRDefault="0029532F" w:rsidP="0029532F">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29532F" w:rsidRPr="00D37A4A" w:rsidRDefault="0029532F" w:rsidP="0029532F">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29532F" w:rsidRPr="003C6EB2" w:rsidRDefault="0029532F" w:rsidP="0029532F">
            <w:r w:rsidRPr="003C6EB2">
              <w:rPr>
                <w:rFonts w:cs="Times New Roman"/>
                <w:sz w:val="20"/>
              </w:rPr>
              <w:t>МКУ «СБДХ»</w:t>
            </w:r>
          </w:p>
        </w:tc>
        <w:tc>
          <w:tcPr>
            <w:tcW w:w="588" w:type="pct"/>
          </w:tcPr>
          <w:p w14:paraId="585CC70E" w14:textId="7E345D06" w:rsidR="0029532F" w:rsidRPr="003C6EB2" w:rsidRDefault="00A167CA" w:rsidP="0029532F">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44222D" w:rsidRPr="003C6EB2" w14:paraId="314184FE" w14:textId="77777777" w:rsidTr="008E0D23">
        <w:trPr>
          <w:trHeight w:val="20"/>
        </w:trPr>
        <w:tc>
          <w:tcPr>
            <w:tcW w:w="123" w:type="pct"/>
          </w:tcPr>
          <w:p w14:paraId="33B4DD78" w14:textId="4A8BF128" w:rsidR="0044222D" w:rsidRPr="003C6EB2" w:rsidRDefault="0044222D" w:rsidP="0044222D">
            <w:pPr>
              <w:pStyle w:val="ConsPlusNormal"/>
              <w:jc w:val="center"/>
              <w:rPr>
                <w:rFonts w:ascii="Times New Roman" w:hAnsi="Times New Roman" w:cs="Times New Roman"/>
                <w:sz w:val="20"/>
              </w:rPr>
            </w:pPr>
            <w:r>
              <w:rPr>
                <w:rFonts w:ascii="Times New Roman" w:hAnsi="Times New Roman" w:cs="Times New Roman"/>
                <w:sz w:val="20"/>
              </w:rPr>
              <w:t>3.</w:t>
            </w:r>
          </w:p>
        </w:tc>
        <w:tc>
          <w:tcPr>
            <w:tcW w:w="999" w:type="pct"/>
          </w:tcPr>
          <w:p w14:paraId="3CA118E3" w14:textId="529A85BF" w:rsidR="0044222D" w:rsidRPr="003C6EB2" w:rsidRDefault="0044222D" w:rsidP="0044222D">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44222D" w:rsidRPr="00BB6F03" w:rsidRDefault="0044222D" w:rsidP="0044222D">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44222D" w:rsidRPr="003C6EB2" w:rsidRDefault="0044222D" w:rsidP="0044222D">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44222D" w:rsidRPr="0029532F" w:rsidRDefault="0044222D" w:rsidP="0044222D">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45EADBDA"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8" w:type="pct"/>
          </w:tcPr>
          <w:p w14:paraId="5783F133" w14:textId="19489A42"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11" w:type="pct"/>
          </w:tcPr>
          <w:p w14:paraId="7BC92331" w14:textId="2AD10661" w:rsidR="0044222D" w:rsidRPr="00235284" w:rsidRDefault="0044222D" w:rsidP="0044222D">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590" w:type="pct"/>
          </w:tcPr>
          <w:p w14:paraId="6E57FDB1" w14:textId="34E98CF9" w:rsidR="0044222D" w:rsidRPr="003C6EB2" w:rsidRDefault="0044222D" w:rsidP="0044222D">
            <w:pPr>
              <w:rPr>
                <w:rFonts w:cs="Times New Roman"/>
                <w:sz w:val="20"/>
              </w:rPr>
            </w:pPr>
            <w:r w:rsidRPr="008E0D23">
              <w:rPr>
                <w:rFonts w:cs="Times New Roman"/>
                <w:sz w:val="20"/>
              </w:rPr>
              <w:t>МКУ «СБДХ»</w:t>
            </w:r>
          </w:p>
        </w:tc>
        <w:tc>
          <w:tcPr>
            <w:tcW w:w="588" w:type="pct"/>
          </w:tcPr>
          <w:p w14:paraId="40AC68E9" w14:textId="75FF8CCD" w:rsidR="0044222D" w:rsidRPr="00A167CA" w:rsidRDefault="0044222D" w:rsidP="0044222D">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8E0D23" w:rsidRPr="003C6EB2" w14:paraId="595B093C" w14:textId="77777777" w:rsidTr="008E0D23">
        <w:trPr>
          <w:trHeight w:val="20"/>
        </w:trPr>
        <w:tc>
          <w:tcPr>
            <w:tcW w:w="123" w:type="pct"/>
          </w:tcPr>
          <w:p w14:paraId="3A927E33" w14:textId="2F89D55C" w:rsidR="008E0D23" w:rsidRPr="003C6EB2" w:rsidRDefault="008E0D23" w:rsidP="008E0D23">
            <w:pPr>
              <w:pStyle w:val="ConsPlusNormal"/>
              <w:jc w:val="center"/>
              <w:rPr>
                <w:rFonts w:ascii="Times New Roman" w:hAnsi="Times New Roman" w:cs="Times New Roman"/>
                <w:sz w:val="20"/>
              </w:rPr>
            </w:pPr>
            <w:r>
              <w:rPr>
                <w:rFonts w:ascii="Times New Roman" w:hAnsi="Times New Roman" w:cs="Times New Roman"/>
                <w:sz w:val="20"/>
              </w:rPr>
              <w:t>4.</w:t>
            </w:r>
          </w:p>
        </w:tc>
        <w:tc>
          <w:tcPr>
            <w:tcW w:w="999" w:type="pct"/>
          </w:tcPr>
          <w:p w14:paraId="2100414C" w14:textId="6B4184DE" w:rsidR="008E0D23" w:rsidRPr="003C6EB2" w:rsidRDefault="008E0D23" w:rsidP="008E0D23">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8E0D23" w:rsidRPr="00BB6F03" w:rsidRDefault="008E0D23" w:rsidP="008E0D23">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8E0D23" w:rsidRPr="003C6EB2" w:rsidRDefault="008E0D23" w:rsidP="008E0D23">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8E0D23" w:rsidRPr="0029532F" w:rsidRDefault="008E0D23"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8E0D23" w:rsidRPr="0029532F" w:rsidRDefault="008E0D23" w:rsidP="008E0D23">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36E691A6"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8" w:type="pct"/>
          </w:tcPr>
          <w:p w14:paraId="3818ED0D" w14:textId="466E6B1D"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11" w:type="pct"/>
          </w:tcPr>
          <w:p w14:paraId="2F4AE63D" w14:textId="15102143" w:rsidR="008E0D23" w:rsidRPr="0029532F" w:rsidRDefault="008E0D23" w:rsidP="008E0D23">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590" w:type="pct"/>
          </w:tcPr>
          <w:p w14:paraId="676F75D1" w14:textId="43D41A93" w:rsidR="008E0D23" w:rsidRPr="003C6EB2" w:rsidRDefault="008E0D23" w:rsidP="008E0D23">
            <w:pPr>
              <w:rPr>
                <w:rFonts w:cs="Times New Roman"/>
                <w:sz w:val="20"/>
              </w:rPr>
            </w:pPr>
            <w:r w:rsidRPr="008E0D23">
              <w:rPr>
                <w:rFonts w:cs="Times New Roman"/>
                <w:sz w:val="20"/>
              </w:rPr>
              <w:t>МКУ «СБДХ»</w:t>
            </w:r>
          </w:p>
        </w:tc>
        <w:tc>
          <w:tcPr>
            <w:tcW w:w="588" w:type="pct"/>
          </w:tcPr>
          <w:p w14:paraId="3A07D3F4" w14:textId="48E5251A" w:rsidR="008E0D23" w:rsidRPr="00A167CA" w:rsidRDefault="0093157C" w:rsidP="008E0D23">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723AC9" w:rsidRPr="003C6EB2" w14:paraId="6B6371BD" w14:textId="77777777" w:rsidTr="008E0D23">
        <w:trPr>
          <w:trHeight w:val="20"/>
        </w:trPr>
        <w:tc>
          <w:tcPr>
            <w:tcW w:w="123" w:type="pct"/>
          </w:tcPr>
          <w:p w14:paraId="7C672BC9" w14:textId="6A2D4CA8" w:rsidR="00723AC9" w:rsidRDefault="00723AC9" w:rsidP="008E0D23">
            <w:pPr>
              <w:pStyle w:val="ConsPlusNormal"/>
              <w:jc w:val="center"/>
              <w:rPr>
                <w:rFonts w:ascii="Times New Roman" w:hAnsi="Times New Roman" w:cs="Times New Roman"/>
                <w:sz w:val="20"/>
              </w:rPr>
            </w:pPr>
            <w:r>
              <w:rPr>
                <w:rFonts w:ascii="Times New Roman" w:hAnsi="Times New Roman" w:cs="Times New Roman"/>
                <w:sz w:val="20"/>
              </w:rPr>
              <w:t>5.</w:t>
            </w:r>
          </w:p>
        </w:tc>
        <w:tc>
          <w:tcPr>
            <w:tcW w:w="999" w:type="pct"/>
          </w:tcPr>
          <w:p w14:paraId="1D07C2F2" w14:textId="1AE33DBB" w:rsidR="00723AC9" w:rsidRPr="00EA1FB1" w:rsidRDefault="00723AC9" w:rsidP="008E0D23">
            <w:pPr>
              <w:pStyle w:val="ConsPlusNormal"/>
              <w:rPr>
                <w:rFonts w:ascii="Times New Roman" w:hAnsi="Times New Roman" w:cs="Times New Roman"/>
                <w:sz w:val="20"/>
              </w:rPr>
            </w:pPr>
            <w:r w:rsidRPr="00723AC9">
              <w:rPr>
                <w:rFonts w:ascii="Times New Roman" w:hAnsi="Times New Roman" w:cs="Times New Roman"/>
                <w:sz w:val="20"/>
              </w:rPr>
              <w:t xml:space="preserve">Доля граждан, принявших участие </w:t>
            </w:r>
            <w:r w:rsidRPr="00723AC9">
              <w:rPr>
                <w:rFonts w:ascii="Times New Roman" w:hAnsi="Times New Roman" w:cs="Times New Roman"/>
                <w:sz w:val="20"/>
              </w:rPr>
              <w:lastRenderedPageBreak/>
              <w:t>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65F7A" w:rsidRPr="00265F7A"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lastRenderedPageBreak/>
              <w:t>Приоритетный,</w:t>
            </w:r>
          </w:p>
          <w:p w14:paraId="4DCE7A61" w14:textId="74567ED3" w:rsidR="00723AC9" w:rsidRPr="00A45CE9" w:rsidRDefault="00265F7A" w:rsidP="00265F7A">
            <w:pPr>
              <w:pStyle w:val="ConsPlusNormal"/>
              <w:jc w:val="center"/>
              <w:rPr>
                <w:rFonts w:ascii="Times New Roman" w:hAnsi="Times New Roman" w:cs="Times New Roman"/>
                <w:iCs/>
                <w:sz w:val="18"/>
                <w:szCs w:val="18"/>
              </w:rPr>
            </w:pPr>
            <w:r w:rsidRPr="00265F7A">
              <w:rPr>
                <w:rFonts w:ascii="Times New Roman" w:hAnsi="Times New Roman" w:cs="Times New Roman"/>
                <w:iCs/>
                <w:sz w:val="18"/>
                <w:szCs w:val="18"/>
              </w:rPr>
              <w:lastRenderedPageBreak/>
              <w:t>Региональный проект «Формирование комфортной городской среды (Московская область)»</w:t>
            </w:r>
          </w:p>
        </w:tc>
        <w:tc>
          <w:tcPr>
            <w:tcW w:w="407" w:type="pct"/>
          </w:tcPr>
          <w:p w14:paraId="0539CB7C" w14:textId="5B1A10DA" w:rsidR="00723AC9" w:rsidRPr="00EA1FB1" w:rsidRDefault="00265F7A" w:rsidP="008E0D23">
            <w:pPr>
              <w:pStyle w:val="ConsPlusNormal"/>
              <w:jc w:val="center"/>
              <w:rPr>
                <w:rFonts w:ascii="Times New Roman" w:hAnsi="Times New Roman" w:cs="Times New Roman"/>
                <w:sz w:val="20"/>
              </w:rPr>
            </w:pPr>
            <w:r w:rsidRPr="00265F7A">
              <w:rPr>
                <w:rFonts w:ascii="Times New Roman" w:hAnsi="Times New Roman" w:cs="Times New Roman"/>
                <w:sz w:val="20"/>
              </w:rPr>
              <w:lastRenderedPageBreak/>
              <w:t>Процент</w:t>
            </w:r>
          </w:p>
        </w:tc>
        <w:tc>
          <w:tcPr>
            <w:tcW w:w="291" w:type="pct"/>
          </w:tcPr>
          <w:p w14:paraId="15400B46" w14:textId="12056479" w:rsidR="00723AC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28" w:type="pct"/>
          </w:tcPr>
          <w:p w14:paraId="54FD2AE2" w14:textId="73EC314C" w:rsidR="00723AC9" w:rsidRPr="00085C29" w:rsidRDefault="00265F7A" w:rsidP="008E0D23">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303" w:type="pct"/>
          </w:tcPr>
          <w:p w14:paraId="0F63119F" w14:textId="3B798F6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9" w:type="pct"/>
          </w:tcPr>
          <w:p w14:paraId="66A7BB5B" w14:textId="21038820"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08" w:type="pct"/>
          </w:tcPr>
          <w:p w14:paraId="4BCB6D8C" w14:textId="2749C4D5"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311" w:type="pct"/>
          </w:tcPr>
          <w:p w14:paraId="56366561" w14:textId="0DA5F973" w:rsidR="00723AC9" w:rsidRPr="00085C29" w:rsidRDefault="0045482F" w:rsidP="008E0D23">
            <w:pPr>
              <w:pStyle w:val="ConsPlusNormal"/>
              <w:jc w:val="center"/>
              <w:rPr>
                <w:rFonts w:ascii="Times New Roman" w:hAnsi="Times New Roman" w:cs="Times New Roman"/>
                <w:color w:val="000000"/>
                <w:sz w:val="18"/>
                <w:szCs w:val="18"/>
              </w:rPr>
            </w:pPr>
            <w:r w:rsidRPr="0045482F">
              <w:rPr>
                <w:rFonts w:ascii="Times New Roman" w:hAnsi="Times New Roman" w:cs="Times New Roman"/>
                <w:color w:val="000000"/>
                <w:sz w:val="18"/>
                <w:szCs w:val="18"/>
              </w:rPr>
              <w:t>30</w:t>
            </w:r>
          </w:p>
        </w:tc>
        <w:tc>
          <w:tcPr>
            <w:tcW w:w="590" w:type="pct"/>
          </w:tcPr>
          <w:p w14:paraId="5E0405EC" w14:textId="77777777" w:rsidR="0045482F" w:rsidRPr="0045482F" w:rsidRDefault="0045482F" w:rsidP="0045482F">
            <w:pPr>
              <w:rPr>
                <w:rFonts w:cs="Times New Roman"/>
                <w:sz w:val="20"/>
              </w:rPr>
            </w:pPr>
            <w:r w:rsidRPr="0045482F">
              <w:rPr>
                <w:rFonts w:cs="Times New Roman"/>
                <w:sz w:val="20"/>
              </w:rPr>
              <w:t xml:space="preserve">МКУ «СБДХ», </w:t>
            </w:r>
          </w:p>
          <w:p w14:paraId="7FDC2C0D" w14:textId="5B640640" w:rsidR="00723AC9" w:rsidRPr="008E0D23" w:rsidRDefault="0045482F" w:rsidP="0045482F">
            <w:pPr>
              <w:rPr>
                <w:rFonts w:cs="Times New Roman"/>
                <w:sz w:val="20"/>
              </w:rPr>
            </w:pPr>
            <w:r w:rsidRPr="0045482F">
              <w:rPr>
                <w:rFonts w:cs="Times New Roman"/>
                <w:sz w:val="20"/>
              </w:rPr>
              <w:lastRenderedPageBreak/>
              <w:t>МБУ «Благоустройство»</w:t>
            </w:r>
          </w:p>
        </w:tc>
        <w:tc>
          <w:tcPr>
            <w:tcW w:w="588" w:type="pct"/>
          </w:tcPr>
          <w:p w14:paraId="51CBBEFE"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lastRenderedPageBreak/>
              <w:t xml:space="preserve">Подпрограмма I, </w:t>
            </w:r>
          </w:p>
          <w:p w14:paraId="106B09D1" w14:textId="77777777" w:rsidR="0045482F" w:rsidRPr="0045482F"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lastRenderedPageBreak/>
              <w:t xml:space="preserve">мероприятия F2.01, F2.02, F2.03, 01.02, 01.04, 01.20, Подпрограмма II, </w:t>
            </w:r>
          </w:p>
          <w:p w14:paraId="3C92EB8E" w14:textId="75644DD8" w:rsidR="00723AC9" w:rsidRPr="0093157C" w:rsidRDefault="0045482F" w:rsidP="0045482F">
            <w:pPr>
              <w:pStyle w:val="ConsPlusNormal"/>
              <w:rPr>
                <w:rFonts w:ascii="Times New Roman" w:hAnsi="Times New Roman" w:cs="Times New Roman"/>
                <w:sz w:val="20"/>
              </w:rPr>
            </w:pPr>
            <w:r w:rsidRPr="0045482F">
              <w:rPr>
                <w:rFonts w:ascii="Times New Roman" w:hAnsi="Times New Roman" w:cs="Times New Roman"/>
                <w:sz w:val="20"/>
              </w:rPr>
              <w:t>мероприятия F2.01</w:t>
            </w:r>
          </w:p>
        </w:tc>
      </w:tr>
      <w:tr w:rsidR="00806934" w:rsidRPr="003C6EB2" w14:paraId="190907E0" w14:textId="77777777" w:rsidTr="008E0D23">
        <w:trPr>
          <w:trHeight w:val="20"/>
        </w:trPr>
        <w:tc>
          <w:tcPr>
            <w:tcW w:w="123" w:type="pct"/>
          </w:tcPr>
          <w:p w14:paraId="36FB1FD3" w14:textId="65444522" w:rsidR="00806934" w:rsidRDefault="00806934" w:rsidP="00806934">
            <w:pPr>
              <w:pStyle w:val="ConsPlusNormal"/>
              <w:jc w:val="center"/>
              <w:rPr>
                <w:rFonts w:ascii="Times New Roman" w:hAnsi="Times New Roman" w:cs="Times New Roman"/>
                <w:sz w:val="20"/>
              </w:rPr>
            </w:pPr>
            <w:r>
              <w:rPr>
                <w:rFonts w:ascii="Times New Roman" w:hAnsi="Times New Roman" w:cs="Times New Roman"/>
                <w:sz w:val="20"/>
              </w:rPr>
              <w:lastRenderedPageBreak/>
              <w:t>6.</w:t>
            </w:r>
          </w:p>
        </w:tc>
        <w:tc>
          <w:tcPr>
            <w:tcW w:w="999" w:type="pct"/>
          </w:tcPr>
          <w:p w14:paraId="6B4A206C" w14:textId="77777777" w:rsidR="00806934" w:rsidRPr="007B1E82" w:rsidRDefault="00806934" w:rsidP="00806934">
            <w:pPr>
              <w:pStyle w:val="ConsPlusNormal"/>
              <w:rPr>
                <w:rFonts w:ascii="Times New Roman" w:hAnsi="Times New Roman" w:cs="Times New Roman"/>
                <w:sz w:val="18"/>
                <w:szCs w:val="18"/>
              </w:rPr>
            </w:pPr>
            <w:r w:rsidRPr="00427141">
              <w:rPr>
                <w:rFonts w:ascii="Times New Roman" w:hAnsi="Times New Roman" w:cs="Times New Roman"/>
                <w:sz w:val="18"/>
                <w:szCs w:val="18"/>
              </w:rPr>
              <w:t>Выполнен ремонт асфальтового покрытия дворовых территорий</w:t>
            </w:r>
          </w:p>
          <w:p w14:paraId="5B00A7A2" w14:textId="77777777" w:rsidR="00806934" w:rsidRPr="00723AC9" w:rsidRDefault="00806934" w:rsidP="00806934">
            <w:pPr>
              <w:pStyle w:val="ConsPlusNormal"/>
              <w:rPr>
                <w:rFonts w:ascii="Times New Roman" w:hAnsi="Times New Roman" w:cs="Times New Roman"/>
                <w:sz w:val="20"/>
              </w:rPr>
            </w:pPr>
          </w:p>
        </w:tc>
        <w:tc>
          <w:tcPr>
            <w:tcW w:w="443" w:type="pct"/>
          </w:tcPr>
          <w:p w14:paraId="15CACD57" w14:textId="77777777" w:rsidR="00806934" w:rsidRPr="00DB0A61"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2BE4B7" w14:textId="2034510F" w:rsidR="00806934" w:rsidRPr="00265F7A" w:rsidRDefault="00806934" w:rsidP="00806934">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05F22BC8" w14:textId="121666BF" w:rsidR="00806934" w:rsidRPr="00265F7A" w:rsidRDefault="00806934" w:rsidP="00806934">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6864F54" w14:textId="00706D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7</w:t>
            </w:r>
          </w:p>
        </w:tc>
        <w:tc>
          <w:tcPr>
            <w:tcW w:w="328" w:type="pct"/>
          </w:tcPr>
          <w:p w14:paraId="599E21C8" w14:textId="74127B01" w:rsidR="00806934" w:rsidRDefault="00806934" w:rsidP="00806934">
            <w:pPr>
              <w:pStyle w:val="ConsPlusNormal"/>
              <w:jc w:val="center"/>
              <w:rPr>
                <w:rFonts w:ascii="Times New Roman" w:hAnsi="Times New Roman" w:cs="Times New Roman"/>
                <w:color w:val="000000"/>
                <w:sz w:val="18"/>
                <w:szCs w:val="18"/>
              </w:rPr>
            </w:pPr>
            <w:r w:rsidRPr="003C6EB2">
              <w:rPr>
                <w:rFonts w:ascii="Times New Roman" w:hAnsi="Times New Roman" w:cs="Times New Roman"/>
                <w:sz w:val="20"/>
              </w:rPr>
              <w:t>6</w:t>
            </w:r>
          </w:p>
        </w:tc>
        <w:tc>
          <w:tcPr>
            <w:tcW w:w="303" w:type="pct"/>
          </w:tcPr>
          <w:p w14:paraId="2282CE73" w14:textId="390E94E0"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0F36CE9F" w14:textId="5A7EA32B"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44A1701F" w14:textId="79749E9A"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00571E3F" w14:textId="281FA3C7" w:rsidR="00806934" w:rsidRPr="001313E4" w:rsidRDefault="00806934" w:rsidP="00806934">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29300738" w14:textId="56A73647" w:rsidR="00806934" w:rsidRPr="0045482F" w:rsidRDefault="00806934" w:rsidP="00806934">
            <w:pPr>
              <w:rPr>
                <w:rFonts w:cs="Times New Roman"/>
                <w:sz w:val="20"/>
              </w:rPr>
            </w:pPr>
            <w:r w:rsidRPr="003C6EB2">
              <w:rPr>
                <w:rFonts w:cs="Times New Roman"/>
                <w:sz w:val="20"/>
              </w:rPr>
              <w:t>МКУ «СБДХ»</w:t>
            </w:r>
          </w:p>
        </w:tc>
        <w:tc>
          <w:tcPr>
            <w:tcW w:w="588" w:type="pct"/>
          </w:tcPr>
          <w:p w14:paraId="3291A8E4" w14:textId="244648C0" w:rsidR="00806934" w:rsidRPr="0045482F" w:rsidRDefault="00FD090D" w:rsidP="00806934">
            <w:pPr>
              <w:pStyle w:val="ConsPlusNormal"/>
              <w:rPr>
                <w:rFonts w:ascii="Times New Roman" w:hAnsi="Times New Roman" w:cs="Times New Roman"/>
                <w:sz w:val="20"/>
              </w:rPr>
            </w:pPr>
            <w:r w:rsidRPr="00FD090D">
              <w:rPr>
                <w:rFonts w:ascii="Times New Roman" w:hAnsi="Times New Roman" w:cs="Times New Roman"/>
                <w:sz w:val="20"/>
              </w:rPr>
              <w:t>Подпрограмма II, мероприятие F2.01</w:t>
            </w:r>
          </w:p>
        </w:tc>
      </w:tr>
      <w:tr w:rsidR="00720C8D" w:rsidRPr="003C6EB2" w14:paraId="192B5439" w14:textId="77777777" w:rsidTr="008E0D23">
        <w:trPr>
          <w:trHeight w:val="20"/>
        </w:trPr>
        <w:tc>
          <w:tcPr>
            <w:tcW w:w="123" w:type="pct"/>
          </w:tcPr>
          <w:p w14:paraId="59A1D5AE" w14:textId="370C190E" w:rsidR="00720C8D" w:rsidRDefault="00720C8D" w:rsidP="00720C8D">
            <w:pPr>
              <w:pStyle w:val="ConsPlusNormal"/>
              <w:jc w:val="center"/>
              <w:rPr>
                <w:rFonts w:ascii="Times New Roman" w:hAnsi="Times New Roman" w:cs="Times New Roman"/>
                <w:sz w:val="20"/>
              </w:rPr>
            </w:pPr>
            <w:r>
              <w:rPr>
                <w:rFonts w:ascii="Times New Roman" w:hAnsi="Times New Roman" w:cs="Times New Roman"/>
                <w:sz w:val="20"/>
              </w:rPr>
              <w:t>7.</w:t>
            </w:r>
          </w:p>
        </w:tc>
        <w:tc>
          <w:tcPr>
            <w:tcW w:w="999" w:type="pct"/>
          </w:tcPr>
          <w:p w14:paraId="6192B5F3" w14:textId="77777777" w:rsidR="00720C8D" w:rsidRPr="00427141" w:rsidRDefault="00720C8D" w:rsidP="00720C8D">
            <w:pPr>
              <w:pStyle w:val="ConsPlusNormal"/>
              <w:rPr>
                <w:rFonts w:ascii="Times New Roman" w:hAnsi="Times New Roman" w:cs="Times New Roman"/>
                <w:sz w:val="18"/>
                <w:szCs w:val="18"/>
              </w:rPr>
            </w:pPr>
            <w:r w:rsidRPr="00427141">
              <w:rPr>
                <w:rFonts w:ascii="Times New Roman" w:hAnsi="Times New Roman" w:cs="Times New Roman"/>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p w14:paraId="308F5DA3" w14:textId="77777777" w:rsidR="00720C8D" w:rsidRPr="00427141" w:rsidRDefault="00720C8D" w:rsidP="00720C8D">
            <w:pPr>
              <w:pStyle w:val="ConsPlusNormal"/>
              <w:rPr>
                <w:rFonts w:ascii="Times New Roman" w:hAnsi="Times New Roman" w:cs="Times New Roman"/>
                <w:sz w:val="18"/>
                <w:szCs w:val="18"/>
              </w:rPr>
            </w:pPr>
          </w:p>
        </w:tc>
        <w:tc>
          <w:tcPr>
            <w:tcW w:w="443" w:type="pct"/>
          </w:tcPr>
          <w:p w14:paraId="545B1560" w14:textId="77777777"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0707FF80" w14:textId="454FE582" w:rsidR="00720C8D" w:rsidRPr="00DB0A61" w:rsidRDefault="00720C8D" w:rsidP="00720C8D">
            <w:pPr>
              <w:pStyle w:val="ConsPlusNormal"/>
              <w:jc w:val="center"/>
              <w:rPr>
                <w:rFonts w:ascii="Times New Roman" w:hAnsi="Times New Roman" w:cs="Times New Roman"/>
                <w:iCs/>
                <w:sz w:val="18"/>
                <w:szCs w:val="18"/>
              </w:rPr>
            </w:pPr>
            <w:r w:rsidRPr="00DB0A61">
              <w:rPr>
                <w:rFonts w:ascii="Times New Roman" w:hAnsi="Times New Roman" w:cs="Times New Roman"/>
                <w:sz w:val="18"/>
                <w:szCs w:val="18"/>
              </w:rPr>
              <w:t>Отраслевой показатель</w:t>
            </w:r>
          </w:p>
        </w:tc>
        <w:tc>
          <w:tcPr>
            <w:tcW w:w="407" w:type="pct"/>
          </w:tcPr>
          <w:p w14:paraId="58E17756" w14:textId="252479B4"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tcPr>
          <w:p w14:paraId="5CAC1407" w14:textId="035DC131"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rPr>
              <w:t>27 107,93</w:t>
            </w:r>
          </w:p>
        </w:tc>
        <w:tc>
          <w:tcPr>
            <w:tcW w:w="328" w:type="pct"/>
          </w:tcPr>
          <w:p w14:paraId="50893F10" w14:textId="3EC91D43" w:rsidR="00720C8D" w:rsidRPr="003C6EB2" w:rsidRDefault="00720C8D" w:rsidP="00720C8D">
            <w:pPr>
              <w:pStyle w:val="ConsPlusNormal"/>
              <w:jc w:val="center"/>
              <w:rPr>
                <w:rFonts w:ascii="Times New Roman" w:hAnsi="Times New Roman" w:cs="Times New Roman"/>
                <w:sz w:val="20"/>
              </w:rPr>
            </w:pPr>
            <w:r w:rsidRPr="003C6EB2">
              <w:rPr>
                <w:rFonts w:ascii="Times New Roman" w:hAnsi="Times New Roman" w:cs="Times New Roman"/>
                <w:sz w:val="20"/>
                <w:lang w:val="en-US"/>
              </w:rPr>
              <w:t>26 199,56</w:t>
            </w:r>
          </w:p>
        </w:tc>
        <w:tc>
          <w:tcPr>
            <w:tcW w:w="303" w:type="pct"/>
          </w:tcPr>
          <w:p w14:paraId="3C451F94" w14:textId="69F94364" w:rsidR="00720C8D" w:rsidRPr="001313E4" w:rsidRDefault="008026F6"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9" w:type="pct"/>
          </w:tcPr>
          <w:p w14:paraId="42D957A4" w14:textId="45A69A29"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08" w:type="pct"/>
          </w:tcPr>
          <w:p w14:paraId="2704177B" w14:textId="58978A38"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311" w:type="pct"/>
          </w:tcPr>
          <w:p w14:paraId="6305888C" w14:textId="7E21E526" w:rsidR="00720C8D" w:rsidRPr="001313E4" w:rsidRDefault="00720C8D" w:rsidP="00720C8D">
            <w:pPr>
              <w:pStyle w:val="ConsPlusNormal"/>
              <w:jc w:val="center"/>
              <w:rPr>
                <w:rFonts w:ascii="Times New Roman" w:hAnsi="Times New Roman" w:cs="Times New Roman"/>
                <w:sz w:val="18"/>
                <w:szCs w:val="18"/>
              </w:rPr>
            </w:pPr>
            <w:r w:rsidRPr="001313E4">
              <w:rPr>
                <w:rFonts w:ascii="Times New Roman" w:hAnsi="Times New Roman" w:cs="Times New Roman"/>
                <w:sz w:val="18"/>
                <w:szCs w:val="18"/>
              </w:rPr>
              <w:t>-</w:t>
            </w:r>
          </w:p>
        </w:tc>
        <w:tc>
          <w:tcPr>
            <w:tcW w:w="590" w:type="pct"/>
          </w:tcPr>
          <w:p w14:paraId="66544BE8" w14:textId="0BB3F77E" w:rsidR="00720C8D" w:rsidRPr="003C6EB2" w:rsidRDefault="00720C8D" w:rsidP="00720C8D">
            <w:pPr>
              <w:rPr>
                <w:rFonts w:cs="Times New Roman"/>
                <w:sz w:val="20"/>
              </w:rPr>
            </w:pPr>
            <w:r w:rsidRPr="003C6EB2">
              <w:rPr>
                <w:rFonts w:cs="Times New Roman"/>
                <w:sz w:val="20"/>
              </w:rPr>
              <w:t>МКУ «СБДХ»</w:t>
            </w:r>
          </w:p>
        </w:tc>
        <w:tc>
          <w:tcPr>
            <w:tcW w:w="588" w:type="pct"/>
          </w:tcPr>
          <w:p w14:paraId="4AF0F672" w14:textId="55599DF5" w:rsidR="00720C8D" w:rsidRPr="00FD090D" w:rsidRDefault="00720C8D" w:rsidP="00720C8D">
            <w:pPr>
              <w:pStyle w:val="ConsPlusNormal"/>
              <w:rPr>
                <w:rFonts w:ascii="Times New Roman" w:hAnsi="Times New Roman" w:cs="Times New Roman"/>
                <w:sz w:val="20"/>
              </w:rPr>
            </w:pPr>
            <w:r w:rsidRPr="00720C8D">
              <w:rPr>
                <w:rFonts w:ascii="Times New Roman" w:hAnsi="Times New Roman" w:cs="Times New Roman"/>
                <w:sz w:val="20"/>
              </w:rPr>
              <w:t>Подпрограмма II, мероприятие 01.01</w:t>
            </w:r>
          </w:p>
        </w:tc>
      </w:tr>
      <w:tr w:rsidR="00CB249B" w:rsidRPr="003C6EB2" w14:paraId="3AC532B5" w14:textId="77777777" w:rsidTr="000F3281">
        <w:trPr>
          <w:trHeight w:val="20"/>
        </w:trPr>
        <w:tc>
          <w:tcPr>
            <w:tcW w:w="123" w:type="pct"/>
          </w:tcPr>
          <w:p w14:paraId="76E8F938" w14:textId="0642D8F1" w:rsidR="00CB249B" w:rsidRPr="00427141" w:rsidRDefault="00CB249B" w:rsidP="00CB249B">
            <w:pPr>
              <w:pStyle w:val="ConsPlusNormal"/>
              <w:jc w:val="center"/>
              <w:rPr>
                <w:rFonts w:ascii="Times New Roman" w:hAnsi="Times New Roman" w:cs="Times New Roman"/>
                <w:sz w:val="20"/>
              </w:rPr>
            </w:pPr>
            <w:r>
              <w:rPr>
                <w:rFonts w:ascii="Times New Roman" w:hAnsi="Times New Roman" w:cs="Times New Roman"/>
                <w:sz w:val="20"/>
              </w:rPr>
              <w:t>8</w:t>
            </w:r>
            <w:r w:rsidRPr="00427141">
              <w:rPr>
                <w:rFonts w:ascii="Times New Roman" w:hAnsi="Times New Roman" w:cs="Times New Roman"/>
                <w:sz w:val="20"/>
              </w:rPr>
              <w:t>.</w:t>
            </w:r>
          </w:p>
        </w:tc>
        <w:tc>
          <w:tcPr>
            <w:tcW w:w="999" w:type="pct"/>
          </w:tcPr>
          <w:p w14:paraId="62ADD50C" w14:textId="41CB71CD" w:rsidR="00CB249B" w:rsidRPr="003C6EB2" w:rsidRDefault="00CB249B" w:rsidP="00CB249B">
            <w:pPr>
              <w:pStyle w:val="ConsPlusNormal"/>
              <w:rPr>
                <w:rFonts w:ascii="Times New Roman" w:hAnsi="Times New Roman" w:cs="Times New Roman"/>
                <w:sz w:val="20"/>
              </w:rPr>
            </w:pPr>
            <w:r w:rsidRPr="003C6EB2">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CB249B" w:rsidRPr="00DB0A61" w:rsidRDefault="00CB249B" w:rsidP="00CB249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1D3295E" w14:textId="1B0ECFE1" w:rsidR="00CB249B" w:rsidRPr="003C6EB2" w:rsidRDefault="00CB249B" w:rsidP="00CB249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CE6C63A" w14:textId="372CC78E"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Процент</w:t>
            </w:r>
          </w:p>
        </w:tc>
        <w:tc>
          <w:tcPr>
            <w:tcW w:w="291" w:type="pct"/>
          </w:tcPr>
          <w:p w14:paraId="1C4F7910" w14:textId="220DE662"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28" w:type="pct"/>
          </w:tcPr>
          <w:p w14:paraId="2FE4140F" w14:textId="6B715738" w:rsidR="00CB249B" w:rsidRPr="003C6EB2" w:rsidRDefault="00CB249B" w:rsidP="00CB249B">
            <w:pPr>
              <w:pStyle w:val="ConsPlusNormal"/>
              <w:jc w:val="center"/>
              <w:rPr>
                <w:rFonts w:ascii="Times New Roman" w:hAnsi="Times New Roman" w:cs="Times New Roman"/>
                <w:sz w:val="20"/>
              </w:rPr>
            </w:pPr>
            <w:r w:rsidRPr="003C6EB2">
              <w:rPr>
                <w:rFonts w:ascii="Times New Roman" w:hAnsi="Times New Roman" w:cs="Times New Roman"/>
                <w:sz w:val="20"/>
              </w:rPr>
              <w:t>100</w:t>
            </w:r>
          </w:p>
        </w:tc>
        <w:tc>
          <w:tcPr>
            <w:tcW w:w="303" w:type="pct"/>
          </w:tcPr>
          <w:p w14:paraId="5BE25498" w14:textId="6314CBB3"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4D4408F" w14:textId="7AE9A06C"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2DBD72A9" w14:textId="268DEA05"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57E48686" w14:textId="11D671EB" w:rsidR="00CB249B" w:rsidRPr="001313E4" w:rsidRDefault="00CB249B" w:rsidP="00CB249B">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7509A74E" w14:textId="34D259C1" w:rsidR="00CB249B" w:rsidRPr="003C6EB2" w:rsidRDefault="00CB249B" w:rsidP="00CB249B">
            <w:pPr>
              <w:rPr>
                <w:rFonts w:cs="Times New Roman"/>
                <w:sz w:val="20"/>
              </w:rPr>
            </w:pPr>
            <w:r w:rsidRPr="003C6EB2">
              <w:rPr>
                <w:rFonts w:cs="Times New Roman"/>
                <w:sz w:val="20"/>
              </w:rPr>
              <w:t>МКУ «СБДХ»</w:t>
            </w:r>
          </w:p>
        </w:tc>
        <w:tc>
          <w:tcPr>
            <w:tcW w:w="588" w:type="pct"/>
          </w:tcPr>
          <w:p w14:paraId="0E64595E" w14:textId="28662415" w:rsidR="00CB249B" w:rsidRPr="003C6EB2" w:rsidRDefault="00CB249B" w:rsidP="00CB249B">
            <w:pPr>
              <w:pStyle w:val="ConsPlusNormal"/>
              <w:rPr>
                <w:rFonts w:ascii="Times New Roman" w:hAnsi="Times New Roman" w:cs="Times New Roman"/>
                <w:sz w:val="20"/>
                <w:lang w:val="en-US"/>
              </w:rPr>
            </w:pPr>
            <w:r w:rsidRPr="00CB249B">
              <w:rPr>
                <w:rFonts w:ascii="Times New Roman" w:hAnsi="Times New Roman" w:cs="Times New Roman"/>
                <w:sz w:val="20"/>
              </w:rPr>
              <w:t>Подпрограмма II, мероприятие 01.01</w:t>
            </w:r>
          </w:p>
        </w:tc>
      </w:tr>
      <w:tr w:rsidR="00F57EC5" w:rsidRPr="003C6EB2" w14:paraId="3313CFF2" w14:textId="77777777" w:rsidTr="000F3281">
        <w:trPr>
          <w:trHeight w:val="20"/>
        </w:trPr>
        <w:tc>
          <w:tcPr>
            <w:tcW w:w="123" w:type="pct"/>
          </w:tcPr>
          <w:p w14:paraId="7C12E71C" w14:textId="2450BF69" w:rsidR="00F57EC5" w:rsidRPr="00427141" w:rsidRDefault="00F57EC5" w:rsidP="00F57EC5">
            <w:pPr>
              <w:pStyle w:val="ConsPlusNormal"/>
              <w:jc w:val="center"/>
              <w:rPr>
                <w:rFonts w:ascii="Times New Roman" w:hAnsi="Times New Roman" w:cs="Times New Roman"/>
                <w:sz w:val="20"/>
              </w:rPr>
            </w:pPr>
            <w:r>
              <w:rPr>
                <w:rFonts w:ascii="Times New Roman" w:hAnsi="Times New Roman" w:cs="Times New Roman"/>
                <w:sz w:val="20"/>
              </w:rPr>
              <w:t>9</w:t>
            </w:r>
            <w:r w:rsidRPr="00427141">
              <w:rPr>
                <w:rFonts w:ascii="Times New Roman" w:hAnsi="Times New Roman" w:cs="Times New Roman"/>
                <w:sz w:val="20"/>
              </w:rPr>
              <w:t>.</w:t>
            </w:r>
          </w:p>
        </w:tc>
        <w:tc>
          <w:tcPr>
            <w:tcW w:w="999" w:type="pct"/>
          </w:tcPr>
          <w:p w14:paraId="7C392790" w14:textId="2BB4A2D5" w:rsidR="00F57EC5" w:rsidRPr="00427141" w:rsidRDefault="00F57EC5" w:rsidP="00F57EC5">
            <w:pPr>
              <w:pStyle w:val="ConsPlusNormal"/>
              <w:rPr>
                <w:rFonts w:ascii="Times New Roman" w:hAnsi="Times New Roman" w:cs="Times New Roman"/>
                <w:sz w:val="20"/>
              </w:rPr>
            </w:pPr>
            <w:r w:rsidRPr="00427141">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F57EC5" w:rsidRPr="00DB0A61" w:rsidRDefault="00F57EC5" w:rsidP="00F57EC5">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7AFAC09" w14:textId="0EBC2FFB" w:rsidR="00F57EC5" w:rsidRPr="003C6EB2" w:rsidRDefault="00F57EC5" w:rsidP="00F57EC5">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69679E53"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4731B3D0" w14:textId="77777777"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32</w:t>
            </w:r>
          </w:p>
        </w:tc>
        <w:tc>
          <w:tcPr>
            <w:tcW w:w="328" w:type="pct"/>
          </w:tcPr>
          <w:p w14:paraId="58CC0E59" w14:textId="16D67D58" w:rsidR="00F57EC5" w:rsidRPr="003C6EB2" w:rsidRDefault="00F57EC5" w:rsidP="00F57EC5">
            <w:pPr>
              <w:pStyle w:val="ConsPlusNormal"/>
              <w:jc w:val="center"/>
              <w:rPr>
                <w:rFonts w:ascii="Times New Roman" w:hAnsi="Times New Roman" w:cs="Times New Roman"/>
                <w:sz w:val="20"/>
              </w:rPr>
            </w:pPr>
            <w:r w:rsidRPr="003C6EB2">
              <w:rPr>
                <w:rFonts w:ascii="Times New Roman" w:hAnsi="Times New Roman" w:cs="Times New Roman"/>
                <w:sz w:val="20"/>
              </w:rPr>
              <w:t>22</w:t>
            </w:r>
          </w:p>
        </w:tc>
        <w:tc>
          <w:tcPr>
            <w:tcW w:w="303" w:type="pct"/>
          </w:tcPr>
          <w:p w14:paraId="274F59BB" w14:textId="53F76482" w:rsidR="00F57EC5" w:rsidRPr="001313E4" w:rsidRDefault="008026F6"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2A3215E7" w14:textId="35219B92"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5E7F16E2" w14:textId="49F1F1A5"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C9DBF62" w14:textId="06A65FEE" w:rsidR="00F57EC5" w:rsidRPr="001313E4" w:rsidRDefault="00F57EC5" w:rsidP="00F57EC5">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5AC3DFED" w14:textId="77777777" w:rsidR="00F57EC5" w:rsidRPr="003C6EB2" w:rsidRDefault="00F57EC5" w:rsidP="00F57EC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7727252" w14:textId="77777777" w:rsidR="00F57EC5" w:rsidRPr="003C6EB2" w:rsidRDefault="00F57EC5" w:rsidP="00F57EC5">
            <w:pPr>
              <w:pStyle w:val="ConsPlusNormal"/>
              <w:rPr>
                <w:rFonts w:ascii="Times New Roman" w:hAnsi="Times New Roman" w:cs="Times New Roman"/>
                <w:sz w:val="20"/>
              </w:rPr>
            </w:pPr>
          </w:p>
        </w:tc>
        <w:tc>
          <w:tcPr>
            <w:tcW w:w="588" w:type="pct"/>
          </w:tcPr>
          <w:p w14:paraId="6C988ADA" w14:textId="26A8FADA" w:rsidR="00F57EC5" w:rsidRPr="003C6EB2" w:rsidRDefault="00EA1E3D" w:rsidP="00F57EC5">
            <w:pPr>
              <w:pStyle w:val="ConsPlusNormal"/>
              <w:rPr>
                <w:rFonts w:ascii="Times New Roman" w:hAnsi="Times New Roman" w:cs="Times New Roman"/>
                <w:sz w:val="20"/>
              </w:rPr>
            </w:pPr>
            <w:r w:rsidRPr="00EA1E3D">
              <w:rPr>
                <w:rFonts w:ascii="Times New Roman" w:hAnsi="Times New Roman" w:cs="Times New Roman"/>
                <w:sz w:val="20"/>
              </w:rPr>
              <w:t>Подпрограмма II, мероприятие 01.02</w:t>
            </w:r>
          </w:p>
        </w:tc>
      </w:tr>
      <w:tr w:rsidR="00795FF6" w:rsidRPr="003C6EB2" w14:paraId="41C5EF8B" w14:textId="77777777" w:rsidTr="000F3281">
        <w:trPr>
          <w:trHeight w:val="20"/>
        </w:trPr>
        <w:tc>
          <w:tcPr>
            <w:tcW w:w="123" w:type="pct"/>
          </w:tcPr>
          <w:p w14:paraId="1A1D4F68" w14:textId="2A935A78" w:rsidR="00795FF6" w:rsidRPr="00427141" w:rsidRDefault="00795FF6" w:rsidP="00795FF6">
            <w:pPr>
              <w:pStyle w:val="ConsPlusNormal"/>
              <w:jc w:val="center"/>
              <w:rPr>
                <w:rFonts w:ascii="Times New Roman" w:hAnsi="Times New Roman" w:cs="Times New Roman"/>
                <w:sz w:val="20"/>
              </w:rPr>
            </w:pPr>
            <w:r>
              <w:rPr>
                <w:rFonts w:ascii="Times New Roman" w:hAnsi="Times New Roman" w:cs="Times New Roman"/>
                <w:sz w:val="20"/>
              </w:rPr>
              <w:t>10</w:t>
            </w:r>
            <w:r w:rsidRPr="00427141">
              <w:rPr>
                <w:rFonts w:ascii="Times New Roman" w:hAnsi="Times New Roman" w:cs="Times New Roman"/>
                <w:sz w:val="20"/>
              </w:rPr>
              <w:t>.</w:t>
            </w:r>
          </w:p>
        </w:tc>
        <w:tc>
          <w:tcPr>
            <w:tcW w:w="999" w:type="pct"/>
          </w:tcPr>
          <w:p w14:paraId="717C101C" w14:textId="6CA1434B" w:rsidR="00795FF6" w:rsidRPr="00427141" w:rsidRDefault="00795FF6" w:rsidP="00795FF6">
            <w:pPr>
              <w:pStyle w:val="ConsPlusNormal"/>
              <w:rPr>
                <w:rFonts w:ascii="Times New Roman" w:hAnsi="Times New Roman" w:cs="Times New Roman"/>
                <w:sz w:val="20"/>
              </w:rPr>
            </w:pPr>
            <w:r w:rsidRPr="00427141">
              <w:rPr>
                <w:rFonts w:ascii="Times New Roman" w:hAnsi="Times New Roman" w:cs="Times New Roman"/>
                <w:sz w:val="18"/>
                <w:szCs w:val="18"/>
              </w:rPr>
              <w:t>Приобретена коммунальная техника</w:t>
            </w:r>
          </w:p>
        </w:tc>
        <w:tc>
          <w:tcPr>
            <w:tcW w:w="443" w:type="pct"/>
          </w:tcPr>
          <w:p w14:paraId="2527F63C" w14:textId="4739E6C3" w:rsidR="00795FF6" w:rsidRPr="00DB0A61" w:rsidRDefault="00795FF6" w:rsidP="00795FF6">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3F82FF61" w14:textId="6BB4CF2E" w:rsidR="00795FF6" w:rsidRPr="003C6EB2" w:rsidRDefault="00795FF6" w:rsidP="00795FF6">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1F8BF3CC"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57149E7E" w14:textId="77777777" w:rsidR="00795FF6" w:rsidRPr="003C6EB2" w:rsidRDefault="00795FF6" w:rsidP="00795FF6">
            <w:pPr>
              <w:pStyle w:val="ConsPlusNormal"/>
              <w:jc w:val="center"/>
              <w:rPr>
                <w:rFonts w:ascii="Times New Roman" w:hAnsi="Times New Roman" w:cs="Times New Roman"/>
                <w:sz w:val="20"/>
              </w:rPr>
            </w:pPr>
            <w:r w:rsidRPr="003C6EB2">
              <w:rPr>
                <w:rFonts w:ascii="Times New Roman" w:hAnsi="Times New Roman" w:cs="Times New Roman"/>
                <w:sz w:val="20"/>
              </w:rPr>
              <w:t>0</w:t>
            </w:r>
          </w:p>
        </w:tc>
        <w:tc>
          <w:tcPr>
            <w:tcW w:w="328" w:type="pct"/>
          </w:tcPr>
          <w:p w14:paraId="4D112941" w14:textId="3DFF3410" w:rsidR="00795FF6" w:rsidRPr="00A82B25" w:rsidRDefault="00795FF6" w:rsidP="00795FF6">
            <w:pPr>
              <w:pStyle w:val="ConsPlusNormal"/>
              <w:jc w:val="center"/>
              <w:rPr>
                <w:rFonts w:ascii="Times New Roman" w:hAnsi="Times New Roman" w:cs="Times New Roman"/>
                <w:sz w:val="20"/>
              </w:rPr>
            </w:pPr>
            <w:r w:rsidRPr="00F81A90">
              <w:rPr>
                <w:rFonts w:ascii="Times New Roman" w:hAnsi="Times New Roman" w:cs="Times New Roman"/>
                <w:sz w:val="20"/>
              </w:rPr>
              <w:t>14</w:t>
            </w:r>
          </w:p>
        </w:tc>
        <w:tc>
          <w:tcPr>
            <w:tcW w:w="303" w:type="pct"/>
          </w:tcPr>
          <w:p w14:paraId="26688885" w14:textId="7007E826" w:rsidR="00795FF6" w:rsidRPr="001313E4" w:rsidRDefault="008026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9" w:type="pct"/>
          </w:tcPr>
          <w:p w14:paraId="134A0AFE" w14:textId="67249FED"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08" w:type="pct"/>
          </w:tcPr>
          <w:p w14:paraId="1A94805A" w14:textId="53382061"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311" w:type="pct"/>
          </w:tcPr>
          <w:p w14:paraId="4E0CBA83" w14:textId="2D7F86C2" w:rsidR="00795FF6" w:rsidRPr="001313E4" w:rsidRDefault="00795FF6" w:rsidP="00795FF6">
            <w:pPr>
              <w:pStyle w:val="ConsPlusNormal"/>
              <w:jc w:val="center"/>
              <w:rPr>
                <w:rFonts w:ascii="Times New Roman" w:hAnsi="Times New Roman" w:cs="Times New Roman"/>
                <w:sz w:val="20"/>
              </w:rPr>
            </w:pPr>
            <w:r w:rsidRPr="001313E4">
              <w:rPr>
                <w:rFonts w:ascii="Times New Roman" w:hAnsi="Times New Roman" w:cs="Times New Roman"/>
                <w:sz w:val="18"/>
                <w:szCs w:val="18"/>
              </w:rPr>
              <w:t>-</w:t>
            </w:r>
          </w:p>
        </w:tc>
        <w:tc>
          <w:tcPr>
            <w:tcW w:w="590" w:type="pct"/>
          </w:tcPr>
          <w:p w14:paraId="3AA47055" w14:textId="61845E47"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МБУ «Благоустройство»</w:t>
            </w:r>
          </w:p>
        </w:tc>
        <w:tc>
          <w:tcPr>
            <w:tcW w:w="588" w:type="pct"/>
          </w:tcPr>
          <w:p w14:paraId="51764871" w14:textId="18E0CF98" w:rsidR="00795FF6" w:rsidRPr="003C6EB2" w:rsidRDefault="00795FF6" w:rsidP="00795FF6">
            <w:pPr>
              <w:pStyle w:val="ConsPlusNormal"/>
              <w:rPr>
                <w:rFonts w:ascii="Times New Roman" w:hAnsi="Times New Roman" w:cs="Times New Roman"/>
                <w:sz w:val="20"/>
              </w:rPr>
            </w:pPr>
            <w:r w:rsidRPr="00795FF6">
              <w:rPr>
                <w:rFonts w:ascii="Times New Roman" w:hAnsi="Times New Roman" w:cs="Times New Roman"/>
                <w:sz w:val="20"/>
              </w:rPr>
              <w:t>Подпрограмма II, мероприятие 01.04</w:t>
            </w:r>
          </w:p>
        </w:tc>
      </w:tr>
      <w:tr w:rsidR="002B104A" w:rsidRPr="003C6EB2" w14:paraId="00772F97" w14:textId="77777777" w:rsidTr="000F3281">
        <w:trPr>
          <w:trHeight w:val="20"/>
        </w:trPr>
        <w:tc>
          <w:tcPr>
            <w:tcW w:w="123" w:type="pct"/>
          </w:tcPr>
          <w:p w14:paraId="61836ED3" w14:textId="21AF0510" w:rsidR="002B104A" w:rsidRPr="00574DDC" w:rsidRDefault="00581EBE" w:rsidP="002B104A">
            <w:pPr>
              <w:pStyle w:val="ConsPlusNormal"/>
              <w:jc w:val="center"/>
              <w:rPr>
                <w:rFonts w:ascii="Times New Roman" w:hAnsi="Times New Roman" w:cs="Times New Roman"/>
                <w:sz w:val="20"/>
              </w:rPr>
            </w:pPr>
            <w:r>
              <w:rPr>
                <w:rFonts w:ascii="Times New Roman" w:hAnsi="Times New Roman" w:cs="Times New Roman"/>
                <w:sz w:val="20"/>
              </w:rPr>
              <w:t>11</w:t>
            </w:r>
            <w:r w:rsidR="002B104A" w:rsidRPr="00574DDC">
              <w:rPr>
                <w:rFonts w:ascii="Times New Roman" w:hAnsi="Times New Roman" w:cs="Times New Roman"/>
                <w:sz w:val="20"/>
              </w:rPr>
              <w:t>.</w:t>
            </w:r>
          </w:p>
        </w:tc>
        <w:tc>
          <w:tcPr>
            <w:tcW w:w="999" w:type="pct"/>
            <w:shd w:val="clear" w:color="auto" w:fill="auto"/>
          </w:tcPr>
          <w:p w14:paraId="0A3F91DC"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2B104A" w:rsidRPr="00DB0A61" w:rsidRDefault="002B104A" w:rsidP="002B104A">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43CB6C67" w14:textId="0CB27C79" w:rsidR="002B104A" w:rsidRPr="003C6EB2" w:rsidRDefault="002B104A" w:rsidP="002B104A">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shd w:val="clear" w:color="auto" w:fill="auto"/>
          </w:tcPr>
          <w:p w14:paraId="6E0A9032" w14:textId="77777777" w:rsidR="002B104A" w:rsidRPr="003C6EB2" w:rsidRDefault="002B104A" w:rsidP="002B104A">
            <w:pPr>
              <w:pStyle w:val="ConsPlusNormal"/>
              <w:jc w:val="center"/>
              <w:rPr>
                <w:rFonts w:ascii="Times New Roman" w:hAnsi="Times New Roman" w:cs="Times New Roman"/>
                <w:sz w:val="20"/>
              </w:rPr>
            </w:pPr>
            <w:r w:rsidRPr="003C6EB2">
              <w:rPr>
                <w:rFonts w:ascii="Times New Roman" w:hAnsi="Times New Roman" w:cs="Times New Roman"/>
                <w:sz w:val="20"/>
              </w:rPr>
              <w:t>Квадратный метр</w:t>
            </w:r>
          </w:p>
        </w:tc>
        <w:tc>
          <w:tcPr>
            <w:tcW w:w="291" w:type="pct"/>
            <w:shd w:val="clear" w:color="auto" w:fill="auto"/>
          </w:tcPr>
          <w:p w14:paraId="264AB3C5" w14:textId="77777777" w:rsidR="002B104A" w:rsidRPr="003C6EB2" w:rsidRDefault="002B104A" w:rsidP="002B104A">
            <w:pPr>
              <w:jc w:val="center"/>
            </w:pPr>
            <w:r w:rsidRPr="003C6EB2">
              <w:rPr>
                <w:rFonts w:cs="Times New Roman"/>
                <w:sz w:val="20"/>
                <w:szCs w:val="20"/>
              </w:rPr>
              <w:t>1 028 053</w:t>
            </w:r>
          </w:p>
        </w:tc>
        <w:tc>
          <w:tcPr>
            <w:tcW w:w="328" w:type="pct"/>
            <w:shd w:val="clear" w:color="auto" w:fill="auto"/>
          </w:tcPr>
          <w:p w14:paraId="1ADF4BBC" w14:textId="77777777" w:rsidR="002B104A" w:rsidRPr="003C6EB2" w:rsidRDefault="002B104A" w:rsidP="002B104A">
            <w:pPr>
              <w:jc w:val="center"/>
            </w:pPr>
            <w:r w:rsidRPr="003C6EB2">
              <w:rPr>
                <w:rFonts w:cs="Times New Roman"/>
                <w:sz w:val="20"/>
                <w:szCs w:val="20"/>
              </w:rPr>
              <w:t>1 028 053</w:t>
            </w:r>
          </w:p>
        </w:tc>
        <w:tc>
          <w:tcPr>
            <w:tcW w:w="303" w:type="pct"/>
            <w:shd w:val="clear" w:color="auto" w:fill="auto"/>
          </w:tcPr>
          <w:p w14:paraId="0369237F" w14:textId="60C81BA4" w:rsidR="002B104A" w:rsidRPr="001313E4" w:rsidRDefault="002B104A" w:rsidP="002B104A">
            <w:pPr>
              <w:jc w:val="center"/>
            </w:pPr>
            <w:r w:rsidRPr="001313E4">
              <w:rPr>
                <w:rFonts w:cs="Times New Roman"/>
                <w:sz w:val="18"/>
                <w:szCs w:val="18"/>
              </w:rPr>
              <w:t>-</w:t>
            </w:r>
          </w:p>
        </w:tc>
        <w:tc>
          <w:tcPr>
            <w:tcW w:w="309" w:type="pct"/>
            <w:shd w:val="clear" w:color="auto" w:fill="auto"/>
          </w:tcPr>
          <w:p w14:paraId="73837B74" w14:textId="5D46DD67" w:rsidR="002B104A" w:rsidRPr="001313E4" w:rsidRDefault="002B104A" w:rsidP="002B104A">
            <w:pPr>
              <w:jc w:val="center"/>
            </w:pPr>
            <w:r w:rsidRPr="001313E4">
              <w:rPr>
                <w:rFonts w:cs="Times New Roman"/>
                <w:sz w:val="18"/>
                <w:szCs w:val="18"/>
              </w:rPr>
              <w:t>-</w:t>
            </w:r>
          </w:p>
        </w:tc>
        <w:tc>
          <w:tcPr>
            <w:tcW w:w="308" w:type="pct"/>
            <w:shd w:val="clear" w:color="auto" w:fill="auto"/>
          </w:tcPr>
          <w:p w14:paraId="1623F373" w14:textId="1C696CD3" w:rsidR="002B104A" w:rsidRPr="001313E4" w:rsidRDefault="002B104A" w:rsidP="002B104A">
            <w:pPr>
              <w:jc w:val="center"/>
            </w:pPr>
            <w:r w:rsidRPr="001313E4">
              <w:rPr>
                <w:rFonts w:cs="Times New Roman"/>
                <w:sz w:val="18"/>
                <w:szCs w:val="18"/>
              </w:rPr>
              <w:t>-</w:t>
            </w:r>
          </w:p>
        </w:tc>
        <w:tc>
          <w:tcPr>
            <w:tcW w:w="311" w:type="pct"/>
            <w:shd w:val="clear" w:color="auto" w:fill="auto"/>
          </w:tcPr>
          <w:p w14:paraId="7C3F423D" w14:textId="4A48DD94" w:rsidR="002B104A" w:rsidRPr="001313E4" w:rsidRDefault="002B104A" w:rsidP="002B104A">
            <w:pPr>
              <w:jc w:val="center"/>
            </w:pPr>
            <w:r w:rsidRPr="001313E4">
              <w:rPr>
                <w:rFonts w:cs="Times New Roman"/>
                <w:sz w:val="18"/>
                <w:szCs w:val="18"/>
              </w:rPr>
              <w:t>-</w:t>
            </w:r>
          </w:p>
        </w:tc>
        <w:tc>
          <w:tcPr>
            <w:tcW w:w="590" w:type="pct"/>
          </w:tcPr>
          <w:p w14:paraId="3A055191" w14:textId="77777777" w:rsidR="002B104A" w:rsidRPr="003C6EB2" w:rsidRDefault="002B104A"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7916F30D" w14:textId="66841933" w:rsidR="002B104A" w:rsidRPr="003C6EB2" w:rsidRDefault="001440D3" w:rsidP="002B104A">
            <w:pPr>
              <w:pStyle w:val="ConsPlusNormal"/>
              <w:rPr>
                <w:rFonts w:ascii="Times New Roman" w:hAnsi="Times New Roman" w:cs="Times New Roman"/>
                <w:sz w:val="20"/>
              </w:rPr>
            </w:pPr>
            <w:r w:rsidRPr="001440D3">
              <w:rPr>
                <w:rFonts w:ascii="Times New Roman" w:hAnsi="Times New Roman" w:cs="Times New Roman"/>
                <w:sz w:val="20"/>
              </w:rPr>
              <w:t>Подпрограмма II, мероприятия 01.15, 01.16, 01.18.</w:t>
            </w:r>
          </w:p>
        </w:tc>
      </w:tr>
      <w:tr w:rsidR="00EE4BDF" w:rsidRPr="003C6EB2" w14:paraId="53291101" w14:textId="77777777" w:rsidTr="000F3281">
        <w:trPr>
          <w:trHeight w:val="20"/>
        </w:trPr>
        <w:tc>
          <w:tcPr>
            <w:tcW w:w="123" w:type="pct"/>
          </w:tcPr>
          <w:p w14:paraId="2C84134C" w14:textId="3F0F9E14" w:rsidR="00EE4BDF" w:rsidRDefault="00EE4BDF" w:rsidP="002B104A">
            <w:pPr>
              <w:pStyle w:val="ConsPlusNormal"/>
              <w:jc w:val="center"/>
              <w:rPr>
                <w:rFonts w:ascii="Times New Roman" w:hAnsi="Times New Roman" w:cs="Times New Roman"/>
                <w:sz w:val="20"/>
              </w:rPr>
            </w:pPr>
            <w:r>
              <w:rPr>
                <w:rFonts w:ascii="Times New Roman" w:hAnsi="Times New Roman" w:cs="Times New Roman"/>
                <w:sz w:val="20"/>
              </w:rPr>
              <w:t xml:space="preserve">12. </w:t>
            </w:r>
          </w:p>
        </w:tc>
        <w:tc>
          <w:tcPr>
            <w:tcW w:w="999" w:type="pct"/>
            <w:shd w:val="clear" w:color="auto" w:fill="auto"/>
          </w:tcPr>
          <w:p w14:paraId="61E5049A" w14:textId="55B58F89" w:rsidR="00EE4BDF" w:rsidRPr="003C6EB2" w:rsidRDefault="00EE4BDF" w:rsidP="002B104A">
            <w:pPr>
              <w:pStyle w:val="ConsPlusNormal"/>
              <w:rPr>
                <w:rFonts w:ascii="Times New Roman" w:hAnsi="Times New Roman" w:cs="Times New Roman"/>
                <w:sz w:val="20"/>
              </w:rPr>
            </w:pPr>
            <w:r w:rsidRPr="00EE4BDF">
              <w:rPr>
                <w:rFonts w:ascii="Times New Roman" w:hAnsi="Times New Roman" w:cs="Times New Roman"/>
                <w:sz w:val="20"/>
              </w:rPr>
              <w:t xml:space="preserve">Обеспечено содержание дворовых территорий и общественных </w:t>
            </w:r>
            <w:r w:rsidRPr="00EE4BDF">
              <w:rPr>
                <w:rFonts w:ascii="Times New Roman" w:hAnsi="Times New Roman" w:cs="Times New Roman"/>
                <w:sz w:val="20"/>
              </w:rPr>
              <w:lastRenderedPageBreak/>
              <w:t>пространств за счет бюджетных средств</w:t>
            </w:r>
          </w:p>
        </w:tc>
        <w:tc>
          <w:tcPr>
            <w:tcW w:w="443" w:type="pct"/>
            <w:shd w:val="clear" w:color="auto" w:fill="auto"/>
          </w:tcPr>
          <w:p w14:paraId="29EE786A" w14:textId="74E372F8" w:rsidR="00EE4BDF" w:rsidRPr="00DB0A61" w:rsidRDefault="00EE4BDF" w:rsidP="002B104A">
            <w:pPr>
              <w:pStyle w:val="ConsPlusNormal"/>
              <w:jc w:val="center"/>
              <w:rPr>
                <w:rFonts w:ascii="Times New Roman" w:hAnsi="Times New Roman" w:cs="Times New Roman"/>
                <w:iCs/>
                <w:sz w:val="18"/>
                <w:szCs w:val="18"/>
              </w:rPr>
            </w:pPr>
            <w:r w:rsidRPr="00EE4BDF">
              <w:rPr>
                <w:rFonts w:ascii="Times New Roman" w:hAnsi="Times New Roman" w:cs="Times New Roman"/>
                <w:iCs/>
                <w:sz w:val="18"/>
                <w:szCs w:val="18"/>
              </w:rPr>
              <w:lastRenderedPageBreak/>
              <w:t>Приоритетный, Отраслевой показатель</w:t>
            </w:r>
          </w:p>
        </w:tc>
        <w:tc>
          <w:tcPr>
            <w:tcW w:w="407" w:type="pct"/>
            <w:shd w:val="clear" w:color="auto" w:fill="auto"/>
          </w:tcPr>
          <w:p w14:paraId="3C8E46A3" w14:textId="7EDA8D68" w:rsidR="00EE4BDF" w:rsidRPr="003C6EB2" w:rsidRDefault="00EE4BDF" w:rsidP="002B104A">
            <w:pPr>
              <w:pStyle w:val="ConsPlusNormal"/>
              <w:jc w:val="center"/>
              <w:rPr>
                <w:rFonts w:ascii="Times New Roman" w:hAnsi="Times New Roman" w:cs="Times New Roman"/>
                <w:sz w:val="20"/>
              </w:rPr>
            </w:pPr>
            <w:r w:rsidRPr="00EE4BDF">
              <w:rPr>
                <w:rFonts w:ascii="Times New Roman" w:hAnsi="Times New Roman" w:cs="Times New Roman"/>
                <w:sz w:val="20"/>
              </w:rPr>
              <w:t xml:space="preserve">Тыс. квадратных </w:t>
            </w:r>
            <w:r w:rsidRPr="00EE4BDF">
              <w:rPr>
                <w:rFonts w:ascii="Times New Roman" w:hAnsi="Times New Roman" w:cs="Times New Roman"/>
                <w:sz w:val="20"/>
              </w:rPr>
              <w:lastRenderedPageBreak/>
              <w:t>метров</w:t>
            </w:r>
          </w:p>
        </w:tc>
        <w:tc>
          <w:tcPr>
            <w:tcW w:w="291" w:type="pct"/>
            <w:shd w:val="clear" w:color="auto" w:fill="auto"/>
          </w:tcPr>
          <w:p w14:paraId="3938A3AC" w14:textId="184C9892" w:rsidR="00EE4BDF" w:rsidRPr="00677928" w:rsidRDefault="00EE4BDF" w:rsidP="002B104A">
            <w:pPr>
              <w:jc w:val="center"/>
              <w:rPr>
                <w:rFonts w:cs="Times New Roman"/>
                <w:sz w:val="20"/>
                <w:szCs w:val="20"/>
              </w:rPr>
            </w:pPr>
            <w:r w:rsidRPr="00677928">
              <w:rPr>
                <w:rFonts w:cs="Times New Roman"/>
                <w:sz w:val="20"/>
                <w:szCs w:val="20"/>
              </w:rPr>
              <w:lastRenderedPageBreak/>
              <w:t>-</w:t>
            </w:r>
          </w:p>
        </w:tc>
        <w:tc>
          <w:tcPr>
            <w:tcW w:w="328" w:type="pct"/>
            <w:shd w:val="clear" w:color="auto" w:fill="auto"/>
          </w:tcPr>
          <w:p w14:paraId="4CEBC9C3" w14:textId="55765354" w:rsidR="00EE4BDF" w:rsidRPr="00677928" w:rsidRDefault="00EE4BDF" w:rsidP="002B104A">
            <w:pPr>
              <w:jc w:val="center"/>
              <w:rPr>
                <w:rFonts w:cs="Times New Roman"/>
                <w:sz w:val="20"/>
                <w:szCs w:val="20"/>
              </w:rPr>
            </w:pPr>
            <w:r w:rsidRPr="00677928">
              <w:rPr>
                <w:rFonts w:cs="Times New Roman"/>
                <w:sz w:val="20"/>
                <w:szCs w:val="20"/>
              </w:rPr>
              <w:t>-</w:t>
            </w:r>
          </w:p>
        </w:tc>
        <w:tc>
          <w:tcPr>
            <w:tcW w:w="303" w:type="pct"/>
            <w:shd w:val="clear" w:color="auto" w:fill="auto"/>
          </w:tcPr>
          <w:p w14:paraId="0CA8143C" w14:textId="175EAF43" w:rsidR="00EE4BDF" w:rsidRPr="00677928" w:rsidRDefault="00AB5CBC" w:rsidP="002B104A">
            <w:pPr>
              <w:jc w:val="center"/>
              <w:rPr>
                <w:rFonts w:cs="Times New Roman"/>
                <w:sz w:val="18"/>
                <w:szCs w:val="18"/>
              </w:rPr>
            </w:pPr>
            <w:r w:rsidRPr="00677928">
              <w:rPr>
                <w:rFonts w:cs="Times New Roman"/>
                <w:sz w:val="18"/>
                <w:szCs w:val="18"/>
              </w:rPr>
              <w:t>1 028,053</w:t>
            </w:r>
          </w:p>
        </w:tc>
        <w:tc>
          <w:tcPr>
            <w:tcW w:w="309" w:type="pct"/>
            <w:shd w:val="clear" w:color="auto" w:fill="auto"/>
          </w:tcPr>
          <w:p w14:paraId="271D05D5" w14:textId="7DD7652B" w:rsidR="00EE4BDF" w:rsidRPr="00677928" w:rsidRDefault="00AB5CBC" w:rsidP="002B104A">
            <w:pPr>
              <w:jc w:val="center"/>
              <w:rPr>
                <w:rFonts w:cs="Times New Roman"/>
                <w:sz w:val="18"/>
                <w:szCs w:val="18"/>
              </w:rPr>
            </w:pPr>
            <w:r w:rsidRPr="00677928">
              <w:rPr>
                <w:rFonts w:cs="Times New Roman"/>
                <w:sz w:val="18"/>
                <w:szCs w:val="18"/>
              </w:rPr>
              <w:t>1 028,053</w:t>
            </w:r>
          </w:p>
        </w:tc>
        <w:tc>
          <w:tcPr>
            <w:tcW w:w="308" w:type="pct"/>
            <w:shd w:val="clear" w:color="auto" w:fill="auto"/>
          </w:tcPr>
          <w:p w14:paraId="1F759386" w14:textId="3322AA6D" w:rsidR="00EE4BDF" w:rsidRPr="00677928" w:rsidRDefault="00AB5CBC" w:rsidP="002B104A">
            <w:pPr>
              <w:jc w:val="center"/>
              <w:rPr>
                <w:rFonts w:cs="Times New Roman"/>
                <w:sz w:val="18"/>
                <w:szCs w:val="18"/>
              </w:rPr>
            </w:pPr>
            <w:r w:rsidRPr="00677928">
              <w:rPr>
                <w:rFonts w:cs="Times New Roman"/>
                <w:sz w:val="18"/>
                <w:szCs w:val="18"/>
              </w:rPr>
              <w:t>1 028,053</w:t>
            </w:r>
          </w:p>
        </w:tc>
        <w:tc>
          <w:tcPr>
            <w:tcW w:w="311" w:type="pct"/>
            <w:shd w:val="clear" w:color="auto" w:fill="auto"/>
          </w:tcPr>
          <w:p w14:paraId="7CA938AB" w14:textId="68E37753" w:rsidR="00EE4BDF" w:rsidRPr="00677928" w:rsidRDefault="00AB5CBC" w:rsidP="002B104A">
            <w:pPr>
              <w:jc w:val="center"/>
              <w:rPr>
                <w:rFonts w:cs="Times New Roman"/>
                <w:sz w:val="18"/>
                <w:szCs w:val="18"/>
              </w:rPr>
            </w:pPr>
            <w:r w:rsidRPr="00677928">
              <w:rPr>
                <w:rFonts w:cs="Times New Roman"/>
                <w:sz w:val="18"/>
                <w:szCs w:val="18"/>
              </w:rPr>
              <w:t>1 028,053</w:t>
            </w:r>
          </w:p>
        </w:tc>
        <w:tc>
          <w:tcPr>
            <w:tcW w:w="590" w:type="pct"/>
          </w:tcPr>
          <w:p w14:paraId="02EFF2C8" w14:textId="744A3AC6" w:rsidR="00EE4BDF" w:rsidRPr="003C6EB2" w:rsidRDefault="00AB5CBC" w:rsidP="002B104A">
            <w:pPr>
              <w:pStyle w:val="ConsPlusNormal"/>
              <w:rPr>
                <w:rFonts w:ascii="Times New Roman" w:hAnsi="Times New Roman" w:cs="Times New Roman"/>
                <w:sz w:val="20"/>
              </w:rPr>
            </w:pPr>
            <w:r w:rsidRPr="003C6EB2">
              <w:rPr>
                <w:rFonts w:ascii="Times New Roman" w:hAnsi="Times New Roman" w:cs="Times New Roman"/>
                <w:sz w:val="20"/>
              </w:rPr>
              <w:t>МБУ «Благоустройство»</w:t>
            </w:r>
          </w:p>
        </w:tc>
        <w:tc>
          <w:tcPr>
            <w:tcW w:w="588" w:type="pct"/>
            <w:shd w:val="clear" w:color="auto" w:fill="auto"/>
          </w:tcPr>
          <w:p w14:paraId="24D0CEC4" w14:textId="77777777" w:rsidR="00AB5CBC" w:rsidRPr="00AB5CBC"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 xml:space="preserve">Подпрограмма II, </w:t>
            </w:r>
          </w:p>
          <w:p w14:paraId="4A41A378" w14:textId="799903BA" w:rsidR="00EE4BDF" w:rsidRPr="001440D3" w:rsidRDefault="00AB5CBC" w:rsidP="00AB5CBC">
            <w:pPr>
              <w:pStyle w:val="ConsPlusNormal"/>
              <w:rPr>
                <w:rFonts w:ascii="Times New Roman" w:hAnsi="Times New Roman" w:cs="Times New Roman"/>
                <w:sz w:val="20"/>
              </w:rPr>
            </w:pPr>
            <w:r w:rsidRPr="00AB5CBC">
              <w:rPr>
                <w:rFonts w:ascii="Times New Roman" w:hAnsi="Times New Roman" w:cs="Times New Roman"/>
                <w:sz w:val="20"/>
              </w:rPr>
              <w:t xml:space="preserve">мероприятия 01.15, </w:t>
            </w:r>
            <w:r w:rsidRPr="00AB5CBC">
              <w:rPr>
                <w:rFonts w:ascii="Times New Roman" w:hAnsi="Times New Roman" w:cs="Times New Roman"/>
                <w:sz w:val="20"/>
              </w:rPr>
              <w:lastRenderedPageBreak/>
              <w:t>01.16, 01.18</w:t>
            </w:r>
          </w:p>
        </w:tc>
      </w:tr>
      <w:tr w:rsidR="00CA55EB" w:rsidRPr="003C6EB2" w14:paraId="4FAADE9B" w14:textId="77777777" w:rsidTr="000F3281">
        <w:trPr>
          <w:trHeight w:val="20"/>
        </w:trPr>
        <w:tc>
          <w:tcPr>
            <w:tcW w:w="123" w:type="pct"/>
          </w:tcPr>
          <w:p w14:paraId="77695CB0" w14:textId="60AA8088" w:rsidR="00CA55EB" w:rsidRPr="00574DDC" w:rsidRDefault="001E6E6D" w:rsidP="00CA55EB">
            <w:pPr>
              <w:pStyle w:val="ConsPlusNormal"/>
              <w:jc w:val="center"/>
              <w:rPr>
                <w:rFonts w:ascii="Times New Roman" w:hAnsi="Times New Roman" w:cs="Times New Roman"/>
                <w:sz w:val="20"/>
              </w:rPr>
            </w:pPr>
            <w:r>
              <w:rPr>
                <w:rFonts w:ascii="Times New Roman" w:hAnsi="Times New Roman" w:cs="Times New Roman"/>
                <w:sz w:val="20"/>
              </w:rPr>
              <w:lastRenderedPageBreak/>
              <w:t>13</w:t>
            </w:r>
            <w:r w:rsidR="00CA55EB" w:rsidRPr="00574DDC">
              <w:rPr>
                <w:rFonts w:ascii="Times New Roman" w:hAnsi="Times New Roman" w:cs="Times New Roman"/>
                <w:sz w:val="20"/>
              </w:rPr>
              <w:t>.</w:t>
            </w:r>
          </w:p>
        </w:tc>
        <w:tc>
          <w:tcPr>
            <w:tcW w:w="999" w:type="pct"/>
          </w:tcPr>
          <w:p w14:paraId="2015CBEB" w14:textId="528B14BA"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18"/>
                <w:szCs w:val="18"/>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CA55EB" w:rsidRPr="00DB0A61" w:rsidRDefault="00CA55EB" w:rsidP="00CA55EB">
            <w:pPr>
              <w:pStyle w:val="ConsPlusNormal"/>
              <w:jc w:val="center"/>
              <w:rPr>
                <w:rFonts w:ascii="Times New Roman" w:hAnsi="Times New Roman" w:cs="Times New Roman"/>
                <w:iCs/>
                <w:sz w:val="18"/>
                <w:szCs w:val="18"/>
              </w:rPr>
            </w:pPr>
            <w:r w:rsidRPr="00DB0A61">
              <w:rPr>
                <w:rFonts w:ascii="Times New Roman" w:hAnsi="Times New Roman" w:cs="Times New Roman"/>
                <w:iCs/>
                <w:sz w:val="18"/>
                <w:szCs w:val="18"/>
              </w:rPr>
              <w:t>Приоритетный</w:t>
            </w:r>
          </w:p>
          <w:p w14:paraId="7F3CBEAC" w14:textId="06336461" w:rsidR="00CA55EB" w:rsidRPr="003C6EB2" w:rsidRDefault="00CA55EB" w:rsidP="00CA55EB">
            <w:pPr>
              <w:pStyle w:val="ConsPlusNormal"/>
              <w:jc w:val="center"/>
              <w:rPr>
                <w:rFonts w:ascii="Times New Roman" w:hAnsi="Times New Roman" w:cs="Times New Roman"/>
                <w:sz w:val="20"/>
              </w:rPr>
            </w:pPr>
            <w:r w:rsidRPr="00DB0A61">
              <w:rPr>
                <w:rFonts w:ascii="Times New Roman" w:hAnsi="Times New Roman" w:cs="Times New Roman"/>
                <w:sz w:val="18"/>
                <w:szCs w:val="18"/>
              </w:rPr>
              <w:t>Отраслевой показатель</w:t>
            </w:r>
          </w:p>
        </w:tc>
        <w:tc>
          <w:tcPr>
            <w:tcW w:w="407" w:type="pct"/>
          </w:tcPr>
          <w:p w14:paraId="586BD78D" w14:textId="77777777" w:rsidR="00CA55EB" w:rsidRPr="003C6EB2" w:rsidRDefault="00CA55EB" w:rsidP="00CA55EB">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3C391ADC" w14:textId="77777777" w:rsidR="00CA55EB" w:rsidRPr="00677928" w:rsidRDefault="00CA55EB" w:rsidP="00CA55EB">
            <w:pPr>
              <w:pStyle w:val="ConsPlusNormal"/>
              <w:jc w:val="center"/>
              <w:rPr>
                <w:rFonts w:ascii="Times New Roman" w:hAnsi="Times New Roman" w:cs="Times New Roman"/>
                <w:sz w:val="20"/>
                <w:lang w:val="en-US"/>
              </w:rPr>
            </w:pPr>
            <w:r w:rsidRPr="00677928">
              <w:rPr>
                <w:rFonts w:ascii="Times New Roman" w:hAnsi="Times New Roman" w:cs="Times New Roman"/>
                <w:sz w:val="20"/>
                <w:lang w:val="en-US"/>
              </w:rPr>
              <w:t>5</w:t>
            </w:r>
          </w:p>
        </w:tc>
        <w:tc>
          <w:tcPr>
            <w:tcW w:w="328" w:type="pct"/>
          </w:tcPr>
          <w:p w14:paraId="75C82D34" w14:textId="0789711B"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8</w:t>
            </w:r>
          </w:p>
        </w:tc>
        <w:tc>
          <w:tcPr>
            <w:tcW w:w="303" w:type="pct"/>
          </w:tcPr>
          <w:p w14:paraId="1B7B2871" w14:textId="2B8F1EA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9" w:type="pct"/>
          </w:tcPr>
          <w:p w14:paraId="5ECB36F7" w14:textId="6FB40EDC"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8" w:type="pct"/>
          </w:tcPr>
          <w:p w14:paraId="3508793F" w14:textId="60F682A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11" w:type="pct"/>
          </w:tcPr>
          <w:p w14:paraId="212045B9" w14:textId="1706F431" w:rsidR="00CA55EB" w:rsidRPr="00677928" w:rsidRDefault="006F4D40" w:rsidP="00CA55EB">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590" w:type="pct"/>
          </w:tcPr>
          <w:p w14:paraId="73BEDA87" w14:textId="7CEC22B5"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МКУ «СБДХ»</w:t>
            </w:r>
          </w:p>
        </w:tc>
        <w:tc>
          <w:tcPr>
            <w:tcW w:w="588" w:type="pct"/>
          </w:tcPr>
          <w:p w14:paraId="7BD258F0" w14:textId="257F1114" w:rsidR="00CA55EB" w:rsidRPr="003C6EB2" w:rsidRDefault="004B7F1F" w:rsidP="00CA55EB">
            <w:pPr>
              <w:pStyle w:val="ConsPlusNormal"/>
              <w:rPr>
                <w:rFonts w:ascii="Times New Roman" w:hAnsi="Times New Roman" w:cs="Times New Roman"/>
                <w:sz w:val="20"/>
              </w:rPr>
            </w:pPr>
            <w:r w:rsidRPr="004B7F1F">
              <w:rPr>
                <w:rFonts w:ascii="Times New Roman" w:hAnsi="Times New Roman" w:cs="Times New Roman"/>
                <w:sz w:val="20"/>
              </w:rPr>
              <w:t>Подпрограмма II, мероприятие 01.17</w:t>
            </w:r>
          </w:p>
        </w:tc>
      </w:tr>
      <w:tr w:rsidR="00CA55EB" w:rsidRPr="003C6EB2" w14:paraId="4DAE6088" w14:textId="77777777" w:rsidTr="000F3281">
        <w:trPr>
          <w:trHeight w:val="20"/>
        </w:trPr>
        <w:tc>
          <w:tcPr>
            <w:tcW w:w="123" w:type="pct"/>
          </w:tcPr>
          <w:p w14:paraId="692ABE0B" w14:textId="36D23653" w:rsidR="00CA55EB" w:rsidRPr="00574DDC" w:rsidRDefault="00CA55EB" w:rsidP="00CA55EB">
            <w:pPr>
              <w:pStyle w:val="ConsPlusNormal"/>
              <w:jc w:val="center"/>
              <w:rPr>
                <w:rFonts w:ascii="Times New Roman" w:hAnsi="Times New Roman" w:cs="Times New Roman"/>
                <w:sz w:val="20"/>
              </w:rPr>
            </w:pPr>
            <w:r w:rsidRPr="00574DDC">
              <w:rPr>
                <w:rFonts w:ascii="Times New Roman" w:hAnsi="Times New Roman" w:cs="Times New Roman"/>
                <w:sz w:val="20"/>
              </w:rPr>
              <w:t>1</w:t>
            </w:r>
            <w:r w:rsidR="00546181">
              <w:rPr>
                <w:rFonts w:ascii="Times New Roman" w:hAnsi="Times New Roman" w:cs="Times New Roman"/>
                <w:sz w:val="20"/>
              </w:rPr>
              <w:t>4</w:t>
            </w:r>
            <w:r w:rsidRPr="00574DDC">
              <w:rPr>
                <w:rFonts w:ascii="Times New Roman" w:hAnsi="Times New Roman" w:cs="Times New Roman"/>
                <w:sz w:val="20"/>
              </w:rPr>
              <w:t>.</w:t>
            </w:r>
          </w:p>
        </w:tc>
        <w:tc>
          <w:tcPr>
            <w:tcW w:w="999" w:type="pct"/>
          </w:tcPr>
          <w:p w14:paraId="27C98EC1" w14:textId="77777777" w:rsidR="00CA55EB" w:rsidRPr="00574DDC" w:rsidRDefault="00CA55EB" w:rsidP="00CA55EB">
            <w:pPr>
              <w:pStyle w:val="ConsPlusNormal"/>
              <w:rPr>
                <w:rFonts w:ascii="Times New Roman" w:hAnsi="Times New Roman" w:cs="Times New Roman"/>
                <w:sz w:val="20"/>
              </w:rPr>
            </w:pPr>
            <w:r w:rsidRPr="00574DDC">
              <w:rPr>
                <w:rFonts w:ascii="Times New Roman" w:hAnsi="Times New Roman" w:cs="Times New Roman"/>
                <w:sz w:val="20"/>
              </w:rPr>
              <w:t xml:space="preserve">Замена детских игровых площадок </w:t>
            </w:r>
          </w:p>
        </w:tc>
        <w:tc>
          <w:tcPr>
            <w:tcW w:w="443" w:type="pct"/>
          </w:tcPr>
          <w:p w14:paraId="2B9B1137" w14:textId="159F7982" w:rsidR="00CA55EB" w:rsidRPr="00903784" w:rsidRDefault="00CA55EB" w:rsidP="00EF06DA">
            <w:pPr>
              <w:pStyle w:val="ConsPlusNormal"/>
              <w:jc w:val="center"/>
              <w:rPr>
                <w:rFonts w:ascii="Times New Roman" w:hAnsi="Times New Roman" w:cs="Times New Roman"/>
                <w:iCs/>
                <w:sz w:val="18"/>
                <w:szCs w:val="18"/>
              </w:rPr>
            </w:pPr>
            <w:r w:rsidRPr="00903784">
              <w:rPr>
                <w:rFonts w:ascii="Times New Roman" w:hAnsi="Times New Roman" w:cs="Times New Roman"/>
                <w:iCs/>
                <w:sz w:val="18"/>
                <w:szCs w:val="18"/>
              </w:rPr>
              <w:t>Приоритетный</w:t>
            </w:r>
          </w:p>
          <w:p w14:paraId="7A764505" w14:textId="30E2ACD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18"/>
                <w:szCs w:val="18"/>
              </w:rPr>
              <w:t>Отраслевой показатель</w:t>
            </w:r>
          </w:p>
        </w:tc>
        <w:tc>
          <w:tcPr>
            <w:tcW w:w="407" w:type="pct"/>
          </w:tcPr>
          <w:p w14:paraId="2642D8E3" w14:textId="77777777" w:rsidR="00CA55EB" w:rsidRPr="00903784" w:rsidRDefault="00CA55EB" w:rsidP="00CA55EB">
            <w:pPr>
              <w:pStyle w:val="ConsPlusNormal"/>
              <w:jc w:val="center"/>
              <w:rPr>
                <w:rFonts w:ascii="Times New Roman" w:hAnsi="Times New Roman" w:cs="Times New Roman"/>
                <w:sz w:val="20"/>
              </w:rPr>
            </w:pPr>
            <w:r w:rsidRPr="00903784">
              <w:rPr>
                <w:rFonts w:ascii="Times New Roman" w:hAnsi="Times New Roman" w:cs="Times New Roman"/>
                <w:sz w:val="20"/>
              </w:rPr>
              <w:t>Единица</w:t>
            </w:r>
          </w:p>
        </w:tc>
        <w:tc>
          <w:tcPr>
            <w:tcW w:w="291" w:type="pct"/>
          </w:tcPr>
          <w:p w14:paraId="6D8750E8"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p>
        </w:tc>
        <w:tc>
          <w:tcPr>
            <w:tcW w:w="328" w:type="pct"/>
          </w:tcPr>
          <w:p w14:paraId="7B37C951" w14:textId="77777777"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11</w:t>
            </w:r>
          </w:p>
        </w:tc>
        <w:tc>
          <w:tcPr>
            <w:tcW w:w="303" w:type="pct"/>
          </w:tcPr>
          <w:p w14:paraId="26331E24" w14:textId="724A4645"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2</w:t>
            </w:r>
          </w:p>
        </w:tc>
        <w:tc>
          <w:tcPr>
            <w:tcW w:w="309" w:type="pct"/>
          </w:tcPr>
          <w:p w14:paraId="12180C58" w14:textId="369FEC9F"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308" w:type="pct"/>
          </w:tcPr>
          <w:p w14:paraId="3F9E4776" w14:textId="7C2E9D05" w:rsidR="00CA55EB" w:rsidRPr="00761C6D" w:rsidRDefault="00D25DFD" w:rsidP="00CA55EB">
            <w:pPr>
              <w:pStyle w:val="ConsPlusNormal"/>
              <w:jc w:val="center"/>
              <w:rPr>
                <w:rFonts w:ascii="Times New Roman" w:hAnsi="Times New Roman" w:cs="Times New Roman"/>
                <w:sz w:val="20"/>
              </w:rPr>
            </w:pPr>
            <w:r w:rsidRPr="00761C6D">
              <w:rPr>
                <w:rFonts w:ascii="Times New Roman" w:hAnsi="Times New Roman" w:cs="Times New Roman"/>
                <w:sz w:val="20"/>
              </w:rPr>
              <w:t>5</w:t>
            </w:r>
          </w:p>
        </w:tc>
        <w:tc>
          <w:tcPr>
            <w:tcW w:w="311" w:type="pct"/>
          </w:tcPr>
          <w:p w14:paraId="36285C40" w14:textId="2B74C1DC" w:rsidR="00CA55EB" w:rsidRPr="00677928" w:rsidRDefault="00CA55EB" w:rsidP="00CA55EB">
            <w:pPr>
              <w:pStyle w:val="ConsPlusNormal"/>
              <w:jc w:val="center"/>
              <w:rPr>
                <w:rFonts w:ascii="Times New Roman" w:hAnsi="Times New Roman" w:cs="Times New Roman"/>
                <w:sz w:val="20"/>
              </w:rPr>
            </w:pPr>
            <w:r w:rsidRPr="00677928">
              <w:rPr>
                <w:rFonts w:ascii="Times New Roman" w:hAnsi="Times New Roman" w:cs="Times New Roman"/>
                <w:sz w:val="20"/>
              </w:rPr>
              <w:t>1</w:t>
            </w:r>
            <w:r w:rsidR="0088015C" w:rsidRPr="00677928">
              <w:rPr>
                <w:rFonts w:ascii="Times New Roman" w:hAnsi="Times New Roman" w:cs="Times New Roman"/>
                <w:sz w:val="20"/>
              </w:rPr>
              <w:t>0</w:t>
            </w:r>
          </w:p>
        </w:tc>
        <w:tc>
          <w:tcPr>
            <w:tcW w:w="590" w:type="pct"/>
          </w:tcPr>
          <w:p w14:paraId="39B10E86" w14:textId="3526AC65" w:rsidR="00CA55EB" w:rsidRPr="00903784" w:rsidRDefault="0088015C" w:rsidP="00CA55EB">
            <w:pPr>
              <w:pStyle w:val="ConsPlusNormal"/>
              <w:rPr>
                <w:rFonts w:ascii="Times New Roman" w:hAnsi="Times New Roman" w:cs="Times New Roman"/>
                <w:sz w:val="20"/>
              </w:rPr>
            </w:pPr>
            <w:r w:rsidRPr="0088015C">
              <w:rPr>
                <w:rFonts w:ascii="Times New Roman" w:hAnsi="Times New Roman" w:cs="Times New Roman"/>
                <w:sz w:val="20"/>
              </w:rPr>
              <w:t>МКУ «СБДХ»</w:t>
            </w:r>
          </w:p>
        </w:tc>
        <w:tc>
          <w:tcPr>
            <w:tcW w:w="588" w:type="pct"/>
          </w:tcPr>
          <w:p w14:paraId="5886FD40" w14:textId="77777777" w:rsidR="00CA55EB" w:rsidRPr="003C6EB2" w:rsidRDefault="00CA55EB" w:rsidP="00CA55EB">
            <w:pPr>
              <w:pStyle w:val="ConsPlusNormal"/>
              <w:rPr>
                <w:rFonts w:ascii="Times New Roman" w:hAnsi="Times New Roman" w:cs="Times New Roman"/>
                <w:sz w:val="20"/>
              </w:rPr>
            </w:pPr>
            <w:r w:rsidRPr="00903784">
              <w:rPr>
                <w:rFonts w:ascii="Times New Roman" w:hAnsi="Times New Roman" w:cs="Times New Roman"/>
                <w:sz w:val="20"/>
              </w:rPr>
              <w:t xml:space="preserve">Подпрограмма </w:t>
            </w:r>
            <w:r w:rsidRPr="00903784">
              <w:rPr>
                <w:rFonts w:ascii="Times New Roman" w:hAnsi="Times New Roman" w:cs="Times New Roman"/>
                <w:sz w:val="20"/>
                <w:lang w:val="en-US"/>
              </w:rPr>
              <w:t>I</w:t>
            </w:r>
            <w:r w:rsidRPr="00903784">
              <w:rPr>
                <w:rFonts w:ascii="Times New Roman" w:hAnsi="Times New Roman" w:cs="Times New Roman"/>
                <w:sz w:val="20"/>
              </w:rPr>
              <w:t>I, мероприятие 01.20</w:t>
            </w:r>
          </w:p>
        </w:tc>
      </w:tr>
      <w:tr w:rsidR="00855AAE" w:rsidRPr="003C6EB2" w14:paraId="5E31679E" w14:textId="77777777" w:rsidTr="000F3281">
        <w:trPr>
          <w:trHeight w:val="20"/>
        </w:trPr>
        <w:tc>
          <w:tcPr>
            <w:tcW w:w="123" w:type="pct"/>
          </w:tcPr>
          <w:p w14:paraId="5ED599ED" w14:textId="400316D7" w:rsidR="00855AAE" w:rsidRPr="00574DDC" w:rsidRDefault="00855AAE" w:rsidP="00855AAE">
            <w:pPr>
              <w:pStyle w:val="ConsPlusNormal"/>
              <w:jc w:val="center"/>
              <w:rPr>
                <w:rFonts w:ascii="Times New Roman" w:hAnsi="Times New Roman" w:cs="Times New Roman"/>
                <w:sz w:val="20"/>
              </w:rPr>
            </w:pPr>
            <w:r>
              <w:rPr>
                <w:rFonts w:ascii="Times New Roman" w:hAnsi="Times New Roman" w:cs="Times New Roman"/>
                <w:sz w:val="20"/>
              </w:rPr>
              <w:t>15.</w:t>
            </w:r>
          </w:p>
        </w:tc>
        <w:tc>
          <w:tcPr>
            <w:tcW w:w="999" w:type="pct"/>
          </w:tcPr>
          <w:p w14:paraId="437F13AE" w14:textId="6EAB458F"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18"/>
                <w:szCs w:val="18"/>
              </w:rPr>
              <w:t>Установка шкафов управления наружным освещением</w:t>
            </w:r>
          </w:p>
        </w:tc>
        <w:tc>
          <w:tcPr>
            <w:tcW w:w="443" w:type="pct"/>
          </w:tcPr>
          <w:p w14:paraId="7D22DA57" w14:textId="315A2E98" w:rsidR="00855AAE" w:rsidRPr="00B1425A" w:rsidRDefault="00821A9E" w:rsidP="00821A9E">
            <w:pPr>
              <w:pStyle w:val="ConsPlusNormal"/>
              <w:jc w:val="center"/>
              <w:rPr>
                <w:rFonts w:ascii="Times New Roman" w:hAnsi="Times New Roman" w:cs="Times New Roman"/>
                <w:iCs/>
                <w:sz w:val="18"/>
                <w:szCs w:val="18"/>
              </w:rPr>
            </w:pPr>
            <w:r w:rsidRPr="00B1425A">
              <w:rPr>
                <w:rFonts w:ascii="Times New Roman" w:hAnsi="Times New Roman" w:cs="Times New Roman"/>
                <w:iCs/>
                <w:sz w:val="18"/>
                <w:szCs w:val="18"/>
              </w:rPr>
              <w:t>Приоритетный</w:t>
            </w:r>
            <w:r w:rsidRPr="00B1425A">
              <w:rPr>
                <w:rFonts w:ascii="Times New Roman" w:hAnsi="Times New Roman" w:cs="Times New Roman"/>
                <w:iCs/>
                <w:sz w:val="18"/>
                <w:szCs w:val="18"/>
              </w:rPr>
              <w:br/>
              <w:t>Отраслевой показатель</w:t>
            </w:r>
          </w:p>
        </w:tc>
        <w:tc>
          <w:tcPr>
            <w:tcW w:w="407" w:type="pct"/>
          </w:tcPr>
          <w:p w14:paraId="3D1F3D88" w14:textId="253A96B0" w:rsidR="00855AAE" w:rsidRPr="00B1425A" w:rsidRDefault="00535D41" w:rsidP="00855AAE">
            <w:pPr>
              <w:pStyle w:val="ConsPlusNormal"/>
              <w:jc w:val="center"/>
              <w:rPr>
                <w:rFonts w:ascii="Times New Roman" w:hAnsi="Times New Roman" w:cs="Times New Roman"/>
                <w:sz w:val="20"/>
              </w:rPr>
            </w:pPr>
            <w:r w:rsidRPr="00B1425A">
              <w:rPr>
                <w:rFonts w:ascii="Times New Roman" w:hAnsi="Times New Roman" w:cs="Times New Roman"/>
                <w:sz w:val="20"/>
              </w:rPr>
              <w:t>Единица</w:t>
            </w:r>
          </w:p>
        </w:tc>
        <w:tc>
          <w:tcPr>
            <w:tcW w:w="291" w:type="pct"/>
          </w:tcPr>
          <w:p w14:paraId="7288630B" w14:textId="6B1B5306"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1</w:t>
            </w:r>
          </w:p>
        </w:tc>
        <w:tc>
          <w:tcPr>
            <w:tcW w:w="328" w:type="pct"/>
          </w:tcPr>
          <w:p w14:paraId="754C98A0" w14:textId="124D0AFD"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303" w:type="pct"/>
          </w:tcPr>
          <w:p w14:paraId="1688273E" w14:textId="30AB3E7D"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1</w:t>
            </w:r>
          </w:p>
        </w:tc>
        <w:tc>
          <w:tcPr>
            <w:tcW w:w="309" w:type="pct"/>
          </w:tcPr>
          <w:p w14:paraId="00562568" w14:textId="34890C31"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308" w:type="pct"/>
          </w:tcPr>
          <w:p w14:paraId="03E5BCE2" w14:textId="08A571EC"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311" w:type="pct"/>
          </w:tcPr>
          <w:p w14:paraId="1F8BE320" w14:textId="4E100E1A" w:rsidR="00855AAE" w:rsidRPr="00B1425A" w:rsidRDefault="006D6EA8" w:rsidP="00855AAE">
            <w:pPr>
              <w:pStyle w:val="ConsPlusNormal"/>
              <w:jc w:val="center"/>
              <w:rPr>
                <w:rFonts w:ascii="Times New Roman" w:hAnsi="Times New Roman" w:cs="Times New Roman"/>
                <w:sz w:val="20"/>
              </w:rPr>
            </w:pPr>
            <w:r w:rsidRPr="00B1425A">
              <w:rPr>
                <w:rFonts w:ascii="Times New Roman" w:hAnsi="Times New Roman" w:cs="Times New Roman"/>
                <w:sz w:val="20"/>
              </w:rPr>
              <w:t>-</w:t>
            </w:r>
          </w:p>
        </w:tc>
        <w:tc>
          <w:tcPr>
            <w:tcW w:w="590" w:type="pct"/>
          </w:tcPr>
          <w:p w14:paraId="54950D3D" w14:textId="5B722E26"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МКУ «СБДХ»</w:t>
            </w:r>
          </w:p>
        </w:tc>
        <w:tc>
          <w:tcPr>
            <w:tcW w:w="588" w:type="pct"/>
          </w:tcPr>
          <w:p w14:paraId="7529C32C" w14:textId="47DDA73D" w:rsidR="00855AAE" w:rsidRPr="00B1425A" w:rsidRDefault="00855AAE" w:rsidP="00855AAE">
            <w:pPr>
              <w:pStyle w:val="ConsPlusNormal"/>
              <w:rPr>
                <w:rFonts w:ascii="Times New Roman" w:hAnsi="Times New Roman" w:cs="Times New Roman"/>
                <w:sz w:val="20"/>
              </w:rPr>
            </w:pPr>
            <w:r w:rsidRPr="00B1425A">
              <w:rPr>
                <w:rFonts w:ascii="Times New Roman" w:hAnsi="Times New Roman" w:cs="Times New Roman"/>
                <w:sz w:val="20"/>
              </w:rPr>
              <w:t xml:space="preserve">Подпрограмма </w:t>
            </w:r>
            <w:r w:rsidRPr="00B1425A">
              <w:rPr>
                <w:rFonts w:ascii="Times New Roman" w:hAnsi="Times New Roman" w:cs="Times New Roman"/>
                <w:sz w:val="20"/>
                <w:lang w:val="en-US"/>
              </w:rPr>
              <w:t>I</w:t>
            </w:r>
            <w:r w:rsidRPr="00B1425A">
              <w:rPr>
                <w:rFonts w:ascii="Times New Roman" w:hAnsi="Times New Roman" w:cs="Times New Roman"/>
                <w:sz w:val="20"/>
              </w:rPr>
              <w:t>I, мероприятие 01.23</w:t>
            </w:r>
          </w:p>
        </w:tc>
      </w:tr>
      <w:tr w:rsidR="00855AAE" w:rsidRPr="003C6EB2" w14:paraId="3861A350" w14:textId="77777777" w:rsidTr="00E92B26">
        <w:trPr>
          <w:trHeight w:val="20"/>
        </w:trPr>
        <w:tc>
          <w:tcPr>
            <w:tcW w:w="123" w:type="pct"/>
          </w:tcPr>
          <w:p w14:paraId="2729E162" w14:textId="1E506DA2" w:rsidR="00855AAE" w:rsidRPr="00574DDC" w:rsidRDefault="00855AAE" w:rsidP="00855AAE">
            <w:pPr>
              <w:pStyle w:val="ConsPlusNormal"/>
              <w:jc w:val="center"/>
              <w:rPr>
                <w:rFonts w:ascii="Times New Roman" w:hAnsi="Times New Roman" w:cs="Times New Roman"/>
                <w:sz w:val="20"/>
              </w:rPr>
            </w:pPr>
            <w:r w:rsidRPr="00574DDC">
              <w:rPr>
                <w:rFonts w:ascii="Times New Roman" w:hAnsi="Times New Roman" w:cs="Times New Roman"/>
                <w:sz w:val="20"/>
              </w:rPr>
              <w:t>1</w:t>
            </w:r>
            <w:r>
              <w:rPr>
                <w:rFonts w:ascii="Times New Roman" w:hAnsi="Times New Roman" w:cs="Times New Roman"/>
                <w:sz w:val="20"/>
              </w:rPr>
              <w:t>6</w:t>
            </w:r>
            <w:r w:rsidRPr="00574DDC">
              <w:rPr>
                <w:rFonts w:ascii="Times New Roman" w:hAnsi="Times New Roman" w:cs="Times New Roman"/>
                <w:sz w:val="20"/>
              </w:rPr>
              <w:t>.</w:t>
            </w:r>
          </w:p>
        </w:tc>
        <w:tc>
          <w:tcPr>
            <w:tcW w:w="999" w:type="pct"/>
          </w:tcPr>
          <w:p w14:paraId="0CB8447F" w14:textId="1CC50885" w:rsidR="00855AAE" w:rsidRPr="00574DDC" w:rsidRDefault="00855AAE" w:rsidP="00855AAE">
            <w:pPr>
              <w:pStyle w:val="ConsPlusNormal"/>
              <w:rPr>
                <w:rFonts w:ascii="Times New Roman" w:hAnsi="Times New Roman" w:cs="Times New Roman"/>
                <w:sz w:val="20"/>
              </w:rPr>
            </w:pPr>
            <w:r w:rsidRPr="0088015C">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57494CA" w:rsidR="00855AAE" w:rsidRPr="00BB6F03" w:rsidRDefault="00855AAE" w:rsidP="00855AAE">
            <w:pPr>
              <w:pStyle w:val="ConsPlusNormal"/>
              <w:jc w:val="center"/>
              <w:rPr>
                <w:rFonts w:ascii="Times New Roman" w:hAnsi="Times New Roman" w:cs="Times New Roman"/>
                <w:iCs/>
                <w:sz w:val="18"/>
                <w:szCs w:val="18"/>
              </w:rPr>
            </w:pPr>
            <w:r w:rsidRPr="0088015C">
              <w:rPr>
                <w:rFonts w:ascii="Times New Roman" w:hAnsi="Times New Roman" w:cs="Times New Roman"/>
                <w:iCs/>
                <w:sz w:val="18"/>
                <w:szCs w:val="18"/>
              </w:rPr>
              <w:t>Приоритетный, Отраслевой показатель</w:t>
            </w:r>
          </w:p>
        </w:tc>
        <w:tc>
          <w:tcPr>
            <w:tcW w:w="407" w:type="pct"/>
          </w:tcPr>
          <w:p w14:paraId="1231BE8A" w14:textId="219B29E9" w:rsidR="00855AAE" w:rsidRPr="003C6EB2" w:rsidRDefault="00855AAE" w:rsidP="00855AAE">
            <w:pPr>
              <w:pStyle w:val="ConsPlusNormal"/>
              <w:jc w:val="center"/>
              <w:rPr>
                <w:rFonts w:ascii="Times New Roman" w:hAnsi="Times New Roman" w:cs="Times New Roman"/>
                <w:sz w:val="20"/>
              </w:rPr>
            </w:pPr>
            <w:r w:rsidRPr="0088015C">
              <w:rPr>
                <w:rFonts w:ascii="Times New Roman" w:hAnsi="Times New Roman" w:cs="Times New Roman"/>
                <w:sz w:val="18"/>
                <w:szCs w:val="18"/>
              </w:rPr>
              <w:t>Единица</w:t>
            </w:r>
          </w:p>
        </w:tc>
        <w:tc>
          <w:tcPr>
            <w:tcW w:w="291" w:type="pct"/>
          </w:tcPr>
          <w:p w14:paraId="19676883" w14:textId="25838813"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28" w:type="pct"/>
          </w:tcPr>
          <w:p w14:paraId="2F211BCB" w14:textId="48AF6275"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18"/>
                <w:szCs w:val="18"/>
              </w:rPr>
              <w:t>-</w:t>
            </w:r>
          </w:p>
        </w:tc>
        <w:tc>
          <w:tcPr>
            <w:tcW w:w="303" w:type="pct"/>
          </w:tcPr>
          <w:p w14:paraId="2434090C" w14:textId="24C8B61B"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20"/>
              </w:rPr>
              <w:t>3</w:t>
            </w:r>
          </w:p>
        </w:tc>
        <w:tc>
          <w:tcPr>
            <w:tcW w:w="309" w:type="pct"/>
          </w:tcPr>
          <w:p w14:paraId="7B4BE414" w14:textId="48FFEE39"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308" w:type="pct"/>
          </w:tcPr>
          <w:p w14:paraId="2979C17D" w14:textId="08508815" w:rsidR="00855AAE" w:rsidRPr="00761C6D" w:rsidRDefault="00855AAE" w:rsidP="00855AAE">
            <w:pPr>
              <w:pStyle w:val="ConsPlusNormal"/>
              <w:jc w:val="center"/>
              <w:rPr>
                <w:rFonts w:ascii="Times New Roman" w:hAnsi="Times New Roman" w:cs="Times New Roman"/>
                <w:sz w:val="20"/>
                <w:lang w:val="en-US"/>
              </w:rPr>
            </w:pPr>
            <w:r w:rsidRPr="00761C6D">
              <w:rPr>
                <w:rFonts w:ascii="Times New Roman" w:hAnsi="Times New Roman" w:cs="Times New Roman"/>
                <w:sz w:val="20"/>
              </w:rPr>
              <w:t>0</w:t>
            </w:r>
          </w:p>
        </w:tc>
        <w:tc>
          <w:tcPr>
            <w:tcW w:w="311" w:type="pct"/>
          </w:tcPr>
          <w:p w14:paraId="3F009361" w14:textId="57E8F8B4" w:rsidR="00855AAE" w:rsidRPr="00677928" w:rsidRDefault="00855AAE" w:rsidP="00855AAE">
            <w:pPr>
              <w:pStyle w:val="ConsPlusNormal"/>
              <w:jc w:val="center"/>
              <w:rPr>
                <w:rFonts w:ascii="Times New Roman" w:hAnsi="Times New Roman" w:cs="Times New Roman"/>
                <w:sz w:val="20"/>
              </w:rPr>
            </w:pPr>
            <w:r w:rsidRPr="00677928">
              <w:rPr>
                <w:rFonts w:ascii="Times New Roman" w:hAnsi="Times New Roman" w:cs="Times New Roman"/>
                <w:sz w:val="20"/>
              </w:rPr>
              <w:t>2</w:t>
            </w:r>
          </w:p>
        </w:tc>
        <w:tc>
          <w:tcPr>
            <w:tcW w:w="590" w:type="pct"/>
          </w:tcPr>
          <w:p w14:paraId="1422C835" w14:textId="77777777" w:rsidR="00855AAE" w:rsidRPr="003C6EB2" w:rsidRDefault="00855AAE" w:rsidP="00855AAE">
            <w:pPr>
              <w:rPr>
                <w:rFonts w:cs="Times New Roman"/>
                <w:sz w:val="20"/>
              </w:rPr>
            </w:pPr>
            <w:r w:rsidRPr="003C6EB2">
              <w:rPr>
                <w:rFonts w:cs="Times New Roman"/>
                <w:sz w:val="20"/>
              </w:rPr>
              <w:t>МКУ «СБДХ»</w:t>
            </w:r>
          </w:p>
        </w:tc>
        <w:tc>
          <w:tcPr>
            <w:tcW w:w="588" w:type="pct"/>
          </w:tcPr>
          <w:p w14:paraId="1567562C" w14:textId="6D98E318" w:rsidR="00855AAE" w:rsidRPr="003C6EB2" w:rsidRDefault="00855AAE" w:rsidP="00855AAE">
            <w:pPr>
              <w:pStyle w:val="ConsPlusNormal"/>
              <w:rPr>
                <w:rFonts w:ascii="Times New Roman" w:hAnsi="Times New Roman" w:cs="Times New Roman"/>
                <w:sz w:val="20"/>
              </w:rPr>
            </w:pPr>
            <w:r w:rsidRPr="00294C70">
              <w:rPr>
                <w:rFonts w:ascii="Times New Roman" w:hAnsi="Times New Roman" w:cs="Times New Roman"/>
                <w:sz w:val="20"/>
              </w:rPr>
              <w:t xml:space="preserve">Подпрограмма </w:t>
            </w:r>
            <w:r>
              <w:rPr>
                <w:rFonts w:ascii="Times New Roman" w:hAnsi="Times New Roman" w:cs="Times New Roman"/>
                <w:sz w:val="20"/>
              </w:rPr>
              <w:t>I</w:t>
            </w:r>
            <w:r w:rsidRPr="00294C70">
              <w:rPr>
                <w:rFonts w:ascii="Times New Roman" w:hAnsi="Times New Roman" w:cs="Times New Roman"/>
                <w:sz w:val="20"/>
                <w:lang w:val="en-US"/>
              </w:rPr>
              <w:t>I</w:t>
            </w:r>
            <w:r w:rsidRPr="00294C70">
              <w:rPr>
                <w:rFonts w:ascii="Times New Roman" w:hAnsi="Times New Roman" w:cs="Times New Roman"/>
                <w:sz w:val="20"/>
              </w:rPr>
              <w:t xml:space="preserve">, мероприятие </w:t>
            </w:r>
            <w:r w:rsidRPr="00294C70">
              <w:rPr>
                <w:rFonts w:ascii="Times New Roman" w:hAnsi="Times New Roman" w:cs="Times New Roman"/>
                <w:sz w:val="18"/>
                <w:szCs w:val="18"/>
              </w:rPr>
              <w:t>01.</w:t>
            </w:r>
            <w:r>
              <w:rPr>
                <w:rFonts w:ascii="Times New Roman" w:hAnsi="Times New Roman" w:cs="Times New Roman"/>
                <w:sz w:val="18"/>
                <w:szCs w:val="18"/>
              </w:rPr>
              <w:t>30</w:t>
            </w:r>
          </w:p>
        </w:tc>
      </w:tr>
    </w:tbl>
    <w:p w14:paraId="35BA2AE8" w14:textId="77777777" w:rsidR="0085697A" w:rsidRPr="003C6EB2" w:rsidRDefault="0085697A" w:rsidP="001942F4">
      <w:pPr>
        <w:jc w:val="center"/>
        <w:rPr>
          <w:rFonts w:cs="Times New Roman"/>
        </w:rPr>
      </w:pPr>
      <w:r w:rsidRPr="003C6EB2">
        <w:rPr>
          <w:rFonts w:cs="Times New Roman"/>
        </w:rPr>
        <w:br w:type="page"/>
      </w:r>
      <w:r w:rsidRPr="003C6EB2">
        <w:rPr>
          <w:rFonts w:cs="Times New Roman"/>
        </w:rPr>
        <w:lastRenderedPageBreak/>
        <w:t>4. Перечень мероприятий подпрограммы I</w:t>
      </w:r>
    </w:p>
    <w:p w14:paraId="420CD688" w14:textId="77777777" w:rsidR="0085697A" w:rsidRPr="003C6EB2" w:rsidRDefault="0085697A" w:rsidP="0085697A">
      <w:pPr>
        <w:widowControl w:val="0"/>
        <w:autoSpaceDE w:val="0"/>
        <w:autoSpaceDN w:val="0"/>
        <w:jc w:val="center"/>
        <w:rPr>
          <w:rFonts w:cs="Times New Roman"/>
        </w:rPr>
      </w:pPr>
      <w:r w:rsidRPr="003C6EB2">
        <w:rPr>
          <w:rFonts w:cs="Times New Roman"/>
        </w:rPr>
        <w:t>«Комфортная городская среда»</w:t>
      </w:r>
    </w:p>
    <w:tbl>
      <w:tblPr>
        <w:tblW w:w="16160" w:type="dxa"/>
        <w:tblInd w:w="-714" w:type="dxa"/>
        <w:tblLayout w:type="fixed"/>
        <w:tblLook w:val="04A0" w:firstRow="1" w:lastRow="0" w:firstColumn="1" w:lastColumn="0" w:noHBand="0" w:noVBand="1"/>
      </w:tblPr>
      <w:tblGrid>
        <w:gridCol w:w="616"/>
        <w:gridCol w:w="2264"/>
        <w:gridCol w:w="1214"/>
        <w:gridCol w:w="1662"/>
        <w:gridCol w:w="1176"/>
        <w:gridCol w:w="1092"/>
        <w:gridCol w:w="679"/>
        <w:gridCol w:w="805"/>
        <w:gridCol w:w="926"/>
        <w:gridCol w:w="766"/>
        <w:gridCol w:w="766"/>
        <w:gridCol w:w="1076"/>
        <w:gridCol w:w="1134"/>
        <w:gridCol w:w="992"/>
        <w:gridCol w:w="992"/>
      </w:tblGrid>
      <w:tr w:rsidR="00E271ED" w:rsidRPr="0041327A" w14:paraId="32F4DCB9" w14:textId="77777777" w:rsidTr="00997124">
        <w:trPr>
          <w:trHeight w:val="48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D75F2" w14:textId="77777777" w:rsidR="00E271ED" w:rsidRPr="0041327A" w:rsidRDefault="00E271ED" w:rsidP="00E271ED">
            <w:pPr>
              <w:jc w:val="center"/>
              <w:rPr>
                <w:rFonts w:cs="Times New Roman"/>
                <w:sz w:val="16"/>
                <w:szCs w:val="16"/>
              </w:rPr>
            </w:pPr>
            <w:r w:rsidRPr="0041327A">
              <w:rPr>
                <w:rFonts w:cs="Times New Roman"/>
                <w:sz w:val="16"/>
                <w:szCs w:val="16"/>
              </w:rPr>
              <w:t>№ п/п</w:t>
            </w: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2CA4A" w14:textId="77777777" w:rsidR="00E271ED" w:rsidRPr="0041327A" w:rsidRDefault="00E271ED" w:rsidP="00E271ED">
            <w:pPr>
              <w:jc w:val="center"/>
              <w:rPr>
                <w:rFonts w:cs="Times New Roman"/>
                <w:sz w:val="16"/>
                <w:szCs w:val="16"/>
              </w:rPr>
            </w:pPr>
            <w:r w:rsidRPr="0041327A">
              <w:rPr>
                <w:rFonts w:cs="Times New Roman"/>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738A6" w14:textId="77777777" w:rsidR="00E271ED" w:rsidRPr="0041327A" w:rsidRDefault="00E271ED" w:rsidP="00E271ED">
            <w:pPr>
              <w:jc w:val="center"/>
              <w:rPr>
                <w:rFonts w:cs="Times New Roman"/>
                <w:sz w:val="16"/>
                <w:szCs w:val="16"/>
              </w:rPr>
            </w:pPr>
            <w:r w:rsidRPr="0041327A">
              <w:rPr>
                <w:rFonts w:cs="Times New Roman"/>
                <w:sz w:val="16"/>
                <w:szCs w:val="16"/>
              </w:rPr>
              <w:t>Сроки исполнения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501E2" w14:textId="77777777" w:rsidR="00E271ED" w:rsidRPr="0041327A" w:rsidRDefault="00E271ED" w:rsidP="00E271ED">
            <w:pPr>
              <w:jc w:val="center"/>
              <w:rPr>
                <w:rFonts w:cs="Times New Roman"/>
                <w:sz w:val="16"/>
                <w:szCs w:val="16"/>
              </w:rPr>
            </w:pPr>
            <w:r w:rsidRPr="0041327A">
              <w:rPr>
                <w:rFonts w:cs="Times New Roman"/>
                <w:sz w:val="16"/>
                <w:szCs w:val="16"/>
              </w:rPr>
              <w:t>Источники финансирования</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6232D" w14:textId="77777777" w:rsidR="00E271ED" w:rsidRPr="0041327A" w:rsidRDefault="00E271ED" w:rsidP="00E271ED">
            <w:pPr>
              <w:jc w:val="center"/>
              <w:rPr>
                <w:rFonts w:cs="Times New Roman"/>
                <w:sz w:val="16"/>
                <w:szCs w:val="16"/>
              </w:rPr>
            </w:pPr>
            <w:r w:rsidRPr="0041327A">
              <w:rPr>
                <w:rFonts w:cs="Times New Roman"/>
                <w:sz w:val="16"/>
                <w:szCs w:val="16"/>
              </w:rPr>
              <w:t>Всего</w:t>
            </w:r>
            <w:r w:rsidRPr="0041327A">
              <w:rPr>
                <w:rFonts w:cs="Times New Roman"/>
                <w:sz w:val="16"/>
                <w:szCs w:val="16"/>
              </w:rPr>
              <w:br/>
              <w:t>(тыс. руб.)</w:t>
            </w:r>
          </w:p>
        </w:tc>
        <w:tc>
          <w:tcPr>
            <w:tcW w:w="8236" w:type="dxa"/>
            <w:gridSpan w:val="9"/>
            <w:tcBorders>
              <w:top w:val="single" w:sz="4" w:space="0" w:color="auto"/>
              <w:left w:val="nil"/>
              <w:bottom w:val="single" w:sz="4" w:space="0" w:color="auto"/>
              <w:right w:val="single" w:sz="4" w:space="0" w:color="auto"/>
            </w:tcBorders>
            <w:shd w:val="clear" w:color="auto" w:fill="auto"/>
            <w:vAlign w:val="center"/>
            <w:hideMark/>
          </w:tcPr>
          <w:p w14:paraId="2D405ABA" w14:textId="77777777" w:rsidR="00E271ED" w:rsidRPr="0041327A" w:rsidRDefault="00E271ED" w:rsidP="00E271ED">
            <w:pPr>
              <w:jc w:val="center"/>
              <w:rPr>
                <w:rFonts w:cs="Times New Roman"/>
                <w:sz w:val="16"/>
                <w:szCs w:val="16"/>
              </w:rPr>
            </w:pPr>
            <w:r w:rsidRPr="0041327A">
              <w:rPr>
                <w:rFonts w:cs="Times New Roman"/>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6232" w14:textId="77777777" w:rsidR="00E271ED" w:rsidRPr="0041327A" w:rsidRDefault="00E271ED" w:rsidP="00E271ED">
            <w:pPr>
              <w:jc w:val="center"/>
              <w:rPr>
                <w:rFonts w:cs="Times New Roman"/>
                <w:sz w:val="16"/>
                <w:szCs w:val="16"/>
              </w:rPr>
            </w:pPr>
            <w:r w:rsidRPr="0041327A">
              <w:rPr>
                <w:rFonts w:cs="Times New Roman"/>
                <w:sz w:val="16"/>
                <w:szCs w:val="16"/>
              </w:rPr>
              <w:t>Ответственный за выполнение мероприятия</w:t>
            </w:r>
          </w:p>
        </w:tc>
      </w:tr>
      <w:tr w:rsidR="00E271ED" w:rsidRPr="0041327A" w14:paraId="2F147E30" w14:textId="77777777" w:rsidTr="00997124">
        <w:trPr>
          <w:trHeight w:val="480"/>
        </w:trPr>
        <w:tc>
          <w:tcPr>
            <w:tcW w:w="616" w:type="dxa"/>
            <w:vMerge/>
            <w:tcBorders>
              <w:top w:val="single" w:sz="4" w:space="0" w:color="auto"/>
              <w:left w:val="single" w:sz="4" w:space="0" w:color="auto"/>
              <w:bottom w:val="single" w:sz="4" w:space="0" w:color="auto"/>
              <w:right w:val="single" w:sz="4" w:space="0" w:color="auto"/>
            </w:tcBorders>
            <w:vAlign w:val="center"/>
            <w:hideMark/>
          </w:tcPr>
          <w:p w14:paraId="76C486C3"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6C72D3B5" w14:textId="77777777" w:rsidR="00E271ED" w:rsidRPr="0041327A" w:rsidRDefault="00E271ED" w:rsidP="00E271ED">
            <w:pPr>
              <w:rPr>
                <w:rFonts w:cs="Times New Roman"/>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0C30C41D" w14:textId="77777777" w:rsidR="00E271ED" w:rsidRPr="0041327A" w:rsidRDefault="00E271ED" w:rsidP="00E271ED">
            <w:pPr>
              <w:rPr>
                <w:rFonts w:cs="Times New Roman"/>
                <w:sz w:val="16"/>
                <w:szCs w:val="16"/>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45E03BAA" w14:textId="77777777" w:rsidR="00E271ED" w:rsidRPr="0041327A" w:rsidRDefault="00E271ED" w:rsidP="00E271ED">
            <w:pPr>
              <w:rPr>
                <w:rFonts w:cs="Times New Roman"/>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65DCC43" w14:textId="77777777" w:rsidR="00E271ED" w:rsidRPr="0041327A" w:rsidRDefault="00E271ED" w:rsidP="00E271ED">
            <w:pPr>
              <w:rPr>
                <w:rFonts w:cs="Times New Roman"/>
                <w:sz w:val="16"/>
                <w:szCs w:val="16"/>
              </w:rPr>
            </w:pPr>
          </w:p>
        </w:tc>
        <w:tc>
          <w:tcPr>
            <w:tcW w:w="1092" w:type="dxa"/>
            <w:tcBorders>
              <w:top w:val="nil"/>
              <w:left w:val="nil"/>
              <w:bottom w:val="single" w:sz="4" w:space="0" w:color="auto"/>
              <w:right w:val="nil"/>
            </w:tcBorders>
            <w:shd w:val="clear" w:color="auto" w:fill="auto"/>
            <w:vAlign w:val="center"/>
            <w:hideMark/>
          </w:tcPr>
          <w:p w14:paraId="177208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CBFA7E7" w14:textId="77777777" w:rsidR="00E271ED" w:rsidRPr="0041327A" w:rsidRDefault="00E271ED" w:rsidP="00E271ED">
            <w:pPr>
              <w:jc w:val="center"/>
              <w:rPr>
                <w:rFonts w:cs="Times New Roman"/>
                <w:sz w:val="16"/>
                <w:szCs w:val="16"/>
              </w:rPr>
            </w:pPr>
            <w:r w:rsidRPr="0041327A">
              <w:rPr>
                <w:rFonts w:cs="Times New Roman"/>
                <w:sz w:val="16"/>
                <w:szCs w:val="16"/>
              </w:rPr>
              <w:t>2024 год</w:t>
            </w:r>
          </w:p>
        </w:tc>
        <w:tc>
          <w:tcPr>
            <w:tcW w:w="1076" w:type="dxa"/>
            <w:tcBorders>
              <w:top w:val="nil"/>
              <w:left w:val="nil"/>
              <w:bottom w:val="single" w:sz="4" w:space="0" w:color="auto"/>
              <w:right w:val="single" w:sz="4" w:space="0" w:color="auto"/>
            </w:tcBorders>
            <w:shd w:val="clear" w:color="auto" w:fill="auto"/>
            <w:vAlign w:val="center"/>
            <w:hideMark/>
          </w:tcPr>
          <w:p w14:paraId="2F98FABF"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1AD8433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75972F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92D1D" w14:textId="77777777" w:rsidR="00E271ED" w:rsidRPr="0041327A" w:rsidRDefault="00E271ED" w:rsidP="00E271ED">
            <w:pPr>
              <w:rPr>
                <w:rFonts w:cs="Times New Roman"/>
                <w:sz w:val="16"/>
                <w:szCs w:val="16"/>
              </w:rPr>
            </w:pPr>
          </w:p>
        </w:tc>
      </w:tr>
      <w:tr w:rsidR="00E271ED" w:rsidRPr="0041327A" w14:paraId="449B198A" w14:textId="77777777" w:rsidTr="00997124">
        <w:trPr>
          <w:trHeight w:val="300"/>
        </w:trPr>
        <w:tc>
          <w:tcPr>
            <w:tcW w:w="616" w:type="dxa"/>
            <w:tcBorders>
              <w:top w:val="nil"/>
              <w:left w:val="single" w:sz="4" w:space="0" w:color="auto"/>
              <w:bottom w:val="single" w:sz="4" w:space="0" w:color="auto"/>
              <w:right w:val="single" w:sz="4" w:space="0" w:color="auto"/>
            </w:tcBorders>
            <w:shd w:val="clear" w:color="auto" w:fill="auto"/>
            <w:hideMark/>
          </w:tcPr>
          <w:p w14:paraId="4039CA4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2264" w:type="dxa"/>
            <w:tcBorders>
              <w:top w:val="nil"/>
              <w:left w:val="nil"/>
              <w:bottom w:val="single" w:sz="4" w:space="0" w:color="auto"/>
              <w:right w:val="single" w:sz="4" w:space="0" w:color="auto"/>
            </w:tcBorders>
            <w:shd w:val="clear" w:color="auto" w:fill="auto"/>
            <w:hideMark/>
          </w:tcPr>
          <w:p w14:paraId="04130E7F"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214" w:type="dxa"/>
            <w:tcBorders>
              <w:top w:val="nil"/>
              <w:left w:val="nil"/>
              <w:bottom w:val="single" w:sz="4" w:space="0" w:color="auto"/>
              <w:right w:val="single" w:sz="4" w:space="0" w:color="auto"/>
            </w:tcBorders>
            <w:shd w:val="clear" w:color="auto" w:fill="auto"/>
            <w:hideMark/>
          </w:tcPr>
          <w:p w14:paraId="6A1FD0C9" w14:textId="77777777" w:rsidR="00E271ED" w:rsidRPr="0041327A" w:rsidRDefault="00E271ED" w:rsidP="00E271ED">
            <w:pPr>
              <w:jc w:val="center"/>
              <w:rPr>
                <w:rFonts w:cs="Times New Roman"/>
                <w:sz w:val="16"/>
                <w:szCs w:val="16"/>
              </w:rPr>
            </w:pPr>
            <w:r w:rsidRPr="0041327A">
              <w:rPr>
                <w:rFonts w:cs="Times New Roman"/>
                <w:sz w:val="16"/>
                <w:szCs w:val="16"/>
              </w:rPr>
              <w:t>3</w:t>
            </w:r>
          </w:p>
        </w:tc>
        <w:tc>
          <w:tcPr>
            <w:tcW w:w="1662" w:type="dxa"/>
            <w:tcBorders>
              <w:top w:val="nil"/>
              <w:left w:val="nil"/>
              <w:bottom w:val="single" w:sz="4" w:space="0" w:color="auto"/>
              <w:right w:val="single" w:sz="4" w:space="0" w:color="auto"/>
            </w:tcBorders>
            <w:shd w:val="clear" w:color="auto" w:fill="auto"/>
            <w:hideMark/>
          </w:tcPr>
          <w:p w14:paraId="6199A721" w14:textId="77777777" w:rsidR="00E271ED" w:rsidRPr="0041327A" w:rsidRDefault="00E271ED" w:rsidP="00E271ED">
            <w:pPr>
              <w:jc w:val="center"/>
              <w:rPr>
                <w:rFonts w:cs="Times New Roman"/>
                <w:sz w:val="16"/>
                <w:szCs w:val="16"/>
              </w:rPr>
            </w:pPr>
            <w:r w:rsidRPr="0041327A">
              <w:rPr>
                <w:rFonts w:cs="Times New Roman"/>
                <w:sz w:val="16"/>
                <w:szCs w:val="16"/>
              </w:rPr>
              <w:t>4</w:t>
            </w:r>
          </w:p>
        </w:tc>
        <w:tc>
          <w:tcPr>
            <w:tcW w:w="1176" w:type="dxa"/>
            <w:tcBorders>
              <w:top w:val="nil"/>
              <w:left w:val="nil"/>
              <w:bottom w:val="single" w:sz="4" w:space="0" w:color="auto"/>
              <w:right w:val="single" w:sz="4" w:space="0" w:color="auto"/>
            </w:tcBorders>
            <w:shd w:val="clear" w:color="auto" w:fill="auto"/>
            <w:hideMark/>
          </w:tcPr>
          <w:p w14:paraId="5EAD7D58" w14:textId="77777777" w:rsidR="00E271ED" w:rsidRPr="0041327A" w:rsidRDefault="00E271ED" w:rsidP="00E271ED">
            <w:pPr>
              <w:jc w:val="center"/>
              <w:rPr>
                <w:rFonts w:cs="Times New Roman"/>
                <w:sz w:val="16"/>
                <w:szCs w:val="16"/>
              </w:rPr>
            </w:pPr>
            <w:r w:rsidRPr="0041327A">
              <w:rPr>
                <w:rFonts w:cs="Times New Roman"/>
                <w:sz w:val="16"/>
                <w:szCs w:val="16"/>
              </w:rPr>
              <w:t>5</w:t>
            </w:r>
          </w:p>
        </w:tc>
        <w:tc>
          <w:tcPr>
            <w:tcW w:w="1092" w:type="dxa"/>
            <w:tcBorders>
              <w:top w:val="nil"/>
              <w:left w:val="nil"/>
              <w:bottom w:val="single" w:sz="4" w:space="0" w:color="auto"/>
              <w:right w:val="nil"/>
            </w:tcBorders>
            <w:shd w:val="clear" w:color="auto" w:fill="auto"/>
            <w:hideMark/>
          </w:tcPr>
          <w:p w14:paraId="40AE8970" w14:textId="77777777" w:rsidR="00E271ED" w:rsidRPr="0041327A" w:rsidRDefault="00E271ED" w:rsidP="00E271ED">
            <w:pPr>
              <w:jc w:val="center"/>
              <w:rPr>
                <w:rFonts w:cs="Times New Roman"/>
                <w:sz w:val="16"/>
                <w:szCs w:val="16"/>
              </w:rPr>
            </w:pPr>
            <w:r w:rsidRPr="0041327A">
              <w:rPr>
                <w:rFonts w:cs="Times New Roman"/>
                <w:sz w:val="16"/>
                <w:szCs w:val="16"/>
              </w:rPr>
              <w:t>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DB59D2" w14:textId="77777777" w:rsidR="00E271ED" w:rsidRPr="0041327A" w:rsidRDefault="00E271ED" w:rsidP="00E271ED">
            <w:pPr>
              <w:jc w:val="center"/>
              <w:rPr>
                <w:rFonts w:cs="Times New Roman"/>
                <w:sz w:val="16"/>
                <w:szCs w:val="16"/>
              </w:rPr>
            </w:pPr>
            <w:r w:rsidRPr="0041327A">
              <w:rPr>
                <w:rFonts w:cs="Times New Roman"/>
                <w:sz w:val="16"/>
                <w:szCs w:val="16"/>
              </w:rPr>
              <w:t>7</w:t>
            </w:r>
          </w:p>
        </w:tc>
        <w:tc>
          <w:tcPr>
            <w:tcW w:w="1076" w:type="dxa"/>
            <w:tcBorders>
              <w:top w:val="nil"/>
              <w:left w:val="nil"/>
              <w:bottom w:val="single" w:sz="4" w:space="0" w:color="auto"/>
              <w:right w:val="single" w:sz="4" w:space="0" w:color="auto"/>
            </w:tcBorders>
            <w:shd w:val="clear" w:color="auto" w:fill="auto"/>
            <w:hideMark/>
          </w:tcPr>
          <w:p w14:paraId="34116F62" w14:textId="77777777" w:rsidR="00E271ED" w:rsidRPr="0041327A" w:rsidRDefault="00E271ED" w:rsidP="00E271ED">
            <w:pPr>
              <w:jc w:val="center"/>
              <w:rPr>
                <w:rFonts w:cs="Times New Roman"/>
                <w:sz w:val="16"/>
                <w:szCs w:val="16"/>
              </w:rPr>
            </w:pPr>
            <w:r w:rsidRPr="0041327A">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1BEACEE2" w14:textId="77777777" w:rsidR="00E271ED" w:rsidRPr="0041327A" w:rsidRDefault="00E271ED" w:rsidP="00E271ED">
            <w:pPr>
              <w:jc w:val="center"/>
              <w:rPr>
                <w:rFonts w:cs="Times New Roman"/>
                <w:sz w:val="16"/>
                <w:szCs w:val="16"/>
              </w:rPr>
            </w:pPr>
            <w:r w:rsidRPr="0041327A">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1A0F7B23" w14:textId="77777777" w:rsidR="00E271ED" w:rsidRPr="0041327A" w:rsidRDefault="00E271ED" w:rsidP="00E271ED">
            <w:pPr>
              <w:jc w:val="center"/>
              <w:rPr>
                <w:rFonts w:cs="Times New Roman"/>
                <w:sz w:val="16"/>
                <w:szCs w:val="16"/>
              </w:rPr>
            </w:pPr>
            <w:r w:rsidRPr="0041327A">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5EF3A8AF" w14:textId="77777777" w:rsidR="00E271ED" w:rsidRPr="0041327A" w:rsidRDefault="00E271ED" w:rsidP="00E271ED">
            <w:pPr>
              <w:jc w:val="center"/>
              <w:rPr>
                <w:rFonts w:cs="Times New Roman"/>
                <w:sz w:val="16"/>
                <w:szCs w:val="16"/>
              </w:rPr>
            </w:pPr>
            <w:r w:rsidRPr="0041327A">
              <w:rPr>
                <w:rFonts w:cs="Times New Roman"/>
                <w:sz w:val="16"/>
                <w:szCs w:val="16"/>
              </w:rPr>
              <w:t>11</w:t>
            </w:r>
          </w:p>
        </w:tc>
      </w:tr>
      <w:tr w:rsidR="00206544" w:rsidRPr="0041327A" w14:paraId="14EC3A5F"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0D2FA66B" w14:textId="77777777" w:rsidR="00206544" w:rsidRPr="0041327A" w:rsidRDefault="00206544" w:rsidP="00206544">
            <w:pPr>
              <w:jc w:val="center"/>
              <w:rPr>
                <w:rFonts w:cs="Times New Roman"/>
                <w:sz w:val="16"/>
                <w:szCs w:val="16"/>
              </w:rPr>
            </w:pPr>
            <w:r w:rsidRPr="0041327A">
              <w:rPr>
                <w:rFonts w:cs="Times New Roman"/>
                <w:sz w:val="16"/>
                <w:szCs w:val="16"/>
              </w:rPr>
              <w:t>1.</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780FFDD5" w14:textId="77777777" w:rsidR="00206544" w:rsidRPr="0041327A" w:rsidRDefault="00206544" w:rsidP="00206544">
            <w:pPr>
              <w:rPr>
                <w:rFonts w:cs="Times New Roman"/>
                <w:sz w:val="16"/>
                <w:szCs w:val="16"/>
              </w:rPr>
            </w:pPr>
            <w:r w:rsidRPr="0041327A">
              <w:rPr>
                <w:rFonts w:cs="Times New Roman"/>
                <w:sz w:val="16"/>
                <w:szCs w:val="16"/>
              </w:rPr>
              <w:t>Основное мероприятие F2. Федеральный проект «Формирование комфортной городской среды»</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1889BF9B" w14:textId="77777777" w:rsidR="00206544" w:rsidRPr="0041327A" w:rsidRDefault="00206544" w:rsidP="00206544">
            <w:pPr>
              <w:jc w:val="center"/>
              <w:rPr>
                <w:rFonts w:cs="Times New Roman"/>
                <w:sz w:val="16"/>
                <w:szCs w:val="16"/>
              </w:rPr>
            </w:pPr>
            <w:r w:rsidRPr="0041327A">
              <w:rPr>
                <w:rFonts w:cs="Times New Roman"/>
                <w:sz w:val="16"/>
                <w:szCs w:val="16"/>
              </w:rPr>
              <w:t>2023-2027</w:t>
            </w:r>
          </w:p>
        </w:tc>
        <w:tc>
          <w:tcPr>
            <w:tcW w:w="1662" w:type="dxa"/>
            <w:tcBorders>
              <w:top w:val="nil"/>
              <w:left w:val="nil"/>
              <w:bottom w:val="single" w:sz="4" w:space="0" w:color="auto"/>
              <w:right w:val="single" w:sz="4" w:space="0" w:color="auto"/>
            </w:tcBorders>
            <w:shd w:val="clear" w:color="auto" w:fill="auto"/>
            <w:hideMark/>
          </w:tcPr>
          <w:p w14:paraId="77884E15" w14:textId="77777777" w:rsidR="00206544" w:rsidRPr="0041327A" w:rsidRDefault="00206544" w:rsidP="00206544">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43288559" w14:textId="07973E36" w:rsidR="00206544" w:rsidRPr="00206544" w:rsidRDefault="00206544" w:rsidP="00206544">
            <w:pPr>
              <w:jc w:val="center"/>
              <w:rPr>
                <w:rFonts w:cs="Times New Roman"/>
                <w:sz w:val="16"/>
                <w:szCs w:val="16"/>
              </w:rPr>
            </w:pPr>
            <w:r w:rsidRPr="00206544">
              <w:rPr>
                <w:sz w:val="16"/>
                <w:szCs w:val="16"/>
              </w:rPr>
              <w:t>1 211 967,11</w:t>
            </w:r>
          </w:p>
        </w:tc>
        <w:tc>
          <w:tcPr>
            <w:tcW w:w="1092" w:type="dxa"/>
            <w:tcBorders>
              <w:top w:val="nil"/>
              <w:left w:val="nil"/>
              <w:bottom w:val="single" w:sz="4" w:space="0" w:color="auto"/>
              <w:right w:val="nil"/>
            </w:tcBorders>
            <w:shd w:val="clear" w:color="auto" w:fill="auto"/>
            <w:hideMark/>
          </w:tcPr>
          <w:p w14:paraId="04907BC8" w14:textId="6987C8E7" w:rsidR="00206544" w:rsidRPr="00206544" w:rsidRDefault="00206544" w:rsidP="00206544">
            <w:pPr>
              <w:jc w:val="center"/>
              <w:rPr>
                <w:rFonts w:cs="Times New Roman"/>
                <w:sz w:val="16"/>
                <w:szCs w:val="16"/>
              </w:rPr>
            </w:pPr>
            <w:r w:rsidRPr="00206544">
              <w:rPr>
                <w:sz w:val="16"/>
                <w:szCs w:val="16"/>
              </w:rPr>
              <w:t>477 359,11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E94FF8" w14:textId="5ED6A7C7"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52ADAC4B" w14:textId="59F3EDBE" w:rsidR="00206544" w:rsidRPr="00206544" w:rsidRDefault="00206544" w:rsidP="00206544">
            <w:pPr>
              <w:jc w:val="center"/>
              <w:rPr>
                <w:rFonts w:cs="Times New Roman"/>
                <w:sz w:val="16"/>
                <w:szCs w:val="16"/>
              </w:rPr>
            </w:pPr>
            <w:r w:rsidRPr="00206544">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6BB792DC" w14:textId="28A0A381" w:rsidR="00206544" w:rsidRPr="00206544" w:rsidRDefault="00206544" w:rsidP="00206544">
            <w:pPr>
              <w:jc w:val="center"/>
              <w:rPr>
                <w:rFonts w:cs="Times New Roman"/>
                <w:sz w:val="16"/>
                <w:szCs w:val="16"/>
              </w:rPr>
            </w:pPr>
            <w:r w:rsidRPr="00206544">
              <w:rPr>
                <w:sz w:val="16"/>
                <w:szCs w:val="16"/>
              </w:rPr>
              <w:t>615 060,00</w:t>
            </w:r>
          </w:p>
        </w:tc>
        <w:tc>
          <w:tcPr>
            <w:tcW w:w="992" w:type="dxa"/>
            <w:tcBorders>
              <w:top w:val="nil"/>
              <w:left w:val="nil"/>
              <w:bottom w:val="single" w:sz="4" w:space="0" w:color="auto"/>
              <w:right w:val="single" w:sz="4" w:space="0" w:color="auto"/>
            </w:tcBorders>
            <w:shd w:val="clear" w:color="auto" w:fill="auto"/>
            <w:hideMark/>
          </w:tcPr>
          <w:p w14:paraId="7C89E50C" w14:textId="578E02C9" w:rsidR="00206544" w:rsidRPr="00206544" w:rsidRDefault="00206544" w:rsidP="00206544">
            <w:pPr>
              <w:jc w:val="center"/>
              <w:rPr>
                <w:rFonts w:cs="Times New Roman"/>
                <w:sz w:val="16"/>
                <w:szCs w:val="16"/>
              </w:rPr>
            </w:pPr>
            <w:r w:rsidRPr="00206544">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25098D" w14:textId="77777777" w:rsidR="00206544" w:rsidRPr="0041327A" w:rsidRDefault="00206544" w:rsidP="00206544">
            <w:pPr>
              <w:jc w:val="center"/>
              <w:rPr>
                <w:rFonts w:cs="Times New Roman"/>
                <w:sz w:val="16"/>
                <w:szCs w:val="16"/>
              </w:rPr>
            </w:pPr>
            <w:r w:rsidRPr="0041327A">
              <w:rPr>
                <w:rFonts w:cs="Times New Roman"/>
                <w:sz w:val="16"/>
                <w:szCs w:val="16"/>
              </w:rPr>
              <w:t>Х</w:t>
            </w:r>
          </w:p>
        </w:tc>
      </w:tr>
      <w:tr w:rsidR="00206544" w:rsidRPr="0041327A" w14:paraId="1048F811" w14:textId="77777777" w:rsidTr="00997124">
        <w:trPr>
          <w:trHeight w:val="960"/>
        </w:trPr>
        <w:tc>
          <w:tcPr>
            <w:tcW w:w="616" w:type="dxa"/>
            <w:vMerge/>
            <w:tcBorders>
              <w:top w:val="nil"/>
              <w:left w:val="single" w:sz="4" w:space="0" w:color="auto"/>
              <w:bottom w:val="single" w:sz="4" w:space="0" w:color="auto"/>
              <w:right w:val="single" w:sz="4" w:space="0" w:color="auto"/>
            </w:tcBorders>
            <w:vAlign w:val="center"/>
            <w:hideMark/>
          </w:tcPr>
          <w:p w14:paraId="45880150"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DA739C0"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35F2C80"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553B1BB7" w14:textId="77777777" w:rsidR="00206544" w:rsidRPr="0041327A" w:rsidRDefault="00206544" w:rsidP="00206544">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57A326ED" w14:textId="71E08D92" w:rsidR="00206544" w:rsidRPr="00206544" w:rsidRDefault="00206544" w:rsidP="00206544">
            <w:pPr>
              <w:jc w:val="center"/>
              <w:rPr>
                <w:rFonts w:cs="Times New Roman"/>
                <w:sz w:val="16"/>
                <w:szCs w:val="16"/>
              </w:rPr>
            </w:pPr>
            <w:r w:rsidRPr="00206544">
              <w:rPr>
                <w:sz w:val="16"/>
                <w:szCs w:val="16"/>
              </w:rPr>
              <w:t>308 794,38</w:t>
            </w:r>
          </w:p>
        </w:tc>
        <w:tc>
          <w:tcPr>
            <w:tcW w:w="1092" w:type="dxa"/>
            <w:tcBorders>
              <w:top w:val="nil"/>
              <w:left w:val="nil"/>
              <w:bottom w:val="single" w:sz="4" w:space="0" w:color="auto"/>
              <w:right w:val="nil"/>
            </w:tcBorders>
            <w:shd w:val="clear" w:color="auto" w:fill="auto"/>
            <w:hideMark/>
          </w:tcPr>
          <w:p w14:paraId="29193E12" w14:textId="0525B597" w:rsidR="00206544" w:rsidRPr="00206544" w:rsidRDefault="00206544" w:rsidP="00206544">
            <w:pPr>
              <w:jc w:val="center"/>
              <w:rPr>
                <w:rFonts w:cs="Times New Roman"/>
                <w:sz w:val="16"/>
                <w:szCs w:val="16"/>
              </w:rPr>
            </w:pPr>
            <w:r w:rsidRPr="00206544">
              <w:rPr>
                <w:sz w:val="16"/>
                <w:szCs w:val="16"/>
              </w:rPr>
              <w:t>122 203,94</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86F0890" w14:textId="20A35B10"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6A855DA" w14:textId="4FE32C37" w:rsidR="00206544" w:rsidRPr="00206544" w:rsidRDefault="00206544" w:rsidP="00206544">
            <w:pPr>
              <w:jc w:val="center"/>
              <w:rPr>
                <w:rFonts w:cs="Times New Roman"/>
                <w:sz w:val="16"/>
                <w:szCs w:val="16"/>
              </w:rPr>
            </w:pPr>
            <w:r w:rsidRPr="00206544">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62F2685B" w14:textId="56F6DE06" w:rsidR="00206544" w:rsidRPr="00206544" w:rsidRDefault="00206544" w:rsidP="00206544">
            <w:pPr>
              <w:jc w:val="center"/>
              <w:rPr>
                <w:rFonts w:cs="Times New Roman"/>
                <w:sz w:val="16"/>
                <w:szCs w:val="16"/>
              </w:rPr>
            </w:pPr>
            <w:r w:rsidRPr="00206544">
              <w:rPr>
                <w:sz w:val="16"/>
                <w:szCs w:val="16"/>
              </w:rPr>
              <w:t>156 225,24</w:t>
            </w:r>
          </w:p>
        </w:tc>
        <w:tc>
          <w:tcPr>
            <w:tcW w:w="992" w:type="dxa"/>
            <w:tcBorders>
              <w:top w:val="nil"/>
              <w:left w:val="nil"/>
              <w:bottom w:val="single" w:sz="4" w:space="0" w:color="auto"/>
              <w:right w:val="single" w:sz="4" w:space="0" w:color="auto"/>
            </w:tcBorders>
            <w:shd w:val="clear" w:color="auto" w:fill="auto"/>
            <w:hideMark/>
          </w:tcPr>
          <w:p w14:paraId="089A54F0" w14:textId="24580A39"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3B9218E" w14:textId="77777777" w:rsidR="00206544" w:rsidRPr="0041327A" w:rsidRDefault="00206544" w:rsidP="00206544">
            <w:pPr>
              <w:rPr>
                <w:rFonts w:cs="Times New Roman"/>
                <w:sz w:val="16"/>
                <w:szCs w:val="16"/>
              </w:rPr>
            </w:pPr>
          </w:p>
        </w:tc>
      </w:tr>
      <w:tr w:rsidR="00206544" w:rsidRPr="0041327A" w14:paraId="01E767B1"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A614F7C"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233216F"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9693E9"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51B543C2" w14:textId="77777777" w:rsidR="00206544" w:rsidRPr="0041327A" w:rsidRDefault="00206544" w:rsidP="00206544">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31F55BD1" w14:textId="1CB420DF" w:rsidR="00206544" w:rsidRPr="00206544" w:rsidRDefault="00206544" w:rsidP="00206544">
            <w:pPr>
              <w:jc w:val="center"/>
              <w:rPr>
                <w:rFonts w:cs="Times New Roman"/>
                <w:sz w:val="16"/>
                <w:szCs w:val="16"/>
              </w:rPr>
            </w:pPr>
            <w:r w:rsidRPr="00206544">
              <w:rPr>
                <w:sz w:val="16"/>
                <w:szCs w:val="16"/>
              </w:rPr>
              <w:t>887 425,97</w:t>
            </w:r>
          </w:p>
        </w:tc>
        <w:tc>
          <w:tcPr>
            <w:tcW w:w="1092" w:type="dxa"/>
            <w:tcBorders>
              <w:top w:val="nil"/>
              <w:left w:val="nil"/>
              <w:bottom w:val="single" w:sz="4" w:space="0" w:color="auto"/>
              <w:right w:val="nil"/>
            </w:tcBorders>
            <w:shd w:val="clear" w:color="auto" w:fill="auto"/>
            <w:hideMark/>
          </w:tcPr>
          <w:p w14:paraId="2CD041CF" w14:textId="39D46266" w:rsidR="00206544" w:rsidRPr="00206544" w:rsidRDefault="00206544" w:rsidP="00206544">
            <w:pPr>
              <w:jc w:val="center"/>
              <w:rPr>
                <w:rFonts w:cs="Times New Roman"/>
                <w:sz w:val="16"/>
                <w:szCs w:val="16"/>
              </w:rPr>
            </w:pPr>
            <w:r w:rsidRPr="00206544">
              <w:rPr>
                <w:sz w:val="16"/>
                <w:szCs w:val="16"/>
              </w:rPr>
              <w:t>339 408,41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7976B8" w14:textId="744F0632"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ACC467C" w14:textId="1E86D1A9" w:rsidR="00206544" w:rsidRPr="00206544" w:rsidRDefault="00206544" w:rsidP="00206544">
            <w:pPr>
              <w:jc w:val="center"/>
              <w:rPr>
                <w:rFonts w:cs="Times New Roman"/>
                <w:sz w:val="16"/>
                <w:szCs w:val="16"/>
              </w:rPr>
            </w:pPr>
            <w:r w:rsidRPr="00206544">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39B8F47D" w14:textId="0ECF83BE" w:rsidR="00206544" w:rsidRPr="00206544" w:rsidRDefault="00206544" w:rsidP="00206544">
            <w:pPr>
              <w:jc w:val="center"/>
              <w:rPr>
                <w:rFonts w:cs="Times New Roman"/>
                <w:sz w:val="16"/>
                <w:szCs w:val="16"/>
              </w:rPr>
            </w:pPr>
            <w:r w:rsidRPr="00206544">
              <w:rPr>
                <w:sz w:val="16"/>
                <w:szCs w:val="16"/>
              </w:rPr>
              <w:t>458 834,76</w:t>
            </w:r>
          </w:p>
        </w:tc>
        <w:tc>
          <w:tcPr>
            <w:tcW w:w="992" w:type="dxa"/>
            <w:tcBorders>
              <w:top w:val="nil"/>
              <w:left w:val="nil"/>
              <w:bottom w:val="single" w:sz="4" w:space="0" w:color="auto"/>
              <w:right w:val="single" w:sz="4" w:space="0" w:color="auto"/>
            </w:tcBorders>
            <w:shd w:val="clear" w:color="auto" w:fill="auto"/>
            <w:hideMark/>
          </w:tcPr>
          <w:p w14:paraId="0788398D" w14:textId="29DF990A"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0149D68" w14:textId="77777777" w:rsidR="00206544" w:rsidRPr="0041327A" w:rsidRDefault="00206544" w:rsidP="00206544">
            <w:pPr>
              <w:rPr>
                <w:rFonts w:cs="Times New Roman"/>
                <w:sz w:val="16"/>
                <w:szCs w:val="16"/>
              </w:rPr>
            </w:pPr>
          </w:p>
        </w:tc>
      </w:tr>
      <w:tr w:rsidR="00206544" w:rsidRPr="0041327A" w14:paraId="6C9F7307"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5819AAA" w14:textId="77777777" w:rsidR="00206544" w:rsidRPr="0041327A" w:rsidRDefault="00206544" w:rsidP="00206544">
            <w:pPr>
              <w:rPr>
                <w:rFonts w:cs="Times New Roman"/>
                <w:b/>
                <w:bCs/>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7817296C"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B9D17E3"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7A0FD53" w14:textId="77777777" w:rsidR="00206544" w:rsidRDefault="00206544" w:rsidP="00206544">
            <w:pPr>
              <w:rPr>
                <w:rFonts w:cs="Times New Roman"/>
                <w:sz w:val="16"/>
                <w:szCs w:val="16"/>
              </w:rPr>
            </w:pPr>
            <w:r w:rsidRPr="0041327A">
              <w:rPr>
                <w:rFonts w:cs="Times New Roman"/>
                <w:sz w:val="16"/>
                <w:szCs w:val="16"/>
              </w:rPr>
              <w:t>Средства федерального бюджета</w:t>
            </w:r>
          </w:p>
          <w:p w14:paraId="44AA187C" w14:textId="2585C345" w:rsidR="00206544" w:rsidRPr="0041327A" w:rsidRDefault="00206544" w:rsidP="00206544">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4C7A2FA7" w14:textId="2BD30C59" w:rsidR="00206544" w:rsidRPr="00206544" w:rsidRDefault="00206544" w:rsidP="00206544">
            <w:pPr>
              <w:jc w:val="center"/>
              <w:rPr>
                <w:rFonts w:cs="Times New Roman"/>
                <w:sz w:val="16"/>
                <w:szCs w:val="16"/>
              </w:rPr>
            </w:pPr>
            <w:r w:rsidRPr="00206544">
              <w:rPr>
                <w:sz w:val="16"/>
                <w:szCs w:val="16"/>
              </w:rPr>
              <w:t>15 746,76</w:t>
            </w:r>
          </w:p>
        </w:tc>
        <w:tc>
          <w:tcPr>
            <w:tcW w:w="1092" w:type="dxa"/>
            <w:tcBorders>
              <w:top w:val="nil"/>
              <w:left w:val="nil"/>
              <w:bottom w:val="single" w:sz="4" w:space="0" w:color="auto"/>
              <w:right w:val="nil"/>
            </w:tcBorders>
            <w:shd w:val="clear" w:color="auto" w:fill="auto"/>
            <w:hideMark/>
          </w:tcPr>
          <w:p w14:paraId="0682F502" w14:textId="7EEEEEB4" w:rsidR="00206544" w:rsidRPr="00206544" w:rsidRDefault="00206544" w:rsidP="00206544">
            <w:pPr>
              <w:jc w:val="center"/>
              <w:rPr>
                <w:rFonts w:cs="Times New Roman"/>
                <w:sz w:val="16"/>
                <w:szCs w:val="16"/>
              </w:rPr>
            </w:pPr>
            <w:r w:rsidRPr="00206544">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FE114F" w14:textId="0ACB1680"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75EAFDC1" w14:textId="05D0951F"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315D132" w14:textId="3F9F1E90" w:rsidR="00206544" w:rsidRPr="00206544" w:rsidRDefault="00206544" w:rsidP="00206544">
            <w:pPr>
              <w:jc w:val="center"/>
              <w:rPr>
                <w:rFonts w:cs="Times New Roman"/>
                <w:sz w:val="16"/>
                <w:szCs w:val="16"/>
              </w:rPr>
            </w:pPr>
            <w:r w:rsidRPr="0020654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7073D37" w14:textId="60901E43"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C4167C" w14:textId="77777777" w:rsidR="00206544" w:rsidRPr="0041327A" w:rsidRDefault="00206544" w:rsidP="00206544">
            <w:pPr>
              <w:rPr>
                <w:rFonts w:cs="Times New Roman"/>
                <w:sz w:val="16"/>
                <w:szCs w:val="16"/>
              </w:rPr>
            </w:pPr>
          </w:p>
        </w:tc>
      </w:tr>
      <w:tr w:rsidR="00206544" w:rsidRPr="0041327A" w14:paraId="40E13B0E"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3C0CC788" w14:textId="77777777" w:rsidR="00206544" w:rsidRPr="0041327A" w:rsidRDefault="00206544" w:rsidP="00206544">
            <w:pPr>
              <w:jc w:val="center"/>
              <w:rPr>
                <w:rFonts w:cs="Times New Roman"/>
                <w:sz w:val="16"/>
                <w:szCs w:val="16"/>
              </w:rPr>
            </w:pPr>
            <w:r w:rsidRPr="0041327A">
              <w:rPr>
                <w:rFonts w:cs="Times New Roman"/>
                <w:sz w:val="16"/>
                <w:szCs w:val="16"/>
              </w:rPr>
              <w:t>1.1.</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514F8D23" w14:textId="77777777" w:rsidR="00206544" w:rsidRPr="0041327A" w:rsidRDefault="00206544" w:rsidP="00206544">
            <w:pPr>
              <w:rPr>
                <w:rFonts w:cs="Times New Roman"/>
                <w:sz w:val="16"/>
                <w:szCs w:val="16"/>
              </w:rPr>
            </w:pPr>
            <w:r w:rsidRPr="0041327A">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3E664A8" w14:textId="5F3D74EF" w:rsidR="00206544" w:rsidRPr="0041327A" w:rsidRDefault="00206544" w:rsidP="00206544">
            <w:pPr>
              <w:jc w:val="center"/>
              <w:rPr>
                <w:rFonts w:cs="Times New Roman"/>
                <w:sz w:val="16"/>
                <w:szCs w:val="16"/>
              </w:rPr>
            </w:pPr>
            <w:r w:rsidRPr="00EB23EA">
              <w:rPr>
                <w:rFonts w:cs="Times New Roman"/>
                <w:sz w:val="16"/>
                <w:szCs w:val="16"/>
              </w:rPr>
              <w:t>2023</w:t>
            </w:r>
            <w:r w:rsidR="00DA2A17" w:rsidRPr="00EB23EA">
              <w:rPr>
                <w:rFonts w:cs="Times New Roman"/>
                <w:sz w:val="16"/>
                <w:szCs w:val="16"/>
              </w:rPr>
              <w:t>-202</w:t>
            </w:r>
            <w:r w:rsidR="00F56024" w:rsidRPr="00EB23EA">
              <w:rPr>
                <w:rFonts w:cs="Times New Roman"/>
                <w:sz w:val="16"/>
                <w:szCs w:val="16"/>
              </w:rPr>
              <w:t>6</w:t>
            </w:r>
          </w:p>
        </w:tc>
        <w:tc>
          <w:tcPr>
            <w:tcW w:w="1662" w:type="dxa"/>
            <w:tcBorders>
              <w:top w:val="nil"/>
              <w:left w:val="nil"/>
              <w:bottom w:val="single" w:sz="4" w:space="0" w:color="auto"/>
              <w:right w:val="single" w:sz="4" w:space="0" w:color="auto"/>
            </w:tcBorders>
            <w:shd w:val="clear" w:color="auto" w:fill="auto"/>
            <w:hideMark/>
          </w:tcPr>
          <w:p w14:paraId="68B08547" w14:textId="77777777" w:rsidR="00206544" w:rsidRPr="0041327A" w:rsidRDefault="00206544" w:rsidP="00206544">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56F5E58F" w14:textId="752A8E9C" w:rsidR="00206544" w:rsidRPr="00206544" w:rsidRDefault="00206544" w:rsidP="00206544">
            <w:pPr>
              <w:jc w:val="center"/>
              <w:rPr>
                <w:rFonts w:cs="Times New Roman"/>
                <w:sz w:val="16"/>
                <w:szCs w:val="16"/>
              </w:rPr>
            </w:pPr>
            <w:r w:rsidRPr="00206544">
              <w:rPr>
                <w:sz w:val="16"/>
                <w:szCs w:val="16"/>
              </w:rPr>
              <w:t>643 280,02</w:t>
            </w:r>
          </w:p>
        </w:tc>
        <w:tc>
          <w:tcPr>
            <w:tcW w:w="1092" w:type="dxa"/>
            <w:tcBorders>
              <w:top w:val="nil"/>
              <w:left w:val="nil"/>
              <w:bottom w:val="single" w:sz="4" w:space="0" w:color="auto"/>
              <w:right w:val="nil"/>
            </w:tcBorders>
            <w:shd w:val="clear" w:color="auto" w:fill="auto"/>
            <w:hideMark/>
          </w:tcPr>
          <w:p w14:paraId="327486F3" w14:textId="34D14FFE" w:rsidR="00206544" w:rsidRPr="00206544" w:rsidRDefault="00206544" w:rsidP="00206544">
            <w:pPr>
              <w:jc w:val="center"/>
              <w:rPr>
                <w:rFonts w:cs="Times New Roman"/>
                <w:sz w:val="16"/>
                <w:szCs w:val="16"/>
              </w:rPr>
            </w:pPr>
            <w:r w:rsidRPr="00206544">
              <w:rPr>
                <w:sz w:val="16"/>
                <w:szCs w:val="16"/>
              </w:rPr>
              <w:t>28 220,02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69F69D" w14:textId="7BDF343D"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B26B2CF" w14:textId="1241739F"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6A69DDE" w14:textId="5AD7077D" w:rsidR="00206544" w:rsidRPr="00EB23EA" w:rsidRDefault="00206544" w:rsidP="00206544">
            <w:pPr>
              <w:jc w:val="center"/>
              <w:rPr>
                <w:rFonts w:cs="Times New Roman"/>
                <w:sz w:val="16"/>
                <w:szCs w:val="16"/>
              </w:rPr>
            </w:pPr>
            <w:r w:rsidRPr="00EB23EA">
              <w:rPr>
                <w:sz w:val="16"/>
                <w:szCs w:val="16"/>
              </w:rPr>
              <w:t>615 060,00</w:t>
            </w:r>
          </w:p>
        </w:tc>
        <w:tc>
          <w:tcPr>
            <w:tcW w:w="992" w:type="dxa"/>
            <w:tcBorders>
              <w:top w:val="nil"/>
              <w:left w:val="nil"/>
              <w:bottom w:val="single" w:sz="4" w:space="0" w:color="auto"/>
              <w:right w:val="single" w:sz="4" w:space="0" w:color="auto"/>
            </w:tcBorders>
            <w:shd w:val="clear" w:color="auto" w:fill="auto"/>
            <w:hideMark/>
          </w:tcPr>
          <w:p w14:paraId="0103326E" w14:textId="764D53A3" w:rsidR="00206544" w:rsidRPr="00206544" w:rsidRDefault="00206544" w:rsidP="00206544">
            <w:pPr>
              <w:jc w:val="center"/>
              <w:rPr>
                <w:rFonts w:cs="Times New Roman"/>
                <w:sz w:val="16"/>
                <w:szCs w:val="16"/>
              </w:rPr>
            </w:pPr>
            <w:r w:rsidRPr="00206544">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2B26533" w14:textId="77777777" w:rsidR="00206544" w:rsidRPr="0041327A" w:rsidRDefault="00206544" w:rsidP="00206544">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206544" w:rsidRPr="0041327A" w14:paraId="01B580C6" w14:textId="77777777" w:rsidTr="00997124">
        <w:trPr>
          <w:trHeight w:val="960"/>
        </w:trPr>
        <w:tc>
          <w:tcPr>
            <w:tcW w:w="616" w:type="dxa"/>
            <w:vMerge/>
            <w:tcBorders>
              <w:top w:val="nil"/>
              <w:left w:val="single" w:sz="4" w:space="0" w:color="auto"/>
              <w:bottom w:val="single" w:sz="4" w:space="0" w:color="auto"/>
              <w:right w:val="single" w:sz="4" w:space="0" w:color="auto"/>
            </w:tcBorders>
            <w:vAlign w:val="center"/>
            <w:hideMark/>
          </w:tcPr>
          <w:p w14:paraId="1BA37243"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68633693"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131951F"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632996F" w14:textId="77777777" w:rsidR="00206544" w:rsidRPr="0041327A" w:rsidRDefault="00206544" w:rsidP="00206544">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7E3502A0" w14:textId="6A53F076" w:rsidR="00206544" w:rsidRPr="00206544" w:rsidRDefault="00206544" w:rsidP="00206544">
            <w:pPr>
              <w:jc w:val="center"/>
              <w:rPr>
                <w:rFonts w:cs="Times New Roman"/>
                <w:sz w:val="16"/>
                <w:szCs w:val="16"/>
              </w:rPr>
            </w:pPr>
            <w:r w:rsidRPr="00206544">
              <w:rPr>
                <w:sz w:val="16"/>
                <w:szCs w:val="16"/>
              </w:rPr>
              <w:t>163 449,57</w:t>
            </w:r>
          </w:p>
        </w:tc>
        <w:tc>
          <w:tcPr>
            <w:tcW w:w="1092" w:type="dxa"/>
            <w:tcBorders>
              <w:top w:val="nil"/>
              <w:left w:val="nil"/>
              <w:bottom w:val="single" w:sz="4" w:space="0" w:color="auto"/>
              <w:right w:val="nil"/>
            </w:tcBorders>
            <w:shd w:val="clear" w:color="auto" w:fill="auto"/>
            <w:hideMark/>
          </w:tcPr>
          <w:p w14:paraId="52B2A305" w14:textId="073DE79A" w:rsidR="00206544" w:rsidRPr="00206544" w:rsidRDefault="00206544" w:rsidP="00206544">
            <w:pPr>
              <w:jc w:val="center"/>
              <w:rPr>
                <w:rFonts w:cs="Times New Roman"/>
                <w:sz w:val="16"/>
                <w:szCs w:val="16"/>
              </w:rPr>
            </w:pPr>
            <w:r w:rsidRPr="00206544">
              <w:rPr>
                <w:sz w:val="16"/>
                <w:szCs w:val="16"/>
              </w:rPr>
              <w:t>7 224,33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24CA10" w14:textId="0494B659"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0689A15" w14:textId="7D93C7D1"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7EC0267" w14:textId="39E25164" w:rsidR="00206544" w:rsidRPr="00EB23EA" w:rsidRDefault="00206544" w:rsidP="00206544">
            <w:pPr>
              <w:jc w:val="center"/>
              <w:rPr>
                <w:rFonts w:cs="Times New Roman"/>
                <w:sz w:val="16"/>
                <w:szCs w:val="16"/>
              </w:rPr>
            </w:pPr>
            <w:r w:rsidRPr="00EB23EA">
              <w:rPr>
                <w:sz w:val="16"/>
                <w:szCs w:val="16"/>
              </w:rPr>
              <w:t>156 225,24</w:t>
            </w:r>
          </w:p>
        </w:tc>
        <w:tc>
          <w:tcPr>
            <w:tcW w:w="992" w:type="dxa"/>
            <w:tcBorders>
              <w:top w:val="nil"/>
              <w:left w:val="nil"/>
              <w:bottom w:val="single" w:sz="4" w:space="0" w:color="auto"/>
              <w:right w:val="single" w:sz="4" w:space="0" w:color="auto"/>
            </w:tcBorders>
            <w:shd w:val="clear" w:color="auto" w:fill="auto"/>
            <w:hideMark/>
          </w:tcPr>
          <w:p w14:paraId="2424FD0A" w14:textId="0DA937D7"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0C3762" w14:textId="77777777" w:rsidR="00206544" w:rsidRPr="0041327A" w:rsidRDefault="00206544" w:rsidP="00206544">
            <w:pPr>
              <w:rPr>
                <w:rFonts w:cs="Times New Roman"/>
                <w:sz w:val="16"/>
                <w:szCs w:val="16"/>
              </w:rPr>
            </w:pPr>
          </w:p>
        </w:tc>
      </w:tr>
      <w:tr w:rsidR="00206544" w:rsidRPr="0041327A" w14:paraId="5E6C0E59"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B19DB10"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19F5B1F5"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1B8D6E1"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B18252B" w14:textId="77777777" w:rsidR="00206544" w:rsidRPr="0041327A" w:rsidRDefault="00206544" w:rsidP="00206544">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856BBA3" w14:textId="5580174B" w:rsidR="00206544" w:rsidRPr="00206544" w:rsidRDefault="00206544" w:rsidP="00206544">
            <w:pPr>
              <w:jc w:val="center"/>
              <w:rPr>
                <w:rFonts w:cs="Times New Roman"/>
                <w:sz w:val="16"/>
                <w:szCs w:val="16"/>
              </w:rPr>
            </w:pPr>
            <w:r w:rsidRPr="00206544">
              <w:rPr>
                <w:sz w:val="16"/>
                <w:szCs w:val="16"/>
              </w:rPr>
              <w:t>464 083,69</w:t>
            </w:r>
          </w:p>
        </w:tc>
        <w:tc>
          <w:tcPr>
            <w:tcW w:w="1092" w:type="dxa"/>
            <w:tcBorders>
              <w:top w:val="nil"/>
              <w:left w:val="nil"/>
              <w:bottom w:val="single" w:sz="4" w:space="0" w:color="auto"/>
              <w:right w:val="nil"/>
            </w:tcBorders>
            <w:shd w:val="clear" w:color="auto" w:fill="auto"/>
            <w:hideMark/>
          </w:tcPr>
          <w:p w14:paraId="126944F8" w14:textId="6123AF09" w:rsidR="00206544" w:rsidRPr="00206544" w:rsidRDefault="00206544" w:rsidP="00206544">
            <w:pPr>
              <w:jc w:val="center"/>
              <w:rPr>
                <w:rFonts w:cs="Times New Roman"/>
                <w:sz w:val="16"/>
                <w:szCs w:val="16"/>
              </w:rPr>
            </w:pPr>
            <w:r w:rsidRPr="00206544">
              <w:rPr>
                <w:sz w:val="16"/>
                <w:szCs w:val="16"/>
              </w:rPr>
              <w:t>5 248,93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878F05" w14:textId="39A6CA79"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4A86A41C" w14:textId="2AFED5B5"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A52923A" w14:textId="3482D298" w:rsidR="00206544" w:rsidRPr="00EB23EA" w:rsidRDefault="00206544" w:rsidP="00206544">
            <w:pPr>
              <w:jc w:val="center"/>
              <w:rPr>
                <w:rFonts w:cs="Times New Roman"/>
                <w:sz w:val="16"/>
                <w:szCs w:val="16"/>
              </w:rPr>
            </w:pPr>
            <w:r w:rsidRPr="00EB23EA">
              <w:rPr>
                <w:sz w:val="16"/>
                <w:szCs w:val="16"/>
              </w:rPr>
              <w:t>458 834,76</w:t>
            </w:r>
          </w:p>
        </w:tc>
        <w:tc>
          <w:tcPr>
            <w:tcW w:w="992" w:type="dxa"/>
            <w:tcBorders>
              <w:top w:val="nil"/>
              <w:left w:val="nil"/>
              <w:bottom w:val="single" w:sz="4" w:space="0" w:color="auto"/>
              <w:right w:val="single" w:sz="4" w:space="0" w:color="auto"/>
            </w:tcBorders>
            <w:shd w:val="clear" w:color="auto" w:fill="auto"/>
            <w:hideMark/>
          </w:tcPr>
          <w:p w14:paraId="3CC07C8F" w14:textId="3E769252"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F774A59" w14:textId="77777777" w:rsidR="00206544" w:rsidRPr="0041327A" w:rsidRDefault="00206544" w:rsidP="00206544">
            <w:pPr>
              <w:rPr>
                <w:rFonts w:cs="Times New Roman"/>
                <w:sz w:val="16"/>
                <w:szCs w:val="16"/>
              </w:rPr>
            </w:pPr>
          </w:p>
        </w:tc>
      </w:tr>
      <w:tr w:rsidR="00206544" w:rsidRPr="0041327A" w14:paraId="3FC58F89"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26F5A40" w14:textId="77777777" w:rsidR="00206544" w:rsidRPr="0041327A" w:rsidRDefault="00206544" w:rsidP="00206544">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4E634FF" w14:textId="77777777" w:rsidR="00206544" w:rsidRPr="0041327A" w:rsidRDefault="00206544" w:rsidP="00206544">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E8BFC44" w14:textId="77777777" w:rsidR="00206544" w:rsidRPr="0041327A" w:rsidRDefault="00206544" w:rsidP="00206544">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AAE231D" w14:textId="77777777" w:rsidR="00206544" w:rsidRDefault="00206544" w:rsidP="00206544">
            <w:pPr>
              <w:rPr>
                <w:rFonts w:cs="Times New Roman"/>
                <w:sz w:val="16"/>
                <w:szCs w:val="16"/>
              </w:rPr>
            </w:pPr>
            <w:r w:rsidRPr="0041327A">
              <w:rPr>
                <w:rFonts w:cs="Times New Roman"/>
                <w:sz w:val="16"/>
                <w:szCs w:val="16"/>
              </w:rPr>
              <w:t>Средства федерального бюджета</w:t>
            </w:r>
          </w:p>
          <w:p w14:paraId="5B59B08A" w14:textId="048919C4" w:rsidR="00206544" w:rsidRPr="0041327A" w:rsidRDefault="00206544" w:rsidP="00206544">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1AD69772" w14:textId="304A3773" w:rsidR="00206544" w:rsidRPr="00206544" w:rsidRDefault="00206544" w:rsidP="00206544">
            <w:pPr>
              <w:jc w:val="center"/>
              <w:rPr>
                <w:rFonts w:cs="Times New Roman"/>
                <w:sz w:val="16"/>
                <w:szCs w:val="16"/>
              </w:rPr>
            </w:pPr>
            <w:r w:rsidRPr="00206544">
              <w:rPr>
                <w:sz w:val="16"/>
                <w:szCs w:val="16"/>
              </w:rPr>
              <w:t>15 746,76</w:t>
            </w:r>
          </w:p>
        </w:tc>
        <w:tc>
          <w:tcPr>
            <w:tcW w:w="1092" w:type="dxa"/>
            <w:tcBorders>
              <w:top w:val="nil"/>
              <w:left w:val="nil"/>
              <w:bottom w:val="single" w:sz="4" w:space="0" w:color="auto"/>
              <w:right w:val="nil"/>
            </w:tcBorders>
            <w:shd w:val="clear" w:color="auto" w:fill="auto"/>
            <w:hideMark/>
          </w:tcPr>
          <w:p w14:paraId="357CA6D0" w14:textId="256D247C" w:rsidR="00206544" w:rsidRPr="00206544" w:rsidRDefault="00206544" w:rsidP="00206544">
            <w:pPr>
              <w:jc w:val="center"/>
              <w:rPr>
                <w:rFonts w:cs="Times New Roman"/>
                <w:sz w:val="16"/>
                <w:szCs w:val="16"/>
              </w:rPr>
            </w:pPr>
            <w:r w:rsidRPr="00206544">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184E76" w14:textId="6E7B9AF1" w:rsidR="00206544" w:rsidRPr="00206544" w:rsidRDefault="00206544" w:rsidP="00206544">
            <w:pPr>
              <w:jc w:val="center"/>
              <w:rPr>
                <w:rFonts w:cs="Times New Roman"/>
                <w:sz w:val="16"/>
                <w:szCs w:val="16"/>
              </w:rPr>
            </w:pPr>
            <w:r w:rsidRPr="00206544">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186B0A0" w14:textId="296F6F12" w:rsidR="00206544" w:rsidRPr="00206544" w:rsidRDefault="00206544" w:rsidP="00206544">
            <w:pPr>
              <w:jc w:val="center"/>
              <w:rPr>
                <w:rFonts w:cs="Times New Roman"/>
                <w:sz w:val="16"/>
                <w:szCs w:val="16"/>
              </w:rPr>
            </w:pPr>
            <w:r w:rsidRPr="00206544">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732C6F7" w14:textId="596B26E8" w:rsidR="00206544" w:rsidRPr="00206544" w:rsidRDefault="00206544" w:rsidP="00206544">
            <w:pPr>
              <w:jc w:val="center"/>
              <w:rPr>
                <w:rFonts w:cs="Times New Roman"/>
                <w:sz w:val="16"/>
                <w:szCs w:val="16"/>
              </w:rPr>
            </w:pPr>
            <w:r w:rsidRPr="00206544">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207A73B" w14:textId="373D1038" w:rsidR="00206544" w:rsidRPr="00206544" w:rsidRDefault="00206544" w:rsidP="00206544">
            <w:pPr>
              <w:jc w:val="center"/>
              <w:rPr>
                <w:rFonts w:cs="Times New Roman"/>
                <w:sz w:val="16"/>
                <w:szCs w:val="16"/>
              </w:rPr>
            </w:pPr>
            <w:r w:rsidRPr="00206544">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AA7506F" w14:textId="77777777" w:rsidR="00206544" w:rsidRPr="0041327A" w:rsidRDefault="00206544" w:rsidP="00206544">
            <w:pPr>
              <w:rPr>
                <w:rFonts w:cs="Times New Roman"/>
                <w:sz w:val="16"/>
                <w:szCs w:val="16"/>
              </w:rPr>
            </w:pPr>
          </w:p>
        </w:tc>
      </w:tr>
      <w:tr w:rsidR="00997124" w:rsidRPr="0041327A" w14:paraId="625613D9"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1920531D"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016115AC" w14:textId="77777777" w:rsidR="00E271ED" w:rsidRDefault="00E271ED" w:rsidP="00E271ED">
            <w:pPr>
              <w:rPr>
                <w:rFonts w:cs="Times New Roman"/>
                <w:i/>
                <w:iCs/>
                <w:sz w:val="16"/>
                <w:szCs w:val="16"/>
              </w:rPr>
            </w:pPr>
            <w:r w:rsidRPr="0041327A">
              <w:rPr>
                <w:rFonts w:cs="Times New Roman"/>
                <w:i/>
                <w:iCs/>
                <w:sz w:val="16"/>
                <w:szCs w:val="16"/>
              </w:rPr>
              <w:t xml:space="preserve">Благоустроены общественные территории с использованием средств федерального бюджета и </w:t>
            </w:r>
            <w:r w:rsidRPr="0041327A">
              <w:rPr>
                <w:rFonts w:cs="Times New Roman"/>
                <w:i/>
                <w:iCs/>
                <w:sz w:val="16"/>
                <w:szCs w:val="16"/>
              </w:rPr>
              <w:lastRenderedPageBreak/>
              <w:t>бюджета Московской области, ед.</w:t>
            </w:r>
          </w:p>
          <w:p w14:paraId="082138EF" w14:textId="777FEAD6" w:rsidR="00B47F66" w:rsidRPr="0041327A" w:rsidRDefault="00B47F66"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D91E18B" w14:textId="77777777" w:rsidR="00E271ED" w:rsidRPr="0041327A" w:rsidRDefault="00E271ED" w:rsidP="00E271ED">
            <w:pPr>
              <w:jc w:val="center"/>
              <w:rPr>
                <w:rFonts w:cs="Times New Roman"/>
                <w:sz w:val="16"/>
                <w:szCs w:val="16"/>
              </w:rPr>
            </w:pPr>
            <w:r w:rsidRPr="0041327A">
              <w:rPr>
                <w:rFonts w:cs="Times New Roman"/>
                <w:sz w:val="16"/>
                <w:szCs w:val="16"/>
              </w:rPr>
              <w:lastRenderedPageBreak/>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0867E9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22B352AE"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4779F4C"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0C270865"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5079BFBD"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9BDA693"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4B57"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D31EB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4D878D"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7C55FB4C"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1B444DB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6653B52"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4A17F3A"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29A7DA9"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4BD3689A"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0860BC3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221E693"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69973F49"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A63C1F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1015078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11CECE57"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45CEA297"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40638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3728BA"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225CFB" w14:textId="77777777" w:rsidR="00E271ED" w:rsidRPr="0041327A" w:rsidRDefault="00E271ED" w:rsidP="00E271ED">
            <w:pPr>
              <w:rPr>
                <w:rFonts w:cs="Times New Roman"/>
                <w:sz w:val="16"/>
                <w:szCs w:val="16"/>
              </w:rPr>
            </w:pPr>
          </w:p>
        </w:tc>
      </w:tr>
      <w:tr w:rsidR="00997124" w:rsidRPr="0041327A" w14:paraId="00960535" w14:textId="77777777" w:rsidTr="00C124FC">
        <w:trPr>
          <w:trHeight w:val="1459"/>
        </w:trPr>
        <w:tc>
          <w:tcPr>
            <w:tcW w:w="616" w:type="dxa"/>
            <w:vMerge/>
            <w:tcBorders>
              <w:top w:val="nil"/>
              <w:left w:val="single" w:sz="4" w:space="0" w:color="auto"/>
              <w:bottom w:val="single" w:sz="4" w:space="0" w:color="auto"/>
              <w:right w:val="single" w:sz="4" w:space="0" w:color="auto"/>
            </w:tcBorders>
            <w:vAlign w:val="center"/>
            <w:hideMark/>
          </w:tcPr>
          <w:p w14:paraId="0996850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E7A1F1A"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08262C"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9AD5E64"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B0B1E90" w14:textId="7DD3E993" w:rsidR="00E271ED" w:rsidRPr="00EB23EA" w:rsidRDefault="006E5884" w:rsidP="00E271ED">
            <w:pPr>
              <w:jc w:val="center"/>
              <w:rPr>
                <w:rFonts w:cs="Times New Roman"/>
                <w:sz w:val="16"/>
                <w:szCs w:val="16"/>
              </w:rPr>
            </w:pPr>
            <w:r w:rsidRPr="00EB23E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44A03415" w14:textId="77777777" w:rsidR="00E271ED" w:rsidRPr="00EB23EA" w:rsidRDefault="00E271ED" w:rsidP="00E271ED">
            <w:pPr>
              <w:jc w:val="center"/>
              <w:rPr>
                <w:rFonts w:cs="Times New Roman"/>
                <w:sz w:val="16"/>
                <w:szCs w:val="16"/>
              </w:rPr>
            </w:pPr>
            <w:r w:rsidRPr="00EB23E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50FAE531"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4437614B"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1B9C4195"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548CA19B"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3220A528"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296CADF3"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495A0284" w14:textId="7DD22052" w:rsidR="00E271ED" w:rsidRPr="00EB23EA" w:rsidRDefault="006E5884" w:rsidP="00E271ED">
            <w:pPr>
              <w:jc w:val="center"/>
              <w:rPr>
                <w:rFonts w:cs="Times New Roman"/>
                <w:sz w:val="16"/>
                <w:szCs w:val="16"/>
              </w:rPr>
            </w:pPr>
            <w:r w:rsidRPr="00EB23E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D1F677C" w14:textId="77777777" w:rsidR="00E271ED" w:rsidRPr="00EB23EA" w:rsidRDefault="00E271ED" w:rsidP="00E271ED">
            <w:pPr>
              <w:jc w:val="center"/>
              <w:rPr>
                <w:rFonts w:cs="Times New Roman"/>
                <w:sz w:val="16"/>
                <w:szCs w:val="16"/>
              </w:rPr>
            </w:pPr>
            <w:r w:rsidRPr="00EB23E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8D1B83E" w14:textId="77777777" w:rsidR="00E271ED" w:rsidRPr="0041327A" w:rsidRDefault="00E271ED" w:rsidP="00E271ED">
            <w:pPr>
              <w:rPr>
                <w:rFonts w:cs="Times New Roman"/>
                <w:sz w:val="16"/>
                <w:szCs w:val="16"/>
              </w:rPr>
            </w:pPr>
          </w:p>
        </w:tc>
      </w:tr>
      <w:tr w:rsidR="00E271ED" w:rsidRPr="0041327A" w14:paraId="6860924D" w14:textId="77777777" w:rsidTr="00B47F66">
        <w:trPr>
          <w:trHeight w:val="30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527E33" w14:textId="77777777" w:rsidR="00E271ED" w:rsidRPr="0041327A" w:rsidRDefault="00E271ED" w:rsidP="00E271ED">
            <w:pPr>
              <w:jc w:val="center"/>
              <w:rPr>
                <w:rFonts w:cs="Times New Roman"/>
                <w:sz w:val="16"/>
                <w:szCs w:val="16"/>
              </w:rPr>
            </w:pPr>
            <w:r w:rsidRPr="0041327A">
              <w:rPr>
                <w:rFonts w:cs="Times New Roman"/>
                <w:sz w:val="16"/>
                <w:szCs w:val="16"/>
              </w:rPr>
              <w:t>1.2.</w:t>
            </w: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C029FD" w14:textId="77777777" w:rsidR="00E271ED" w:rsidRPr="0041327A" w:rsidRDefault="00E271ED" w:rsidP="00E271ED">
            <w:pPr>
              <w:rPr>
                <w:rFonts w:cs="Times New Roman"/>
                <w:sz w:val="16"/>
                <w:szCs w:val="16"/>
              </w:rPr>
            </w:pPr>
            <w:r w:rsidRPr="0041327A">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17D4D8"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662" w:type="dxa"/>
            <w:tcBorders>
              <w:top w:val="single" w:sz="4" w:space="0" w:color="auto"/>
              <w:left w:val="nil"/>
              <w:bottom w:val="single" w:sz="4" w:space="0" w:color="auto"/>
              <w:right w:val="single" w:sz="4" w:space="0" w:color="auto"/>
            </w:tcBorders>
            <w:shd w:val="clear" w:color="auto" w:fill="auto"/>
            <w:hideMark/>
          </w:tcPr>
          <w:p w14:paraId="626C8039" w14:textId="77777777" w:rsidR="00E271ED" w:rsidRDefault="00E271ED" w:rsidP="00E271ED">
            <w:pPr>
              <w:rPr>
                <w:rFonts w:cs="Times New Roman"/>
                <w:sz w:val="16"/>
                <w:szCs w:val="16"/>
              </w:rPr>
            </w:pPr>
            <w:r w:rsidRPr="0041327A">
              <w:rPr>
                <w:rFonts w:cs="Times New Roman"/>
                <w:sz w:val="16"/>
                <w:szCs w:val="16"/>
              </w:rPr>
              <w:t>Итого</w:t>
            </w:r>
          </w:p>
          <w:p w14:paraId="754D4359" w14:textId="65ED79F4" w:rsidR="00B47F66" w:rsidRPr="0041327A" w:rsidRDefault="00B47F66" w:rsidP="00E271ED">
            <w:pPr>
              <w:rPr>
                <w:rFonts w:cs="Times New Roman"/>
                <w:sz w:val="16"/>
                <w:szCs w:val="16"/>
              </w:rPr>
            </w:pPr>
          </w:p>
        </w:tc>
        <w:tc>
          <w:tcPr>
            <w:tcW w:w="1176" w:type="dxa"/>
            <w:tcBorders>
              <w:top w:val="single" w:sz="4" w:space="0" w:color="auto"/>
              <w:left w:val="nil"/>
              <w:bottom w:val="single" w:sz="4" w:space="0" w:color="auto"/>
              <w:right w:val="single" w:sz="4" w:space="0" w:color="auto"/>
            </w:tcBorders>
            <w:shd w:val="clear" w:color="auto" w:fill="auto"/>
            <w:hideMark/>
          </w:tcPr>
          <w:p w14:paraId="301DA837"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1092" w:type="dxa"/>
            <w:tcBorders>
              <w:top w:val="single" w:sz="4" w:space="0" w:color="auto"/>
              <w:left w:val="nil"/>
              <w:bottom w:val="single" w:sz="4" w:space="0" w:color="auto"/>
              <w:right w:val="nil"/>
            </w:tcBorders>
            <w:shd w:val="clear" w:color="auto" w:fill="auto"/>
            <w:hideMark/>
          </w:tcPr>
          <w:p w14:paraId="7CCB1B9F" w14:textId="77777777" w:rsidR="00E271ED" w:rsidRPr="0041327A" w:rsidRDefault="00E271ED" w:rsidP="00E271ED">
            <w:pPr>
              <w:jc w:val="center"/>
              <w:rPr>
                <w:rFonts w:cs="Times New Roman"/>
                <w:sz w:val="16"/>
                <w:szCs w:val="16"/>
              </w:rPr>
            </w:pPr>
            <w:r w:rsidRPr="0041327A">
              <w:rPr>
                <w:rFonts w:cs="Times New Roman"/>
                <w:sz w:val="16"/>
                <w:szCs w:val="16"/>
              </w:rPr>
              <w:t>389 139,09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EF943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single" w:sz="4" w:space="0" w:color="auto"/>
              <w:left w:val="nil"/>
              <w:bottom w:val="single" w:sz="4" w:space="0" w:color="auto"/>
              <w:right w:val="single" w:sz="4" w:space="0" w:color="auto"/>
            </w:tcBorders>
            <w:shd w:val="clear" w:color="auto" w:fill="auto"/>
            <w:hideMark/>
          </w:tcPr>
          <w:p w14:paraId="0015690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06B1F1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38947E4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CADB4"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091F2C06" w14:textId="77777777" w:rsidTr="00F24318">
        <w:trPr>
          <w:trHeight w:val="827"/>
        </w:trPr>
        <w:tc>
          <w:tcPr>
            <w:tcW w:w="616" w:type="dxa"/>
            <w:vMerge/>
            <w:tcBorders>
              <w:top w:val="nil"/>
              <w:left w:val="single" w:sz="4" w:space="0" w:color="auto"/>
              <w:bottom w:val="single" w:sz="4" w:space="0" w:color="auto"/>
              <w:right w:val="single" w:sz="4" w:space="0" w:color="auto"/>
            </w:tcBorders>
            <w:vAlign w:val="center"/>
            <w:hideMark/>
          </w:tcPr>
          <w:p w14:paraId="5BD991DA"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44BD3807"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A1B4A99"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74099231"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2E3A4E00"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1092" w:type="dxa"/>
            <w:tcBorders>
              <w:top w:val="nil"/>
              <w:left w:val="nil"/>
              <w:bottom w:val="single" w:sz="4" w:space="0" w:color="auto"/>
              <w:right w:val="nil"/>
            </w:tcBorders>
            <w:shd w:val="clear" w:color="auto" w:fill="auto"/>
            <w:hideMark/>
          </w:tcPr>
          <w:p w14:paraId="0DCF1492" w14:textId="77777777" w:rsidR="00E271ED" w:rsidRPr="0041327A" w:rsidRDefault="00E271ED" w:rsidP="00E271ED">
            <w:pPr>
              <w:jc w:val="center"/>
              <w:rPr>
                <w:rFonts w:cs="Times New Roman"/>
                <w:sz w:val="16"/>
                <w:szCs w:val="16"/>
              </w:rPr>
            </w:pPr>
            <w:r w:rsidRPr="0041327A">
              <w:rPr>
                <w:rFonts w:cs="Times New Roman"/>
                <w:sz w:val="16"/>
                <w:szCs w:val="16"/>
              </w:rPr>
              <w:t>99 619,61</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C54CBD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3C1D477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A4C18F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67A3E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08011A" w14:textId="77777777" w:rsidR="00E271ED" w:rsidRPr="0041327A" w:rsidRDefault="00E271ED" w:rsidP="00E271ED">
            <w:pPr>
              <w:rPr>
                <w:rFonts w:cs="Times New Roman"/>
                <w:sz w:val="16"/>
                <w:szCs w:val="16"/>
              </w:rPr>
            </w:pPr>
          </w:p>
        </w:tc>
      </w:tr>
      <w:tr w:rsidR="00E271ED" w:rsidRPr="0041327A" w14:paraId="339905A5" w14:textId="77777777" w:rsidTr="00F24318">
        <w:trPr>
          <w:trHeight w:val="427"/>
        </w:trPr>
        <w:tc>
          <w:tcPr>
            <w:tcW w:w="616" w:type="dxa"/>
            <w:vMerge/>
            <w:tcBorders>
              <w:top w:val="nil"/>
              <w:left w:val="single" w:sz="4" w:space="0" w:color="auto"/>
              <w:bottom w:val="single" w:sz="4" w:space="0" w:color="auto"/>
              <w:right w:val="single" w:sz="4" w:space="0" w:color="auto"/>
            </w:tcBorders>
            <w:vAlign w:val="center"/>
            <w:hideMark/>
          </w:tcPr>
          <w:p w14:paraId="0BE8931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74606419"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0ED058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FF8C111"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5135A2E"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1092" w:type="dxa"/>
            <w:tcBorders>
              <w:top w:val="nil"/>
              <w:left w:val="nil"/>
              <w:bottom w:val="single" w:sz="4" w:space="0" w:color="auto"/>
              <w:right w:val="nil"/>
            </w:tcBorders>
            <w:shd w:val="clear" w:color="auto" w:fill="auto"/>
            <w:hideMark/>
          </w:tcPr>
          <w:p w14:paraId="6277689B" w14:textId="77777777" w:rsidR="00E271ED" w:rsidRPr="0041327A" w:rsidRDefault="00E271ED" w:rsidP="00E271ED">
            <w:pPr>
              <w:jc w:val="center"/>
              <w:rPr>
                <w:rFonts w:cs="Times New Roman"/>
                <w:sz w:val="16"/>
                <w:szCs w:val="16"/>
              </w:rPr>
            </w:pPr>
            <w:r w:rsidRPr="0041327A">
              <w:rPr>
                <w:rFonts w:cs="Times New Roman"/>
                <w:sz w:val="16"/>
                <w:szCs w:val="16"/>
              </w:rPr>
              <w:t>289 519,48</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9F4F09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64BF2C2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0E60D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A6BFB2"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0F14FF76" w14:textId="77777777" w:rsidR="00E271ED" w:rsidRPr="0041327A" w:rsidRDefault="00E271ED" w:rsidP="00E271ED">
            <w:pPr>
              <w:rPr>
                <w:rFonts w:cs="Times New Roman"/>
                <w:sz w:val="16"/>
                <w:szCs w:val="16"/>
              </w:rPr>
            </w:pPr>
          </w:p>
        </w:tc>
      </w:tr>
      <w:tr w:rsidR="00E271ED" w:rsidRPr="0041327A" w14:paraId="5D994D75"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107A522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FAD5E88"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910572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0C6CA07" w14:textId="77777777" w:rsidR="00E271ED" w:rsidRDefault="00E271ED" w:rsidP="00E271ED">
            <w:pPr>
              <w:rPr>
                <w:rFonts w:cs="Times New Roman"/>
                <w:sz w:val="16"/>
                <w:szCs w:val="16"/>
              </w:rPr>
            </w:pPr>
            <w:r w:rsidRPr="0041327A">
              <w:rPr>
                <w:rFonts w:cs="Times New Roman"/>
                <w:sz w:val="16"/>
                <w:szCs w:val="16"/>
              </w:rPr>
              <w:t>Средства федерального бюджета</w:t>
            </w:r>
          </w:p>
          <w:p w14:paraId="02EB7106" w14:textId="10E7341C" w:rsidR="00315455" w:rsidRPr="0041327A" w:rsidRDefault="00315455"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1D5B932D"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092" w:type="dxa"/>
            <w:tcBorders>
              <w:top w:val="nil"/>
              <w:left w:val="nil"/>
              <w:bottom w:val="single" w:sz="4" w:space="0" w:color="auto"/>
              <w:right w:val="nil"/>
            </w:tcBorders>
            <w:shd w:val="clear" w:color="auto" w:fill="auto"/>
            <w:hideMark/>
          </w:tcPr>
          <w:p w14:paraId="5D29EE54"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A8FA3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6993C07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4B365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470D91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845ECC6" w14:textId="77777777" w:rsidR="00E271ED" w:rsidRPr="0041327A" w:rsidRDefault="00E271ED" w:rsidP="00E271ED">
            <w:pPr>
              <w:rPr>
                <w:rFonts w:cs="Times New Roman"/>
                <w:sz w:val="16"/>
                <w:szCs w:val="16"/>
              </w:rPr>
            </w:pPr>
          </w:p>
        </w:tc>
      </w:tr>
      <w:tr w:rsidR="00997124" w:rsidRPr="0041327A" w14:paraId="76280E29"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D3D6010"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169B287F"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с использованием средств бюджета Московской области,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96D4C14"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510C8118"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67C149C9"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7D389C93"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7FDBBD9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2C0461C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F28041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260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AB9B3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E2256"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3DE59B65"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79B441B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348F474"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0D6AED3"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6FDC6B1"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00BC5FD4"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5B4EE4E"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1926F93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07334784"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54B3D96"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42868AE5"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3E8B402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7F2893D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BBCA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6619F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FE96A2" w14:textId="77777777" w:rsidR="00E271ED" w:rsidRPr="0041327A" w:rsidRDefault="00E271ED" w:rsidP="00E271ED">
            <w:pPr>
              <w:rPr>
                <w:rFonts w:cs="Times New Roman"/>
                <w:sz w:val="16"/>
                <w:szCs w:val="16"/>
              </w:rPr>
            </w:pPr>
          </w:p>
        </w:tc>
      </w:tr>
      <w:tr w:rsidR="00997124" w:rsidRPr="0041327A" w14:paraId="4B48AC3D"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C8743AA"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C3B9FA8"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668D422"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E9F0FF8"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7345B10"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1E96309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02D3823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05" w:type="dxa"/>
            <w:tcBorders>
              <w:top w:val="nil"/>
              <w:left w:val="nil"/>
              <w:bottom w:val="single" w:sz="4" w:space="0" w:color="auto"/>
              <w:right w:val="single" w:sz="4" w:space="0" w:color="auto"/>
            </w:tcBorders>
            <w:shd w:val="clear" w:color="auto" w:fill="auto"/>
            <w:hideMark/>
          </w:tcPr>
          <w:p w14:paraId="0736BAD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59AA9B8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11E721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80AB86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1E5183D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C93F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704F7F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A93AFB" w14:textId="77777777" w:rsidR="00E271ED" w:rsidRPr="0041327A" w:rsidRDefault="00E271ED" w:rsidP="00E271ED">
            <w:pPr>
              <w:rPr>
                <w:rFonts w:cs="Times New Roman"/>
                <w:sz w:val="16"/>
                <w:szCs w:val="16"/>
              </w:rPr>
            </w:pPr>
          </w:p>
        </w:tc>
      </w:tr>
      <w:tr w:rsidR="000A3635" w:rsidRPr="0041327A" w14:paraId="39A9700D"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3E048012" w14:textId="77777777" w:rsidR="000A3635" w:rsidRPr="0041327A" w:rsidRDefault="000A3635" w:rsidP="000A3635">
            <w:pPr>
              <w:jc w:val="center"/>
              <w:rPr>
                <w:rFonts w:cs="Times New Roman"/>
                <w:sz w:val="16"/>
                <w:szCs w:val="16"/>
              </w:rPr>
            </w:pPr>
            <w:r w:rsidRPr="0041327A">
              <w:rPr>
                <w:rFonts w:cs="Times New Roman"/>
                <w:sz w:val="16"/>
                <w:szCs w:val="16"/>
              </w:rPr>
              <w:t>1.3.</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4DB1F932" w14:textId="77777777" w:rsidR="000A3635" w:rsidRPr="0041327A" w:rsidRDefault="000A3635" w:rsidP="000A3635">
            <w:pPr>
              <w:rPr>
                <w:rFonts w:cs="Times New Roman"/>
                <w:sz w:val="16"/>
                <w:szCs w:val="16"/>
              </w:rPr>
            </w:pPr>
            <w:r w:rsidRPr="0041327A">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3FB1D805" w14:textId="77777777" w:rsidR="000A3635" w:rsidRPr="0041327A" w:rsidRDefault="000A3635" w:rsidP="000A3635">
            <w:pPr>
              <w:jc w:val="center"/>
              <w:rPr>
                <w:rFonts w:cs="Times New Roman"/>
                <w:sz w:val="16"/>
                <w:szCs w:val="16"/>
              </w:rPr>
            </w:pPr>
            <w:r w:rsidRPr="0041327A">
              <w:rPr>
                <w:rFonts w:cs="Times New Roman"/>
                <w:sz w:val="16"/>
                <w:szCs w:val="16"/>
              </w:rPr>
              <w:t>2023-2025</w:t>
            </w:r>
          </w:p>
        </w:tc>
        <w:tc>
          <w:tcPr>
            <w:tcW w:w="1662" w:type="dxa"/>
            <w:tcBorders>
              <w:top w:val="nil"/>
              <w:left w:val="nil"/>
              <w:bottom w:val="single" w:sz="4" w:space="0" w:color="auto"/>
              <w:right w:val="single" w:sz="4" w:space="0" w:color="auto"/>
            </w:tcBorders>
            <w:shd w:val="clear" w:color="auto" w:fill="auto"/>
            <w:hideMark/>
          </w:tcPr>
          <w:p w14:paraId="24B8FE07" w14:textId="77777777" w:rsidR="000A3635" w:rsidRPr="0041327A" w:rsidRDefault="000A3635" w:rsidP="000A3635">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67F60D96" w14:textId="76135192" w:rsidR="000A3635" w:rsidRPr="000A3635" w:rsidRDefault="000A3635" w:rsidP="000A3635">
            <w:pPr>
              <w:jc w:val="center"/>
              <w:rPr>
                <w:rFonts w:cs="Times New Roman"/>
                <w:sz w:val="16"/>
                <w:szCs w:val="16"/>
              </w:rPr>
            </w:pPr>
            <w:r w:rsidRPr="000A3635">
              <w:rPr>
                <w:sz w:val="16"/>
                <w:szCs w:val="16"/>
              </w:rPr>
              <w:t>179 548,00</w:t>
            </w:r>
          </w:p>
        </w:tc>
        <w:tc>
          <w:tcPr>
            <w:tcW w:w="1092" w:type="dxa"/>
            <w:tcBorders>
              <w:top w:val="nil"/>
              <w:left w:val="nil"/>
              <w:bottom w:val="single" w:sz="4" w:space="0" w:color="auto"/>
              <w:right w:val="nil"/>
            </w:tcBorders>
            <w:shd w:val="clear" w:color="auto" w:fill="auto"/>
            <w:hideMark/>
          </w:tcPr>
          <w:p w14:paraId="6574126D" w14:textId="0870711C" w:rsidR="000A3635" w:rsidRPr="000A3635" w:rsidRDefault="000A3635" w:rsidP="000A3635">
            <w:pPr>
              <w:jc w:val="center"/>
              <w:rPr>
                <w:rFonts w:cs="Times New Roman"/>
                <w:sz w:val="16"/>
                <w:szCs w:val="16"/>
              </w:rPr>
            </w:pPr>
            <w:r w:rsidRPr="000A3635">
              <w:rPr>
                <w:sz w:val="16"/>
                <w:szCs w:val="16"/>
              </w:rPr>
              <w:t>60 000,00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F3BEC2" w14:textId="630B5259"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1E9E62E" w14:textId="276E75C4" w:rsidR="000A3635" w:rsidRPr="00EB23EA" w:rsidRDefault="000A3635" w:rsidP="000A3635">
            <w:pPr>
              <w:jc w:val="center"/>
              <w:rPr>
                <w:rFonts w:cs="Times New Roman"/>
                <w:sz w:val="16"/>
                <w:szCs w:val="16"/>
              </w:rPr>
            </w:pPr>
            <w:r w:rsidRPr="00EB23EA">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5530340C" w14:textId="082A49E0"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549992F" w14:textId="6FA87353" w:rsidR="000A3635" w:rsidRPr="000A3635" w:rsidRDefault="000A3635" w:rsidP="000A3635">
            <w:pPr>
              <w:jc w:val="center"/>
              <w:rPr>
                <w:rFonts w:cs="Times New Roman"/>
                <w:sz w:val="16"/>
                <w:szCs w:val="16"/>
              </w:rPr>
            </w:pPr>
            <w:r w:rsidRPr="000A3635">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867E55" w14:textId="77777777" w:rsidR="000A3635" w:rsidRPr="0041327A" w:rsidRDefault="000A3635" w:rsidP="000A3635">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0A3635" w:rsidRPr="0041327A" w14:paraId="4EE1E85F" w14:textId="77777777" w:rsidTr="00F24318">
        <w:trPr>
          <w:trHeight w:val="816"/>
        </w:trPr>
        <w:tc>
          <w:tcPr>
            <w:tcW w:w="616" w:type="dxa"/>
            <w:vMerge/>
            <w:tcBorders>
              <w:top w:val="nil"/>
              <w:left w:val="single" w:sz="4" w:space="0" w:color="auto"/>
              <w:bottom w:val="single" w:sz="4" w:space="0" w:color="auto"/>
              <w:right w:val="single" w:sz="4" w:space="0" w:color="auto"/>
            </w:tcBorders>
            <w:vAlign w:val="center"/>
            <w:hideMark/>
          </w:tcPr>
          <w:p w14:paraId="343C6F27"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D80E923"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7C9F82"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900161E" w14:textId="77777777" w:rsidR="000A3635" w:rsidRPr="0041327A" w:rsidRDefault="000A3635" w:rsidP="000A3635">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535D5936" w14:textId="0C3331A3" w:rsidR="000A3635" w:rsidRPr="000A3635" w:rsidRDefault="000A3635" w:rsidP="000A3635">
            <w:pPr>
              <w:jc w:val="center"/>
              <w:rPr>
                <w:rFonts w:cs="Times New Roman"/>
                <w:sz w:val="16"/>
                <w:szCs w:val="16"/>
              </w:rPr>
            </w:pPr>
            <w:r w:rsidRPr="000A3635">
              <w:rPr>
                <w:sz w:val="16"/>
                <w:szCs w:val="16"/>
              </w:rPr>
              <w:t>45 725,20</w:t>
            </w:r>
          </w:p>
        </w:tc>
        <w:tc>
          <w:tcPr>
            <w:tcW w:w="1092" w:type="dxa"/>
            <w:tcBorders>
              <w:top w:val="nil"/>
              <w:left w:val="nil"/>
              <w:bottom w:val="single" w:sz="4" w:space="0" w:color="auto"/>
              <w:right w:val="nil"/>
            </w:tcBorders>
            <w:shd w:val="clear" w:color="auto" w:fill="auto"/>
            <w:hideMark/>
          </w:tcPr>
          <w:p w14:paraId="3F343E11" w14:textId="6AFE773C" w:rsidR="000A3635" w:rsidRPr="000A3635" w:rsidRDefault="000A3635" w:rsidP="000A3635">
            <w:pPr>
              <w:jc w:val="center"/>
              <w:rPr>
                <w:rFonts w:cs="Times New Roman"/>
                <w:sz w:val="16"/>
                <w:szCs w:val="16"/>
              </w:rPr>
            </w:pPr>
            <w:r w:rsidRPr="000A3635">
              <w:rPr>
                <w:sz w:val="16"/>
                <w:szCs w:val="16"/>
              </w:rPr>
              <w:t>15 360,00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3DD6A9" w14:textId="5C288068"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2960EBFC" w14:textId="7159003F" w:rsidR="000A3635" w:rsidRPr="00EB23EA" w:rsidRDefault="000A3635" w:rsidP="000A3635">
            <w:pPr>
              <w:jc w:val="center"/>
              <w:rPr>
                <w:rFonts w:cs="Times New Roman"/>
                <w:sz w:val="16"/>
                <w:szCs w:val="16"/>
              </w:rPr>
            </w:pPr>
            <w:r w:rsidRPr="00EB23EA">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0649ED2E" w14:textId="7A4BB79F"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D1CADE3" w14:textId="60644EA7"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47D5CD" w14:textId="77777777" w:rsidR="000A3635" w:rsidRPr="0041327A" w:rsidRDefault="000A3635" w:rsidP="000A3635">
            <w:pPr>
              <w:rPr>
                <w:rFonts w:cs="Times New Roman"/>
                <w:sz w:val="16"/>
                <w:szCs w:val="16"/>
              </w:rPr>
            </w:pPr>
          </w:p>
        </w:tc>
      </w:tr>
      <w:tr w:rsidR="000A3635" w:rsidRPr="0041327A" w14:paraId="7897F78F" w14:textId="77777777" w:rsidTr="00F24318">
        <w:trPr>
          <w:trHeight w:val="317"/>
        </w:trPr>
        <w:tc>
          <w:tcPr>
            <w:tcW w:w="616" w:type="dxa"/>
            <w:vMerge/>
            <w:tcBorders>
              <w:top w:val="nil"/>
              <w:left w:val="single" w:sz="4" w:space="0" w:color="auto"/>
              <w:bottom w:val="single" w:sz="4" w:space="0" w:color="auto"/>
              <w:right w:val="single" w:sz="4" w:space="0" w:color="auto"/>
            </w:tcBorders>
            <w:vAlign w:val="center"/>
            <w:hideMark/>
          </w:tcPr>
          <w:p w14:paraId="4B9C689E"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4A6642A6"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017BE8F"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9F64F23" w14:textId="77777777" w:rsidR="000A3635" w:rsidRPr="0041327A" w:rsidRDefault="000A3635" w:rsidP="000A3635">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3946CDBA" w14:textId="07B5F12B" w:rsidR="000A3635" w:rsidRPr="000A3635" w:rsidRDefault="000A3635" w:rsidP="000A3635">
            <w:pPr>
              <w:jc w:val="center"/>
              <w:rPr>
                <w:rFonts w:cs="Times New Roman"/>
                <w:sz w:val="16"/>
                <w:szCs w:val="16"/>
              </w:rPr>
            </w:pPr>
            <w:r w:rsidRPr="000A3635">
              <w:rPr>
                <w:sz w:val="16"/>
                <w:szCs w:val="16"/>
              </w:rPr>
              <w:t>133 822,80</w:t>
            </w:r>
          </w:p>
        </w:tc>
        <w:tc>
          <w:tcPr>
            <w:tcW w:w="1092" w:type="dxa"/>
            <w:tcBorders>
              <w:top w:val="nil"/>
              <w:left w:val="nil"/>
              <w:bottom w:val="single" w:sz="4" w:space="0" w:color="auto"/>
              <w:right w:val="nil"/>
            </w:tcBorders>
            <w:shd w:val="clear" w:color="auto" w:fill="auto"/>
            <w:hideMark/>
          </w:tcPr>
          <w:p w14:paraId="6C4F3481" w14:textId="760E4B7B" w:rsidR="000A3635" w:rsidRPr="000A3635" w:rsidRDefault="000A3635" w:rsidP="000A3635">
            <w:pPr>
              <w:jc w:val="center"/>
              <w:rPr>
                <w:rFonts w:cs="Times New Roman"/>
                <w:sz w:val="16"/>
                <w:szCs w:val="16"/>
              </w:rPr>
            </w:pPr>
            <w:r w:rsidRPr="000A3635">
              <w:rPr>
                <w:sz w:val="16"/>
                <w:szCs w:val="16"/>
              </w:rPr>
              <w:t>44 640,00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9E3432" w14:textId="51F9010F"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1453B68" w14:textId="1E8026F2" w:rsidR="000A3635" w:rsidRPr="00EB23EA" w:rsidRDefault="000A3635" w:rsidP="000A3635">
            <w:pPr>
              <w:jc w:val="center"/>
              <w:rPr>
                <w:rFonts w:cs="Times New Roman"/>
                <w:sz w:val="16"/>
                <w:szCs w:val="16"/>
              </w:rPr>
            </w:pPr>
            <w:r w:rsidRPr="00EB23EA">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2804C512" w14:textId="2B046A70" w:rsidR="000A3635" w:rsidRPr="00EB23EA" w:rsidRDefault="000A3635" w:rsidP="000A3635">
            <w:pPr>
              <w:jc w:val="center"/>
              <w:rPr>
                <w:rFonts w:cs="Times New Roman"/>
                <w:sz w:val="16"/>
                <w:szCs w:val="16"/>
              </w:rPr>
            </w:pPr>
            <w:r w:rsidRPr="00EB23E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A091788" w14:textId="792306CA"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9D8AE00" w14:textId="77777777" w:rsidR="000A3635" w:rsidRPr="0041327A" w:rsidRDefault="000A3635" w:rsidP="000A3635">
            <w:pPr>
              <w:rPr>
                <w:rFonts w:cs="Times New Roman"/>
                <w:sz w:val="16"/>
                <w:szCs w:val="16"/>
              </w:rPr>
            </w:pPr>
          </w:p>
        </w:tc>
      </w:tr>
      <w:tr w:rsidR="000A3635" w:rsidRPr="0041327A" w14:paraId="371157DA"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90126AD" w14:textId="77777777" w:rsidR="000A3635" w:rsidRPr="0041327A" w:rsidRDefault="000A3635" w:rsidP="000A363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C35B342" w14:textId="77777777" w:rsidR="000A3635" w:rsidRPr="0041327A" w:rsidRDefault="000A3635" w:rsidP="000A363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32AC0EB" w14:textId="77777777" w:rsidR="000A3635" w:rsidRPr="0041327A" w:rsidRDefault="000A3635" w:rsidP="000A363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D027FAA" w14:textId="77777777" w:rsidR="000A3635" w:rsidRDefault="000A3635" w:rsidP="000A3635">
            <w:pPr>
              <w:rPr>
                <w:rFonts w:cs="Times New Roman"/>
                <w:sz w:val="16"/>
                <w:szCs w:val="16"/>
              </w:rPr>
            </w:pPr>
            <w:r w:rsidRPr="0041327A">
              <w:rPr>
                <w:rFonts w:cs="Times New Roman"/>
                <w:sz w:val="16"/>
                <w:szCs w:val="16"/>
              </w:rPr>
              <w:t>Средства федерального бюджета</w:t>
            </w:r>
          </w:p>
          <w:p w14:paraId="4A37DE53" w14:textId="35411655" w:rsidR="000A3635" w:rsidRPr="0041327A" w:rsidRDefault="000A3635" w:rsidP="000A3635">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C58DFCE" w14:textId="583DB0DB" w:rsidR="000A3635" w:rsidRPr="000A3635" w:rsidRDefault="000A3635" w:rsidP="000A3635">
            <w:pPr>
              <w:jc w:val="center"/>
              <w:rPr>
                <w:rFonts w:cs="Times New Roman"/>
                <w:sz w:val="16"/>
                <w:szCs w:val="16"/>
              </w:rPr>
            </w:pPr>
            <w:r w:rsidRPr="000A3635">
              <w:rPr>
                <w:sz w:val="16"/>
                <w:szCs w:val="16"/>
              </w:rPr>
              <w:t>0,00</w:t>
            </w:r>
          </w:p>
        </w:tc>
        <w:tc>
          <w:tcPr>
            <w:tcW w:w="1092" w:type="dxa"/>
            <w:tcBorders>
              <w:top w:val="nil"/>
              <w:left w:val="nil"/>
              <w:bottom w:val="single" w:sz="4" w:space="0" w:color="auto"/>
              <w:right w:val="nil"/>
            </w:tcBorders>
            <w:shd w:val="clear" w:color="auto" w:fill="auto"/>
            <w:hideMark/>
          </w:tcPr>
          <w:p w14:paraId="588ED0E1" w14:textId="673D7529" w:rsidR="000A3635" w:rsidRPr="000A3635" w:rsidRDefault="000A3635" w:rsidP="000A3635">
            <w:pPr>
              <w:jc w:val="center"/>
              <w:rPr>
                <w:rFonts w:cs="Times New Roman"/>
                <w:sz w:val="16"/>
                <w:szCs w:val="16"/>
              </w:rPr>
            </w:pPr>
            <w:r w:rsidRPr="000A3635">
              <w:rPr>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9F028EB" w14:textId="019DC4D6" w:rsidR="000A3635" w:rsidRPr="000A3635" w:rsidRDefault="000A3635" w:rsidP="000A3635">
            <w:pPr>
              <w:jc w:val="center"/>
              <w:rPr>
                <w:rFonts w:cs="Times New Roman"/>
                <w:sz w:val="16"/>
                <w:szCs w:val="16"/>
              </w:rPr>
            </w:pPr>
            <w:r w:rsidRPr="000A363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0D5EAFC4" w14:textId="1A604890" w:rsidR="000A3635" w:rsidRPr="000A3635" w:rsidRDefault="000A3635" w:rsidP="000A3635">
            <w:pPr>
              <w:jc w:val="center"/>
              <w:rPr>
                <w:rFonts w:cs="Times New Roman"/>
                <w:sz w:val="16"/>
                <w:szCs w:val="16"/>
              </w:rPr>
            </w:pPr>
            <w:r w:rsidRPr="000A363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489B75E" w14:textId="115509B3" w:rsidR="000A3635" w:rsidRPr="000A3635" w:rsidRDefault="000A3635" w:rsidP="000A3635">
            <w:pPr>
              <w:jc w:val="center"/>
              <w:rPr>
                <w:rFonts w:cs="Times New Roman"/>
                <w:sz w:val="16"/>
                <w:szCs w:val="16"/>
              </w:rPr>
            </w:pPr>
            <w:r w:rsidRPr="000A363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24C375D" w14:textId="70392C00" w:rsidR="000A3635" w:rsidRPr="000A3635" w:rsidRDefault="000A3635" w:rsidP="000A3635">
            <w:pPr>
              <w:jc w:val="center"/>
              <w:rPr>
                <w:rFonts w:cs="Times New Roman"/>
                <w:sz w:val="16"/>
                <w:szCs w:val="16"/>
              </w:rPr>
            </w:pPr>
            <w:r w:rsidRPr="000A363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0F4B6B0" w14:textId="77777777" w:rsidR="000A3635" w:rsidRPr="0041327A" w:rsidRDefault="000A3635" w:rsidP="000A3635">
            <w:pPr>
              <w:rPr>
                <w:rFonts w:cs="Times New Roman"/>
                <w:sz w:val="16"/>
                <w:szCs w:val="16"/>
              </w:rPr>
            </w:pPr>
          </w:p>
        </w:tc>
      </w:tr>
      <w:tr w:rsidR="00997124" w:rsidRPr="0041327A" w14:paraId="1D46F030"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F641ED6"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2EFFCD03"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скверы,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2668BAB1"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1ACEE08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0D889F25"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4D4E0AD5"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460276A7"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678EC65F"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B5D2551"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D8976"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3F6994"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3C23A65"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41C7F8DD"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45791D74"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26BD7F0"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E47E22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6BB2B48"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05786FCE"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7865F50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7A76A493"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49485BA"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0DB00D2"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CBB405F"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6A14C50"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4F95DB3"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8C5E3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064030"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D948BC" w14:textId="77777777" w:rsidR="00E271ED" w:rsidRPr="0041327A" w:rsidRDefault="00E271ED" w:rsidP="00E271ED">
            <w:pPr>
              <w:rPr>
                <w:rFonts w:cs="Times New Roman"/>
                <w:sz w:val="16"/>
                <w:szCs w:val="16"/>
              </w:rPr>
            </w:pPr>
          </w:p>
        </w:tc>
      </w:tr>
      <w:tr w:rsidR="00997124" w:rsidRPr="0041327A" w14:paraId="01046380" w14:textId="77777777" w:rsidTr="00F24318">
        <w:trPr>
          <w:trHeight w:val="171"/>
        </w:trPr>
        <w:tc>
          <w:tcPr>
            <w:tcW w:w="616" w:type="dxa"/>
            <w:vMerge/>
            <w:tcBorders>
              <w:top w:val="nil"/>
              <w:left w:val="single" w:sz="4" w:space="0" w:color="auto"/>
              <w:bottom w:val="single" w:sz="4" w:space="0" w:color="auto"/>
              <w:right w:val="single" w:sz="4" w:space="0" w:color="auto"/>
            </w:tcBorders>
            <w:vAlign w:val="center"/>
            <w:hideMark/>
          </w:tcPr>
          <w:p w14:paraId="2FA3025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B9D8518"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507BA1F"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47BE6EB"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70568CED"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43694BD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398F7F1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510BD5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4E1A9188"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C4DDD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022CFD9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13089B7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4C41CEE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3AB18C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E29895" w14:textId="77777777" w:rsidR="00E271ED" w:rsidRPr="0041327A" w:rsidRDefault="00E271ED" w:rsidP="00E271ED">
            <w:pPr>
              <w:rPr>
                <w:rFonts w:cs="Times New Roman"/>
                <w:sz w:val="16"/>
                <w:szCs w:val="16"/>
              </w:rPr>
            </w:pPr>
          </w:p>
        </w:tc>
      </w:tr>
      <w:tr w:rsidR="00BA29E8" w:rsidRPr="0041327A" w14:paraId="703D6CFA"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2069D109" w14:textId="77777777" w:rsidR="00BA29E8" w:rsidRPr="0041327A" w:rsidRDefault="00BA29E8" w:rsidP="00BA29E8">
            <w:pPr>
              <w:jc w:val="center"/>
              <w:rPr>
                <w:rFonts w:cs="Times New Roman"/>
                <w:sz w:val="16"/>
                <w:szCs w:val="16"/>
              </w:rPr>
            </w:pPr>
            <w:r w:rsidRPr="0041327A">
              <w:rPr>
                <w:rFonts w:cs="Times New Roman"/>
                <w:sz w:val="16"/>
                <w:szCs w:val="16"/>
              </w:rPr>
              <w:t>2.</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637EB55A" w14:textId="77777777" w:rsidR="00BA29E8" w:rsidRDefault="00BA29E8" w:rsidP="00BA29E8">
            <w:pPr>
              <w:rPr>
                <w:rFonts w:cs="Times New Roman"/>
                <w:sz w:val="16"/>
                <w:szCs w:val="16"/>
              </w:rPr>
            </w:pPr>
            <w:r w:rsidRPr="0041327A">
              <w:rPr>
                <w:rFonts w:cs="Times New Roman"/>
                <w:sz w:val="16"/>
                <w:szCs w:val="16"/>
              </w:rPr>
              <w:t>Основное мероприятие 01. «Благоустройство общественных территорий муниципальных образований Московской области»</w:t>
            </w:r>
          </w:p>
          <w:p w14:paraId="17115534" w14:textId="77777777" w:rsidR="00BA29E8" w:rsidRDefault="00BA29E8" w:rsidP="00BA29E8">
            <w:pPr>
              <w:rPr>
                <w:rFonts w:cs="Times New Roman"/>
                <w:sz w:val="16"/>
                <w:szCs w:val="16"/>
              </w:rPr>
            </w:pPr>
          </w:p>
          <w:p w14:paraId="5240EC6E" w14:textId="77777777" w:rsidR="00BA29E8" w:rsidRDefault="00BA29E8" w:rsidP="00BA29E8">
            <w:pPr>
              <w:rPr>
                <w:rFonts w:cs="Times New Roman"/>
                <w:sz w:val="16"/>
                <w:szCs w:val="16"/>
              </w:rPr>
            </w:pPr>
          </w:p>
          <w:p w14:paraId="652E2816" w14:textId="77777777" w:rsidR="00BA29E8" w:rsidRDefault="00BA29E8" w:rsidP="00BA29E8">
            <w:pPr>
              <w:rPr>
                <w:rFonts w:cs="Times New Roman"/>
                <w:sz w:val="16"/>
                <w:szCs w:val="16"/>
              </w:rPr>
            </w:pPr>
          </w:p>
          <w:p w14:paraId="32A6B20B" w14:textId="77777777" w:rsidR="00BA29E8" w:rsidRDefault="00BA29E8" w:rsidP="00BA29E8">
            <w:pPr>
              <w:rPr>
                <w:rFonts w:cs="Times New Roman"/>
                <w:sz w:val="16"/>
                <w:szCs w:val="16"/>
              </w:rPr>
            </w:pPr>
          </w:p>
          <w:p w14:paraId="389FBF0C" w14:textId="77777777" w:rsidR="00BA29E8" w:rsidRDefault="00BA29E8" w:rsidP="00BA29E8">
            <w:pPr>
              <w:rPr>
                <w:rFonts w:cs="Times New Roman"/>
                <w:sz w:val="16"/>
                <w:szCs w:val="16"/>
              </w:rPr>
            </w:pPr>
          </w:p>
          <w:p w14:paraId="0141694D" w14:textId="77777777" w:rsidR="00BA29E8" w:rsidRDefault="00BA29E8" w:rsidP="00BA29E8">
            <w:pPr>
              <w:rPr>
                <w:rFonts w:cs="Times New Roman"/>
                <w:sz w:val="16"/>
                <w:szCs w:val="16"/>
              </w:rPr>
            </w:pPr>
          </w:p>
          <w:p w14:paraId="16850E34" w14:textId="63710108" w:rsidR="00BA29E8" w:rsidRPr="0041327A" w:rsidRDefault="00BA29E8" w:rsidP="00BA29E8">
            <w:pPr>
              <w:rPr>
                <w:rFonts w:cs="Times New Roman"/>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97EAE42" w14:textId="77777777" w:rsidR="00BA29E8" w:rsidRPr="0041327A" w:rsidRDefault="00BA29E8" w:rsidP="00BA29E8">
            <w:pPr>
              <w:jc w:val="center"/>
              <w:rPr>
                <w:rFonts w:cs="Times New Roman"/>
                <w:sz w:val="16"/>
                <w:szCs w:val="16"/>
              </w:rPr>
            </w:pPr>
            <w:r w:rsidRPr="0041327A">
              <w:rPr>
                <w:rFonts w:cs="Times New Roman"/>
                <w:sz w:val="16"/>
                <w:szCs w:val="16"/>
              </w:rPr>
              <w:lastRenderedPageBreak/>
              <w:t>2023-2027</w:t>
            </w:r>
          </w:p>
        </w:tc>
        <w:tc>
          <w:tcPr>
            <w:tcW w:w="1662" w:type="dxa"/>
            <w:tcBorders>
              <w:top w:val="nil"/>
              <w:left w:val="nil"/>
              <w:bottom w:val="single" w:sz="4" w:space="0" w:color="auto"/>
              <w:right w:val="single" w:sz="4" w:space="0" w:color="auto"/>
            </w:tcBorders>
            <w:shd w:val="clear" w:color="auto" w:fill="auto"/>
            <w:hideMark/>
          </w:tcPr>
          <w:p w14:paraId="5BEFCF23" w14:textId="77777777" w:rsidR="00BA29E8" w:rsidRPr="0041327A" w:rsidRDefault="00BA29E8" w:rsidP="00BA29E8">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19EA59E8" w14:textId="1BB51BE5" w:rsidR="00BA29E8" w:rsidRPr="003A1585" w:rsidRDefault="00BA29E8" w:rsidP="00BA29E8">
            <w:pPr>
              <w:jc w:val="center"/>
              <w:rPr>
                <w:rFonts w:cs="Times New Roman"/>
                <w:color w:val="FF0000"/>
                <w:sz w:val="16"/>
                <w:szCs w:val="16"/>
              </w:rPr>
            </w:pPr>
            <w:r w:rsidRPr="003A1585">
              <w:rPr>
                <w:sz w:val="16"/>
                <w:szCs w:val="16"/>
              </w:rPr>
              <w:t>1 307 826,18</w:t>
            </w:r>
          </w:p>
        </w:tc>
        <w:tc>
          <w:tcPr>
            <w:tcW w:w="1092" w:type="dxa"/>
            <w:tcBorders>
              <w:top w:val="nil"/>
              <w:left w:val="nil"/>
              <w:bottom w:val="single" w:sz="4" w:space="0" w:color="auto"/>
              <w:right w:val="nil"/>
            </w:tcBorders>
            <w:shd w:val="clear" w:color="auto" w:fill="auto"/>
            <w:hideMark/>
          </w:tcPr>
          <w:p w14:paraId="4E87CF87" w14:textId="112AB657" w:rsidR="00BA29E8" w:rsidRPr="003A1585" w:rsidRDefault="00BA29E8" w:rsidP="00BA29E8">
            <w:pPr>
              <w:jc w:val="center"/>
              <w:rPr>
                <w:rFonts w:cs="Times New Roman"/>
                <w:color w:val="FF0000"/>
                <w:sz w:val="16"/>
                <w:szCs w:val="16"/>
              </w:rPr>
            </w:pPr>
            <w:r w:rsidRPr="003A1585">
              <w:rPr>
                <w:sz w:val="16"/>
                <w:szCs w:val="16"/>
              </w:rPr>
              <w:t>446 082,38</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315B5D" w14:textId="1210E9CC" w:rsidR="00BA29E8" w:rsidRPr="00BA29E8" w:rsidRDefault="00BA29E8" w:rsidP="00BA29E8">
            <w:pPr>
              <w:jc w:val="center"/>
              <w:rPr>
                <w:rFonts w:cs="Times New Roman"/>
                <w:sz w:val="16"/>
                <w:szCs w:val="16"/>
              </w:rPr>
            </w:pPr>
            <w:r w:rsidRPr="00BA29E8">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3F8AD926" w14:textId="67C17589"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CB962E4" w14:textId="009424FA" w:rsidR="00BA29E8" w:rsidRPr="00BA29E8" w:rsidRDefault="00BA29E8" w:rsidP="00BA29E8">
            <w:pPr>
              <w:jc w:val="center"/>
              <w:rPr>
                <w:rFonts w:cs="Times New Roman"/>
                <w:sz w:val="16"/>
                <w:szCs w:val="16"/>
              </w:rPr>
            </w:pPr>
            <w:r w:rsidRPr="00BA29E8">
              <w:rPr>
                <w:sz w:val="16"/>
                <w:szCs w:val="16"/>
              </w:rPr>
              <w:t>852 000,00</w:t>
            </w:r>
          </w:p>
        </w:tc>
        <w:tc>
          <w:tcPr>
            <w:tcW w:w="992" w:type="dxa"/>
            <w:tcBorders>
              <w:top w:val="nil"/>
              <w:left w:val="nil"/>
              <w:bottom w:val="single" w:sz="4" w:space="0" w:color="auto"/>
              <w:right w:val="single" w:sz="4" w:space="0" w:color="auto"/>
            </w:tcBorders>
            <w:shd w:val="clear" w:color="auto" w:fill="auto"/>
            <w:hideMark/>
          </w:tcPr>
          <w:p w14:paraId="7F13A7BB" w14:textId="1CAB6435" w:rsidR="00BA29E8" w:rsidRPr="00BA29E8" w:rsidRDefault="00BA29E8" w:rsidP="00BA29E8">
            <w:pPr>
              <w:jc w:val="center"/>
              <w:rPr>
                <w:rFonts w:cs="Times New Roman"/>
                <w:sz w:val="16"/>
                <w:szCs w:val="16"/>
              </w:rPr>
            </w:pPr>
            <w:r w:rsidRPr="00BA29E8">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16A825" w14:textId="77777777" w:rsidR="00BA29E8" w:rsidRPr="0041327A" w:rsidRDefault="00BA29E8" w:rsidP="00BA29E8">
            <w:pPr>
              <w:jc w:val="center"/>
              <w:rPr>
                <w:rFonts w:cs="Times New Roman"/>
                <w:b/>
                <w:bCs/>
                <w:sz w:val="16"/>
                <w:szCs w:val="16"/>
              </w:rPr>
            </w:pPr>
            <w:r w:rsidRPr="0041327A">
              <w:rPr>
                <w:rFonts w:cs="Times New Roman"/>
                <w:b/>
                <w:bCs/>
                <w:sz w:val="16"/>
                <w:szCs w:val="16"/>
              </w:rPr>
              <w:t>Х</w:t>
            </w:r>
          </w:p>
        </w:tc>
      </w:tr>
      <w:tr w:rsidR="00BA29E8" w:rsidRPr="0041327A" w14:paraId="0C29466F" w14:textId="77777777" w:rsidTr="00F24318">
        <w:trPr>
          <w:trHeight w:val="802"/>
        </w:trPr>
        <w:tc>
          <w:tcPr>
            <w:tcW w:w="616" w:type="dxa"/>
            <w:vMerge/>
            <w:tcBorders>
              <w:top w:val="nil"/>
              <w:left w:val="single" w:sz="4" w:space="0" w:color="auto"/>
              <w:bottom w:val="single" w:sz="4" w:space="0" w:color="auto"/>
              <w:right w:val="single" w:sz="4" w:space="0" w:color="auto"/>
            </w:tcBorders>
            <w:vAlign w:val="center"/>
            <w:hideMark/>
          </w:tcPr>
          <w:p w14:paraId="7F8AB558" w14:textId="77777777" w:rsidR="00BA29E8" w:rsidRPr="0041327A" w:rsidRDefault="00BA29E8" w:rsidP="00BA29E8">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75BDAFF" w14:textId="77777777" w:rsidR="00BA29E8" w:rsidRPr="0041327A" w:rsidRDefault="00BA29E8" w:rsidP="00BA29E8">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9ED1D02" w14:textId="77777777" w:rsidR="00BA29E8" w:rsidRPr="0041327A" w:rsidRDefault="00BA29E8" w:rsidP="00BA29E8">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87ED4A8" w14:textId="77777777" w:rsidR="00BA29E8" w:rsidRPr="0041327A" w:rsidRDefault="00BA29E8" w:rsidP="00BA29E8">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44B0FF55" w14:textId="2D6B014F" w:rsidR="00BA29E8" w:rsidRPr="003A1585" w:rsidRDefault="00BA29E8" w:rsidP="00BA29E8">
            <w:pPr>
              <w:jc w:val="center"/>
              <w:rPr>
                <w:rFonts w:cs="Times New Roman"/>
                <w:color w:val="FF0000"/>
                <w:sz w:val="16"/>
                <w:szCs w:val="16"/>
              </w:rPr>
            </w:pPr>
            <w:r w:rsidRPr="003A1585">
              <w:rPr>
                <w:sz w:val="16"/>
                <w:szCs w:val="16"/>
              </w:rPr>
              <w:t>484 319,06</w:t>
            </w:r>
          </w:p>
        </w:tc>
        <w:tc>
          <w:tcPr>
            <w:tcW w:w="1092" w:type="dxa"/>
            <w:tcBorders>
              <w:top w:val="nil"/>
              <w:left w:val="nil"/>
              <w:bottom w:val="single" w:sz="4" w:space="0" w:color="auto"/>
              <w:right w:val="nil"/>
            </w:tcBorders>
            <w:shd w:val="clear" w:color="auto" w:fill="auto"/>
            <w:hideMark/>
          </w:tcPr>
          <w:p w14:paraId="55403299" w14:textId="024857D9" w:rsidR="00BA29E8" w:rsidRPr="003A1585" w:rsidRDefault="00BA29E8" w:rsidP="00BA29E8">
            <w:pPr>
              <w:jc w:val="center"/>
              <w:rPr>
                <w:rFonts w:cs="Times New Roman"/>
                <w:color w:val="FF0000"/>
                <w:sz w:val="16"/>
                <w:szCs w:val="16"/>
              </w:rPr>
            </w:pPr>
            <w:r w:rsidRPr="003A1585">
              <w:rPr>
                <w:sz w:val="16"/>
                <w:szCs w:val="16"/>
              </w:rPr>
              <w:t>258 167,26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E205CE" w14:textId="4B8FDE60" w:rsidR="00BA29E8" w:rsidRPr="00BA29E8" w:rsidRDefault="00BA29E8" w:rsidP="00BA29E8">
            <w:pPr>
              <w:jc w:val="center"/>
              <w:rPr>
                <w:rFonts w:cs="Times New Roman"/>
                <w:sz w:val="16"/>
                <w:szCs w:val="16"/>
              </w:rPr>
            </w:pPr>
            <w:r w:rsidRPr="00BA29E8">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6C056ABA" w14:textId="2C1834EC"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26DC58EF" w14:textId="6933763E" w:rsidR="00BA29E8" w:rsidRPr="00BA29E8" w:rsidRDefault="00BA29E8" w:rsidP="00BA29E8">
            <w:pPr>
              <w:jc w:val="center"/>
              <w:rPr>
                <w:rFonts w:cs="Times New Roman"/>
                <w:sz w:val="16"/>
                <w:szCs w:val="16"/>
              </w:rPr>
            </w:pPr>
            <w:r w:rsidRPr="00BA29E8">
              <w:rPr>
                <w:sz w:val="16"/>
                <w:szCs w:val="16"/>
              </w:rPr>
              <w:t>216 408,00</w:t>
            </w:r>
          </w:p>
        </w:tc>
        <w:tc>
          <w:tcPr>
            <w:tcW w:w="992" w:type="dxa"/>
            <w:tcBorders>
              <w:top w:val="nil"/>
              <w:left w:val="nil"/>
              <w:bottom w:val="single" w:sz="4" w:space="0" w:color="auto"/>
              <w:right w:val="single" w:sz="4" w:space="0" w:color="auto"/>
            </w:tcBorders>
            <w:shd w:val="clear" w:color="auto" w:fill="auto"/>
            <w:hideMark/>
          </w:tcPr>
          <w:p w14:paraId="6E4C89EF" w14:textId="5EF4C515" w:rsidR="00BA29E8" w:rsidRPr="00BA29E8" w:rsidRDefault="00BA29E8" w:rsidP="00BA29E8">
            <w:pPr>
              <w:jc w:val="center"/>
              <w:rPr>
                <w:rFonts w:cs="Times New Roman"/>
                <w:sz w:val="16"/>
                <w:szCs w:val="16"/>
              </w:rPr>
            </w:pPr>
            <w:r w:rsidRPr="00BA29E8">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954901C" w14:textId="77777777" w:rsidR="00BA29E8" w:rsidRPr="0041327A" w:rsidRDefault="00BA29E8" w:rsidP="00BA29E8">
            <w:pPr>
              <w:rPr>
                <w:rFonts w:cs="Times New Roman"/>
                <w:b/>
                <w:bCs/>
                <w:sz w:val="16"/>
                <w:szCs w:val="16"/>
              </w:rPr>
            </w:pPr>
          </w:p>
        </w:tc>
      </w:tr>
      <w:tr w:rsidR="00BA29E8" w:rsidRPr="0041327A" w14:paraId="64A82ABA" w14:textId="77777777" w:rsidTr="00F24318">
        <w:trPr>
          <w:trHeight w:val="544"/>
        </w:trPr>
        <w:tc>
          <w:tcPr>
            <w:tcW w:w="616" w:type="dxa"/>
            <w:vMerge/>
            <w:tcBorders>
              <w:top w:val="nil"/>
              <w:left w:val="single" w:sz="4" w:space="0" w:color="auto"/>
              <w:bottom w:val="single" w:sz="4" w:space="0" w:color="auto"/>
              <w:right w:val="single" w:sz="4" w:space="0" w:color="auto"/>
            </w:tcBorders>
            <w:vAlign w:val="center"/>
            <w:hideMark/>
          </w:tcPr>
          <w:p w14:paraId="267FD602" w14:textId="77777777" w:rsidR="00BA29E8" w:rsidRPr="0041327A" w:rsidRDefault="00BA29E8" w:rsidP="00BA29E8">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141E1B9" w14:textId="77777777" w:rsidR="00BA29E8" w:rsidRPr="0041327A" w:rsidRDefault="00BA29E8" w:rsidP="00BA29E8">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77D2544" w14:textId="77777777" w:rsidR="00BA29E8" w:rsidRPr="0041327A" w:rsidRDefault="00BA29E8" w:rsidP="00BA29E8">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70B57E1" w14:textId="77777777" w:rsidR="00BA29E8" w:rsidRPr="0041327A" w:rsidRDefault="00BA29E8" w:rsidP="00BA29E8">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593712BA" w14:textId="10BE025E" w:rsidR="00BA29E8" w:rsidRPr="00BA29E8" w:rsidRDefault="00BA29E8" w:rsidP="00BA29E8">
            <w:pPr>
              <w:jc w:val="center"/>
              <w:rPr>
                <w:rFonts w:cs="Times New Roman"/>
                <w:sz w:val="16"/>
                <w:szCs w:val="16"/>
              </w:rPr>
            </w:pPr>
            <w:r w:rsidRPr="00BA29E8">
              <w:rPr>
                <w:sz w:val="16"/>
                <w:szCs w:val="16"/>
              </w:rPr>
              <w:t>823 507,12</w:t>
            </w:r>
          </w:p>
        </w:tc>
        <w:tc>
          <w:tcPr>
            <w:tcW w:w="1092" w:type="dxa"/>
            <w:tcBorders>
              <w:top w:val="nil"/>
              <w:left w:val="nil"/>
              <w:bottom w:val="single" w:sz="4" w:space="0" w:color="auto"/>
              <w:right w:val="nil"/>
            </w:tcBorders>
            <w:shd w:val="clear" w:color="auto" w:fill="auto"/>
            <w:hideMark/>
          </w:tcPr>
          <w:p w14:paraId="30D6480E" w14:textId="5C19B7DC" w:rsidR="00BA29E8" w:rsidRPr="00BA29E8" w:rsidRDefault="00BA29E8" w:rsidP="00BA29E8">
            <w:pPr>
              <w:jc w:val="center"/>
              <w:rPr>
                <w:rFonts w:cs="Times New Roman"/>
                <w:sz w:val="16"/>
                <w:szCs w:val="16"/>
              </w:rPr>
            </w:pPr>
            <w:r w:rsidRPr="00BA29E8">
              <w:rPr>
                <w:sz w:val="16"/>
                <w:szCs w:val="16"/>
              </w:rPr>
              <w:t>187 915,12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971CCD" w14:textId="1EFDD10C" w:rsidR="00BA29E8" w:rsidRPr="00BA29E8" w:rsidRDefault="00BA29E8" w:rsidP="00BA29E8">
            <w:pPr>
              <w:jc w:val="center"/>
              <w:rPr>
                <w:rFonts w:cs="Times New Roman"/>
                <w:sz w:val="16"/>
                <w:szCs w:val="16"/>
              </w:rPr>
            </w:pPr>
            <w:r w:rsidRPr="00BA29E8">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6B38A489" w14:textId="3EC71511" w:rsidR="00BA29E8" w:rsidRPr="00BA29E8" w:rsidRDefault="00BA29E8" w:rsidP="00BA29E8">
            <w:pPr>
              <w:jc w:val="center"/>
              <w:rPr>
                <w:rFonts w:cs="Times New Roman"/>
                <w:sz w:val="16"/>
                <w:szCs w:val="16"/>
              </w:rPr>
            </w:pPr>
            <w:r w:rsidRPr="00BA29E8">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0D0138" w14:textId="2ADE9C01" w:rsidR="00BA29E8" w:rsidRPr="00BA29E8" w:rsidRDefault="00BA29E8" w:rsidP="00BA29E8">
            <w:pPr>
              <w:jc w:val="center"/>
              <w:rPr>
                <w:rFonts w:cs="Times New Roman"/>
                <w:sz w:val="16"/>
                <w:szCs w:val="16"/>
              </w:rPr>
            </w:pPr>
            <w:r w:rsidRPr="00BA29E8">
              <w:rPr>
                <w:sz w:val="16"/>
                <w:szCs w:val="16"/>
              </w:rPr>
              <w:t>635 592,00</w:t>
            </w:r>
          </w:p>
        </w:tc>
        <w:tc>
          <w:tcPr>
            <w:tcW w:w="992" w:type="dxa"/>
            <w:tcBorders>
              <w:top w:val="nil"/>
              <w:left w:val="nil"/>
              <w:bottom w:val="single" w:sz="4" w:space="0" w:color="auto"/>
              <w:right w:val="single" w:sz="4" w:space="0" w:color="auto"/>
            </w:tcBorders>
            <w:shd w:val="clear" w:color="auto" w:fill="auto"/>
            <w:hideMark/>
          </w:tcPr>
          <w:p w14:paraId="48F4BF73" w14:textId="3EABC7A3" w:rsidR="00BA29E8" w:rsidRPr="00BA29E8" w:rsidRDefault="00BA29E8" w:rsidP="00BA29E8">
            <w:pPr>
              <w:jc w:val="center"/>
              <w:rPr>
                <w:rFonts w:cs="Times New Roman"/>
                <w:sz w:val="16"/>
                <w:szCs w:val="16"/>
              </w:rPr>
            </w:pPr>
            <w:r w:rsidRPr="00BA29E8">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0616D3A" w14:textId="77777777" w:rsidR="00BA29E8" w:rsidRPr="0041327A" w:rsidRDefault="00BA29E8" w:rsidP="00BA29E8">
            <w:pPr>
              <w:rPr>
                <w:rFonts w:cs="Times New Roman"/>
                <w:b/>
                <w:bCs/>
                <w:sz w:val="16"/>
                <w:szCs w:val="16"/>
              </w:rPr>
            </w:pPr>
          </w:p>
        </w:tc>
      </w:tr>
      <w:tr w:rsidR="003D22AF" w:rsidRPr="0041327A" w14:paraId="12513C4E" w14:textId="77777777" w:rsidTr="00C124FC">
        <w:trPr>
          <w:trHeight w:val="77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7862A" w14:textId="77777777" w:rsidR="003D22AF" w:rsidRDefault="003D22AF" w:rsidP="003D22AF">
            <w:pPr>
              <w:jc w:val="center"/>
              <w:rPr>
                <w:rFonts w:cs="Times New Roman"/>
                <w:sz w:val="16"/>
                <w:szCs w:val="16"/>
              </w:rPr>
            </w:pPr>
            <w:r w:rsidRPr="0041327A">
              <w:rPr>
                <w:rFonts w:cs="Times New Roman"/>
                <w:sz w:val="16"/>
                <w:szCs w:val="16"/>
              </w:rPr>
              <w:t>2.1.</w:t>
            </w:r>
          </w:p>
          <w:p w14:paraId="227C07B3" w14:textId="638EE802" w:rsidR="003D22AF" w:rsidRPr="0041327A" w:rsidRDefault="003D22AF" w:rsidP="003D22AF">
            <w:pPr>
              <w:jc w:val="center"/>
              <w:rPr>
                <w:rFonts w:cs="Times New Roman"/>
                <w:sz w:val="16"/>
                <w:szCs w:val="16"/>
              </w:rPr>
            </w:pP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40279C" w14:textId="77777777" w:rsidR="003D22AF" w:rsidRPr="0041327A" w:rsidRDefault="003D22AF" w:rsidP="003D22AF">
            <w:pPr>
              <w:rPr>
                <w:rFonts w:cs="Times New Roman"/>
                <w:sz w:val="16"/>
                <w:szCs w:val="16"/>
              </w:rPr>
            </w:pPr>
            <w:r w:rsidRPr="0041327A">
              <w:rPr>
                <w:rFonts w:cs="Times New Roman"/>
                <w:sz w:val="16"/>
                <w:szCs w:val="16"/>
              </w:rPr>
              <w:t>Мероприятие 01.02. Благоустройство лесопарковых зон</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C4D63" w14:textId="77777777" w:rsidR="003D22AF" w:rsidRPr="0041327A" w:rsidRDefault="003D22AF" w:rsidP="003D22AF">
            <w:pPr>
              <w:jc w:val="center"/>
              <w:rPr>
                <w:rFonts w:cs="Times New Roman"/>
                <w:sz w:val="16"/>
                <w:szCs w:val="16"/>
              </w:rPr>
            </w:pPr>
            <w:r w:rsidRPr="0041327A">
              <w:rPr>
                <w:rFonts w:cs="Times New Roman"/>
                <w:sz w:val="16"/>
                <w:szCs w:val="16"/>
              </w:rPr>
              <w:t>2023-2026</w:t>
            </w:r>
          </w:p>
        </w:tc>
        <w:tc>
          <w:tcPr>
            <w:tcW w:w="1662" w:type="dxa"/>
            <w:tcBorders>
              <w:top w:val="single" w:sz="4" w:space="0" w:color="auto"/>
              <w:left w:val="nil"/>
              <w:bottom w:val="single" w:sz="4" w:space="0" w:color="auto"/>
              <w:right w:val="single" w:sz="4" w:space="0" w:color="auto"/>
            </w:tcBorders>
            <w:shd w:val="clear" w:color="auto" w:fill="auto"/>
            <w:hideMark/>
          </w:tcPr>
          <w:p w14:paraId="1F718DE8" w14:textId="77777777" w:rsidR="003D22AF" w:rsidRPr="0041327A" w:rsidRDefault="003D22AF" w:rsidP="003D22AF">
            <w:pPr>
              <w:rPr>
                <w:rFonts w:cs="Times New Roman"/>
                <w:sz w:val="16"/>
                <w:szCs w:val="16"/>
              </w:rPr>
            </w:pPr>
            <w:r w:rsidRPr="0041327A">
              <w:rPr>
                <w:rFonts w:cs="Times New Roman"/>
                <w:sz w:val="16"/>
                <w:szCs w:val="16"/>
              </w:rPr>
              <w:t>Итого</w:t>
            </w:r>
          </w:p>
        </w:tc>
        <w:tc>
          <w:tcPr>
            <w:tcW w:w="1176" w:type="dxa"/>
            <w:tcBorders>
              <w:top w:val="single" w:sz="4" w:space="0" w:color="auto"/>
              <w:left w:val="nil"/>
              <w:bottom w:val="single" w:sz="4" w:space="0" w:color="auto"/>
              <w:right w:val="single" w:sz="4" w:space="0" w:color="auto"/>
            </w:tcBorders>
            <w:shd w:val="clear" w:color="auto" w:fill="auto"/>
            <w:hideMark/>
          </w:tcPr>
          <w:p w14:paraId="625DC6EF" w14:textId="752F9090" w:rsidR="003D22AF" w:rsidRPr="003D22AF" w:rsidRDefault="003D22AF" w:rsidP="003D22AF">
            <w:pPr>
              <w:jc w:val="center"/>
              <w:rPr>
                <w:rFonts w:cs="Times New Roman"/>
                <w:sz w:val="16"/>
                <w:szCs w:val="16"/>
              </w:rPr>
            </w:pPr>
            <w:r w:rsidRPr="003D22AF">
              <w:rPr>
                <w:sz w:val="16"/>
                <w:szCs w:val="16"/>
              </w:rPr>
              <w:t>1 181 907,97</w:t>
            </w:r>
          </w:p>
        </w:tc>
        <w:tc>
          <w:tcPr>
            <w:tcW w:w="1092" w:type="dxa"/>
            <w:tcBorders>
              <w:top w:val="single" w:sz="4" w:space="0" w:color="auto"/>
              <w:left w:val="nil"/>
              <w:bottom w:val="single" w:sz="4" w:space="0" w:color="auto"/>
              <w:right w:val="nil"/>
            </w:tcBorders>
            <w:shd w:val="clear" w:color="auto" w:fill="auto"/>
            <w:hideMark/>
          </w:tcPr>
          <w:p w14:paraId="42A5ADDE" w14:textId="2989BF88" w:rsidR="003D22AF" w:rsidRPr="003D22AF" w:rsidRDefault="003D22AF" w:rsidP="003D22AF">
            <w:pPr>
              <w:jc w:val="center"/>
              <w:rPr>
                <w:rFonts w:cs="Times New Roman"/>
                <w:sz w:val="16"/>
                <w:szCs w:val="16"/>
              </w:rPr>
            </w:pPr>
            <w:r w:rsidRPr="003D22AF">
              <w:rPr>
                <w:sz w:val="16"/>
                <w:szCs w:val="16"/>
              </w:rPr>
              <w:t>329 907,97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90BFED4" w14:textId="30EFF848" w:rsidR="003D22AF" w:rsidRPr="003D22AF" w:rsidRDefault="003D22AF" w:rsidP="003D22AF">
            <w:pPr>
              <w:jc w:val="center"/>
              <w:rPr>
                <w:rFonts w:cs="Times New Roman"/>
                <w:sz w:val="16"/>
                <w:szCs w:val="16"/>
              </w:rPr>
            </w:pPr>
            <w:r w:rsidRPr="003D22AF">
              <w:rPr>
                <w:sz w:val="16"/>
                <w:szCs w:val="16"/>
              </w:rPr>
              <w:t>0,00</w:t>
            </w:r>
          </w:p>
        </w:tc>
        <w:tc>
          <w:tcPr>
            <w:tcW w:w="1076" w:type="dxa"/>
            <w:tcBorders>
              <w:top w:val="single" w:sz="4" w:space="0" w:color="auto"/>
              <w:left w:val="nil"/>
              <w:bottom w:val="single" w:sz="4" w:space="0" w:color="auto"/>
              <w:right w:val="single" w:sz="4" w:space="0" w:color="auto"/>
            </w:tcBorders>
            <w:shd w:val="clear" w:color="auto" w:fill="auto"/>
            <w:hideMark/>
          </w:tcPr>
          <w:p w14:paraId="0C3BFB69" w14:textId="1157F003" w:rsidR="003D22AF" w:rsidRPr="003D22AF" w:rsidRDefault="003D22AF" w:rsidP="003D22AF">
            <w:pPr>
              <w:jc w:val="center"/>
              <w:rPr>
                <w:rFonts w:cs="Times New Roman"/>
                <w:sz w:val="16"/>
                <w:szCs w:val="16"/>
              </w:rPr>
            </w:pPr>
            <w:r w:rsidRPr="003D22AF">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428B04D" w14:textId="7FB1545A" w:rsidR="003D22AF" w:rsidRPr="003D22AF" w:rsidRDefault="003D22AF" w:rsidP="003D22AF">
            <w:pPr>
              <w:jc w:val="center"/>
              <w:rPr>
                <w:rFonts w:cs="Times New Roman"/>
                <w:sz w:val="16"/>
                <w:szCs w:val="16"/>
              </w:rPr>
            </w:pPr>
            <w:r w:rsidRPr="003D22AF">
              <w:rPr>
                <w:sz w:val="16"/>
                <w:szCs w:val="16"/>
              </w:rPr>
              <w:t>852 000,00</w:t>
            </w:r>
          </w:p>
        </w:tc>
        <w:tc>
          <w:tcPr>
            <w:tcW w:w="992" w:type="dxa"/>
            <w:tcBorders>
              <w:top w:val="single" w:sz="4" w:space="0" w:color="auto"/>
              <w:left w:val="nil"/>
              <w:bottom w:val="single" w:sz="4" w:space="0" w:color="auto"/>
              <w:right w:val="single" w:sz="4" w:space="0" w:color="auto"/>
            </w:tcBorders>
            <w:shd w:val="clear" w:color="auto" w:fill="auto"/>
            <w:hideMark/>
          </w:tcPr>
          <w:p w14:paraId="58006CE9" w14:textId="38E0270C" w:rsidR="003D22AF" w:rsidRPr="003D22AF" w:rsidRDefault="003D22AF" w:rsidP="003D22AF">
            <w:pPr>
              <w:jc w:val="center"/>
              <w:rPr>
                <w:rFonts w:cs="Times New Roman"/>
                <w:sz w:val="16"/>
                <w:szCs w:val="16"/>
              </w:rPr>
            </w:pPr>
            <w:r w:rsidRPr="003D22AF">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5F1910" w14:textId="77777777" w:rsidR="003D22AF" w:rsidRPr="0041327A" w:rsidRDefault="003D22AF" w:rsidP="003D22AF">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3D22AF" w:rsidRPr="0041327A" w14:paraId="35A76698" w14:textId="77777777" w:rsidTr="00F24318">
        <w:trPr>
          <w:trHeight w:val="709"/>
        </w:trPr>
        <w:tc>
          <w:tcPr>
            <w:tcW w:w="616" w:type="dxa"/>
            <w:vMerge/>
            <w:tcBorders>
              <w:top w:val="nil"/>
              <w:left w:val="single" w:sz="4" w:space="0" w:color="auto"/>
              <w:bottom w:val="single" w:sz="4" w:space="0" w:color="auto"/>
              <w:right w:val="single" w:sz="4" w:space="0" w:color="auto"/>
            </w:tcBorders>
            <w:vAlign w:val="center"/>
            <w:hideMark/>
          </w:tcPr>
          <w:p w14:paraId="5183265F" w14:textId="77777777" w:rsidR="003D22AF" w:rsidRPr="0041327A" w:rsidRDefault="003D22AF" w:rsidP="003D22AF">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2F63E088" w14:textId="77777777" w:rsidR="003D22AF" w:rsidRPr="0041327A" w:rsidRDefault="003D22AF" w:rsidP="003D22AF">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A988F7" w14:textId="77777777" w:rsidR="003D22AF" w:rsidRPr="0041327A" w:rsidRDefault="003D22AF" w:rsidP="003D22AF">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73F8311C" w14:textId="77777777" w:rsidR="003D22AF" w:rsidRPr="0041327A" w:rsidRDefault="003D22AF" w:rsidP="003D22AF">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13810705" w14:textId="591F4B58" w:rsidR="003D22AF" w:rsidRPr="003D22AF" w:rsidRDefault="003D22AF" w:rsidP="003D22AF">
            <w:pPr>
              <w:jc w:val="center"/>
              <w:rPr>
                <w:rFonts w:cs="Times New Roman"/>
                <w:sz w:val="16"/>
                <w:szCs w:val="16"/>
              </w:rPr>
            </w:pPr>
            <w:r w:rsidRPr="003D22AF">
              <w:rPr>
                <w:sz w:val="16"/>
                <w:szCs w:val="16"/>
              </w:rPr>
              <w:t>361 044,07</w:t>
            </w:r>
          </w:p>
        </w:tc>
        <w:tc>
          <w:tcPr>
            <w:tcW w:w="1092" w:type="dxa"/>
            <w:tcBorders>
              <w:top w:val="nil"/>
              <w:left w:val="nil"/>
              <w:bottom w:val="single" w:sz="4" w:space="0" w:color="auto"/>
              <w:right w:val="nil"/>
            </w:tcBorders>
            <w:shd w:val="clear" w:color="auto" w:fill="auto"/>
            <w:hideMark/>
          </w:tcPr>
          <w:p w14:paraId="57F70A6E" w14:textId="5E406CD2" w:rsidR="003D22AF" w:rsidRPr="003D22AF" w:rsidRDefault="003D22AF" w:rsidP="003D22AF">
            <w:pPr>
              <w:jc w:val="center"/>
              <w:rPr>
                <w:rFonts w:cs="Times New Roman"/>
                <w:sz w:val="16"/>
                <w:szCs w:val="16"/>
              </w:rPr>
            </w:pPr>
            <w:r w:rsidRPr="003D22AF">
              <w:rPr>
                <w:sz w:val="16"/>
                <w:szCs w:val="16"/>
              </w:rPr>
              <w:t>144 636,07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B57FFF8" w14:textId="350C9E1D" w:rsidR="003D22AF" w:rsidRPr="003D22AF" w:rsidRDefault="003D22AF" w:rsidP="003D22AF">
            <w:pPr>
              <w:jc w:val="center"/>
              <w:rPr>
                <w:rFonts w:cs="Times New Roman"/>
                <w:sz w:val="16"/>
                <w:szCs w:val="16"/>
              </w:rPr>
            </w:pPr>
            <w:r w:rsidRPr="003D22AF">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3A03970C" w14:textId="57F2856F"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6C68BEA" w14:textId="2A4270A1" w:rsidR="003D22AF" w:rsidRPr="003D22AF" w:rsidRDefault="003D22AF" w:rsidP="003D22AF">
            <w:pPr>
              <w:jc w:val="center"/>
              <w:rPr>
                <w:rFonts w:cs="Times New Roman"/>
                <w:sz w:val="16"/>
                <w:szCs w:val="16"/>
              </w:rPr>
            </w:pPr>
            <w:r w:rsidRPr="003D22AF">
              <w:rPr>
                <w:sz w:val="16"/>
                <w:szCs w:val="16"/>
              </w:rPr>
              <w:t>216 408,00</w:t>
            </w:r>
          </w:p>
        </w:tc>
        <w:tc>
          <w:tcPr>
            <w:tcW w:w="992" w:type="dxa"/>
            <w:tcBorders>
              <w:top w:val="nil"/>
              <w:left w:val="nil"/>
              <w:bottom w:val="single" w:sz="4" w:space="0" w:color="auto"/>
              <w:right w:val="single" w:sz="4" w:space="0" w:color="auto"/>
            </w:tcBorders>
            <w:shd w:val="clear" w:color="auto" w:fill="auto"/>
            <w:hideMark/>
          </w:tcPr>
          <w:p w14:paraId="79F260B4" w14:textId="3D19E5BC"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74CB48" w14:textId="77777777" w:rsidR="003D22AF" w:rsidRPr="0041327A" w:rsidRDefault="003D22AF" w:rsidP="003D22AF">
            <w:pPr>
              <w:rPr>
                <w:rFonts w:cs="Times New Roman"/>
                <w:sz w:val="16"/>
                <w:szCs w:val="16"/>
              </w:rPr>
            </w:pPr>
          </w:p>
        </w:tc>
      </w:tr>
      <w:tr w:rsidR="003D22AF" w:rsidRPr="0041327A" w14:paraId="6412029C"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72179C19" w14:textId="77777777" w:rsidR="003D22AF" w:rsidRPr="0041327A" w:rsidRDefault="003D22AF" w:rsidP="003D22AF">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ECC64D8" w14:textId="77777777" w:rsidR="003D22AF" w:rsidRPr="0041327A" w:rsidRDefault="003D22AF" w:rsidP="003D22AF">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2456C63" w14:textId="77777777" w:rsidR="003D22AF" w:rsidRPr="0041327A" w:rsidRDefault="003D22AF" w:rsidP="003D22AF">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C5BFB77" w14:textId="77777777" w:rsidR="003D22AF" w:rsidRPr="0041327A" w:rsidRDefault="003D22AF" w:rsidP="003D22AF">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7FCAD47A" w14:textId="0182740E" w:rsidR="003D22AF" w:rsidRPr="003D22AF" w:rsidRDefault="003D22AF" w:rsidP="003D22AF">
            <w:pPr>
              <w:jc w:val="center"/>
              <w:rPr>
                <w:rFonts w:cs="Times New Roman"/>
                <w:sz w:val="16"/>
                <w:szCs w:val="16"/>
              </w:rPr>
            </w:pPr>
            <w:r w:rsidRPr="003D22AF">
              <w:rPr>
                <w:sz w:val="16"/>
                <w:szCs w:val="16"/>
              </w:rPr>
              <w:t>820 863,90</w:t>
            </w:r>
          </w:p>
        </w:tc>
        <w:tc>
          <w:tcPr>
            <w:tcW w:w="1092" w:type="dxa"/>
            <w:tcBorders>
              <w:top w:val="nil"/>
              <w:left w:val="nil"/>
              <w:bottom w:val="single" w:sz="4" w:space="0" w:color="auto"/>
              <w:right w:val="nil"/>
            </w:tcBorders>
            <w:shd w:val="clear" w:color="auto" w:fill="auto"/>
            <w:hideMark/>
          </w:tcPr>
          <w:p w14:paraId="23463AC4" w14:textId="2DECA9B3" w:rsidR="003D22AF" w:rsidRPr="003D22AF" w:rsidRDefault="003D22AF" w:rsidP="003D22AF">
            <w:pPr>
              <w:jc w:val="center"/>
              <w:rPr>
                <w:rFonts w:cs="Times New Roman"/>
                <w:sz w:val="16"/>
                <w:szCs w:val="16"/>
              </w:rPr>
            </w:pPr>
            <w:r w:rsidRPr="003D22AF">
              <w:rPr>
                <w:sz w:val="16"/>
                <w:szCs w:val="16"/>
              </w:rPr>
              <w:t>185 271,90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8494127" w14:textId="3B2F3FD2" w:rsidR="003D22AF" w:rsidRPr="003D22AF" w:rsidRDefault="003D22AF" w:rsidP="003D22AF">
            <w:pPr>
              <w:jc w:val="center"/>
              <w:rPr>
                <w:rFonts w:cs="Times New Roman"/>
                <w:sz w:val="16"/>
                <w:szCs w:val="16"/>
              </w:rPr>
            </w:pPr>
            <w:r w:rsidRPr="003D22AF">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0D5547BE" w14:textId="657DAC7E" w:rsidR="003D22AF" w:rsidRPr="003D22AF" w:rsidRDefault="003D22AF" w:rsidP="003D22AF">
            <w:pPr>
              <w:jc w:val="center"/>
              <w:rPr>
                <w:rFonts w:cs="Times New Roman"/>
                <w:sz w:val="16"/>
                <w:szCs w:val="16"/>
              </w:rPr>
            </w:pPr>
            <w:r w:rsidRPr="003D22A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BADFDF2" w14:textId="77828ECA" w:rsidR="003D22AF" w:rsidRPr="003D22AF" w:rsidRDefault="003D22AF" w:rsidP="003D22AF">
            <w:pPr>
              <w:jc w:val="center"/>
              <w:rPr>
                <w:rFonts w:cs="Times New Roman"/>
                <w:sz w:val="16"/>
                <w:szCs w:val="16"/>
              </w:rPr>
            </w:pPr>
            <w:r w:rsidRPr="003D22AF">
              <w:rPr>
                <w:sz w:val="16"/>
                <w:szCs w:val="16"/>
              </w:rPr>
              <w:t>635 592,00</w:t>
            </w:r>
          </w:p>
        </w:tc>
        <w:tc>
          <w:tcPr>
            <w:tcW w:w="992" w:type="dxa"/>
            <w:tcBorders>
              <w:top w:val="nil"/>
              <w:left w:val="nil"/>
              <w:bottom w:val="single" w:sz="4" w:space="0" w:color="auto"/>
              <w:right w:val="single" w:sz="4" w:space="0" w:color="auto"/>
            </w:tcBorders>
            <w:shd w:val="clear" w:color="auto" w:fill="auto"/>
            <w:hideMark/>
          </w:tcPr>
          <w:p w14:paraId="7CF3F00C" w14:textId="0FE6E173" w:rsidR="003D22AF" w:rsidRPr="003D22AF" w:rsidRDefault="003D22AF" w:rsidP="003D22AF">
            <w:pPr>
              <w:jc w:val="center"/>
              <w:rPr>
                <w:rFonts w:cs="Times New Roman"/>
                <w:sz w:val="16"/>
                <w:szCs w:val="16"/>
              </w:rPr>
            </w:pPr>
            <w:r w:rsidRPr="003D22AF">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54CF2F9" w14:textId="77777777" w:rsidR="003D22AF" w:rsidRPr="0041327A" w:rsidRDefault="003D22AF" w:rsidP="003D22AF">
            <w:pPr>
              <w:rPr>
                <w:rFonts w:cs="Times New Roman"/>
                <w:sz w:val="16"/>
                <w:szCs w:val="16"/>
              </w:rPr>
            </w:pPr>
          </w:p>
        </w:tc>
      </w:tr>
      <w:tr w:rsidR="00997124" w:rsidRPr="0041327A" w14:paraId="22B2759A"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21FB17CE"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38CCFA5A" w14:textId="77777777" w:rsidR="00E271ED" w:rsidRPr="0041327A" w:rsidRDefault="00E271ED" w:rsidP="00E271ED">
            <w:pPr>
              <w:rPr>
                <w:rFonts w:cs="Times New Roman"/>
                <w:i/>
                <w:iCs/>
                <w:sz w:val="16"/>
                <w:szCs w:val="16"/>
              </w:rPr>
            </w:pPr>
            <w:r w:rsidRPr="0041327A">
              <w:rPr>
                <w:rFonts w:cs="Times New Roman"/>
                <w:i/>
                <w:iCs/>
                <w:sz w:val="16"/>
                <w:szCs w:val="16"/>
              </w:rPr>
              <w:t>Благоустроены лесопарковые зоны,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2AAD113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4C7AE9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2262E172"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466F9F37"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433BE1CA"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6B51CFEE"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CA2DD97"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BB4B5"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4F06F3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6E6E38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65EA6EA7"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33564F17"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124FD66"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319F5F0"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5FCE7C2"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7253C2B5"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126193AA"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46AA89D"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4AD3704B"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C87BE3F"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E9A37EC"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D604C0D"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625257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E74BF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5AFF4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5011760" w14:textId="77777777" w:rsidR="00E271ED" w:rsidRPr="0041327A" w:rsidRDefault="00E271ED" w:rsidP="00E271ED">
            <w:pPr>
              <w:rPr>
                <w:rFonts w:cs="Times New Roman"/>
                <w:sz w:val="16"/>
                <w:szCs w:val="16"/>
              </w:rPr>
            </w:pPr>
          </w:p>
        </w:tc>
      </w:tr>
      <w:tr w:rsidR="00997124" w:rsidRPr="0041327A" w14:paraId="23EA9163"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6DA3E005"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2D61A79"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AC27B23"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01FAA5C4"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7B5FE96"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6BF484AD"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1E92DCE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03320C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321BF7A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75F86FC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56E3FE6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03A4882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5A08BB07"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1BFBDA7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7F9597B" w14:textId="77777777" w:rsidR="00E271ED" w:rsidRPr="0041327A" w:rsidRDefault="00E271ED" w:rsidP="00E271ED">
            <w:pPr>
              <w:rPr>
                <w:rFonts w:cs="Times New Roman"/>
                <w:sz w:val="16"/>
                <w:szCs w:val="16"/>
              </w:rPr>
            </w:pPr>
          </w:p>
        </w:tc>
      </w:tr>
      <w:tr w:rsidR="00E271ED" w:rsidRPr="0041327A" w14:paraId="26827543"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78D8444D" w14:textId="77777777" w:rsidR="00E271ED" w:rsidRPr="0041327A" w:rsidRDefault="00E271ED" w:rsidP="00E271ED">
            <w:pPr>
              <w:jc w:val="center"/>
              <w:rPr>
                <w:rFonts w:cs="Times New Roman"/>
                <w:sz w:val="16"/>
                <w:szCs w:val="16"/>
              </w:rPr>
            </w:pPr>
            <w:r w:rsidRPr="0041327A">
              <w:rPr>
                <w:rFonts w:cs="Times New Roman"/>
                <w:sz w:val="16"/>
                <w:szCs w:val="16"/>
              </w:rPr>
              <w:t>2.2.</w:t>
            </w:r>
          </w:p>
        </w:tc>
        <w:tc>
          <w:tcPr>
            <w:tcW w:w="2264" w:type="dxa"/>
            <w:vMerge w:val="restart"/>
            <w:tcBorders>
              <w:top w:val="nil"/>
              <w:left w:val="single" w:sz="4" w:space="0" w:color="auto"/>
              <w:bottom w:val="single" w:sz="4" w:space="0" w:color="000000"/>
              <w:right w:val="single" w:sz="4" w:space="0" w:color="auto"/>
            </w:tcBorders>
            <w:shd w:val="clear" w:color="auto" w:fill="auto"/>
            <w:hideMark/>
          </w:tcPr>
          <w:p w14:paraId="1BC126CD" w14:textId="77777777" w:rsidR="00E271ED" w:rsidRPr="0041327A" w:rsidRDefault="00E271ED" w:rsidP="00E271ED">
            <w:pPr>
              <w:rPr>
                <w:rFonts w:cs="Times New Roman"/>
                <w:sz w:val="16"/>
                <w:szCs w:val="16"/>
              </w:rPr>
            </w:pPr>
            <w:r w:rsidRPr="0041327A">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BFA3E71" w14:textId="77777777" w:rsidR="00E271ED" w:rsidRPr="0041327A" w:rsidRDefault="00E271ED" w:rsidP="00E271ED">
            <w:pPr>
              <w:jc w:val="center"/>
              <w:rPr>
                <w:rFonts w:cs="Times New Roman"/>
                <w:sz w:val="16"/>
                <w:szCs w:val="16"/>
              </w:rPr>
            </w:pPr>
            <w:r w:rsidRPr="0041327A">
              <w:rPr>
                <w:rFonts w:cs="Times New Roman"/>
                <w:sz w:val="16"/>
                <w:szCs w:val="16"/>
              </w:rPr>
              <w:t>2023</w:t>
            </w:r>
          </w:p>
        </w:tc>
        <w:tc>
          <w:tcPr>
            <w:tcW w:w="1662" w:type="dxa"/>
            <w:tcBorders>
              <w:top w:val="nil"/>
              <w:left w:val="nil"/>
              <w:bottom w:val="single" w:sz="4" w:space="0" w:color="auto"/>
              <w:right w:val="single" w:sz="4" w:space="0" w:color="auto"/>
            </w:tcBorders>
            <w:shd w:val="clear" w:color="auto" w:fill="auto"/>
            <w:hideMark/>
          </w:tcPr>
          <w:p w14:paraId="2A3A6931"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1DE2451C"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1092" w:type="dxa"/>
            <w:tcBorders>
              <w:top w:val="nil"/>
              <w:left w:val="nil"/>
              <w:bottom w:val="single" w:sz="4" w:space="0" w:color="auto"/>
              <w:right w:val="nil"/>
            </w:tcBorders>
            <w:shd w:val="clear" w:color="auto" w:fill="auto"/>
            <w:hideMark/>
          </w:tcPr>
          <w:p w14:paraId="0C820184" w14:textId="77777777" w:rsidR="00E271ED" w:rsidRPr="0041327A" w:rsidRDefault="00E271ED" w:rsidP="00E271ED">
            <w:pPr>
              <w:jc w:val="center"/>
              <w:rPr>
                <w:rFonts w:cs="Times New Roman"/>
                <w:sz w:val="16"/>
                <w:szCs w:val="16"/>
              </w:rPr>
            </w:pPr>
            <w:r w:rsidRPr="0041327A">
              <w:rPr>
                <w:rFonts w:cs="Times New Roman"/>
                <w:sz w:val="16"/>
                <w:szCs w:val="16"/>
              </w:rPr>
              <w:t>8 810,74</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280DD3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54B3BD5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E742A6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98B327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1BEDE7"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060B47D1" w14:textId="77777777" w:rsidTr="00F24318">
        <w:trPr>
          <w:trHeight w:val="774"/>
        </w:trPr>
        <w:tc>
          <w:tcPr>
            <w:tcW w:w="616" w:type="dxa"/>
            <w:vMerge/>
            <w:tcBorders>
              <w:top w:val="nil"/>
              <w:left w:val="single" w:sz="4" w:space="0" w:color="auto"/>
              <w:bottom w:val="single" w:sz="4" w:space="0" w:color="auto"/>
              <w:right w:val="single" w:sz="4" w:space="0" w:color="auto"/>
            </w:tcBorders>
            <w:vAlign w:val="center"/>
            <w:hideMark/>
          </w:tcPr>
          <w:p w14:paraId="75D9439C"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2B03A153"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550A520"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1DB8A67"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1E5959BA"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1092" w:type="dxa"/>
            <w:tcBorders>
              <w:top w:val="nil"/>
              <w:left w:val="nil"/>
              <w:bottom w:val="single" w:sz="4" w:space="0" w:color="auto"/>
              <w:right w:val="nil"/>
            </w:tcBorders>
            <w:shd w:val="clear" w:color="auto" w:fill="auto"/>
            <w:hideMark/>
          </w:tcPr>
          <w:p w14:paraId="64D3F2E9" w14:textId="77777777" w:rsidR="00E271ED" w:rsidRPr="0041327A" w:rsidRDefault="00E271ED" w:rsidP="00E271ED">
            <w:pPr>
              <w:jc w:val="center"/>
              <w:rPr>
                <w:rFonts w:cs="Times New Roman"/>
                <w:sz w:val="16"/>
                <w:szCs w:val="16"/>
              </w:rPr>
            </w:pPr>
            <w:r w:rsidRPr="0041327A">
              <w:rPr>
                <w:rFonts w:cs="Times New Roman"/>
                <w:sz w:val="16"/>
                <w:szCs w:val="16"/>
              </w:rPr>
              <w:t>6 167,52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1AB348"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455C947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B7913D"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4B910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067D8D" w14:textId="77777777" w:rsidR="00E271ED" w:rsidRPr="0041327A" w:rsidRDefault="00E271ED" w:rsidP="00E271ED">
            <w:pPr>
              <w:rPr>
                <w:rFonts w:cs="Times New Roman"/>
                <w:sz w:val="16"/>
                <w:szCs w:val="16"/>
              </w:rPr>
            </w:pPr>
          </w:p>
        </w:tc>
      </w:tr>
      <w:tr w:rsidR="00E271ED" w:rsidRPr="0041327A" w14:paraId="4442AE86" w14:textId="77777777" w:rsidTr="00F24318">
        <w:trPr>
          <w:trHeight w:val="430"/>
        </w:trPr>
        <w:tc>
          <w:tcPr>
            <w:tcW w:w="616" w:type="dxa"/>
            <w:vMerge/>
            <w:tcBorders>
              <w:top w:val="nil"/>
              <w:left w:val="single" w:sz="4" w:space="0" w:color="auto"/>
              <w:bottom w:val="single" w:sz="4" w:space="0" w:color="auto"/>
              <w:right w:val="single" w:sz="4" w:space="0" w:color="auto"/>
            </w:tcBorders>
            <w:vAlign w:val="center"/>
            <w:hideMark/>
          </w:tcPr>
          <w:p w14:paraId="79CEDC3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FE3FCA9"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8609378"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C0645A6" w14:textId="77777777" w:rsidR="00E271ED" w:rsidRPr="0041327A" w:rsidRDefault="00E271ED" w:rsidP="00E271ED">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47AAD017"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1092" w:type="dxa"/>
            <w:tcBorders>
              <w:top w:val="nil"/>
              <w:left w:val="nil"/>
              <w:bottom w:val="single" w:sz="4" w:space="0" w:color="auto"/>
              <w:right w:val="nil"/>
            </w:tcBorders>
            <w:shd w:val="clear" w:color="auto" w:fill="auto"/>
            <w:hideMark/>
          </w:tcPr>
          <w:p w14:paraId="7EFDD3A6" w14:textId="77777777" w:rsidR="00E271ED" w:rsidRPr="0041327A" w:rsidRDefault="00E271ED" w:rsidP="00E271ED">
            <w:pPr>
              <w:jc w:val="center"/>
              <w:rPr>
                <w:rFonts w:cs="Times New Roman"/>
                <w:sz w:val="16"/>
                <w:szCs w:val="16"/>
              </w:rPr>
            </w:pPr>
            <w:r w:rsidRPr="0041327A">
              <w:rPr>
                <w:rFonts w:cs="Times New Roman"/>
                <w:sz w:val="16"/>
                <w:szCs w:val="16"/>
              </w:rPr>
              <w:t>2 643,22</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AAD8A9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1EAA3299"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63E177"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CCD4974"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87BBF5" w14:textId="77777777" w:rsidR="00E271ED" w:rsidRPr="0041327A" w:rsidRDefault="00E271ED" w:rsidP="00E271ED">
            <w:pPr>
              <w:rPr>
                <w:rFonts w:cs="Times New Roman"/>
                <w:sz w:val="16"/>
                <w:szCs w:val="16"/>
              </w:rPr>
            </w:pPr>
          </w:p>
        </w:tc>
      </w:tr>
      <w:tr w:rsidR="00997124" w:rsidRPr="0041327A" w14:paraId="34FCBAC2"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4D2E22B8"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7DF6D717" w14:textId="77777777" w:rsidR="00E271ED" w:rsidRPr="0041327A" w:rsidRDefault="00E271ED" w:rsidP="00E271ED">
            <w:pPr>
              <w:rPr>
                <w:rFonts w:cs="Times New Roman"/>
                <w:i/>
                <w:iCs/>
                <w:sz w:val="16"/>
                <w:szCs w:val="16"/>
              </w:rPr>
            </w:pPr>
            <w:r w:rsidRPr="0041327A">
              <w:rPr>
                <w:rFonts w:cs="Times New Roman"/>
                <w:i/>
                <w:iCs/>
                <w:sz w:val="16"/>
                <w:szCs w:val="16"/>
              </w:rPr>
              <w:t>Установлены детские, игровые площадки,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1A67CEE"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B13556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5FC0514B"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6FFB9FC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232EA1D1"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4F028BB1"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2FB5EB0E"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07452F"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F618C1"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220878C"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43049345"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5E958775"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97A8253"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BE6766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335A305B"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5FDD718"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16318ADD"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5A8FD48"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F096116"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5DE701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17F202A"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5019DC3"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4A0E05A6"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6FB99E8"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4C22A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D99A62" w14:textId="77777777" w:rsidR="00E271ED" w:rsidRPr="0041327A" w:rsidRDefault="00E271ED" w:rsidP="00E271ED">
            <w:pPr>
              <w:rPr>
                <w:rFonts w:cs="Times New Roman"/>
                <w:sz w:val="16"/>
                <w:szCs w:val="16"/>
              </w:rPr>
            </w:pPr>
          </w:p>
        </w:tc>
      </w:tr>
      <w:tr w:rsidR="00997124" w:rsidRPr="0041327A" w14:paraId="23F3F17D" w14:textId="77777777" w:rsidTr="00F24318">
        <w:trPr>
          <w:trHeight w:val="207"/>
        </w:trPr>
        <w:tc>
          <w:tcPr>
            <w:tcW w:w="616" w:type="dxa"/>
            <w:vMerge/>
            <w:tcBorders>
              <w:top w:val="nil"/>
              <w:left w:val="single" w:sz="4" w:space="0" w:color="auto"/>
              <w:bottom w:val="single" w:sz="4" w:space="0" w:color="auto"/>
              <w:right w:val="single" w:sz="4" w:space="0" w:color="auto"/>
            </w:tcBorders>
            <w:vAlign w:val="center"/>
            <w:hideMark/>
          </w:tcPr>
          <w:p w14:paraId="219286AD"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0D454EB4"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6E8F72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225F647F"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409F2C3C"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3570DA4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679" w:type="dxa"/>
            <w:tcBorders>
              <w:top w:val="nil"/>
              <w:left w:val="nil"/>
              <w:bottom w:val="single" w:sz="4" w:space="0" w:color="auto"/>
              <w:right w:val="single" w:sz="4" w:space="0" w:color="auto"/>
            </w:tcBorders>
            <w:shd w:val="clear" w:color="auto" w:fill="auto"/>
            <w:hideMark/>
          </w:tcPr>
          <w:p w14:paraId="4573BA6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805" w:type="dxa"/>
            <w:tcBorders>
              <w:top w:val="nil"/>
              <w:left w:val="nil"/>
              <w:bottom w:val="single" w:sz="4" w:space="0" w:color="auto"/>
              <w:right w:val="single" w:sz="4" w:space="0" w:color="auto"/>
            </w:tcBorders>
            <w:shd w:val="clear" w:color="auto" w:fill="auto"/>
            <w:hideMark/>
          </w:tcPr>
          <w:p w14:paraId="03C1DF21"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3F9997D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02628B9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1992D995"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076" w:type="dxa"/>
            <w:tcBorders>
              <w:top w:val="nil"/>
              <w:left w:val="nil"/>
              <w:bottom w:val="single" w:sz="4" w:space="0" w:color="auto"/>
              <w:right w:val="single" w:sz="4" w:space="0" w:color="auto"/>
            </w:tcBorders>
            <w:shd w:val="clear" w:color="auto" w:fill="auto"/>
            <w:hideMark/>
          </w:tcPr>
          <w:p w14:paraId="31B1F0EA"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740BF0"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8FAC23E"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6FA8603" w14:textId="77777777" w:rsidR="00E271ED" w:rsidRPr="0041327A" w:rsidRDefault="00E271ED" w:rsidP="00E271ED">
            <w:pPr>
              <w:rPr>
                <w:rFonts w:cs="Times New Roman"/>
                <w:sz w:val="16"/>
                <w:szCs w:val="16"/>
              </w:rPr>
            </w:pPr>
          </w:p>
        </w:tc>
      </w:tr>
      <w:tr w:rsidR="00E271ED" w:rsidRPr="0041327A" w14:paraId="73B2E6E3" w14:textId="77777777" w:rsidTr="00997124">
        <w:trPr>
          <w:trHeight w:val="300"/>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60841E6D" w14:textId="77777777" w:rsidR="00E271ED" w:rsidRPr="0041327A" w:rsidRDefault="00E271ED" w:rsidP="00E271ED">
            <w:pPr>
              <w:jc w:val="center"/>
              <w:rPr>
                <w:rFonts w:cs="Times New Roman"/>
                <w:sz w:val="16"/>
                <w:szCs w:val="16"/>
              </w:rPr>
            </w:pPr>
            <w:r w:rsidRPr="0041327A">
              <w:rPr>
                <w:rFonts w:cs="Times New Roman"/>
                <w:sz w:val="16"/>
                <w:szCs w:val="16"/>
              </w:rPr>
              <w:t>2.3.</w:t>
            </w:r>
          </w:p>
        </w:tc>
        <w:tc>
          <w:tcPr>
            <w:tcW w:w="2264" w:type="dxa"/>
            <w:vMerge w:val="restart"/>
            <w:tcBorders>
              <w:top w:val="nil"/>
              <w:left w:val="single" w:sz="4" w:space="0" w:color="auto"/>
              <w:bottom w:val="nil"/>
              <w:right w:val="single" w:sz="4" w:space="0" w:color="auto"/>
            </w:tcBorders>
            <w:shd w:val="clear" w:color="auto" w:fill="auto"/>
            <w:hideMark/>
          </w:tcPr>
          <w:p w14:paraId="47902984" w14:textId="77777777" w:rsidR="00E271ED" w:rsidRPr="0041327A" w:rsidRDefault="00E271ED" w:rsidP="00E271ED">
            <w:pPr>
              <w:rPr>
                <w:rFonts w:cs="Times New Roman"/>
                <w:sz w:val="16"/>
                <w:szCs w:val="16"/>
              </w:rPr>
            </w:pPr>
            <w:r w:rsidRPr="0041327A">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09598B4" w14:textId="77777777" w:rsidR="00E271ED" w:rsidRPr="0041327A" w:rsidRDefault="00E271ED" w:rsidP="00E271ED">
            <w:pPr>
              <w:jc w:val="center"/>
              <w:rPr>
                <w:rFonts w:cs="Times New Roman"/>
                <w:sz w:val="16"/>
                <w:szCs w:val="16"/>
              </w:rPr>
            </w:pPr>
            <w:r w:rsidRPr="0041327A">
              <w:rPr>
                <w:rFonts w:cs="Times New Roman"/>
                <w:sz w:val="16"/>
                <w:szCs w:val="16"/>
              </w:rPr>
              <w:t>2024-2027</w:t>
            </w:r>
          </w:p>
        </w:tc>
        <w:tc>
          <w:tcPr>
            <w:tcW w:w="1662" w:type="dxa"/>
            <w:tcBorders>
              <w:top w:val="nil"/>
              <w:left w:val="nil"/>
              <w:bottom w:val="single" w:sz="4" w:space="0" w:color="auto"/>
              <w:right w:val="single" w:sz="4" w:space="0" w:color="auto"/>
            </w:tcBorders>
            <w:shd w:val="clear" w:color="auto" w:fill="auto"/>
            <w:hideMark/>
          </w:tcPr>
          <w:p w14:paraId="060FEC83" w14:textId="77777777" w:rsidR="00E271ED" w:rsidRPr="0041327A" w:rsidRDefault="00E271ED" w:rsidP="00E271ED">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2BF11D22"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92" w:type="dxa"/>
            <w:tcBorders>
              <w:top w:val="nil"/>
              <w:left w:val="nil"/>
              <w:bottom w:val="single" w:sz="4" w:space="0" w:color="auto"/>
              <w:right w:val="nil"/>
            </w:tcBorders>
            <w:shd w:val="clear" w:color="auto" w:fill="auto"/>
            <w:hideMark/>
          </w:tcPr>
          <w:p w14:paraId="5BF76186"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C6526C3"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76" w:type="dxa"/>
            <w:tcBorders>
              <w:top w:val="nil"/>
              <w:left w:val="nil"/>
              <w:bottom w:val="single" w:sz="4" w:space="0" w:color="auto"/>
              <w:right w:val="single" w:sz="4" w:space="0" w:color="auto"/>
            </w:tcBorders>
            <w:shd w:val="clear" w:color="auto" w:fill="auto"/>
            <w:hideMark/>
          </w:tcPr>
          <w:p w14:paraId="0F8CD72B"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927354F"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034E360"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03C53F" w14:textId="77777777" w:rsidR="00E271ED" w:rsidRPr="0041327A" w:rsidRDefault="00E271ED" w:rsidP="00E271ED">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E271ED" w:rsidRPr="0041327A" w14:paraId="74E4078D" w14:textId="77777777" w:rsidTr="00F24318">
        <w:trPr>
          <w:trHeight w:val="809"/>
        </w:trPr>
        <w:tc>
          <w:tcPr>
            <w:tcW w:w="616" w:type="dxa"/>
            <w:vMerge/>
            <w:tcBorders>
              <w:top w:val="nil"/>
              <w:left w:val="single" w:sz="4" w:space="0" w:color="auto"/>
              <w:bottom w:val="single" w:sz="4" w:space="0" w:color="auto"/>
              <w:right w:val="single" w:sz="4" w:space="0" w:color="auto"/>
            </w:tcBorders>
            <w:vAlign w:val="center"/>
            <w:hideMark/>
          </w:tcPr>
          <w:p w14:paraId="31508CF9"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nil"/>
              <w:right w:val="single" w:sz="4" w:space="0" w:color="auto"/>
            </w:tcBorders>
            <w:vAlign w:val="center"/>
            <w:hideMark/>
          </w:tcPr>
          <w:p w14:paraId="7A3D05B2" w14:textId="77777777" w:rsidR="00E271ED" w:rsidRPr="0041327A" w:rsidRDefault="00E271ED" w:rsidP="00E271ED">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2106452" w14:textId="77777777" w:rsidR="00E271ED" w:rsidRPr="0041327A" w:rsidRDefault="00E271ED" w:rsidP="00E271ED">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9E54B93" w14:textId="77777777" w:rsidR="00E271ED" w:rsidRPr="0041327A" w:rsidRDefault="00E271ED" w:rsidP="00E271ED">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0C90F93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92" w:type="dxa"/>
            <w:tcBorders>
              <w:top w:val="nil"/>
              <w:left w:val="nil"/>
              <w:bottom w:val="single" w:sz="4" w:space="0" w:color="auto"/>
              <w:right w:val="nil"/>
            </w:tcBorders>
            <w:shd w:val="clear" w:color="auto" w:fill="auto"/>
            <w:hideMark/>
          </w:tcPr>
          <w:p w14:paraId="30B51F93"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F892285" w14:textId="77777777" w:rsidR="00E271ED" w:rsidRPr="0041327A" w:rsidRDefault="00E271ED" w:rsidP="00E271ED">
            <w:pPr>
              <w:jc w:val="center"/>
              <w:rPr>
                <w:rFonts w:cs="Times New Roman"/>
                <w:sz w:val="16"/>
                <w:szCs w:val="16"/>
              </w:rPr>
            </w:pPr>
            <w:r w:rsidRPr="0041327A">
              <w:rPr>
                <w:rFonts w:cs="Times New Roman"/>
                <w:sz w:val="16"/>
                <w:szCs w:val="16"/>
              </w:rPr>
              <w:t>4 743,80</w:t>
            </w:r>
          </w:p>
        </w:tc>
        <w:tc>
          <w:tcPr>
            <w:tcW w:w="1076" w:type="dxa"/>
            <w:tcBorders>
              <w:top w:val="nil"/>
              <w:left w:val="nil"/>
              <w:bottom w:val="single" w:sz="4" w:space="0" w:color="auto"/>
              <w:right w:val="single" w:sz="4" w:space="0" w:color="auto"/>
            </w:tcBorders>
            <w:shd w:val="clear" w:color="auto" w:fill="auto"/>
            <w:hideMark/>
          </w:tcPr>
          <w:p w14:paraId="3AFE132C"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0324412"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36A2C25" w14:textId="77777777" w:rsidR="00E271ED" w:rsidRPr="0041327A" w:rsidRDefault="00E271ED" w:rsidP="00E271ED">
            <w:pPr>
              <w:jc w:val="center"/>
              <w:rPr>
                <w:rFonts w:cs="Times New Roman"/>
                <w:sz w:val="16"/>
                <w:szCs w:val="16"/>
              </w:rPr>
            </w:pPr>
            <w:r w:rsidRPr="0041327A">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B2C7DD3" w14:textId="77777777" w:rsidR="00E271ED" w:rsidRPr="0041327A" w:rsidRDefault="00E271ED" w:rsidP="00E271ED">
            <w:pPr>
              <w:rPr>
                <w:rFonts w:cs="Times New Roman"/>
                <w:sz w:val="16"/>
                <w:szCs w:val="16"/>
              </w:rPr>
            </w:pPr>
          </w:p>
        </w:tc>
      </w:tr>
      <w:tr w:rsidR="00997124" w:rsidRPr="0041327A" w14:paraId="08AA945E"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6B02AED2" w14:textId="77777777" w:rsidR="00E271ED" w:rsidRPr="0041327A" w:rsidRDefault="00E271ED" w:rsidP="00E271ED">
            <w:pPr>
              <w:rPr>
                <w:rFonts w:cs="Times New Roman"/>
                <w:sz w:val="16"/>
                <w:szCs w:val="16"/>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99F34" w14:textId="77777777" w:rsidR="00E271ED" w:rsidRPr="0041327A" w:rsidRDefault="00E271ED" w:rsidP="00E271ED">
            <w:pPr>
              <w:rPr>
                <w:rFonts w:cs="Times New Roman"/>
                <w:i/>
                <w:iCs/>
                <w:sz w:val="16"/>
                <w:szCs w:val="16"/>
              </w:rPr>
            </w:pPr>
            <w:r w:rsidRPr="0041327A">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635D83E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159A11F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52B0949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B41267E"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6D6E8E1B"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454E95F3"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72DB53BB"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281F92"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5020F3"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E0CB5E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3055AD0B"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130A97E4"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1871D315"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1BB8A85"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72BDEB80"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7B008FDF"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F9C604F"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D27B21C"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46E895DE"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63CA3A3E"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0293922"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881BAAC"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3E332DA"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228AEC"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383C46"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E6D40A4" w14:textId="77777777" w:rsidR="00E271ED" w:rsidRPr="0041327A" w:rsidRDefault="00E271ED" w:rsidP="00E271ED">
            <w:pPr>
              <w:rPr>
                <w:rFonts w:cs="Times New Roman"/>
                <w:sz w:val="16"/>
                <w:szCs w:val="16"/>
              </w:rPr>
            </w:pPr>
          </w:p>
        </w:tc>
      </w:tr>
      <w:tr w:rsidR="00997124" w:rsidRPr="0041327A" w14:paraId="4B8A0127" w14:textId="77777777" w:rsidTr="00F24318">
        <w:trPr>
          <w:trHeight w:val="351"/>
        </w:trPr>
        <w:tc>
          <w:tcPr>
            <w:tcW w:w="616" w:type="dxa"/>
            <w:vMerge/>
            <w:tcBorders>
              <w:top w:val="nil"/>
              <w:left w:val="single" w:sz="4" w:space="0" w:color="auto"/>
              <w:bottom w:val="single" w:sz="4" w:space="0" w:color="auto"/>
              <w:right w:val="single" w:sz="4" w:space="0" w:color="auto"/>
            </w:tcBorders>
            <w:vAlign w:val="center"/>
            <w:hideMark/>
          </w:tcPr>
          <w:p w14:paraId="61DC5430" w14:textId="77777777" w:rsidR="00E271ED" w:rsidRPr="0041327A" w:rsidRDefault="00E271ED" w:rsidP="00E271ED">
            <w:pPr>
              <w:rPr>
                <w:rFonts w:cs="Times New Roman"/>
                <w:sz w:val="16"/>
                <w:szCs w:val="16"/>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14:paraId="5C96A36E"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1A08A5A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58C8BB35"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7C2C68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764726EB" w14:textId="77777777" w:rsidR="00E271ED" w:rsidRPr="0041327A" w:rsidRDefault="00E271ED" w:rsidP="00E271ED">
            <w:pPr>
              <w:jc w:val="center"/>
              <w:rPr>
                <w:rFonts w:cs="Times New Roman"/>
                <w:sz w:val="16"/>
                <w:szCs w:val="16"/>
              </w:rPr>
            </w:pPr>
            <w:r w:rsidRPr="0041327A">
              <w:rPr>
                <w:rFonts w:cs="Times New Roman"/>
                <w:sz w:val="16"/>
                <w:szCs w:val="16"/>
              </w:rPr>
              <w:t>-</w:t>
            </w:r>
          </w:p>
        </w:tc>
        <w:tc>
          <w:tcPr>
            <w:tcW w:w="679" w:type="dxa"/>
            <w:tcBorders>
              <w:top w:val="nil"/>
              <w:left w:val="nil"/>
              <w:bottom w:val="single" w:sz="4" w:space="0" w:color="auto"/>
              <w:right w:val="single" w:sz="4" w:space="0" w:color="auto"/>
            </w:tcBorders>
            <w:shd w:val="clear" w:color="auto" w:fill="auto"/>
            <w:hideMark/>
          </w:tcPr>
          <w:p w14:paraId="22AD0B9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05" w:type="dxa"/>
            <w:tcBorders>
              <w:top w:val="nil"/>
              <w:left w:val="nil"/>
              <w:bottom w:val="single" w:sz="4" w:space="0" w:color="auto"/>
              <w:right w:val="single" w:sz="4" w:space="0" w:color="auto"/>
            </w:tcBorders>
            <w:shd w:val="clear" w:color="auto" w:fill="auto"/>
            <w:hideMark/>
          </w:tcPr>
          <w:p w14:paraId="63A19FC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4A7C6B6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2231A99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6439E6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76" w:type="dxa"/>
            <w:tcBorders>
              <w:top w:val="nil"/>
              <w:left w:val="nil"/>
              <w:bottom w:val="single" w:sz="4" w:space="0" w:color="auto"/>
              <w:right w:val="single" w:sz="4" w:space="0" w:color="auto"/>
            </w:tcBorders>
            <w:shd w:val="clear" w:color="auto" w:fill="auto"/>
            <w:hideMark/>
          </w:tcPr>
          <w:p w14:paraId="4B21D1F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6B8152D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B54C97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5EC1CAB2" w14:textId="77777777" w:rsidR="00E271ED" w:rsidRPr="0041327A" w:rsidRDefault="00E271ED" w:rsidP="00E271ED">
            <w:pPr>
              <w:rPr>
                <w:rFonts w:cs="Times New Roman"/>
                <w:sz w:val="16"/>
                <w:szCs w:val="16"/>
              </w:rPr>
            </w:pPr>
          </w:p>
        </w:tc>
      </w:tr>
      <w:tr w:rsidR="00A56D45" w:rsidRPr="0041327A" w14:paraId="138BF57A" w14:textId="77777777" w:rsidTr="00C124FC">
        <w:trPr>
          <w:trHeight w:val="30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5B23FE" w14:textId="77777777" w:rsidR="00A56D45" w:rsidRPr="0041327A" w:rsidRDefault="00A56D45" w:rsidP="00A56D45">
            <w:pPr>
              <w:jc w:val="center"/>
              <w:rPr>
                <w:rFonts w:cs="Times New Roman"/>
                <w:sz w:val="16"/>
                <w:szCs w:val="16"/>
              </w:rPr>
            </w:pPr>
            <w:r w:rsidRPr="0041327A">
              <w:rPr>
                <w:rFonts w:cs="Times New Roman"/>
                <w:sz w:val="16"/>
                <w:szCs w:val="16"/>
              </w:rPr>
              <w:t>2.4.</w:t>
            </w:r>
          </w:p>
        </w:tc>
        <w:tc>
          <w:tcPr>
            <w:tcW w:w="226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806D30" w14:textId="77777777" w:rsidR="00A56D45" w:rsidRPr="0041327A" w:rsidRDefault="00A56D45" w:rsidP="00A56D45">
            <w:pPr>
              <w:rPr>
                <w:rFonts w:cs="Times New Roman"/>
                <w:sz w:val="16"/>
                <w:szCs w:val="16"/>
              </w:rPr>
            </w:pPr>
            <w:r w:rsidRPr="0041327A">
              <w:rPr>
                <w:rFonts w:cs="Times New Roman"/>
                <w:sz w:val="16"/>
                <w:szCs w:val="16"/>
              </w:rPr>
              <w:t xml:space="preserve">Мероприятие 01.20. Благоустройство </w:t>
            </w:r>
            <w:r w:rsidRPr="0041327A">
              <w:rPr>
                <w:rFonts w:cs="Times New Roman"/>
                <w:sz w:val="16"/>
                <w:szCs w:val="16"/>
              </w:rPr>
              <w:lastRenderedPageBreak/>
              <w:t>общественных территорий муниципальных образований Московской области (за исключением мероприятий по содержанию территорий)</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E9A0D4" w14:textId="77777777" w:rsidR="00A56D45" w:rsidRPr="0041327A" w:rsidRDefault="00A56D45" w:rsidP="00A56D45">
            <w:pPr>
              <w:jc w:val="center"/>
              <w:rPr>
                <w:rFonts w:cs="Times New Roman"/>
                <w:sz w:val="16"/>
                <w:szCs w:val="16"/>
              </w:rPr>
            </w:pPr>
            <w:r w:rsidRPr="0041327A">
              <w:rPr>
                <w:rFonts w:cs="Times New Roman"/>
                <w:sz w:val="16"/>
                <w:szCs w:val="16"/>
              </w:rPr>
              <w:lastRenderedPageBreak/>
              <w:t>2023-2027</w:t>
            </w:r>
          </w:p>
        </w:tc>
        <w:tc>
          <w:tcPr>
            <w:tcW w:w="1662" w:type="dxa"/>
            <w:tcBorders>
              <w:top w:val="single" w:sz="4" w:space="0" w:color="auto"/>
              <w:left w:val="nil"/>
              <w:bottom w:val="single" w:sz="4" w:space="0" w:color="auto"/>
              <w:right w:val="single" w:sz="4" w:space="0" w:color="auto"/>
            </w:tcBorders>
            <w:shd w:val="clear" w:color="auto" w:fill="auto"/>
            <w:hideMark/>
          </w:tcPr>
          <w:p w14:paraId="711FBDA7" w14:textId="77777777" w:rsidR="00A56D45" w:rsidRDefault="00A56D45" w:rsidP="00A56D45">
            <w:pPr>
              <w:rPr>
                <w:rFonts w:cs="Times New Roman"/>
                <w:sz w:val="16"/>
                <w:szCs w:val="16"/>
              </w:rPr>
            </w:pPr>
            <w:r w:rsidRPr="0041327A">
              <w:rPr>
                <w:rFonts w:cs="Times New Roman"/>
                <w:sz w:val="16"/>
                <w:szCs w:val="16"/>
              </w:rPr>
              <w:t>Итого</w:t>
            </w:r>
          </w:p>
          <w:p w14:paraId="35CBCF6A" w14:textId="0BFC824F" w:rsidR="00A56D45" w:rsidRPr="0041327A" w:rsidRDefault="00A56D45" w:rsidP="00A56D45">
            <w:pPr>
              <w:rPr>
                <w:rFonts w:cs="Times New Roman"/>
                <w:sz w:val="16"/>
                <w:szCs w:val="16"/>
              </w:rPr>
            </w:pPr>
          </w:p>
        </w:tc>
        <w:tc>
          <w:tcPr>
            <w:tcW w:w="1176" w:type="dxa"/>
            <w:tcBorders>
              <w:top w:val="single" w:sz="4" w:space="0" w:color="auto"/>
              <w:left w:val="nil"/>
              <w:bottom w:val="single" w:sz="4" w:space="0" w:color="auto"/>
              <w:right w:val="single" w:sz="4" w:space="0" w:color="auto"/>
            </w:tcBorders>
            <w:shd w:val="clear" w:color="auto" w:fill="auto"/>
            <w:hideMark/>
          </w:tcPr>
          <w:p w14:paraId="66E0ECA6" w14:textId="006D117E" w:rsidR="00A56D45" w:rsidRPr="003A1585" w:rsidRDefault="00A56D45" w:rsidP="00A56D45">
            <w:pPr>
              <w:jc w:val="center"/>
              <w:rPr>
                <w:rFonts w:cs="Times New Roman"/>
                <w:color w:val="FF0000"/>
                <w:sz w:val="16"/>
                <w:szCs w:val="16"/>
              </w:rPr>
            </w:pPr>
            <w:r w:rsidRPr="003A1585">
              <w:rPr>
                <w:sz w:val="16"/>
                <w:szCs w:val="16"/>
              </w:rPr>
              <w:t>112 363,67</w:t>
            </w:r>
          </w:p>
        </w:tc>
        <w:tc>
          <w:tcPr>
            <w:tcW w:w="1092" w:type="dxa"/>
            <w:tcBorders>
              <w:top w:val="single" w:sz="4" w:space="0" w:color="auto"/>
              <w:left w:val="nil"/>
              <w:bottom w:val="single" w:sz="4" w:space="0" w:color="auto"/>
              <w:right w:val="nil"/>
            </w:tcBorders>
            <w:shd w:val="clear" w:color="auto" w:fill="auto"/>
            <w:hideMark/>
          </w:tcPr>
          <w:p w14:paraId="5DE37FA8" w14:textId="2F0B0C5D" w:rsidR="00A56D45" w:rsidRPr="003A1585" w:rsidRDefault="00A56D45" w:rsidP="00A56D45">
            <w:pPr>
              <w:jc w:val="center"/>
              <w:rPr>
                <w:rFonts w:cs="Times New Roman"/>
                <w:sz w:val="16"/>
                <w:szCs w:val="16"/>
              </w:rPr>
            </w:pPr>
            <w:r w:rsidRPr="003A1585">
              <w:rPr>
                <w:sz w:val="16"/>
                <w:szCs w:val="16"/>
              </w:rPr>
              <w:t>107 363,67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A54AAF" w14:textId="7A01B400" w:rsidR="00A56D45" w:rsidRPr="00A56D45" w:rsidRDefault="00A56D45" w:rsidP="00A56D45">
            <w:pPr>
              <w:jc w:val="center"/>
              <w:rPr>
                <w:rFonts w:cs="Times New Roman"/>
                <w:sz w:val="16"/>
                <w:szCs w:val="16"/>
              </w:rPr>
            </w:pPr>
            <w:r w:rsidRPr="00A56D45">
              <w:rPr>
                <w:sz w:val="16"/>
                <w:szCs w:val="16"/>
              </w:rPr>
              <w:t>5 000,00</w:t>
            </w:r>
          </w:p>
        </w:tc>
        <w:tc>
          <w:tcPr>
            <w:tcW w:w="1076" w:type="dxa"/>
            <w:tcBorders>
              <w:top w:val="single" w:sz="4" w:space="0" w:color="auto"/>
              <w:left w:val="nil"/>
              <w:bottom w:val="single" w:sz="4" w:space="0" w:color="auto"/>
              <w:right w:val="single" w:sz="4" w:space="0" w:color="auto"/>
            </w:tcBorders>
            <w:shd w:val="clear" w:color="auto" w:fill="auto"/>
            <w:hideMark/>
          </w:tcPr>
          <w:p w14:paraId="0F2F290B" w14:textId="34364597" w:rsidR="00A56D45" w:rsidRPr="00A56D45" w:rsidRDefault="00A56D45" w:rsidP="00A56D45">
            <w:pPr>
              <w:jc w:val="center"/>
              <w:rPr>
                <w:rFonts w:cs="Times New Roman"/>
                <w:sz w:val="16"/>
                <w:szCs w:val="16"/>
              </w:rPr>
            </w:pPr>
            <w:r w:rsidRPr="00A56D45">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1F463C14" w14:textId="433E79A9" w:rsidR="00A56D45" w:rsidRPr="00A56D45" w:rsidRDefault="00A56D45" w:rsidP="00A56D45">
            <w:pPr>
              <w:jc w:val="center"/>
              <w:rPr>
                <w:rFonts w:cs="Times New Roman"/>
                <w:sz w:val="16"/>
                <w:szCs w:val="16"/>
              </w:rPr>
            </w:pPr>
            <w:r w:rsidRPr="00A56D45">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47B7DC4" w14:textId="523869AC" w:rsidR="00A56D45" w:rsidRPr="00A56D45" w:rsidRDefault="00A56D45" w:rsidP="00A56D45">
            <w:pPr>
              <w:jc w:val="center"/>
              <w:rPr>
                <w:rFonts w:cs="Times New Roman"/>
                <w:sz w:val="16"/>
                <w:szCs w:val="16"/>
              </w:rPr>
            </w:pPr>
            <w:r w:rsidRPr="00A56D45">
              <w:rPr>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94B260" w14:textId="77777777" w:rsidR="00A56D45" w:rsidRPr="0041327A" w:rsidRDefault="00A56D45" w:rsidP="00A56D45">
            <w:pPr>
              <w:jc w:val="center"/>
              <w:rPr>
                <w:rFonts w:cs="Times New Roman"/>
                <w:sz w:val="16"/>
                <w:szCs w:val="16"/>
              </w:rPr>
            </w:pPr>
            <w:r w:rsidRPr="0041327A">
              <w:rPr>
                <w:rFonts w:cs="Times New Roman"/>
                <w:sz w:val="16"/>
                <w:szCs w:val="16"/>
              </w:rPr>
              <w:t xml:space="preserve">УГЖКХ, </w:t>
            </w:r>
            <w:r w:rsidRPr="0041327A">
              <w:rPr>
                <w:rFonts w:cs="Times New Roman"/>
                <w:sz w:val="16"/>
                <w:szCs w:val="16"/>
              </w:rPr>
              <w:br/>
              <w:t>МКУ «СБДХ»</w:t>
            </w:r>
          </w:p>
        </w:tc>
      </w:tr>
      <w:tr w:rsidR="00A56D45" w:rsidRPr="0041327A" w14:paraId="02498453" w14:textId="77777777" w:rsidTr="00F24318">
        <w:trPr>
          <w:trHeight w:val="814"/>
        </w:trPr>
        <w:tc>
          <w:tcPr>
            <w:tcW w:w="616" w:type="dxa"/>
            <w:vMerge/>
            <w:tcBorders>
              <w:top w:val="nil"/>
              <w:left w:val="single" w:sz="4" w:space="0" w:color="auto"/>
              <w:bottom w:val="single" w:sz="4" w:space="0" w:color="auto"/>
              <w:right w:val="single" w:sz="4" w:space="0" w:color="auto"/>
            </w:tcBorders>
            <w:vAlign w:val="center"/>
            <w:hideMark/>
          </w:tcPr>
          <w:p w14:paraId="7B5512AC" w14:textId="77777777" w:rsidR="00A56D45" w:rsidRPr="0041327A" w:rsidRDefault="00A56D45" w:rsidP="00A56D4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09BA4A06" w14:textId="77777777" w:rsidR="00A56D45" w:rsidRPr="0041327A" w:rsidRDefault="00A56D45" w:rsidP="00A56D4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AB66D45" w14:textId="77777777" w:rsidR="00A56D45" w:rsidRPr="0041327A" w:rsidRDefault="00A56D45" w:rsidP="00A56D4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03FD0CB" w14:textId="77777777" w:rsidR="00A56D45" w:rsidRDefault="00A56D45" w:rsidP="00A56D45">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p w14:paraId="538AC688" w14:textId="772811B5" w:rsidR="00A56D45" w:rsidRPr="0041327A" w:rsidRDefault="00A56D45" w:rsidP="00A56D45">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DEF40C7" w14:textId="3D2CC449" w:rsidR="00A56D45" w:rsidRPr="003A1585" w:rsidRDefault="00A56D45" w:rsidP="00A56D45">
            <w:pPr>
              <w:jc w:val="center"/>
              <w:rPr>
                <w:rFonts w:cs="Times New Roman"/>
                <w:color w:val="FF0000"/>
                <w:sz w:val="16"/>
                <w:szCs w:val="16"/>
              </w:rPr>
            </w:pPr>
            <w:r w:rsidRPr="003A1585">
              <w:rPr>
                <w:sz w:val="16"/>
                <w:szCs w:val="16"/>
              </w:rPr>
              <w:t>112 363,67</w:t>
            </w:r>
          </w:p>
        </w:tc>
        <w:tc>
          <w:tcPr>
            <w:tcW w:w="1092" w:type="dxa"/>
            <w:tcBorders>
              <w:top w:val="nil"/>
              <w:left w:val="nil"/>
              <w:bottom w:val="single" w:sz="4" w:space="0" w:color="auto"/>
              <w:right w:val="nil"/>
            </w:tcBorders>
            <w:shd w:val="clear" w:color="auto" w:fill="auto"/>
            <w:hideMark/>
          </w:tcPr>
          <w:p w14:paraId="2E94BEF4" w14:textId="48A6A2D9" w:rsidR="00A56D45" w:rsidRPr="003A1585" w:rsidRDefault="00A56D45" w:rsidP="00A56D45">
            <w:pPr>
              <w:jc w:val="center"/>
              <w:rPr>
                <w:rFonts w:cs="Times New Roman"/>
                <w:sz w:val="16"/>
                <w:szCs w:val="16"/>
              </w:rPr>
            </w:pPr>
            <w:r w:rsidRPr="003A1585">
              <w:rPr>
                <w:sz w:val="16"/>
                <w:szCs w:val="16"/>
              </w:rPr>
              <w:t>107 363,67</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B6E5402" w14:textId="252D2E59" w:rsidR="00A56D45" w:rsidRPr="00A56D45" w:rsidRDefault="00A56D45" w:rsidP="00A56D45">
            <w:pPr>
              <w:jc w:val="center"/>
              <w:rPr>
                <w:rFonts w:cs="Times New Roman"/>
                <w:sz w:val="16"/>
                <w:szCs w:val="16"/>
              </w:rPr>
            </w:pPr>
            <w:r w:rsidRPr="00A56D45">
              <w:rPr>
                <w:sz w:val="16"/>
                <w:szCs w:val="16"/>
              </w:rPr>
              <w:t>5 000,00</w:t>
            </w:r>
          </w:p>
        </w:tc>
        <w:tc>
          <w:tcPr>
            <w:tcW w:w="1076" w:type="dxa"/>
            <w:tcBorders>
              <w:top w:val="nil"/>
              <w:left w:val="nil"/>
              <w:bottom w:val="single" w:sz="4" w:space="0" w:color="auto"/>
              <w:right w:val="single" w:sz="4" w:space="0" w:color="auto"/>
            </w:tcBorders>
            <w:shd w:val="clear" w:color="auto" w:fill="auto"/>
            <w:hideMark/>
          </w:tcPr>
          <w:p w14:paraId="7299A17F" w14:textId="312F19CD" w:rsidR="00A56D45" w:rsidRPr="00A56D45" w:rsidRDefault="00A56D45" w:rsidP="00A56D45">
            <w:pPr>
              <w:jc w:val="center"/>
              <w:rPr>
                <w:rFonts w:cs="Times New Roman"/>
                <w:sz w:val="16"/>
                <w:szCs w:val="16"/>
              </w:rPr>
            </w:pPr>
            <w:r w:rsidRPr="00A56D4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0AD57E00" w14:textId="784864ED" w:rsidR="00A56D45" w:rsidRPr="00A56D45" w:rsidRDefault="00A56D45" w:rsidP="00A56D45">
            <w:pPr>
              <w:jc w:val="center"/>
              <w:rPr>
                <w:rFonts w:cs="Times New Roman"/>
                <w:sz w:val="16"/>
                <w:szCs w:val="16"/>
              </w:rPr>
            </w:pPr>
            <w:r w:rsidRPr="00A56D4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B4F7907" w14:textId="2D375C84" w:rsidR="00A56D45" w:rsidRPr="00A56D45" w:rsidRDefault="00A56D45" w:rsidP="00A56D45">
            <w:pPr>
              <w:jc w:val="center"/>
              <w:rPr>
                <w:rFonts w:cs="Times New Roman"/>
                <w:sz w:val="16"/>
                <w:szCs w:val="16"/>
              </w:rPr>
            </w:pPr>
            <w:r w:rsidRPr="00A56D4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2E2CFC4" w14:textId="77777777" w:rsidR="00A56D45" w:rsidRPr="0041327A" w:rsidRDefault="00A56D45" w:rsidP="00A56D45">
            <w:pPr>
              <w:rPr>
                <w:rFonts w:cs="Times New Roman"/>
                <w:sz w:val="16"/>
                <w:szCs w:val="16"/>
              </w:rPr>
            </w:pPr>
          </w:p>
        </w:tc>
      </w:tr>
      <w:tr w:rsidR="00A56D45" w:rsidRPr="0041327A" w14:paraId="0084DEB8"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96609D7" w14:textId="77777777" w:rsidR="00A56D45" w:rsidRPr="0041327A" w:rsidRDefault="00A56D45" w:rsidP="00A56D45">
            <w:pPr>
              <w:rPr>
                <w:rFonts w:cs="Times New Roman"/>
                <w:sz w:val="16"/>
                <w:szCs w:val="16"/>
              </w:rPr>
            </w:pPr>
          </w:p>
        </w:tc>
        <w:tc>
          <w:tcPr>
            <w:tcW w:w="2264" w:type="dxa"/>
            <w:vMerge/>
            <w:tcBorders>
              <w:top w:val="nil"/>
              <w:left w:val="single" w:sz="4" w:space="0" w:color="auto"/>
              <w:bottom w:val="single" w:sz="4" w:space="0" w:color="000000"/>
              <w:right w:val="single" w:sz="4" w:space="0" w:color="auto"/>
            </w:tcBorders>
            <w:vAlign w:val="center"/>
            <w:hideMark/>
          </w:tcPr>
          <w:p w14:paraId="3A9464F6" w14:textId="77777777" w:rsidR="00A56D45" w:rsidRPr="0041327A" w:rsidRDefault="00A56D45" w:rsidP="00A56D45">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69F1F267" w14:textId="77777777" w:rsidR="00A56D45" w:rsidRPr="0041327A" w:rsidRDefault="00A56D45" w:rsidP="00A56D45">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1ED4CBD" w14:textId="77777777" w:rsidR="00A56D45" w:rsidRPr="0041327A" w:rsidRDefault="00A56D45" w:rsidP="00A56D45">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07A590AE" w14:textId="4E49B935" w:rsidR="00A56D45" w:rsidRPr="00A56D45" w:rsidRDefault="00A56D45" w:rsidP="00A56D45">
            <w:pPr>
              <w:jc w:val="center"/>
              <w:rPr>
                <w:rFonts w:cs="Times New Roman"/>
                <w:sz w:val="16"/>
                <w:szCs w:val="16"/>
              </w:rPr>
            </w:pPr>
            <w:r w:rsidRPr="00A56D45">
              <w:rPr>
                <w:sz w:val="16"/>
                <w:szCs w:val="16"/>
              </w:rPr>
              <w:t>0,00</w:t>
            </w:r>
          </w:p>
        </w:tc>
        <w:tc>
          <w:tcPr>
            <w:tcW w:w="1092" w:type="dxa"/>
            <w:tcBorders>
              <w:top w:val="nil"/>
              <w:left w:val="nil"/>
              <w:bottom w:val="single" w:sz="4" w:space="0" w:color="auto"/>
              <w:right w:val="nil"/>
            </w:tcBorders>
            <w:shd w:val="clear" w:color="auto" w:fill="auto"/>
            <w:hideMark/>
          </w:tcPr>
          <w:p w14:paraId="75AC2885" w14:textId="738DD205" w:rsidR="00A56D45" w:rsidRPr="00A56D45" w:rsidRDefault="00A56D45" w:rsidP="00A56D45">
            <w:pPr>
              <w:jc w:val="center"/>
              <w:rPr>
                <w:rFonts w:cs="Times New Roman"/>
                <w:sz w:val="16"/>
                <w:szCs w:val="16"/>
              </w:rPr>
            </w:pPr>
            <w:r w:rsidRPr="00A56D45">
              <w:rPr>
                <w:sz w:val="16"/>
                <w:szCs w:val="16"/>
              </w:rPr>
              <w:t>0,00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89B67D2" w14:textId="1213600E" w:rsidR="00A56D45" w:rsidRPr="00A56D45" w:rsidRDefault="00A56D45" w:rsidP="00A56D45">
            <w:pPr>
              <w:jc w:val="center"/>
              <w:rPr>
                <w:rFonts w:cs="Times New Roman"/>
                <w:sz w:val="16"/>
                <w:szCs w:val="16"/>
              </w:rPr>
            </w:pPr>
            <w:r w:rsidRPr="00A56D45">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2CEADB67" w14:textId="4195F9D6" w:rsidR="00A56D45" w:rsidRPr="00A56D45" w:rsidRDefault="00A56D45" w:rsidP="00A56D45">
            <w:pPr>
              <w:jc w:val="center"/>
              <w:rPr>
                <w:rFonts w:cs="Times New Roman"/>
                <w:sz w:val="16"/>
                <w:szCs w:val="16"/>
              </w:rPr>
            </w:pPr>
            <w:r w:rsidRPr="00A56D4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8EFB86A" w14:textId="2530D730" w:rsidR="00A56D45" w:rsidRPr="00A56D45" w:rsidRDefault="00A56D45" w:rsidP="00A56D45">
            <w:pPr>
              <w:jc w:val="center"/>
              <w:rPr>
                <w:rFonts w:cs="Times New Roman"/>
                <w:sz w:val="16"/>
                <w:szCs w:val="16"/>
              </w:rPr>
            </w:pPr>
            <w:r w:rsidRPr="00A56D45">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F82849D" w14:textId="1537ED6D" w:rsidR="00A56D45" w:rsidRPr="00A56D45" w:rsidRDefault="00A56D45" w:rsidP="00A56D45">
            <w:pPr>
              <w:jc w:val="center"/>
              <w:rPr>
                <w:rFonts w:cs="Times New Roman"/>
                <w:sz w:val="16"/>
                <w:szCs w:val="16"/>
              </w:rPr>
            </w:pPr>
            <w:r w:rsidRPr="00A56D45">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D26472A" w14:textId="77777777" w:rsidR="00A56D45" w:rsidRPr="0041327A" w:rsidRDefault="00A56D45" w:rsidP="00A56D45">
            <w:pPr>
              <w:rPr>
                <w:rFonts w:cs="Times New Roman"/>
                <w:sz w:val="16"/>
                <w:szCs w:val="16"/>
              </w:rPr>
            </w:pPr>
          </w:p>
        </w:tc>
      </w:tr>
      <w:tr w:rsidR="00997124" w:rsidRPr="0041327A" w14:paraId="7F86C2D1" w14:textId="77777777" w:rsidTr="00F24318">
        <w:trPr>
          <w:trHeight w:val="425"/>
        </w:trPr>
        <w:tc>
          <w:tcPr>
            <w:tcW w:w="616" w:type="dxa"/>
            <w:vMerge/>
            <w:tcBorders>
              <w:top w:val="nil"/>
              <w:left w:val="single" w:sz="4" w:space="0" w:color="auto"/>
              <w:bottom w:val="single" w:sz="4" w:space="0" w:color="auto"/>
              <w:right w:val="single" w:sz="4" w:space="0" w:color="auto"/>
            </w:tcBorders>
            <w:vAlign w:val="center"/>
            <w:hideMark/>
          </w:tcPr>
          <w:p w14:paraId="0460DEC3"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04DC6C57" w14:textId="77777777" w:rsidR="00E271ED" w:rsidRDefault="00E271ED" w:rsidP="00E271ED">
            <w:pPr>
              <w:rPr>
                <w:rFonts w:cs="Times New Roman"/>
                <w:i/>
                <w:iCs/>
                <w:sz w:val="16"/>
                <w:szCs w:val="16"/>
              </w:rPr>
            </w:pPr>
            <w:r w:rsidRPr="0041327A">
              <w:rPr>
                <w:rFonts w:cs="Times New Roman"/>
                <w:i/>
                <w:iCs/>
                <w:sz w:val="16"/>
                <w:szCs w:val="16"/>
              </w:rPr>
              <w:t>Благоустроены общественные территории, без привлечения средств федерального бюджета и бюджета Московской области,ед</w:t>
            </w:r>
          </w:p>
          <w:p w14:paraId="134E8EE0" w14:textId="313622A9" w:rsidR="00105E74" w:rsidRPr="0041327A" w:rsidRDefault="00105E74"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7CBD08B"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710C42A9"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7E663B76"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330417A0"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3F0B3569"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2C0CC048"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00395A69"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4E0FDD"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C36116"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705C03"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18BE6814"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6FECC30F"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9040F75"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BD1E2D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DF7CB5D"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46417B49"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59238AD1"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39151F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390222A2"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1F779A5"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2E026BC9"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2DEDC46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5938639"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90E909"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D48DE2D"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80515F" w14:textId="77777777" w:rsidR="00E271ED" w:rsidRPr="0041327A" w:rsidRDefault="00E271ED" w:rsidP="00E271ED">
            <w:pPr>
              <w:rPr>
                <w:rFonts w:cs="Times New Roman"/>
                <w:sz w:val="16"/>
                <w:szCs w:val="16"/>
              </w:rPr>
            </w:pPr>
          </w:p>
        </w:tc>
      </w:tr>
      <w:tr w:rsidR="00997124" w:rsidRPr="0041327A" w14:paraId="10F7B7A6"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BAB947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606A9056"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7330128C"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164486DD"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DF68574"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92" w:type="dxa"/>
            <w:tcBorders>
              <w:top w:val="nil"/>
              <w:left w:val="nil"/>
              <w:bottom w:val="single" w:sz="4" w:space="0" w:color="auto"/>
              <w:right w:val="single" w:sz="4" w:space="0" w:color="auto"/>
            </w:tcBorders>
            <w:shd w:val="clear" w:color="auto" w:fill="auto"/>
            <w:hideMark/>
          </w:tcPr>
          <w:p w14:paraId="556AA3AF"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679" w:type="dxa"/>
            <w:tcBorders>
              <w:top w:val="nil"/>
              <w:left w:val="nil"/>
              <w:bottom w:val="single" w:sz="4" w:space="0" w:color="auto"/>
              <w:right w:val="single" w:sz="4" w:space="0" w:color="auto"/>
            </w:tcBorders>
            <w:shd w:val="clear" w:color="auto" w:fill="auto"/>
            <w:hideMark/>
          </w:tcPr>
          <w:p w14:paraId="771643AB"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2C2EE1D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1D9A01F1"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38494D6C"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F2BFE0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05BD2B90"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453CDEB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4B383306"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460A3749" w14:textId="77777777" w:rsidR="00E271ED" w:rsidRPr="0041327A" w:rsidRDefault="00E271ED" w:rsidP="00E271ED">
            <w:pPr>
              <w:rPr>
                <w:rFonts w:cs="Times New Roman"/>
                <w:sz w:val="16"/>
                <w:szCs w:val="16"/>
              </w:rPr>
            </w:pPr>
          </w:p>
        </w:tc>
      </w:tr>
      <w:tr w:rsidR="00997124" w:rsidRPr="0041327A" w14:paraId="03A56DDE"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0A4D23C4"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4C61BC1E" w14:textId="77777777" w:rsidR="00E271ED" w:rsidRPr="0041327A" w:rsidRDefault="00E271ED" w:rsidP="00E271ED">
            <w:pPr>
              <w:rPr>
                <w:rFonts w:cs="Times New Roman"/>
                <w:i/>
                <w:iCs/>
                <w:sz w:val="16"/>
                <w:szCs w:val="16"/>
              </w:rPr>
            </w:pPr>
            <w:r w:rsidRPr="0041327A">
              <w:rPr>
                <w:rFonts w:cs="Times New Roman"/>
                <w:i/>
                <w:iCs/>
                <w:sz w:val="16"/>
                <w:szCs w:val="16"/>
              </w:rPr>
              <w:t xml:space="preserve">Осуществлен авторский надзор за выполнением работ на объектах благоустройства, ед. </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C7AA14A"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678A7E47"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471B674C"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0156B1F8"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75F62506"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7EF73E47"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6E1D3322"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13F9D9A"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8E1FB2"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762C827"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5299D947"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7C748E20"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E7D4F79"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85E9386"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6F4E48DA"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94DD6D9"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2A37FBDB"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40C5BCCD"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7CE8DFCF"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CDEF227"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FFC6FA6"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725416F5"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1F01A52D"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2A5FAE"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DA54FC1"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F18C22" w14:textId="77777777" w:rsidR="00E271ED" w:rsidRPr="0041327A" w:rsidRDefault="00E271ED" w:rsidP="00E271ED">
            <w:pPr>
              <w:rPr>
                <w:rFonts w:cs="Times New Roman"/>
                <w:sz w:val="16"/>
                <w:szCs w:val="16"/>
              </w:rPr>
            </w:pPr>
          </w:p>
        </w:tc>
      </w:tr>
      <w:tr w:rsidR="00997124" w:rsidRPr="0041327A" w14:paraId="69436554"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73316C54"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A15D62A"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42C5E8A4"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3D7ABE2F"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28DEEC6A"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1092" w:type="dxa"/>
            <w:tcBorders>
              <w:top w:val="nil"/>
              <w:left w:val="nil"/>
              <w:bottom w:val="single" w:sz="4" w:space="0" w:color="auto"/>
              <w:right w:val="single" w:sz="4" w:space="0" w:color="auto"/>
            </w:tcBorders>
            <w:shd w:val="clear" w:color="auto" w:fill="auto"/>
            <w:hideMark/>
          </w:tcPr>
          <w:p w14:paraId="0B206219" w14:textId="77777777" w:rsidR="00E271ED" w:rsidRPr="0041327A" w:rsidRDefault="00E271ED" w:rsidP="00E271ED">
            <w:pPr>
              <w:jc w:val="center"/>
              <w:rPr>
                <w:rFonts w:cs="Times New Roman"/>
                <w:sz w:val="16"/>
                <w:szCs w:val="16"/>
              </w:rPr>
            </w:pPr>
            <w:r w:rsidRPr="0041327A">
              <w:rPr>
                <w:rFonts w:cs="Times New Roman"/>
                <w:sz w:val="16"/>
                <w:szCs w:val="16"/>
              </w:rPr>
              <w:t>2</w:t>
            </w:r>
          </w:p>
        </w:tc>
        <w:tc>
          <w:tcPr>
            <w:tcW w:w="679" w:type="dxa"/>
            <w:tcBorders>
              <w:top w:val="nil"/>
              <w:left w:val="nil"/>
              <w:bottom w:val="single" w:sz="4" w:space="0" w:color="auto"/>
              <w:right w:val="single" w:sz="4" w:space="0" w:color="auto"/>
            </w:tcBorders>
            <w:shd w:val="clear" w:color="auto" w:fill="auto"/>
            <w:hideMark/>
          </w:tcPr>
          <w:p w14:paraId="7460066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805" w:type="dxa"/>
            <w:tcBorders>
              <w:top w:val="nil"/>
              <w:left w:val="nil"/>
              <w:bottom w:val="single" w:sz="4" w:space="0" w:color="auto"/>
              <w:right w:val="single" w:sz="4" w:space="0" w:color="auto"/>
            </w:tcBorders>
            <w:shd w:val="clear" w:color="auto" w:fill="auto"/>
            <w:hideMark/>
          </w:tcPr>
          <w:p w14:paraId="22E2E63A"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26" w:type="dxa"/>
            <w:tcBorders>
              <w:top w:val="nil"/>
              <w:left w:val="nil"/>
              <w:bottom w:val="single" w:sz="4" w:space="0" w:color="auto"/>
              <w:right w:val="single" w:sz="4" w:space="0" w:color="auto"/>
            </w:tcBorders>
            <w:shd w:val="clear" w:color="auto" w:fill="auto"/>
            <w:hideMark/>
          </w:tcPr>
          <w:p w14:paraId="75A7111D"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254881C5"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766" w:type="dxa"/>
            <w:tcBorders>
              <w:top w:val="nil"/>
              <w:left w:val="nil"/>
              <w:bottom w:val="single" w:sz="4" w:space="0" w:color="auto"/>
              <w:right w:val="single" w:sz="4" w:space="0" w:color="auto"/>
            </w:tcBorders>
            <w:shd w:val="clear" w:color="auto" w:fill="auto"/>
            <w:hideMark/>
          </w:tcPr>
          <w:p w14:paraId="69A71C55"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076" w:type="dxa"/>
            <w:tcBorders>
              <w:top w:val="nil"/>
              <w:left w:val="nil"/>
              <w:bottom w:val="single" w:sz="4" w:space="0" w:color="auto"/>
              <w:right w:val="single" w:sz="4" w:space="0" w:color="auto"/>
            </w:tcBorders>
            <w:shd w:val="clear" w:color="auto" w:fill="auto"/>
            <w:hideMark/>
          </w:tcPr>
          <w:p w14:paraId="4AF6EACE"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D9AB95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3C492D9"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174265AD" w14:textId="77777777" w:rsidR="00E271ED" w:rsidRPr="0041327A" w:rsidRDefault="00E271ED" w:rsidP="00E271ED">
            <w:pPr>
              <w:rPr>
                <w:rFonts w:cs="Times New Roman"/>
                <w:sz w:val="16"/>
                <w:szCs w:val="16"/>
              </w:rPr>
            </w:pPr>
          </w:p>
        </w:tc>
      </w:tr>
      <w:tr w:rsidR="00997124" w:rsidRPr="0041327A" w14:paraId="1F13C2D2" w14:textId="77777777" w:rsidTr="00997124">
        <w:trPr>
          <w:trHeight w:val="300"/>
        </w:trPr>
        <w:tc>
          <w:tcPr>
            <w:tcW w:w="616" w:type="dxa"/>
            <w:vMerge/>
            <w:tcBorders>
              <w:top w:val="nil"/>
              <w:left w:val="single" w:sz="4" w:space="0" w:color="auto"/>
              <w:bottom w:val="single" w:sz="4" w:space="0" w:color="auto"/>
              <w:right w:val="single" w:sz="4" w:space="0" w:color="auto"/>
            </w:tcBorders>
            <w:vAlign w:val="center"/>
            <w:hideMark/>
          </w:tcPr>
          <w:p w14:paraId="59932C4B" w14:textId="77777777" w:rsidR="00E271ED" w:rsidRPr="0041327A" w:rsidRDefault="00E271ED" w:rsidP="00E271ED">
            <w:pPr>
              <w:rPr>
                <w:rFonts w:cs="Times New Roman"/>
                <w:sz w:val="16"/>
                <w:szCs w:val="16"/>
              </w:rPr>
            </w:pP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18FCB19A" w14:textId="77777777" w:rsidR="00E271ED" w:rsidRDefault="00E271ED" w:rsidP="00E271ED">
            <w:pPr>
              <w:rPr>
                <w:rFonts w:cs="Times New Roman"/>
                <w:i/>
                <w:iCs/>
                <w:sz w:val="16"/>
                <w:szCs w:val="16"/>
              </w:rPr>
            </w:pPr>
            <w:r w:rsidRPr="0041327A">
              <w:rPr>
                <w:rFonts w:cs="Times New Roman"/>
                <w:i/>
                <w:iCs/>
                <w:sz w:val="16"/>
                <w:szCs w:val="16"/>
              </w:rPr>
              <w:t>Разработаны архитектурно-планировочные концепции и проектно-сметная документация по благоустройству общественных территорий, ед.</w:t>
            </w:r>
          </w:p>
          <w:p w14:paraId="7E171ED8" w14:textId="2D4A5DC9" w:rsidR="00105E74" w:rsidRPr="0041327A" w:rsidRDefault="00105E74" w:rsidP="00E271ED">
            <w:pPr>
              <w:rPr>
                <w:rFonts w:cs="Times New Roman"/>
                <w:i/>
                <w:iCs/>
                <w:sz w:val="16"/>
                <w:szCs w:val="16"/>
              </w:rPr>
            </w:pP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5807505C"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662" w:type="dxa"/>
            <w:vMerge w:val="restart"/>
            <w:tcBorders>
              <w:top w:val="nil"/>
              <w:left w:val="single" w:sz="4" w:space="0" w:color="auto"/>
              <w:bottom w:val="single" w:sz="4" w:space="0" w:color="auto"/>
              <w:right w:val="single" w:sz="4" w:space="0" w:color="auto"/>
            </w:tcBorders>
            <w:shd w:val="clear" w:color="auto" w:fill="auto"/>
            <w:hideMark/>
          </w:tcPr>
          <w:p w14:paraId="2BA2B80F" w14:textId="77777777" w:rsidR="00E271ED" w:rsidRPr="0041327A" w:rsidRDefault="00E271ED" w:rsidP="00E271ED">
            <w:pPr>
              <w:jc w:val="center"/>
              <w:rPr>
                <w:rFonts w:cs="Times New Roman"/>
                <w:sz w:val="16"/>
                <w:szCs w:val="16"/>
              </w:rPr>
            </w:pPr>
            <w:r w:rsidRPr="0041327A">
              <w:rPr>
                <w:rFonts w:cs="Times New Roman"/>
                <w:sz w:val="16"/>
                <w:szCs w:val="16"/>
              </w:rPr>
              <w:t>X</w:t>
            </w:r>
          </w:p>
        </w:tc>
        <w:tc>
          <w:tcPr>
            <w:tcW w:w="1176" w:type="dxa"/>
            <w:vMerge w:val="restart"/>
            <w:tcBorders>
              <w:top w:val="nil"/>
              <w:left w:val="single" w:sz="4" w:space="0" w:color="auto"/>
              <w:bottom w:val="single" w:sz="4" w:space="0" w:color="auto"/>
              <w:right w:val="single" w:sz="4" w:space="0" w:color="auto"/>
            </w:tcBorders>
            <w:shd w:val="clear" w:color="auto" w:fill="auto"/>
            <w:hideMark/>
          </w:tcPr>
          <w:p w14:paraId="1C7BDABD" w14:textId="77777777" w:rsidR="00E271ED" w:rsidRPr="0041327A" w:rsidRDefault="00E271ED" w:rsidP="00E271ED">
            <w:pPr>
              <w:jc w:val="center"/>
              <w:rPr>
                <w:rFonts w:cs="Times New Roman"/>
                <w:sz w:val="16"/>
                <w:szCs w:val="16"/>
              </w:rPr>
            </w:pPr>
            <w:r w:rsidRPr="0041327A">
              <w:rPr>
                <w:rFonts w:cs="Times New Roman"/>
                <w:sz w:val="16"/>
                <w:szCs w:val="16"/>
              </w:rPr>
              <w:t>Всего</w:t>
            </w:r>
          </w:p>
        </w:tc>
        <w:tc>
          <w:tcPr>
            <w:tcW w:w="1092" w:type="dxa"/>
            <w:vMerge w:val="restart"/>
            <w:tcBorders>
              <w:top w:val="nil"/>
              <w:left w:val="single" w:sz="4" w:space="0" w:color="auto"/>
              <w:bottom w:val="single" w:sz="4" w:space="0" w:color="000000"/>
              <w:right w:val="single" w:sz="4" w:space="0" w:color="auto"/>
            </w:tcBorders>
            <w:shd w:val="clear" w:color="auto" w:fill="auto"/>
            <w:hideMark/>
          </w:tcPr>
          <w:p w14:paraId="56833C7B" w14:textId="77777777" w:rsidR="00E271ED" w:rsidRPr="0041327A" w:rsidRDefault="00E271ED" w:rsidP="00E271ED">
            <w:pPr>
              <w:jc w:val="center"/>
              <w:rPr>
                <w:rFonts w:cs="Times New Roman"/>
                <w:sz w:val="16"/>
                <w:szCs w:val="16"/>
              </w:rPr>
            </w:pPr>
            <w:r w:rsidRPr="0041327A">
              <w:rPr>
                <w:rFonts w:cs="Times New Roman"/>
                <w:sz w:val="16"/>
                <w:szCs w:val="16"/>
              </w:rPr>
              <w:t>2023 год</w:t>
            </w:r>
          </w:p>
        </w:tc>
        <w:tc>
          <w:tcPr>
            <w:tcW w:w="679" w:type="dxa"/>
            <w:vMerge w:val="restart"/>
            <w:tcBorders>
              <w:top w:val="nil"/>
              <w:left w:val="single" w:sz="4" w:space="0" w:color="auto"/>
              <w:bottom w:val="single" w:sz="4" w:space="0" w:color="auto"/>
              <w:right w:val="single" w:sz="4" w:space="0" w:color="auto"/>
            </w:tcBorders>
            <w:shd w:val="clear" w:color="auto" w:fill="auto"/>
            <w:hideMark/>
          </w:tcPr>
          <w:p w14:paraId="03B420E4" w14:textId="77777777" w:rsidR="00E271ED" w:rsidRPr="0041327A" w:rsidRDefault="00E271ED" w:rsidP="00E271ED">
            <w:pPr>
              <w:jc w:val="center"/>
              <w:rPr>
                <w:rFonts w:cs="Times New Roman"/>
                <w:sz w:val="16"/>
                <w:szCs w:val="16"/>
              </w:rPr>
            </w:pPr>
            <w:r w:rsidRPr="0041327A">
              <w:rPr>
                <w:rFonts w:cs="Times New Roman"/>
                <w:sz w:val="16"/>
                <w:szCs w:val="16"/>
              </w:rPr>
              <w:t>Итого</w:t>
            </w:r>
            <w:r w:rsidRPr="0041327A">
              <w:rPr>
                <w:rFonts w:cs="Times New Roman"/>
                <w:sz w:val="16"/>
                <w:szCs w:val="16"/>
              </w:rPr>
              <w:br/>
              <w:t>2024 год</w:t>
            </w:r>
          </w:p>
        </w:tc>
        <w:tc>
          <w:tcPr>
            <w:tcW w:w="3263" w:type="dxa"/>
            <w:gridSpan w:val="4"/>
            <w:tcBorders>
              <w:top w:val="single" w:sz="4" w:space="0" w:color="auto"/>
              <w:left w:val="nil"/>
              <w:bottom w:val="single" w:sz="4" w:space="0" w:color="auto"/>
              <w:right w:val="single" w:sz="4" w:space="0" w:color="000000"/>
            </w:tcBorders>
            <w:shd w:val="clear" w:color="auto" w:fill="auto"/>
            <w:hideMark/>
          </w:tcPr>
          <w:p w14:paraId="305E7504" w14:textId="77777777" w:rsidR="00E271ED" w:rsidRPr="0041327A" w:rsidRDefault="00E271ED" w:rsidP="00E271ED">
            <w:pPr>
              <w:jc w:val="center"/>
              <w:rPr>
                <w:rFonts w:cs="Times New Roman"/>
                <w:sz w:val="16"/>
                <w:szCs w:val="16"/>
              </w:rPr>
            </w:pPr>
            <w:r w:rsidRPr="0041327A">
              <w:rPr>
                <w:rFonts w:cs="Times New Roman"/>
                <w:sz w:val="16"/>
                <w:szCs w:val="16"/>
              </w:rPr>
              <w:t>В том числе:</w:t>
            </w:r>
          </w:p>
        </w:tc>
        <w:tc>
          <w:tcPr>
            <w:tcW w:w="1076" w:type="dxa"/>
            <w:vMerge w:val="restart"/>
            <w:tcBorders>
              <w:top w:val="nil"/>
              <w:left w:val="single" w:sz="4" w:space="0" w:color="auto"/>
              <w:bottom w:val="single" w:sz="4" w:space="0" w:color="auto"/>
              <w:right w:val="single" w:sz="4" w:space="0" w:color="auto"/>
            </w:tcBorders>
            <w:shd w:val="clear" w:color="auto" w:fill="auto"/>
            <w:hideMark/>
          </w:tcPr>
          <w:p w14:paraId="32BBD80C" w14:textId="77777777" w:rsidR="00E271ED" w:rsidRPr="0041327A" w:rsidRDefault="00E271ED" w:rsidP="00E271ED">
            <w:pPr>
              <w:jc w:val="center"/>
              <w:rPr>
                <w:rFonts w:cs="Times New Roman"/>
                <w:sz w:val="16"/>
                <w:szCs w:val="16"/>
              </w:rPr>
            </w:pPr>
            <w:r w:rsidRPr="0041327A">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5C03AC" w14:textId="77777777" w:rsidR="00E271ED" w:rsidRPr="0041327A" w:rsidRDefault="00E271ED" w:rsidP="00E271ED">
            <w:pPr>
              <w:jc w:val="center"/>
              <w:rPr>
                <w:rFonts w:cs="Times New Roman"/>
                <w:sz w:val="16"/>
                <w:szCs w:val="16"/>
              </w:rPr>
            </w:pPr>
            <w:r w:rsidRPr="0041327A">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405C9FB" w14:textId="77777777" w:rsidR="00E271ED" w:rsidRPr="0041327A" w:rsidRDefault="00E271ED" w:rsidP="00E271ED">
            <w:pPr>
              <w:jc w:val="center"/>
              <w:rPr>
                <w:rFonts w:cs="Times New Roman"/>
                <w:sz w:val="16"/>
                <w:szCs w:val="16"/>
              </w:rPr>
            </w:pPr>
            <w:r w:rsidRPr="0041327A">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27CA0" w14:textId="77777777" w:rsidR="00E271ED" w:rsidRPr="0041327A" w:rsidRDefault="00E271ED" w:rsidP="00E271ED">
            <w:pPr>
              <w:jc w:val="center"/>
              <w:rPr>
                <w:rFonts w:cs="Times New Roman"/>
                <w:sz w:val="16"/>
                <w:szCs w:val="16"/>
              </w:rPr>
            </w:pPr>
            <w:r w:rsidRPr="0041327A">
              <w:rPr>
                <w:rFonts w:cs="Times New Roman"/>
                <w:sz w:val="16"/>
                <w:szCs w:val="16"/>
              </w:rPr>
              <w:t>X</w:t>
            </w:r>
          </w:p>
        </w:tc>
      </w:tr>
      <w:tr w:rsidR="00997124" w:rsidRPr="0041327A" w14:paraId="14A8463B" w14:textId="77777777" w:rsidTr="00997124">
        <w:trPr>
          <w:trHeight w:val="450"/>
        </w:trPr>
        <w:tc>
          <w:tcPr>
            <w:tcW w:w="616" w:type="dxa"/>
            <w:vMerge/>
            <w:tcBorders>
              <w:top w:val="nil"/>
              <w:left w:val="single" w:sz="4" w:space="0" w:color="auto"/>
              <w:bottom w:val="single" w:sz="4" w:space="0" w:color="auto"/>
              <w:right w:val="single" w:sz="4" w:space="0" w:color="auto"/>
            </w:tcBorders>
            <w:vAlign w:val="center"/>
            <w:hideMark/>
          </w:tcPr>
          <w:p w14:paraId="5425AAB6"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4412D957"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228B48D"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0EA345D0" w14:textId="77777777" w:rsidR="00E271ED" w:rsidRPr="0041327A" w:rsidRDefault="00E271ED" w:rsidP="00E271ED">
            <w:pPr>
              <w:rPr>
                <w:rFonts w:cs="Times New Roman"/>
                <w:sz w:val="16"/>
                <w:szCs w:val="16"/>
              </w:rPr>
            </w:pPr>
          </w:p>
        </w:tc>
        <w:tc>
          <w:tcPr>
            <w:tcW w:w="1176" w:type="dxa"/>
            <w:vMerge/>
            <w:tcBorders>
              <w:top w:val="nil"/>
              <w:left w:val="single" w:sz="4" w:space="0" w:color="auto"/>
              <w:bottom w:val="single" w:sz="4" w:space="0" w:color="auto"/>
              <w:right w:val="single" w:sz="4" w:space="0" w:color="auto"/>
            </w:tcBorders>
            <w:vAlign w:val="center"/>
            <w:hideMark/>
          </w:tcPr>
          <w:p w14:paraId="28BA0612" w14:textId="77777777" w:rsidR="00E271ED" w:rsidRPr="0041327A" w:rsidRDefault="00E271ED" w:rsidP="00E271ED">
            <w:pPr>
              <w:rPr>
                <w:rFonts w:cs="Times New Roman"/>
                <w:sz w:val="16"/>
                <w:szCs w:val="16"/>
              </w:rPr>
            </w:pPr>
          </w:p>
        </w:tc>
        <w:tc>
          <w:tcPr>
            <w:tcW w:w="1092" w:type="dxa"/>
            <w:vMerge/>
            <w:tcBorders>
              <w:top w:val="nil"/>
              <w:left w:val="single" w:sz="4" w:space="0" w:color="auto"/>
              <w:bottom w:val="single" w:sz="4" w:space="0" w:color="000000"/>
              <w:right w:val="single" w:sz="4" w:space="0" w:color="auto"/>
            </w:tcBorders>
            <w:vAlign w:val="center"/>
            <w:hideMark/>
          </w:tcPr>
          <w:p w14:paraId="03879B49" w14:textId="77777777" w:rsidR="00E271ED" w:rsidRPr="0041327A" w:rsidRDefault="00E271ED" w:rsidP="00E271ED">
            <w:pPr>
              <w:rPr>
                <w:rFonts w:cs="Times New Roman"/>
                <w:sz w:val="16"/>
                <w:szCs w:val="16"/>
              </w:rPr>
            </w:pPr>
          </w:p>
        </w:tc>
        <w:tc>
          <w:tcPr>
            <w:tcW w:w="679" w:type="dxa"/>
            <w:vMerge/>
            <w:tcBorders>
              <w:top w:val="nil"/>
              <w:left w:val="single" w:sz="4" w:space="0" w:color="auto"/>
              <w:bottom w:val="single" w:sz="4" w:space="0" w:color="auto"/>
              <w:right w:val="single" w:sz="4" w:space="0" w:color="auto"/>
            </w:tcBorders>
            <w:vAlign w:val="center"/>
            <w:hideMark/>
          </w:tcPr>
          <w:p w14:paraId="045D0296" w14:textId="77777777" w:rsidR="00E271ED" w:rsidRPr="0041327A" w:rsidRDefault="00E271ED" w:rsidP="00E271ED">
            <w:pPr>
              <w:rPr>
                <w:rFonts w:cs="Times New Roman"/>
                <w:sz w:val="16"/>
                <w:szCs w:val="16"/>
              </w:rPr>
            </w:pPr>
          </w:p>
        </w:tc>
        <w:tc>
          <w:tcPr>
            <w:tcW w:w="805" w:type="dxa"/>
            <w:tcBorders>
              <w:top w:val="nil"/>
              <w:left w:val="nil"/>
              <w:bottom w:val="single" w:sz="4" w:space="0" w:color="auto"/>
              <w:right w:val="single" w:sz="4" w:space="0" w:color="auto"/>
            </w:tcBorders>
            <w:shd w:val="clear" w:color="auto" w:fill="auto"/>
            <w:hideMark/>
          </w:tcPr>
          <w:p w14:paraId="7F38D768" w14:textId="77777777" w:rsidR="00E271ED" w:rsidRPr="0041327A" w:rsidRDefault="00E271ED" w:rsidP="00E271ED">
            <w:pPr>
              <w:jc w:val="center"/>
              <w:rPr>
                <w:rFonts w:cs="Times New Roman"/>
                <w:sz w:val="16"/>
                <w:szCs w:val="16"/>
              </w:rPr>
            </w:pPr>
            <w:r w:rsidRPr="0041327A">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ACA359" w14:textId="77777777" w:rsidR="00E271ED" w:rsidRPr="0041327A" w:rsidRDefault="00E271ED" w:rsidP="00E271ED">
            <w:pPr>
              <w:jc w:val="center"/>
              <w:rPr>
                <w:rFonts w:cs="Times New Roman"/>
                <w:sz w:val="16"/>
                <w:szCs w:val="16"/>
              </w:rPr>
            </w:pPr>
            <w:r w:rsidRPr="0041327A">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4035CD4" w14:textId="77777777" w:rsidR="00E271ED" w:rsidRPr="0041327A" w:rsidRDefault="00E271ED" w:rsidP="00E271ED">
            <w:pPr>
              <w:jc w:val="center"/>
              <w:rPr>
                <w:rFonts w:cs="Times New Roman"/>
                <w:sz w:val="16"/>
                <w:szCs w:val="16"/>
              </w:rPr>
            </w:pPr>
            <w:r w:rsidRPr="0041327A">
              <w:rPr>
                <w:rFonts w:cs="Times New Roman"/>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400D2681" w14:textId="77777777" w:rsidR="00E271ED" w:rsidRPr="0041327A" w:rsidRDefault="00E271ED" w:rsidP="00E271ED">
            <w:pPr>
              <w:jc w:val="center"/>
              <w:rPr>
                <w:rFonts w:cs="Times New Roman"/>
                <w:sz w:val="16"/>
                <w:szCs w:val="16"/>
              </w:rPr>
            </w:pPr>
            <w:r w:rsidRPr="0041327A">
              <w:rPr>
                <w:rFonts w:cs="Times New Roman"/>
                <w:sz w:val="16"/>
                <w:szCs w:val="16"/>
              </w:rPr>
              <w:t>12 месяцев</w:t>
            </w:r>
          </w:p>
        </w:tc>
        <w:tc>
          <w:tcPr>
            <w:tcW w:w="1076" w:type="dxa"/>
            <w:vMerge/>
            <w:tcBorders>
              <w:top w:val="nil"/>
              <w:left w:val="single" w:sz="4" w:space="0" w:color="auto"/>
              <w:bottom w:val="single" w:sz="4" w:space="0" w:color="auto"/>
              <w:right w:val="single" w:sz="4" w:space="0" w:color="auto"/>
            </w:tcBorders>
            <w:vAlign w:val="center"/>
            <w:hideMark/>
          </w:tcPr>
          <w:p w14:paraId="538AF582" w14:textId="77777777" w:rsidR="00E271ED" w:rsidRPr="0041327A" w:rsidRDefault="00E271ED" w:rsidP="00E271E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F9637B"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E6A24B3" w14:textId="77777777" w:rsidR="00E271ED" w:rsidRPr="0041327A" w:rsidRDefault="00E271ED" w:rsidP="00E271ED">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0EB7A7" w14:textId="77777777" w:rsidR="00E271ED" w:rsidRPr="0041327A" w:rsidRDefault="00E271ED" w:rsidP="00E271ED">
            <w:pPr>
              <w:rPr>
                <w:rFonts w:cs="Times New Roman"/>
                <w:sz w:val="16"/>
                <w:szCs w:val="16"/>
              </w:rPr>
            </w:pPr>
          </w:p>
        </w:tc>
      </w:tr>
      <w:tr w:rsidR="00997124" w:rsidRPr="0041327A" w14:paraId="5E87EF73" w14:textId="77777777" w:rsidTr="00997124">
        <w:trPr>
          <w:trHeight w:val="495"/>
        </w:trPr>
        <w:tc>
          <w:tcPr>
            <w:tcW w:w="616" w:type="dxa"/>
            <w:vMerge/>
            <w:tcBorders>
              <w:top w:val="nil"/>
              <w:left w:val="single" w:sz="4" w:space="0" w:color="auto"/>
              <w:bottom w:val="single" w:sz="4" w:space="0" w:color="auto"/>
              <w:right w:val="single" w:sz="4" w:space="0" w:color="auto"/>
            </w:tcBorders>
            <w:vAlign w:val="center"/>
            <w:hideMark/>
          </w:tcPr>
          <w:p w14:paraId="169B00A1" w14:textId="77777777" w:rsidR="00E271ED" w:rsidRPr="0041327A" w:rsidRDefault="00E271ED" w:rsidP="00E271ED">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5373E6FF" w14:textId="77777777" w:rsidR="00E271ED" w:rsidRPr="0041327A" w:rsidRDefault="00E271ED" w:rsidP="00E271ED">
            <w:pPr>
              <w:rPr>
                <w:rFonts w:cs="Times New Roman"/>
                <w:i/>
                <w:iCs/>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0719B8E" w14:textId="77777777" w:rsidR="00E271ED" w:rsidRPr="0041327A" w:rsidRDefault="00E271ED" w:rsidP="00E271ED">
            <w:pPr>
              <w:rPr>
                <w:rFonts w:cs="Times New Roman"/>
                <w:sz w:val="16"/>
                <w:szCs w:val="16"/>
              </w:rPr>
            </w:pPr>
          </w:p>
        </w:tc>
        <w:tc>
          <w:tcPr>
            <w:tcW w:w="1662" w:type="dxa"/>
            <w:vMerge/>
            <w:tcBorders>
              <w:top w:val="nil"/>
              <w:left w:val="single" w:sz="4" w:space="0" w:color="auto"/>
              <w:bottom w:val="single" w:sz="4" w:space="0" w:color="auto"/>
              <w:right w:val="single" w:sz="4" w:space="0" w:color="auto"/>
            </w:tcBorders>
            <w:vAlign w:val="center"/>
            <w:hideMark/>
          </w:tcPr>
          <w:p w14:paraId="41696509" w14:textId="77777777" w:rsidR="00E271ED" w:rsidRPr="0041327A" w:rsidRDefault="00E271ED" w:rsidP="00E271ED">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0355EAEE"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92" w:type="dxa"/>
            <w:tcBorders>
              <w:top w:val="nil"/>
              <w:left w:val="nil"/>
              <w:bottom w:val="single" w:sz="4" w:space="0" w:color="auto"/>
              <w:right w:val="single" w:sz="4" w:space="0" w:color="auto"/>
            </w:tcBorders>
            <w:shd w:val="clear" w:color="auto" w:fill="auto"/>
            <w:hideMark/>
          </w:tcPr>
          <w:p w14:paraId="12226C14"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679" w:type="dxa"/>
            <w:tcBorders>
              <w:top w:val="nil"/>
              <w:left w:val="nil"/>
              <w:bottom w:val="single" w:sz="4" w:space="0" w:color="auto"/>
              <w:right w:val="single" w:sz="4" w:space="0" w:color="auto"/>
            </w:tcBorders>
            <w:shd w:val="clear" w:color="auto" w:fill="auto"/>
            <w:hideMark/>
          </w:tcPr>
          <w:p w14:paraId="4D98F6E8"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805" w:type="dxa"/>
            <w:tcBorders>
              <w:top w:val="nil"/>
              <w:left w:val="nil"/>
              <w:bottom w:val="single" w:sz="4" w:space="0" w:color="auto"/>
              <w:right w:val="single" w:sz="4" w:space="0" w:color="auto"/>
            </w:tcBorders>
            <w:shd w:val="clear" w:color="auto" w:fill="auto"/>
            <w:hideMark/>
          </w:tcPr>
          <w:p w14:paraId="0045129A"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926" w:type="dxa"/>
            <w:tcBorders>
              <w:top w:val="nil"/>
              <w:left w:val="nil"/>
              <w:bottom w:val="single" w:sz="4" w:space="0" w:color="auto"/>
              <w:right w:val="single" w:sz="4" w:space="0" w:color="auto"/>
            </w:tcBorders>
            <w:shd w:val="clear" w:color="auto" w:fill="auto"/>
            <w:hideMark/>
          </w:tcPr>
          <w:p w14:paraId="74E75C22"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66" w:type="dxa"/>
            <w:tcBorders>
              <w:top w:val="nil"/>
              <w:left w:val="nil"/>
              <w:bottom w:val="single" w:sz="4" w:space="0" w:color="auto"/>
              <w:right w:val="single" w:sz="4" w:space="0" w:color="auto"/>
            </w:tcBorders>
            <w:shd w:val="clear" w:color="auto" w:fill="auto"/>
            <w:hideMark/>
          </w:tcPr>
          <w:p w14:paraId="6AC67B69"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766" w:type="dxa"/>
            <w:tcBorders>
              <w:top w:val="nil"/>
              <w:left w:val="nil"/>
              <w:bottom w:val="single" w:sz="4" w:space="0" w:color="auto"/>
              <w:right w:val="single" w:sz="4" w:space="0" w:color="auto"/>
            </w:tcBorders>
            <w:shd w:val="clear" w:color="auto" w:fill="auto"/>
            <w:hideMark/>
          </w:tcPr>
          <w:p w14:paraId="5B796B7F" w14:textId="77777777" w:rsidR="00E271ED" w:rsidRPr="0041327A" w:rsidRDefault="00E271ED" w:rsidP="00E271ED">
            <w:pPr>
              <w:jc w:val="center"/>
              <w:rPr>
                <w:rFonts w:cs="Times New Roman"/>
                <w:sz w:val="16"/>
                <w:szCs w:val="16"/>
              </w:rPr>
            </w:pPr>
            <w:r w:rsidRPr="0041327A">
              <w:rPr>
                <w:rFonts w:cs="Times New Roman"/>
                <w:sz w:val="16"/>
                <w:szCs w:val="16"/>
              </w:rPr>
              <w:t>1</w:t>
            </w:r>
          </w:p>
        </w:tc>
        <w:tc>
          <w:tcPr>
            <w:tcW w:w="1076" w:type="dxa"/>
            <w:tcBorders>
              <w:top w:val="nil"/>
              <w:left w:val="nil"/>
              <w:bottom w:val="single" w:sz="4" w:space="0" w:color="auto"/>
              <w:right w:val="single" w:sz="4" w:space="0" w:color="auto"/>
            </w:tcBorders>
            <w:shd w:val="clear" w:color="auto" w:fill="auto"/>
            <w:hideMark/>
          </w:tcPr>
          <w:p w14:paraId="5C1DC6D2"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D613E67"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6A3E6A3" w14:textId="77777777" w:rsidR="00E271ED" w:rsidRPr="0041327A" w:rsidRDefault="00E271ED" w:rsidP="00E271ED">
            <w:pPr>
              <w:jc w:val="center"/>
              <w:rPr>
                <w:rFonts w:cs="Times New Roman"/>
                <w:sz w:val="16"/>
                <w:szCs w:val="16"/>
              </w:rPr>
            </w:pPr>
            <w:r w:rsidRPr="0041327A">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8D3C060" w14:textId="77777777" w:rsidR="00E271ED" w:rsidRPr="0041327A" w:rsidRDefault="00E271ED" w:rsidP="00E271ED">
            <w:pPr>
              <w:rPr>
                <w:rFonts w:cs="Times New Roman"/>
                <w:sz w:val="16"/>
                <w:szCs w:val="16"/>
              </w:rPr>
            </w:pPr>
          </w:p>
        </w:tc>
      </w:tr>
      <w:tr w:rsidR="00120880" w:rsidRPr="0041327A" w14:paraId="005659B2" w14:textId="77777777" w:rsidTr="00F24318">
        <w:trPr>
          <w:trHeight w:val="237"/>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1FFA010C" w14:textId="77777777" w:rsidR="00120880" w:rsidRPr="0041327A" w:rsidRDefault="00120880" w:rsidP="00120880">
            <w:pPr>
              <w:jc w:val="center"/>
              <w:rPr>
                <w:rFonts w:cs="Times New Roman"/>
                <w:sz w:val="16"/>
                <w:szCs w:val="16"/>
              </w:rPr>
            </w:pPr>
            <w:r w:rsidRPr="0041327A">
              <w:rPr>
                <w:rFonts w:cs="Times New Roman"/>
                <w:sz w:val="16"/>
                <w:szCs w:val="16"/>
              </w:rPr>
              <w:t> </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5506DCE9" w14:textId="77777777" w:rsidR="00120880" w:rsidRPr="0041327A" w:rsidRDefault="00120880" w:rsidP="00120880">
            <w:pPr>
              <w:rPr>
                <w:rFonts w:cs="Times New Roman"/>
                <w:sz w:val="16"/>
                <w:szCs w:val="16"/>
              </w:rPr>
            </w:pPr>
            <w:r w:rsidRPr="0041327A">
              <w:rPr>
                <w:rFonts w:cs="Times New Roman"/>
                <w:sz w:val="16"/>
                <w:szCs w:val="16"/>
              </w:rPr>
              <w:t>Всего по Подпрограмме</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0355AF4A" w14:textId="77777777" w:rsidR="00120880" w:rsidRPr="0041327A" w:rsidRDefault="00120880" w:rsidP="00120880">
            <w:pPr>
              <w:jc w:val="center"/>
              <w:rPr>
                <w:rFonts w:cs="Times New Roman"/>
                <w:sz w:val="16"/>
                <w:szCs w:val="16"/>
              </w:rPr>
            </w:pPr>
            <w:r w:rsidRPr="0041327A">
              <w:rPr>
                <w:rFonts w:cs="Times New Roman"/>
                <w:sz w:val="16"/>
                <w:szCs w:val="16"/>
              </w:rPr>
              <w:t>Х</w:t>
            </w:r>
          </w:p>
        </w:tc>
        <w:tc>
          <w:tcPr>
            <w:tcW w:w="1662" w:type="dxa"/>
            <w:tcBorders>
              <w:top w:val="nil"/>
              <w:left w:val="nil"/>
              <w:bottom w:val="single" w:sz="4" w:space="0" w:color="auto"/>
              <w:right w:val="single" w:sz="4" w:space="0" w:color="auto"/>
            </w:tcBorders>
            <w:shd w:val="clear" w:color="auto" w:fill="auto"/>
            <w:hideMark/>
          </w:tcPr>
          <w:p w14:paraId="093258CB" w14:textId="77777777" w:rsidR="00120880" w:rsidRPr="0041327A" w:rsidRDefault="00120880" w:rsidP="00120880">
            <w:pPr>
              <w:rPr>
                <w:rFonts w:cs="Times New Roman"/>
                <w:sz w:val="16"/>
                <w:szCs w:val="16"/>
              </w:rPr>
            </w:pPr>
            <w:r w:rsidRPr="0041327A">
              <w:rPr>
                <w:rFonts w:cs="Times New Roman"/>
                <w:sz w:val="16"/>
                <w:szCs w:val="16"/>
              </w:rPr>
              <w:t>Итого</w:t>
            </w:r>
          </w:p>
        </w:tc>
        <w:tc>
          <w:tcPr>
            <w:tcW w:w="1176" w:type="dxa"/>
            <w:tcBorders>
              <w:top w:val="nil"/>
              <w:left w:val="nil"/>
              <w:bottom w:val="single" w:sz="4" w:space="0" w:color="auto"/>
              <w:right w:val="single" w:sz="4" w:space="0" w:color="auto"/>
            </w:tcBorders>
            <w:shd w:val="clear" w:color="auto" w:fill="auto"/>
            <w:hideMark/>
          </w:tcPr>
          <w:p w14:paraId="6B850BFB" w14:textId="04E85222" w:rsidR="00120880" w:rsidRPr="003A1585" w:rsidRDefault="00120880" w:rsidP="00120880">
            <w:pPr>
              <w:jc w:val="center"/>
              <w:rPr>
                <w:rFonts w:cs="Times New Roman"/>
                <w:color w:val="FF0000"/>
                <w:sz w:val="16"/>
                <w:szCs w:val="16"/>
              </w:rPr>
            </w:pPr>
            <w:r w:rsidRPr="003A1585">
              <w:rPr>
                <w:sz w:val="16"/>
                <w:szCs w:val="16"/>
              </w:rPr>
              <w:t>2 519 793,29</w:t>
            </w:r>
          </w:p>
        </w:tc>
        <w:tc>
          <w:tcPr>
            <w:tcW w:w="1092" w:type="dxa"/>
            <w:tcBorders>
              <w:top w:val="nil"/>
              <w:left w:val="nil"/>
              <w:bottom w:val="single" w:sz="4" w:space="0" w:color="auto"/>
              <w:right w:val="nil"/>
            </w:tcBorders>
            <w:shd w:val="clear" w:color="auto" w:fill="auto"/>
            <w:hideMark/>
          </w:tcPr>
          <w:p w14:paraId="6A298AC7" w14:textId="20A983D9" w:rsidR="00120880" w:rsidRPr="003A1585" w:rsidRDefault="00120880" w:rsidP="00120880">
            <w:pPr>
              <w:jc w:val="center"/>
              <w:rPr>
                <w:rFonts w:cs="Times New Roman"/>
                <w:color w:val="FF0000"/>
                <w:sz w:val="16"/>
                <w:szCs w:val="16"/>
              </w:rPr>
            </w:pPr>
            <w:r w:rsidRPr="003A1585">
              <w:rPr>
                <w:sz w:val="16"/>
                <w:szCs w:val="16"/>
              </w:rPr>
              <w:t>923 441,49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BDD207" w14:textId="392355AE" w:rsidR="00120880" w:rsidRPr="00120880" w:rsidRDefault="00120880" w:rsidP="00120880">
            <w:pPr>
              <w:jc w:val="center"/>
              <w:rPr>
                <w:rFonts w:cs="Times New Roman"/>
                <w:sz w:val="16"/>
                <w:szCs w:val="16"/>
              </w:rPr>
            </w:pPr>
            <w:r w:rsidRPr="00120880">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4B2F394C" w14:textId="1E60C911" w:rsidR="00120880" w:rsidRPr="00120880" w:rsidRDefault="00120880" w:rsidP="00120880">
            <w:pPr>
              <w:jc w:val="center"/>
              <w:rPr>
                <w:rFonts w:cs="Times New Roman"/>
                <w:sz w:val="16"/>
                <w:szCs w:val="16"/>
              </w:rPr>
            </w:pPr>
            <w:r w:rsidRPr="00120880">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6DB601E2" w14:textId="7BD66505" w:rsidR="00120880" w:rsidRPr="00120880" w:rsidRDefault="00120880" w:rsidP="00120880">
            <w:pPr>
              <w:jc w:val="center"/>
              <w:rPr>
                <w:rFonts w:cs="Times New Roman"/>
                <w:sz w:val="16"/>
                <w:szCs w:val="16"/>
              </w:rPr>
            </w:pPr>
            <w:r w:rsidRPr="00120880">
              <w:rPr>
                <w:sz w:val="16"/>
                <w:szCs w:val="16"/>
              </w:rPr>
              <w:t>1 467 060,00</w:t>
            </w:r>
          </w:p>
        </w:tc>
        <w:tc>
          <w:tcPr>
            <w:tcW w:w="992" w:type="dxa"/>
            <w:tcBorders>
              <w:top w:val="nil"/>
              <w:left w:val="nil"/>
              <w:bottom w:val="single" w:sz="4" w:space="0" w:color="auto"/>
              <w:right w:val="single" w:sz="4" w:space="0" w:color="auto"/>
            </w:tcBorders>
            <w:shd w:val="clear" w:color="auto" w:fill="auto"/>
            <w:hideMark/>
          </w:tcPr>
          <w:p w14:paraId="7A731CCE" w14:textId="5A5B5F81" w:rsidR="00120880" w:rsidRPr="00120880" w:rsidRDefault="00120880" w:rsidP="00120880">
            <w:pPr>
              <w:jc w:val="center"/>
              <w:rPr>
                <w:rFonts w:cs="Times New Roman"/>
                <w:sz w:val="16"/>
                <w:szCs w:val="16"/>
              </w:rPr>
            </w:pPr>
            <w:r w:rsidRPr="00120880">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2505A5" w14:textId="77777777" w:rsidR="00120880" w:rsidRPr="0041327A" w:rsidRDefault="00120880" w:rsidP="00120880">
            <w:pPr>
              <w:jc w:val="center"/>
              <w:rPr>
                <w:rFonts w:cs="Times New Roman"/>
                <w:sz w:val="16"/>
                <w:szCs w:val="16"/>
              </w:rPr>
            </w:pPr>
            <w:r w:rsidRPr="0041327A">
              <w:rPr>
                <w:rFonts w:cs="Times New Roman"/>
                <w:sz w:val="16"/>
                <w:szCs w:val="16"/>
              </w:rPr>
              <w:t>Х</w:t>
            </w:r>
          </w:p>
        </w:tc>
      </w:tr>
      <w:tr w:rsidR="00120880" w:rsidRPr="0041327A" w14:paraId="7095A88D" w14:textId="77777777" w:rsidTr="00F24318">
        <w:trPr>
          <w:trHeight w:val="836"/>
        </w:trPr>
        <w:tc>
          <w:tcPr>
            <w:tcW w:w="616" w:type="dxa"/>
            <w:vMerge/>
            <w:tcBorders>
              <w:top w:val="nil"/>
              <w:left w:val="single" w:sz="4" w:space="0" w:color="auto"/>
              <w:bottom w:val="single" w:sz="4" w:space="0" w:color="auto"/>
              <w:right w:val="single" w:sz="4" w:space="0" w:color="auto"/>
            </w:tcBorders>
            <w:vAlign w:val="center"/>
            <w:hideMark/>
          </w:tcPr>
          <w:p w14:paraId="0BBBB179"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A941E17"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F5323DF"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13941687" w14:textId="77777777" w:rsidR="00120880" w:rsidRPr="0041327A" w:rsidRDefault="00120880" w:rsidP="00120880">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3330FDD4" w14:textId="0761777A" w:rsidR="00120880" w:rsidRPr="003A1585" w:rsidRDefault="00120880" w:rsidP="00120880">
            <w:pPr>
              <w:jc w:val="center"/>
              <w:rPr>
                <w:rFonts w:cs="Times New Roman"/>
                <w:color w:val="FF0000"/>
                <w:sz w:val="16"/>
                <w:szCs w:val="16"/>
              </w:rPr>
            </w:pPr>
            <w:r w:rsidRPr="003A1585">
              <w:rPr>
                <w:sz w:val="16"/>
                <w:szCs w:val="16"/>
              </w:rPr>
              <w:t>793 113,44</w:t>
            </w:r>
          </w:p>
        </w:tc>
        <w:tc>
          <w:tcPr>
            <w:tcW w:w="1092" w:type="dxa"/>
            <w:tcBorders>
              <w:top w:val="nil"/>
              <w:left w:val="nil"/>
              <w:bottom w:val="single" w:sz="4" w:space="0" w:color="auto"/>
              <w:right w:val="nil"/>
            </w:tcBorders>
            <w:shd w:val="clear" w:color="auto" w:fill="auto"/>
            <w:hideMark/>
          </w:tcPr>
          <w:p w14:paraId="79867E1C" w14:textId="179D06F5" w:rsidR="00120880" w:rsidRPr="003A1585" w:rsidRDefault="00120880" w:rsidP="00120880">
            <w:pPr>
              <w:jc w:val="center"/>
              <w:rPr>
                <w:rFonts w:cs="Times New Roman"/>
                <w:color w:val="FF0000"/>
                <w:sz w:val="16"/>
                <w:szCs w:val="16"/>
              </w:rPr>
            </w:pPr>
            <w:r w:rsidRPr="003A1585">
              <w:rPr>
                <w:sz w:val="16"/>
                <w:szCs w:val="16"/>
              </w:rPr>
              <w:t>380 371,20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7A0FF0B" w14:textId="452A2579" w:rsidR="00120880" w:rsidRPr="00120880" w:rsidRDefault="00120880" w:rsidP="00120880">
            <w:pPr>
              <w:jc w:val="center"/>
              <w:rPr>
                <w:rFonts w:cs="Times New Roman"/>
                <w:sz w:val="16"/>
                <w:szCs w:val="16"/>
              </w:rPr>
            </w:pPr>
            <w:r w:rsidRPr="00120880">
              <w:rPr>
                <w:sz w:val="16"/>
                <w:szCs w:val="16"/>
              </w:rPr>
              <w:t>9 743,80</w:t>
            </w:r>
          </w:p>
        </w:tc>
        <w:tc>
          <w:tcPr>
            <w:tcW w:w="1076" w:type="dxa"/>
            <w:tcBorders>
              <w:top w:val="nil"/>
              <w:left w:val="nil"/>
              <w:bottom w:val="single" w:sz="4" w:space="0" w:color="auto"/>
              <w:right w:val="nil"/>
            </w:tcBorders>
            <w:shd w:val="clear" w:color="auto" w:fill="auto"/>
            <w:hideMark/>
          </w:tcPr>
          <w:p w14:paraId="3665210A" w14:textId="16D70B9C" w:rsidR="00120880" w:rsidRPr="00120880" w:rsidRDefault="00120880" w:rsidP="00120880">
            <w:pPr>
              <w:jc w:val="center"/>
              <w:rPr>
                <w:rFonts w:cs="Times New Roman"/>
                <w:sz w:val="16"/>
                <w:szCs w:val="16"/>
              </w:rPr>
            </w:pPr>
            <w:r w:rsidRPr="00120880">
              <w:rPr>
                <w:sz w:val="16"/>
                <w:szCs w:val="16"/>
              </w:rPr>
              <w:t>30 365,20</w:t>
            </w:r>
          </w:p>
        </w:tc>
        <w:tc>
          <w:tcPr>
            <w:tcW w:w="1134" w:type="dxa"/>
            <w:tcBorders>
              <w:top w:val="nil"/>
              <w:left w:val="single" w:sz="4" w:space="0" w:color="auto"/>
              <w:bottom w:val="single" w:sz="4" w:space="0" w:color="auto"/>
              <w:right w:val="nil"/>
            </w:tcBorders>
            <w:shd w:val="clear" w:color="auto" w:fill="auto"/>
            <w:hideMark/>
          </w:tcPr>
          <w:p w14:paraId="60B14084" w14:textId="3A755AF5" w:rsidR="00120880" w:rsidRPr="00120880" w:rsidRDefault="00120880" w:rsidP="00120880">
            <w:pPr>
              <w:jc w:val="center"/>
              <w:rPr>
                <w:rFonts w:cs="Times New Roman"/>
                <w:sz w:val="16"/>
                <w:szCs w:val="16"/>
              </w:rPr>
            </w:pPr>
            <w:r w:rsidRPr="00120880">
              <w:rPr>
                <w:sz w:val="16"/>
                <w:szCs w:val="16"/>
              </w:rPr>
              <w:t>372 633,24</w:t>
            </w:r>
          </w:p>
        </w:tc>
        <w:tc>
          <w:tcPr>
            <w:tcW w:w="992" w:type="dxa"/>
            <w:tcBorders>
              <w:top w:val="nil"/>
              <w:left w:val="single" w:sz="4" w:space="0" w:color="auto"/>
              <w:bottom w:val="single" w:sz="4" w:space="0" w:color="auto"/>
              <w:right w:val="nil"/>
            </w:tcBorders>
            <w:shd w:val="clear" w:color="auto" w:fill="auto"/>
            <w:hideMark/>
          </w:tcPr>
          <w:p w14:paraId="0B04F786" w14:textId="07B3E3AE"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89894EA" w14:textId="77777777" w:rsidR="00120880" w:rsidRPr="0041327A" w:rsidRDefault="00120880" w:rsidP="00120880">
            <w:pPr>
              <w:rPr>
                <w:rFonts w:cs="Times New Roman"/>
                <w:sz w:val="16"/>
                <w:szCs w:val="16"/>
              </w:rPr>
            </w:pPr>
          </w:p>
        </w:tc>
      </w:tr>
      <w:tr w:rsidR="00120880" w:rsidRPr="0041327A" w14:paraId="15C7FBA8" w14:textId="77777777" w:rsidTr="00105E74">
        <w:trPr>
          <w:trHeight w:val="299"/>
        </w:trPr>
        <w:tc>
          <w:tcPr>
            <w:tcW w:w="616" w:type="dxa"/>
            <w:vMerge/>
            <w:tcBorders>
              <w:top w:val="nil"/>
              <w:left w:val="single" w:sz="4" w:space="0" w:color="auto"/>
              <w:bottom w:val="single" w:sz="4" w:space="0" w:color="auto"/>
              <w:right w:val="single" w:sz="4" w:space="0" w:color="auto"/>
            </w:tcBorders>
            <w:vAlign w:val="center"/>
            <w:hideMark/>
          </w:tcPr>
          <w:p w14:paraId="3870175E"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F3D4B96"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D899C8D"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3CCE177C" w14:textId="77777777" w:rsidR="00120880" w:rsidRDefault="00120880" w:rsidP="00120880">
            <w:pPr>
              <w:rPr>
                <w:rFonts w:cs="Times New Roman"/>
                <w:sz w:val="16"/>
                <w:szCs w:val="16"/>
              </w:rPr>
            </w:pPr>
            <w:r w:rsidRPr="0041327A">
              <w:rPr>
                <w:rFonts w:cs="Times New Roman"/>
                <w:sz w:val="16"/>
                <w:szCs w:val="16"/>
              </w:rPr>
              <w:t>Средства бюджета Московской области</w:t>
            </w:r>
          </w:p>
          <w:p w14:paraId="134785A6" w14:textId="7E2A6E15" w:rsidR="00120880" w:rsidRPr="0041327A" w:rsidRDefault="00120880" w:rsidP="00120880">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39DEDC2A" w14:textId="6F41F3F4" w:rsidR="00120880" w:rsidRPr="003A1585" w:rsidRDefault="00120880" w:rsidP="00120880">
            <w:pPr>
              <w:jc w:val="center"/>
              <w:rPr>
                <w:rFonts w:cs="Times New Roman"/>
                <w:sz w:val="16"/>
                <w:szCs w:val="16"/>
              </w:rPr>
            </w:pPr>
            <w:r w:rsidRPr="003A1585">
              <w:rPr>
                <w:sz w:val="16"/>
                <w:szCs w:val="16"/>
              </w:rPr>
              <w:t>1 710 933,09</w:t>
            </w:r>
          </w:p>
        </w:tc>
        <w:tc>
          <w:tcPr>
            <w:tcW w:w="1092" w:type="dxa"/>
            <w:tcBorders>
              <w:top w:val="nil"/>
              <w:left w:val="nil"/>
              <w:bottom w:val="single" w:sz="4" w:space="0" w:color="auto"/>
              <w:right w:val="nil"/>
            </w:tcBorders>
            <w:shd w:val="clear" w:color="auto" w:fill="auto"/>
            <w:hideMark/>
          </w:tcPr>
          <w:p w14:paraId="35B10D34" w14:textId="2FFC885F" w:rsidR="00120880" w:rsidRPr="003A1585" w:rsidRDefault="00120880" w:rsidP="00120880">
            <w:pPr>
              <w:jc w:val="center"/>
              <w:rPr>
                <w:rFonts w:cs="Times New Roman"/>
                <w:sz w:val="16"/>
                <w:szCs w:val="16"/>
              </w:rPr>
            </w:pPr>
            <w:r w:rsidRPr="003A1585">
              <w:rPr>
                <w:sz w:val="16"/>
                <w:szCs w:val="16"/>
              </w:rPr>
              <w:t>527 323,53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54447A" w14:textId="0DC7812C" w:rsidR="00120880" w:rsidRPr="00120880" w:rsidRDefault="00120880" w:rsidP="00120880">
            <w:pPr>
              <w:jc w:val="center"/>
              <w:rPr>
                <w:rFonts w:cs="Times New Roman"/>
                <w:sz w:val="16"/>
                <w:szCs w:val="16"/>
              </w:rPr>
            </w:pPr>
            <w:r w:rsidRPr="00120880">
              <w:rPr>
                <w:sz w:val="16"/>
                <w:szCs w:val="16"/>
              </w:rPr>
              <w:t>0,00</w:t>
            </w:r>
          </w:p>
        </w:tc>
        <w:tc>
          <w:tcPr>
            <w:tcW w:w="1076" w:type="dxa"/>
            <w:tcBorders>
              <w:top w:val="nil"/>
              <w:left w:val="nil"/>
              <w:bottom w:val="single" w:sz="4" w:space="0" w:color="auto"/>
              <w:right w:val="nil"/>
            </w:tcBorders>
            <w:shd w:val="clear" w:color="auto" w:fill="auto"/>
            <w:hideMark/>
          </w:tcPr>
          <w:p w14:paraId="0FD3EC31" w14:textId="2CB8FF49" w:rsidR="00120880" w:rsidRPr="00120880" w:rsidRDefault="00120880" w:rsidP="00120880">
            <w:pPr>
              <w:jc w:val="center"/>
              <w:rPr>
                <w:rFonts w:cs="Times New Roman"/>
                <w:sz w:val="16"/>
                <w:szCs w:val="16"/>
              </w:rPr>
            </w:pPr>
            <w:r w:rsidRPr="00120880">
              <w:rPr>
                <w:sz w:val="16"/>
                <w:szCs w:val="16"/>
              </w:rPr>
              <w:t>89 182,80</w:t>
            </w:r>
          </w:p>
        </w:tc>
        <w:tc>
          <w:tcPr>
            <w:tcW w:w="1134" w:type="dxa"/>
            <w:tcBorders>
              <w:top w:val="nil"/>
              <w:left w:val="single" w:sz="4" w:space="0" w:color="auto"/>
              <w:bottom w:val="single" w:sz="4" w:space="0" w:color="auto"/>
              <w:right w:val="nil"/>
            </w:tcBorders>
            <w:shd w:val="clear" w:color="auto" w:fill="auto"/>
            <w:hideMark/>
          </w:tcPr>
          <w:p w14:paraId="5018CE8B" w14:textId="6BA32696" w:rsidR="00120880" w:rsidRPr="00120880" w:rsidRDefault="00120880" w:rsidP="00120880">
            <w:pPr>
              <w:jc w:val="center"/>
              <w:rPr>
                <w:rFonts w:cs="Times New Roman"/>
                <w:sz w:val="16"/>
                <w:szCs w:val="16"/>
              </w:rPr>
            </w:pPr>
            <w:r w:rsidRPr="00120880">
              <w:rPr>
                <w:sz w:val="16"/>
                <w:szCs w:val="16"/>
              </w:rPr>
              <w:t>1 094 426,76</w:t>
            </w:r>
          </w:p>
        </w:tc>
        <w:tc>
          <w:tcPr>
            <w:tcW w:w="992" w:type="dxa"/>
            <w:tcBorders>
              <w:top w:val="nil"/>
              <w:left w:val="single" w:sz="4" w:space="0" w:color="auto"/>
              <w:bottom w:val="single" w:sz="4" w:space="0" w:color="auto"/>
              <w:right w:val="nil"/>
            </w:tcBorders>
            <w:shd w:val="clear" w:color="auto" w:fill="auto"/>
            <w:hideMark/>
          </w:tcPr>
          <w:p w14:paraId="62B893EB" w14:textId="0790718E"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E0F8E03" w14:textId="77777777" w:rsidR="00120880" w:rsidRPr="0041327A" w:rsidRDefault="00120880" w:rsidP="00120880">
            <w:pPr>
              <w:rPr>
                <w:rFonts w:cs="Times New Roman"/>
                <w:sz w:val="16"/>
                <w:szCs w:val="16"/>
              </w:rPr>
            </w:pPr>
          </w:p>
        </w:tc>
      </w:tr>
      <w:tr w:rsidR="00120880" w:rsidRPr="0041327A" w14:paraId="202C0139" w14:textId="77777777" w:rsidTr="00F24318">
        <w:trPr>
          <w:trHeight w:val="612"/>
        </w:trPr>
        <w:tc>
          <w:tcPr>
            <w:tcW w:w="616" w:type="dxa"/>
            <w:vMerge/>
            <w:tcBorders>
              <w:top w:val="nil"/>
              <w:left w:val="single" w:sz="4" w:space="0" w:color="auto"/>
              <w:bottom w:val="single" w:sz="4" w:space="0" w:color="auto"/>
              <w:right w:val="single" w:sz="4" w:space="0" w:color="auto"/>
            </w:tcBorders>
            <w:vAlign w:val="center"/>
            <w:hideMark/>
          </w:tcPr>
          <w:p w14:paraId="340E2B75" w14:textId="77777777" w:rsidR="00120880" w:rsidRPr="0041327A" w:rsidRDefault="00120880" w:rsidP="00120880">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EA5EFAA" w14:textId="77777777" w:rsidR="00120880" w:rsidRPr="0041327A" w:rsidRDefault="00120880" w:rsidP="00120880">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5EE7FD29" w14:textId="77777777" w:rsidR="00120880" w:rsidRPr="0041327A" w:rsidRDefault="00120880" w:rsidP="00120880">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27C78BC9" w14:textId="77777777" w:rsidR="00120880" w:rsidRDefault="00120880" w:rsidP="00120880">
            <w:pPr>
              <w:rPr>
                <w:rFonts w:cs="Times New Roman"/>
                <w:sz w:val="16"/>
                <w:szCs w:val="16"/>
              </w:rPr>
            </w:pPr>
            <w:r w:rsidRPr="0041327A">
              <w:rPr>
                <w:rFonts w:cs="Times New Roman"/>
                <w:sz w:val="16"/>
                <w:szCs w:val="16"/>
              </w:rPr>
              <w:t>Средства федерального бюджета</w:t>
            </w:r>
          </w:p>
          <w:p w14:paraId="04E7F4C6" w14:textId="61D4477E" w:rsidR="00120880" w:rsidRPr="0041327A" w:rsidRDefault="00120880" w:rsidP="00120880">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1A61277" w14:textId="65371735" w:rsidR="00120880" w:rsidRPr="003A1585" w:rsidRDefault="00120880" w:rsidP="00120880">
            <w:pPr>
              <w:jc w:val="center"/>
              <w:rPr>
                <w:rFonts w:cs="Times New Roman"/>
                <w:sz w:val="16"/>
                <w:szCs w:val="16"/>
              </w:rPr>
            </w:pPr>
            <w:r w:rsidRPr="003A1585">
              <w:rPr>
                <w:sz w:val="16"/>
                <w:szCs w:val="16"/>
              </w:rPr>
              <w:t>15 746,76</w:t>
            </w:r>
          </w:p>
        </w:tc>
        <w:tc>
          <w:tcPr>
            <w:tcW w:w="1092" w:type="dxa"/>
            <w:tcBorders>
              <w:top w:val="nil"/>
              <w:left w:val="nil"/>
              <w:bottom w:val="single" w:sz="4" w:space="0" w:color="auto"/>
              <w:right w:val="nil"/>
            </w:tcBorders>
            <w:shd w:val="clear" w:color="auto" w:fill="auto"/>
            <w:hideMark/>
          </w:tcPr>
          <w:p w14:paraId="6B1F4475" w14:textId="55A2F0E4" w:rsidR="00120880" w:rsidRPr="003A1585" w:rsidRDefault="00120880" w:rsidP="00120880">
            <w:pPr>
              <w:jc w:val="center"/>
              <w:rPr>
                <w:rFonts w:cs="Times New Roman"/>
                <w:sz w:val="16"/>
                <w:szCs w:val="16"/>
              </w:rPr>
            </w:pPr>
            <w:r w:rsidRPr="003A1585">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92258E" w14:textId="0C8CE5D5" w:rsidR="00120880" w:rsidRPr="00120880" w:rsidRDefault="00120880" w:rsidP="00120880">
            <w:pPr>
              <w:jc w:val="center"/>
              <w:rPr>
                <w:rFonts w:cs="Times New Roman"/>
                <w:sz w:val="16"/>
                <w:szCs w:val="16"/>
              </w:rPr>
            </w:pPr>
            <w:r w:rsidRPr="00120880">
              <w:rPr>
                <w:sz w:val="16"/>
                <w:szCs w:val="16"/>
              </w:rPr>
              <w:t>0,00</w:t>
            </w:r>
          </w:p>
        </w:tc>
        <w:tc>
          <w:tcPr>
            <w:tcW w:w="1076" w:type="dxa"/>
            <w:tcBorders>
              <w:top w:val="nil"/>
              <w:left w:val="nil"/>
              <w:bottom w:val="single" w:sz="4" w:space="0" w:color="auto"/>
              <w:right w:val="nil"/>
            </w:tcBorders>
            <w:shd w:val="clear" w:color="auto" w:fill="auto"/>
            <w:hideMark/>
          </w:tcPr>
          <w:p w14:paraId="66B78589" w14:textId="564E01CC" w:rsidR="00120880" w:rsidRPr="00120880" w:rsidRDefault="00120880" w:rsidP="00120880">
            <w:pPr>
              <w:jc w:val="center"/>
              <w:rPr>
                <w:rFonts w:cs="Times New Roman"/>
                <w:sz w:val="16"/>
                <w:szCs w:val="16"/>
              </w:rPr>
            </w:pPr>
            <w:r w:rsidRPr="00120880">
              <w:rPr>
                <w:sz w:val="16"/>
                <w:szCs w:val="16"/>
              </w:rPr>
              <w:t>0,00</w:t>
            </w:r>
          </w:p>
        </w:tc>
        <w:tc>
          <w:tcPr>
            <w:tcW w:w="1134" w:type="dxa"/>
            <w:tcBorders>
              <w:top w:val="nil"/>
              <w:left w:val="single" w:sz="4" w:space="0" w:color="auto"/>
              <w:bottom w:val="single" w:sz="4" w:space="0" w:color="auto"/>
              <w:right w:val="nil"/>
            </w:tcBorders>
            <w:shd w:val="clear" w:color="auto" w:fill="auto"/>
            <w:hideMark/>
          </w:tcPr>
          <w:p w14:paraId="298AC784" w14:textId="04EBE2EB" w:rsidR="00120880" w:rsidRPr="00120880" w:rsidRDefault="00120880" w:rsidP="00120880">
            <w:pPr>
              <w:jc w:val="center"/>
              <w:rPr>
                <w:rFonts w:cs="Times New Roman"/>
                <w:sz w:val="16"/>
                <w:szCs w:val="16"/>
              </w:rPr>
            </w:pPr>
            <w:r w:rsidRPr="00120880">
              <w:rPr>
                <w:sz w:val="16"/>
                <w:szCs w:val="16"/>
              </w:rPr>
              <w:t>0,00</w:t>
            </w:r>
          </w:p>
        </w:tc>
        <w:tc>
          <w:tcPr>
            <w:tcW w:w="992" w:type="dxa"/>
            <w:tcBorders>
              <w:top w:val="nil"/>
              <w:left w:val="single" w:sz="4" w:space="0" w:color="auto"/>
              <w:bottom w:val="single" w:sz="4" w:space="0" w:color="auto"/>
              <w:right w:val="nil"/>
            </w:tcBorders>
            <w:shd w:val="clear" w:color="auto" w:fill="auto"/>
            <w:hideMark/>
          </w:tcPr>
          <w:p w14:paraId="4C14D843" w14:textId="3A1D81F8" w:rsidR="00120880" w:rsidRPr="00120880" w:rsidRDefault="00120880" w:rsidP="00120880">
            <w:pPr>
              <w:jc w:val="center"/>
              <w:rPr>
                <w:rFonts w:cs="Times New Roman"/>
                <w:sz w:val="16"/>
                <w:szCs w:val="16"/>
              </w:rPr>
            </w:pPr>
            <w:r w:rsidRPr="00120880">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6B95CDA" w14:textId="77777777" w:rsidR="00120880" w:rsidRPr="0041327A" w:rsidRDefault="00120880" w:rsidP="00120880">
            <w:pPr>
              <w:rPr>
                <w:rFonts w:cs="Times New Roman"/>
                <w:sz w:val="16"/>
                <w:szCs w:val="16"/>
              </w:rPr>
            </w:pPr>
          </w:p>
        </w:tc>
      </w:tr>
      <w:tr w:rsidR="00E271ED" w:rsidRPr="0041327A" w14:paraId="1768CA54" w14:textId="77777777" w:rsidTr="0099712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3379C02" w14:textId="77777777" w:rsidR="00E271ED" w:rsidRPr="003A1585" w:rsidRDefault="00E271ED" w:rsidP="00E271ED">
            <w:pPr>
              <w:rPr>
                <w:rFonts w:cs="Times New Roman"/>
                <w:sz w:val="16"/>
                <w:szCs w:val="16"/>
              </w:rPr>
            </w:pPr>
            <w:r w:rsidRPr="003A1585">
              <w:rPr>
                <w:rFonts w:cs="Times New Roman"/>
                <w:sz w:val="16"/>
                <w:szCs w:val="16"/>
              </w:rPr>
              <w:t>в том числе по главным распорядителям бюджетных средств:</w:t>
            </w:r>
          </w:p>
        </w:tc>
      </w:tr>
      <w:tr w:rsidR="00D71BB1" w:rsidRPr="0041327A" w14:paraId="6C0276A6" w14:textId="77777777" w:rsidTr="00F24318">
        <w:trPr>
          <w:trHeight w:val="243"/>
        </w:trPr>
        <w:tc>
          <w:tcPr>
            <w:tcW w:w="616" w:type="dxa"/>
            <w:vMerge w:val="restart"/>
            <w:tcBorders>
              <w:top w:val="nil"/>
              <w:left w:val="single" w:sz="4" w:space="0" w:color="auto"/>
              <w:bottom w:val="single" w:sz="4" w:space="0" w:color="auto"/>
              <w:right w:val="single" w:sz="4" w:space="0" w:color="auto"/>
            </w:tcBorders>
            <w:shd w:val="clear" w:color="auto" w:fill="auto"/>
            <w:hideMark/>
          </w:tcPr>
          <w:p w14:paraId="2A26A493" w14:textId="77777777" w:rsidR="00D71BB1" w:rsidRPr="0041327A" w:rsidRDefault="00D71BB1" w:rsidP="00D71BB1">
            <w:pPr>
              <w:jc w:val="center"/>
              <w:rPr>
                <w:rFonts w:cs="Times New Roman"/>
                <w:sz w:val="16"/>
                <w:szCs w:val="16"/>
              </w:rPr>
            </w:pPr>
            <w:r w:rsidRPr="0041327A">
              <w:rPr>
                <w:rFonts w:cs="Times New Roman"/>
                <w:sz w:val="16"/>
                <w:szCs w:val="16"/>
              </w:rPr>
              <w:t> </w:t>
            </w:r>
          </w:p>
        </w:tc>
        <w:tc>
          <w:tcPr>
            <w:tcW w:w="2264" w:type="dxa"/>
            <w:vMerge w:val="restart"/>
            <w:tcBorders>
              <w:top w:val="nil"/>
              <w:left w:val="single" w:sz="4" w:space="0" w:color="auto"/>
              <w:bottom w:val="single" w:sz="4" w:space="0" w:color="auto"/>
              <w:right w:val="single" w:sz="4" w:space="0" w:color="auto"/>
            </w:tcBorders>
            <w:shd w:val="clear" w:color="auto" w:fill="auto"/>
            <w:hideMark/>
          </w:tcPr>
          <w:p w14:paraId="27846DC0" w14:textId="77777777" w:rsidR="00D71BB1" w:rsidRPr="0041327A" w:rsidRDefault="00D71BB1" w:rsidP="00D71BB1">
            <w:pPr>
              <w:rPr>
                <w:rFonts w:cs="Times New Roman"/>
                <w:sz w:val="16"/>
                <w:szCs w:val="16"/>
              </w:rPr>
            </w:pPr>
            <w:r w:rsidRPr="0041327A">
              <w:rPr>
                <w:rFonts w:cs="Times New Roman"/>
                <w:sz w:val="16"/>
                <w:szCs w:val="16"/>
              </w:rPr>
              <w:t>Всего по ГРБС - УГЖКХ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1E732A21" w14:textId="77777777" w:rsidR="00D71BB1" w:rsidRPr="0041327A" w:rsidRDefault="00D71BB1" w:rsidP="00D71BB1">
            <w:pPr>
              <w:jc w:val="center"/>
              <w:rPr>
                <w:rFonts w:cs="Times New Roman"/>
                <w:sz w:val="16"/>
                <w:szCs w:val="16"/>
              </w:rPr>
            </w:pPr>
            <w:r w:rsidRPr="0041327A">
              <w:rPr>
                <w:rFonts w:cs="Times New Roman"/>
                <w:sz w:val="16"/>
                <w:szCs w:val="16"/>
              </w:rPr>
              <w:t>Х</w:t>
            </w:r>
          </w:p>
        </w:tc>
        <w:tc>
          <w:tcPr>
            <w:tcW w:w="1662" w:type="dxa"/>
            <w:tcBorders>
              <w:top w:val="nil"/>
              <w:left w:val="nil"/>
              <w:bottom w:val="single" w:sz="4" w:space="0" w:color="auto"/>
              <w:right w:val="single" w:sz="4" w:space="0" w:color="auto"/>
            </w:tcBorders>
            <w:shd w:val="clear" w:color="auto" w:fill="auto"/>
            <w:hideMark/>
          </w:tcPr>
          <w:p w14:paraId="4B4F85A8" w14:textId="77777777" w:rsidR="00D71BB1" w:rsidRDefault="00D71BB1" w:rsidP="00D71BB1">
            <w:pPr>
              <w:rPr>
                <w:rFonts w:cs="Times New Roman"/>
                <w:sz w:val="16"/>
                <w:szCs w:val="16"/>
              </w:rPr>
            </w:pPr>
            <w:r w:rsidRPr="0041327A">
              <w:rPr>
                <w:rFonts w:cs="Times New Roman"/>
                <w:sz w:val="16"/>
                <w:szCs w:val="16"/>
              </w:rPr>
              <w:t>Итого</w:t>
            </w:r>
          </w:p>
          <w:p w14:paraId="4324037D" w14:textId="70356423" w:rsidR="00D71BB1" w:rsidRPr="0041327A" w:rsidRDefault="00D71BB1" w:rsidP="00D71BB1">
            <w:pPr>
              <w:rPr>
                <w:rFonts w:cs="Times New Roman"/>
                <w:sz w:val="16"/>
                <w:szCs w:val="16"/>
              </w:rPr>
            </w:pPr>
          </w:p>
        </w:tc>
        <w:tc>
          <w:tcPr>
            <w:tcW w:w="1176" w:type="dxa"/>
            <w:tcBorders>
              <w:top w:val="nil"/>
              <w:left w:val="nil"/>
              <w:bottom w:val="single" w:sz="4" w:space="0" w:color="auto"/>
              <w:right w:val="single" w:sz="4" w:space="0" w:color="auto"/>
            </w:tcBorders>
            <w:shd w:val="clear" w:color="auto" w:fill="auto"/>
            <w:hideMark/>
          </w:tcPr>
          <w:p w14:paraId="57A6A189" w14:textId="7586B20B" w:rsidR="00D71BB1" w:rsidRPr="003A1585" w:rsidRDefault="00D71BB1" w:rsidP="00D71BB1">
            <w:pPr>
              <w:jc w:val="center"/>
              <w:rPr>
                <w:rFonts w:cs="Times New Roman"/>
                <w:color w:val="FF0000"/>
                <w:sz w:val="16"/>
                <w:szCs w:val="16"/>
              </w:rPr>
            </w:pPr>
            <w:r w:rsidRPr="003A1585">
              <w:rPr>
                <w:sz w:val="16"/>
                <w:szCs w:val="16"/>
              </w:rPr>
              <w:t>2 519 793,29</w:t>
            </w:r>
          </w:p>
        </w:tc>
        <w:tc>
          <w:tcPr>
            <w:tcW w:w="1092" w:type="dxa"/>
            <w:tcBorders>
              <w:top w:val="nil"/>
              <w:left w:val="nil"/>
              <w:bottom w:val="single" w:sz="4" w:space="0" w:color="auto"/>
              <w:right w:val="nil"/>
            </w:tcBorders>
            <w:shd w:val="clear" w:color="auto" w:fill="auto"/>
            <w:hideMark/>
          </w:tcPr>
          <w:p w14:paraId="2E8FD76B" w14:textId="221F8750" w:rsidR="00D71BB1" w:rsidRPr="003A1585" w:rsidRDefault="00D71BB1" w:rsidP="00D71BB1">
            <w:pPr>
              <w:jc w:val="center"/>
              <w:rPr>
                <w:rFonts w:cs="Times New Roman"/>
                <w:color w:val="FF0000"/>
                <w:sz w:val="16"/>
                <w:szCs w:val="16"/>
              </w:rPr>
            </w:pPr>
            <w:r w:rsidRPr="003A1585">
              <w:rPr>
                <w:sz w:val="16"/>
                <w:szCs w:val="16"/>
              </w:rPr>
              <w:t>923 441,49</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F47E4C2" w14:textId="67D08CDD" w:rsidR="00D71BB1" w:rsidRPr="00D71BB1" w:rsidRDefault="00D71BB1" w:rsidP="00D71BB1">
            <w:pPr>
              <w:jc w:val="center"/>
              <w:rPr>
                <w:rFonts w:cs="Times New Roman"/>
                <w:sz w:val="16"/>
                <w:szCs w:val="16"/>
              </w:rPr>
            </w:pPr>
            <w:r w:rsidRPr="00D71BB1">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641FCBDA" w14:textId="3DD96856" w:rsidR="00D71BB1" w:rsidRPr="00D71BB1" w:rsidRDefault="00D71BB1" w:rsidP="00D71BB1">
            <w:pPr>
              <w:jc w:val="center"/>
              <w:rPr>
                <w:rFonts w:cs="Times New Roman"/>
                <w:sz w:val="16"/>
                <w:szCs w:val="16"/>
              </w:rPr>
            </w:pPr>
            <w:r w:rsidRPr="00D71BB1">
              <w:rPr>
                <w:sz w:val="16"/>
                <w:szCs w:val="16"/>
              </w:rPr>
              <w:t>119 548,00</w:t>
            </w:r>
          </w:p>
        </w:tc>
        <w:tc>
          <w:tcPr>
            <w:tcW w:w="1134" w:type="dxa"/>
            <w:tcBorders>
              <w:top w:val="nil"/>
              <w:left w:val="nil"/>
              <w:bottom w:val="single" w:sz="4" w:space="0" w:color="auto"/>
              <w:right w:val="single" w:sz="4" w:space="0" w:color="auto"/>
            </w:tcBorders>
            <w:shd w:val="clear" w:color="auto" w:fill="auto"/>
            <w:hideMark/>
          </w:tcPr>
          <w:p w14:paraId="32DC612F" w14:textId="706AD75B" w:rsidR="00D71BB1" w:rsidRPr="00D71BB1" w:rsidRDefault="00D71BB1" w:rsidP="00D71BB1">
            <w:pPr>
              <w:jc w:val="center"/>
              <w:rPr>
                <w:rFonts w:cs="Times New Roman"/>
                <w:sz w:val="16"/>
                <w:szCs w:val="16"/>
              </w:rPr>
            </w:pPr>
            <w:r w:rsidRPr="00D71BB1">
              <w:rPr>
                <w:sz w:val="16"/>
                <w:szCs w:val="16"/>
              </w:rPr>
              <w:t>1 467 060,00</w:t>
            </w:r>
          </w:p>
        </w:tc>
        <w:tc>
          <w:tcPr>
            <w:tcW w:w="992" w:type="dxa"/>
            <w:tcBorders>
              <w:top w:val="nil"/>
              <w:left w:val="nil"/>
              <w:bottom w:val="single" w:sz="4" w:space="0" w:color="auto"/>
              <w:right w:val="single" w:sz="4" w:space="0" w:color="auto"/>
            </w:tcBorders>
            <w:shd w:val="clear" w:color="auto" w:fill="auto"/>
            <w:hideMark/>
          </w:tcPr>
          <w:p w14:paraId="4B890CA2" w14:textId="75184792" w:rsidR="00D71BB1" w:rsidRPr="00D71BB1" w:rsidRDefault="00D71BB1" w:rsidP="00D71BB1">
            <w:pPr>
              <w:jc w:val="center"/>
              <w:rPr>
                <w:rFonts w:cs="Times New Roman"/>
                <w:sz w:val="16"/>
                <w:szCs w:val="16"/>
              </w:rPr>
            </w:pPr>
            <w:r w:rsidRPr="00D71B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B68468" w14:textId="77777777" w:rsidR="00D71BB1" w:rsidRPr="0041327A" w:rsidRDefault="00D71BB1" w:rsidP="00D71BB1">
            <w:pPr>
              <w:jc w:val="center"/>
              <w:rPr>
                <w:rFonts w:cs="Times New Roman"/>
                <w:sz w:val="16"/>
                <w:szCs w:val="16"/>
              </w:rPr>
            </w:pPr>
            <w:r w:rsidRPr="0041327A">
              <w:rPr>
                <w:rFonts w:cs="Times New Roman"/>
                <w:sz w:val="16"/>
                <w:szCs w:val="16"/>
              </w:rPr>
              <w:t>Х</w:t>
            </w:r>
          </w:p>
        </w:tc>
      </w:tr>
      <w:tr w:rsidR="00D71BB1" w:rsidRPr="0041327A" w14:paraId="7B5A574E" w14:textId="77777777" w:rsidTr="00F24318">
        <w:trPr>
          <w:trHeight w:val="786"/>
        </w:trPr>
        <w:tc>
          <w:tcPr>
            <w:tcW w:w="616" w:type="dxa"/>
            <w:vMerge/>
            <w:tcBorders>
              <w:top w:val="nil"/>
              <w:left w:val="single" w:sz="4" w:space="0" w:color="auto"/>
              <w:bottom w:val="single" w:sz="4" w:space="0" w:color="auto"/>
              <w:right w:val="single" w:sz="4" w:space="0" w:color="auto"/>
            </w:tcBorders>
            <w:vAlign w:val="center"/>
            <w:hideMark/>
          </w:tcPr>
          <w:p w14:paraId="358EBB96"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3FBF37F1"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25D1F936"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03524C3C" w14:textId="77777777" w:rsidR="00D71BB1" w:rsidRPr="0041327A" w:rsidRDefault="00D71BB1" w:rsidP="00D71BB1">
            <w:pPr>
              <w:rPr>
                <w:rFonts w:cs="Times New Roman"/>
                <w:sz w:val="16"/>
                <w:szCs w:val="16"/>
              </w:rPr>
            </w:pPr>
            <w:r w:rsidRPr="0041327A">
              <w:rPr>
                <w:rFonts w:cs="Times New Roman"/>
                <w:sz w:val="16"/>
                <w:szCs w:val="16"/>
              </w:rPr>
              <w:t>Средства бюджета городского округа Электросталь Московской области</w:t>
            </w:r>
          </w:p>
        </w:tc>
        <w:tc>
          <w:tcPr>
            <w:tcW w:w="1176" w:type="dxa"/>
            <w:tcBorders>
              <w:top w:val="nil"/>
              <w:left w:val="nil"/>
              <w:bottom w:val="single" w:sz="4" w:space="0" w:color="auto"/>
              <w:right w:val="single" w:sz="4" w:space="0" w:color="auto"/>
            </w:tcBorders>
            <w:shd w:val="clear" w:color="auto" w:fill="auto"/>
            <w:hideMark/>
          </w:tcPr>
          <w:p w14:paraId="07435572" w14:textId="7760D256" w:rsidR="00D71BB1" w:rsidRPr="003A1585" w:rsidRDefault="00D71BB1" w:rsidP="00D71BB1">
            <w:pPr>
              <w:jc w:val="center"/>
              <w:rPr>
                <w:rFonts w:cs="Times New Roman"/>
                <w:color w:val="FF0000"/>
                <w:sz w:val="16"/>
                <w:szCs w:val="16"/>
              </w:rPr>
            </w:pPr>
            <w:r w:rsidRPr="003A1585">
              <w:rPr>
                <w:sz w:val="16"/>
                <w:szCs w:val="16"/>
              </w:rPr>
              <w:t>793 113,44</w:t>
            </w:r>
          </w:p>
        </w:tc>
        <w:tc>
          <w:tcPr>
            <w:tcW w:w="1092" w:type="dxa"/>
            <w:tcBorders>
              <w:top w:val="nil"/>
              <w:left w:val="nil"/>
              <w:bottom w:val="single" w:sz="4" w:space="0" w:color="auto"/>
              <w:right w:val="nil"/>
            </w:tcBorders>
            <w:shd w:val="clear" w:color="auto" w:fill="auto"/>
            <w:hideMark/>
          </w:tcPr>
          <w:p w14:paraId="3D319A02" w14:textId="2EF2E3FD" w:rsidR="00D71BB1" w:rsidRPr="003A1585" w:rsidRDefault="00D71BB1" w:rsidP="00D71BB1">
            <w:pPr>
              <w:jc w:val="center"/>
              <w:rPr>
                <w:rFonts w:cs="Times New Roman"/>
                <w:color w:val="FF0000"/>
                <w:sz w:val="16"/>
                <w:szCs w:val="16"/>
              </w:rPr>
            </w:pPr>
            <w:r w:rsidRPr="003A1585">
              <w:rPr>
                <w:sz w:val="16"/>
                <w:szCs w:val="16"/>
              </w:rPr>
              <w:t>380 371,20</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EE13E9" w14:textId="0DC6ECBB" w:rsidR="00D71BB1" w:rsidRPr="00D71BB1" w:rsidRDefault="00D71BB1" w:rsidP="00D71BB1">
            <w:pPr>
              <w:jc w:val="center"/>
              <w:rPr>
                <w:rFonts w:cs="Times New Roman"/>
                <w:sz w:val="16"/>
                <w:szCs w:val="16"/>
              </w:rPr>
            </w:pPr>
            <w:r w:rsidRPr="00D71BB1">
              <w:rPr>
                <w:sz w:val="16"/>
                <w:szCs w:val="16"/>
              </w:rPr>
              <w:t>9 743,80</w:t>
            </w:r>
          </w:p>
        </w:tc>
        <w:tc>
          <w:tcPr>
            <w:tcW w:w="1076" w:type="dxa"/>
            <w:tcBorders>
              <w:top w:val="nil"/>
              <w:left w:val="nil"/>
              <w:bottom w:val="single" w:sz="4" w:space="0" w:color="auto"/>
              <w:right w:val="single" w:sz="4" w:space="0" w:color="auto"/>
            </w:tcBorders>
            <w:shd w:val="clear" w:color="auto" w:fill="auto"/>
            <w:hideMark/>
          </w:tcPr>
          <w:p w14:paraId="727EB05A" w14:textId="4797D9FF" w:rsidR="00D71BB1" w:rsidRPr="00D71BB1" w:rsidRDefault="00D71BB1" w:rsidP="00D71BB1">
            <w:pPr>
              <w:jc w:val="center"/>
              <w:rPr>
                <w:rFonts w:cs="Times New Roman"/>
                <w:sz w:val="16"/>
                <w:szCs w:val="16"/>
              </w:rPr>
            </w:pPr>
            <w:r w:rsidRPr="00D71BB1">
              <w:rPr>
                <w:sz w:val="16"/>
                <w:szCs w:val="16"/>
              </w:rPr>
              <w:t>30 365,20</w:t>
            </w:r>
          </w:p>
        </w:tc>
        <w:tc>
          <w:tcPr>
            <w:tcW w:w="1134" w:type="dxa"/>
            <w:tcBorders>
              <w:top w:val="nil"/>
              <w:left w:val="nil"/>
              <w:bottom w:val="single" w:sz="4" w:space="0" w:color="auto"/>
              <w:right w:val="single" w:sz="4" w:space="0" w:color="auto"/>
            </w:tcBorders>
            <w:shd w:val="clear" w:color="auto" w:fill="auto"/>
            <w:hideMark/>
          </w:tcPr>
          <w:p w14:paraId="01405D51" w14:textId="47B6FF4C" w:rsidR="00D71BB1" w:rsidRPr="00D71BB1" w:rsidRDefault="00D71BB1" w:rsidP="00D71BB1">
            <w:pPr>
              <w:jc w:val="center"/>
              <w:rPr>
                <w:rFonts w:cs="Times New Roman"/>
                <w:sz w:val="16"/>
                <w:szCs w:val="16"/>
              </w:rPr>
            </w:pPr>
            <w:r w:rsidRPr="00D71BB1">
              <w:rPr>
                <w:sz w:val="16"/>
                <w:szCs w:val="16"/>
              </w:rPr>
              <w:t>372 633,24</w:t>
            </w:r>
          </w:p>
        </w:tc>
        <w:tc>
          <w:tcPr>
            <w:tcW w:w="992" w:type="dxa"/>
            <w:tcBorders>
              <w:top w:val="nil"/>
              <w:left w:val="nil"/>
              <w:bottom w:val="single" w:sz="4" w:space="0" w:color="auto"/>
              <w:right w:val="single" w:sz="4" w:space="0" w:color="auto"/>
            </w:tcBorders>
            <w:shd w:val="clear" w:color="auto" w:fill="auto"/>
            <w:hideMark/>
          </w:tcPr>
          <w:p w14:paraId="1D48A034" w14:textId="3513D726"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636B214" w14:textId="77777777" w:rsidR="00D71BB1" w:rsidRPr="0041327A" w:rsidRDefault="00D71BB1" w:rsidP="00D71BB1">
            <w:pPr>
              <w:rPr>
                <w:rFonts w:cs="Times New Roman"/>
                <w:sz w:val="16"/>
                <w:szCs w:val="16"/>
              </w:rPr>
            </w:pPr>
          </w:p>
        </w:tc>
      </w:tr>
      <w:tr w:rsidR="00D71BB1" w:rsidRPr="0041327A" w14:paraId="022A3DF1"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53D45012"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1310A705"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0E4348D"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4DC0AE82" w14:textId="77777777" w:rsidR="00D71BB1" w:rsidRPr="0041327A" w:rsidRDefault="00D71BB1" w:rsidP="00D71BB1">
            <w:pPr>
              <w:rPr>
                <w:rFonts w:cs="Times New Roman"/>
                <w:sz w:val="16"/>
                <w:szCs w:val="16"/>
              </w:rPr>
            </w:pPr>
            <w:r w:rsidRPr="0041327A">
              <w:rPr>
                <w:rFonts w:cs="Times New Roman"/>
                <w:sz w:val="16"/>
                <w:szCs w:val="16"/>
              </w:rPr>
              <w:t>Средства бюджета Московской области</w:t>
            </w:r>
          </w:p>
        </w:tc>
        <w:tc>
          <w:tcPr>
            <w:tcW w:w="1176" w:type="dxa"/>
            <w:tcBorders>
              <w:top w:val="nil"/>
              <w:left w:val="nil"/>
              <w:bottom w:val="single" w:sz="4" w:space="0" w:color="auto"/>
              <w:right w:val="single" w:sz="4" w:space="0" w:color="auto"/>
            </w:tcBorders>
            <w:shd w:val="clear" w:color="auto" w:fill="auto"/>
            <w:hideMark/>
          </w:tcPr>
          <w:p w14:paraId="73F38E49" w14:textId="6D14F6A3" w:rsidR="00D71BB1" w:rsidRPr="00D71BB1" w:rsidRDefault="00D71BB1" w:rsidP="00D71BB1">
            <w:pPr>
              <w:jc w:val="center"/>
              <w:rPr>
                <w:rFonts w:cs="Times New Roman"/>
                <w:sz w:val="16"/>
                <w:szCs w:val="16"/>
              </w:rPr>
            </w:pPr>
            <w:r w:rsidRPr="00D71BB1">
              <w:rPr>
                <w:sz w:val="16"/>
                <w:szCs w:val="16"/>
              </w:rPr>
              <w:t>1 710 933,09</w:t>
            </w:r>
          </w:p>
        </w:tc>
        <w:tc>
          <w:tcPr>
            <w:tcW w:w="1092" w:type="dxa"/>
            <w:tcBorders>
              <w:top w:val="nil"/>
              <w:left w:val="nil"/>
              <w:bottom w:val="single" w:sz="4" w:space="0" w:color="auto"/>
              <w:right w:val="nil"/>
            </w:tcBorders>
            <w:shd w:val="clear" w:color="auto" w:fill="auto"/>
            <w:hideMark/>
          </w:tcPr>
          <w:p w14:paraId="61A682C0" w14:textId="2C30997D" w:rsidR="00D71BB1" w:rsidRPr="00D71BB1" w:rsidRDefault="00D71BB1" w:rsidP="00D71BB1">
            <w:pPr>
              <w:jc w:val="center"/>
              <w:rPr>
                <w:rFonts w:cs="Times New Roman"/>
                <w:sz w:val="16"/>
                <w:szCs w:val="16"/>
              </w:rPr>
            </w:pPr>
            <w:r w:rsidRPr="00D71BB1">
              <w:rPr>
                <w:sz w:val="16"/>
                <w:szCs w:val="16"/>
              </w:rPr>
              <w:t>527 323,53</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F2DFE2" w14:textId="5D0A6A9B" w:rsidR="00D71BB1" w:rsidRPr="00D71BB1" w:rsidRDefault="00D71BB1" w:rsidP="00D71BB1">
            <w:pPr>
              <w:jc w:val="center"/>
              <w:rPr>
                <w:rFonts w:cs="Times New Roman"/>
                <w:sz w:val="16"/>
                <w:szCs w:val="16"/>
              </w:rPr>
            </w:pPr>
            <w:r w:rsidRPr="00D71BB1">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3F83BCAA" w14:textId="27584D2D" w:rsidR="00D71BB1" w:rsidRPr="00D71BB1" w:rsidRDefault="00D71BB1" w:rsidP="00D71BB1">
            <w:pPr>
              <w:jc w:val="center"/>
              <w:rPr>
                <w:rFonts w:cs="Times New Roman"/>
                <w:sz w:val="16"/>
                <w:szCs w:val="16"/>
              </w:rPr>
            </w:pPr>
            <w:r w:rsidRPr="00D71BB1">
              <w:rPr>
                <w:sz w:val="16"/>
                <w:szCs w:val="16"/>
              </w:rPr>
              <w:t>89 182,80</w:t>
            </w:r>
          </w:p>
        </w:tc>
        <w:tc>
          <w:tcPr>
            <w:tcW w:w="1134" w:type="dxa"/>
            <w:tcBorders>
              <w:top w:val="nil"/>
              <w:left w:val="nil"/>
              <w:bottom w:val="single" w:sz="4" w:space="0" w:color="auto"/>
              <w:right w:val="single" w:sz="4" w:space="0" w:color="auto"/>
            </w:tcBorders>
            <w:shd w:val="clear" w:color="auto" w:fill="auto"/>
            <w:hideMark/>
          </w:tcPr>
          <w:p w14:paraId="3BE99E40" w14:textId="5CE7EA0C" w:rsidR="00D71BB1" w:rsidRPr="00D71BB1" w:rsidRDefault="00D71BB1" w:rsidP="00D71BB1">
            <w:pPr>
              <w:jc w:val="center"/>
              <w:rPr>
                <w:rFonts w:cs="Times New Roman"/>
                <w:sz w:val="16"/>
                <w:szCs w:val="16"/>
              </w:rPr>
            </w:pPr>
            <w:r w:rsidRPr="00D71BB1">
              <w:rPr>
                <w:sz w:val="16"/>
                <w:szCs w:val="16"/>
              </w:rPr>
              <w:t>1 094 426,76</w:t>
            </w:r>
          </w:p>
        </w:tc>
        <w:tc>
          <w:tcPr>
            <w:tcW w:w="992" w:type="dxa"/>
            <w:tcBorders>
              <w:top w:val="nil"/>
              <w:left w:val="nil"/>
              <w:bottom w:val="single" w:sz="4" w:space="0" w:color="auto"/>
              <w:right w:val="single" w:sz="4" w:space="0" w:color="auto"/>
            </w:tcBorders>
            <w:shd w:val="clear" w:color="auto" w:fill="auto"/>
            <w:hideMark/>
          </w:tcPr>
          <w:p w14:paraId="0C68C496" w14:textId="5C8A4229"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A4A5EF9" w14:textId="77777777" w:rsidR="00D71BB1" w:rsidRPr="0041327A" w:rsidRDefault="00D71BB1" w:rsidP="00D71BB1">
            <w:pPr>
              <w:rPr>
                <w:rFonts w:cs="Times New Roman"/>
                <w:sz w:val="16"/>
                <w:szCs w:val="16"/>
              </w:rPr>
            </w:pPr>
          </w:p>
        </w:tc>
      </w:tr>
      <w:tr w:rsidR="00D71BB1" w:rsidRPr="0041327A" w14:paraId="610C21C8" w14:textId="77777777" w:rsidTr="00997124">
        <w:trPr>
          <w:trHeight w:val="480"/>
        </w:trPr>
        <w:tc>
          <w:tcPr>
            <w:tcW w:w="616" w:type="dxa"/>
            <w:vMerge/>
            <w:tcBorders>
              <w:top w:val="nil"/>
              <w:left w:val="single" w:sz="4" w:space="0" w:color="auto"/>
              <w:bottom w:val="single" w:sz="4" w:space="0" w:color="auto"/>
              <w:right w:val="single" w:sz="4" w:space="0" w:color="auto"/>
            </w:tcBorders>
            <w:vAlign w:val="center"/>
            <w:hideMark/>
          </w:tcPr>
          <w:p w14:paraId="299704F8" w14:textId="77777777" w:rsidR="00D71BB1" w:rsidRPr="0041327A" w:rsidRDefault="00D71BB1" w:rsidP="00D71BB1">
            <w:pPr>
              <w:rPr>
                <w:rFonts w:cs="Times New Roman"/>
                <w:sz w:val="16"/>
                <w:szCs w:val="16"/>
              </w:rPr>
            </w:pPr>
          </w:p>
        </w:tc>
        <w:tc>
          <w:tcPr>
            <w:tcW w:w="2264" w:type="dxa"/>
            <w:vMerge/>
            <w:tcBorders>
              <w:top w:val="nil"/>
              <w:left w:val="single" w:sz="4" w:space="0" w:color="auto"/>
              <w:bottom w:val="single" w:sz="4" w:space="0" w:color="auto"/>
              <w:right w:val="single" w:sz="4" w:space="0" w:color="auto"/>
            </w:tcBorders>
            <w:vAlign w:val="center"/>
            <w:hideMark/>
          </w:tcPr>
          <w:p w14:paraId="21A65D56" w14:textId="77777777" w:rsidR="00D71BB1" w:rsidRPr="0041327A" w:rsidRDefault="00D71BB1" w:rsidP="00D71BB1">
            <w:pPr>
              <w:rPr>
                <w:rFonts w:cs="Times New Roman"/>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57826A" w14:textId="77777777" w:rsidR="00D71BB1" w:rsidRPr="0041327A" w:rsidRDefault="00D71BB1" w:rsidP="00D71BB1">
            <w:pPr>
              <w:rPr>
                <w:rFonts w:cs="Times New Roman"/>
                <w:sz w:val="16"/>
                <w:szCs w:val="16"/>
              </w:rPr>
            </w:pPr>
          </w:p>
        </w:tc>
        <w:tc>
          <w:tcPr>
            <w:tcW w:w="1662" w:type="dxa"/>
            <w:tcBorders>
              <w:top w:val="nil"/>
              <w:left w:val="nil"/>
              <w:bottom w:val="single" w:sz="4" w:space="0" w:color="auto"/>
              <w:right w:val="single" w:sz="4" w:space="0" w:color="auto"/>
            </w:tcBorders>
            <w:shd w:val="clear" w:color="auto" w:fill="auto"/>
            <w:hideMark/>
          </w:tcPr>
          <w:p w14:paraId="6632CBA3" w14:textId="77777777" w:rsidR="00D71BB1" w:rsidRPr="0041327A" w:rsidRDefault="00D71BB1" w:rsidP="00D71BB1">
            <w:pPr>
              <w:rPr>
                <w:rFonts w:cs="Times New Roman"/>
                <w:sz w:val="16"/>
                <w:szCs w:val="16"/>
              </w:rPr>
            </w:pPr>
            <w:r w:rsidRPr="0041327A">
              <w:rPr>
                <w:rFonts w:cs="Times New Roman"/>
                <w:sz w:val="16"/>
                <w:szCs w:val="16"/>
              </w:rPr>
              <w:t>Средства федерального бюджета</w:t>
            </w:r>
          </w:p>
        </w:tc>
        <w:tc>
          <w:tcPr>
            <w:tcW w:w="1176" w:type="dxa"/>
            <w:tcBorders>
              <w:top w:val="nil"/>
              <w:left w:val="nil"/>
              <w:bottom w:val="single" w:sz="4" w:space="0" w:color="auto"/>
              <w:right w:val="single" w:sz="4" w:space="0" w:color="auto"/>
            </w:tcBorders>
            <w:shd w:val="clear" w:color="auto" w:fill="auto"/>
            <w:hideMark/>
          </w:tcPr>
          <w:p w14:paraId="45BB0FB8" w14:textId="3F32D1A1" w:rsidR="00D71BB1" w:rsidRPr="00D71BB1" w:rsidRDefault="00D71BB1" w:rsidP="00D71BB1">
            <w:pPr>
              <w:jc w:val="center"/>
              <w:rPr>
                <w:rFonts w:cs="Times New Roman"/>
                <w:sz w:val="16"/>
                <w:szCs w:val="16"/>
              </w:rPr>
            </w:pPr>
            <w:r w:rsidRPr="00D71BB1">
              <w:rPr>
                <w:sz w:val="16"/>
                <w:szCs w:val="16"/>
              </w:rPr>
              <w:t>15 746,76</w:t>
            </w:r>
          </w:p>
        </w:tc>
        <w:tc>
          <w:tcPr>
            <w:tcW w:w="1092" w:type="dxa"/>
            <w:tcBorders>
              <w:top w:val="nil"/>
              <w:left w:val="nil"/>
              <w:bottom w:val="single" w:sz="4" w:space="0" w:color="auto"/>
              <w:right w:val="nil"/>
            </w:tcBorders>
            <w:shd w:val="clear" w:color="auto" w:fill="auto"/>
            <w:hideMark/>
          </w:tcPr>
          <w:p w14:paraId="3456E813" w14:textId="05B50041" w:rsidR="00D71BB1" w:rsidRPr="00D71BB1" w:rsidRDefault="00D71BB1" w:rsidP="00D71BB1">
            <w:pPr>
              <w:jc w:val="center"/>
              <w:rPr>
                <w:rFonts w:cs="Times New Roman"/>
                <w:sz w:val="16"/>
                <w:szCs w:val="16"/>
              </w:rPr>
            </w:pPr>
            <w:r w:rsidRPr="00D71BB1">
              <w:rPr>
                <w:sz w:val="16"/>
                <w:szCs w:val="16"/>
              </w:rPr>
              <w:t>15 746,76</w:t>
            </w:r>
          </w:p>
        </w:tc>
        <w:tc>
          <w:tcPr>
            <w:tcW w:w="394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11FFC4" w14:textId="622BBBC2" w:rsidR="00D71BB1" w:rsidRPr="00D71BB1" w:rsidRDefault="00D71BB1" w:rsidP="00D71BB1">
            <w:pPr>
              <w:jc w:val="center"/>
              <w:rPr>
                <w:rFonts w:cs="Times New Roman"/>
                <w:sz w:val="16"/>
                <w:szCs w:val="16"/>
              </w:rPr>
            </w:pPr>
            <w:r w:rsidRPr="00D71BB1">
              <w:rPr>
                <w:sz w:val="16"/>
                <w:szCs w:val="16"/>
              </w:rPr>
              <w:t>0,00</w:t>
            </w:r>
          </w:p>
        </w:tc>
        <w:tc>
          <w:tcPr>
            <w:tcW w:w="1076" w:type="dxa"/>
            <w:tcBorders>
              <w:top w:val="nil"/>
              <w:left w:val="nil"/>
              <w:bottom w:val="single" w:sz="4" w:space="0" w:color="auto"/>
              <w:right w:val="single" w:sz="4" w:space="0" w:color="auto"/>
            </w:tcBorders>
            <w:shd w:val="clear" w:color="auto" w:fill="auto"/>
            <w:hideMark/>
          </w:tcPr>
          <w:p w14:paraId="1E8DB408" w14:textId="19F36839" w:rsidR="00D71BB1" w:rsidRPr="00D71BB1" w:rsidRDefault="00D71BB1" w:rsidP="00D71BB1">
            <w:pPr>
              <w:jc w:val="center"/>
              <w:rPr>
                <w:rFonts w:cs="Times New Roman"/>
                <w:sz w:val="16"/>
                <w:szCs w:val="16"/>
              </w:rPr>
            </w:pPr>
            <w:r w:rsidRPr="00D71B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D4068BA" w14:textId="4656DA10" w:rsidR="00D71BB1" w:rsidRPr="00D71BB1" w:rsidRDefault="00D71BB1" w:rsidP="00D71BB1">
            <w:pPr>
              <w:jc w:val="center"/>
              <w:rPr>
                <w:rFonts w:cs="Times New Roman"/>
                <w:sz w:val="16"/>
                <w:szCs w:val="16"/>
              </w:rPr>
            </w:pPr>
            <w:r w:rsidRPr="00D71BB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AFE8EE5" w14:textId="32ED7CAD" w:rsidR="00D71BB1" w:rsidRPr="00D71BB1" w:rsidRDefault="00D71BB1" w:rsidP="00D71BB1">
            <w:pPr>
              <w:jc w:val="center"/>
              <w:rPr>
                <w:rFonts w:cs="Times New Roman"/>
                <w:sz w:val="16"/>
                <w:szCs w:val="16"/>
              </w:rPr>
            </w:pPr>
            <w:r w:rsidRPr="00D71B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BCD38A" w14:textId="77777777" w:rsidR="00D71BB1" w:rsidRPr="0041327A" w:rsidRDefault="00D71BB1" w:rsidP="00D71BB1">
            <w:pPr>
              <w:rPr>
                <w:rFonts w:cs="Times New Roman"/>
                <w:sz w:val="16"/>
                <w:szCs w:val="16"/>
              </w:rPr>
            </w:pPr>
          </w:p>
        </w:tc>
      </w:tr>
    </w:tbl>
    <w:p w14:paraId="018EE77E" w14:textId="77777777" w:rsidR="0085697A" w:rsidRPr="0041327A" w:rsidRDefault="0085697A" w:rsidP="0085697A">
      <w:pPr>
        <w:widowControl w:val="0"/>
        <w:autoSpaceDE w:val="0"/>
        <w:autoSpaceDN w:val="0"/>
        <w:jc w:val="center"/>
        <w:rPr>
          <w:rFonts w:cs="Times New Roman"/>
          <w:sz w:val="16"/>
          <w:szCs w:val="16"/>
        </w:rPr>
      </w:pPr>
    </w:p>
    <w:p w14:paraId="68F26555" w14:textId="77777777" w:rsidR="0085697A" w:rsidRPr="00677928" w:rsidRDefault="00CF1A32" w:rsidP="0085697A">
      <w:pPr>
        <w:jc w:val="center"/>
        <w:rPr>
          <w:rFonts w:cs="Times New Roman"/>
          <w:color w:val="000000" w:themeColor="text1"/>
          <w:szCs w:val="18"/>
        </w:rPr>
      </w:pPr>
      <w:r w:rsidRPr="0041327A">
        <w:rPr>
          <w:rFonts w:ascii="Times New Roman CYR" w:hAnsi="Times New Roman CYR" w:cs="Times New Roman CYR"/>
          <w:color w:val="000000" w:themeColor="text1"/>
          <w:sz w:val="16"/>
          <w:szCs w:val="16"/>
        </w:rPr>
        <w:br w:type="page"/>
      </w:r>
      <w:r w:rsidR="0085697A" w:rsidRPr="00677928">
        <w:rPr>
          <w:rFonts w:ascii="Times New Roman CYR" w:hAnsi="Times New Roman CYR" w:cs="Times New Roman CYR"/>
          <w:bCs/>
          <w:color w:val="000000" w:themeColor="text1"/>
          <w:szCs w:val="18"/>
        </w:rPr>
        <w:lastRenderedPageBreak/>
        <w:t>4.1. Адресный перечень</w:t>
      </w:r>
      <w:r w:rsidR="0085697A"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1"/>
        <w:gridCol w:w="1290"/>
        <w:gridCol w:w="1406"/>
        <w:gridCol w:w="999"/>
        <w:gridCol w:w="955"/>
        <w:gridCol w:w="851"/>
        <w:gridCol w:w="1033"/>
        <w:gridCol w:w="1274"/>
        <w:gridCol w:w="974"/>
        <w:gridCol w:w="848"/>
        <w:gridCol w:w="579"/>
        <w:gridCol w:w="707"/>
        <w:gridCol w:w="911"/>
        <w:gridCol w:w="723"/>
        <w:gridCol w:w="836"/>
      </w:tblGrid>
      <w:tr w:rsidR="00874C99" w:rsidRPr="00677928" w14:paraId="5746D2AC" w14:textId="77777777" w:rsidTr="00DD2168">
        <w:trPr>
          <w:trHeight w:val="20"/>
        </w:trPr>
        <w:tc>
          <w:tcPr>
            <w:tcW w:w="136"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88"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Наименование объекта,/адрес</w:t>
            </w:r>
          </w:p>
        </w:tc>
        <w:tc>
          <w:tcPr>
            <w:tcW w:w="41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5"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2"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Профинан-сировано на 01.01.23  (тыс. руб.)</w:t>
            </w:r>
          </w:p>
        </w:tc>
        <w:tc>
          <w:tcPr>
            <w:tcW w:w="40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11"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4"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267"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DD2168">
        <w:trPr>
          <w:trHeight w:val="20"/>
        </w:trPr>
        <w:tc>
          <w:tcPr>
            <w:tcW w:w="136" w:type="pct"/>
            <w:vMerge/>
          </w:tcPr>
          <w:p w14:paraId="530CE30E" w14:textId="77777777" w:rsidR="0085697A" w:rsidRPr="00677928" w:rsidRDefault="0085697A" w:rsidP="002D0500">
            <w:pPr>
              <w:rPr>
                <w:rFonts w:cs="Times New Roman"/>
                <w:color w:val="000000" w:themeColor="text1"/>
                <w:sz w:val="16"/>
                <w:szCs w:val="16"/>
              </w:rPr>
            </w:pPr>
          </w:p>
        </w:tc>
        <w:tc>
          <w:tcPr>
            <w:tcW w:w="588" w:type="pct"/>
            <w:vMerge/>
          </w:tcPr>
          <w:p w14:paraId="306F705F" w14:textId="77777777" w:rsidR="0085697A" w:rsidRPr="00677928" w:rsidRDefault="0085697A" w:rsidP="002D0500">
            <w:pPr>
              <w:rPr>
                <w:rFonts w:cs="Times New Roman"/>
                <w:color w:val="000000" w:themeColor="text1"/>
                <w:sz w:val="16"/>
                <w:szCs w:val="16"/>
              </w:rPr>
            </w:pPr>
          </w:p>
        </w:tc>
        <w:tc>
          <w:tcPr>
            <w:tcW w:w="412" w:type="pct"/>
            <w:vMerge/>
          </w:tcPr>
          <w:p w14:paraId="3E36AFA6" w14:textId="77777777" w:rsidR="0085697A" w:rsidRPr="00677928" w:rsidRDefault="0085697A" w:rsidP="002D0500">
            <w:pPr>
              <w:rPr>
                <w:rFonts w:cs="Times New Roman"/>
                <w:color w:val="000000" w:themeColor="text1"/>
                <w:sz w:val="16"/>
                <w:szCs w:val="16"/>
              </w:rPr>
            </w:pPr>
          </w:p>
        </w:tc>
        <w:tc>
          <w:tcPr>
            <w:tcW w:w="449" w:type="pct"/>
            <w:vMerge/>
          </w:tcPr>
          <w:p w14:paraId="52FD438D" w14:textId="77777777" w:rsidR="0085697A" w:rsidRPr="00677928" w:rsidRDefault="0085697A" w:rsidP="002D0500">
            <w:pPr>
              <w:rPr>
                <w:rFonts w:cs="Times New Roman"/>
                <w:color w:val="000000" w:themeColor="text1"/>
                <w:sz w:val="16"/>
                <w:szCs w:val="16"/>
              </w:rPr>
            </w:pPr>
          </w:p>
        </w:tc>
        <w:tc>
          <w:tcPr>
            <w:tcW w:w="319" w:type="pct"/>
            <w:vMerge/>
          </w:tcPr>
          <w:p w14:paraId="591566AA" w14:textId="77777777" w:rsidR="0085697A" w:rsidRPr="00677928" w:rsidRDefault="0085697A" w:rsidP="002D0500">
            <w:pPr>
              <w:rPr>
                <w:rFonts w:cs="Times New Roman"/>
                <w:color w:val="000000" w:themeColor="text1"/>
                <w:sz w:val="16"/>
                <w:szCs w:val="16"/>
              </w:rPr>
            </w:pPr>
          </w:p>
        </w:tc>
        <w:tc>
          <w:tcPr>
            <w:tcW w:w="305" w:type="pct"/>
            <w:vMerge/>
          </w:tcPr>
          <w:p w14:paraId="25107DEC" w14:textId="77777777" w:rsidR="0085697A" w:rsidRPr="00677928" w:rsidRDefault="0085697A" w:rsidP="002D0500">
            <w:pPr>
              <w:rPr>
                <w:rFonts w:cs="Times New Roman"/>
                <w:color w:val="000000" w:themeColor="text1"/>
                <w:sz w:val="16"/>
                <w:szCs w:val="16"/>
              </w:rPr>
            </w:pPr>
          </w:p>
        </w:tc>
        <w:tc>
          <w:tcPr>
            <w:tcW w:w="272" w:type="pct"/>
            <w:vMerge/>
          </w:tcPr>
          <w:p w14:paraId="04BB8B5F" w14:textId="77777777" w:rsidR="0085697A" w:rsidRPr="00677928" w:rsidRDefault="0085697A" w:rsidP="002D0500">
            <w:pPr>
              <w:rPr>
                <w:rFonts w:cs="Times New Roman"/>
                <w:color w:val="000000" w:themeColor="text1"/>
                <w:sz w:val="16"/>
                <w:szCs w:val="16"/>
              </w:rPr>
            </w:pPr>
          </w:p>
        </w:tc>
        <w:tc>
          <w:tcPr>
            <w:tcW w:w="330" w:type="pct"/>
            <w:vMerge/>
          </w:tcPr>
          <w:p w14:paraId="29DE7DAD" w14:textId="77777777" w:rsidR="0085697A" w:rsidRPr="00677928" w:rsidRDefault="0085697A" w:rsidP="002D0500">
            <w:pPr>
              <w:rPr>
                <w:rFonts w:cs="Times New Roman"/>
                <w:color w:val="000000" w:themeColor="text1"/>
                <w:sz w:val="16"/>
                <w:szCs w:val="16"/>
              </w:rPr>
            </w:pPr>
          </w:p>
        </w:tc>
        <w:tc>
          <w:tcPr>
            <w:tcW w:w="407" w:type="pct"/>
            <w:vMerge/>
          </w:tcPr>
          <w:p w14:paraId="5788183C" w14:textId="77777777" w:rsidR="0085697A" w:rsidRPr="00677928" w:rsidRDefault="0085697A" w:rsidP="002D0500">
            <w:pPr>
              <w:rPr>
                <w:rFonts w:cs="Times New Roman"/>
                <w:color w:val="000000" w:themeColor="text1"/>
                <w:sz w:val="16"/>
                <w:szCs w:val="16"/>
              </w:rPr>
            </w:pPr>
          </w:p>
        </w:tc>
        <w:tc>
          <w:tcPr>
            <w:tcW w:w="311" w:type="pct"/>
            <w:vMerge/>
          </w:tcPr>
          <w:p w14:paraId="1B168D17" w14:textId="77777777" w:rsidR="0085697A" w:rsidRPr="00677928" w:rsidRDefault="0085697A" w:rsidP="002D0500">
            <w:pPr>
              <w:rPr>
                <w:rFonts w:cs="Times New Roman"/>
                <w:color w:val="000000" w:themeColor="text1"/>
                <w:sz w:val="16"/>
                <w:szCs w:val="16"/>
              </w:rPr>
            </w:pPr>
          </w:p>
        </w:tc>
        <w:tc>
          <w:tcPr>
            <w:tcW w:w="271"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18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2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91"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3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267"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DD2168">
        <w:trPr>
          <w:trHeight w:val="179"/>
        </w:trPr>
        <w:tc>
          <w:tcPr>
            <w:tcW w:w="136"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88"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1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4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9"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305"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2"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40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11"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71"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18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2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91"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3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267"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FD0B4F" w:rsidRPr="00677928" w14:paraId="7341774C" w14:textId="77777777" w:rsidTr="00F24318">
        <w:trPr>
          <w:trHeight w:val="261"/>
        </w:trPr>
        <w:tc>
          <w:tcPr>
            <w:tcW w:w="136" w:type="pct"/>
            <w:vMerge w:val="restart"/>
          </w:tcPr>
          <w:p w14:paraId="240F0E6B" w14:textId="79DC5C95" w:rsidR="00FD0B4F" w:rsidRPr="00677928" w:rsidRDefault="00931E57" w:rsidP="00FD0B4F">
            <w:pPr>
              <w:rPr>
                <w:rFonts w:cs="Times New Roman"/>
                <w:color w:val="000000" w:themeColor="text1"/>
                <w:sz w:val="16"/>
                <w:szCs w:val="16"/>
              </w:rPr>
            </w:pPr>
            <w:r w:rsidRPr="00677928">
              <w:rPr>
                <w:rFonts w:cs="Times New Roman"/>
                <w:color w:val="000000" w:themeColor="text1"/>
                <w:sz w:val="16"/>
                <w:szCs w:val="16"/>
              </w:rPr>
              <w:t>1</w:t>
            </w:r>
            <w:r w:rsidR="00FD0B4F" w:rsidRPr="00677928">
              <w:rPr>
                <w:rFonts w:cs="Times New Roman"/>
                <w:color w:val="000000" w:themeColor="text1"/>
                <w:sz w:val="16"/>
                <w:szCs w:val="16"/>
              </w:rPr>
              <w:t>.</w:t>
            </w:r>
          </w:p>
        </w:tc>
        <w:tc>
          <w:tcPr>
            <w:tcW w:w="588" w:type="pct"/>
            <w:vMerge w:val="restart"/>
          </w:tcPr>
          <w:p w14:paraId="70A8F4E3" w14:textId="77777777" w:rsidR="00FD0B4F" w:rsidRPr="00677928" w:rsidRDefault="00FD0B4F" w:rsidP="00FD0B4F">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14:paraId="1CC79663" w14:textId="6A7D7FCD" w:rsidR="00FD0B4F" w:rsidRPr="00677928" w:rsidRDefault="00F26E07" w:rsidP="00F26E07">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49" w:type="pct"/>
            <w:vMerge w:val="restart"/>
          </w:tcPr>
          <w:p w14:paraId="2FE1196D"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305" w:type="pct"/>
            <w:vMerge w:val="restart"/>
          </w:tcPr>
          <w:p w14:paraId="3454175B"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2" w:type="pct"/>
            <w:vMerge w:val="restart"/>
          </w:tcPr>
          <w:p w14:paraId="1910D979" w14:textId="0DE0CEF3" w:rsidR="00FD0B4F" w:rsidRPr="00677928" w:rsidRDefault="00262BA9"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30" w:type="pct"/>
          </w:tcPr>
          <w:p w14:paraId="3673C18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1D38E2B"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7C01B759" w14:textId="403F4614"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71" w:type="pct"/>
          </w:tcPr>
          <w:p w14:paraId="68E3C638" w14:textId="158718FF"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185" w:type="pct"/>
          </w:tcPr>
          <w:p w14:paraId="053839F9"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5914C0F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0C3B0CA9"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506175D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45F215F7"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991DAD8" w14:textId="77777777" w:rsidTr="00DD2168">
        <w:trPr>
          <w:trHeight w:val="393"/>
        </w:trPr>
        <w:tc>
          <w:tcPr>
            <w:tcW w:w="136" w:type="pct"/>
            <w:vMerge/>
          </w:tcPr>
          <w:p w14:paraId="318AA542" w14:textId="77777777" w:rsidR="00FD0B4F" w:rsidRPr="00677928" w:rsidRDefault="00FD0B4F" w:rsidP="00FD0B4F">
            <w:pPr>
              <w:rPr>
                <w:rFonts w:cs="Times New Roman"/>
                <w:color w:val="000000" w:themeColor="text1"/>
                <w:sz w:val="16"/>
                <w:szCs w:val="16"/>
              </w:rPr>
            </w:pPr>
          </w:p>
        </w:tc>
        <w:tc>
          <w:tcPr>
            <w:tcW w:w="588" w:type="pct"/>
            <w:vMerge/>
          </w:tcPr>
          <w:p w14:paraId="2EF29830" w14:textId="77777777" w:rsidR="00FD0B4F" w:rsidRPr="00677928" w:rsidRDefault="00FD0B4F" w:rsidP="00FD0B4F">
            <w:pPr>
              <w:rPr>
                <w:rFonts w:cs="Times New Roman"/>
                <w:color w:val="000000" w:themeColor="text1"/>
                <w:sz w:val="16"/>
                <w:szCs w:val="16"/>
              </w:rPr>
            </w:pPr>
          </w:p>
        </w:tc>
        <w:tc>
          <w:tcPr>
            <w:tcW w:w="412" w:type="pct"/>
            <w:vMerge/>
          </w:tcPr>
          <w:p w14:paraId="2BC540A8" w14:textId="77777777" w:rsidR="00FD0B4F" w:rsidRPr="00677928" w:rsidRDefault="00FD0B4F" w:rsidP="00FD0B4F">
            <w:pPr>
              <w:rPr>
                <w:rFonts w:cs="Times New Roman"/>
                <w:color w:val="000000" w:themeColor="text1"/>
                <w:sz w:val="16"/>
                <w:szCs w:val="16"/>
              </w:rPr>
            </w:pPr>
          </w:p>
        </w:tc>
        <w:tc>
          <w:tcPr>
            <w:tcW w:w="449" w:type="pct"/>
            <w:vMerge/>
          </w:tcPr>
          <w:p w14:paraId="494E30FE" w14:textId="77777777" w:rsidR="00FD0B4F" w:rsidRPr="00677928" w:rsidRDefault="00FD0B4F" w:rsidP="00FD0B4F">
            <w:pPr>
              <w:rPr>
                <w:rFonts w:cs="Times New Roman"/>
                <w:color w:val="000000" w:themeColor="text1"/>
                <w:sz w:val="16"/>
                <w:szCs w:val="16"/>
              </w:rPr>
            </w:pPr>
          </w:p>
        </w:tc>
        <w:tc>
          <w:tcPr>
            <w:tcW w:w="319" w:type="pct"/>
            <w:vMerge/>
          </w:tcPr>
          <w:p w14:paraId="57BA5072" w14:textId="77777777" w:rsidR="00FD0B4F" w:rsidRPr="00677928" w:rsidRDefault="00FD0B4F" w:rsidP="00FD0B4F">
            <w:pPr>
              <w:rPr>
                <w:rFonts w:cs="Times New Roman"/>
                <w:color w:val="000000" w:themeColor="text1"/>
                <w:sz w:val="16"/>
                <w:szCs w:val="16"/>
              </w:rPr>
            </w:pPr>
          </w:p>
        </w:tc>
        <w:tc>
          <w:tcPr>
            <w:tcW w:w="305" w:type="pct"/>
            <w:vMerge/>
          </w:tcPr>
          <w:p w14:paraId="21AD0CE4"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06D45AC0"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1BAA3C0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6CCD04C5"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075A27D0"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71" w:type="pct"/>
          </w:tcPr>
          <w:p w14:paraId="0DD9913B" w14:textId="7AD6B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185" w:type="pct"/>
          </w:tcPr>
          <w:p w14:paraId="6EA54193"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54D186A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0526D3CA"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3D97A52E"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7DA8A368"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6D9A2E36" w14:textId="77777777" w:rsidTr="00DD2168">
        <w:trPr>
          <w:trHeight w:val="393"/>
        </w:trPr>
        <w:tc>
          <w:tcPr>
            <w:tcW w:w="136" w:type="pct"/>
            <w:vMerge/>
          </w:tcPr>
          <w:p w14:paraId="7B85794A" w14:textId="77777777" w:rsidR="00FD0B4F" w:rsidRPr="00677928" w:rsidRDefault="00FD0B4F" w:rsidP="00FD0B4F">
            <w:pPr>
              <w:rPr>
                <w:rFonts w:cs="Times New Roman"/>
                <w:color w:val="000000" w:themeColor="text1"/>
                <w:sz w:val="16"/>
                <w:szCs w:val="16"/>
              </w:rPr>
            </w:pPr>
          </w:p>
        </w:tc>
        <w:tc>
          <w:tcPr>
            <w:tcW w:w="588" w:type="pct"/>
            <w:vMerge/>
          </w:tcPr>
          <w:p w14:paraId="4A8B1081" w14:textId="77777777" w:rsidR="00FD0B4F" w:rsidRPr="00677928" w:rsidRDefault="00FD0B4F" w:rsidP="00FD0B4F">
            <w:pPr>
              <w:rPr>
                <w:rFonts w:cs="Times New Roman"/>
                <w:color w:val="000000" w:themeColor="text1"/>
                <w:sz w:val="16"/>
                <w:szCs w:val="16"/>
              </w:rPr>
            </w:pPr>
          </w:p>
        </w:tc>
        <w:tc>
          <w:tcPr>
            <w:tcW w:w="412" w:type="pct"/>
            <w:vMerge/>
          </w:tcPr>
          <w:p w14:paraId="5405122F" w14:textId="77777777" w:rsidR="00FD0B4F" w:rsidRPr="00677928" w:rsidRDefault="00FD0B4F" w:rsidP="00FD0B4F">
            <w:pPr>
              <w:rPr>
                <w:rFonts w:cs="Times New Roman"/>
                <w:color w:val="000000" w:themeColor="text1"/>
                <w:sz w:val="16"/>
                <w:szCs w:val="16"/>
              </w:rPr>
            </w:pPr>
          </w:p>
        </w:tc>
        <w:tc>
          <w:tcPr>
            <w:tcW w:w="449" w:type="pct"/>
            <w:vMerge/>
          </w:tcPr>
          <w:p w14:paraId="61976F70" w14:textId="77777777" w:rsidR="00FD0B4F" w:rsidRPr="00677928" w:rsidRDefault="00FD0B4F" w:rsidP="00FD0B4F">
            <w:pPr>
              <w:rPr>
                <w:rFonts w:cs="Times New Roman"/>
                <w:color w:val="000000" w:themeColor="text1"/>
                <w:sz w:val="16"/>
                <w:szCs w:val="16"/>
              </w:rPr>
            </w:pPr>
          </w:p>
        </w:tc>
        <w:tc>
          <w:tcPr>
            <w:tcW w:w="319" w:type="pct"/>
            <w:vMerge/>
          </w:tcPr>
          <w:p w14:paraId="099AF7C7" w14:textId="77777777" w:rsidR="00FD0B4F" w:rsidRPr="00677928" w:rsidRDefault="00FD0B4F" w:rsidP="00FD0B4F">
            <w:pPr>
              <w:rPr>
                <w:rFonts w:cs="Times New Roman"/>
                <w:color w:val="000000" w:themeColor="text1"/>
                <w:sz w:val="16"/>
                <w:szCs w:val="16"/>
              </w:rPr>
            </w:pPr>
          </w:p>
        </w:tc>
        <w:tc>
          <w:tcPr>
            <w:tcW w:w="305" w:type="pct"/>
            <w:vMerge/>
          </w:tcPr>
          <w:p w14:paraId="192049D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06BD6798"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2B3BE552"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33D94FFC"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2DE3E2E" w14:textId="64F5CCF7" w:rsidR="00FD0B4F" w:rsidRPr="00677928" w:rsidRDefault="00FD0B4F" w:rsidP="00FD0B4F">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71" w:type="pct"/>
          </w:tcPr>
          <w:p w14:paraId="13043711" w14:textId="1A493F5A"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185" w:type="pct"/>
          </w:tcPr>
          <w:p w14:paraId="23C13E2D"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26" w:type="pct"/>
          </w:tcPr>
          <w:p w14:paraId="477B0443"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91" w:type="pct"/>
          </w:tcPr>
          <w:p w14:paraId="555F55DB"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31" w:type="pct"/>
          </w:tcPr>
          <w:p w14:paraId="456D9264"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c>
          <w:tcPr>
            <w:tcW w:w="267" w:type="pct"/>
          </w:tcPr>
          <w:p w14:paraId="1795EC62" w14:textId="77777777" w:rsidR="00FD0B4F" w:rsidRPr="00677928" w:rsidRDefault="00FD0B4F" w:rsidP="00FD0B4F">
            <w:pPr>
              <w:jc w:val="center"/>
              <w:rPr>
                <w:rFonts w:cs="Times New Roman"/>
                <w:color w:val="000000" w:themeColor="text1"/>
                <w:sz w:val="16"/>
                <w:szCs w:val="16"/>
              </w:rPr>
            </w:pPr>
            <w:r w:rsidRPr="00677928">
              <w:rPr>
                <w:rFonts w:cs="Times New Roman"/>
                <w:color w:val="000000" w:themeColor="text1"/>
                <w:sz w:val="16"/>
                <w:szCs w:val="16"/>
              </w:rPr>
              <w:t>0,00</w:t>
            </w:r>
          </w:p>
        </w:tc>
      </w:tr>
      <w:tr w:rsidR="00FD0B4F" w:rsidRPr="00677928" w14:paraId="46B57476" w14:textId="77777777" w:rsidTr="00F24318">
        <w:trPr>
          <w:trHeight w:val="1249"/>
        </w:trPr>
        <w:tc>
          <w:tcPr>
            <w:tcW w:w="136" w:type="pct"/>
            <w:vMerge/>
          </w:tcPr>
          <w:p w14:paraId="4EEBB9D0" w14:textId="77777777" w:rsidR="00FD0B4F" w:rsidRPr="00677928" w:rsidRDefault="00FD0B4F" w:rsidP="00FD0B4F">
            <w:pPr>
              <w:rPr>
                <w:rFonts w:cs="Times New Roman"/>
                <w:color w:val="000000" w:themeColor="text1"/>
                <w:sz w:val="16"/>
                <w:szCs w:val="16"/>
              </w:rPr>
            </w:pPr>
          </w:p>
        </w:tc>
        <w:tc>
          <w:tcPr>
            <w:tcW w:w="588" w:type="pct"/>
            <w:vMerge/>
          </w:tcPr>
          <w:p w14:paraId="4444457E" w14:textId="77777777" w:rsidR="00FD0B4F" w:rsidRPr="00677928" w:rsidRDefault="00FD0B4F" w:rsidP="00FD0B4F">
            <w:pPr>
              <w:rPr>
                <w:rFonts w:cs="Times New Roman"/>
                <w:color w:val="000000" w:themeColor="text1"/>
                <w:sz w:val="16"/>
                <w:szCs w:val="16"/>
              </w:rPr>
            </w:pPr>
          </w:p>
        </w:tc>
        <w:tc>
          <w:tcPr>
            <w:tcW w:w="412" w:type="pct"/>
            <w:vMerge/>
          </w:tcPr>
          <w:p w14:paraId="0A2ABFF4" w14:textId="77777777" w:rsidR="00FD0B4F" w:rsidRPr="00677928" w:rsidRDefault="00FD0B4F" w:rsidP="00FD0B4F">
            <w:pPr>
              <w:rPr>
                <w:rFonts w:cs="Times New Roman"/>
                <w:color w:val="000000" w:themeColor="text1"/>
                <w:sz w:val="16"/>
                <w:szCs w:val="16"/>
              </w:rPr>
            </w:pPr>
          </w:p>
        </w:tc>
        <w:tc>
          <w:tcPr>
            <w:tcW w:w="449" w:type="pct"/>
            <w:vMerge/>
          </w:tcPr>
          <w:p w14:paraId="2512AA91" w14:textId="77777777" w:rsidR="00FD0B4F" w:rsidRPr="00677928" w:rsidRDefault="00FD0B4F" w:rsidP="00FD0B4F">
            <w:pPr>
              <w:rPr>
                <w:rFonts w:cs="Times New Roman"/>
                <w:color w:val="000000" w:themeColor="text1"/>
                <w:sz w:val="16"/>
                <w:szCs w:val="16"/>
              </w:rPr>
            </w:pPr>
          </w:p>
        </w:tc>
        <w:tc>
          <w:tcPr>
            <w:tcW w:w="319" w:type="pct"/>
            <w:vMerge/>
          </w:tcPr>
          <w:p w14:paraId="5826359F" w14:textId="77777777" w:rsidR="00FD0B4F" w:rsidRPr="00677928" w:rsidRDefault="00FD0B4F" w:rsidP="00FD0B4F">
            <w:pPr>
              <w:rPr>
                <w:rFonts w:cs="Times New Roman"/>
                <w:color w:val="000000" w:themeColor="text1"/>
                <w:sz w:val="16"/>
                <w:szCs w:val="16"/>
              </w:rPr>
            </w:pPr>
          </w:p>
        </w:tc>
        <w:tc>
          <w:tcPr>
            <w:tcW w:w="305" w:type="pct"/>
            <w:vMerge/>
          </w:tcPr>
          <w:p w14:paraId="4CE3F066"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272" w:type="pct"/>
            <w:vMerge/>
          </w:tcPr>
          <w:p w14:paraId="5F8A5883" w14:textId="77777777" w:rsidR="00FD0B4F" w:rsidRPr="00677928" w:rsidRDefault="00FD0B4F" w:rsidP="00FD0B4F">
            <w:pPr>
              <w:pStyle w:val="ConsPlusNormal"/>
              <w:rPr>
                <w:rFonts w:ascii="Times New Roman" w:hAnsi="Times New Roman" w:cs="Times New Roman"/>
                <w:color w:val="000000" w:themeColor="text1"/>
                <w:sz w:val="16"/>
                <w:szCs w:val="16"/>
              </w:rPr>
            </w:pPr>
          </w:p>
        </w:tc>
        <w:tc>
          <w:tcPr>
            <w:tcW w:w="330" w:type="pct"/>
          </w:tcPr>
          <w:p w14:paraId="5972832A" w14:textId="77777777" w:rsidR="00FD0B4F" w:rsidRPr="00677928" w:rsidRDefault="00FD0B4F" w:rsidP="00FD0B4F">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191EB97A" w14:textId="77777777" w:rsidR="00FD0B4F" w:rsidRPr="00677928" w:rsidRDefault="00FD0B4F" w:rsidP="00FD0B4F">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03E7EF08" w:rsidR="00FD0B4F" w:rsidRPr="00943B01" w:rsidRDefault="00FD0B4F" w:rsidP="00FD0B4F">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71" w:type="pct"/>
          </w:tcPr>
          <w:p w14:paraId="7FDB3753" w14:textId="07102190"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185" w:type="pct"/>
          </w:tcPr>
          <w:p w14:paraId="17E678FF"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6" w:type="pct"/>
          </w:tcPr>
          <w:p w14:paraId="7FBC7C44"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91" w:type="pct"/>
          </w:tcPr>
          <w:p w14:paraId="7CF82E4B"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31" w:type="pct"/>
          </w:tcPr>
          <w:p w14:paraId="5814DB2C"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7" w:type="pct"/>
          </w:tcPr>
          <w:p w14:paraId="3328FE6D" w14:textId="77777777" w:rsidR="00FD0B4F" w:rsidRPr="00943B01" w:rsidRDefault="00FD0B4F" w:rsidP="00FD0B4F">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1940FA" w:rsidRPr="00677928" w14:paraId="21337D9C" w14:textId="77777777" w:rsidTr="00F24318">
        <w:trPr>
          <w:trHeight w:val="247"/>
        </w:trPr>
        <w:tc>
          <w:tcPr>
            <w:tcW w:w="136" w:type="pct"/>
            <w:vMerge w:val="restart"/>
          </w:tcPr>
          <w:p w14:paraId="4486796D" w14:textId="119EE27D" w:rsidR="001940FA" w:rsidRPr="00677928" w:rsidRDefault="001940FA" w:rsidP="001940FA">
            <w:pPr>
              <w:rPr>
                <w:rFonts w:cs="Times New Roman"/>
                <w:color w:val="000000" w:themeColor="text1"/>
                <w:sz w:val="16"/>
                <w:szCs w:val="16"/>
              </w:rPr>
            </w:pPr>
            <w:r>
              <w:rPr>
                <w:rFonts w:cs="Times New Roman"/>
                <w:color w:val="000000" w:themeColor="text1"/>
                <w:sz w:val="16"/>
                <w:szCs w:val="16"/>
              </w:rPr>
              <w:t>2.</w:t>
            </w:r>
          </w:p>
        </w:tc>
        <w:tc>
          <w:tcPr>
            <w:tcW w:w="588" w:type="pct"/>
            <w:vMerge w:val="restart"/>
          </w:tcPr>
          <w:p w14:paraId="75ED2D5A" w14:textId="4F7FE91C" w:rsidR="001940FA" w:rsidRPr="00677928" w:rsidRDefault="001940FA" w:rsidP="001940FA">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w:t>
            </w:r>
            <w:r w:rsidR="001860F3" w:rsidRPr="001B1BF4">
              <w:rPr>
                <w:rFonts w:cs="Times New Roman"/>
                <w:color w:val="000000" w:themeColor="text1"/>
                <w:sz w:val="16"/>
                <w:szCs w:val="16"/>
              </w:rPr>
              <w:t xml:space="preserve"> (второй этап)</w:t>
            </w:r>
          </w:p>
        </w:tc>
        <w:tc>
          <w:tcPr>
            <w:tcW w:w="412" w:type="pct"/>
            <w:vMerge w:val="restart"/>
          </w:tcPr>
          <w:p w14:paraId="26F1BEF9" w14:textId="1BAA05A7" w:rsidR="001940FA" w:rsidRPr="00677928" w:rsidRDefault="001940FA" w:rsidP="001940FA">
            <w:pPr>
              <w:jc w:val="center"/>
              <w:rPr>
                <w:rFonts w:cs="Times New Roman"/>
                <w:color w:val="000000" w:themeColor="text1"/>
                <w:sz w:val="16"/>
                <w:szCs w:val="16"/>
              </w:rPr>
            </w:pPr>
            <w:r>
              <w:rPr>
                <w:rFonts w:cs="Times New Roman"/>
                <w:color w:val="000000" w:themeColor="text1"/>
                <w:sz w:val="16"/>
                <w:szCs w:val="16"/>
              </w:rPr>
              <w:t>5,1 га</w:t>
            </w:r>
          </w:p>
        </w:tc>
        <w:tc>
          <w:tcPr>
            <w:tcW w:w="449" w:type="pct"/>
            <w:vMerge w:val="restart"/>
          </w:tcPr>
          <w:p w14:paraId="233811E1" w14:textId="573C6B53" w:rsidR="001940FA" w:rsidRPr="00677928" w:rsidRDefault="001940FA" w:rsidP="001940FA">
            <w:pP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91299CA" w14:textId="5F944AEC" w:rsidR="001940FA" w:rsidRPr="00677928" w:rsidRDefault="001940FA" w:rsidP="001940FA">
            <w:pPr>
              <w:rPr>
                <w:rFonts w:cs="Times New Roman"/>
                <w:color w:val="000000" w:themeColor="text1"/>
                <w:sz w:val="16"/>
                <w:szCs w:val="16"/>
              </w:rPr>
            </w:pPr>
            <w:r>
              <w:rPr>
                <w:rFonts w:cs="Times New Roman"/>
                <w:color w:val="000000" w:themeColor="text1"/>
                <w:sz w:val="16"/>
                <w:szCs w:val="16"/>
              </w:rPr>
              <w:t>01.10.2025-16.10.2026</w:t>
            </w:r>
          </w:p>
        </w:tc>
        <w:tc>
          <w:tcPr>
            <w:tcW w:w="305" w:type="pct"/>
            <w:vMerge w:val="restart"/>
          </w:tcPr>
          <w:p w14:paraId="19A2A4F0" w14:textId="0B07299B" w:rsidR="001940FA" w:rsidRPr="00677928" w:rsidRDefault="001940FA" w:rsidP="001940F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18.10.2026</w:t>
            </w:r>
          </w:p>
        </w:tc>
        <w:tc>
          <w:tcPr>
            <w:tcW w:w="272" w:type="pct"/>
            <w:vMerge w:val="restart"/>
          </w:tcPr>
          <w:p w14:paraId="0F9E5AC4" w14:textId="1506191A" w:rsidR="001940FA" w:rsidRPr="00677928" w:rsidRDefault="001940FA" w:rsidP="001940FA">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615 060,00</w:t>
            </w:r>
          </w:p>
        </w:tc>
        <w:tc>
          <w:tcPr>
            <w:tcW w:w="330" w:type="pct"/>
          </w:tcPr>
          <w:p w14:paraId="490CC0EF" w14:textId="0DE6D36E"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9525F5A" w14:textId="3F07208E"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3820C0F5" w14:textId="79A82846"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615 060,00</w:t>
            </w:r>
          </w:p>
        </w:tc>
        <w:tc>
          <w:tcPr>
            <w:tcW w:w="271" w:type="pct"/>
          </w:tcPr>
          <w:p w14:paraId="5B9758DC" w14:textId="78EE3C30" w:rsidR="001940FA" w:rsidRPr="00943B01" w:rsidRDefault="001940FA" w:rsidP="001940FA">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rPr>
              <w:t>0,00</w:t>
            </w:r>
          </w:p>
        </w:tc>
        <w:tc>
          <w:tcPr>
            <w:tcW w:w="185" w:type="pct"/>
          </w:tcPr>
          <w:p w14:paraId="5838D24D" w14:textId="6687EE21"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26" w:type="pct"/>
          </w:tcPr>
          <w:p w14:paraId="16E8C0C5" w14:textId="07C74906"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91" w:type="pct"/>
          </w:tcPr>
          <w:p w14:paraId="7A381583" w14:textId="5CA5F428"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615 060,00</w:t>
            </w:r>
          </w:p>
        </w:tc>
        <w:tc>
          <w:tcPr>
            <w:tcW w:w="231" w:type="pct"/>
          </w:tcPr>
          <w:p w14:paraId="549E3B86" w14:textId="774B0D9C"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7" w:type="pct"/>
          </w:tcPr>
          <w:p w14:paraId="555E641D" w14:textId="15560ABE" w:rsidR="001940FA" w:rsidRPr="00943B01" w:rsidRDefault="001940FA" w:rsidP="001940FA">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1940FA" w:rsidRPr="00677928" w14:paraId="38979342" w14:textId="77777777" w:rsidTr="00DD2168">
        <w:trPr>
          <w:trHeight w:val="615"/>
        </w:trPr>
        <w:tc>
          <w:tcPr>
            <w:tcW w:w="136" w:type="pct"/>
            <w:vMerge/>
          </w:tcPr>
          <w:p w14:paraId="02F044BC" w14:textId="77777777" w:rsidR="001940FA" w:rsidRPr="00677928" w:rsidRDefault="001940FA" w:rsidP="001940FA">
            <w:pPr>
              <w:rPr>
                <w:rFonts w:cs="Times New Roman"/>
                <w:color w:val="000000" w:themeColor="text1"/>
                <w:sz w:val="16"/>
                <w:szCs w:val="16"/>
              </w:rPr>
            </w:pPr>
          </w:p>
        </w:tc>
        <w:tc>
          <w:tcPr>
            <w:tcW w:w="588" w:type="pct"/>
            <w:vMerge/>
          </w:tcPr>
          <w:p w14:paraId="568980F7" w14:textId="77777777" w:rsidR="001940FA" w:rsidRPr="00677928" w:rsidRDefault="001940FA" w:rsidP="001940FA">
            <w:pPr>
              <w:rPr>
                <w:rFonts w:cs="Times New Roman"/>
                <w:color w:val="000000" w:themeColor="text1"/>
                <w:sz w:val="16"/>
                <w:szCs w:val="16"/>
              </w:rPr>
            </w:pPr>
          </w:p>
        </w:tc>
        <w:tc>
          <w:tcPr>
            <w:tcW w:w="412" w:type="pct"/>
            <w:vMerge/>
          </w:tcPr>
          <w:p w14:paraId="74256510" w14:textId="77777777" w:rsidR="001940FA" w:rsidRPr="00677928" w:rsidRDefault="001940FA" w:rsidP="001940FA">
            <w:pPr>
              <w:rPr>
                <w:rFonts w:cs="Times New Roman"/>
                <w:color w:val="000000" w:themeColor="text1"/>
                <w:sz w:val="16"/>
                <w:szCs w:val="16"/>
              </w:rPr>
            </w:pPr>
          </w:p>
        </w:tc>
        <w:tc>
          <w:tcPr>
            <w:tcW w:w="449" w:type="pct"/>
            <w:vMerge/>
          </w:tcPr>
          <w:p w14:paraId="59A305C8" w14:textId="77777777" w:rsidR="001940FA" w:rsidRPr="00677928" w:rsidRDefault="001940FA" w:rsidP="001940FA">
            <w:pPr>
              <w:rPr>
                <w:rFonts w:cs="Times New Roman"/>
                <w:color w:val="000000" w:themeColor="text1"/>
                <w:sz w:val="16"/>
                <w:szCs w:val="16"/>
              </w:rPr>
            </w:pPr>
          </w:p>
        </w:tc>
        <w:tc>
          <w:tcPr>
            <w:tcW w:w="319" w:type="pct"/>
            <w:vMerge/>
          </w:tcPr>
          <w:p w14:paraId="5E21A3F1" w14:textId="77777777" w:rsidR="001940FA" w:rsidRPr="00677928" w:rsidRDefault="001940FA" w:rsidP="001940FA">
            <w:pPr>
              <w:rPr>
                <w:rFonts w:cs="Times New Roman"/>
                <w:color w:val="000000" w:themeColor="text1"/>
                <w:sz w:val="16"/>
                <w:szCs w:val="16"/>
              </w:rPr>
            </w:pPr>
          </w:p>
        </w:tc>
        <w:tc>
          <w:tcPr>
            <w:tcW w:w="305" w:type="pct"/>
            <w:vMerge/>
          </w:tcPr>
          <w:p w14:paraId="4B9B5008"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205A29EF"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3E07864C" w14:textId="6B49E066"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41B7EE98" w14:textId="0F78B630"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48492704" w14:textId="415C2A14"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71" w:type="pct"/>
          </w:tcPr>
          <w:p w14:paraId="396AB093" w14:textId="03492747"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4D04D55D" w14:textId="287475D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4D7A2215" w14:textId="16D9383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617A5C8A" w14:textId="659494F2"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31" w:type="pct"/>
          </w:tcPr>
          <w:p w14:paraId="2E3CFCF7" w14:textId="20E6D23F"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74C1599B" w14:textId="521C8FB4"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1940FA" w:rsidRPr="00677928" w14:paraId="2B4C7E55" w14:textId="77777777" w:rsidTr="00DD2168">
        <w:trPr>
          <w:trHeight w:val="480"/>
        </w:trPr>
        <w:tc>
          <w:tcPr>
            <w:tcW w:w="136" w:type="pct"/>
            <w:vMerge/>
          </w:tcPr>
          <w:p w14:paraId="5B753D65" w14:textId="77777777" w:rsidR="001940FA" w:rsidRPr="00677928" w:rsidRDefault="001940FA" w:rsidP="001940FA">
            <w:pPr>
              <w:rPr>
                <w:rFonts w:cs="Times New Roman"/>
                <w:color w:val="000000" w:themeColor="text1"/>
                <w:sz w:val="16"/>
                <w:szCs w:val="16"/>
              </w:rPr>
            </w:pPr>
          </w:p>
        </w:tc>
        <w:tc>
          <w:tcPr>
            <w:tcW w:w="588" w:type="pct"/>
            <w:vMerge/>
          </w:tcPr>
          <w:p w14:paraId="3BC13E42" w14:textId="77777777" w:rsidR="001940FA" w:rsidRPr="00677928" w:rsidRDefault="001940FA" w:rsidP="001940FA">
            <w:pPr>
              <w:rPr>
                <w:rFonts w:cs="Times New Roman"/>
                <w:color w:val="000000" w:themeColor="text1"/>
                <w:sz w:val="16"/>
                <w:szCs w:val="16"/>
              </w:rPr>
            </w:pPr>
          </w:p>
        </w:tc>
        <w:tc>
          <w:tcPr>
            <w:tcW w:w="412" w:type="pct"/>
            <w:vMerge/>
          </w:tcPr>
          <w:p w14:paraId="7F7E3966" w14:textId="77777777" w:rsidR="001940FA" w:rsidRPr="00677928" w:rsidRDefault="001940FA" w:rsidP="001940FA">
            <w:pPr>
              <w:rPr>
                <w:rFonts w:cs="Times New Roman"/>
                <w:color w:val="000000" w:themeColor="text1"/>
                <w:sz w:val="16"/>
                <w:szCs w:val="16"/>
              </w:rPr>
            </w:pPr>
          </w:p>
        </w:tc>
        <w:tc>
          <w:tcPr>
            <w:tcW w:w="449" w:type="pct"/>
            <w:vMerge/>
          </w:tcPr>
          <w:p w14:paraId="286CEC93" w14:textId="77777777" w:rsidR="001940FA" w:rsidRPr="00677928" w:rsidRDefault="001940FA" w:rsidP="001940FA">
            <w:pPr>
              <w:rPr>
                <w:rFonts w:cs="Times New Roman"/>
                <w:color w:val="000000" w:themeColor="text1"/>
                <w:sz w:val="16"/>
                <w:szCs w:val="16"/>
              </w:rPr>
            </w:pPr>
          </w:p>
        </w:tc>
        <w:tc>
          <w:tcPr>
            <w:tcW w:w="319" w:type="pct"/>
            <w:vMerge/>
          </w:tcPr>
          <w:p w14:paraId="75BC9A3E" w14:textId="77777777" w:rsidR="001940FA" w:rsidRPr="00677928" w:rsidRDefault="001940FA" w:rsidP="001940FA">
            <w:pPr>
              <w:rPr>
                <w:rFonts w:cs="Times New Roman"/>
                <w:color w:val="000000" w:themeColor="text1"/>
                <w:sz w:val="16"/>
                <w:szCs w:val="16"/>
              </w:rPr>
            </w:pPr>
          </w:p>
        </w:tc>
        <w:tc>
          <w:tcPr>
            <w:tcW w:w="305" w:type="pct"/>
            <w:vMerge/>
          </w:tcPr>
          <w:p w14:paraId="5F762A5E"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53443D13"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7BE7F570" w14:textId="0C32A72A"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0CBFCD57" w14:textId="24F217AC" w:rsidR="001940FA" w:rsidRPr="00677928"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35353BA0" w14:textId="42B8ADC8"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71" w:type="pct"/>
          </w:tcPr>
          <w:p w14:paraId="563D4BBB" w14:textId="264E3334"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088F2046" w14:textId="210F259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75D5E103" w14:textId="5D21C13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29262A26" w14:textId="1022EFC5"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31" w:type="pct"/>
          </w:tcPr>
          <w:p w14:paraId="382BC999" w14:textId="2CC1DDE9"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2E1CB9A" w14:textId="246AEE3E"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1940FA" w:rsidRPr="00677928" w14:paraId="4438BB9E" w14:textId="77777777" w:rsidTr="00F24318">
        <w:trPr>
          <w:trHeight w:val="1219"/>
        </w:trPr>
        <w:tc>
          <w:tcPr>
            <w:tcW w:w="136" w:type="pct"/>
            <w:vMerge/>
          </w:tcPr>
          <w:p w14:paraId="3062907D" w14:textId="77777777" w:rsidR="001940FA" w:rsidRPr="00677928" w:rsidRDefault="001940FA" w:rsidP="001940FA">
            <w:pPr>
              <w:rPr>
                <w:rFonts w:cs="Times New Roman"/>
                <w:color w:val="000000" w:themeColor="text1"/>
                <w:sz w:val="16"/>
                <w:szCs w:val="16"/>
              </w:rPr>
            </w:pPr>
          </w:p>
        </w:tc>
        <w:tc>
          <w:tcPr>
            <w:tcW w:w="588" w:type="pct"/>
            <w:vMerge/>
          </w:tcPr>
          <w:p w14:paraId="504DD30A" w14:textId="77777777" w:rsidR="001940FA" w:rsidRPr="00677928" w:rsidRDefault="001940FA" w:rsidP="001940FA">
            <w:pPr>
              <w:rPr>
                <w:rFonts w:cs="Times New Roman"/>
                <w:color w:val="000000" w:themeColor="text1"/>
                <w:sz w:val="16"/>
                <w:szCs w:val="16"/>
              </w:rPr>
            </w:pPr>
          </w:p>
        </w:tc>
        <w:tc>
          <w:tcPr>
            <w:tcW w:w="412" w:type="pct"/>
            <w:vMerge/>
          </w:tcPr>
          <w:p w14:paraId="54A61959" w14:textId="77777777" w:rsidR="001940FA" w:rsidRPr="00677928" w:rsidRDefault="001940FA" w:rsidP="001940FA">
            <w:pPr>
              <w:rPr>
                <w:rFonts w:cs="Times New Roman"/>
                <w:color w:val="000000" w:themeColor="text1"/>
                <w:sz w:val="16"/>
                <w:szCs w:val="16"/>
              </w:rPr>
            </w:pPr>
          </w:p>
        </w:tc>
        <w:tc>
          <w:tcPr>
            <w:tcW w:w="449" w:type="pct"/>
            <w:vMerge/>
          </w:tcPr>
          <w:p w14:paraId="032748B2" w14:textId="77777777" w:rsidR="001940FA" w:rsidRPr="00677928" w:rsidRDefault="001940FA" w:rsidP="001940FA">
            <w:pPr>
              <w:rPr>
                <w:rFonts w:cs="Times New Roman"/>
                <w:color w:val="000000" w:themeColor="text1"/>
                <w:sz w:val="16"/>
                <w:szCs w:val="16"/>
              </w:rPr>
            </w:pPr>
          </w:p>
        </w:tc>
        <w:tc>
          <w:tcPr>
            <w:tcW w:w="319" w:type="pct"/>
            <w:vMerge/>
          </w:tcPr>
          <w:p w14:paraId="151C9495" w14:textId="77777777" w:rsidR="001940FA" w:rsidRPr="00677928" w:rsidRDefault="001940FA" w:rsidP="001940FA">
            <w:pPr>
              <w:rPr>
                <w:rFonts w:cs="Times New Roman"/>
                <w:color w:val="000000" w:themeColor="text1"/>
                <w:sz w:val="16"/>
                <w:szCs w:val="16"/>
              </w:rPr>
            </w:pPr>
          </w:p>
        </w:tc>
        <w:tc>
          <w:tcPr>
            <w:tcW w:w="305" w:type="pct"/>
            <w:vMerge/>
          </w:tcPr>
          <w:p w14:paraId="047CC94A"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272" w:type="pct"/>
            <w:vMerge/>
          </w:tcPr>
          <w:p w14:paraId="4242C5FE" w14:textId="77777777" w:rsidR="001940FA" w:rsidRPr="00677928" w:rsidRDefault="001940FA" w:rsidP="001940FA">
            <w:pPr>
              <w:pStyle w:val="ConsPlusNormal"/>
              <w:rPr>
                <w:rFonts w:ascii="Times New Roman" w:hAnsi="Times New Roman" w:cs="Times New Roman"/>
                <w:color w:val="000000" w:themeColor="text1"/>
                <w:sz w:val="16"/>
                <w:szCs w:val="16"/>
              </w:rPr>
            </w:pPr>
          </w:p>
        </w:tc>
        <w:tc>
          <w:tcPr>
            <w:tcW w:w="330" w:type="pct"/>
          </w:tcPr>
          <w:p w14:paraId="16B27E43" w14:textId="0E439E59" w:rsidR="001940FA" w:rsidRPr="00677928" w:rsidRDefault="001940FA" w:rsidP="001940FA">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07" w:type="pct"/>
          </w:tcPr>
          <w:p w14:paraId="505626BD" w14:textId="77777777" w:rsidR="001940FA" w:rsidRDefault="001940FA" w:rsidP="001940FA">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58A293C6" w14:textId="5661758F" w:rsidR="00C8290A" w:rsidRPr="00677928" w:rsidRDefault="00C8290A" w:rsidP="001940FA">
            <w:pPr>
              <w:pStyle w:val="ConsPlusNormal"/>
              <w:rPr>
                <w:rFonts w:ascii="Times New Roman" w:hAnsi="Times New Roman" w:cs="Times New Roman"/>
                <w:color w:val="000000" w:themeColor="text1"/>
                <w:sz w:val="16"/>
                <w:szCs w:val="16"/>
              </w:rPr>
            </w:pPr>
          </w:p>
        </w:tc>
        <w:tc>
          <w:tcPr>
            <w:tcW w:w="311" w:type="pct"/>
          </w:tcPr>
          <w:p w14:paraId="700BFF0C" w14:textId="007E4B12"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71" w:type="pct"/>
          </w:tcPr>
          <w:p w14:paraId="174473B0" w14:textId="72FE06A9" w:rsidR="001940FA" w:rsidRPr="00100C0F" w:rsidRDefault="001940FA" w:rsidP="001940FA">
            <w:pPr>
              <w:pStyle w:val="ConsPlusNormal"/>
              <w:jc w:val="center"/>
              <w:rPr>
                <w:rFonts w:ascii="Times New Roman" w:hAnsi="Times New Roman" w:cs="Times New Roman"/>
                <w:color w:val="000000" w:themeColor="text1"/>
                <w:sz w:val="16"/>
                <w:szCs w:val="16"/>
                <w:lang w:val="en-US"/>
              </w:rPr>
            </w:pPr>
            <w:r w:rsidRPr="00100C0F">
              <w:rPr>
                <w:rFonts w:ascii="Times New Roman" w:hAnsi="Times New Roman" w:cs="Times New Roman"/>
                <w:color w:val="000000" w:themeColor="text1"/>
                <w:sz w:val="16"/>
                <w:szCs w:val="16"/>
              </w:rPr>
              <w:t>0,00</w:t>
            </w:r>
          </w:p>
        </w:tc>
        <w:tc>
          <w:tcPr>
            <w:tcW w:w="185" w:type="pct"/>
          </w:tcPr>
          <w:p w14:paraId="3816D206" w14:textId="16527DA1"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5E83F4AA" w14:textId="75AA4341"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074DF85A" w14:textId="2755029A"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31" w:type="pct"/>
          </w:tcPr>
          <w:p w14:paraId="553D38F6" w14:textId="354275A6"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28BF0BE9" w14:textId="51A832D3" w:rsidR="001940FA" w:rsidRPr="00100C0F" w:rsidRDefault="001940FA" w:rsidP="001940FA">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26968337" w14:textId="77777777" w:rsidTr="00F24318">
        <w:trPr>
          <w:trHeight w:val="147"/>
        </w:trPr>
        <w:tc>
          <w:tcPr>
            <w:tcW w:w="136" w:type="pct"/>
            <w:vMerge w:val="restart"/>
          </w:tcPr>
          <w:p w14:paraId="7C222181" w14:textId="08F9A2D8" w:rsidR="004541ED" w:rsidRPr="00677928" w:rsidRDefault="004541ED" w:rsidP="004541ED">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4E1480B" w14:textId="77777777" w:rsidR="004541ED" w:rsidRPr="003C6EB2" w:rsidRDefault="004541ED" w:rsidP="004541E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541ED" w:rsidRDefault="004541ED" w:rsidP="004541ED">
            <w:pPr>
              <w:rPr>
                <w:rFonts w:cs="Times New Roman"/>
                <w:color w:val="000000" w:themeColor="text1"/>
                <w:sz w:val="16"/>
                <w:szCs w:val="16"/>
              </w:rPr>
            </w:pPr>
          </w:p>
          <w:p w14:paraId="0F71226E" w14:textId="77777777" w:rsidR="004541ED" w:rsidRDefault="004541ED" w:rsidP="004541ED">
            <w:pPr>
              <w:rPr>
                <w:rFonts w:cs="Times New Roman"/>
                <w:color w:val="000000" w:themeColor="text1"/>
                <w:sz w:val="16"/>
                <w:szCs w:val="16"/>
              </w:rPr>
            </w:pPr>
          </w:p>
          <w:p w14:paraId="02428C96" w14:textId="77777777" w:rsidR="004541ED" w:rsidRDefault="004541ED" w:rsidP="004541ED">
            <w:pPr>
              <w:rPr>
                <w:rFonts w:cs="Times New Roman"/>
                <w:color w:val="000000" w:themeColor="text1"/>
                <w:sz w:val="16"/>
                <w:szCs w:val="16"/>
              </w:rPr>
            </w:pPr>
          </w:p>
          <w:p w14:paraId="4E1819ED" w14:textId="77777777" w:rsidR="004541ED" w:rsidRDefault="004541ED" w:rsidP="004541ED">
            <w:pPr>
              <w:rPr>
                <w:rFonts w:cs="Times New Roman"/>
                <w:color w:val="000000" w:themeColor="text1"/>
                <w:sz w:val="16"/>
                <w:szCs w:val="16"/>
              </w:rPr>
            </w:pPr>
          </w:p>
          <w:p w14:paraId="0DA7853A" w14:textId="77777777" w:rsidR="004541ED" w:rsidRDefault="004541ED" w:rsidP="004541ED">
            <w:pPr>
              <w:rPr>
                <w:rFonts w:cs="Times New Roman"/>
                <w:color w:val="000000" w:themeColor="text1"/>
                <w:sz w:val="16"/>
                <w:szCs w:val="16"/>
              </w:rPr>
            </w:pPr>
          </w:p>
          <w:p w14:paraId="6EAEAA4E" w14:textId="77777777" w:rsidR="004541ED" w:rsidRDefault="004541ED" w:rsidP="004541ED">
            <w:pPr>
              <w:rPr>
                <w:rFonts w:cs="Times New Roman"/>
                <w:color w:val="000000" w:themeColor="text1"/>
                <w:sz w:val="16"/>
                <w:szCs w:val="16"/>
              </w:rPr>
            </w:pPr>
          </w:p>
          <w:p w14:paraId="3DC860EE" w14:textId="77777777" w:rsidR="004541ED" w:rsidRDefault="004541ED" w:rsidP="004541ED">
            <w:pPr>
              <w:rPr>
                <w:rFonts w:cs="Times New Roman"/>
                <w:color w:val="000000" w:themeColor="text1"/>
                <w:sz w:val="16"/>
                <w:szCs w:val="16"/>
              </w:rPr>
            </w:pPr>
          </w:p>
          <w:p w14:paraId="0F6DA84A"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7CDDCCF6" w14:textId="73DA4446"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0CEE67" w14:textId="4FF846E3" w:rsidR="004541ED" w:rsidRPr="00677928"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11" w:type="pct"/>
          </w:tcPr>
          <w:p w14:paraId="5F22DB21" w14:textId="746D93E0"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643 280,02</w:t>
            </w:r>
          </w:p>
        </w:tc>
        <w:tc>
          <w:tcPr>
            <w:tcW w:w="271" w:type="pct"/>
          </w:tcPr>
          <w:p w14:paraId="573D688A" w14:textId="268D6BC3"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28 220,02</w:t>
            </w:r>
          </w:p>
        </w:tc>
        <w:tc>
          <w:tcPr>
            <w:tcW w:w="185" w:type="pct"/>
          </w:tcPr>
          <w:p w14:paraId="69E05105" w14:textId="04218B96"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5D911351" w14:textId="15F4BB0F"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219EF6D9" w14:textId="216E2231"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615 060,00</w:t>
            </w:r>
          </w:p>
        </w:tc>
        <w:tc>
          <w:tcPr>
            <w:tcW w:w="231" w:type="pct"/>
          </w:tcPr>
          <w:p w14:paraId="6A70B64D" w14:textId="63AD70E0"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10E8F27" w14:textId="0FD039B7"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09ABBA8D" w14:textId="77777777" w:rsidTr="00DD2168">
        <w:trPr>
          <w:trHeight w:val="377"/>
        </w:trPr>
        <w:tc>
          <w:tcPr>
            <w:tcW w:w="136" w:type="pct"/>
            <w:vMerge/>
          </w:tcPr>
          <w:p w14:paraId="2F822B3F" w14:textId="77777777" w:rsidR="004541ED" w:rsidRDefault="004541ED" w:rsidP="004541ED">
            <w:pPr>
              <w:rPr>
                <w:rFonts w:cs="Times New Roman"/>
                <w:color w:val="000000" w:themeColor="text1"/>
                <w:sz w:val="16"/>
                <w:szCs w:val="16"/>
              </w:rPr>
            </w:pPr>
          </w:p>
        </w:tc>
        <w:tc>
          <w:tcPr>
            <w:tcW w:w="2345" w:type="pct"/>
            <w:gridSpan w:val="6"/>
            <w:vMerge/>
          </w:tcPr>
          <w:p w14:paraId="5AFE6F0C"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6DF70EA0" w14:textId="73916A0B" w:rsidR="004541ED" w:rsidRPr="00677928" w:rsidRDefault="00301D41"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9F90636" w14:textId="02C4639C"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11" w:type="pct"/>
          </w:tcPr>
          <w:p w14:paraId="217029A6" w14:textId="6429BD93"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464 083,69</w:t>
            </w:r>
          </w:p>
        </w:tc>
        <w:tc>
          <w:tcPr>
            <w:tcW w:w="271" w:type="pct"/>
          </w:tcPr>
          <w:p w14:paraId="66FA8B96" w14:textId="1A6BE6B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5 248,93</w:t>
            </w:r>
          </w:p>
        </w:tc>
        <w:tc>
          <w:tcPr>
            <w:tcW w:w="185" w:type="pct"/>
          </w:tcPr>
          <w:p w14:paraId="34C9E1DE" w14:textId="6297DD1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3FEADC76" w14:textId="770AA45B"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30187A67" w14:textId="19228739"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458 834,76</w:t>
            </w:r>
          </w:p>
        </w:tc>
        <w:tc>
          <w:tcPr>
            <w:tcW w:w="231" w:type="pct"/>
          </w:tcPr>
          <w:p w14:paraId="361C8B99" w14:textId="4242CA0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00243FAF" w14:textId="174CDF8F"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1E4ED584" w14:textId="77777777" w:rsidTr="00DD2168">
        <w:trPr>
          <w:trHeight w:val="345"/>
        </w:trPr>
        <w:tc>
          <w:tcPr>
            <w:tcW w:w="136" w:type="pct"/>
            <w:vMerge/>
          </w:tcPr>
          <w:p w14:paraId="2AF51E96" w14:textId="77777777" w:rsidR="004541ED" w:rsidRDefault="004541ED" w:rsidP="004541ED">
            <w:pPr>
              <w:rPr>
                <w:rFonts w:cs="Times New Roman"/>
                <w:color w:val="000000" w:themeColor="text1"/>
                <w:sz w:val="16"/>
                <w:szCs w:val="16"/>
              </w:rPr>
            </w:pPr>
          </w:p>
        </w:tc>
        <w:tc>
          <w:tcPr>
            <w:tcW w:w="2345" w:type="pct"/>
            <w:gridSpan w:val="6"/>
            <w:vMerge/>
          </w:tcPr>
          <w:p w14:paraId="4BEA0B8D"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6CCA08BF" w14:textId="2A8A8D40"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BE7024" w14:textId="432E15CA"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11" w:type="pct"/>
          </w:tcPr>
          <w:p w14:paraId="2DE0C628" w14:textId="652B672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15 746,76</w:t>
            </w:r>
          </w:p>
        </w:tc>
        <w:tc>
          <w:tcPr>
            <w:tcW w:w="271" w:type="pct"/>
          </w:tcPr>
          <w:p w14:paraId="231EC566" w14:textId="387FC4C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15 746,76</w:t>
            </w:r>
          </w:p>
        </w:tc>
        <w:tc>
          <w:tcPr>
            <w:tcW w:w="185" w:type="pct"/>
          </w:tcPr>
          <w:p w14:paraId="6E879DDD" w14:textId="6E503CC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63C00FE2" w14:textId="17398D8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5A2E40D2" w14:textId="5CAA4BE1"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31" w:type="pct"/>
          </w:tcPr>
          <w:p w14:paraId="3B798B76" w14:textId="7B293E32"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40E7F92C" w14:textId="78440EC7"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4541ED" w:rsidRPr="00677928" w14:paraId="0A0FD78F" w14:textId="77777777" w:rsidTr="00DD2168">
        <w:trPr>
          <w:trHeight w:val="405"/>
        </w:trPr>
        <w:tc>
          <w:tcPr>
            <w:tcW w:w="136" w:type="pct"/>
            <w:vMerge/>
          </w:tcPr>
          <w:p w14:paraId="3C594B06" w14:textId="77777777" w:rsidR="004541ED" w:rsidRDefault="004541ED" w:rsidP="004541ED">
            <w:pPr>
              <w:rPr>
                <w:rFonts w:cs="Times New Roman"/>
                <w:color w:val="000000" w:themeColor="text1"/>
                <w:sz w:val="16"/>
                <w:szCs w:val="16"/>
              </w:rPr>
            </w:pPr>
          </w:p>
        </w:tc>
        <w:tc>
          <w:tcPr>
            <w:tcW w:w="2345" w:type="pct"/>
            <w:gridSpan w:val="6"/>
            <w:vMerge/>
          </w:tcPr>
          <w:p w14:paraId="26D47BE4" w14:textId="77777777" w:rsidR="004541ED" w:rsidRPr="00677928" w:rsidRDefault="004541ED" w:rsidP="004541ED">
            <w:pPr>
              <w:pStyle w:val="ConsPlusNormal"/>
              <w:rPr>
                <w:rFonts w:ascii="Times New Roman" w:hAnsi="Times New Roman" w:cs="Times New Roman"/>
                <w:color w:val="000000" w:themeColor="text1"/>
                <w:sz w:val="16"/>
                <w:szCs w:val="16"/>
              </w:rPr>
            </w:pPr>
          </w:p>
        </w:tc>
        <w:tc>
          <w:tcPr>
            <w:tcW w:w="330" w:type="pct"/>
          </w:tcPr>
          <w:p w14:paraId="40A1AB80" w14:textId="243CA401" w:rsidR="004541ED" w:rsidRPr="00677928" w:rsidRDefault="006A63EF" w:rsidP="004541E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5A06B01D" w14:textId="77777777" w:rsidR="004541ED" w:rsidRDefault="004541ED" w:rsidP="004541ED">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541ED" w:rsidRDefault="004541ED" w:rsidP="004541ED">
            <w:pPr>
              <w:pStyle w:val="ConsPlusNormal"/>
              <w:rPr>
                <w:rFonts w:ascii="Times New Roman" w:hAnsi="Times New Roman" w:cs="Times New Roman"/>
                <w:color w:val="000000" w:themeColor="text1"/>
                <w:sz w:val="16"/>
                <w:szCs w:val="16"/>
              </w:rPr>
            </w:pPr>
          </w:p>
        </w:tc>
        <w:tc>
          <w:tcPr>
            <w:tcW w:w="311" w:type="pct"/>
          </w:tcPr>
          <w:p w14:paraId="6609C70D" w14:textId="158CF0D4"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163 449,57</w:t>
            </w:r>
          </w:p>
        </w:tc>
        <w:tc>
          <w:tcPr>
            <w:tcW w:w="271" w:type="pct"/>
          </w:tcPr>
          <w:p w14:paraId="20262FD7" w14:textId="18AC6075"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lang w:val="en-US"/>
              </w:rPr>
              <w:t>7 224,33</w:t>
            </w:r>
          </w:p>
        </w:tc>
        <w:tc>
          <w:tcPr>
            <w:tcW w:w="185" w:type="pct"/>
          </w:tcPr>
          <w:p w14:paraId="74061714" w14:textId="15F6E356"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26" w:type="pct"/>
          </w:tcPr>
          <w:p w14:paraId="28B06183" w14:textId="3B7C20AD"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91" w:type="pct"/>
          </w:tcPr>
          <w:p w14:paraId="1199B330" w14:textId="0C2DDD18"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156 225,24</w:t>
            </w:r>
          </w:p>
        </w:tc>
        <w:tc>
          <w:tcPr>
            <w:tcW w:w="231" w:type="pct"/>
          </w:tcPr>
          <w:p w14:paraId="507BEEAF" w14:textId="65F7E9FE"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c>
          <w:tcPr>
            <w:tcW w:w="267" w:type="pct"/>
          </w:tcPr>
          <w:p w14:paraId="3D809CE5" w14:textId="72D89F4B" w:rsidR="004541ED" w:rsidRPr="00100C0F" w:rsidRDefault="004541ED" w:rsidP="004541ED">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bl>
    <w:p w14:paraId="0FD92010" w14:textId="77777777" w:rsidR="00FD0B4F" w:rsidRPr="00677928" w:rsidRDefault="0085697A" w:rsidP="006B0C95">
      <w:pPr>
        <w:jc w:val="center"/>
        <w:rPr>
          <w:rFonts w:ascii="Times New Roman CYR" w:hAnsi="Times New Roman CYR" w:cs="Times New Roman CYR"/>
          <w:bCs/>
          <w:color w:val="000000" w:themeColor="text1"/>
          <w:szCs w:val="18"/>
        </w:rPr>
      </w:pPr>
      <w:r w:rsidRPr="00677928">
        <w:rPr>
          <w:rFonts w:ascii="Times New Roman CYR" w:hAnsi="Times New Roman CYR" w:cs="Times New Roman CYR"/>
          <w:bCs/>
          <w:color w:val="000000" w:themeColor="text1"/>
          <w:szCs w:val="18"/>
        </w:rPr>
        <w:br w:type="page"/>
      </w:r>
    </w:p>
    <w:p w14:paraId="5499E501" w14:textId="37B76129"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4.2.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FD0B4F" w:rsidRPr="003C6EB2" w14:paraId="564A5D5C" w14:textId="77777777" w:rsidTr="00953020">
        <w:trPr>
          <w:trHeight w:val="20"/>
        </w:trPr>
        <w:tc>
          <w:tcPr>
            <w:tcW w:w="136"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953020">
        <w:trPr>
          <w:trHeight w:val="20"/>
        </w:trPr>
        <w:tc>
          <w:tcPr>
            <w:tcW w:w="136" w:type="pct"/>
            <w:vMerge/>
          </w:tcPr>
          <w:p w14:paraId="7DEC8249" w14:textId="77777777" w:rsidR="00FD0B4F" w:rsidRPr="003C6EB2" w:rsidRDefault="00FD0B4F" w:rsidP="00953020">
            <w:pPr>
              <w:rPr>
                <w:rFonts w:cs="Times New Roman"/>
                <w:color w:val="000000" w:themeColor="text1"/>
                <w:sz w:val="16"/>
                <w:szCs w:val="16"/>
              </w:rPr>
            </w:pPr>
          </w:p>
        </w:tc>
        <w:tc>
          <w:tcPr>
            <w:tcW w:w="588" w:type="pct"/>
            <w:vMerge/>
          </w:tcPr>
          <w:p w14:paraId="754F31FD" w14:textId="77777777" w:rsidR="00FD0B4F" w:rsidRPr="003C6EB2" w:rsidRDefault="00FD0B4F" w:rsidP="00953020">
            <w:pPr>
              <w:rPr>
                <w:rFonts w:cs="Times New Roman"/>
                <w:color w:val="000000" w:themeColor="text1"/>
                <w:sz w:val="16"/>
                <w:szCs w:val="16"/>
              </w:rPr>
            </w:pPr>
          </w:p>
        </w:tc>
        <w:tc>
          <w:tcPr>
            <w:tcW w:w="412" w:type="pct"/>
            <w:vMerge/>
          </w:tcPr>
          <w:p w14:paraId="7A3DA055" w14:textId="77777777" w:rsidR="00FD0B4F" w:rsidRPr="003C6EB2" w:rsidRDefault="00FD0B4F" w:rsidP="00953020">
            <w:pPr>
              <w:rPr>
                <w:rFonts w:cs="Times New Roman"/>
                <w:color w:val="000000" w:themeColor="text1"/>
                <w:sz w:val="16"/>
                <w:szCs w:val="16"/>
              </w:rPr>
            </w:pPr>
          </w:p>
        </w:tc>
        <w:tc>
          <w:tcPr>
            <w:tcW w:w="449" w:type="pct"/>
            <w:vMerge/>
          </w:tcPr>
          <w:p w14:paraId="293CCC99" w14:textId="77777777" w:rsidR="00FD0B4F" w:rsidRPr="003C6EB2" w:rsidRDefault="00FD0B4F" w:rsidP="00953020">
            <w:pPr>
              <w:rPr>
                <w:rFonts w:cs="Times New Roman"/>
                <w:color w:val="000000" w:themeColor="text1"/>
                <w:sz w:val="16"/>
                <w:szCs w:val="16"/>
              </w:rPr>
            </w:pPr>
          </w:p>
        </w:tc>
        <w:tc>
          <w:tcPr>
            <w:tcW w:w="319" w:type="pct"/>
            <w:vMerge/>
          </w:tcPr>
          <w:p w14:paraId="1C81DCD4" w14:textId="77777777" w:rsidR="00FD0B4F" w:rsidRPr="003C6EB2" w:rsidRDefault="00FD0B4F" w:rsidP="00953020">
            <w:pPr>
              <w:rPr>
                <w:rFonts w:cs="Times New Roman"/>
                <w:color w:val="000000" w:themeColor="text1"/>
                <w:sz w:val="16"/>
                <w:szCs w:val="16"/>
              </w:rPr>
            </w:pPr>
          </w:p>
        </w:tc>
        <w:tc>
          <w:tcPr>
            <w:tcW w:w="305" w:type="pct"/>
            <w:vMerge/>
          </w:tcPr>
          <w:p w14:paraId="3D01834A" w14:textId="77777777" w:rsidR="00FD0B4F" w:rsidRPr="003C6EB2" w:rsidRDefault="00FD0B4F" w:rsidP="00953020">
            <w:pPr>
              <w:rPr>
                <w:rFonts w:cs="Times New Roman"/>
                <w:color w:val="000000" w:themeColor="text1"/>
                <w:sz w:val="16"/>
                <w:szCs w:val="16"/>
              </w:rPr>
            </w:pPr>
          </w:p>
        </w:tc>
        <w:tc>
          <w:tcPr>
            <w:tcW w:w="270" w:type="pct"/>
            <w:vMerge/>
          </w:tcPr>
          <w:p w14:paraId="7E16724A" w14:textId="77777777" w:rsidR="00FD0B4F" w:rsidRPr="003C6EB2" w:rsidRDefault="00FD0B4F" w:rsidP="00953020">
            <w:pPr>
              <w:rPr>
                <w:rFonts w:cs="Times New Roman"/>
                <w:color w:val="000000" w:themeColor="text1"/>
                <w:sz w:val="16"/>
                <w:szCs w:val="16"/>
              </w:rPr>
            </w:pPr>
          </w:p>
        </w:tc>
        <w:tc>
          <w:tcPr>
            <w:tcW w:w="330" w:type="pct"/>
            <w:vMerge/>
          </w:tcPr>
          <w:p w14:paraId="3E2B7ADE" w14:textId="77777777" w:rsidR="00FD0B4F" w:rsidRPr="003C6EB2" w:rsidRDefault="00FD0B4F" w:rsidP="00953020">
            <w:pPr>
              <w:rPr>
                <w:rFonts w:cs="Times New Roman"/>
                <w:color w:val="000000" w:themeColor="text1"/>
                <w:sz w:val="16"/>
                <w:szCs w:val="16"/>
              </w:rPr>
            </w:pPr>
          </w:p>
        </w:tc>
        <w:tc>
          <w:tcPr>
            <w:tcW w:w="407" w:type="pct"/>
            <w:vMerge/>
          </w:tcPr>
          <w:p w14:paraId="25156566" w14:textId="77777777" w:rsidR="00FD0B4F" w:rsidRPr="003C6EB2" w:rsidRDefault="00FD0B4F" w:rsidP="00953020">
            <w:pPr>
              <w:rPr>
                <w:rFonts w:cs="Times New Roman"/>
                <w:color w:val="000000" w:themeColor="text1"/>
                <w:sz w:val="16"/>
                <w:szCs w:val="16"/>
              </w:rPr>
            </w:pPr>
          </w:p>
        </w:tc>
        <w:tc>
          <w:tcPr>
            <w:tcW w:w="311" w:type="pct"/>
            <w:vMerge/>
          </w:tcPr>
          <w:p w14:paraId="40DFD039" w14:textId="77777777" w:rsidR="00FD0B4F" w:rsidRPr="003C6EB2" w:rsidRDefault="00FD0B4F" w:rsidP="00953020">
            <w:pPr>
              <w:rPr>
                <w:rFonts w:cs="Times New Roman"/>
                <w:color w:val="000000" w:themeColor="text1"/>
                <w:sz w:val="16"/>
                <w:szCs w:val="16"/>
              </w:rPr>
            </w:pPr>
          </w:p>
        </w:tc>
        <w:tc>
          <w:tcPr>
            <w:tcW w:w="271"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953020">
        <w:trPr>
          <w:trHeight w:val="179"/>
        </w:trPr>
        <w:tc>
          <w:tcPr>
            <w:tcW w:w="136"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073F27" w:rsidRPr="003C6EB2" w14:paraId="1EFF3D43" w14:textId="77777777" w:rsidTr="00F24318">
        <w:trPr>
          <w:trHeight w:val="261"/>
        </w:trPr>
        <w:tc>
          <w:tcPr>
            <w:tcW w:w="136" w:type="pct"/>
            <w:vMerge w:val="restart"/>
          </w:tcPr>
          <w:p w14:paraId="384FD696" w14:textId="3499EE2F"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1.</w:t>
            </w:r>
          </w:p>
        </w:tc>
        <w:tc>
          <w:tcPr>
            <w:tcW w:w="588" w:type="pct"/>
            <w:vMerge w:val="restart"/>
          </w:tcPr>
          <w:p w14:paraId="69E80345" w14:textId="77777777" w:rsidR="00073F27" w:rsidRPr="003C6EB2" w:rsidRDefault="00073F27" w:rsidP="00073F27">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12" w:type="pct"/>
            <w:vMerge w:val="restart"/>
          </w:tcPr>
          <w:p w14:paraId="04D2528D" w14:textId="73CCCBF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9" w:type="pct"/>
            <w:vMerge w:val="restart"/>
          </w:tcPr>
          <w:p w14:paraId="13B58E9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72C0681"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5" w:type="pct"/>
            <w:vMerge w:val="restart"/>
          </w:tcPr>
          <w:p w14:paraId="2F025FED"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70" w:type="pct"/>
            <w:vMerge w:val="restart"/>
          </w:tcPr>
          <w:p w14:paraId="0926D181" w14:textId="1B195EFE"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30" w:type="pct"/>
          </w:tcPr>
          <w:p w14:paraId="31400380"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FD323D5"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62129684" w14:textId="6732706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71" w:type="pct"/>
          </w:tcPr>
          <w:p w14:paraId="7E2534C5" w14:textId="1A7ED2E2"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51" w:type="pct"/>
          </w:tcPr>
          <w:p w14:paraId="74665C34"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5EC33CD"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218BEB28"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0FC9336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4C5B00A"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42DE2434" w14:textId="77777777" w:rsidTr="00953020">
        <w:trPr>
          <w:trHeight w:val="393"/>
        </w:trPr>
        <w:tc>
          <w:tcPr>
            <w:tcW w:w="136" w:type="pct"/>
            <w:vMerge/>
          </w:tcPr>
          <w:p w14:paraId="40DDEDB6" w14:textId="77777777" w:rsidR="00073F27" w:rsidRPr="003C6EB2" w:rsidRDefault="00073F27" w:rsidP="00073F27">
            <w:pPr>
              <w:rPr>
                <w:rFonts w:cs="Times New Roman"/>
                <w:color w:val="000000" w:themeColor="text1"/>
                <w:sz w:val="16"/>
                <w:szCs w:val="16"/>
              </w:rPr>
            </w:pPr>
          </w:p>
        </w:tc>
        <w:tc>
          <w:tcPr>
            <w:tcW w:w="588" w:type="pct"/>
            <w:vMerge/>
          </w:tcPr>
          <w:p w14:paraId="1CF525B4" w14:textId="77777777" w:rsidR="00073F27" w:rsidRPr="003C6EB2" w:rsidRDefault="00073F27" w:rsidP="00073F27">
            <w:pPr>
              <w:rPr>
                <w:rFonts w:cs="Times New Roman"/>
                <w:color w:val="000000" w:themeColor="text1"/>
                <w:sz w:val="16"/>
                <w:szCs w:val="16"/>
              </w:rPr>
            </w:pPr>
          </w:p>
        </w:tc>
        <w:tc>
          <w:tcPr>
            <w:tcW w:w="412" w:type="pct"/>
            <w:vMerge/>
          </w:tcPr>
          <w:p w14:paraId="03B421EB" w14:textId="77777777" w:rsidR="00073F27" w:rsidRPr="003C6EB2" w:rsidRDefault="00073F27" w:rsidP="00073F27">
            <w:pPr>
              <w:rPr>
                <w:rFonts w:cs="Times New Roman"/>
                <w:color w:val="000000" w:themeColor="text1"/>
                <w:sz w:val="16"/>
                <w:szCs w:val="16"/>
              </w:rPr>
            </w:pPr>
          </w:p>
        </w:tc>
        <w:tc>
          <w:tcPr>
            <w:tcW w:w="449" w:type="pct"/>
            <w:vMerge/>
          </w:tcPr>
          <w:p w14:paraId="3085D857" w14:textId="77777777" w:rsidR="00073F27" w:rsidRPr="003C6EB2" w:rsidRDefault="00073F27" w:rsidP="00073F27">
            <w:pPr>
              <w:rPr>
                <w:rFonts w:cs="Times New Roman"/>
                <w:color w:val="000000" w:themeColor="text1"/>
                <w:sz w:val="16"/>
                <w:szCs w:val="16"/>
              </w:rPr>
            </w:pPr>
          </w:p>
        </w:tc>
        <w:tc>
          <w:tcPr>
            <w:tcW w:w="319" w:type="pct"/>
            <w:vMerge/>
          </w:tcPr>
          <w:p w14:paraId="19C93C47" w14:textId="77777777" w:rsidR="00073F27" w:rsidRPr="003C6EB2" w:rsidRDefault="00073F27" w:rsidP="00073F27">
            <w:pPr>
              <w:rPr>
                <w:rFonts w:cs="Times New Roman"/>
                <w:color w:val="000000" w:themeColor="text1"/>
                <w:sz w:val="16"/>
                <w:szCs w:val="16"/>
              </w:rPr>
            </w:pPr>
          </w:p>
        </w:tc>
        <w:tc>
          <w:tcPr>
            <w:tcW w:w="305" w:type="pct"/>
            <w:vMerge/>
          </w:tcPr>
          <w:p w14:paraId="581A2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7F1270DD"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180C07B"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364DB44"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0F3C9C78" w14:textId="63AE65A1"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71" w:type="pct"/>
          </w:tcPr>
          <w:p w14:paraId="234B6197" w14:textId="436CCED4"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51" w:type="pct"/>
          </w:tcPr>
          <w:p w14:paraId="1DEBA7F6"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7497547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6C915497"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1E671793"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400197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73CADF5F" w14:textId="77777777" w:rsidTr="00953020">
        <w:trPr>
          <w:trHeight w:val="393"/>
        </w:trPr>
        <w:tc>
          <w:tcPr>
            <w:tcW w:w="136" w:type="pct"/>
            <w:vMerge/>
          </w:tcPr>
          <w:p w14:paraId="5F1FB26F" w14:textId="77777777" w:rsidR="00073F27" w:rsidRPr="003C6EB2" w:rsidRDefault="00073F27" w:rsidP="00073F27">
            <w:pPr>
              <w:rPr>
                <w:rFonts w:cs="Times New Roman"/>
                <w:color w:val="000000" w:themeColor="text1"/>
                <w:sz w:val="16"/>
                <w:szCs w:val="16"/>
              </w:rPr>
            </w:pPr>
          </w:p>
        </w:tc>
        <w:tc>
          <w:tcPr>
            <w:tcW w:w="588" w:type="pct"/>
            <w:vMerge/>
          </w:tcPr>
          <w:p w14:paraId="5E0D3A78" w14:textId="77777777" w:rsidR="00073F27" w:rsidRPr="003C6EB2" w:rsidRDefault="00073F27" w:rsidP="00073F27">
            <w:pPr>
              <w:rPr>
                <w:rFonts w:cs="Times New Roman"/>
                <w:color w:val="000000" w:themeColor="text1"/>
                <w:sz w:val="16"/>
                <w:szCs w:val="16"/>
              </w:rPr>
            </w:pPr>
          </w:p>
        </w:tc>
        <w:tc>
          <w:tcPr>
            <w:tcW w:w="412" w:type="pct"/>
            <w:vMerge/>
          </w:tcPr>
          <w:p w14:paraId="3C88E7E2" w14:textId="77777777" w:rsidR="00073F27" w:rsidRPr="003C6EB2" w:rsidRDefault="00073F27" w:rsidP="00073F27">
            <w:pPr>
              <w:rPr>
                <w:rFonts w:cs="Times New Roman"/>
                <w:color w:val="000000" w:themeColor="text1"/>
                <w:sz w:val="16"/>
                <w:szCs w:val="16"/>
              </w:rPr>
            </w:pPr>
          </w:p>
        </w:tc>
        <w:tc>
          <w:tcPr>
            <w:tcW w:w="449" w:type="pct"/>
            <w:vMerge/>
          </w:tcPr>
          <w:p w14:paraId="6B349E38" w14:textId="77777777" w:rsidR="00073F27" w:rsidRPr="003C6EB2" w:rsidRDefault="00073F27" w:rsidP="00073F27">
            <w:pPr>
              <w:rPr>
                <w:rFonts w:cs="Times New Roman"/>
                <w:color w:val="000000" w:themeColor="text1"/>
                <w:sz w:val="16"/>
                <w:szCs w:val="16"/>
              </w:rPr>
            </w:pPr>
          </w:p>
        </w:tc>
        <w:tc>
          <w:tcPr>
            <w:tcW w:w="319" w:type="pct"/>
            <w:vMerge/>
          </w:tcPr>
          <w:p w14:paraId="5CA6B15E" w14:textId="77777777" w:rsidR="00073F27" w:rsidRPr="003C6EB2" w:rsidRDefault="00073F27" w:rsidP="00073F27">
            <w:pPr>
              <w:rPr>
                <w:rFonts w:cs="Times New Roman"/>
                <w:color w:val="000000" w:themeColor="text1"/>
                <w:sz w:val="16"/>
                <w:szCs w:val="16"/>
              </w:rPr>
            </w:pPr>
          </w:p>
        </w:tc>
        <w:tc>
          <w:tcPr>
            <w:tcW w:w="305" w:type="pct"/>
            <w:vMerge/>
          </w:tcPr>
          <w:p w14:paraId="01EF5A10"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565ED567"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0F2DB61A"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7AFBA37"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87C7B7" w14:textId="56781D5A"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71" w:type="pct"/>
          </w:tcPr>
          <w:p w14:paraId="03059B5D" w14:textId="499D4378"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51" w:type="pct"/>
          </w:tcPr>
          <w:p w14:paraId="0925F723"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0869D9C"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1759345E"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30" w:type="pct"/>
          </w:tcPr>
          <w:p w14:paraId="543AC869"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6E27468F" w14:textId="77777777" w:rsidR="00073F27" w:rsidRPr="003C6EB2" w:rsidRDefault="00073F27" w:rsidP="00073F27">
            <w:pPr>
              <w:jc w:val="center"/>
              <w:rPr>
                <w:rFonts w:cs="Times New Roman"/>
                <w:color w:val="000000" w:themeColor="text1"/>
                <w:sz w:val="16"/>
                <w:szCs w:val="16"/>
              </w:rPr>
            </w:pPr>
            <w:r w:rsidRPr="003C6EB2">
              <w:rPr>
                <w:rFonts w:cs="Times New Roman"/>
                <w:color w:val="000000" w:themeColor="text1"/>
                <w:sz w:val="16"/>
                <w:szCs w:val="16"/>
              </w:rPr>
              <w:t>0,00</w:t>
            </w:r>
          </w:p>
        </w:tc>
      </w:tr>
      <w:tr w:rsidR="00073F27" w:rsidRPr="003C6EB2" w14:paraId="33D32C9D" w14:textId="77777777" w:rsidTr="00953020">
        <w:trPr>
          <w:trHeight w:val="393"/>
        </w:trPr>
        <w:tc>
          <w:tcPr>
            <w:tcW w:w="136" w:type="pct"/>
            <w:vMerge/>
          </w:tcPr>
          <w:p w14:paraId="48E8306E" w14:textId="77777777" w:rsidR="00073F27" w:rsidRPr="003C6EB2" w:rsidRDefault="00073F27" w:rsidP="00073F27">
            <w:pPr>
              <w:rPr>
                <w:rFonts w:cs="Times New Roman"/>
                <w:color w:val="000000" w:themeColor="text1"/>
                <w:sz w:val="16"/>
                <w:szCs w:val="16"/>
              </w:rPr>
            </w:pPr>
          </w:p>
        </w:tc>
        <w:tc>
          <w:tcPr>
            <w:tcW w:w="588" w:type="pct"/>
            <w:vMerge/>
          </w:tcPr>
          <w:p w14:paraId="0E96BB9D" w14:textId="77777777" w:rsidR="00073F27" w:rsidRPr="003C6EB2" w:rsidRDefault="00073F27" w:rsidP="00073F27">
            <w:pPr>
              <w:rPr>
                <w:rFonts w:cs="Times New Roman"/>
                <w:color w:val="000000" w:themeColor="text1"/>
                <w:sz w:val="16"/>
                <w:szCs w:val="16"/>
              </w:rPr>
            </w:pPr>
          </w:p>
        </w:tc>
        <w:tc>
          <w:tcPr>
            <w:tcW w:w="412" w:type="pct"/>
            <w:vMerge/>
          </w:tcPr>
          <w:p w14:paraId="47A82CBC" w14:textId="77777777" w:rsidR="00073F27" w:rsidRPr="003C6EB2" w:rsidRDefault="00073F27" w:rsidP="00073F27">
            <w:pPr>
              <w:rPr>
                <w:rFonts w:cs="Times New Roman"/>
                <w:color w:val="000000" w:themeColor="text1"/>
                <w:sz w:val="16"/>
                <w:szCs w:val="16"/>
              </w:rPr>
            </w:pPr>
          </w:p>
        </w:tc>
        <w:tc>
          <w:tcPr>
            <w:tcW w:w="449" w:type="pct"/>
            <w:vMerge/>
          </w:tcPr>
          <w:p w14:paraId="19C8F2B4" w14:textId="77777777" w:rsidR="00073F27" w:rsidRPr="003C6EB2" w:rsidRDefault="00073F27" w:rsidP="00073F27">
            <w:pPr>
              <w:rPr>
                <w:rFonts w:cs="Times New Roman"/>
                <w:color w:val="000000" w:themeColor="text1"/>
                <w:sz w:val="16"/>
                <w:szCs w:val="16"/>
              </w:rPr>
            </w:pPr>
          </w:p>
        </w:tc>
        <w:tc>
          <w:tcPr>
            <w:tcW w:w="319" w:type="pct"/>
            <w:vMerge/>
          </w:tcPr>
          <w:p w14:paraId="4D13A507" w14:textId="77777777" w:rsidR="00073F27" w:rsidRPr="003C6EB2" w:rsidRDefault="00073F27" w:rsidP="00073F27">
            <w:pPr>
              <w:rPr>
                <w:rFonts w:cs="Times New Roman"/>
                <w:color w:val="000000" w:themeColor="text1"/>
                <w:sz w:val="16"/>
                <w:szCs w:val="16"/>
              </w:rPr>
            </w:pPr>
          </w:p>
        </w:tc>
        <w:tc>
          <w:tcPr>
            <w:tcW w:w="305" w:type="pct"/>
            <w:vMerge/>
          </w:tcPr>
          <w:p w14:paraId="05AEDBE2"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270" w:type="pct"/>
            <w:vMerge/>
          </w:tcPr>
          <w:p w14:paraId="20361484" w14:textId="77777777" w:rsidR="00073F27" w:rsidRPr="003C6EB2" w:rsidRDefault="00073F27" w:rsidP="00073F27">
            <w:pPr>
              <w:pStyle w:val="ConsPlusNormal"/>
              <w:rPr>
                <w:rFonts w:ascii="Times New Roman" w:hAnsi="Times New Roman" w:cs="Times New Roman"/>
                <w:color w:val="000000" w:themeColor="text1"/>
                <w:sz w:val="16"/>
                <w:szCs w:val="16"/>
              </w:rPr>
            </w:pPr>
          </w:p>
        </w:tc>
        <w:tc>
          <w:tcPr>
            <w:tcW w:w="330" w:type="pct"/>
          </w:tcPr>
          <w:p w14:paraId="55BDD442"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E84CCAD" w14:textId="77777777" w:rsidR="00073F27" w:rsidRPr="003C6EB2" w:rsidRDefault="00073F27" w:rsidP="00073F27">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7AD0DD8" w14:textId="20642F78" w:rsidR="00073F27" w:rsidRPr="003C6EB2" w:rsidRDefault="00073F27" w:rsidP="00073F27">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71" w:type="pct"/>
          </w:tcPr>
          <w:p w14:paraId="44F90131" w14:textId="11D82519"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51" w:type="pct"/>
          </w:tcPr>
          <w:p w14:paraId="1FAF9A0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EB4E798"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6D257F05"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5286C39F"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70B9EAE" w14:textId="77777777" w:rsidR="00073F27" w:rsidRPr="003C6EB2" w:rsidRDefault="00073F27" w:rsidP="00073F27">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109E8B0E" w14:textId="77777777" w:rsidR="00FD0B4F" w:rsidRPr="003C6EB2" w:rsidRDefault="00FD0B4F" w:rsidP="006B0C95">
      <w:pPr>
        <w:jc w:val="center"/>
        <w:rPr>
          <w:rFonts w:ascii="Times New Roman CYR" w:hAnsi="Times New Roman CYR" w:cs="Times New Roman CYR"/>
          <w:bCs/>
          <w:color w:val="000000" w:themeColor="text1"/>
          <w:szCs w:val="18"/>
        </w:rPr>
      </w:pPr>
    </w:p>
    <w:p w14:paraId="70CD7A82" w14:textId="77777777" w:rsidR="00FD0B4F" w:rsidRPr="003C6EB2" w:rsidRDefault="00FD0B4F" w:rsidP="006B0C95">
      <w:pPr>
        <w:jc w:val="center"/>
        <w:rPr>
          <w:rFonts w:ascii="Times New Roman CYR" w:hAnsi="Times New Roman CYR" w:cs="Times New Roman CYR"/>
          <w:bCs/>
          <w:color w:val="000000" w:themeColor="text1"/>
          <w:szCs w:val="18"/>
        </w:rPr>
      </w:pPr>
    </w:p>
    <w:p w14:paraId="0E7995FD" w14:textId="10B79778" w:rsidR="00FD0B4F" w:rsidRDefault="00FD0B4F" w:rsidP="006B0C95">
      <w:pPr>
        <w:jc w:val="center"/>
        <w:rPr>
          <w:rFonts w:ascii="Times New Roman CYR" w:hAnsi="Times New Roman CYR" w:cs="Times New Roman CYR"/>
          <w:bCs/>
          <w:color w:val="000000" w:themeColor="text1"/>
          <w:szCs w:val="18"/>
        </w:rPr>
      </w:pPr>
    </w:p>
    <w:p w14:paraId="6E3AA26B" w14:textId="5A75DC2E" w:rsidR="001128D4" w:rsidRDefault="001128D4" w:rsidP="006B0C95">
      <w:pPr>
        <w:jc w:val="center"/>
        <w:rPr>
          <w:rFonts w:ascii="Times New Roman CYR" w:hAnsi="Times New Roman CYR" w:cs="Times New Roman CYR"/>
          <w:bCs/>
          <w:color w:val="000000" w:themeColor="text1"/>
          <w:szCs w:val="18"/>
        </w:rPr>
      </w:pPr>
    </w:p>
    <w:p w14:paraId="768CAD8B" w14:textId="77777777" w:rsidR="001128D4" w:rsidRPr="003C6EB2" w:rsidRDefault="001128D4" w:rsidP="006B0C95">
      <w:pPr>
        <w:jc w:val="center"/>
        <w:rPr>
          <w:rFonts w:ascii="Times New Roman CYR" w:hAnsi="Times New Roman CYR" w:cs="Times New Roman CYR"/>
          <w:bCs/>
          <w:color w:val="000000" w:themeColor="text1"/>
          <w:szCs w:val="18"/>
        </w:rPr>
      </w:pPr>
    </w:p>
    <w:p w14:paraId="4E7CA885" w14:textId="77777777" w:rsidR="00FD0B4F" w:rsidRPr="003C6EB2" w:rsidRDefault="00FD0B4F" w:rsidP="006B0C95">
      <w:pPr>
        <w:jc w:val="center"/>
        <w:rPr>
          <w:rFonts w:ascii="Times New Roman CYR" w:hAnsi="Times New Roman CYR" w:cs="Times New Roman CYR"/>
          <w:bCs/>
          <w:color w:val="000000" w:themeColor="text1"/>
          <w:szCs w:val="18"/>
        </w:rPr>
      </w:pPr>
    </w:p>
    <w:p w14:paraId="547C35BA" w14:textId="77777777" w:rsidR="00FD0B4F" w:rsidRPr="003C6EB2" w:rsidRDefault="00FD0B4F" w:rsidP="006B0C95">
      <w:pPr>
        <w:jc w:val="center"/>
        <w:rPr>
          <w:rFonts w:ascii="Times New Roman CYR" w:hAnsi="Times New Roman CYR" w:cs="Times New Roman CYR"/>
          <w:bCs/>
          <w:color w:val="000000" w:themeColor="text1"/>
          <w:szCs w:val="18"/>
        </w:rPr>
      </w:pPr>
    </w:p>
    <w:p w14:paraId="19AAECCF" w14:textId="77777777" w:rsidR="00FD0B4F" w:rsidRPr="003C6EB2" w:rsidRDefault="00FD0B4F" w:rsidP="006B0C95">
      <w:pPr>
        <w:jc w:val="center"/>
        <w:rPr>
          <w:rFonts w:ascii="Times New Roman CYR" w:hAnsi="Times New Roman CYR" w:cs="Times New Roman CYR"/>
          <w:bCs/>
          <w:color w:val="000000" w:themeColor="text1"/>
          <w:szCs w:val="18"/>
        </w:rPr>
      </w:pPr>
    </w:p>
    <w:p w14:paraId="63EA3575" w14:textId="77777777" w:rsidR="00FD0B4F" w:rsidRPr="003C6EB2" w:rsidRDefault="00FD0B4F" w:rsidP="006B0C95">
      <w:pPr>
        <w:jc w:val="center"/>
        <w:rPr>
          <w:rFonts w:ascii="Times New Roman CYR" w:hAnsi="Times New Roman CYR" w:cs="Times New Roman CYR"/>
          <w:bCs/>
          <w:color w:val="000000" w:themeColor="text1"/>
          <w:szCs w:val="18"/>
        </w:rPr>
      </w:pPr>
    </w:p>
    <w:p w14:paraId="64236C89" w14:textId="77777777" w:rsidR="00FD0B4F" w:rsidRPr="003C6EB2" w:rsidRDefault="00FD0B4F" w:rsidP="00FD0B4F">
      <w:pPr>
        <w:rPr>
          <w:rFonts w:ascii="Times New Roman CYR" w:hAnsi="Times New Roman CYR" w:cs="Times New Roman CYR"/>
          <w:bCs/>
          <w:color w:val="000000" w:themeColor="text1"/>
          <w:szCs w:val="18"/>
        </w:rPr>
      </w:pPr>
    </w:p>
    <w:p w14:paraId="4A4980E3" w14:textId="77777777" w:rsidR="00FD0B4F" w:rsidRPr="003C6EB2" w:rsidRDefault="00FD0B4F" w:rsidP="006B0C95">
      <w:pPr>
        <w:jc w:val="center"/>
        <w:rPr>
          <w:rFonts w:ascii="Times New Roman CYR" w:hAnsi="Times New Roman CYR" w:cs="Times New Roman CYR"/>
          <w:bCs/>
          <w:color w:val="000000" w:themeColor="text1"/>
          <w:szCs w:val="18"/>
        </w:rPr>
      </w:pPr>
    </w:p>
    <w:p w14:paraId="3A41BD0B" w14:textId="3E07BF7A"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985"/>
        <w:gridCol w:w="1146"/>
        <w:gridCol w:w="1406"/>
        <w:gridCol w:w="999"/>
        <w:gridCol w:w="955"/>
        <w:gridCol w:w="851"/>
        <w:gridCol w:w="1033"/>
        <w:gridCol w:w="1274"/>
        <w:gridCol w:w="974"/>
        <w:gridCol w:w="848"/>
        <w:gridCol w:w="723"/>
        <w:gridCol w:w="989"/>
        <w:gridCol w:w="707"/>
        <w:gridCol w:w="504"/>
        <w:gridCol w:w="833"/>
      </w:tblGrid>
      <w:tr w:rsidR="00874C99" w:rsidRPr="003C6EB2" w14:paraId="4DA89F3C" w14:textId="77777777" w:rsidTr="006955D8">
        <w:trPr>
          <w:trHeight w:val="20"/>
        </w:trPr>
        <w:tc>
          <w:tcPr>
            <w:tcW w:w="136"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34"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6"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2"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5"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55D8">
        <w:trPr>
          <w:trHeight w:val="20"/>
        </w:trPr>
        <w:tc>
          <w:tcPr>
            <w:tcW w:w="136" w:type="pct"/>
            <w:vMerge/>
          </w:tcPr>
          <w:p w14:paraId="58F1A593" w14:textId="77777777" w:rsidR="0085697A" w:rsidRPr="003C6EB2" w:rsidRDefault="0085697A" w:rsidP="002D0500">
            <w:pPr>
              <w:rPr>
                <w:rFonts w:cs="Times New Roman"/>
                <w:color w:val="000000" w:themeColor="text1"/>
                <w:sz w:val="16"/>
                <w:szCs w:val="16"/>
              </w:rPr>
            </w:pPr>
          </w:p>
        </w:tc>
        <w:tc>
          <w:tcPr>
            <w:tcW w:w="634" w:type="pct"/>
            <w:vMerge/>
          </w:tcPr>
          <w:p w14:paraId="4969DE01" w14:textId="77777777" w:rsidR="0085697A" w:rsidRPr="003C6EB2" w:rsidRDefault="0085697A" w:rsidP="002D0500">
            <w:pPr>
              <w:rPr>
                <w:rFonts w:cs="Times New Roman"/>
                <w:color w:val="000000" w:themeColor="text1"/>
                <w:sz w:val="16"/>
                <w:szCs w:val="16"/>
              </w:rPr>
            </w:pPr>
          </w:p>
        </w:tc>
        <w:tc>
          <w:tcPr>
            <w:tcW w:w="366" w:type="pct"/>
            <w:vMerge/>
          </w:tcPr>
          <w:p w14:paraId="7D76B1E3" w14:textId="77777777" w:rsidR="0085697A" w:rsidRPr="003C6EB2" w:rsidRDefault="0085697A" w:rsidP="002D0500">
            <w:pPr>
              <w:rPr>
                <w:rFonts w:cs="Times New Roman"/>
                <w:color w:val="000000" w:themeColor="text1"/>
                <w:sz w:val="16"/>
                <w:szCs w:val="16"/>
              </w:rPr>
            </w:pPr>
          </w:p>
        </w:tc>
        <w:tc>
          <w:tcPr>
            <w:tcW w:w="449" w:type="pct"/>
            <w:vMerge/>
          </w:tcPr>
          <w:p w14:paraId="4D935663" w14:textId="77777777" w:rsidR="0085697A" w:rsidRPr="003C6EB2" w:rsidRDefault="0085697A" w:rsidP="002D0500">
            <w:pPr>
              <w:rPr>
                <w:rFonts w:cs="Times New Roman"/>
                <w:color w:val="000000" w:themeColor="text1"/>
                <w:sz w:val="16"/>
                <w:szCs w:val="16"/>
              </w:rPr>
            </w:pPr>
          </w:p>
        </w:tc>
        <w:tc>
          <w:tcPr>
            <w:tcW w:w="319" w:type="pct"/>
            <w:vMerge/>
          </w:tcPr>
          <w:p w14:paraId="2865F6CC" w14:textId="77777777" w:rsidR="0085697A" w:rsidRPr="003C6EB2" w:rsidRDefault="0085697A" w:rsidP="002D0500">
            <w:pPr>
              <w:rPr>
                <w:rFonts w:cs="Times New Roman"/>
                <w:color w:val="000000" w:themeColor="text1"/>
                <w:sz w:val="16"/>
                <w:szCs w:val="16"/>
              </w:rPr>
            </w:pPr>
          </w:p>
        </w:tc>
        <w:tc>
          <w:tcPr>
            <w:tcW w:w="305" w:type="pct"/>
            <w:vMerge/>
          </w:tcPr>
          <w:p w14:paraId="6AB9B9FD" w14:textId="77777777" w:rsidR="0085697A" w:rsidRPr="003C6EB2" w:rsidRDefault="0085697A" w:rsidP="002D0500">
            <w:pPr>
              <w:rPr>
                <w:rFonts w:cs="Times New Roman"/>
                <w:color w:val="000000" w:themeColor="text1"/>
                <w:sz w:val="16"/>
                <w:szCs w:val="16"/>
              </w:rPr>
            </w:pPr>
          </w:p>
        </w:tc>
        <w:tc>
          <w:tcPr>
            <w:tcW w:w="272" w:type="pct"/>
            <w:vMerge/>
          </w:tcPr>
          <w:p w14:paraId="7220FC7E" w14:textId="77777777" w:rsidR="0085697A" w:rsidRPr="003C6EB2" w:rsidRDefault="0085697A" w:rsidP="002D0500">
            <w:pPr>
              <w:rPr>
                <w:rFonts w:cs="Times New Roman"/>
                <w:color w:val="000000" w:themeColor="text1"/>
                <w:sz w:val="16"/>
                <w:szCs w:val="16"/>
              </w:rPr>
            </w:pPr>
          </w:p>
        </w:tc>
        <w:tc>
          <w:tcPr>
            <w:tcW w:w="330" w:type="pct"/>
            <w:vMerge/>
          </w:tcPr>
          <w:p w14:paraId="768368F4" w14:textId="77777777" w:rsidR="0085697A" w:rsidRPr="003C6EB2" w:rsidRDefault="0085697A" w:rsidP="002D0500">
            <w:pPr>
              <w:rPr>
                <w:rFonts w:cs="Times New Roman"/>
                <w:color w:val="000000" w:themeColor="text1"/>
                <w:sz w:val="16"/>
                <w:szCs w:val="16"/>
              </w:rPr>
            </w:pPr>
          </w:p>
        </w:tc>
        <w:tc>
          <w:tcPr>
            <w:tcW w:w="407" w:type="pct"/>
            <w:vMerge/>
          </w:tcPr>
          <w:p w14:paraId="2A5E4A29" w14:textId="77777777" w:rsidR="0085697A" w:rsidRPr="003C6EB2" w:rsidRDefault="0085697A" w:rsidP="002D0500">
            <w:pPr>
              <w:rPr>
                <w:rFonts w:cs="Times New Roman"/>
                <w:color w:val="000000" w:themeColor="text1"/>
                <w:sz w:val="16"/>
                <w:szCs w:val="16"/>
              </w:rPr>
            </w:pPr>
          </w:p>
        </w:tc>
        <w:tc>
          <w:tcPr>
            <w:tcW w:w="311" w:type="pct"/>
            <w:vMerge/>
          </w:tcPr>
          <w:p w14:paraId="7E4FC18F" w14:textId="77777777" w:rsidR="0085697A" w:rsidRPr="003C6EB2" w:rsidRDefault="0085697A" w:rsidP="002D0500">
            <w:pPr>
              <w:rPr>
                <w:rFonts w:cs="Times New Roman"/>
                <w:color w:val="000000" w:themeColor="text1"/>
                <w:sz w:val="16"/>
                <w:szCs w:val="16"/>
              </w:rPr>
            </w:pPr>
          </w:p>
        </w:tc>
        <w:tc>
          <w:tcPr>
            <w:tcW w:w="271"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31"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31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161"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55D8">
        <w:trPr>
          <w:trHeight w:val="179"/>
        </w:trPr>
        <w:tc>
          <w:tcPr>
            <w:tcW w:w="136"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34"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6"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2"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31"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161"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6"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74C99" w:rsidRPr="003C6EB2" w14:paraId="1A531C3B" w14:textId="77777777" w:rsidTr="00F24318">
        <w:trPr>
          <w:trHeight w:val="173"/>
        </w:trPr>
        <w:tc>
          <w:tcPr>
            <w:tcW w:w="136" w:type="pct"/>
            <w:vMerge w:val="restart"/>
          </w:tcPr>
          <w:p w14:paraId="2959B13E"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1.</w:t>
            </w:r>
          </w:p>
        </w:tc>
        <w:tc>
          <w:tcPr>
            <w:tcW w:w="634" w:type="pct"/>
            <w:vMerge w:val="restart"/>
          </w:tcPr>
          <w:p w14:paraId="70F1655F" w14:textId="77777777" w:rsidR="0085697A" w:rsidRPr="0077235D" w:rsidRDefault="0085697A" w:rsidP="002D0500">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6" w:type="pct"/>
            <w:vMerge w:val="restart"/>
          </w:tcPr>
          <w:p w14:paraId="77CAE325" w14:textId="3377CE00" w:rsidR="0085697A" w:rsidRPr="003C6EB2" w:rsidRDefault="00F26E07" w:rsidP="00F26E07">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9" w:type="pct"/>
            <w:vMerge w:val="restart"/>
          </w:tcPr>
          <w:p w14:paraId="3D79098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3C6EB2" w:rsidRDefault="007B7FFB" w:rsidP="002D0500">
            <w:pPr>
              <w:jc w:val="center"/>
              <w:rPr>
                <w:rFonts w:cs="Times New Roman"/>
                <w:color w:val="000000" w:themeColor="text1"/>
                <w:sz w:val="16"/>
                <w:szCs w:val="16"/>
              </w:rPr>
            </w:pPr>
            <w:r w:rsidRPr="003C6EB2">
              <w:rPr>
                <w:rFonts w:cs="Times New Roman"/>
                <w:color w:val="000000" w:themeColor="text1"/>
                <w:sz w:val="16"/>
                <w:szCs w:val="16"/>
              </w:rPr>
              <w:t>31.10.2022-16</w:t>
            </w:r>
            <w:r w:rsidR="0085697A" w:rsidRPr="003C6EB2">
              <w:rPr>
                <w:rFonts w:cs="Times New Roman"/>
                <w:color w:val="000000" w:themeColor="text1"/>
                <w:sz w:val="16"/>
                <w:szCs w:val="16"/>
              </w:rPr>
              <w:t>.10.2023</w:t>
            </w:r>
          </w:p>
        </w:tc>
        <w:tc>
          <w:tcPr>
            <w:tcW w:w="305" w:type="pct"/>
            <w:vMerge w:val="restart"/>
          </w:tcPr>
          <w:p w14:paraId="44375F3D" w14:textId="77777777" w:rsidR="0085697A" w:rsidRPr="003C6EB2" w:rsidRDefault="007B7FFB"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w:t>
            </w:r>
            <w:r w:rsidR="0085697A" w:rsidRPr="003C6EB2">
              <w:rPr>
                <w:rFonts w:ascii="Times New Roman" w:hAnsi="Times New Roman" w:cs="Times New Roman"/>
                <w:color w:val="000000" w:themeColor="text1"/>
                <w:sz w:val="16"/>
                <w:szCs w:val="16"/>
              </w:rPr>
              <w:t>.10.2023</w:t>
            </w:r>
          </w:p>
        </w:tc>
        <w:tc>
          <w:tcPr>
            <w:tcW w:w="272" w:type="pct"/>
            <w:vMerge w:val="restart"/>
          </w:tcPr>
          <w:p w14:paraId="1B4D6D5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30" w:type="pct"/>
          </w:tcPr>
          <w:p w14:paraId="0469908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0DB7685"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E5EAB7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71" w:type="pct"/>
          </w:tcPr>
          <w:p w14:paraId="70E5350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242FE8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5CF7F8C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300FC88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688DB66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1F9B0D1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4D315D6F" w14:textId="77777777" w:rsidTr="006955D8">
        <w:trPr>
          <w:trHeight w:val="393"/>
        </w:trPr>
        <w:tc>
          <w:tcPr>
            <w:tcW w:w="136" w:type="pct"/>
            <w:vMerge/>
          </w:tcPr>
          <w:p w14:paraId="016EBF3B" w14:textId="77777777" w:rsidR="0085697A" w:rsidRPr="003C6EB2" w:rsidRDefault="0085697A" w:rsidP="002D0500">
            <w:pPr>
              <w:rPr>
                <w:rFonts w:cs="Times New Roman"/>
                <w:color w:val="000000" w:themeColor="text1"/>
                <w:sz w:val="16"/>
                <w:szCs w:val="16"/>
              </w:rPr>
            </w:pPr>
          </w:p>
        </w:tc>
        <w:tc>
          <w:tcPr>
            <w:tcW w:w="634" w:type="pct"/>
            <w:vMerge/>
          </w:tcPr>
          <w:p w14:paraId="10AAEBF7" w14:textId="77777777" w:rsidR="0085697A" w:rsidRPr="0077235D" w:rsidRDefault="0085697A" w:rsidP="002D0500">
            <w:pPr>
              <w:rPr>
                <w:rFonts w:cs="Times New Roman"/>
                <w:color w:val="000000" w:themeColor="text1"/>
                <w:sz w:val="16"/>
                <w:szCs w:val="16"/>
              </w:rPr>
            </w:pPr>
          </w:p>
        </w:tc>
        <w:tc>
          <w:tcPr>
            <w:tcW w:w="366" w:type="pct"/>
            <w:vMerge/>
          </w:tcPr>
          <w:p w14:paraId="082B18AF" w14:textId="77777777" w:rsidR="0085697A" w:rsidRPr="003C6EB2" w:rsidRDefault="0085697A" w:rsidP="002D0500">
            <w:pPr>
              <w:rPr>
                <w:rFonts w:cs="Times New Roman"/>
                <w:color w:val="000000" w:themeColor="text1"/>
                <w:sz w:val="16"/>
                <w:szCs w:val="16"/>
              </w:rPr>
            </w:pPr>
          </w:p>
        </w:tc>
        <w:tc>
          <w:tcPr>
            <w:tcW w:w="449" w:type="pct"/>
            <w:vMerge/>
          </w:tcPr>
          <w:p w14:paraId="785EA828" w14:textId="77777777" w:rsidR="0085697A" w:rsidRPr="003C6EB2" w:rsidRDefault="0085697A" w:rsidP="002D0500">
            <w:pPr>
              <w:jc w:val="center"/>
              <w:rPr>
                <w:rFonts w:cs="Times New Roman"/>
                <w:color w:val="000000" w:themeColor="text1"/>
                <w:sz w:val="16"/>
                <w:szCs w:val="16"/>
              </w:rPr>
            </w:pPr>
          </w:p>
        </w:tc>
        <w:tc>
          <w:tcPr>
            <w:tcW w:w="319" w:type="pct"/>
            <w:vMerge/>
          </w:tcPr>
          <w:p w14:paraId="62660007" w14:textId="77777777" w:rsidR="0085697A" w:rsidRPr="003C6EB2" w:rsidRDefault="0085697A" w:rsidP="002D0500">
            <w:pPr>
              <w:rPr>
                <w:rFonts w:cs="Times New Roman"/>
                <w:color w:val="000000" w:themeColor="text1"/>
                <w:sz w:val="16"/>
                <w:szCs w:val="16"/>
              </w:rPr>
            </w:pPr>
          </w:p>
        </w:tc>
        <w:tc>
          <w:tcPr>
            <w:tcW w:w="305" w:type="pct"/>
            <w:vMerge/>
          </w:tcPr>
          <w:p w14:paraId="7E1BE79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F900D3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48460E80"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71" w:type="pct"/>
          </w:tcPr>
          <w:p w14:paraId="1FF904A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2F33D9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7319A6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3A03352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281A240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E60A9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874C99" w:rsidRPr="003C6EB2" w14:paraId="2E349A07" w14:textId="77777777" w:rsidTr="006955D8">
        <w:trPr>
          <w:trHeight w:val="393"/>
        </w:trPr>
        <w:tc>
          <w:tcPr>
            <w:tcW w:w="136" w:type="pct"/>
            <w:vMerge/>
          </w:tcPr>
          <w:p w14:paraId="79DA3A98" w14:textId="77777777" w:rsidR="0085697A" w:rsidRPr="003C6EB2" w:rsidRDefault="0085697A" w:rsidP="002D0500">
            <w:pPr>
              <w:rPr>
                <w:rFonts w:cs="Times New Roman"/>
                <w:color w:val="000000" w:themeColor="text1"/>
                <w:sz w:val="16"/>
                <w:szCs w:val="16"/>
              </w:rPr>
            </w:pPr>
          </w:p>
        </w:tc>
        <w:tc>
          <w:tcPr>
            <w:tcW w:w="634" w:type="pct"/>
            <w:vMerge/>
          </w:tcPr>
          <w:p w14:paraId="4406E02A" w14:textId="77777777" w:rsidR="0085697A" w:rsidRPr="0077235D" w:rsidRDefault="0085697A" w:rsidP="002D0500">
            <w:pPr>
              <w:rPr>
                <w:rFonts w:cs="Times New Roman"/>
                <w:color w:val="000000" w:themeColor="text1"/>
                <w:sz w:val="16"/>
                <w:szCs w:val="16"/>
              </w:rPr>
            </w:pPr>
          </w:p>
        </w:tc>
        <w:tc>
          <w:tcPr>
            <w:tcW w:w="366" w:type="pct"/>
            <w:vMerge/>
          </w:tcPr>
          <w:p w14:paraId="56D28A57" w14:textId="77777777" w:rsidR="0085697A" w:rsidRPr="003C6EB2" w:rsidRDefault="0085697A" w:rsidP="002D0500">
            <w:pPr>
              <w:rPr>
                <w:rFonts w:cs="Times New Roman"/>
                <w:color w:val="000000" w:themeColor="text1"/>
                <w:sz w:val="16"/>
                <w:szCs w:val="16"/>
              </w:rPr>
            </w:pPr>
          </w:p>
        </w:tc>
        <w:tc>
          <w:tcPr>
            <w:tcW w:w="449" w:type="pct"/>
            <w:vMerge/>
          </w:tcPr>
          <w:p w14:paraId="661218B3" w14:textId="77777777" w:rsidR="0085697A" w:rsidRPr="003C6EB2" w:rsidRDefault="0085697A" w:rsidP="002D0500">
            <w:pPr>
              <w:jc w:val="center"/>
              <w:rPr>
                <w:rFonts w:cs="Times New Roman"/>
                <w:color w:val="000000" w:themeColor="text1"/>
                <w:sz w:val="16"/>
                <w:szCs w:val="16"/>
              </w:rPr>
            </w:pPr>
          </w:p>
        </w:tc>
        <w:tc>
          <w:tcPr>
            <w:tcW w:w="319" w:type="pct"/>
            <w:vMerge/>
          </w:tcPr>
          <w:p w14:paraId="5F4A76D9" w14:textId="77777777" w:rsidR="0085697A" w:rsidRPr="003C6EB2" w:rsidRDefault="0085697A" w:rsidP="002D0500">
            <w:pPr>
              <w:rPr>
                <w:rFonts w:cs="Times New Roman"/>
                <w:color w:val="000000" w:themeColor="text1"/>
                <w:sz w:val="16"/>
                <w:szCs w:val="16"/>
              </w:rPr>
            </w:pPr>
          </w:p>
        </w:tc>
        <w:tc>
          <w:tcPr>
            <w:tcW w:w="305" w:type="pct"/>
            <w:vMerge/>
          </w:tcPr>
          <w:p w14:paraId="46BE4B48"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72" w:type="pct"/>
            <w:vMerge/>
          </w:tcPr>
          <w:p w14:paraId="0D5AEAF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6C2FE27F"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71" w:type="pct"/>
          </w:tcPr>
          <w:p w14:paraId="1ED846F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A265CE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6" w:type="pct"/>
          </w:tcPr>
          <w:p w14:paraId="5CC7AD9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6" w:type="pct"/>
          </w:tcPr>
          <w:p w14:paraId="735C3EB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61" w:type="pct"/>
          </w:tcPr>
          <w:p w14:paraId="34DFEFA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0DF940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DF24E7" w:rsidRPr="003C6EB2" w14:paraId="76E2658D" w14:textId="77777777" w:rsidTr="006955D8">
        <w:trPr>
          <w:trHeight w:val="1350"/>
        </w:trPr>
        <w:tc>
          <w:tcPr>
            <w:tcW w:w="136" w:type="pct"/>
            <w:vMerge/>
          </w:tcPr>
          <w:p w14:paraId="3305C773" w14:textId="77777777" w:rsidR="00DF24E7" w:rsidRPr="003C6EB2" w:rsidRDefault="00DF24E7" w:rsidP="002D0500">
            <w:pPr>
              <w:rPr>
                <w:rFonts w:cs="Times New Roman"/>
                <w:color w:val="000000" w:themeColor="text1"/>
                <w:sz w:val="16"/>
                <w:szCs w:val="16"/>
              </w:rPr>
            </w:pPr>
          </w:p>
        </w:tc>
        <w:tc>
          <w:tcPr>
            <w:tcW w:w="634" w:type="pct"/>
            <w:vMerge/>
          </w:tcPr>
          <w:p w14:paraId="7FC1567F" w14:textId="77777777" w:rsidR="00DF24E7" w:rsidRPr="0077235D" w:rsidRDefault="00DF24E7" w:rsidP="002D0500">
            <w:pPr>
              <w:rPr>
                <w:rFonts w:cs="Times New Roman"/>
                <w:color w:val="000000" w:themeColor="text1"/>
                <w:sz w:val="16"/>
                <w:szCs w:val="16"/>
              </w:rPr>
            </w:pPr>
          </w:p>
        </w:tc>
        <w:tc>
          <w:tcPr>
            <w:tcW w:w="366" w:type="pct"/>
            <w:vMerge/>
          </w:tcPr>
          <w:p w14:paraId="37205088" w14:textId="77777777" w:rsidR="00DF24E7" w:rsidRPr="003C6EB2" w:rsidRDefault="00DF24E7" w:rsidP="002D0500">
            <w:pPr>
              <w:rPr>
                <w:rFonts w:cs="Times New Roman"/>
                <w:color w:val="000000" w:themeColor="text1"/>
                <w:sz w:val="16"/>
                <w:szCs w:val="16"/>
              </w:rPr>
            </w:pPr>
          </w:p>
        </w:tc>
        <w:tc>
          <w:tcPr>
            <w:tcW w:w="449" w:type="pct"/>
            <w:vMerge/>
          </w:tcPr>
          <w:p w14:paraId="6DBE37C3" w14:textId="77777777" w:rsidR="00DF24E7" w:rsidRPr="003C6EB2" w:rsidRDefault="00DF24E7" w:rsidP="002D0500">
            <w:pPr>
              <w:jc w:val="center"/>
              <w:rPr>
                <w:rFonts w:cs="Times New Roman"/>
                <w:color w:val="000000" w:themeColor="text1"/>
                <w:sz w:val="16"/>
                <w:szCs w:val="16"/>
              </w:rPr>
            </w:pPr>
          </w:p>
        </w:tc>
        <w:tc>
          <w:tcPr>
            <w:tcW w:w="319" w:type="pct"/>
            <w:vMerge/>
          </w:tcPr>
          <w:p w14:paraId="356E232F" w14:textId="77777777" w:rsidR="00DF24E7" w:rsidRPr="003C6EB2" w:rsidRDefault="00DF24E7" w:rsidP="002D0500">
            <w:pPr>
              <w:rPr>
                <w:rFonts w:cs="Times New Roman"/>
                <w:color w:val="000000" w:themeColor="text1"/>
                <w:sz w:val="16"/>
                <w:szCs w:val="16"/>
              </w:rPr>
            </w:pPr>
          </w:p>
        </w:tc>
        <w:tc>
          <w:tcPr>
            <w:tcW w:w="305" w:type="pct"/>
            <w:vMerge/>
          </w:tcPr>
          <w:p w14:paraId="5D4898E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272" w:type="pct"/>
            <w:vMerge/>
          </w:tcPr>
          <w:p w14:paraId="451F36DA" w14:textId="77777777" w:rsidR="00DF24E7" w:rsidRPr="003C6EB2" w:rsidRDefault="00DF24E7"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8588F0F" w14:textId="77777777" w:rsidR="00DF24E7" w:rsidRPr="003C6EB2" w:rsidRDefault="00DF24E7"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71" w:type="pct"/>
          </w:tcPr>
          <w:p w14:paraId="1F25B062"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03EC5BEC"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6" w:type="pct"/>
          </w:tcPr>
          <w:p w14:paraId="1D8F28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18185AAE"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1" w:type="pct"/>
          </w:tcPr>
          <w:p w14:paraId="795B72EA"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44547391" w14:textId="77777777" w:rsidR="00DF24E7" w:rsidRPr="003C6EB2" w:rsidRDefault="00DF24E7"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6955D8" w:rsidRPr="003C6EB2" w14:paraId="5C412EC3" w14:textId="77777777" w:rsidTr="00F24318">
        <w:trPr>
          <w:trHeight w:val="285"/>
        </w:trPr>
        <w:tc>
          <w:tcPr>
            <w:tcW w:w="136" w:type="pct"/>
            <w:vMerge w:val="restart"/>
          </w:tcPr>
          <w:p w14:paraId="6360CC4D" w14:textId="5A88DDAB" w:rsidR="006955D8" w:rsidRPr="00A34DEE" w:rsidRDefault="006955D8" w:rsidP="006955D8">
            <w:pPr>
              <w:rPr>
                <w:rFonts w:cs="Times New Roman"/>
                <w:color w:val="000000" w:themeColor="text1"/>
                <w:sz w:val="16"/>
                <w:szCs w:val="16"/>
              </w:rPr>
            </w:pPr>
            <w:r>
              <w:rPr>
                <w:rFonts w:cs="Times New Roman"/>
                <w:color w:val="000000" w:themeColor="text1"/>
                <w:sz w:val="16"/>
                <w:szCs w:val="16"/>
                <w:lang w:val="en-US"/>
              </w:rPr>
              <w:t>2</w:t>
            </w:r>
            <w:r>
              <w:rPr>
                <w:rFonts w:cs="Times New Roman"/>
                <w:color w:val="000000" w:themeColor="text1"/>
                <w:sz w:val="16"/>
                <w:szCs w:val="16"/>
              </w:rPr>
              <w:t>.</w:t>
            </w:r>
          </w:p>
        </w:tc>
        <w:tc>
          <w:tcPr>
            <w:tcW w:w="634" w:type="pct"/>
            <w:vMerge w:val="restart"/>
          </w:tcPr>
          <w:p w14:paraId="138AA13C" w14:textId="7CC1CD64" w:rsidR="006955D8" w:rsidRPr="0077235D" w:rsidRDefault="006955D8" w:rsidP="006955D8">
            <w:pPr>
              <w:rPr>
                <w:rFonts w:cs="Times New Roman"/>
                <w:color w:val="000000" w:themeColor="text1"/>
                <w:sz w:val="16"/>
                <w:szCs w:val="16"/>
              </w:rPr>
            </w:pPr>
            <w:r>
              <w:rPr>
                <w:rFonts w:cs="Times New Roman"/>
                <w:color w:val="000000" w:themeColor="text1"/>
                <w:sz w:val="16"/>
                <w:szCs w:val="16"/>
              </w:rPr>
              <w:t>Благоустройство сквера «Защитникам неба» у стадиона «Авангард» по адресу: г.о. Электросталь, Авангардный пр-д, д.3</w:t>
            </w:r>
          </w:p>
        </w:tc>
        <w:tc>
          <w:tcPr>
            <w:tcW w:w="366" w:type="pct"/>
            <w:vMerge w:val="restart"/>
          </w:tcPr>
          <w:p w14:paraId="4858268E" w14:textId="15EAD3D6" w:rsidR="006955D8" w:rsidRPr="003C6EB2" w:rsidRDefault="006955D8" w:rsidP="006955D8">
            <w:pPr>
              <w:jc w:val="center"/>
              <w:rPr>
                <w:rFonts w:cs="Times New Roman"/>
                <w:color w:val="000000" w:themeColor="text1"/>
                <w:sz w:val="16"/>
                <w:szCs w:val="16"/>
              </w:rPr>
            </w:pPr>
            <w:r>
              <w:rPr>
                <w:rFonts w:cs="Times New Roman"/>
                <w:color w:val="000000" w:themeColor="text1"/>
                <w:sz w:val="16"/>
                <w:szCs w:val="16"/>
              </w:rPr>
              <w:t>1,9 га</w:t>
            </w:r>
          </w:p>
        </w:tc>
        <w:tc>
          <w:tcPr>
            <w:tcW w:w="449" w:type="pct"/>
            <w:vMerge w:val="restart"/>
          </w:tcPr>
          <w:p w14:paraId="78CBF26B" w14:textId="17C94DA3" w:rsidR="006955D8" w:rsidRPr="003C6EB2" w:rsidRDefault="006955D8" w:rsidP="006955D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431FF519" w14:textId="153B8C16" w:rsidR="006955D8" w:rsidRPr="003C6EB2" w:rsidRDefault="006955D8" w:rsidP="006955D8">
            <w:pPr>
              <w:rPr>
                <w:rFonts w:cs="Times New Roman"/>
                <w:color w:val="000000" w:themeColor="text1"/>
                <w:sz w:val="16"/>
                <w:szCs w:val="16"/>
              </w:rPr>
            </w:pPr>
            <w:r>
              <w:rPr>
                <w:rFonts w:cs="Times New Roman"/>
                <w:color w:val="000000" w:themeColor="text1"/>
                <w:sz w:val="16"/>
                <w:szCs w:val="16"/>
              </w:rPr>
              <w:t>01.10.2024-16.10.2025</w:t>
            </w:r>
          </w:p>
        </w:tc>
        <w:tc>
          <w:tcPr>
            <w:tcW w:w="305" w:type="pct"/>
            <w:vMerge w:val="restart"/>
          </w:tcPr>
          <w:p w14:paraId="3C0A8E3C" w14:textId="11AA3C5F" w:rsidR="006955D8" w:rsidRPr="003C6EB2" w:rsidRDefault="006955D8" w:rsidP="006955D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19.10.2025</w:t>
            </w:r>
          </w:p>
        </w:tc>
        <w:tc>
          <w:tcPr>
            <w:tcW w:w="272" w:type="pct"/>
            <w:vMerge w:val="restart"/>
          </w:tcPr>
          <w:p w14:paraId="7BFF5894" w14:textId="0046DDBE" w:rsidR="006955D8" w:rsidRPr="003C6EB2" w:rsidRDefault="006955D8" w:rsidP="006955D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119 548,00</w:t>
            </w:r>
          </w:p>
        </w:tc>
        <w:tc>
          <w:tcPr>
            <w:tcW w:w="330" w:type="pct"/>
          </w:tcPr>
          <w:p w14:paraId="0DF61C3B" w14:textId="731591EC"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5A5BDA7" w14:textId="650CB557"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32698EAE" w14:textId="792AAB43"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71" w:type="pct"/>
          </w:tcPr>
          <w:p w14:paraId="169368FA" w14:textId="434FB711"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302F0867" w14:textId="642EDD4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7621922" w14:textId="3F5BD0D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26" w:type="pct"/>
          </w:tcPr>
          <w:p w14:paraId="296AEC4B" w14:textId="7ABF7054"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5F7C2E8" w14:textId="1D453A3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CFCE09A" w14:textId="03D6C81E"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1AFB118" w14:textId="77777777" w:rsidTr="006955D8">
        <w:trPr>
          <w:trHeight w:val="360"/>
        </w:trPr>
        <w:tc>
          <w:tcPr>
            <w:tcW w:w="136" w:type="pct"/>
            <w:vMerge/>
          </w:tcPr>
          <w:p w14:paraId="75F14F98" w14:textId="77777777" w:rsidR="006955D8" w:rsidRPr="003C6EB2" w:rsidRDefault="006955D8" w:rsidP="006955D8">
            <w:pPr>
              <w:rPr>
                <w:rFonts w:cs="Times New Roman"/>
                <w:color w:val="000000" w:themeColor="text1"/>
                <w:sz w:val="16"/>
                <w:szCs w:val="16"/>
              </w:rPr>
            </w:pPr>
          </w:p>
        </w:tc>
        <w:tc>
          <w:tcPr>
            <w:tcW w:w="634" w:type="pct"/>
            <w:vMerge/>
          </w:tcPr>
          <w:p w14:paraId="45876D3C" w14:textId="77777777" w:rsidR="006955D8" w:rsidRPr="0077235D" w:rsidRDefault="006955D8" w:rsidP="006955D8">
            <w:pPr>
              <w:rPr>
                <w:rFonts w:cs="Times New Roman"/>
                <w:color w:val="000000" w:themeColor="text1"/>
                <w:sz w:val="16"/>
                <w:szCs w:val="16"/>
              </w:rPr>
            </w:pPr>
          </w:p>
        </w:tc>
        <w:tc>
          <w:tcPr>
            <w:tcW w:w="366" w:type="pct"/>
            <w:vMerge/>
          </w:tcPr>
          <w:p w14:paraId="777669BD" w14:textId="77777777" w:rsidR="006955D8" w:rsidRPr="003C6EB2" w:rsidRDefault="006955D8" w:rsidP="006955D8">
            <w:pPr>
              <w:rPr>
                <w:rFonts w:cs="Times New Roman"/>
                <w:color w:val="000000" w:themeColor="text1"/>
                <w:sz w:val="16"/>
                <w:szCs w:val="16"/>
              </w:rPr>
            </w:pPr>
          </w:p>
        </w:tc>
        <w:tc>
          <w:tcPr>
            <w:tcW w:w="449" w:type="pct"/>
            <w:vMerge/>
          </w:tcPr>
          <w:p w14:paraId="14C37ACA" w14:textId="77777777" w:rsidR="006955D8" w:rsidRPr="003C6EB2" w:rsidRDefault="006955D8" w:rsidP="006955D8">
            <w:pPr>
              <w:jc w:val="center"/>
              <w:rPr>
                <w:rFonts w:cs="Times New Roman"/>
                <w:color w:val="000000" w:themeColor="text1"/>
                <w:sz w:val="16"/>
                <w:szCs w:val="16"/>
              </w:rPr>
            </w:pPr>
          </w:p>
        </w:tc>
        <w:tc>
          <w:tcPr>
            <w:tcW w:w="319" w:type="pct"/>
            <w:vMerge/>
          </w:tcPr>
          <w:p w14:paraId="2A4A4611" w14:textId="77777777" w:rsidR="006955D8" w:rsidRPr="003C6EB2" w:rsidRDefault="006955D8" w:rsidP="006955D8">
            <w:pPr>
              <w:rPr>
                <w:rFonts w:cs="Times New Roman"/>
                <w:color w:val="000000" w:themeColor="text1"/>
                <w:sz w:val="16"/>
                <w:szCs w:val="16"/>
              </w:rPr>
            </w:pPr>
          </w:p>
        </w:tc>
        <w:tc>
          <w:tcPr>
            <w:tcW w:w="305" w:type="pct"/>
            <w:vMerge/>
          </w:tcPr>
          <w:p w14:paraId="7E6EB3DE"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77F7469A"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645C84FE" w14:textId="690F38AE"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4C66F8A3" w14:textId="3395BC0C"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255D626D" w14:textId="0C86C6B3"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71" w:type="pct"/>
          </w:tcPr>
          <w:p w14:paraId="0A95C7F1" w14:textId="74EB6E9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2F2421F2" w14:textId="06FE7E7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8372000" w14:textId="698E1A9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26" w:type="pct"/>
          </w:tcPr>
          <w:p w14:paraId="15D366BC" w14:textId="61C7D79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6A18FFC1" w14:textId="4AA70B55"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5C187790" w14:textId="056A944C"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386B1E38" w14:textId="77777777" w:rsidTr="006955D8">
        <w:trPr>
          <w:trHeight w:val="495"/>
        </w:trPr>
        <w:tc>
          <w:tcPr>
            <w:tcW w:w="136" w:type="pct"/>
            <w:vMerge/>
          </w:tcPr>
          <w:p w14:paraId="0D539A07" w14:textId="77777777" w:rsidR="006955D8" w:rsidRPr="003C6EB2" w:rsidRDefault="006955D8" w:rsidP="006955D8">
            <w:pPr>
              <w:rPr>
                <w:rFonts w:cs="Times New Roman"/>
                <w:color w:val="000000" w:themeColor="text1"/>
                <w:sz w:val="16"/>
                <w:szCs w:val="16"/>
              </w:rPr>
            </w:pPr>
          </w:p>
        </w:tc>
        <w:tc>
          <w:tcPr>
            <w:tcW w:w="634" w:type="pct"/>
            <w:vMerge/>
          </w:tcPr>
          <w:p w14:paraId="5B48A9DA" w14:textId="77777777" w:rsidR="006955D8" w:rsidRPr="0077235D" w:rsidRDefault="006955D8" w:rsidP="006955D8">
            <w:pPr>
              <w:rPr>
                <w:rFonts w:cs="Times New Roman"/>
                <w:color w:val="000000" w:themeColor="text1"/>
                <w:sz w:val="16"/>
                <w:szCs w:val="16"/>
              </w:rPr>
            </w:pPr>
          </w:p>
        </w:tc>
        <w:tc>
          <w:tcPr>
            <w:tcW w:w="366" w:type="pct"/>
            <w:vMerge/>
          </w:tcPr>
          <w:p w14:paraId="0DA8E997" w14:textId="77777777" w:rsidR="006955D8" w:rsidRPr="003C6EB2" w:rsidRDefault="006955D8" w:rsidP="006955D8">
            <w:pPr>
              <w:rPr>
                <w:rFonts w:cs="Times New Roman"/>
                <w:color w:val="000000" w:themeColor="text1"/>
                <w:sz w:val="16"/>
                <w:szCs w:val="16"/>
              </w:rPr>
            </w:pPr>
          </w:p>
        </w:tc>
        <w:tc>
          <w:tcPr>
            <w:tcW w:w="449" w:type="pct"/>
            <w:vMerge/>
          </w:tcPr>
          <w:p w14:paraId="2415EDB8" w14:textId="77777777" w:rsidR="006955D8" w:rsidRPr="003C6EB2" w:rsidRDefault="006955D8" w:rsidP="006955D8">
            <w:pPr>
              <w:jc w:val="center"/>
              <w:rPr>
                <w:rFonts w:cs="Times New Roman"/>
                <w:color w:val="000000" w:themeColor="text1"/>
                <w:sz w:val="16"/>
                <w:szCs w:val="16"/>
              </w:rPr>
            </w:pPr>
          </w:p>
        </w:tc>
        <w:tc>
          <w:tcPr>
            <w:tcW w:w="319" w:type="pct"/>
            <w:vMerge/>
          </w:tcPr>
          <w:p w14:paraId="784D7798" w14:textId="77777777" w:rsidR="006955D8" w:rsidRPr="003C6EB2" w:rsidRDefault="006955D8" w:rsidP="006955D8">
            <w:pPr>
              <w:rPr>
                <w:rFonts w:cs="Times New Roman"/>
                <w:color w:val="000000" w:themeColor="text1"/>
                <w:sz w:val="16"/>
                <w:szCs w:val="16"/>
              </w:rPr>
            </w:pPr>
          </w:p>
        </w:tc>
        <w:tc>
          <w:tcPr>
            <w:tcW w:w="305" w:type="pct"/>
            <w:vMerge/>
          </w:tcPr>
          <w:p w14:paraId="4EF1F48F"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333FF2FC"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375969A4" w14:textId="7692F001"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7C3685FA" w14:textId="125BF25A"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2BEBA03" w14:textId="590069B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71" w:type="pct"/>
          </w:tcPr>
          <w:p w14:paraId="79F2D808" w14:textId="6C47169D"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7456AE07" w14:textId="7E3B6E62"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3C5F3DF3" w14:textId="757EC73A"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26" w:type="pct"/>
          </w:tcPr>
          <w:p w14:paraId="2CD87369" w14:textId="64C7E7F9"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6D05EB6" w14:textId="641B166B"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2CE1E40" w14:textId="7E37F456"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6955D8" w:rsidRPr="003C6EB2" w14:paraId="0F978602" w14:textId="77777777" w:rsidTr="006955D8">
        <w:trPr>
          <w:trHeight w:val="1347"/>
        </w:trPr>
        <w:tc>
          <w:tcPr>
            <w:tcW w:w="136" w:type="pct"/>
            <w:vMerge/>
          </w:tcPr>
          <w:p w14:paraId="18634FF7" w14:textId="77777777" w:rsidR="006955D8" w:rsidRPr="003C6EB2" w:rsidRDefault="006955D8" w:rsidP="006955D8">
            <w:pPr>
              <w:rPr>
                <w:rFonts w:cs="Times New Roman"/>
                <w:color w:val="000000" w:themeColor="text1"/>
                <w:sz w:val="16"/>
                <w:szCs w:val="16"/>
              </w:rPr>
            </w:pPr>
          </w:p>
        </w:tc>
        <w:tc>
          <w:tcPr>
            <w:tcW w:w="634" w:type="pct"/>
            <w:vMerge/>
          </w:tcPr>
          <w:p w14:paraId="34FF7F0A" w14:textId="77777777" w:rsidR="006955D8" w:rsidRPr="0077235D" w:rsidRDefault="006955D8" w:rsidP="006955D8">
            <w:pPr>
              <w:rPr>
                <w:rFonts w:cs="Times New Roman"/>
                <w:color w:val="000000" w:themeColor="text1"/>
                <w:sz w:val="16"/>
                <w:szCs w:val="16"/>
              </w:rPr>
            </w:pPr>
          </w:p>
        </w:tc>
        <w:tc>
          <w:tcPr>
            <w:tcW w:w="366" w:type="pct"/>
            <w:vMerge/>
          </w:tcPr>
          <w:p w14:paraId="48B960F9" w14:textId="77777777" w:rsidR="006955D8" w:rsidRPr="003C6EB2" w:rsidRDefault="006955D8" w:rsidP="006955D8">
            <w:pPr>
              <w:rPr>
                <w:rFonts w:cs="Times New Roman"/>
                <w:color w:val="000000" w:themeColor="text1"/>
                <w:sz w:val="16"/>
                <w:szCs w:val="16"/>
              </w:rPr>
            </w:pPr>
          </w:p>
        </w:tc>
        <w:tc>
          <w:tcPr>
            <w:tcW w:w="449" w:type="pct"/>
            <w:vMerge/>
          </w:tcPr>
          <w:p w14:paraId="0ACA0F18" w14:textId="77777777" w:rsidR="006955D8" w:rsidRPr="003C6EB2" w:rsidRDefault="006955D8" w:rsidP="006955D8">
            <w:pPr>
              <w:jc w:val="center"/>
              <w:rPr>
                <w:rFonts w:cs="Times New Roman"/>
                <w:color w:val="000000" w:themeColor="text1"/>
                <w:sz w:val="16"/>
                <w:szCs w:val="16"/>
              </w:rPr>
            </w:pPr>
          </w:p>
        </w:tc>
        <w:tc>
          <w:tcPr>
            <w:tcW w:w="319" w:type="pct"/>
            <w:vMerge/>
          </w:tcPr>
          <w:p w14:paraId="04B1CF02" w14:textId="77777777" w:rsidR="006955D8" w:rsidRPr="003C6EB2" w:rsidRDefault="006955D8" w:rsidP="006955D8">
            <w:pPr>
              <w:rPr>
                <w:rFonts w:cs="Times New Roman"/>
                <w:color w:val="000000" w:themeColor="text1"/>
                <w:sz w:val="16"/>
                <w:szCs w:val="16"/>
              </w:rPr>
            </w:pPr>
          </w:p>
        </w:tc>
        <w:tc>
          <w:tcPr>
            <w:tcW w:w="305" w:type="pct"/>
            <w:vMerge/>
          </w:tcPr>
          <w:p w14:paraId="345F378D"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272" w:type="pct"/>
            <w:vMerge/>
          </w:tcPr>
          <w:p w14:paraId="43E2DC10" w14:textId="77777777" w:rsidR="006955D8" w:rsidRPr="003C6EB2" w:rsidRDefault="006955D8" w:rsidP="006955D8">
            <w:pPr>
              <w:pStyle w:val="ConsPlusNormal"/>
              <w:rPr>
                <w:rFonts w:ascii="Times New Roman" w:hAnsi="Times New Roman" w:cs="Times New Roman"/>
                <w:color w:val="000000" w:themeColor="text1"/>
                <w:sz w:val="16"/>
                <w:szCs w:val="16"/>
              </w:rPr>
            </w:pPr>
          </w:p>
        </w:tc>
        <w:tc>
          <w:tcPr>
            <w:tcW w:w="330" w:type="pct"/>
          </w:tcPr>
          <w:p w14:paraId="7121225C" w14:textId="758F09BD" w:rsidR="006955D8" w:rsidRPr="003C6EB2" w:rsidRDefault="006955D8" w:rsidP="006955D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F300761" w14:textId="6C6D1FF0" w:rsidR="006955D8" w:rsidRPr="003C6EB2" w:rsidRDefault="006955D8" w:rsidP="006955D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97D3B5" w14:textId="4A8B6667"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71" w:type="pct"/>
          </w:tcPr>
          <w:p w14:paraId="2BA17476" w14:textId="49068E6D"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31" w:type="pct"/>
          </w:tcPr>
          <w:p w14:paraId="6BFDA510" w14:textId="1B92C9EF"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7CB23A9D" w14:textId="5E26B24F"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26" w:type="pct"/>
          </w:tcPr>
          <w:p w14:paraId="5C7F9723" w14:textId="43A595E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25D60E88" w14:textId="4274B920"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FF831B4" w14:textId="12EEE448" w:rsidR="006955D8" w:rsidRPr="006955D8" w:rsidRDefault="006955D8" w:rsidP="006955D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43DB8355" w14:textId="77777777" w:rsidTr="00F24318">
        <w:trPr>
          <w:trHeight w:val="171"/>
        </w:trPr>
        <w:tc>
          <w:tcPr>
            <w:tcW w:w="136" w:type="pct"/>
            <w:vMerge w:val="restart"/>
          </w:tcPr>
          <w:p w14:paraId="1949EA2D" w14:textId="61EC89F1" w:rsidR="00DF76B4" w:rsidRPr="003C6EB2" w:rsidRDefault="00DF76B4" w:rsidP="00DF76B4">
            <w:pPr>
              <w:rPr>
                <w:rFonts w:cs="Times New Roman"/>
                <w:color w:val="000000" w:themeColor="text1"/>
                <w:sz w:val="16"/>
                <w:szCs w:val="16"/>
              </w:rPr>
            </w:pPr>
            <w:r>
              <w:rPr>
                <w:rFonts w:cs="Times New Roman"/>
                <w:color w:val="000000" w:themeColor="text1"/>
                <w:sz w:val="16"/>
                <w:szCs w:val="16"/>
              </w:rPr>
              <w:t>3.</w:t>
            </w:r>
          </w:p>
        </w:tc>
        <w:tc>
          <w:tcPr>
            <w:tcW w:w="2345" w:type="pct"/>
            <w:gridSpan w:val="6"/>
            <w:vMerge w:val="restart"/>
          </w:tcPr>
          <w:p w14:paraId="6842387F" w14:textId="77777777"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086A2CA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6C3FBD7C" w14:textId="166DF664"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64552E70" w14:textId="7437E3DA"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32E36A36" w14:textId="71030D06"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179 548,00</w:t>
            </w:r>
          </w:p>
        </w:tc>
        <w:tc>
          <w:tcPr>
            <w:tcW w:w="271" w:type="pct"/>
          </w:tcPr>
          <w:p w14:paraId="596E6631" w14:textId="2B9729A7"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31" w:type="pct"/>
          </w:tcPr>
          <w:p w14:paraId="7B535810" w14:textId="3609F107"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47665E17" w14:textId="69F4C7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119 548,00</w:t>
            </w:r>
          </w:p>
        </w:tc>
        <w:tc>
          <w:tcPr>
            <w:tcW w:w="226" w:type="pct"/>
          </w:tcPr>
          <w:p w14:paraId="3D3470FF" w14:textId="2D79749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FDFBBE8" w14:textId="277A344C"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53881E1" w14:textId="16351BF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577AF043" w14:textId="77777777" w:rsidTr="006955D8">
        <w:trPr>
          <w:trHeight w:val="390"/>
        </w:trPr>
        <w:tc>
          <w:tcPr>
            <w:tcW w:w="136" w:type="pct"/>
            <w:vMerge/>
          </w:tcPr>
          <w:p w14:paraId="55ED2B3B" w14:textId="77777777" w:rsidR="00DF76B4" w:rsidRPr="003C6EB2" w:rsidRDefault="00DF76B4" w:rsidP="00DF76B4">
            <w:pPr>
              <w:rPr>
                <w:rFonts w:cs="Times New Roman"/>
                <w:color w:val="000000" w:themeColor="text1"/>
                <w:sz w:val="16"/>
                <w:szCs w:val="16"/>
              </w:rPr>
            </w:pPr>
          </w:p>
        </w:tc>
        <w:tc>
          <w:tcPr>
            <w:tcW w:w="2345" w:type="pct"/>
            <w:gridSpan w:val="6"/>
            <w:vMerge/>
          </w:tcPr>
          <w:p w14:paraId="01E12DB2"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A2C5E1" w14:textId="404145C4"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D8E15C5" w14:textId="1F2D0A7F"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6EE5E68D" w14:textId="7602B0CA"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133 822,80</w:t>
            </w:r>
          </w:p>
        </w:tc>
        <w:tc>
          <w:tcPr>
            <w:tcW w:w="271" w:type="pct"/>
          </w:tcPr>
          <w:p w14:paraId="04CAB413" w14:textId="6125A776"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31" w:type="pct"/>
          </w:tcPr>
          <w:p w14:paraId="6F6AF253" w14:textId="36707661"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74DF478B" w14:textId="6E8EC9EF"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89 182,80</w:t>
            </w:r>
          </w:p>
        </w:tc>
        <w:tc>
          <w:tcPr>
            <w:tcW w:w="226" w:type="pct"/>
          </w:tcPr>
          <w:p w14:paraId="34C8A731" w14:textId="0E7F33E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10C2DAD8" w14:textId="40F6852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1E52545B" w14:textId="4C5EDC0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16EC9AEA" w14:textId="77777777" w:rsidTr="006955D8">
        <w:trPr>
          <w:trHeight w:val="465"/>
        </w:trPr>
        <w:tc>
          <w:tcPr>
            <w:tcW w:w="136" w:type="pct"/>
            <w:vMerge/>
          </w:tcPr>
          <w:p w14:paraId="69457A73" w14:textId="77777777" w:rsidR="00DF76B4" w:rsidRPr="003C6EB2" w:rsidRDefault="00DF76B4" w:rsidP="00DF76B4">
            <w:pPr>
              <w:rPr>
                <w:rFonts w:cs="Times New Roman"/>
                <w:color w:val="000000" w:themeColor="text1"/>
                <w:sz w:val="16"/>
                <w:szCs w:val="16"/>
              </w:rPr>
            </w:pPr>
          </w:p>
        </w:tc>
        <w:tc>
          <w:tcPr>
            <w:tcW w:w="2345" w:type="pct"/>
            <w:gridSpan w:val="6"/>
            <w:vMerge/>
          </w:tcPr>
          <w:p w14:paraId="2E9C1DDB"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363218E6" w14:textId="680F3815"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3AF20E31" w14:textId="1DF87DFC"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3173115" w14:textId="235948D3"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271" w:type="pct"/>
          </w:tcPr>
          <w:p w14:paraId="5BC2F72D" w14:textId="7C9631C1"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1" w:type="pct"/>
          </w:tcPr>
          <w:p w14:paraId="61915FA0" w14:textId="137A431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210E54A5" w14:textId="76E5C46A"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26" w:type="pct"/>
          </w:tcPr>
          <w:p w14:paraId="3DD1F769" w14:textId="6E2C78A5"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3B0D5D33" w14:textId="3B1D4C4D"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ABD3024" w14:textId="6E04F14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DF76B4" w:rsidRPr="003C6EB2" w14:paraId="02C19D75" w14:textId="77777777" w:rsidTr="006955D8">
        <w:trPr>
          <w:trHeight w:val="435"/>
        </w:trPr>
        <w:tc>
          <w:tcPr>
            <w:tcW w:w="136" w:type="pct"/>
            <w:vMerge/>
          </w:tcPr>
          <w:p w14:paraId="52E6E86E" w14:textId="77777777" w:rsidR="00DF76B4" w:rsidRPr="003C6EB2" w:rsidRDefault="00DF76B4" w:rsidP="00DF76B4">
            <w:pPr>
              <w:rPr>
                <w:rFonts w:cs="Times New Roman"/>
                <w:color w:val="000000" w:themeColor="text1"/>
                <w:sz w:val="16"/>
                <w:szCs w:val="16"/>
              </w:rPr>
            </w:pPr>
          </w:p>
        </w:tc>
        <w:tc>
          <w:tcPr>
            <w:tcW w:w="2345" w:type="pct"/>
            <w:gridSpan w:val="6"/>
            <w:vMerge/>
          </w:tcPr>
          <w:p w14:paraId="76EF3CC7" w14:textId="77777777" w:rsidR="00DF76B4" w:rsidRPr="003C6EB2" w:rsidRDefault="00DF76B4" w:rsidP="00DF76B4">
            <w:pPr>
              <w:pStyle w:val="ConsPlusNormal"/>
              <w:rPr>
                <w:rFonts w:ascii="Times New Roman" w:hAnsi="Times New Roman" w:cs="Times New Roman"/>
                <w:color w:val="000000" w:themeColor="text1"/>
                <w:sz w:val="16"/>
                <w:szCs w:val="16"/>
              </w:rPr>
            </w:pPr>
          </w:p>
        </w:tc>
        <w:tc>
          <w:tcPr>
            <w:tcW w:w="330" w:type="pct"/>
          </w:tcPr>
          <w:p w14:paraId="52FB93EE" w14:textId="6A1ECD4F" w:rsidR="00DF76B4" w:rsidRDefault="00DF76B4"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7" w:type="pct"/>
          </w:tcPr>
          <w:p w14:paraId="1866F232" w14:textId="6105E9D6" w:rsidR="00DF76B4" w:rsidRPr="003C6EB2" w:rsidRDefault="00DF76B4" w:rsidP="00DF76B4">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0662EBF" w14:textId="3396CDD2" w:rsidR="00DF76B4" w:rsidRPr="003C6EB2" w:rsidRDefault="00276D8B" w:rsidP="00DF76B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45 725,20</w:t>
            </w:r>
          </w:p>
        </w:tc>
        <w:tc>
          <w:tcPr>
            <w:tcW w:w="271" w:type="pct"/>
          </w:tcPr>
          <w:p w14:paraId="2B1C3346" w14:textId="28FFBBCA" w:rsidR="00DF76B4" w:rsidRPr="003C6EB2" w:rsidRDefault="00DF76B4" w:rsidP="00DF76B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31" w:type="pct"/>
          </w:tcPr>
          <w:p w14:paraId="73E7CEC1" w14:textId="546D0A72"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16" w:type="pct"/>
          </w:tcPr>
          <w:p w14:paraId="1EF3C983" w14:textId="67AD1A9B"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30 365,20</w:t>
            </w:r>
          </w:p>
        </w:tc>
        <w:tc>
          <w:tcPr>
            <w:tcW w:w="226" w:type="pct"/>
          </w:tcPr>
          <w:p w14:paraId="098662C3" w14:textId="4EA8F9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161" w:type="pct"/>
          </w:tcPr>
          <w:p w14:paraId="038780DA" w14:textId="4371B866"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0066CC8B" w14:textId="7CBBF353" w:rsidR="00DF76B4" w:rsidRPr="003C6EB2" w:rsidRDefault="00DF76B4" w:rsidP="00DF76B4">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7CEB6138" w14:textId="704C3077"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4</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3"/>
        <w:gridCol w:w="1410"/>
        <w:gridCol w:w="997"/>
        <w:gridCol w:w="965"/>
        <w:gridCol w:w="1016"/>
        <w:gridCol w:w="842"/>
        <w:gridCol w:w="1556"/>
        <w:gridCol w:w="1134"/>
        <w:gridCol w:w="994"/>
        <w:gridCol w:w="565"/>
        <w:gridCol w:w="568"/>
        <w:gridCol w:w="851"/>
        <w:gridCol w:w="708"/>
        <w:gridCol w:w="711"/>
      </w:tblGrid>
      <w:tr w:rsidR="001B7423" w:rsidRPr="003C6EB2" w14:paraId="691EBAE8" w14:textId="77777777" w:rsidTr="006B2167">
        <w:trPr>
          <w:trHeight w:val="20"/>
        </w:trPr>
        <w:tc>
          <w:tcPr>
            <w:tcW w:w="134"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07"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4"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4"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4"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0"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90"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61"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24"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1B7423" w:rsidRPr="003C6EB2" w14:paraId="59356718" w14:textId="77777777" w:rsidTr="006B2167">
        <w:trPr>
          <w:trHeight w:val="20"/>
        </w:trPr>
        <w:tc>
          <w:tcPr>
            <w:tcW w:w="134" w:type="pct"/>
            <w:vMerge/>
          </w:tcPr>
          <w:p w14:paraId="5AF5532F" w14:textId="77777777" w:rsidR="0085697A" w:rsidRPr="003C6EB2" w:rsidRDefault="0085697A" w:rsidP="002D0500">
            <w:pPr>
              <w:rPr>
                <w:rFonts w:cs="Times New Roman"/>
                <w:color w:val="000000" w:themeColor="text1"/>
                <w:sz w:val="16"/>
                <w:szCs w:val="16"/>
              </w:rPr>
            </w:pPr>
          </w:p>
        </w:tc>
        <w:tc>
          <w:tcPr>
            <w:tcW w:w="580" w:type="pct"/>
            <w:vMerge/>
          </w:tcPr>
          <w:p w14:paraId="10852A6A" w14:textId="77777777" w:rsidR="0085697A" w:rsidRPr="003C6EB2" w:rsidRDefault="0085697A" w:rsidP="002D0500">
            <w:pPr>
              <w:rPr>
                <w:rFonts w:cs="Times New Roman"/>
                <w:color w:val="000000" w:themeColor="text1"/>
                <w:sz w:val="16"/>
                <w:szCs w:val="16"/>
              </w:rPr>
            </w:pPr>
          </w:p>
        </w:tc>
        <w:tc>
          <w:tcPr>
            <w:tcW w:w="407" w:type="pct"/>
            <w:vMerge/>
          </w:tcPr>
          <w:p w14:paraId="5FB8CD0B" w14:textId="77777777" w:rsidR="0085697A" w:rsidRPr="003C6EB2" w:rsidRDefault="0085697A" w:rsidP="002D0500">
            <w:pPr>
              <w:rPr>
                <w:rFonts w:cs="Times New Roman"/>
                <w:color w:val="000000" w:themeColor="text1"/>
                <w:sz w:val="16"/>
                <w:szCs w:val="16"/>
              </w:rPr>
            </w:pPr>
          </w:p>
        </w:tc>
        <w:tc>
          <w:tcPr>
            <w:tcW w:w="444" w:type="pct"/>
            <w:vMerge/>
          </w:tcPr>
          <w:p w14:paraId="4F9F031A" w14:textId="77777777" w:rsidR="0085697A" w:rsidRPr="003C6EB2" w:rsidRDefault="0085697A" w:rsidP="002D0500">
            <w:pPr>
              <w:rPr>
                <w:rFonts w:cs="Times New Roman"/>
                <w:color w:val="000000" w:themeColor="text1"/>
                <w:sz w:val="16"/>
                <w:szCs w:val="16"/>
              </w:rPr>
            </w:pPr>
          </w:p>
        </w:tc>
        <w:tc>
          <w:tcPr>
            <w:tcW w:w="314" w:type="pct"/>
            <w:vMerge/>
          </w:tcPr>
          <w:p w14:paraId="2246C9B3" w14:textId="77777777" w:rsidR="0085697A" w:rsidRPr="003C6EB2" w:rsidRDefault="0085697A" w:rsidP="002D0500">
            <w:pPr>
              <w:rPr>
                <w:rFonts w:cs="Times New Roman"/>
                <w:color w:val="000000" w:themeColor="text1"/>
                <w:sz w:val="16"/>
                <w:szCs w:val="16"/>
              </w:rPr>
            </w:pPr>
          </w:p>
        </w:tc>
        <w:tc>
          <w:tcPr>
            <w:tcW w:w="304" w:type="pct"/>
            <w:vMerge/>
          </w:tcPr>
          <w:p w14:paraId="10B495EC" w14:textId="77777777" w:rsidR="0085697A" w:rsidRPr="003C6EB2" w:rsidRDefault="0085697A" w:rsidP="002D0500">
            <w:pPr>
              <w:rPr>
                <w:rFonts w:cs="Times New Roman"/>
                <w:color w:val="000000" w:themeColor="text1"/>
                <w:sz w:val="16"/>
                <w:szCs w:val="16"/>
              </w:rPr>
            </w:pPr>
          </w:p>
        </w:tc>
        <w:tc>
          <w:tcPr>
            <w:tcW w:w="320" w:type="pct"/>
            <w:vMerge/>
          </w:tcPr>
          <w:p w14:paraId="7AE8338E" w14:textId="77777777" w:rsidR="0085697A" w:rsidRPr="003C6EB2" w:rsidRDefault="0085697A" w:rsidP="002D0500">
            <w:pPr>
              <w:rPr>
                <w:rFonts w:cs="Times New Roman"/>
                <w:color w:val="000000" w:themeColor="text1"/>
                <w:sz w:val="16"/>
                <w:szCs w:val="16"/>
              </w:rPr>
            </w:pPr>
          </w:p>
        </w:tc>
        <w:tc>
          <w:tcPr>
            <w:tcW w:w="265" w:type="pct"/>
            <w:vMerge/>
          </w:tcPr>
          <w:p w14:paraId="390ED0F6" w14:textId="77777777" w:rsidR="0085697A" w:rsidRPr="003C6EB2" w:rsidRDefault="0085697A" w:rsidP="002D0500">
            <w:pPr>
              <w:rPr>
                <w:rFonts w:cs="Times New Roman"/>
                <w:color w:val="000000" w:themeColor="text1"/>
                <w:sz w:val="16"/>
                <w:szCs w:val="16"/>
              </w:rPr>
            </w:pPr>
          </w:p>
        </w:tc>
        <w:tc>
          <w:tcPr>
            <w:tcW w:w="490" w:type="pct"/>
            <w:vMerge/>
          </w:tcPr>
          <w:p w14:paraId="0873494F" w14:textId="77777777" w:rsidR="0085697A" w:rsidRPr="003C6EB2" w:rsidRDefault="0085697A" w:rsidP="002D0500">
            <w:pPr>
              <w:rPr>
                <w:rFonts w:cs="Times New Roman"/>
                <w:color w:val="000000" w:themeColor="text1"/>
                <w:sz w:val="16"/>
                <w:szCs w:val="16"/>
              </w:rPr>
            </w:pPr>
          </w:p>
        </w:tc>
        <w:tc>
          <w:tcPr>
            <w:tcW w:w="357" w:type="pct"/>
            <w:vMerge/>
          </w:tcPr>
          <w:p w14:paraId="49D00A4E" w14:textId="77777777" w:rsidR="0085697A" w:rsidRPr="003C6EB2" w:rsidRDefault="0085697A" w:rsidP="002D0500">
            <w:pPr>
              <w:rPr>
                <w:rFonts w:cs="Times New Roman"/>
                <w:color w:val="000000" w:themeColor="text1"/>
                <w:sz w:val="16"/>
                <w:szCs w:val="16"/>
              </w:rPr>
            </w:pPr>
          </w:p>
        </w:tc>
        <w:tc>
          <w:tcPr>
            <w:tcW w:w="313" w:type="pct"/>
          </w:tcPr>
          <w:p w14:paraId="4D282B6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178" w:type="pct"/>
          </w:tcPr>
          <w:p w14:paraId="1916CD51"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179" w:type="pct"/>
          </w:tcPr>
          <w:p w14:paraId="1ACF524D"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68" w:type="pct"/>
          </w:tcPr>
          <w:p w14:paraId="1E951E7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23" w:type="pct"/>
          </w:tcPr>
          <w:p w14:paraId="59BE10B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24" w:type="pct"/>
            <w:vMerge/>
          </w:tcPr>
          <w:p w14:paraId="6B954999" w14:textId="77777777" w:rsidR="0085697A" w:rsidRPr="003C6EB2" w:rsidRDefault="0085697A" w:rsidP="002D0500">
            <w:pPr>
              <w:rPr>
                <w:rFonts w:cs="Times New Roman"/>
                <w:color w:val="000000" w:themeColor="text1"/>
                <w:sz w:val="16"/>
                <w:szCs w:val="16"/>
              </w:rPr>
            </w:pPr>
          </w:p>
        </w:tc>
      </w:tr>
      <w:tr w:rsidR="001B7423" w:rsidRPr="003C6EB2" w14:paraId="60A6A7C9" w14:textId="77777777" w:rsidTr="006B2167">
        <w:trPr>
          <w:trHeight w:val="179"/>
        </w:trPr>
        <w:tc>
          <w:tcPr>
            <w:tcW w:w="134" w:type="pct"/>
          </w:tcPr>
          <w:p w14:paraId="70C0EE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49B6A9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49560BE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4" w:type="pct"/>
          </w:tcPr>
          <w:p w14:paraId="0514B62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4" w:type="pct"/>
          </w:tcPr>
          <w:p w14:paraId="069DBAD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4" w:type="pct"/>
          </w:tcPr>
          <w:p w14:paraId="6C15591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320" w:type="pct"/>
          </w:tcPr>
          <w:p w14:paraId="0A07ADC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65" w:type="pct"/>
          </w:tcPr>
          <w:p w14:paraId="63A2B72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90" w:type="pct"/>
          </w:tcPr>
          <w:p w14:paraId="745A64A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AD37D8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3" w:type="pct"/>
            <w:vAlign w:val="center"/>
          </w:tcPr>
          <w:p w14:paraId="2E83ACC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178" w:type="pct"/>
            <w:vAlign w:val="center"/>
          </w:tcPr>
          <w:p w14:paraId="0C8887D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179" w:type="pct"/>
            <w:vAlign w:val="center"/>
          </w:tcPr>
          <w:p w14:paraId="6CCF2CD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8" w:type="pct"/>
            <w:vAlign w:val="center"/>
          </w:tcPr>
          <w:p w14:paraId="62F95FF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23" w:type="pct"/>
            <w:vAlign w:val="center"/>
          </w:tcPr>
          <w:p w14:paraId="13E2A75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24" w:type="pct"/>
            <w:vAlign w:val="center"/>
          </w:tcPr>
          <w:p w14:paraId="793AD26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1B7423" w:rsidRPr="003C6EB2" w14:paraId="1A6E9674" w14:textId="77777777" w:rsidTr="006B2167">
        <w:trPr>
          <w:trHeight w:val="248"/>
        </w:trPr>
        <w:tc>
          <w:tcPr>
            <w:tcW w:w="134" w:type="pct"/>
            <w:vMerge w:val="restart"/>
          </w:tcPr>
          <w:p w14:paraId="747FB949"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2F41B9B" w14:textId="77777777" w:rsidR="007C673F" w:rsidRPr="003C6EB2" w:rsidRDefault="007C673F" w:rsidP="007C673F">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7" w:type="pct"/>
            <w:vMerge w:val="restart"/>
          </w:tcPr>
          <w:p w14:paraId="49D3ED56" w14:textId="2F9EEED3"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444" w:type="pct"/>
            <w:vMerge w:val="restart"/>
          </w:tcPr>
          <w:p w14:paraId="6244E8E3" w14:textId="77777777" w:rsidR="007C673F" w:rsidRPr="003C6EB2" w:rsidRDefault="007C673F" w:rsidP="007C673F">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4" w:type="pct"/>
            <w:vMerge w:val="restart"/>
          </w:tcPr>
          <w:p w14:paraId="08A734D8" w14:textId="18854BD8"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04" w:type="pct"/>
            <w:vMerge w:val="restart"/>
          </w:tcPr>
          <w:p w14:paraId="11A2F6EC" w14:textId="45800A67" w:rsidR="007C673F" w:rsidRPr="003C6EB2" w:rsidRDefault="007C673F" w:rsidP="007C673F">
            <w:pPr>
              <w:pStyle w:val="ConsPlusNormal"/>
              <w:jc w:val="center"/>
              <w:rPr>
                <w:rFonts w:ascii="Times New Roman" w:hAnsi="Times New Roman" w:cs="Times New Roman"/>
                <w:color w:val="000000" w:themeColor="text1"/>
                <w:sz w:val="16"/>
                <w:szCs w:val="16"/>
              </w:rPr>
            </w:pPr>
            <w:bookmarkStart w:id="7" w:name="_Hlk128978467"/>
            <w:r w:rsidRPr="003C6EB2">
              <w:rPr>
                <w:rFonts w:ascii="Times New Roman" w:hAnsi="Times New Roman" w:cs="Times New Roman"/>
                <w:color w:val="000000" w:themeColor="text1"/>
                <w:sz w:val="16"/>
                <w:szCs w:val="16"/>
              </w:rPr>
              <w:t>01.05.2023</w:t>
            </w:r>
            <w:bookmarkEnd w:id="7"/>
          </w:p>
        </w:tc>
        <w:tc>
          <w:tcPr>
            <w:tcW w:w="320" w:type="pct"/>
            <w:vMerge w:val="restart"/>
          </w:tcPr>
          <w:p w14:paraId="33E774E8" w14:textId="5DB247F4"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821 074</w:t>
            </w:r>
            <w:r>
              <w:rPr>
                <w:rFonts w:ascii="Times New Roman" w:hAnsi="Times New Roman" w:cs="Times New Roman"/>
                <w:color w:val="000000" w:themeColor="text1"/>
                <w:sz w:val="16"/>
                <w:szCs w:val="16"/>
                <w:lang w:val="en-US"/>
              </w:rPr>
              <w:t>,36</w:t>
            </w:r>
          </w:p>
        </w:tc>
        <w:tc>
          <w:tcPr>
            <w:tcW w:w="265" w:type="pct"/>
          </w:tcPr>
          <w:p w14:paraId="517CB276" w14:textId="12B39501" w:rsidR="007C673F" w:rsidRPr="005C0A3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90" w:type="pct"/>
          </w:tcPr>
          <w:p w14:paraId="37D72BF7" w14:textId="77777777" w:rsidR="007C673F" w:rsidRPr="003C6EB2" w:rsidRDefault="007C673F" w:rsidP="007C673F">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57" w:type="pct"/>
          </w:tcPr>
          <w:p w14:paraId="54BE6710" w14:textId="358CC0AE" w:rsidR="007C673F" w:rsidRPr="005C0A32" w:rsidRDefault="005C0A32" w:rsidP="007C673F">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3" w:type="pct"/>
          </w:tcPr>
          <w:p w14:paraId="2784C3D4" w14:textId="4B9B6B8C" w:rsidR="007C673F" w:rsidRPr="003C6EB2" w:rsidRDefault="005C0A32" w:rsidP="007C673F">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178" w:type="pct"/>
          </w:tcPr>
          <w:p w14:paraId="2B596EE3" w14:textId="77777777" w:rsidR="007C673F" w:rsidRPr="003C6EB2" w:rsidRDefault="007C673F" w:rsidP="007C673F">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20FFD043"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10E54CFF"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7C77E05"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4B3A662D" w14:textId="77777777" w:rsidR="007C673F" w:rsidRPr="003C6EB2" w:rsidRDefault="007C673F" w:rsidP="007C673F">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937DA28" w14:textId="77777777" w:rsidTr="006B2167">
        <w:trPr>
          <w:trHeight w:val="393"/>
        </w:trPr>
        <w:tc>
          <w:tcPr>
            <w:tcW w:w="134" w:type="pct"/>
            <w:vMerge/>
          </w:tcPr>
          <w:p w14:paraId="1F8EAC45" w14:textId="77777777" w:rsidR="005C0A32" w:rsidRPr="003C6EB2" w:rsidRDefault="005C0A32" w:rsidP="005C0A32">
            <w:pPr>
              <w:rPr>
                <w:rFonts w:cs="Times New Roman"/>
                <w:color w:val="000000" w:themeColor="text1"/>
                <w:sz w:val="16"/>
                <w:szCs w:val="16"/>
              </w:rPr>
            </w:pPr>
          </w:p>
        </w:tc>
        <w:tc>
          <w:tcPr>
            <w:tcW w:w="580" w:type="pct"/>
            <w:vMerge/>
          </w:tcPr>
          <w:p w14:paraId="3F739B86" w14:textId="77777777" w:rsidR="005C0A32" w:rsidRPr="003C6EB2" w:rsidRDefault="005C0A32" w:rsidP="005C0A32">
            <w:pPr>
              <w:rPr>
                <w:rFonts w:cs="Times New Roman"/>
                <w:color w:val="000000" w:themeColor="text1"/>
                <w:sz w:val="16"/>
                <w:szCs w:val="16"/>
              </w:rPr>
            </w:pPr>
          </w:p>
        </w:tc>
        <w:tc>
          <w:tcPr>
            <w:tcW w:w="407" w:type="pct"/>
            <w:vMerge/>
          </w:tcPr>
          <w:p w14:paraId="51222FF5" w14:textId="77777777" w:rsidR="005C0A32" w:rsidRPr="003C6EB2" w:rsidRDefault="005C0A32" w:rsidP="005C0A32">
            <w:pPr>
              <w:rPr>
                <w:rFonts w:cs="Times New Roman"/>
                <w:color w:val="000000" w:themeColor="text1"/>
                <w:sz w:val="16"/>
                <w:szCs w:val="16"/>
              </w:rPr>
            </w:pPr>
          </w:p>
        </w:tc>
        <w:tc>
          <w:tcPr>
            <w:tcW w:w="444" w:type="pct"/>
            <w:vMerge/>
          </w:tcPr>
          <w:p w14:paraId="2796A066" w14:textId="77777777" w:rsidR="005C0A32" w:rsidRPr="003C6EB2" w:rsidRDefault="005C0A32" w:rsidP="005C0A32">
            <w:pPr>
              <w:rPr>
                <w:rFonts w:cs="Times New Roman"/>
                <w:color w:val="000000" w:themeColor="text1"/>
                <w:sz w:val="16"/>
                <w:szCs w:val="16"/>
              </w:rPr>
            </w:pPr>
          </w:p>
        </w:tc>
        <w:tc>
          <w:tcPr>
            <w:tcW w:w="314" w:type="pct"/>
            <w:vMerge/>
          </w:tcPr>
          <w:p w14:paraId="58942D17" w14:textId="77777777" w:rsidR="005C0A32" w:rsidRPr="003C6EB2" w:rsidRDefault="005C0A32" w:rsidP="005C0A32">
            <w:pPr>
              <w:rPr>
                <w:rFonts w:cs="Times New Roman"/>
                <w:color w:val="000000" w:themeColor="text1"/>
                <w:sz w:val="16"/>
                <w:szCs w:val="16"/>
              </w:rPr>
            </w:pPr>
          </w:p>
        </w:tc>
        <w:tc>
          <w:tcPr>
            <w:tcW w:w="304" w:type="pct"/>
            <w:vMerge/>
          </w:tcPr>
          <w:p w14:paraId="4792A27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5F70C57D"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265" w:type="pct"/>
          </w:tcPr>
          <w:p w14:paraId="04554712" w14:textId="233BB574" w:rsidR="005C0A32" w:rsidRPr="005C0A3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90" w:type="pct"/>
          </w:tcPr>
          <w:p w14:paraId="56943E47" w14:textId="77777777" w:rsidR="005C0A32"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57" w:type="pct"/>
          </w:tcPr>
          <w:p w14:paraId="1026013D" w14:textId="78117A83" w:rsidR="005C0A32" w:rsidRPr="003C6EB2" w:rsidRDefault="005C0A32" w:rsidP="005C0A32">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3" w:type="pct"/>
          </w:tcPr>
          <w:p w14:paraId="1D0A33AA" w14:textId="262ADFB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178" w:type="pct"/>
          </w:tcPr>
          <w:p w14:paraId="2B6CC492"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79" w:type="pct"/>
          </w:tcPr>
          <w:p w14:paraId="06BDD748"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3BF88826"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88BECFA"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3B0EFE20"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1E05C41F" w14:textId="77777777" w:rsidTr="006B2167">
        <w:trPr>
          <w:trHeight w:val="393"/>
        </w:trPr>
        <w:tc>
          <w:tcPr>
            <w:tcW w:w="134" w:type="pct"/>
            <w:vMerge/>
          </w:tcPr>
          <w:p w14:paraId="7EB903C6" w14:textId="77777777" w:rsidR="0085697A" w:rsidRPr="003C6EB2" w:rsidRDefault="0085697A" w:rsidP="002D0500">
            <w:pPr>
              <w:rPr>
                <w:rFonts w:cs="Times New Roman"/>
                <w:color w:val="000000" w:themeColor="text1"/>
                <w:sz w:val="16"/>
                <w:szCs w:val="16"/>
              </w:rPr>
            </w:pPr>
          </w:p>
        </w:tc>
        <w:tc>
          <w:tcPr>
            <w:tcW w:w="580" w:type="pct"/>
            <w:vMerge/>
          </w:tcPr>
          <w:p w14:paraId="1AD2BB91" w14:textId="77777777" w:rsidR="0085697A" w:rsidRPr="003C6EB2" w:rsidRDefault="0085697A" w:rsidP="002D0500">
            <w:pPr>
              <w:rPr>
                <w:rFonts w:cs="Times New Roman"/>
                <w:color w:val="000000" w:themeColor="text1"/>
                <w:sz w:val="16"/>
                <w:szCs w:val="16"/>
              </w:rPr>
            </w:pPr>
          </w:p>
        </w:tc>
        <w:tc>
          <w:tcPr>
            <w:tcW w:w="407" w:type="pct"/>
            <w:vMerge/>
          </w:tcPr>
          <w:p w14:paraId="21726E3D" w14:textId="77777777" w:rsidR="0085697A" w:rsidRPr="003C6EB2" w:rsidRDefault="0085697A" w:rsidP="002D0500">
            <w:pPr>
              <w:rPr>
                <w:rFonts w:cs="Times New Roman"/>
                <w:color w:val="000000" w:themeColor="text1"/>
                <w:sz w:val="16"/>
                <w:szCs w:val="16"/>
              </w:rPr>
            </w:pPr>
          </w:p>
        </w:tc>
        <w:tc>
          <w:tcPr>
            <w:tcW w:w="444" w:type="pct"/>
            <w:vMerge/>
          </w:tcPr>
          <w:p w14:paraId="3DFBD55B" w14:textId="77777777" w:rsidR="0085697A" w:rsidRPr="003C6EB2" w:rsidRDefault="0085697A" w:rsidP="002D0500">
            <w:pPr>
              <w:rPr>
                <w:rFonts w:cs="Times New Roman"/>
                <w:color w:val="000000" w:themeColor="text1"/>
                <w:sz w:val="16"/>
                <w:szCs w:val="16"/>
              </w:rPr>
            </w:pPr>
          </w:p>
        </w:tc>
        <w:tc>
          <w:tcPr>
            <w:tcW w:w="314" w:type="pct"/>
            <w:vMerge/>
          </w:tcPr>
          <w:p w14:paraId="0134CA92" w14:textId="77777777" w:rsidR="0085697A" w:rsidRPr="003C6EB2" w:rsidRDefault="0085697A" w:rsidP="002D0500">
            <w:pPr>
              <w:rPr>
                <w:rFonts w:cs="Times New Roman"/>
                <w:color w:val="000000" w:themeColor="text1"/>
                <w:sz w:val="16"/>
                <w:szCs w:val="16"/>
              </w:rPr>
            </w:pPr>
          </w:p>
        </w:tc>
        <w:tc>
          <w:tcPr>
            <w:tcW w:w="304" w:type="pct"/>
            <w:vMerge/>
          </w:tcPr>
          <w:p w14:paraId="614BF397"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20" w:type="pct"/>
            <w:vMerge/>
          </w:tcPr>
          <w:p w14:paraId="39CCDCA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265" w:type="pct"/>
          </w:tcPr>
          <w:p w14:paraId="033A783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90" w:type="pct"/>
          </w:tcPr>
          <w:p w14:paraId="7523C07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779C265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C77F1E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8" w:type="pct"/>
          </w:tcPr>
          <w:p w14:paraId="608744F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406CA33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22BE9B1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0550DC5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c>
          <w:tcPr>
            <w:tcW w:w="224" w:type="pct"/>
          </w:tcPr>
          <w:p w14:paraId="0A208E7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0,00</w:t>
            </w:r>
          </w:p>
        </w:tc>
      </w:tr>
      <w:tr w:rsidR="001B7423" w:rsidRPr="003C6EB2" w14:paraId="42446C95" w14:textId="77777777" w:rsidTr="000678BA">
        <w:trPr>
          <w:trHeight w:val="634"/>
        </w:trPr>
        <w:tc>
          <w:tcPr>
            <w:tcW w:w="134" w:type="pct"/>
            <w:vMerge/>
          </w:tcPr>
          <w:p w14:paraId="5E4193C7" w14:textId="77777777" w:rsidR="005C0A32" w:rsidRPr="003C6EB2" w:rsidRDefault="005C0A32" w:rsidP="005C0A32">
            <w:pPr>
              <w:rPr>
                <w:rFonts w:cs="Times New Roman"/>
                <w:color w:val="000000" w:themeColor="text1"/>
                <w:sz w:val="16"/>
                <w:szCs w:val="16"/>
              </w:rPr>
            </w:pPr>
          </w:p>
        </w:tc>
        <w:tc>
          <w:tcPr>
            <w:tcW w:w="580" w:type="pct"/>
            <w:vMerge/>
          </w:tcPr>
          <w:p w14:paraId="14CF342E" w14:textId="77777777" w:rsidR="005C0A32" w:rsidRPr="003C6EB2" w:rsidRDefault="005C0A32" w:rsidP="005C0A32">
            <w:pPr>
              <w:rPr>
                <w:rFonts w:cs="Times New Roman"/>
                <w:color w:val="000000" w:themeColor="text1"/>
                <w:sz w:val="16"/>
                <w:szCs w:val="16"/>
              </w:rPr>
            </w:pPr>
          </w:p>
        </w:tc>
        <w:tc>
          <w:tcPr>
            <w:tcW w:w="407" w:type="pct"/>
            <w:vMerge/>
          </w:tcPr>
          <w:p w14:paraId="6C1177FD" w14:textId="77777777" w:rsidR="005C0A32" w:rsidRPr="003C6EB2" w:rsidRDefault="005C0A32" w:rsidP="005C0A32">
            <w:pPr>
              <w:rPr>
                <w:rFonts w:cs="Times New Roman"/>
                <w:color w:val="000000" w:themeColor="text1"/>
                <w:sz w:val="16"/>
                <w:szCs w:val="16"/>
              </w:rPr>
            </w:pPr>
          </w:p>
        </w:tc>
        <w:tc>
          <w:tcPr>
            <w:tcW w:w="444" w:type="pct"/>
            <w:vMerge/>
          </w:tcPr>
          <w:p w14:paraId="75351659" w14:textId="77777777" w:rsidR="005C0A32" w:rsidRPr="003C6EB2" w:rsidRDefault="005C0A32" w:rsidP="005C0A32">
            <w:pPr>
              <w:rPr>
                <w:rFonts w:cs="Times New Roman"/>
                <w:color w:val="000000" w:themeColor="text1"/>
                <w:sz w:val="16"/>
                <w:szCs w:val="16"/>
              </w:rPr>
            </w:pPr>
          </w:p>
        </w:tc>
        <w:tc>
          <w:tcPr>
            <w:tcW w:w="314" w:type="pct"/>
            <w:vMerge/>
          </w:tcPr>
          <w:p w14:paraId="10A754D6" w14:textId="77777777" w:rsidR="005C0A32" w:rsidRPr="003C6EB2" w:rsidRDefault="005C0A32" w:rsidP="005C0A32">
            <w:pPr>
              <w:rPr>
                <w:rFonts w:cs="Times New Roman"/>
                <w:color w:val="000000" w:themeColor="text1"/>
                <w:sz w:val="16"/>
                <w:szCs w:val="16"/>
              </w:rPr>
            </w:pPr>
          </w:p>
        </w:tc>
        <w:tc>
          <w:tcPr>
            <w:tcW w:w="304" w:type="pct"/>
            <w:vMerge/>
          </w:tcPr>
          <w:p w14:paraId="7E6E5CF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320" w:type="pct"/>
            <w:vMerge/>
          </w:tcPr>
          <w:p w14:paraId="6AF298DF" w14:textId="77777777" w:rsidR="005C0A32" w:rsidRPr="003C6EB2" w:rsidRDefault="005C0A32" w:rsidP="005C0A32">
            <w:pPr>
              <w:pStyle w:val="ConsPlusNormal"/>
              <w:rPr>
                <w:rFonts w:ascii="Times New Roman" w:hAnsi="Times New Roman" w:cs="Times New Roman"/>
                <w:color w:val="000000" w:themeColor="text1"/>
                <w:sz w:val="16"/>
                <w:szCs w:val="16"/>
              </w:rPr>
            </w:pPr>
          </w:p>
        </w:tc>
        <w:tc>
          <w:tcPr>
            <w:tcW w:w="265" w:type="pct"/>
          </w:tcPr>
          <w:p w14:paraId="77DF9520" w14:textId="76D66439"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90" w:type="pct"/>
          </w:tcPr>
          <w:p w14:paraId="5768DF0A" w14:textId="1415A640" w:rsidR="009C400B" w:rsidRPr="003C6EB2" w:rsidRDefault="005C0A32" w:rsidP="005C0A32">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6D416A8E" w14:textId="244448C1" w:rsidR="005C0A32" w:rsidRPr="005C0A3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3" w:type="pct"/>
          </w:tcPr>
          <w:p w14:paraId="01A1C752" w14:textId="5735605B" w:rsidR="005C0A32" w:rsidRPr="003C6EB2" w:rsidRDefault="005C0A32" w:rsidP="005C0A32">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178" w:type="pct"/>
          </w:tcPr>
          <w:p w14:paraId="3668407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179" w:type="pct"/>
          </w:tcPr>
          <w:p w14:paraId="587E37D3"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7D308519" w14:textId="77777777" w:rsidR="005C0A32" w:rsidRPr="003C6EB2" w:rsidRDefault="005C0A32" w:rsidP="005C0A32">
            <w:pPr>
              <w:jc w:val="center"/>
              <w:rPr>
                <w:rFonts w:cs="Times New Roman"/>
                <w:color w:val="000000" w:themeColor="text1"/>
                <w:sz w:val="16"/>
                <w:szCs w:val="16"/>
              </w:rPr>
            </w:pPr>
            <w:r w:rsidRPr="003C6EB2">
              <w:rPr>
                <w:rFonts w:cs="Times New Roman"/>
                <w:color w:val="000000" w:themeColor="text1"/>
                <w:sz w:val="16"/>
                <w:szCs w:val="16"/>
              </w:rPr>
              <w:t>0,00</w:t>
            </w:r>
          </w:p>
        </w:tc>
        <w:tc>
          <w:tcPr>
            <w:tcW w:w="223" w:type="pct"/>
          </w:tcPr>
          <w:p w14:paraId="496EFC0E"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4" w:type="pct"/>
          </w:tcPr>
          <w:p w14:paraId="41C8752F" w14:textId="77777777" w:rsidR="005C0A32" w:rsidRPr="003C6EB2" w:rsidRDefault="005C0A32" w:rsidP="005C0A32">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1B7423" w:rsidRPr="003C6EB2" w14:paraId="6726D58C" w14:textId="77777777" w:rsidTr="000678BA">
        <w:trPr>
          <w:trHeight w:val="744"/>
        </w:trPr>
        <w:tc>
          <w:tcPr>
            <w:tcW w:w="134" w:type="pct"/>
            <w:vMerge/>
          </w:tcPr>
          <w:p w14:paraId="5606682B" w14:textId="77777777" w:rsidR="00B06FB6" w:rsidRPr="003C6EB2" w:rsidRDefault="00B06FB6" w:rsidP="002D0500">
            <w:pPr>
              <w:rPr>
                <w:rFonts w:cs="Times New Roman"/>
                <w:color w:val="000000" w:themeColor="text1"/>
                <w:sz w:val="16"/>
                <w:szCs w:val="16"/>
              </w:rPr>
            </w:pPr>
          </w:p>
        </w:tc>
        <w:tc>
          <w:tcPr>
            <w:tcW w:w="580" w:type="pct"/>
            <w:vMerge/>
          </w:tcPr>
          <w:p w14:paraId="4ED723DE" w14:textId="77777777" w:rsidR="00B06FB6" w:rsidRPr="003C6EB2" w:rsidRDefault="00B06FB6" w:rsidP="002D0500">
            <w:pPr>
              <w:rPr>
                <w:rFonts w:cs="Times New Roman"/>
                <w:color w:val="000000" w:themeColor="text1"/>
                <w:sz w:val="16"/>
                <w:szCs w:val="16"/>
              </w:rPr>
            </w:pPr>
          </w:p>
        </w:tc>
        <w:tc>
          <w:tcPr>
            <w:tcW w:w="407" w:type="pct"/>
            <w:vMerge/>
          </w:tcPr>
          <w:p w14:paraId="2E87EB38" w14:textId="77777777" w:rsidR="00B06FB6" w:rsidRPr="003C6EB2" w:rsidRDefault="00B06FB6" w:rsidP="002D0500">
            <w:pPr>
              <w:rPr>
                <w:rFonts w:cs="Times New Roman"/>
                <w:color w:val="000000" w:themeColor="text1"/>
                <w:sz w:val="16"/>
                <w:szCs w:val="16"/>
              </w:rPr>
            </w:pPr>
          </w:p>
        </w:tc>
        <w:tc>
          <w:tcPr>
            <w:tcW w:w="444" w:type="pct"/>
          </w:tcPr>
          <w:p w14:paraId="2F578894" w14:textId="77777777" w:rsidR="00B06FB6" w:rsidRPr="00836C22" w:rsidRDefault="00B06FB6" w:rsidP="002D0500">
            <w:pPr>
              <w:rPr>
                <w:rFonts w:cs="Times New Roman"/>
                <w:color w:val="000000" w:themeColor="text1"/>
                <w:sz w:val="16"/>
                <w:szCs w:val="16"/>
              </w:rPr>
            </w:pPr>
            <w:r w:rsidRPr="00836C22">
              <w:rPr>
                <w:rFonts w:cs="Times New Roman"/>
                <w:color w:val="000000" w:themeColor="text1"/>
                <w:sz w:val="16"/>
                <w:szCs w:val="16"/>
              </w:rPr>
              <w:t>Кроме того строительный контроль и авторский надзор</w:t>
            </w:r>
          </w:p>
        </w:tc>
        <w:tc>
          <w:tcPr>
            <w:tcW w:w="314" w:type="pct"/>
          </w:tcPr>
          <w:p w14:paraId="4C1F694F" w14:textId="77777777" w:rsidR="00B06FB6" w:rsidRPr="00836C22" w:rsidRDefault="00B06FB6" w:rsidP="002D0500">
            <w:pPr>
              <w:rPr>
                <w:rFonts w:cs="Times New Roman"/>
                <w:color w:val="000000" w:themeColor="text1"/>
                <w:sz w:val="16"/>
                <w:szCs w:val="16"/>
              </w:rPr>
            </w:pPr>
          </w:p>
        </w:tc>
        <w:tc>
          <w:tcPr>
            <w:tcW w:w="304" w:type="pct"/>
          </w:tcPr>
          <w:p w14:paraId="6C17E9D7" w14:textId="77777777" w:rsidR="00B06FB6" w:rsidRPr="00836C22" w:rsidRDefault="00B06FB6" w:rsidP="002D0500">
            <w:pPr>
              <w:pStyle w:val="ConsPlusNormal"/>
              <w:rPr>
                <w:rFonts w:ascii="Times New Roman" w:hAnsi="Times New Roman" w:cs="Times New Roman"/>
                <w:color w:val="000000" w:themeColor="text1"/>
                <w:sz w:val="16"/>
                <w:szCs w:val="16"/>
              </w:rPr>
            </w:pPr>
          </w:p>
        </w:tc>
        <w:tc>
          <w:tcPr>
            <w:tcW w:w="320" w:type="pct"/>
          </w:tcPr>
          <w:p w14:paraId="6C72DDC1" w14:textId="77777777" w:rsidR="00B06FB6" w:rsidRPr="00836C22" w:rsidRDefault="00B06FB6" w:rsidP="004939E6">
            <w:pPr>
              <w:widowControl w:val="0"/>
              <w:autoSpaceDE w:val="0"/>
              <w:autoSpaceDN w:val="0"/>
              <w:rPr>
                <w:rFonts w:cs="Times New Roman"/>
                <w:color w:val="000000" w:themeColor="text1"/>
                <w:sz w:val="16"/>
                <w:szCs w:val="16"/>
              </w:rPr>
            </w:pPr>
            <w:r w:rsidRPr="00836C22">
              <w:rPr>
                <w:rFonts w:cs="Times New Roman"/>
                <w:color w:val="000000" w:themeColor="text1"/>
                <w:sz w:val="16"/>
                <w:szCs w:val="16"/>
              </w:rPr>
              <w:t>1 100,00</w:t>
            </w:r>
          </w:p>
        </w:tc>
        <w:tc>
          <w:tcPr>
            <w:tcW w:w="265" w:type="pct"/>
          </w:tcPr>
          <w:p w14:paraId="0DB230AC" w14:textId="77777777" w:rsidR="00B06FB6" w:rsidRPr="00836C22" w:rsidRDefault="00B06FB6" w:rsidP="004939E6">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90" w:type="pct"/>
          </w:tcPr>
          <w:p w14:paraId="0801FE32" w14:textId="7F98EA0C" w:rsidR="009C400B" w:rsidRPr="00836C22" w:rsidRDefault="00B06FB6" w:rsidP="002D0500">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4F81711F"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3" w:type="pct"/>
          </w:tcPr>
          <w:p w14:paraId="33DD8B81"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178" w:type="pct"/>
          </w:tcPr>
          <w:p w14:paraId="553D9427"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3669702A"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0600C67D" w14:textId="77777777" w:rsidR="00B06FB6" w:rsidRPr="00836C22" w:rsidRDefault="00B06FB6" w:rsidP="002D0500">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66CB6AF8"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24D3A9D3" w14:textId="77777777" w:rsidR="00B06FB6" w:rsidRPr="00836C22" w:rsidRDefault="00B06FB6" w:rsidP="002D0500">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5EB6D4AE" w14:textId="77777777" w:rsidTr="006B2167">
        <w:trPr>
          <w:trHeight w:val="390"/>
        </w:trPr>
        <w:tc>
          <w:tcPr>
            <w:tcW w:w="134" w:type="pct"/>
            <w:vMerge w:val="restart"/>
          </w:tcPr>
          <w:p w14:paraId="17F11B7F" w14:textId="2139B113" w:rsidR="004118C9" w:rsidRPr="003C6EB2" w:rsidRDefault="004118C9" w:rsidP="004118C9">
            <w:pPr>
              <w:rPr>
                <w:rFonts w:cs="Times New Roman"/>
                <w:color w:val="000000" w:themeColor="text1"/>
                <w:sz w:val="16"/>
                <w:szCs w:val="16"/>
              </w:rPr>
            </w:pPr>
            <w:r>
              <w:rPr>
                <w:rFonts w:cs="Times New Roman"/>
                <w:color w:val="000000" w:themeColor="text1"/>
                <w:sz w:val="16"/>
                <w:szCs w:val="16"/>
              </w:rPr>
              <w:t>2.</w:t>
            </w:r>
          </w:p>
        </w:tc>
        <w:tc>
          <w:tcPr>
            <w:tcW w:w="580" w:type="pct"/>
            <w:vMerge w:val="restart"/>
          </w:tcPr>
          <w:p w14:paraId="17B89CBF" w14:textId="148A3603" w:rsidR="004118C9" w:rsidRPr="003C6EB2" w:rsidRDefault="004118C9" w:rsidP="004118C9">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407" w:type="pct"/>
            <w:vMerge w:val="restart"/>
          </w:tcPr>
          <w:p w14:paraId="20621B6A" w14:textId="244F7755" w:rsidR="004118C9" w:rsidRPr="003C6EB2" w:rsidRDefault="004118C9" w:rsidP="004118C9">
            <w:pPr>
              <w:jc w:val="center"/>
              <w:rPr>
                <w:rFonts w:cs="Times New Roman"/>
                <w:color w:val="000000" w:themeColor="text1"/>
                <w:sz w:val="16"/>
                <w:szCs w:val="16"/>
              </w:rPr>
            </w:pPr>
            <w:r>
              <w:rPr>
                <w:rFonts w:cs="Times New Roman"/>
                <w:color w:val="000000" w:themeColor="text1"/>
                <w:sz w:val="16"/>
                <w:szCs w:val="16"/>
              </w:rPr>
              <w:t>60 га</w:t>
            </w:r>
          </w:p>
        </w:tc>
        <w:tc>
          <w:tcPr>
            <w:tcW w:w="444" w:type="pct"/>
            <w:vMerge w:val="restart"/>
          </w:tcPr>
          <w:p w14:paraId="6EC264AE" w14:textId="1D5E088C"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4" w:type="pct"/>
            <w:vMerge w:val="restart"/>
          </w:tcPr>
          <w:p w14:paraId="329D69BD" w14:textId="2507EF18" w:rsidR="004118C9" w:rsidRPr="00836C22" w:rsidRDefault="004118C9" w:rsidP="004118C9">
            <w:pPr>
              <w:rPr>
                <w:rFonts w:cs="Times New Roman"/>
                <w:color w:val="000000" w:themeColor="text1"/>
                <w:sz w:val="16"/>
                <w:szCs w:val="16"/>
              </w:rPr>
            </w:pPr>
            <w:r w:rsidRPr="00836C22">
              <w:rPr>
                <w:rFonts w:cs="Times New Roman"/>
                <w:color w:val="000000" w:themeColor="text1"/>
                <w:sz w:val="16"/>
                <w:szCs w:val="16"/>
              </w:rPr>
              <w:t>01.02.2026-28.11.2026</w:t>
            </w:r>
          </w:p>
        </w:tc>
        <w:tc>
          <w:tcPr>
            <w:tcW w:w="304" w:type="pct"/>
            <w:vMerge w:val="restart"/>
          </w:tcPr>
          <w:p w14:paraId="5BEE3B52" w14:textId="1F7A3AD0"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29.11.2026</w:t>
            </w:r>
          </w:p>
        </w:tc>
        <w:tc>
          <w:tcPr>
            <w:tcW w:w="320" w:type="pct"/>
            <w:vMerge w:val="restart"/>
          </w:tcPr>
          <w:p w14:paraId="5D669373" w14:textId="309587CC"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852 000,00</w:t>
            </w:r>
          </w:p>
        </w:tc>
        <w:tc>
          <w:tcPr>
            <w:tcW w:w="265" w:type="pct"/>
          </w:tcPr>
          <w:p w14:paraId="43339ABD" w14:textId="1620234A"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2DC41715" w14:textId="5F0CFAE9"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57" w:type="pct"/>
          </w:tcPr>
          <w:p w14:paraId="56B652F9" w14:textId="1FF508D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852 000,00</w:t>
            </w:r>
          </w:p>
        </w:tc>
        <w:tc>
          <w:tcPr>
            <w:tcW w:w="313" w:type="pct"/>
          </w:tcPr>
          <w:p w14:paraId="2B9A0C33" w14:textId="78C826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4FD2D007" w14:textId="317E484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836BAA" w14:textId="54A78D5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7DC651C3" w14:textId="60200A00"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3C3BB374" w14:textId="19552975"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59604EAB" w14:textId="732425FF"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28C76029" w14:textId="77777777" w:rsidTr="006B2167">
        <w:trPr>
          <w:trHeight w:val="390"/>
        </w:trPr>
        <w:tc>
          <w:tcPr>
            <w:tcW w:w="134" w:type="pct"/>
            <w:vMerge/>
          </w:tcPr>
          <w:p w14:paraId="0DD5A1DA" w14:textId="77777777" w:rsidR="004118C9" w:rsidRPr="003C6EB2" w:rsidRDefault="004118C9" w:rsidP="004118C9">
            <w:pPr>
              <w:rPr>
                <w:rFonts w:cs="Times New Roman"/>
                <w:color w:val="000000" w:themeColor="text1"/>
                <w:sz w:val="16"/>
                <w:szCs w:val="16"/>
              </w:rPr>
            </w:pPr>
          </w:p>
        </w:tc>
        <w:tc>
          <w:tcPr>
            <w:tcW w:w="580" w:type="pct"/>
            <w:vMerge/>
          </w:tcPr>
          <w:p w14:paraId="57AEE08A" w14:textId="77777777" w:rsidR="004118C9" w:rsidRPr="003C6EB2" w:rsidRDefault="004118C9" w:rsidP="004118C9">
            <w:pPr>
              <w:rPr>
                <w:rFonts w:cs="Times New Roman"/>
                <w:color w:val="000000" w:themeColor="text1"/>
                <w:sz w:val="16"/>
                <w:szCs w:val="16"/>
              </w:rPr>
            </w:pPr>
          </w:p>
        </w:tc>
        <w:tc>
          <w:tcPr>
            <w:tcW w:w="407" w:type="pct"/>
            <w:vMerge/>
          </w:tcPr>
          <w:p w14:paraId="6AE8FEBF" w14:textId="77777777" w:rsidR="004118C9" w:rsidRPr="003C6EB2" w:rsidRDefault="004118C9" w:rsidP="004118C9">
            <w:pPr>
              <w:jc w:val="center"/>
              <w:rPr>
                <w:rFonts w:cs="Times New Roman"/>
                <w:color w:val="000000" w:themeColor="text1"/>
                <w:sz w:val="16"/>
                <w:szCs w:val="16"/>
              </w:rPr>
            </w:pPr>
          </w:p>
        </w:tc>
        <w:tc>
          <w:tcPr>
            <w:tcW w:w="444" w:type="pct"/>
            <w:vMerge/>
          </w:tcPr>
          <w:p w14:paraId="0781E5D1" w14:textId="77777777" w:rsidR="004118C9" w:rsidRPr="00836C22" w:rsidRDefault="004118C9" w:rsidP="004118C9">
            <w:pPr>
              <w:rPr>
                <w:rFonts w:cs="Times New Roman"/>
                <w:color w:val="000000" w:themeColor="text1"/>
                <w:sz w:val="16"/>
                <w:szCs w:val="16"/>
              </w:rPr>
            </w:pPr>
          </w:p>
        </w:tc>
        <w:tc>
          <w:tcPr>
            <w:tcW w:w="314" w:type="pct"/>
            <w:vMerge/>
          </w:tcPr>
          <w:p w14:paraId="1D5A434B" w14:textId="77777777" w:rsidR="004118C9" w:rsidRPr="00836C22" w:rsidRDefault="004118C9" w:rsidP="004118C9">
            <w:pPr>
              <w:rPr>
                <w:rFonts w:cs="Times New Roman"/>
                <w:color w:val="000000" w:themeColor="text1"/>
                <w:sz w:val="16"/>
                <w:szCs w:val="16"/>
              </w:rPr>
            </w:pPr>
          </w:p>
        </w:tc>
        <w:tc>
          <w:tcPr>
            <w:tcW w:w="304" w:type="pct"/>
            <w:vMerge/>
          </w:tcPr>
          <w:p w14:paraId="2AD448D9"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2CFB73F1"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459BA67D" w14:textId="629CE9B2"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7F4EDD40" w14:textId="1002AF96"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0F8AEA45" w14:textId="5BD9B1AB"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635 592,00</w:t>
            </w:r>
          </w:p>
        </w:tc>
        <w:tc>
          <w:tcPr>
            <w:tcW w:w="313" w:type="pct"/>
          </w:tcPr>
          <w:p w14:paraId="5F4A2305" w14:textId="3AE6B36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3A2E5B5F" w14:textId="3F7E2E7F"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1F741C36" w14:textId="66CA8611"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46B0F25" w14:textId="482C7BD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5A30DBE0" w14:textId="4CD2A63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F700D9F" w14:textId="483E77B2"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36C19D32" w14:textId="77777777" w:rsidTr="006B2167">
        <w:trPr>
          <w:trHeight w:val="345"/>
        </w:trPr>
        <w:tc>
          <w:tcPr>
            <w:tcW w:w="134" w:type="pct"/>
            <w:vMerge/>
          </w:tcPr>
          <w:p w14:paraId="574299BC" w14:textId="77777777" w:rsidR="004118C9" w:rsidRPr="003C6EB2" w:rsidRDefault="004118C9" w:rsidP="004118C9">
            <w:pPr>
              <w:rPr>
                <w:rFonts w:cs="Times New Roman"/>
                <w:color w:val="000000" w:themeColor="text1"/>
                <w:sz w:val="16"/>
                <w:szCs w:val="16"/>
              </w:rPr>
            </w:pPr>
          </w:p>
        </w:tc>
        <w:tc>
          <w:tcPr>
            <w:tcW w:w="580" w:type="pct"/>
            <w:vMerge/>
          </w:tcPr>
          <w:p w14:paraId="31109D76" w14:textId="77777777" w:rsidR="004118C9" w:rsidRPr="003C6EB2" w:rsidRDefault="004118C9" w:rsidP="004118C9">
            <w:pPr>
              <w:rPr>
                <w:rFonts w:cs="Times New Roman"/>
                <w:color w:val="000000" w:themeColor="text1"/>
                <w:sz w:val="16"/>
                <w:szCs w:val="16"/>
              </w:rPr>
            </w:pPr>
          </w:p>
        </w:tc>
        <w:tc>
          <w:tcPr>
            <w:tcW w:w="407" w:type="pct"/>
            <w:vMerge/>
          </w:tcPr>
          <w:p w14:paraId="65757B60" w14:textId="77777777" w:rsidR="004118C9" w:rsidRPr="003C6EB2" w:rsidRDefault="004118C9" w:rsidP="004118C9">
            <w:pPr>
              <w:jc w:val="center"/>
              <w:rPr>
                <w:rFonts w:cs="Times New Roman"/>
                <w:color w:val="000000" w:themeColor="text1"/>
                <w:sz w:val="16"/>
                <w:szCs w:val="16"/>
              </w:rPr>
            </w:pPr>
          </w:p>
        </w:tc>
        <w:tc>
          <w:tcPr>
            <w:tcW w:w="444" w:type="pct"/>
            <w:vMerge/>
          </w:tcPr>
          <w:p w14:paraId="670B04F6" w14:textId="77777777" w:rsidR="004118C9" w:rsidRPr="00836C22" w:rsidRDefault="004118C9" w:rsidP="004118C9">
            <w:pPr>
              <w:rPr>
                <w:rFonts w:cs="Times New Roman"/>
                <w:color w:val="000000" w:themeColor="text1"/>
                <w:sz w:val="16"/>
                <w:szCs w:val="16"/>
              </w:rPr>
            </w:pPr>
          </w:p>
        </w:tc>
        <w:tc>
          <w:tcPr>
            <w:tcW w:w="314" w:type="pct"/>
            <w:vMerge/>
          </w:tcPr>
          <w:p w14:paraId="2CCA5192" w14:textId="77777777" w:rsidR="004118C9" w:rsidRPr="00836C22" w:rsidRDefault="004118C9" w:rsidP="004118C9">
            <w:pPr>
              <w:rPr>
                <w:rFonts w:cs="Times New Roman"/>
                <w:color w:val="000000" w:themeColor="text1"/>
                <w:sz w:val="16"/>
                <w:szCs w:val="16"/>
              </w:rPr>
            </w:pPr>
          </w:p>
        </w:tc>
        <w:tc>
          <w:tcPr>
            <w:tcW w:w="304" w:type="pct"/>
            <w:vMerge/>
          </w:tcPr>
          <w:p w14:paraId="68A81FB5"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14D56282"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5930E373" w14:textId="15487F43"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4392A4E5" w14:textId="5216D965" w:rsidR="004118C9"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6BCCB12B" w14:textId="6B2699C7"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26B59F81" w14:textId="02862268"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20B4EC76" w14:textId="6EE2964B"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57E0211D" w14:textId="05ACA307"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4C6342DB" w14:textId="6D97B8C6"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1708A5ED" w14:textId="1F82D5F6"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41D22AD2" w14:textId="7957003A"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1B7423" w:rsidRPr="003C6EB2" w14:paraId="02121899" w14:textId="77777777" w:rsidTr="006B2167">
        <w:trPr>
          <w:trHeight w:val="345"/>
        </w:trPr>
        <w:tc>
          <w:tcPr>
            <w:tcW w:w="134" w:type="pct"/>
            <w:vMerge/>
          </w:tcPr>
          <w:p w14:paraId="6DE0B502" w14:textId="77777777" w:rsidR="004118C9" w:rsidRPr="003C6EB2" w:rsidRDefault="004118C9" w:rsidP="004118C9">
            <w:pPr>
              <w:rPr>
                <w:rFonts w:cs="Times New Roman"/>
                <w:color w:val="000000" w:themeColor="text1"/>
                <w:sz w:val="16"/>
                <w:szCs w:val="16"/>
              </w:rPr>
            </w:pPr>
          </w:p>
        </w:tc>
        <w:tc>
          <w:tcPr>
            <w:tcW w:w="580" w:type="pct"/>
            <w:vMerge/>
          </w:tcPr>
          <w:p w14:paraId="608D0250" w14:textId="77777777" w:rsidR="004118C9" w:rsidRPr="003C6EB2" w:rsidRDefault="004118C9" w:rsidP="004118C9">
            <w:pPr>
              <w:rPr>
                <w:rFonts w:cs="Times New Roman"/>
                <w:color w:val="000000" w:themeColor="text1"/>
                <w:sz w:val="16"/>
                <w:szCs w:val="16"/>
              </w:rPr>
            </w:pPr>
          </w:p>
        </w:tc>
        <w:tc>
          <w:tcPr>
            <w:tcW w:w="407" w:type="pct"/>
            <w:vMerge/>
          </w:tcPr>
          <w:p w14:paraId="1C9EA92E" w14:textId="77777777" w:rsidR="004118C9" w:rsidRPr="003C6EB2" w:rsidRDefault="004118C9" w:rsidP="004118C9">
            <w:pPr>
              <w:jc w:val="center"/>
              <w:rPr>
                <w:rFonts w:cs="Times New Roman"/>
                <w:color w:val="000000" w:themeColor="text1"/>
                <w:sz w:val="16"/>
                <w:szCs w:val="16"/>
              </w:rPr>
            </w:pPr>
          </w:p>
        </w:tc>
        <w:tc>
          <w:tcPr>
            <w:tcW w:w="444" w:type="pct"/>
            <w:vMerge/>
          </w:tcPr>
          <w:p w14:paraId="0DCD15B1" w14:textId="77777777" w:rsidR="004118C9" w:rsidRPr="00836C22" w:rsidRDefault="004118C9" w:rsidP="004118C9">
            <w:pPr>
              <w:rPr>
                <w:rFonts w:cs="Times New Roman"/>
                <w:color w:val="000000" w:themeColor="text1"/>
                <w:sz w:val="16"/>
                <w:szCs w:val="16"/>
              </w:rPr>
            </w:pPr>
          </w:p>
        </w:tc>
        <w:tc>
          <w:tcPr>
            <w:tcW w:w="314" w:type="pct"/>
            <w:vMerge/>
          </w:tcPr>
          <w:p w14:paraId="0FC5E1D3" w14:textId="77777777" w:rsidR="004118C9" w:rsidRPr="00836C22" w:rsidRDefault="004118C9" w:rsidP="004118C9">
            <w:pPr>
              <w:rPr>
                <w:rFonts w:cs="Times New Roman"/>
                <w:color w:val="000000" w:themeColor="text1"/>
                <w:sz w:val="16"/>
                <w:szCs w:val="16"/>
              </w:rPr>
            </w:pPr>
          </w:p>
        </w:tc>
        <w:tc>
          <w:tcPr>
            <w:tcW w:w="304" w:type="pct"/>
            <w:vMerge/>
          </w:tcPr>
          <w:p w14:paraId="357509CF" w14:textId="77777777" w:rsidR="004118C9" w:rsidRPr="00836C22" w:rsidRDefault="004118C9" w:rsidP="004118C9">
            <w:pPr>
              <w:pStyle w:val="ConsPlusNormal"/>
              <w:rPr>
                <w:rFonts w:ascii="Times New Roman" w:hAnsi="Times New Roman" w:cs="Times New Roman"/>
                <w:color w:val="000000" w:themeColor="text1"/>
                <w:sz w:val="16"/>
                <w:szCs w:val="16"/>
              </w:rPr>
            </w:pPr>
          </w:p>
        </w:tc>
        <w:tc>
          <w:tcPr>
            <w:tcW w:w="320" w:type="pct"/>
            <w:vMerge/>
          </w:tcPr>
          <w:p w14:paraId="66061FD7" w14:textId="77777777" w:rsidR="004118C9" w:rsidRPr="00836C22" w:rsidRDefault="004118C9" w:rsidP="004118C9">
            <w:pPr>
              <w:widowControl w:val="0"/>
              <w:autoSpaceDE w:val="0"/>
              <w:autoSpaceDN w:val="0"/>
              <w:rPr>
                <w:rFonts w:cs="Times New Roman"/>
                <w:color w:val="000000" w:themeColor="text1"/>
                <w:sz w:val="16"/>
                <w:szCs w:val="16"/>
              </w:rPr>
            </w:pPr>
          </w:p>
        </w:tc>
        <w:tc>
          <w:tcPr>
            <w:tcW w:w="265" w:type="pct"/>
          </w:tcPr>
          <w:p w14:paraId="14006C8D" w14:textId="6360E070" w:rsidR="004118C9" w:rsidRPr="00836C22" w:rsidRDefault="004118C9" w:rsidP="004118C9">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90" w:type="pct"/>
          </w:tcPr>
          <w:p w14:paraId="6F5110D8" w14:textId="2857C798" w:rsidR="00F927DA" w:rsidRPr="00836C22" w:rsidRDefault="004118C9" w:rsidP="004118C9">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14003472" w14:textId="5D4A7481"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216 408,00</w:t>
            </w:r>
          </w:p>
        </w:tc>
        <w:tc>
          <w:tcPr>
            <w:tcW w:w="313" w:type="pct"/>
          </w:tcPr>
          <w:p w14:paraId="66E8A432" w14:textId="4AF6FD9D"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178" w:type="pct"/>
          </w:tcPr>
          <w:p w14:paraId="05F00781" w14:textId="006C411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45CA492" w14:textId="540A972D"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51226488" w14:textId="709883AE" w:rsidR="004118C9" w:rsidRPr="00836C22" w:rsidRDefault="004118C9" w:rsidP="004118C9">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2F779A09" w14:textId="19B0A45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1A5D22F0" w14:textId="289C52A0" w:rsidR="004118C9" w:rsidRPr="00836C22" w:rsidRDefault="004118C9" w:rsidP="004118C9">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762DF4" w:rsidRPr="003C6EB2" w14:paraId="348CDA95" w14:textId="3556888B" w:rsidTr="006B2167">
        <w:trPr>
          <w:trHeight w:val="195"/>
        </w:trPr>
        <w:tc>
          <w:tcPr>
            <w:tcW w:w="134" w:type="pct"/>
            <w:vMerge w:val="restart"/>
          </w:tcPr>
          <w:p w14:paraId="57DB4A27" w14:textId="7C7684EA" w:rsidR="00762DF4" w:rsidRPr="003C6EB2" w:rsidRDefault="00762DF4" w:rsidP="00762DF4">
            <w:pPr>
              <w:rPr>
                <w:rFonts w:cs="Times New Roman"/>
                <w:color w:val="000000" w:themeColor="text1"/>
                <w:sz w:val="16"/>
                <w:szCs w:val="16"/>
              </w:rPr>
            </w:pPr>
            <w:r>
              <w:rPr>
                <w:rFonts w:cs="Times New Roman"/>
                <w:color w:val="000000" w:themeColor="text1"/>
                <w:sz w:val="16"/>
                <w:szCs w:val="16"/>
              </w:rPr>
              <w:t>3</w:t>
            </w:r>
            <w:r w:rsidRPr="003C6EB2">
              <w:rPr>
                <w:rFonts w:cs="Times New Roman"/>
                <w:color w:val="000000" w:themeColor="text1"/>
                <w:sz w:val="16"/>
                <w:szCs w:val="16"/>
              </w:rPr>
              <w:t>.</w:t>
            </w:r>
          </w:p>
        </w:tc>
        <w:tc>
          <w:tcPr>
            <w:tcW w:w="2049" w:type="pct"/>
            <w:gridSpan w:val="5"/>
            <w:vMerge w:val="restart"/>
          </w:tcPr>
          <w:p w14:paraId="2F873C7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12B8A265" w14:textId="6141AC98"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val="restart"/>
          </w:tcPr>
          <w:p w14:paraId="503AC991"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265" w:type="pct"/>
          </w:tcPr>
          <w:p w14:paraId="7A53A773" w14:textId="0D821942" w:rsidR="00762DF4" w:rsidRPr="00836C22" w:rsidRDefault="00762DF4" w:rsidP="00762DF4">
            <w:pPr>
              <w:widowControl w:val="0"/>
              <w:autoSpaceDE w:val="0"/>
              <w:autoSpaceDN w:val="0"/>
              <w:jc w:val="center"/>
              <w:rPr>
                <w:rFonts w:cs="Times New Roman"/>
                <w:color w:val="000000" w:themeColor="text1"/>
                <w:sz w:val="16"/>
                <w:szCs w:val="16"/>
              </w:rPr>
            </w:pPr>
          </w:p>
        </w:tc>
        <w:tc>
          <w:tcPr>
            <w:tcW w:w="490" w:type="pct"/>
          </w:tcPr>
          <w:p w14:paraId="764BD691"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57" w:type="pct"/>
          </w:tcPr>
          <w:p w14:paraId="5673792D" w14:textId="6C1B5738"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1 181</w:t>
            </w:r>
            <w:r w:rsidR="001C7B8A" w:rsidRPr="00836C22">
              <w:rPr>
                <w:rFonts w:ascii="Times New Roman" w:hAnsi="Times New Roman" w:cs="Times New Roman"/>
                <w:color w:val="000000" w:themeColor="text1"/>
                <w:sz w:val="16"/>
                <w:szCs w:val="16"/>
              </w:rPr>
              <w:t> 907,97</w:t>
            </w:r>
          </w:p>
        </w:tc>
        <w:tc>
          <w:tcPr>
            <w:tcW w:w="313" w:type="pct"/>
          </w:tcPr>
          <w:p w14:paraId="26FCA0F8" w14:textId="1BDED83F"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329</w:t>
            </w:r>
            <w:r w:rsidR="001C7B8A" w:rsidRPr="00836C22">
              <w:rPr>
                <w:rFonts w:ascii="Times New Roman" w:hAnsi="Times New Roman" w:cs="Times New Roman"/>
                <w:color w:val="000000" w:themeColor="text1"/>
                <w:sz w:val="16"/>
                <w:szCs w:val="16"/>
                <w:lang w:val="en-US"/>
              </w:rPr>
              <w:t> </w:t>
            </w:r>
            <w:r w:rsidR="001C7B8A" w:rsidRPr="00836C22">
              <w:rPr>
                <w:rFonts w:ascii="Times New Roman" w:hAnsi="Times New Roman" w:cs="Times New Roman"/>
                <w:color w:val="000000" w:themeColor="text1"/>
                <w:sz w:val="16"/>
                <w:szCs w:val="16"/>
              </w:rPr>
              <w:t>907,97</w:t>
            </w:r>
          </w:p>
        </w:tc>
        <w:tc>
          <w:tcPr>
            <w:tcW w:w="178" w:type="pct"/>
          </w:tcPr>
          <w:p w14:paraId="44B819F8"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65C90AB2"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6CAC3311" w14:textId="5F4C23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852 000,00</w:t>
            </w:r>
          </w:p>
        </w:tc>
        <w:tc>
          <w:tcPr>
            <w:tcW w:w="223" w:type="pct"/>
          </w:tcPr>
          <w:p w14:paraId="252FFC4D" w14:textId="2F758E99"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Borders>
              <w:right w:val="single" w:sz="4" w:space="0" w:color="auto"/>
            </w:tcBorders>
          </w:tcPr>
          <w:p w14:paraId="53C110B7" w14:textId="62CBA428" w:rsidR="00762DF4" w:rsidRPr="00836C22" w:rsidRDefault="00762DF4" w:rsidP="00762DF4">
            <w:pPr>
              <w:jc w:val="center"/>
              <w:rPr>
                <w:rFonts w:cs="Times New Roman"/>
              </w:rPr>
            </w:pPr>
            <w:r w:rsidRPr="00836C22">
              <w:rPr>
                <w:rFonts w:cs="Times New Roman"/>
                <w:color w:val="000000" w:themeColor="text1"/>
                <w:sz w:val="16"/>
                <w:szCs w:val="16"/>
              </w:rPr>
              <w:t>0,00</w:t>
            </w:r>
          </w:p>
        </w:tc>
      </w:tr>
      <w:tr w:rsidR="00762DF4" w:rsidRPr="003C6EB2" w14:paraId="655CBC41" w14:textId="77777777" w:rsidTr="000678BA">
        <w:trPr>
          <w:trHeight w:val="363"/>
        </w:trPr>
        <w:tc>
          <w:tcPr>
            <w:tcW w:w="134" w:type="pct"/>
            <w:vMerge/>
          </w:tcPr>
          <w:p w14:paraId="1AAA4FF0" w14:textId="77777777" w:rsidR="00762DF4" w:rsidRPr="003C6EB2" w:rsidRDefault="00762DF4" w:rsidP="00762DF4">
            <w:pPr>
              <w:rPr>
                <w:rFonts w:cs="Times New Roman"/>
                <w:color w:val="000000" w:themeColor="text1"/>
                <w:sz w:val="16"/>
                <w:szCs w:val="16"/>
              </w:rPr>
            </w:pPr>
          </w:p>
        </w:tc>
        <w:tc>
          <w:tcPr>
            <w:tcW w:w="2049" w:type="pct"/>
            <w:gridSpan w:val="5"/>
            <w:vMerge/>
          </w:tcPr>
          <w:p w14:paraId="12C95A72"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320" w:type="pct"/>
            <w:vMerge/>
          </w:tcPr>
          <w:p w14:paraId="519F79FD" w14:textId="77777777" w:rsidR="00762DF4" w:rsidRPr="00836C22" w:rsidRDefault="00762DF4" w:rsidP="00762DF4">
            <w:pPr>
              <w:pStyle w:val="ConsPlusNormal"/>
              <w:rPr>
                <w:rFonts w:ascii="Times New Roman" w:hAnsi="Times New Roman" w:cs="Times New Roman"/>
                <w:color w:val="000000" w:themeColor="text1"/>
                <w:sz w:val="16"/>
                <w:szCs w:val="16"/>
              </w:rPr>
            </w:pPr>
          </w:p>
        </w:tc>
        <w:tc>
          <w:tcPr>
            <w:tcW w:w="265" w:type="pct"/>
          </w:tcPr>
          <w:p w14:paraId="6E17D00D" w14:textId="530FB9B7" w:rsidR="00762DF4" w:rsidRPr="00836C22" w:rsidRDefault="00762DF4" w:rsidP="00762DF4">
            <w:pPr>
              <w:widowControl w:val="0"/>
              <w:autoSpaceDE w:val="0"/>
              <w:autoSpaceDN w:val="0"/>
              <w:jc w:val="center"/>
              <w:rPr>
                <w:rFonts w:cs="Times New Roman"/>
                <w:color w:val="000000" w:themeColor="text1"/>
                <w:sz w:val="16"/>
                <w:szCs w:val="16"/>
              </w:rPr>
            </w:pPr>
          </w:p>
        </w:tc>
        <w:tc>
          <w:tcPr>
            <w:tcW w:w="490" w:type="pct"/>
          </w:tcPr>
          <w:p w14:paraId="22956734" w14:textId="77777777" w:rsidR="00762DF4" w:rsidRPr="00836C22" w:rsidRDefault="00762DF4" w:rsidP="00762DF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57" w:type="pct"/>
          </w:tcPr>
          <w:p w14:paraId="58A4FFB2" w14:textId="52329FF1"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820 8</w:t>
            </w:r>
            <w:r w:rsidR="002C79FB" w:rsidRPr="00836C22">
              <w:rPr>
                <w:rFonts w:ascii="Times New Roman" w:hAnsi="Times New Roman" w:cs="Times New Roman"/>
                <w:color w:val="000000" w:themeColor="text1"/>
                <w:sz w:val="16"/>
                <w:szCs w:val="16"/>
              </w:rPr>
              <w:t>6</w:t>
            </w:r>
            <w:r w:rsidRPr="00836C22">
              <w:rPr>
                <w:rFonts w:ascii="Times New Roman" w:hAnsi="Times New Roman" w:cs="Times New Roman"/>
                <w:color w:val="000000" w:themeColor="text1"/>
                <w:sz w:val="16"/>
                <w:szCs w:val="16"/>
              </w:rPr>
              <w:t>3,90</w:t>
            </w:r>
          </w:p>
        </w:tc>
        <w:tc>
          <w:tcPr>
            <w:tcW w:w="313" w:type="pct"/>
          </w:tcPr>
          <w:p w14:paraId="4CF22648" w14:textId="09AF11B3"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185 271,90</w:t>
            </w:r>
          </w:p>
        </w:tc>
        <w:tc>
          <w:tcPr>
            <w:tcW w:w="178" w:type="pct"/>
          </w:tcPr>
          <w:p w14:paraId="00B3711A"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7F0696DB" w14:textId="77777777"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3AD65A67" w14:textId="286616DE" w:rsidR="00762DF4" w:rsidRPr="00836C22" w:rsidRDefault="00762DF4" w:rsidP="00762DF4">
            <w:pPr>
              <w:jc w:val="center"/>
              <w:rPr>
                <w:rFonts w:cs="Times New Roman"/>
                <w:color w:val="000000" w:themeColor="text1"/>
                <w:sz w:val="16"/>
                <w:szCs w:val="16"/>
              </w:rPr>
            </w:pPr>
            <w:r w:rsidRPr="00836C22">
              <w:rPr>
                <w:rFonts w:cs="Times New Roman"/>
                <w:color w:val="000000" w:themeColor="text1"/>
                <w:sz w:val="16"/>
                <w:szCs w:val="16"/>
              </w:rPr>
              <w:t>635 592,00</w:t>
            </w:r>
          </w:p>
        </w:tc>
        <w:tc>
          <w:tcPr>
            <w:tcW w:w="223" w:type="pct"/>
          </w:tcPr>
          <w:p w14:paraId="4C56F6C3"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3F456C69" w14:textId="77777777" w:rsidR="00762DF4" w:rsidRPr="00836C22" w:rsidRDefault="00762DF4" w:rsidP="00762DF4">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455E44A6" w14:textId="77777777" w:rsidTr="000678BA">
        <w:trPr>
          <w:trHeight w:val="552"/>
        </w:trPr>
        <w:tc>
          <w:tcPr>
            <w:tcW w:w="134" w:type="pct"/>
            <w:vMerge/>
          </w:tcPr>
          <w:p w14:paraId="6CB41409" w14:textId="77777777" w:rsidR="0047450B" w:rsidRPr="003C6EB2" w:rsidRDefault="0047450B" w:rsidP="0047450B">
            <w:pPr>
              <w:rPr>
                <w:rFonts w:cs="Times New Roman"/>
                <w:color w:val="000000" w:themeColor="text1"/>
                <w:sz w:val="16"/>
                <w:szCs w:val="16"/>
              </w:rPr>
            </w:pPr>
          </w:p>
        </w:tc>
        <w:tc>
          <w:tcPr>
            <w:tcW w:w="2049" w:type="pct"/>
            <w:gridSpan w:val="5"/>
            <w:vMerge/>
          </w:tcPr>
          <w:p w14:paraId="5371820C"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4496EC0A"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265" w:type="pct"/>
          </w:tcPr>
          <w:p w14:paraId="6CEA01C3" w14:textId="77777777" w:rsidR="0047450B" w:rsidRPr="00836C22" w:rsidRDefault="0047450B" w:rsidP="0047450B">
            <w:pPr>
              <w:widowControl w:val="0"/>
              <w:autoSpaceDE w:val="0"/>
              <w:autoSpaceDN w:val="0"/>
              <w:jc w:val="center"/>
              <w:rPr>
                <w:rFonts w:cs="Times New Roman"/>
                <w:color w:val="000000" w:themeColor="text1"/>
                <w:sz w:val="16"/>
                <w:szCs w:val="16"/>
              </w:rPr>
            </w:pPr>
          </w:p>
        </w:tc>
        <w:tc>
          <w:tcPr>
            <w:tcW w:w="490" w:type="pct"/>
          </w:tcPr>
          <w:p w14:paraId="685296A4" w14:textId="39E6F42C"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57" w:type="pct"/>
          </w:tcPr>
          <w:p w14:paraId="4369F4B5" w14:textId="78E709D8"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313" w:type="pct"/>
          </w:tcPr>
          <w:p w14:paraId="52DDA981" w14:textId="4219AA4A" w:rsidR="0047450B" w:rsidRPr="00836C22" w:rsidRDefault="0047450B" w:rsidP="0047450B">
            <w:pPr>
              <w:pStyle w:val="ConsPlusNormal"/>
              <w:jc w:val="center"/>
              <w:rPr>
                <w:rFonts w:ascii="Times New Roman" w:hAnsi="Times New Roman" w:cs="Times New Roman"/>
                <w:color w:val="000000" w:themeColor="text1"/>
                <w:sz w:val="16"/>
                <w:szCs w:val="16"/>
                <w:lang w:val="en-US"/>
              </w:rPr>
            </w:pPr>
            <w:r w:rsidRPr="00836C22">
              <w:rPr>
                <w:rFonts w:ascii="Times New Roman" w:hAnsi="Times New Roman" w:cs="Times New Roman"/>
                <w:color w:val="000000" w:themeColor="text1"/>
                <w:sz w:val="16"/>
                <w:szCs w:val="16"/>
              </w:rPr>
              <w:t>0,00</w:t>
            </w:r>
          </w:p>
        </w:tc>
        <w:tc>
          <w:tcPr>
            <w:tcW w:w="178" w:type="pct"/>
          </w:tcPr>
          <w:p w14:paraId="1CBCAD55" w14:textId="6DA6BABD"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0D5245D6" w14:textId="3056C70B"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84DDFCF" w14:textId="33B723F6"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23" w:type="pct"/>
          </w:tcPr>
          <w:p w14:paraId="4E8FE376" w14:textId="7697DBC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011608DA" w14:textId="3AD74C3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7450B" w:rsidRPr="003C6EB2" w14:paraId="3C77D71D" w14:textId="77777777" w:rsidTr="006B2167">
        <w:trPr>
          <w:trHeight w:val="393"/>
        </w:trPr>
        <w:tc>
          <w:tcPr>
            <w:tcW w:w="134" w:type="pct"/>
            <w:vMerge/>
          </w:tcPr>
          <w:p w14:paraId="31AEE7B9" w14:textId="77777777" w:rsidR="0047450B" w:rsidRPr="003C6EB2" w:rsidRDefault="0047450B" w:rsidP="0047450B">
            <w:pPr>
              <w:rPr>
                <w:rFonts w:cs="Times New Roman"/>
                <w:color w:val="000000" w:themeColor="text1"/>
                <w:sz w:val="16"/>
                <w:szCs w:val="16"/>
              </w:rPr>
            </w:pPr>
          </w:p>
        </w:tc>
        <w:tc>
          <w:tcPr>
            <w:tcW w:w="2049" w:type="pct"/>
            <w:gridSpan w:val="5"/>
            <w:vMerge/>
          </w:tcPr>
          <w:p w14:paraId="1DFC8371"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320" w:type="pct"/>
            <w:vMerge/>
          </w:tcPr>
          <w:p w14:paraId="7B4B5AB7" w14:textId="77777777" w:rsidR="0047450B" w:rsidRPr="00836C22" w:rsidRDefault="0047450B" w:rsidP="0047450B">
            <w:pPr>
              <w:pStyle w:val="ConsPlusNormal"/>
              <w:rPr>
                <w:rFonts w:ascii="Times New Roman" w:hAnsi="Times New Roman" w:cs="Times New Roman"/>
                <w:color w:val="000000" w:themeColor="text1"/>
                <w:sz w:val="16"/>
                <w:szCs w:val="16"/>
              </w:rPr>
            </w:pPr>
          </w:p>
        </w:tc>
        <w:tc>
          <w:tcPr>
            <w:tcW w:w="265" w:type="pct"/>
          </w:tcPr>
          <w:p w14:paraId="14E4286D" w14:textId="1D5478ED" w:rsidR="0047450B" w:rsidRPr="00836C22" w:rsidRDefault="0047450B" w:rsidP="0047450B">
            <w:pPr>
              <w:widowControl w:val="0"/>
              <w:autoSpaceDE w:val="0"/>
              <w:autoSpaceDN w:val="0"/>
              <w:jc w:val="center"/>
              <w:rPr>
                <w:rFonts w:cs="Times New Roman"/>
                <w:color w:val="000000" w:themeColor="text1"/>
                <w:sz w:val="16"/>
                <w:szCs w:val="16"/>
              </w:rPr>
            </w:pPr>
          </w:p>
        </w:tc>
        <w:tc>
          <w:tcPr>
            <w:tcW w:w="490" w:type="pct"/>
          </w:tcPr>
          <w:p w14:paraId="0FEFA083" w14:textId="77777777" w:rsidR="0047450B" w:rsidRPr="00836C22" w:rsidRDefault="0047450B" w:rsidP="0047450B">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76ED7CEE" w14:textId="08AB01AF" w:rsidR="0047450B" w:rsidRPr="00836C22" w:rsidRDefault="004D17F5"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361 044,07</w:t>
            </w:r>
          </w:p>
        </w:tc>
        <w:tc>
          <w:tcPr>
            <w:tcW w:w="313" w:type="pct"/>
          </w:tcPr>
          <w:p w14:paraId="0FDEB146" w14:textId="1D85DD09" w:rsidR="0047450B" w:rsidRPr="00836C22" w:rsidRDefault="00762DF4"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144</w:t>
            </w:r>
            <w:r w:rsidR="004D17F5" w:rsidRPr="00836C22">
              <w:rPr>
                <w:rFonts w:ascii="Times New Roman" w:hAnsi="Times New Roman" w:cs="Times New Roman"/>
                <w:color w:val="000000" w:themeColor="text1"/>
                <w:sz w:val="16"/>
                <w:szCs w:val="16"/>
                <w:lang w:val="en-US"/>
              </w:rPr>
              <w:t> </w:t>
            </w:r>
            <w:r w:rsidR="004D17F5" w:rsidRPr="00836C22">
              <w:rPr>
                <w:rFonts w:ascii="Times New Roman" w:hAnsi="Times New Roman" w:cs="Times New Roman"/>
                <w:color w:val="000000" w:themeColor="text1"/>
                <w:sz w:val="16"/>
                <w:szCs w:val="16"/>
              </w:rPr>
              <w:t>636,07</w:t>
            </w:r>
          </w:p>
        </w:tc>
        <w:tc>
          <w:tcPr>
            <w:tcW w:w="178" w:type="pct"/>
          </w:tcPr>
          <w:p w14:paraId="6D4372D0"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179" w:type="pct"/>
          </w:tcPr>
          <w:p w14:paraId="4F989218" w14:textId="77777777"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0,00</w:t>
            </w:r>
          </w:p>
        </w:tc>
        <w:tc>
          <w:tcPr>
            <w:tcW w:w="268" w:type="pct"/>
          </w:tcPr>
          <w:p w14:paraId="2B29785D" w14:textId="704A11EF" w:rsidR="0047450B" w:rsidRPr="00836C22" w:rsidRDefault="0047450B" w:rsidP="0047450B">
            <w:pPr>
              <w:jc w:val="center"/>
              <w:rPr>
                <w:rFonts w:cs="Times New Roman"/>
                <w:color w:val="000000" w:themeColor="text1"/>
                <w:sz w:val="16"/>
                <w:szCs w:val="16"/>
              </w:rPr>
            </w:pPr>
            <w:r w:rsidRPr="00836C22">
              <w:rPr>
                <w:rFonts w:cs="Times New Roman"/>
                <w:color w:val="000000" w:themeColor="text1"/>
                <w:sz w:val="16"/>
                <w:szCs w:val="16"/>
              </w:rPr>
              <w:t>216 408,00</w:t>
            </w:r>
          </w:p>
        </w:tc>
        <w:tc>
          <w:tcPr>
            <w:tcW w:w="223" w:type="pct"/>
          </w:tcPr>
          <w:p w14:paraId="70FB52DC"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24" w:type="pct"/>
          </w:tcPr>
          <w:p w14:paraId="74A6C245" w14:textId="77777777" w:rsidR="0047450B" w:rsidRPr="00836C22" w:rsidRDefault="0047450B" w:rsidP="0047450B">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bl>
    <w:p w14:paraId="5C844BB9" w14:textId="4164C559"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FD0B4F" w:rsidRPr="003C6EB2">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12"/>
        <w:gridCol w:w="961"/>
        <w:gridCol w:w="12"/>
        <w:gridCol w:w="1723"/>
        <w:gridCol w:w="899"/>
        <w:gridCol w:w="12"/>
        <w:gridCol w:w="837"/>
        <w:gridCol w:w="12"/>
        <w:gridCol w:w="536"/>
        <w:gridCol w:w="12"/>
        <w:gridCol w:w="549"/>
        <w:gridCol w:w="12"/>
        <w:gridCol w:w="483"/>
        <w:gridCol w:w="12"/>
        <w:gridCol w:w="648"/>
        <w:gridCol w:w="15"/>
        <w:gridCol w:w="1252"/>
        <w:gridCol w:w="9"/>
      </w:tblGrid>
      <w:tr w:rsidR="00874C99" w:rsidRPr="003C6EB2" w14:paraId="6898F0B8" w14:textId="77777777" w:rsidTr="00397216">
        <w:trPr>
          <w:trHeight w:val="551"/>
        </w:trPr>
        <w:tc>
          <w:tcPr>
            <w:tcW w:w="105"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63"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35"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39"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4" w:type="pct"/>
            <w:gridSpan w:val="2"/>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01.01.2023  (тыс. руб.)</w:t>
            </w:r>
          </w:p>
        </w:tc>
        <w:tc>
          <w:tcPr>
            <w:tcW w:w="559" w:type="pct"/>
            <w:gridSpan w:val="2"/>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005"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408"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1ADD1FBA" w14:textId="77777777" w:rsidTr="00397216">
        <w:trPr>
          <w:trHeight w:val="100"/>
        </w:trPr>
        <w:tc>
          <w:tcPr>
            <w:tcW w:w="105" w:type="pct"/>
            <w:vMerge/>
          </w:tcPr>
          <w:p w14:paraId="4E57BA81" w14:textId="77777777" w:rsidR="0085697A" w:rsidRPr="003C6EB2" w:rsidRDefault="0085697A" w:rsidP="002D0500">
            <w:pPr>
              <w:jc w:val="center"/>
              <w:rPr>
                <w:rFonts w:cs="Times New Roman"/>
                <w:color w:val="000000" w:themeColor="text1"/>
                <w:sz w:val="16"/>
                <w:szCs w:val="16"/>
              </w:rPr>
            </w:pPr>
          </w:p>
        </w:tc>
        <w:tc>
          <w:tcPr>
            <w:tcW w:w="496" w:type="pct"/>
            <w:vMerge/>
          </w:tcPr>
          <w:p w14:paraId="169AC3C7" w14:textId="77777777" w:rsidR="0085697A" w:rsidRPr="003C6EB2" w:rsidRDefault="0085697A" w:rsidP="002D0500">
            <w:pPr>
              <w:jc w:val="center"/>
              <w:rPr>
                <w:rFonts w:cs="Times New Roman"/>
                <w:color w:val="000000" w:themeColor="text1"/>
                <w:sz w:val="16"/>
                <w:szCs w:val="16"/>
              </w:rPr>
            </w:pPr>
          </w:p>
        </w:tc>
        <w:tc>
          <w:tcPr>
            <w:tcW w:w="363" w:type="pct"/>
            <w:vMerge/>
          </w:tcPr>
          <w:p w14:paraId="4A5565C3" w14:textId="77777777" w:rsidR="0085697A" w:rsidRPr="003C6EB2" w:rsidRDefault="0085697A" w:rsidP="002D0500">
            <w:pPr>
              <w:jc w:val="center"/>
              <w:rPr>
                <w:rFonts w:cs="Times New Roman"/>
                <w:color w:val="000000" w:themeColor="text1"/>
                <w:sz w:val="16"/>
                <w:szCs w:val="16"/>
              </w:rPr>
            </w:pPr>
          </w:p>
        </w:tc>
        <w:tc>
          <w:tcPr>
            <w:tcW w:w="435" w:type="pct"/>
            <w:vMerge/>
          </w:tcPr>
          <w:p w14:paraId="492DB3B8" w14:textId="77777777" w:rsidR="0085697A" w:rsidRPr="003C6EB2" w:rsidRDefault="0085697A" w:rsidP="002D0500">
            <w:pPr>
              <w:jc w:val="center"/>
              <w:rPr>
                <w:rFonts w:cs="Times New Roman"/>
                <w:color w:val="000000" w:themeColor="text1"/>
                <w:sz w:val="16"/>
                <w:szCs w:val="16"/>
              </w:rPr>
            </w:pPr>
          </w:p>
        </w:tc>
        <w:tc>
          <w:tcPr>
            <w:tcW w:w="364" w:type="pct"/>
            <w:vMerge/>
          </w:tcPr>
          <w:p w14:paraId="7954776D" w14:textId="77777777" w:rsidR="0085697A" w:rsidRPr="003C6EB2" w:rsidRDefault="0085697A" w:rsidP="002D0500">
            <w:pPr>
              <w:jc w:val="center"/>
              <w:rPr>
                <w:rFonts w:cs="Times New Roman"/>
                <w:color w:val="000000" w:themeColor="text1"/>
                <w:sz w:val="16"/>
                <w:szCs w:val="16"/>
              </w:rPr>
            </w:pPr>
          </w:p>
        </w:tc>
        <w:tc>
          <w:tcPr>
            <w:tcW w:w="339" w:type="pct"/>
            <w:vMerge/>
          </w:tcPr>
          <w:p w14:paraId="38768BC8" w14:textId="77777777" w:rsidR="0085697A" w:rsidRPr="003C6EB2" w:rsidRDefault="0085697A" w:rsidP="002D0500">
            <w:pPr>
              <w:jc w:val="center"/>
              <w:rPr>
                <w:rFonts w:cs="Times New Roman"/>
                <w:color w:val="000000" w:themeColor="text1"/>
                <w:sz w:val="16"/>
                <w:szCs w:val="16"/>
              </w:rPr>
            </w:pPr>
          </w:p>
        </w:tc>
        <w:tc>
          <w:tcPr>
            <w:tcW w:w="317" w:type="pct"/>
            <w:vMerge/>
          </w:tcPr>
          <w:p w14:paraId="36DD42CF" w14:textId="77777777" w:rsidR="0085697A" w:rsidRPr="003C6EB2"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3C6EB2"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3C6EB2"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7"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81"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60"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14"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408"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74C99" w:rsidRPr="003C6EB2" w14:paraId="06BFC2DA" w14:textId="77777777" w:rsidTr="00397216">
        <w:trPr>
          <w:trHeight w:val="58"/>
        </w:trPr>
        <w:tc>
          <w:tcPr>
            <w:tcW w:w="105"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363"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435"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64"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39"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17"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314" w:type="pct"/>
            <w:gridSpan w:val="2"/>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559" w:type="pct"/>
            <w:gridSpan w:val="2"/>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9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7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7"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81"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60"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14"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408"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874C99" w:rsidRPr="003C6EB2" w14:paraId="4DF3F578" w14:textId="77777777" w:rsidTr="00397216">
        <w:trPr>
          <w:trHeight w:val="20"/>
        </w:trPr>
        <w:tc>
          <w:tcPr>
            <w:tcW w:w="105" w:type="pct"/>
            <w:vMerge w:val="restart"/>
          </w:tcPr>
          <w:p w14:paraId="05A2E08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96" w:type="pct"/>
            <w:vMerge w:val="restart"/>
          </w:tcPr>
          <w:p w14:paraId="548CE293"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63" w:type="pct"/>
            <w:vMerge w:val="restart"/>
          </w:tcPr>
          <w:p w14:paraId="3BDD1671" w14:textId="77777777" w:rsidR="0085697A" w:rsidRPr="00DE4D95" w:rsidRDefault="0085697A" w:rsidP="002D0500">
            <w:pPr>
              <w:pStyle w:val="ConsPlusNormal"/>
              <w:rPr>
                <w:rFonts w:ascii="Times New Roman" w:hAnsi="Times New Roman" w:cs="Times New Roman"/>
                <w:color w:val="000000" w:themeColor="text1"/>
                <w:sz w:val="16"/>
                <w:szCs w:val="16"/>
                <w:highlight w:val="yellow"/>
              </w:rPr>
            </w:pPr>
          </w:p>
        </w:tc>
        <w:tc>
          <w:tcPr>
            <w:tcW w:w="435" w:type="pct"/>
            <w:vMerge w:val="restart"/>
          </w:tcPr>
          <w:p w14:paraId="2BB2BC4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3098EDAE"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w:t>
            </w:r>
            <w:r w:rsidR="00EF018D" w:rsidRPr="003C6EB2">
              <w:rPr>
                <w:rFonts w:ascii="Times New Roman" w:hAnsi="Times New Roman" w:cs="Times New Roman"/>
                <w:color w:val="000000" w:themeColor="text1"/>
                <w:sz w:val="16"/>
                <w:szCs w:val="16"/>
              </w:rPr>
              <w:t>6</w:t>
            </w:r>
            <w:r w:rsidRPr="003C6EB2">
              <w:rPr>
                <w:rFonts w:ascii="Times New Roman" w:hAnsi="Times New Roman" w:cs="Times New Roman"/>
                <w:color w:val="000000" w:themeColor="text1"/>
                <w:sz w:val="16"/>
                <w:szCs w:val="16"/>
              </w:rPr>
              <w:t>.10.2023</w:t>
            </w:r>
          </w:p>
        </w:tc>
        <w:tc>
          <w:tcPr>
            <w:tcW w:w="339" w:type="pct"/>
            <w:vMerge w:val="restart"/>
          </w:tcPr>
          <w:p w14:paraId="4F164D6A" w14:textId="67D0AEDC"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r w:rsidR="00EF018D" w:rsidRPr="003C6EB2">
              <w:rPr>
                <w:rFonts w:ascii="Times New Roman" w:hAnsi="Times New Roman" w:cs="Times New Roman"/>
                <w:color w:val="000000" w:themeColor="text1"/>
                <w:sz w:val="16"/>
                <w:szCs w:val="16"/>
              </w:rPr>
              <w:t>7</w:t>
            </w:r>
            <w:r w:rsidRPr="003C6EB2">
              <w:rPr>
                <w:rFonts w:ascii="Times New Roman" w:hAnsi="Times New Roman" w:cs="Times New Roman"/>
                <w:color w:val="000000" w:themeColor="text1"/>
                <w:sz w:val="16"/>
                <w:szCs w:val="16"/>
              </w:rPr>
              <w:t>.10.2023</w:t>
            </w:r>
          </w:p>
        </w:tc>
        <w:tc>
          <w:tcPr>
            <w:tcW w:w="317" w:type="pct"/>
            <w:vMerge w:val="restart"/>
            <w:shd w:val="clear" w:color="auto" w:fill="auto"/>
          </w:tcPr>
          <w:p w14:paraId="25A4C144" w14:textId="61F4B3A5"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314" w:type="pct"/>
            <w:gridSpan w:val="2"/>
          </w:tcPr>
          <w:p w14:paraId="3C970B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099EE1AB"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4" w:type="pct"/>
            <w:gridSpan w:val="2"/>
          </w:tcPr>
          <w:p w14:paraId="2F441B03" w14:textId="039CB65C"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74" w:type="pct"/>
            <w:gridSpan w:val="2"/>
          </w:tcPr>
          <w:p w14:paraId="62CD1D47" w14:textId="2E0C8CBD" w:rsidR="0085697A" w:rsidRPr="003C6EB2" w:rsidRDefault="00182D9C" w:rsidP="002D0500">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7" w:type="pct"/>
            <w:gridSpan w:val="2"/>
          </w:tcPr>
          <w:p w14:paraId="71E908C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1403A2C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A885AF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0C16E2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val="restart"/>
          </w:tcPr>
          <w:p w14:paraId="64FCB68C"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7915D335" w14:textId="77777777" w:rsidTr="00397216">
        <w:trPr>
          <w:trHeight w:val="20"/>
        </w:trPr>
        <w:tc>
          <w:tcPr>
            <w:tcW w:w="105" w:type="pct"/>
            <w:vMerge/>
          </w:tcPr>
          <w:p w14:paraId="231CE9E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140BC2AD"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19793FE1" w:rsidR="0085697A" w:rsidRPr="00D621D9" w:rsidRDefault="00397216"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w:t>
            </w:r>
            <w:r w:rsidR="009645E4" w:rsidRPr="00D621D9">
              <w:rPr>
                <w:rFonts w:ascii="Times New Roman" w:hAnsi="Times New Roman" w:cs="Times New Roman"/>
                <w:sz w:val="16"/>
                <w:szCs w:val="16"/>
              </w:rPr>
              <w:t>,22</w:t>
            </w:r>
          </w:p>
        </w:tc>
        <w:tc>
          <w:tcPr>
            <w:tcW w:w="274" w:type="pct"/>
            <w:gridSpan w:val="2"/>
          </w:tcPr>
          <w:p w14:paraId="5C81FD65" w14:textId="4116FC2F" w:rsidR="0085697A" w:rsidRPr="00D621D9" w:rsidRDefault="009645E4"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 xml:space="preserve">2 </w:t>
            </w:r>
            <w:r w:rsidR="00397216" w:rsidRPr="00D621D9">
              <w:rPr>
                <w:rFonts w:ascii="Times New Roman" w:hAnsi="Times New Roman" w:cs="Times New Roman"/>
                <w:sz w:val="16"/>
                <w:szCs w:val="16"/>
              </w:rPr>
              <w:t>643</w:t>
            </w:r>
            <w:r w:rsidRPr="00D621D9">
              <w:rPr>
                <w:rFonts w:ascii="Times New Roman" w:hAnsi="Times New Roman" w:cs="Times New Roman"/>
                <w:sz w:val="16"/>
                <w:szCs w:val="16"/>
              </w:rPr>
              <w:t>,22</w:t>
            </w:r>
          </w:p>
        </w:tc>
        <w:tc>
          <w:tcPr>
            <w:tcW w:w="177" w:type="pct"/>
            <w:gridSpan w:val="2"/>
          </w:tcPr>
          <w:p w14:paraId="01E2E323"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830683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741AF02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487C07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5942F74B"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06DDB302" w14:textId="77777777" w:rsidTr="00397216">
        <w:trPr>
          <w:trHeight w:val="20"/>
        </w:trPr>
        <w:tc>
          <w:tcPr>
            <w:tcW w:w="105" w:type="pct"/>
            <w:vMerge/>
          </w:tcPr>
          <w:p w14:paraId="555485B9"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9" w:type="pct"/>
            <w:gridSpan w:val="2"/>
          </w:tcPr>
          <w:p w14:paraId="2B7E41E1"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260CC10F"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3E084894" w14:textId="52573696"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5ED52B4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32E9667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F0D5E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4" w:type="pct"/>
            <w:gridSpan w:val="2"/>
          </w:tcPr>
          <w:p w14:paraId="7EFF15D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8" w:type="pct"/>
            <w:gridSpan w:val="2"/>
            <w:vMerge/>
          </w:tcPr>
          <w:p w14:paraId="1AF6BDD7"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874C99" w:rsidRPr="003C6EB2" w14:paraId="485FF8E7" w14:textId="77777777" w:rsidTr="00397216">
        <w:trPr>
          <w:gridAfter w:val="1"/>
          <w:wAfter w:w="4" w:type="pct"/>
          <w:trHeight w:val="20"/>
        </w:trPr>
        <w:tc>
          <w:tcPr>
            <w:tcW w:w="2423" w:type="pct"/>
            <w:gridSpan w:val="8"/>
            <w:vMerge w:val="restart"/>
          </w:tcPr>
          <w:p w14:paraId="0228F54C"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426BBCD6"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90" w:type="pct"/>
          </w:tcPr>
          <w:p w14:paraId="3A38363C" w14:textId="327FF3AC"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74" w:type="pct"/>
            <w:gridSpan w:val="2"/>
          </w:tcPr>
          <w:p w14:paraId="19856322" w14:textId="71B3CC1F" w:rsidR="0085697A" w:rsidRPr="00D621D9" w:rsidRDefault="00182D9C"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7" w:type="pct"/>
            <w:gridSpan w:val="2"/>
          </w:tcPr>
          <w:p w14:paraId="2D38BFD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52415D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04677DB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114E21B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3C6EB2" w:rsidRDefault="0085697A" w:rsidP="002D0500">
            <w:pPr>
              <w:pStyle w:val="ConsPlusNormal"/>
              <w:rPr>
                <w:rFonts w:ascii="Times New Roman" w:hAnsi="Times New Roman" w:cs="Times New Roman"/>
                <w:color w:val="000000" w:themeColor="text1"/>
                <w:sz w:val="16"/>
                <w:szCs w:val="16"/>
              </w:rPr>
            </w:pPr>
          </w:p>
        </w:tc>
      </w:tr>
      <w:tr w:rsidR="00397216" w:rsidRPr="003C6EB2" w14:paraId="45B3CD84" w14:textId="77777777" w:rsidTr="00397216">
        <w:trPr>
          <w:gridAfter w:val="1"/>
          <w:wAfter w:w="4" w:type="pct"/>
          <w:trHeight w:val="20"/>
        </w:trPr>
        <w:tc>
          <w:tcPr>
            <w:tcW w:w="2423" w:type="pct"/>
            <w:gridSpan w:val="8"/>
            <w:vMerge/>
          </w:tcPr>
          <w:p w14:paraId="24DC990D" w14:textId="77777777" w:rsidR="00397216" w:rsidRPr="003C6EB2" w:rsidRDefault="00397216" w:rsidP="00397216">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12FCF0A4" w14:textId="77777777" w:rsidR="00397216" w:rsidRPr="003C6EB2" w:rsidRDefault="00397216" w:rsidP="00397216">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4FA7051C"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74" w:type="pct"/>
            <w:gridSpan w:val="2"/>
          </w:tcPr>
          <w:p w14:paraId="35650BD6" w14:textId="0F86837A" w:rsidR="00397216" w:rsidRPr="00D621D9" w:rsidRDefault="00397216" w:rsidP="00397216">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7" w:type="pct"/>
            <w:gridSpan w:val="2"/>
          </w:tcPr>
          <w:p w14:paraId="0083EC02"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6001C558"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3EFC98C9"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7B7E37D3" w14:textId="77777777" w:rsidR="00397216" w:rsidRPr="003C6EB2" w:rsidRDefault="00397216" w:rsidP="00397216">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34308D91" w14:textId="77777777" w:rsidR="00397216" w:rsidRPr="003C6EB2" w:rsidRDefault="00397216" w:rsidP="00397216">
            <w:pPr>
              <w:pStyle w:val="ConsPlusNormal"/>
              <w:rPr>
                <w:rFonts w:ascii="Times New Roman" w:hAnsi="Times New Roman" w:cs="Times New Roman"/>
                <w:color w:val="000000" w:themeColor="text1"/>
                <w:sz w:val="16"/>
                <w:szCs w:val="16"/>
              </w:rPr>
            </w:pPr>
          </w:p>
        </w:tc>
      </w:tr>
      <w:tr w:rsidR="0085697A" w:rsidRPr="003C6EB2" w14:paraId="19EE7D52" w14:textId="77777777" w:rsidTr="00397216">
        <w:trPr>
          <w:gridAfter w:val="1"/>
          <w:wAfter w:w="4" w:type="pct"/>
          <w:trHeight w:val="612"/>
        </w:trPr>
        <w:tc>
          <w:tcPr>
            <w:tcW w:w="2423" w:type="pct"/>
            <w:gridSpan w:val="8"/>
            <w:vMerge/>
          </w:tcPr>
          <w:p w14:paraId="1DE012A1" w14:textId="77777777" w:rsidR="0085697A" w:rsidRPr="003C6EB2"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56" w:type="pct"/>
          </w:tcPr>
          <w:p w14:paraId="3F0B5F2E" w14:textId="77777777" w:rsidR="0085697A" w:rsidRPr="003C6EB2" w:rsidRDefault="0085697A" w:rsidP="002D0500">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6D60609"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74" w:type="pct"/>
            <w:gridSpan w:val="2"/>
          </w:tcPr>
          <w:p w14:paraId="23762836" w14:textId="0BB2768B" w:rsidR="0085697A" w:rsidRPr="00D621D9" w:rsidRDefault="006277F0" w:rsidP="002D0500">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7" w:type="pct"/>
            <w:gridSpan w:val="2"/>
          </w:tcPr>
          <w:p w14:paraId="06F15A2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81" w:type="pct"/>
            <w:gridSpan w:val="2"/>
          </w:tcPr>
          <w:p w14:paraId="741BC53B"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160" w:type="pct"/>
            <w:gridSpan w:val="2"/>
          </w:tcPr>
          <w:p w14:paraId="686A647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13" w:type="pct"/>
            <w:gridSpan w:val="2"/>
          </w:tcPr>
          <w:p w14:paraId="549C0E3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3C6EB2"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546787F0"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6160" w:type="dxa"/>
        <w:tblInd w:w="-714" w:type="dxa"/>
        <w:tblLayout w:type="fixed"/>
        <w:tblLook w:val="04A0" w:firstRow="1" w:lastRow="0" w:firstColumn="1" w:lastColumn="0" w:noHBand="0" w:noVBand="1"/>
      </w:tblPr>
      <w:tblGrid>
        <w:gridCol w:w="567"/>
        <w:gridCol w:w="2127"/>
        <w:gridCol w:w="1134"/>
        <w:gridCol w:w="1417"/>
        <w:gridCol w:w="1276"/>
        <w:gridCol w:w="992"/>
        <w:gridCol w:w="993"/>
        <w:gridCol w:w="850"/>
        <w:gridCol w:w="992"/>
        <w:gridCol w:w="851"/>
        <w:gridCol w:w="850"/>
        <w:gridCol w:w="993"/>
        <w:gridCol w:w="992"/>
        <w:gridCol w:w="992"/>
        <w:gridCol w:w="1134"/>
      </w:tblGrid>
      <w:tr w:rsidR="001128D4" w:rsidRPr="001128D4" w14:paraId="3E26299D" w14:textId="77777777" w:rsidTr="00400F57">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A488A" w14:textId="77777777" w:rsidR="001128D4" w:rsidRPr="001128D4" w:rsidRDefault="001128D4" w:rsidP="001128D4">
            <w:pPr>
              <w:jc w:val="center"/>
              <w:rPr>
                <w:rFonts w:cs="Times New Roman"/>
                <w:sz w:val="16"/>
                <w:szCs w:val="16"/>
              </w:rPr>
            </w:pPr>
            <w:r w:rsidRPr="001128D4">
              <w:rPr>
                <w:rFonts w:cs="Times New Roman"/>
                <w:sz w:val="16"/>
                <w:szCs w:val="16"/>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DBAE9" w14:textId="77777777" w:rsidR="001128D4" w:rsidRPr="001128D4" w:rsidRDefault="001128D4" w:rsidP="001128D4">
            <w:pPr>
              <w:jc w:val="center"/>
              <w:rPr>
                <w:rFonts w:cs="Times New Roman"/>
                <w:sz w:val="16"/>
                <w:szCs w:val="16"/>
              </w:rPr>
            </w:pPr>
            <w:r w:rsidRPr="001128D4">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6240" w14:textId="77777777" w:rsidR="001128D4" w:rsidRPr="001128D4" w:rsidRDefault="001128D4" w:rsidP="001128D4">
            <w:pPr>
              <w:jc w:val="center"/>
              <w:rPr>
                <w:rFonts w:cs="Times New Roman"/>
                <w:sz w:val="16"/>
                <w:szCs w:val="16"/>
              </w:rPr>
            </w:pPr>
            <w:r w:rsidRPr="001128D4">
              <w:rPr>
                <w:rFonts w:cs="Times New Roman"/>
                <w:sz w:val="16"/>
                <w:szCs w:val="16"/>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DF06A" w14:textId="77777777" w:rsidR="001128D4" w:rsidRPr="001128D4" w:rsidRDefault="001128D4" w:rsidP="001128D4">
            <w:pPr>
              <w:jc w:val="center"/>
              <w:rPr>
                <w:rFonts w:cs="Times New Roman"/>
                <w:sz w:val="16"/>
                <w:szCs w:val="16"/>
              </w:rPr>
            </w:pPr>
            <w:r w:rsidRPr="001128D4">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CF112" w14:textId="77777777" w:rsidR="001128D4" w:rsidRPr="001128D4" w:rsidRDefault="001128D4" w:rsidP="001128D4">
            <w:pPr>
              <w:jc w:val="center"/>
              <w:rPr>
                <w:rFonts w:cs="Times New Roman"/>
                <w:sz w:val="16"/>
                <w:szCs w:val="16"/>
              </w:rPr>
            </w:pPr>
            <w:r w:rsidRPr="001128D4">
              <w:rPr>
                <w:rFonts w:cs="Times New Roman"/>
                <w:sz w:val="16"/>
                <w:szCs w:val="16"/>
              </w:rPr>
              <w:t>Всего</w:t>
            </w:r>
            <w:r w:rsidRPr="001128D4">
              <w:rPr>
                <w:rFonts w:cs="Times New Roman"/>
                <w:sz w:val="16"/>
                <w:szCs w:val="16"/>
              </w:rPr>
              <w:br/>
              <w:t>(тыс.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19F8FBDC" w14:textId="77777777" w:rsidR="001128D4" w:rsidRPr="001128D4" w:rsidRDefault="001128D4" w:rsidP="001128D4">
            <w:pPr>
              <w:jc w:val="center"/>
              <w:rPr>
                <w:rFonts w:cs="Times New Roman"/>
                <w:sz w:val="16"/>
                <w:szCs w:val="16"/>
              </w:rPr>
            </w:pPr>
            <w:r w:rsidRPr="001128D4">
              <w:rPr>
                <w:rFonts w:cs="Times New Roman"/>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2E2DD" w14:textId="77777777" w:rsidR="001128D4" w:rsidRPr="001128D4" w:rsidRDefault="001128D4" w:rsidP="001128D4">
            <w:pPr>
              <w:jc w:val="center"/>
              <w:rPr>
                <w:rFonts w:cs="Times New Roman"/>
                <w:sz w:val="16"/>
                <w:szCs w:val="16"/>
              </w:rPr>
            </w:pPr>
            <w:r w:rsidRPr="001128D4">
              <w:rPr>
                <w:rFonts w:cs="Times New Roman"/>
                <w:sz w:val="16"/>
                <w:szCs w:val="16"/>
              </w:rPr>
              <w:t>Ответственный за выполнение мероприятия</w:t>
            </w:r>
          </w:p>
        </w:tc>
      </w:tr>
      <w:tr w:rsidR="00121510" w:rsidRPr="001128D4" w14:paraId="56B9DBD6" w14:textId="77777777" w:rsidTr="00400F57">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174ED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396486"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D26CA1" w14:textId="77777777" w:rsidR="001128D4" w:rsidRPr="001128D4" w:rsidRDefault="001128D4" w:rsidP="001128D4">
            <w:pPr>
              <w:rPr>
                <w:rFonts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9E3161" w14:textId="77777777" w:rsidR="001128D4" w:rsidRPr="001128D4" w:rsidRDefault="001128D4" w:rsidP="001128D4">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D94EBA" w14:textId="77777777" w:rsidR="001128D4" w:rsidRPr="001128D4" w:rsidRDefault="001128D4" w:rsidP="001128D4">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BADEC0B"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A453DDC" w14:textId="77777777" w:rsidR="001128D4" w:rsidRPr="001128D4" w:rsidRDefault="001128D4" w:rsidP="001128D4">
            <w:pPr>
              <w:jc w:val="center"/>
              <w:rPr>
                <w:rFonts w:cs="Times New Roman"/>
                <w:sz w:val="16"/>
                <w:szCs w:val="16"/>
              </w:rPr>
            </w:pPr>
            <w:r w:rsidRPr="001128D4">
              <w:rPr>
                <w:rFonts w:cs="Times New Roman"/>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5D62FA6C"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392DED2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31EEFA6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94571" w14:textId="77777777" w:rsidR="001128D4" w:rsidRPr="001128D4" w:rsidRDefault="001128D4" w:rsidP="001128D4">
            <w:pPr>
              <w:rPr>
                <w:rFonts w:cs="Times New Roman"/>
                <w:sz w:val="16"/>
                <w:szCs w:val="16"/>
              </w:rPr>
            </w:pPr>
          </w:p>
        </w:tc>
      </w:tr>
      <w:tr w:rsidR="00121510" w:rsidRPr="001128D4" w14:paraId="1040B49A" w14:textId="77777777" w:rsidTr="00400F57">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33338E2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2127" w:type="dxa"/>
            <w:tcBorders>
              <w:top w:val="nil"/>
              <w:left w:val="nil"/>
              <w:bottom w:val="single" w:sz="4" w:space="0" w:color="auto"/>
              <w:right w:val="single" w:sz="4" w:space="0" w:color="auto"/>
            </w:tcBorders>
            <w:shd w:val="clear" w:color="auto" w:fill="auto"/>
            <w:hideMark/>
          </w:tcPr>
          <w:p w14:paraId="5BE0B60C" w14:textId="77777777" w:rsidR="001128D4" w:rsidRPr="001128D4" w:rsidRDefault="001128D4" w:rsidP="001128D4">
            <w:pPr>
              <w:jc w:val="center"/>
              <w:rPr>
                <w:rFonts w:cs="Times New Roman"/>
                <w:sz w:val="16"/>
                <w:szCs w:val="16"/>
              </w:rPr>
            </w:pPr>
            <w:r w:rsidRPr="001128D4">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56B4C253"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1417" w:type="dxa"/>
            <w:tcBorders>
              <w:top w:val="nil"/>
              <w:left w:val="nil"/>
              <w:bottom w:val="single" w:sz="4" w:space="0" w:color="auto"/>
              <w:right w:val="single" w:sz="4" w:space="0" w:color="auto"/>
            </w:tcBorders>
            <w:shd w:val="clear" w:color="auto" w:fill="auto"/>
            <w:hideMark/>
          </w:tcPr>
          <w:p w14:paraId="6F8FCD6E" w14:textId="77777777" w:rsidR="001128D4" w:rsidRPr="001128D4" w:rsidRDefault="001128D4" w:rsidP="001128D4">
            <w:pPr>
              <w:jc w:val="center"/>
              <w:rPr>
                <w:rFonts w:cs="Times New Roman"/>
                <w:sz w:val="16"/>
                <w:szCs w:val="16"/>
              </w:rPr>
            </w:pPr>
            <w:r w:rsidRPr="001128D4">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7AC8E8A6" w14:textId="77777777" w:rsidR="001128D4" w:rsidRPr="001128D4" w:rsidRDefault="001128D4" w:rsidP="001128D4">
            <w:pPr>
              <w:jc w:val="center"/>
              <w:rPr>
                <w:rFonts w:cs="Times New Roman"/>
                <w:sz w:val="16"/>
                <w:szCs w:val="16"/>
              </w:rPr>
            </w:pPr>
            <w:r w:rsidRPr="001128D4">
              <w:rPr>
                <w:rFonts w:cs="Times New Roman"/>
                <w:sz w:val="16"/>
                <w:szCs w:val="16"/>
              </w:rPr>
              <w:t>5</w:t>
            </w:r>
          </w:p>
        </w:tc>
        <w:tc>
          <w:tcPr>
            <w:tcW w:w="992" w:type="dxa"/>
            <w:tcBorders>
              <w:top w:val="nil"/>
              <w:left w:val="nil"/>
              <w:bottom w:val="single" w:sz="4" w:space="0" w:color="auto"/>
              <w:right w:val="nil"/>
            </w:tcBorders>
            <w:shd w:val="clear" w:color="auto" w:fill="auto"/>
            <w:hideMark/>
          </w:tcPr>
          <w:p w14:paraId="08921388"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03F92F" w14:textId="77777777" w:rsidR="001128D4" w:rsidRPr="001128D4" w:rsidRDefault="001128D4" w:rsidP="001128D4">
            <w:pPr>
              <w:jc w:val="center"/>
              <w:rPr>
                <w:rFonts w:cs="Times New Roman"/>
                <w:sz w:val="16"/>
                <w:szCs w:val="16"/>
              </w:rPr>
            </w:pPr>
            <w:r w:rsidRPr="001128D4">
              <w:rPr>
                <w:rFonts w:cs="Times New Roman"/>
                <w:sz w:val="16"/>
                <w:szCs w:val="16"/>
              </w:rPr>
              <w:t>7</w:t>
            </w:r>
          </w:p>
        </w:tc>
        <w:tc>
          <w:tcPr>
            <w:tcW w:w="993" w:type="dxa"/>
            <w:tcBorders>
              <w:top w:val="nil"/>
              <w:left w:val="nil"/>
              <w:bottom w:val="single" w:sz="4" w:space="0" w:color="auto"/>
              <w:right w:val="single" w:sz="4" w:space="0" w:color="auto"/>
            </w:tcBorders>
            <w:shd w:val="clear" w:color="auto" w:fill="auto"/>
            <w:hideMark/>
          </w:tcPr>
          <w:p w14:paraId="1E7B636E"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7EA24740" w14:textId="77777777" w:rsidR="001128D4" w:rsidRPr="001128D4" w:rsidRDefault="001128D4" w:rsidP="001128D4">
            <w:pPr>
              <w:jc w:val="center"/>
              <w:rPr>
                <w:rFonts w:cs="Times New Roman"/>
                <w:sz w:val="16"/>
                <w:szCs w:val="16"/>
              </w:rPr>
            </w:pPr>
            <w:r w:rsidRPr="001128D4">
              <w:rPr>
                <w:rFonts w:cs="Times New Roman"/>
                <w:sz w:val="16"/>
                <w:szCs w:val="16"/>
              </w:rPr>
              <w:t>9</w:t>
            </w:r>
          </w:p>
        </w:tc>
        <w:tc>
          <w:tcPr>
            <w:tcW w:w="992" w:type="dxa"/>
            <w:tcBorders>
              <w:top w:val="nil"/>
              <w:left w:val="nil"/>
              <w:bottom w:val="single" w:sz="4" w:space="0" w:color="auto"/>
              <w:right w:val="single" w:sz="4" w:space="0" w:color="auto"/>
            </w:tcBorders>
            <w:shd w:val="clear" w:color="auto" w:fill="auto"/>
            <w:hideMark/>
          </w:tcPr>
          <w:p w14:paraId="32946FB7" w14:textId="77777777" w:rsidR="001128D4" w:rsidRPr="001128D4" w:rsidRDefault="001128D4" w:rsidP="001128D4">
            <w:pPr>
              <w:jc w:val="center"/>
              <w:rPr>
                <w:rFonts w:cs="Times New Roman"/>
                <w:sz w:val="16"/>
                <w:szCs w:val="16"/>
              </w:rPr>
            </w:pPr>
            <w:r w:rsidRPr="001128D4">
              <w:rPr>
                <w:rFonts w:cs="Times New Roman"/>
                <w:sz w:val="16"/>
                <w:szCs w:val="16"/>
              </w:rPr>
              <w:t>10</w:t>
            </w:r>
          </w:p>
        </w:tc>
        <w:tc>
          <w:tcPr>
            <w:tcW w:w="1134" w:type="dxa"/>
            <w:tcBorders>
              <w:top w:val="nil"/>
              <w:left w:val="nil"/>
              <w:bottom w:val="single" w:sz="4" w:space="0" w:color="auto"/>
              <w:right w:val="single" w:sz="4" w:space="0" w:color="auto"/>
            </w:tcBorders>
            <w:shd w:val="clear" w:color="auto" w:fill="auto"/>
            <w:hideMark/>
          </w:tcPr>
          <w:p w14:paraId="038E96ED" w14:textId="77777777" w:rsidR="001128D4" w:rsidRPr="001128D4" w:rsidRDefault="001128D4" w:rsidP="001128D4">
            <w:pPr>
              <w:jc w:val="center"/>
              <w:rPr>
                <w:rFonts w:cs="Times New Roman"/>
                <w:sz w:val="16"/>
                <w:szCs w:val="16"/>
              </w:rPr>
            </w:pPr>
            <w:r w:rsidRPr="001128D4">
              <w:rPr>
                <w:rFonts w:cs="Times New Roman"/>
                <w:sz w:val="16"/>
                <w:szCs w:val="16"/>
              </w:rPr>
              <w:t>11</w:t>
            </w:r>
          </w:p>
        </w:tc>
      </w:tr>
      <w:tr w:rsidR="0008039F" w:rsidRPr="001128D4" w14:paraId="118366E4"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D5D3BC2" w14:textId="77777777" w:rsidR="0008039F" w:rsidRPr="001128D4" w:rsidRDefault="0008039F" w:rsidP="0008039F">
            <w:pPr>
              <w:jc w:val="center"/>
              <w:rPr>
                <w:rFonts w:cs="Times New Roman"/>
                <w:sz w:val="16"/>
                <w:szCs w:val="16"/>
              </w:rPr>
            </w:pPr>
            <w:r w:rsidRPr="001128D4">
              <w:rPr>
                <w:rFonts w:cs="Times New Roman"/>
                <w:sz w:val="16"/>
                <w:szCs w:val="16"/>
              </w:rPr>
              <w:t>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CCA43B7" w14:textId="77777777" w:rsidR="0008039F" w:rsidRPr="001128D4" w:rsidRDefault="0008039F" w:rsidP="0008039F">
            <w:pPr>
              <w:rPr>
                <w:rFonts w:cs="Times New Roman"/>
                <w:sz w:val="16"/>
                <w:szCs w:val="16"/>
              </w:rPr>
            </w:pPr>
            <w:r w:rsidRPr="001128D4">
              <w:rPr>
                <w:rFonts w:cs="Times New Roman"/>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948CD7" w14:textId="77777777" w:rsidR="0008039F" w:rsidRPr="001128D4" w:rsidRDefault="0008039F" w:rsidP="0008039F">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BEBC0E9"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E549C4F" w14:textId="5FA881C6" w:rsidR="0008039F" w:rsidRPr="00FF121C" w:rsidRDefault="0008039F" w:rsidP="0008039F">
            <w:pPr>
              <w:jc w:val="center"/>
              <w:rPr>
                <w:rFonts w:cs="Times New Roman"/>
                <w:sz w:val="16"/>
                <w:szCs w:val="16"/>
              </w:rPr>
            </w:pPr>
            <w:r w:rsidRPr="00FF121C">
              <w:rPr>
                <w:sz w:val="16"/>
                <w:szCs w:val="16"/>
              </w:rPr>
              <w:t>173 819,47</w:t>
            </w:r>
          </w:p>
        </w:tc>
        <w:tc>
          <w:tcPr>
            <w:tcW w:w="992" w:type="dxa"/>
            <w:tcBorders>
              <w:top w:val="nil"/>
              <w:left w:val="nil"/>
              <w:bottom w:val="single" w:sz="4" w:space="0" w:color="auto"/>
              <w:right w:val="nil"/>
            </w:tcBorders>
            <w:shd w:val="clear" w:color="auto" w:fill="auto"/>
            <w:hideMark/>
          </w:tcPr>
          <w:p w14:paraId="0EFD7199" w14:textId="0D0718AB"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FBA777" w14:textId="0AFE97FA"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70545280" w14:textId="3006B99C"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DEDE345" w14:textId="07A869F6"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A34C820" w14:textId="05374933" w:rsidR="0008039F" w:rsidRPr="0008039F" w:rsidRDefault="0008039F" w:rsidP="0008039F">
            <w:pPr>
              <w:jc w:val="center"/>
              <w:rPr>
                <w:rFonts w:cs="Times New Roman"/>
                <w:sz w:val="16"/>
                <w:szCs w:val="16"/>
              </w:rPr>
            </w:pPr>
            <w:r w:rsidRPr="0008039F">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5EE496B" w14:textId="77777777" w:rsidR="0008039F" w:rsidRPr="001128D4" w:rsidRDefault="0008039F" w:rsidP="0008039F">
            <w:pPr>
              <w:jc w:val="center"/>
              <w:rPr>
                <w:rFonts w:cs="Times New Roman"/>
                <w:sz w:val="16"/>
                <w:szCs w:val="16"/>
              </w:rPr>
            </w:pPr>
            <w:r w:rsidRPr="001128D4">
              <w:rPr>
                <w:rFonts w:cs="Times New Roman"/>
                <w:sz w:val="16"/>
                <w:szCs w:val="16"/>
              </w:rPr>
              <w:t>Х</w:t>
            </w:r>
          </w:p>
        </w:tc>
      </w:tr>
      <w:tr w:rsidR="0008039F" w:rsidRPr="001128D4" w14:paraId="162B791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90EE435"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B55CBFA"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7F0013"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4F1761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6432B2F7" w14:textId="5E71F5D9"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8089450" w14:textId="34FFDBCE" w:rsidR="0008039F" w:rsidRPr="00FF121C" w:rsidRDefault="0008039F" w:rsidP="0008039F">
            <w:pPr>
              <w:jc w:val="center"/>
              <w:rPr>
                <w:rFonts w:cs="Times New Roman"/>
                <w:sz w:val="16"/>
                <w:szCs w:val="16"/>
              </w:rPr>
            </w:pPr>
            <w:r w:rsidRPr="00FF121C">
              <w:rPr>
                <w:sz w:val="16"/>
                <w:szCs w:val="16"/>
              </w:rPr>
              <w:t>134 297,59</w:t>
            </w:r>
          </w:p>
        </w:tc>
        <w:tc>
          <w:tcPr>
            <w:tcW w:w="992" w:type="dxa"/>
            <w:tcBorders>
              <w:top w:val="nil"/>
              <w:left w:val="nil"/>
              <w:bottom w:val="single" w:sz="4" w:space="0" w:color="auto"/>
              <w:right w:val="nil"/>
            </w:tcBorders>
            <w:shd w:val="clear" w:color="auto" w:fill="auto"/>
            <w:hideMark/>
          </w:tcPr>
          <w:p w14:paraId="4C2E67BA" w14:textId="5D3B316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4E19EC" w14:textId="25B5AD9D" w:rsidR="0008039F" w:rsidRPr="0008039F" w:rsidRDefault="0008039F" w:rsidP="0008039F">
            <w:pPr>
              <w:jc w:val="center"/>
              <w:rPr>
                <w:rFonts w:cs="Times New Roman"/>
                <w:sz w:val="16"/>
                <w:szCs w:val="16"/>
              </w:rPr>
            </w:pPr>
            <w:r w:rsidRPr="0008039F">
              <w:rPr>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6E4533EB" w14:textId="28996AE0"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6FE5BF9F" w14:textId="13F83D4A" w:rsidR="0008039F" w:rsidRPr="0008039F" w:rsidRDefault="0008039F" w:rsidP="0008039F">
            <w:pPr>
              <w:jc w:val="center"/>
              <w:rPr>
                <w:rFonts w:cs="Times New Roman"/>
                <w:sz w:val="16"/>
                <w:szCs w:val="16"/>
              </w:rPr>
            </w:pPr>
            <w:r w:rsidRPr="0008039F">
              <w:rPr>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BF51D56" w14:textId="74BF5325"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5735FB4" w14:textId="77777777" w:rsidR="0008039F" w:rsidRPr="001128D4" w:rsidRDefault="0008039F" w:rsidP="0008039F">
            <w:pPr>
              <w:rPr>
                <w:rFonts w:cs="Times New Roman"/>
                <w:sz w:val="16"/>
                <w:szCs w:val="16"/>
              </w:rPr>
            </w:pPr>
          </w:p>
        </w:tc>
      </w:tr>
      <w:tr w:rsidR="0008039F" w:rsidRPr="001128D4" w14:paraId="2F49798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CD08AF9"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770275C"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A2B109"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48C543B"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206EA473" w14:textId="4E4B947D"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A7A51F" w14:textId="6AE5B26B" w:rsidR="0008039F" w:rsidRPr="00FF121C" w:rsidRDefault="0008039F" w:rsidP="0008039F">
            <w:pPr>
              <w:jc w:val="center"/>
              <w:rPr>
                <w:rFonts w:cs="Times New Roman"/>
                <w:sz w:val="16"/>
                <w:szCs w:val="16"/>
              </w:rPr>
            </w:pPr>
            <w:r w:rsidRPr="00FF121C">
              <w:rPr>
                <w:sz w:val="16"/>
                <w:szCs w:val="16"/>
              </w:rPr>
              <w:t>39 521,88</w:t>
            </w:r>
          </w:p>
        </w:tc>
        <w:tc>
          <w:tcPr>
            <w:tcW w:w="992" w:type="dxa"/>
            <w:tcBorders>
              <w:top w:val="nil"/>
              <w:left w:val="nil"/>
              <w:bottom w:val="single" w:sz="4" w:space="0" w:color="auto"/>
              <w:right w:val="nil"/>
            </w:tcBorders>
            <w:shd w:val="clear" w:color="auto" w:fill="auto"/>
            <w:hideMark/>
          </w:tcPr>
          <w:p w14:paraId="6D766BD4" w14:textId="08FA9601" w:rsidR="0008039F" w:rsidRPr="00FF121C" w:rsidRDefault="0008039F" w:rsidP="0008039F">
            <w:pPr>
              <w:jc w:val="center"/>
              <w:rPr>
                <w:rFonts w:cs="Times New Roman"/>
                <w:sz w:val="16"/>
                <w:szCs w:val="16"/>
              </w:rPr>
            </w:pPr>
            <w:r w:rsidRPr="00FF121C">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3138E7C" w14:textId="50579016" w:rsidR="0008039F" w:rsidRPr="0008039F" w:rsidRDefault="0008039F" w:rsidP="0008039F">
            <w:pPr>
              <w:jc w:val="center"/>
              <w:rPr>
                <w:rFonts w:cs="Times New Roman"/>
                <w:sz w:val="16"/>
                <w:szCs w:val="16"/>
              </w:rPr>
            </w:pPr>
            <w:r w:rsidRPr="0008039F">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504E2F98" w14:textId="7E730B3D"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284C07E" w14:textId="279FFC28" w:rsidR="0008039F" w:rsidRPr="0008039F" w:rsidRDefault="0008039F" w:rsidP="0008039F">
            <w:pPr>
              <w:jc w:val="center"/>
              <w:rPr>
                <w:rFonts w:cs="Times New Roman"/>
                <w:sz w:val="16"/>
                <w:szCs w:val="16"/>
              </w:rPr>
            </w:pPr>
            <w:r w:rsidRPr="000803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9D99FA8" w14:textId="75F238A0" w:rsidR="0008039F" w:rsidRPr="0008039F" w:rsidRDefault="0008039F" w:rsidP="0008039F">
            <w:pPr>
              <w:jc w:val="center"/>
              <w:rPr>
                <w:rFonts w:cs="Times New Roman"/>
                <w:sz w:val="16"/>
                <w:szCs w:val="16"/>
              </w:rPr>
            </w:pPr>
            <w:r w:rsidRPr="0008039F">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CCEA980" w14:textId="77777777" w:rsidR="0008039F" w:rsidRPr="001128D4" w:rsidRDefault="0008039F" w:rsidP="0008039F">
            <w:pPr>
              <w:rPr>
                <w:rFonts w:cs="Times New Roman"/>
                <w:sz w:val="16"/>
                <w:szCs w:val="16"/>
              </w:rPr>
            </w:pPr>
          </w:p>
        </w:tc>
      </w:tr>
      <w:tr w:rsidR="0008039F" w:rsidRPr="001128D4" w14:paraId="17C0287E" w14:textId="77777777" w:rsidTr="00F24318">
        <w:trPr>
          <w:trHeight w:val="22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0C8FF33" w14:textId="77777777" w:rsidR="0008039F" w:rsidRPr="001128D4" w:rsidRDefault="0008039F" w:rsidP="0008039F">
            <w:pPr>
              <w:jc w:val="center"/>
              <w:rPr>
                <w:rFonts w:cs="Times New Roman"/>
                <w:sz w:val="16"/>
                <w:szCs w:val="16"/>
              </w:rPr>
            </w:pPr>
            <w:r w:rsidRPr="001128D4">
              <w:rPr>
                <w:rFonts w:cs="Times New Roman"/>
                <w:sz w:val="16"/>
                <w:szCs w:val="16"/>
              </w:rPr>
              <w:t>1.1.</w:t>
            </w:r>
          </w:p>
        </w:tc>
        <w:tc>
          <w:tcPr>
            <w:tcW w:w="2127" w:type="dxa"/>
            <w:vMerge w:val="restart"/>
            <w:tcBorders>
              <w:top w:val="nil"/>
              <w:left w:val="single" w:sz="4" w:space="0" w:color="auto"/>
              <w:bottom w:val="nil"/>
              <w:right w:val="single" w:sz="4" w:space="0" w:color="auto"/>
            </w:tcBorders>
            <w:shd w:val="clear" w:color="auto" w:fill="auto"/>
            <w:hideMark/>
          </w:tcPr>
          <w:p w14:paraId="29F30D5D" w14:textId="77777777" w:rsidR="0008039F" w:rsidRPr="001128D4" w:rsidRDefault="0008039F" w:rsidP="0008039F">
            <w:pPr>
              <w:rPr>
                <w:rFonts w:cs="Times New Roman"/>
                <w:sz w:val="16"/>
                <w:szCs w:val="16"/>
              </w:rPr>
            </w:pPr>
            <w:r w:rsidRPr="001128D4">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546759" w14:textId="77777777" w:rsidR="0008039F" w:rsidRPr="001128D4" w:rsidRDefault="0008039F" w:rsidP="0008039F">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D0DB4DE" w14:textId="77777777" w:rsidR="0008039F" w:rsidRPr="001128D4" w:rsidRDefault="0008039F" w:rsidP="0008039F">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E0AC73" w14:textId="2C638418" w:rsidR="0008039F" w:rsidRPr="00FF121C" w:rsidRDefault="0008039F" w:rsidP="0008039F">
            <w:pPr>
              <w:jc w:val="center"/>
              <w:rPr>
                <w:rFonts w:cs="Times New Roman"/>
                <w:sz w:val="16"/>
                <w:szCs w:val="16"/>
              </w:rPr>
            </w:pPr>
            <w:r w:rsidRPr="00FF121C">
              <w:rPr>
                <w:sz w:val="16"/>
                <w:szCs w:val="16"/>
              </w:rPr>
              <w:t>53 120,87</w:t>
            </w:r>
          </w:p>
        </w:tc>
        <w:tc>
          <w:tcPr>
            <w:tcW w:w="992" w:type="dxa"/>
            <w:tcBorders>
              <w:top w:val="nil"/>
              <w:left w:val="nil"/>
              <w:bottom w:val="single" w:sz="4" w:space="0" w:color="auto"/>
              <w:right w:val="nil"/>
            </w:tcBorders>
            <w:shd w:val="clear" w:color="auto" w:fill="auto"/>
            <w:hideMark/>
          </w:tcPr>
          <w:p w14:paraId="73447EBB" w14:textId="2B799D58" w:rsidR="0008039F" w:rsidRPr="00FF121C" w:rsidRDefault="0008039F" w:rsidP="0008039F">
            <w:pPr>
              <w:jc w:val="center"/>
              <w:rPr>
                <w:rFonts w:cs="Times New Roman"/>
                <w:sz w:val="16"/>
                <w:szCs w:val="16"/>
              </w:rPr>
            </w:pPr>
            <w:r w:rsidRPr="00FF121C">
              <w:rPr>
                <w:sz w:val="16"/>
                <w:szCs w:val="16"/>
              </w:rPr>
              <w:t>53 120,87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5BECCAA" w14:textId="5D376513"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23BE4BA2" w14:textId="34B748F0"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56685054" w14:textId="26E512F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ADE957B" w14:textId="6C663124" w:rsidR="0008039F" w:rsidRPr="0008039F" w:rsidRDefault="0008039F" w:rsidP="0008039F">
            <w:pPr>
              <w:jc w:val="center"/>
              <w:rPr>
                <w:rFonts w:cs="Times New Roman"/>
                <w:sz w:val="16"/>
                <w:szCs w:val="16"/>
              </w:rPr>
            </w:pPr>
            <w:r w:rsidRPr="0008039F">
              <w:rPr>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48199043" w14:textId="77777777" w:rsidR="0008039F" w:rsidRPr="001128D4" w:rsidRDefault="0008039F" w:rsidP="0008039F">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08039F" w:rsidRPr="001128D4" w14:paraId="415AEDE4"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1DE2E8F"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ACF40D"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1B50DF"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03D2973" w14:textId="77777777" w:rsidR="0008039F" w:rsidRDefault="0008039F" w:rsidP="0008039F">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3BFA2CB1" w14:textId="56882696"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7914631" w14:textId="46032A5F" w:rsidR="0008039F" w:rsidRPr="00FF121C" w:rsidRDefault="0008039F" w:rsidP="0008039F">
            <w:pPr>
              <w:jc w:val="center"/>
              <w:rPr>
                <w:rFonts w:cs="Times New Roman"/>
                <w:sz w:val="16"/>
                <w:szCs w:val="16"/>
              </w:rPr>
            </w:pPr>
            <w:r w:rsidRPr="00FF121C">
              <w:rPr>
                <w:sz w:val="16"/>
                <w:szCs w:val="16"/>
              </w:rPr>
              <w:t>13 598,99</w:t>
            </w:r>
          </w:p>
        </w:tc>
        <w:tc>
          <w:tcPr>
            <w:tcW w:w="992" w:type="dxa"/>
            <w:tcBorders>
              <w:top w:val="nil"/>
              <w:left w:val="nil"/>
              <w:bottom w:val="single" w:sz="4" w:space="0" w:color="auto"/>
              <w:right w:val="nil"/>
            </w:tcBorders>
            <w:shd w:val="clear" w:color="auto" w:fill="auto"/>
            <w:hideMark/>
          </w:tcPr>
          <w:p w14:paraId="6B3E68A4" w14:textId="205C87B8" w:rsidR="0008039F" w:rsidRPr="00FF121C" w:rsidRDefault="0008039F" w:rsidP="0008039F">
            <w:pPr>
              <w:jc w:val="center"/>
              <w:rPr>
                <w:rFonts w:cs="Times New Roman"/>
                <w:sz w:val="16"/>
                <w:szCs w:val="16"/>
              </w:rPr>
            </w:pPr>
            <w:r w:rsidRPr="00FF121C">
              <w:rPr>
                <w:sz w:val="16"/>
                <w:szCs w:val="16"/>
              </w:rPr>
              <w:t>13 598,99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41472D" w14:textId="677A9C6A"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67545CE4" w14:textId="6491C595"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2A7C84F9" w14:textId="43E18FD9"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6061EC0" w14:textId="3784A4B6"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33D65A82" w14:textId="77777777" w:rsidR="0008039F" w:rsidRPr="001128D4" w:rsidRDefault="0008039F" w:rsidP="0008039F">
            <w:pPr>
              <w:rPr>
                <w:rFonts w:cs="Times New Roman"/>
                <w:sz w:val="16"/>
                <w:szCs w:val="16"/>
              </w:rPr>
            </w:pPr>
          </w:p>
        </w:tc>
      </w:tr>
      <w:tr w:rsidR="0008039F" w:rsidRPr="001128D4" w14:paraId="56538996"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5865144D" w14:textId="77777777" w:rsidR="0008039F" w:rsidRPr="001128D4" w:rsidRDefault="0008039F" w:rsidP="0008039F">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38C8AAF6" w14:textId="77777777" w:rsidR="0008039F" w:rsidRPr="001128D4" w:rsidRDefault="0008039F" w:rsidP="0008039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5362CE" w14:textId="77777777" w:rsidR="0008039F" w:rsidRPr="001128D4" w:rsidRDefault="0008039F" w:rsidP="0008039F">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AB98E3A" w14:textId="77777777" w:rsidR="0008039F" w:rsidRDefault="0008039F" w:rsidP="0008039F">
            <w:pPr>
              <w:rPr>
                <w:rFonts w:cs="Times New Roman"/>
                <w:sz w:val="16"/>
                <w:szCs w:val="16"/>
              </w:rPr>
            </w:pPr>
            <w:r w:rsidRPr="001128D4">
              <w:rPr>
                <w:rFonts w:cs="Times New Roman"/>
                <w:sz w:val="16"/>
                <w:szCs w:val="16"/>
              </w:rPr>
              <w:t>Средства бюджета Московской области</w:t>
            </w:r>
          </w:p>
          <w:p w14:paraId="6B023E98" w14:textId="056BFC45" w:rsidR="0008039F" w:rsidRPr="001128D4" w:rsidRDefault="0008039F" w:rsidP="0008039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0282B2E" w14:textId="76AFBB99" w:rsidR="0008039F" w:rsidRPr="0008039F" w:rsidRDefault="0008039F" w:rsidP="0008039F">
            <w:pPr>
              <w:jc w:val="center"/>
              <w:rPr>
                <w:rFonts w:cs="Times New Roman"/>
                <w:sz w:val="16"/>
                <w:szCs w:val="16"/>
              </w:rPr>
            </w:pPr>
            <w:r w:rsidRPr="0008039F">
              <w:rPr>
                <w:sz w:val="16"/>
                <w:szCs w:val="16"/>
              </w:rPr>
              <w:t>39 521,88</w:t>
            </w:r>
          </w:p>
        </w:tc>
        <w:tc>
          <w:tcPr>
            <w:tcW w:w="992" w:type="dxa"/>
            <w:tcBorders>
              <w:top w:val="nil"/>
              <w:left w:val="nil"/>
              <w:bottom w:val="single" w:sz="4" w:space="0" w:color="auto"/>
              <w:right w:val="nil"/>
            </w:tcBorders>
            <w:shd w:val="clear" w:color="auto" w:fill="auto"/>
            <w:hideMark/>
          </w:tcPr>
          <w:p w14:paraId="300D5529" w14:textId="4EBCC27C" w:rsidR="0008039F" w:rsidRPr="0008039F" w:rsidRDefault="0008039F" w:rsidP="0008039F">
            <w:pPr>
              <w:jc w:val="center"/>
              <w:rPr>
                <w:rFonts w:cs="Times New Roman"/>
                <w:sz w:val="16"/>
                <w:szCs w:val="16"/>
              </w:rPr>
            </w:pPr>
            <w:r w:rsidRPr="0008039F">
              <w:rPr>
                <w:sz w:val="16"/>
                <w:szCs w:val="16"/>
              </w:rPr>
              <w:t>39 521,88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A88CA62" w14:textId="0B8A1C12" w:rsidR="0008039F" w:rsidRPr="0008039F" w:rsidRDefault="0008039F" w:rsidP="0008039F">
            <w:pPr>
              <w:jc w:val="center"/>
              <w:rPr>
                <w:rFonts w:cs="Times New Roman"/>
                <w:sz w:val="16"/>
                <w:szCs w:val="16"/>
              </w:rPr>
            </w:pPr>
            <w:r w:rsidRPr="0008039F">
              <w:rPr>
                <w:sz w:val="16"/>
                <w:szCs w:val="16"/>
              </w:rPr>
              <w:t>-</w:t>
            </w:r>
          </w:p>
        </w:tc>
        <w:tc>
          <w:tcPr>
            <w:tcW w:w="993" w:type="dxa"/>
            <w:tcBorders>
              <w:top w:val="nil"/>
              <w:left w:val="nil"/>
              <w:bottom w:val="single" w:sz="4" w:space="0" w:color="auto"/>
              <w:right w:val="single" w:sz="4" w:space="0" w:color="auto"/>
            </w:tcBorders>
            <w:shd w:val="clear" w:color="auto" w:fill="auto"/>
            <w:hideMark/>
          </w:tcPr>
          <w:p w14:paraId="3CC8C5D4" w14:textId="2472234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7D5A20A4" w14:textId="6EA171A8" w:rsidR="0008039F" w:rsidRPr="0008039F" w:rsidRDefault="0008039F" w:rsidP="0008039F">
            <w:pPr>
              <w:jc w:val="center"/>
              <w:rPr>
                <w:rFonts w:cs="Times New Roman"/>
                <w:sz w:val="16"/>
                <w:szCs w:val="16"/>
              </w:rPr>
            </w:pPr>
            <w:r w:rsidRPr="0008039F">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A3307D" w14:textId="7E9D23DE" w:rsidR="0008039F" w:rsidRPr="0008039F" w:rsidRDefault="0008039F" w:rsidP="0008039F">
            <w:pPr>
              <w:jc w:val="center"/>
              <w:rPr>
                <w:rFonts w:cs="Times New Roman"/>
                <w:sz w:val="16"/>
                <w:szCs w:val="16"/>
              </w:rPr>
            </w:pPr>
            <w:r w:rsidRPr="0008039F">
              <w:rPr>
                <w:sz w:val="16"/>
                <w:szCs w:val="16"/>
              </w:rPr>
              <w:t>-</w:t>
            </w:r>
          </w:p>
        </w:tc>
        <w:tc>
          <w:tcPr>
            <w:tcW w:w="1134" w:type="dxa"/>
            <w:vMerge/>
            <w:tcBorders>
              <w:top w:val="nil"/>
              <w:left w:val="single" w:sz="4" w:space="0" w:color="auto"/>
              <w:bottom w:val="nil"/>
              <w:right w:val="single" w:sz="4" w:space="0" w:color="auto"/>
            </w:tcBorders>
            <w:vAlign w:val="center"/>
            <w:hideMark/>
          </w:tcPr>
          <w:p w14:paraId="6087D717" w14:textId="77777777" w:rsidR="0008039F" w:rsidRPr="001128D4" w:rsidRDefault="0008039F" w:rsidP="0008039F">
            <w:pPr>
              <w:rPr>
                <w:rFonts w:cs="Times New Roman"/>
                <w:sz w:val="16"/>
                <w:szCs w:val="16"/>
              </w:rPr>
            </w:pPr>
          </w:p>
        </w:tc>
      </w:tr>
      <w:tr w:rsidR="00121510" w:rsidRPr="001128D4" w14:paraId="4DF25085" w14:textId="77777777" w:rsidTr="00F24318">
        <w:trPr>
          <w:trHeight w:val="277"/>
        </w:trPr>
        <w:tc>
          <w:tcPr>
            <w:tcW w:w="567" w:type="dxa"/>
            <w:vMerge/>
            <w:tcBorders>
              <w:top w:val="nil"/>
              <w:left w:val="single" w:sz="4" w:space="0" w:color="auto"/>
              <w:bottom w:val="single" w:sz="4" w:space="0" w:color="auto"/>
              <w:right w:val="single" w:sz="4" w:space="0" w:color="auto"/>
            </w:tcBorders>
            <w:vAlign w:val="center"/>
            <w:hideMark/>
          </w:tcPr>
          <w:p w14:paraId="5DD21F7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610E58F2" w14:textId="77777777" w:rsidR="001128D4" w:rsidRPr="001128D4" w:rsidRDefault="001128D4" w:rsidP="001128D4">
            <w:pPr>
              <w:rPr>
                <w:rFonts w:cs="Times New Roman"/>
                <w:sz w:val="16"/>
                <w:szCs w:val="16"/>
              </w:rPr>
            </w:pPr>
            <w:r w:rsidRPr="001128D4">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771CA5"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3A92D2E3"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B12C80"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010502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847F1FE"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B1B807B"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91CC082"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4F11FC30"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0004A9CA" w14:textId="77777777" w:rsidR="001128D4" w:rsidRPr="001128D4" w:rsidRDefault="001128D4" w:rsidP="001128D4">
            <w:pPr>
              <w:rPr>
                <w:rFonts w:cs="Times New Roman"/>
                <w:sz w:val="16"/>
                <w:szCs w:val="16"/>
              </w:rPr>
            </w:pPr>
          </w:p>
        </w:tc>
      </w:tr>
      <w:tr w:rsidR="00121510" w:rsidRPr="001128D4" w14:paraId="285AF59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407E99D"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1E9A17E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94F4E2"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DDD7526" w14:textId="77777777" w:rsid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p w14:paraId="25833967" w14:textId="5B921286" w:rsidR="0002178B" w:rsidRPr="001128D4" w:rsidRDefault="0002178B"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63DD9D8" w14:textId="77777777" w:rsidR="001128D4" w:rsidRPr="001128D4" w:rsidRDefault="001128D4" w:rsidP="001128D4">
            <w:pPr>
              <w:jc w:val="center"/>
              <w:rPr>
                <w:rFonts w:cs="Times New Roman"/>
                <w:sz w:val="16"/>
                <w:szCs w:val="16"/>
              </w:rPr>
            </w:pPr>
            <w:r w:rsidRPr="001128D4">
              <w:rPr>
                <w:rFonts w:cs="Times New Roman"/>
                <w:sz w:val="16"/>
                <w:szCs w:val="16"/>
              </w:rPr>
              <w:t>120 698,60</w:t>
            </w:r>
          </w:p>
        </w:tc>
        <w:tc>
          <w:tcPr>
            <w:tcW w:w="992" w:type="dxa"/>
            <w:tcBorders>
              <w:top w:val="nil"/>
              <w:left w:val="nil"/>
              <w:bottom w:val="single" w:sz="4" w:space="0" w:color="auto"/>
              <w:right w:val="nil"/>
            </w:tcBorders>
            <w:shd w:val="clear" w:color="auto" w:fill="auto"/>
            <w:hideMark/>
          </w:tcPr>
          <w:p w14:paraId="7DDAFA7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C8E1D5" w14:textId="77777777" w:rsidR="001128D4" w:rsidRPr="001128D4" w:rsidRDefault="001128D4" w:rsidP="001128D4">
            <w:pPr>
              <w:jc w:val="center"/>
              <w:rPr>
                <w:rFonts w:cs="Times New Roman"/>
                <w:sz w:val="16"/>
                <w:szCs w:val="16"/>
              </w:rPr>
            </w:pPr>
            <w:r w:rsidRPr="001128D4">
              <w:rPr>
                <w:rFonts w:cs="Times New Roman"/>
                <w:sz w:val="16"/>
                <w:szCs w:val="16"/>
              </w:rPr>
              <w:t>72 336,14</w:t>
            </w:r>
          </w:p>
        </w:tc>
        <w:tc>
          <w:tcPr>
            <w:tcW w:w="993" w:type="dxa"/>
            <w:tcBorders>
              <w:top w:val="nil"/>
              <w:left w:val="nil"/>
              <w:bottom w:val="single" w:sz="4" w:space="0" w:color="auto"/>
              <w:right w:val="single" w:sz="4" w:space="0" w:color="auto"/>
            </w:tcBorders>
            <w:shd w:val="clear" w:color="auto" w:fill="auto"/>
            <w:hideMark/>
          </w:tcPr>
          <w:p w14:paraId="398C806C"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5E27731E" w14:textId="77777777" w:rsidR="001128D4" w:rsidRPr="001128D4" w:rsidRDefault="001128D4" w:rsidP="001128D4">
            <w:pPr>
              <w:jc w:val="center"/>
              <w:rPr>
                <w:rFonts w:cs="Times New Roman"/>
                <w:sz w:val="16"/>
                <w:szCs w:val="16"/>
              </w:rPr>
            </w:pPr>
            <w:r w:rsidRPr="001128D4">
              <w:rPr>
                <w:rFonts w:cs="Times New Roman"/>
                <w:sz w:val="16"/>
                <w:szCs w:val="16"/>
              </w:rPr>
              <w:t>24 181,23</w:t>
            </w:r>
          </w:p>
        </w:tc>
        <w:tc>
          <w:tcPr>
            <w:tcW w:w="992" w:type="dxa"/>
            <w:tcBorders>
              <w:top w:val="nil"/>
              <w:left w:val="nil"/>
              <w:bottom w:val="single" w:sz="4" w:space="0" w:color="auto"/>
              <w:right w:val="single" w:sz="4" w:space="0" w:color="auto"/>
            </w:tcBorders>
            <w:shd w:val="clear" w:color="auto" w:fill="auto"/>
            <w:hideMark/>
          </w:tcPr>
          <w:p w14:paraId="2A78357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60A801D3" w14:textId="77777777" w:rsidR="001128D4" w:rsidRPr="001128D4" w:rsidRDefault="001128D4" w:rsidP="001128D4">
            <w:pPr>
              <w:rPr>
                <w:rFonts w:cs="Times New Roman"/>
                <w:sz w:val="16"/>
                <w:szCs w:val="16"/>
              </w:rPr>
            </w:pPr>
          </w:p>
        </w:tc>
      </w:tr>
      <w:tr w:rsidR="00121510" w:rsidRPr="001128D4" w14:paraId="7B135C1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48B5D1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F3C02" w14:textId="77777777" w:rsidR="001128D4" w:rsidRPr="001128D4" w:rsidRDefault="001128D4" w:rsidP="001128D4">
            <w:pPr>
              <w:rPr>
                <w:rFonts w:cs="Times New Roman"/>
                <w:i/>
                <w:iCs/>
                <w:sz w:val="16"/>
                <w:szCs w:val="16"/>
              </w:rPr>
            </w:pPr>
            <w:r w:rsidRPr="001128D4">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2DEDD8"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20A5E7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2D7FEB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52639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C3F79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AFE443C"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78C7D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AD7AB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14AAA98"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F6A0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E487E6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30C0DE7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22405E6"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03340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4EED01E"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8B3134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8F822F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61A409"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6DECC5B"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C5285CB"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4E38235"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706ED57"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FCC04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D125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293C4CA"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F16F53" w14:textId="77777777" w:rsidR="001128D4" w:rsidRPr="001128D4" w:rsidRDefault="001128D4" w:rsidP="001128D4">
            <w:pPr>
              <w:rPr>
                <w:rFonts w:cs="Times New Roman"/>
                <w:sz w:val="16"/>
                <w:szCs w:val="16"/>
              </w:rPr>
            </w:pPr>
          </w:p>
        </w:tc>
      </w:tr>
      <w:tr w:rsidR="00121510" w:rsidRPr="001128D4" w14:paraId="53CC1C64" w14:textId="77777777" w:rsidTr="00400F57">
        <w:trPr>
          <w:trHeight w:val="998"/>
        </w:trPr>
        <w:tc>
          <w:tcPr>
            <w:tcW w:w="567" w:type="dxa"/>
            <w:vMerge/>
            <w:tcBorders>
              <w:top w:val="nil"/>
              <w:left w:val="single" w:sz="4" w:space="0" w:color="auto"/>
              <w:bottom w:val="single" w:sz="4" w:space="0" w:color="auto"/>
              <w:right w:val="single" w:sz="4" w:space="0" w:color="auto"/>
            </w:tcBorders>
            <w:vAlign w:val="center"/>
            <w:hideMark/>
          </w:tcPr>
          <w:p w14:paraId="2E26C2B6"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00892E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F8E9D6"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F2F6D8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9893253" w14:textId="77777777" w:rsidR="001128D4" w:rsidRPr="001128D4" w:rsidRDefault="001128D4" w:rsidP="001128D4">
            <w:pPr>
              <w:jc w:val="center"/>
              <w:rPr>
                <w:rFonts w:cs="Times New Roman"/>
                <w:sz w:val="16"/>
                <w:szCs w:val="16"/>
              </w:rPr>
            </w:pPr>
            <w:r w:rsidRPr="001128D4">
              <w:rPr>
                <w:rFonts w:cs="Times New Roman"/>
                <w:sz w:val="16"/>
                <w:szCs w:val="16"/>
              </w:rPr>
              <w:t>20</w:t>
            </w:r>
          </w:p>
        </w:tc>
        <w:tc>
          <w:tcPr>
            <w:tcW w:w="992" w:type="dxa"/>
            <w:tcBorders>
              <w:top w:val="nil"/>
              <w:left w:val="nil"/>
              <w:bottom w:val="single" w:sz="4" w:space="0" w:color="auto"/>
              <w:right w:val="single" w:sz="4" w:space="0" w:color="auto"/>
            </w:tcBorders>
            <w:shd w:val="clear" w:color="auto" w:fill="auto"/>
            <w:hideMark/>
          </w:tcPr>
          <w:p w14:paraId="7F5C7E2E" w14:textId="77777777" w:rsidR="001128D4" w:rsidRPr="001128D4" w:rsidRDefault="001128D4" w:rsidP="001128D4">
            <w:pPr>
              <w:jc w:val="center"/>
              <w:rPr>
                <w:rFonts w:cs="Times New Roman"/>
                <w:sz w:val="16"/>
                <w:szCs w:val="16"/>
              </w:rPr>
            </w:pPr>
            <w:r w:rsidRPr="001128D4">
              <w:rPr>
                <w:rFonts w:cs="Times New Roman"/>
                <w:sz w:val="16"/>
                <w:szCs w:val="16"/>
              </w:rPr>
              <w:t>6</w:t>
            </w:r>
          </w:p>
        </w:tc>
        <w:tc>
          <w:tcPr>
            <w:tcW w:w="993" w:type="dxa"/>
            <w:tcBorders>
              <w:top w:val="nil"/>
              <w:left w:val="nil"/>
              <w:bottom w:val="single" w:sz="4" w:space="0" w:color="auto"/>
              <w:right w:val="single" w:sz="4" w:space="0" w:color="auto"/>
            </w:tcBorders>
            <w:shd w:val="clear" w:color="auto" w:fill="auto"/>
            <w:hideMark/>
          </w:tcPr>
          <w:p w14:paraId="1A61975C"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2CF86696"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0844AE1"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E397107"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7CB20AD5" w14:textId="77777777" w:rsidR="001128D4" w:rsidRPr="001128D4" w:rsidRDefault="001128D4" w:rsidP="001128D4">
            <w:pPr>
              <w:jc w:val="center"/>
              <w:rPr>
                <w:rFonts w:cs="Times New Roman"/>
                <w:sz w:val="16"/>
                <w:szCs w:val="16"/>
              </w:rPr>
            </w:pPr>
            <w:r w:rsidRPr="001128D4">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55567FC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727176AB" w14:textId="77777777" w:rsidR="001128D4" w:rsidRPr="001128D4" w:rsidRDefault="001128D4" w:rsidP="001128D4">
            <w:pPr>
              <w:jc w:val="center"/>
              <w:rPr>
                <w:rFonts w:cs="Times New Roman"/>
                <w:sz w:val="16"/>
                <w:szCs w:val="16"/>
              </w:rPr>
            </w:pPr>
            <w:r w:rsidRPr="001128D4">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05E27BDB" w14:textId="77777777" w:rsidR="001128D4" w:rsidRPr="001128D4" w:rsidRDefault="001128D4" w:rsidP="001128D4">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B62C3E" w14:textId="77777777" w:rsidR="001128D4" w:rsidRPr="001128D4" w:rsidRDefault="001128D4" w:rsidP="001128D4">
            <w:pPr>
              <w:rPr>
                <w:rFonts w:cs="Times New Roman"/>
                <w:sz w:val="16"/>
                <w:szCs w:val="16"/>
              </w:rPr>
            </w:pPr>
          </w:p>
        </w:tc>
      </w:tr>
      <w:tr w:rsidR="000B64AC" w:rsidRPr="001128D4" w14:paraId="487B1907" w14:textId="77777777" w:rsidTr="00F24318">
        <w:trPr>
          <w:trHeight w:val="12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6A084F" w14:textId="77777777" w:rsidR="000B64AC" w:rsidRPr="001128D4" w:rsidRDefault="000B64AC" w:rsidP="000B64AC">
            <w:pPr>
              <w:jc w:val="center"/>
              <w:rPr>
                <w:rFonts w:cs="Times New Roman"/>
                <w:sz w:val="16"/>
                <w:szCs w:val="16"/>
              </w:rPr>
            </w:pPr>
            <w:r w:rsidRPr="001128D4">
              <w:rPr>
                <w:rFonts w:cs="Times New Roman"/>
                <w:sz w:val="16"/>
                <w:szCs w:val="16"/>
              </w:rPr>
              <w:t>2.</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CDB2AF" w14:textId="77777777" w:rsidR="000B64AC" w:rsidRPr="001128D4" w:rsidRDefault="000B64AC" w:rsidP="000B64AC">
            <w:pPr>
              <w:rPr>
                <w:rFonts w:cs="Times New Roman"/>
                <w:sz w:val="16"/>
                <w:szCs w:val="16"/>
              </w:rPr>
            </w:pPr>
            <w:r w:rsidRPr="001128D4">
              <w:rPr>
                <w:rFonts w:cs="Times New Roman"/>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CEAAB" w14:textId="77777777" w:rsidR="000B64AC" w:rsidRPr="001128D4" w:rsidRDefault="000B64AC" w:rsidP="000B64AC">
            <w:pPr>
              <w:jc w:val="center"/>
              <w:rPr>
                <w:rFonts w:cs="Times New Roman"/>
                <w:sz w:val="16"/>
                <w:szCs w:val="16"/>
              </w:rPr>
            </w:pPr>
            <w:r w:rsidRPr="001128D4">
              <w:rPr>
                <w:rFonts w:cs="Times New Roman"/>
                <w:sz w:val="16"/>
                <w:szCs w:val="16"/>
              </w:rPr>
              <w:t>2023-2027</w:t>
            </w:r>
          </w:p>
        </w:tc>
        <w:tc>
          <w:tcPr>
            <w:tcW w:w="1417" w:type="dxa"/>
            <w:tcBorders>
              <w:top w:val="single" w:sz="4" w:space="0" w:color="auto"/>
              <w:left w:val="nil"/>
              <w:bottom w:val="single" w:sz="4" w:space="0" w:color="auto"/>
              <w:right w:val="single" w:sz="4" w:space="0" w:color="auto"/>
            </w:tcBorders>
            <w:shd w:val="clear" w:color="auto" w:fill="auto"/>
            <w:hideMark/>
          </w:tcPr>
          <w:p w14:paraId="3DD38F24" w14:textId="77777777" w:rsidR="000B64AC" w:rsidRPr="001128D4" w:rsidRDefault="000B64AC" w:rsidP="000B64AC">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78273CEE" w14:textId="2E8D2D33" w:rsidR="000B64AC" w:rsidRPr="000B64AC" w:rsidRDefault="000B64AC" w:rsidP="000B64AC">
            <w:pPr>
              <w:jc w:val="center"/>
              <w:rPr>
                <w:rFonts w:cs="Times New Roman"/>
                <w:color w:val="FF0000"/>
                <w:sz w:val="16"/>
                <w:szCs w:val="16"/>
              </w:rPr>
            </w:pPr>
            <w:r w:rsidRPr="000B64AC">
              <w:rPr>
                <w:sz w:val="16"/>
                <w:szCs w:val="16"/>
              </w:rPr>
              <w:t>4 121 287,80</w:t>
            </w:r>
          </w:p>
        </w:tc>
        <w:tc>
          <w:tcPr>
            <w:tcW w:w="992" w:type="dxa"/>
            <w:tcBorders>
              <w:top w:val="single" w:sz="4" w:space="0" w:color="auto"/>
              <w:left w:val="nil"/>
              <w:bottom w:val="single" w:sz="4" w:space="0" w:color="auto"/>
              <w:right w:val="nil"/>
            </w:tcBorders>
            <w:shd w:val="clear" w:color="auto" w:fill="auto"/>
            <w:hideMark/>
          </w:tcPr>
          <w:p w14:paraId="14596309" w14:textId="5397823F" w:rsidR="000B64AC" w:rsidRPr="000B64AC" w:rsidRDefault="000B64AC" w:rsidP="000B64AC">
            <w:pPr>
              <w:jc w:val="center"/>
              <w:rPr>
                <w:rFonts w:cs="Times New Roman"/>
                <w:color w:val="FF0000"/>
                <w:sz w:val="16"/>
                <w:szCs w:val="16"/>
              </w:rPr>
            </w:pPr>
            <w:r w:rsidRPr="000B64AC">
              <w:rPr>
                <w:sz w:val="16"/>
                <w:szCs w:val="16"/>
              </w:rPr>
              <w:t>824 657,76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390B63" w14:textId="3CB69F09" w:rsidR="000B64AC" w:rsidRPr="000B64AC" w:rsidRDefault="000B64AC" w:rsidP="000B64AC">
            <w:pPr>
              <w:jc w:val="center"/>
              <w:rPr>
                <w:rFonts w:cs="Times New Roman"/>
                <w:sz w:val="16"/>
                <w:szCs w:val="16"/>
              </w:rPr>
            </w:pPr>
            <w:r w:rsidRPr="000B64AC">
              <w:rPr>
                <w:sz w:val="16"/>
                <w:szCs w:val="16"/>
              </w:rPr>
              <w:t>1 150 914,85</w:t>
            </w:r>
          </w:p>
        </w:tc>
        <w:tc>
          <w:tcPr>
            <w:tcW w:w="993" w:type="dxa"/>
            <w:tcBorders>
              <w:top w:val="single" w:sz="4" w:space="0" w:color="auto"/>
              <w:left w:val="nil"/>
              <w:bottom w:val="single" w:sz="4" w:space="0" w:color="auto"/>
              <w:right w:val="single" w:sz="4" w:space="0" w:color="auto"/>
            </w:tcBorders>
            <w:shd w:val="clear" w:color="auto" w:fill="auto"/>
            <w:hideMark/>
          </w:tcPr>
          <w:p w14:paraId="5B76BADE" w14:textId="299FECB5" w:rsidR="000B64AC" w:rsidRPr="000B64AC" w:rsidRDefault="000B64AC" w:rsidP="000B64AC">
            <w:pPr>
              <w:jc w:val="center"/>
              <w:rPr>
                <w:rFonts w:cs="Times New Roman"/>
                <w:sz w:val="16"/>
                <w:szCs w:val="16"/>
              </w:rPr>
            </w:pPr>
            <w:r w:rsidRPr="000B64AC">
              <w:rPr>
                <w:sz w:val="16"/>
                <w:szCs w:val="16"/>
              </w:rPr>
              <w:t>767 881,02</w:t>
            </w:r>
          </w:p>
        </w:tc>
        <w:tc>
          <w:tcPr>
            <w:tcW w:w="992" w:type="dxa"/>
            <w:tcBorders>
              <w:top w:val="single" w:sz="4" w:space="0" w:color="auto"/>
              <w:left w:val="nil"/>
              <w:bottom w:val="single" w:sz="4" w:space="0" w:color="auto"/>
              <w:right w:val="single" w:sz="4" w:space="0" w:color="auto"/>
            </w:tcBorders>
            <w:shd w:val="clear" w:color="auto" w:fill="auto"/>
            <w:hideMark/>
          </w:tcPr>
          <w:p w14:paraId="74EBB1AF" w14:textId="3B7C991E" w:rsidR="000B64AC" w:rsidRPr="000B64AC" w:rsidRDefault="000B64AC" w:rsidP="000B64AC">
            <w:pPr>
              <w:jc w:val="center"/>
              <w:rPr>
                <w:rFonts w:cs="Times New Roman"/>
                <w:sz w:val="16"/>
                <w:szCs w:val="16"/>
              </w:rPr>
            </w:pPr>
            <w:r w:rsidRPr="000B64AC">
              <w:rPr>
                <w:sz w:val="16"/>
                <w:szCs w:val="16"/>
              </w:rPr>
              <w:t>610 546,75</w:t>
            </w:r>
          </w:p>
        </w:tc>
        <w:tc>
          <w:tcPr>
            <w:tcW w:w="992" w:type="dxa"/>
            <w:tcBorders>
              <w:top w:val="single" w:sz="4" w:space="0" w:color="auto"/>
              <w:left w:val="nil"/>
              <w:bottom w:val="single" w:sz="4" w:space="0" w:color="auto"/>
              <w:right w:val="single" w:sz="4" w:space="0" w:color="auto"/>
            </w:tcBorders>
            <w:shd w:val="clear" w:color="auto" w:fill="auto"/>
            <w:hideMark/>
          </w:tcPr>
          <w:p w14:paraId="110C7B04" w14:textId="588968C9" w:rsidR="000B64AC" w:rsidRPr="000B64AC" w:rsidRDefault="000B64AC" w:rsidP="000B64AC">
            <w:pPr>
              <w:jc w:val="center"/>
              <w:rPr>
                <w:rFonts w:cs="Times New Roman"/>
                <w:sz w:val="16"/>
                <w:szCs w:val="16"/>
              </w:rPr>
            </w:pPr>
            <w:r w:rsidRPr="000B64AC">
              <w:rPr>
                <w:sz w:val="16"/>
                <w:szCs w:val="16"/>
              </w:rPr>
              <w:t>767 287,42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8066C" w14:textId="77777777" w:rsidR="000B64AC" w:rsidRPr="001128D4" w:rsidRDefault="000B64AC" w:rsidP="000B64AC">
            <w:pPr>
              <w:jc w:val="center"/>
              <w:rPr>
                <w:rFonts w:cs="Times New Roman"/>
                <w:sz w:val="16"/>
                <w:szCs w:val="16"/>
              </w:rPr>
            </w:pPr>
            <w:r w:rsidRPr="001128D4">
              <w:rPr>
                <w:rFonts w:cs="Times New Roman"/>
                <w:sz w:val="16"/>
                <w:szCs w:val="16"/>
              </w:rPr>
              <w:t>Х</w:t>
            </w:r>
          </w:p>
        </w:tc>
      </w:tr>
      <w:tr w:rsidR="000B64AC" w:rsidRPr="001128D4" w14:paraId="2E58721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57BF96F" w14:textId="77777777" w:rsidR="000B64AC" w:rsidRPr="001128D4" w:rsidRDefault="000B64AC" w:rsidP="000B64AC">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01CF3A2" w14:textId="77777777" w:rsidR="000B64AC" w:rsidRPr="001128D4" w:rsidRDefault="000B64AC" w:rsidP="000B64A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BB85AA" w14:textId="77777777" w:rsidR="000B64AC" w:rsidRPr="001128D4" w:rsidRDefault="000B64AC" w:rsidP="000B64A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038F52" w14:textId="77777777" w:rsidR="000B64AC" w:rsidRPr="001128D4" w:rsidRDefault="000B64AC" w:rsidP="000B64AC">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9DF7FB" w14:textId="68BD4429" w:rsidR="000B64AC" w:rsidRPr="000B64AC" w:rsidRDefault="000B64AC" w:rsidP="000B64AC">
            <w:pPr>
              <w:jc w:val="center"/>
              <w:rPr>
                <w:rFonts w:cs="Times New Roman"/>
                <w:color w:val="FF0000"/>
                <w:sz w:val="16"/>
                <w:szCs w:val="16"/>
              </w:rPr>
            </w:pPr>
            <w:r w:rsidRPr="000B64AC">
              <w:rPr>
                <w:sz w:val="16"/>
                <w:szCs w:val="16"/>
              </w:rPr>
              <w:t>4 082 097,31</w:t>
            </w:r>
          </w:p>
        </w:tc>
        <w:tc>
          <w:tcPr>
            <w:tcW w:w="992" w:type="dxa"/>
            <w:tcBorders>
              <w:top w:val="nil"/>
              <w:left w:val="nil"/>
              <w:bottom w:val="single" w:sz="4" w:space="0" w:color="auto"/>
              <w:right w:val="nil"/>
            </w:tcBorders>
            <w:shd w:val="clear" w:color="auto" w:fill="auto"/>
            <w:hideMark/>
          </w:tcPr>
          <w:p w14:paraId="403F450E" w14:textId="794F0869" w:rsidR="000B64AC" w:rsidRPr="000B64AC" w:rsidRDefault="000B64AC" w:rsidP="000B64AC">
            <w:pPr>
              <w:jc w:val="center"/>
              <w:rPr>
                <w:rFonts w:cs="Times New Roman"/>
                <w:color w:val="FF0000"/>
                <w:sz w:val="16"/>
                <w:szCs w:val="16"/>
              </w:rPr>
            </w:pPr>
            <w:r w:rsidRPr="000B64AC">
              <w:rPr>
                <w:sz w:val="16"/>
                <w:szCs w:val="16"/>
              </w:rPr>
              <w:t>790 287,27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490100" w14:textId="47200AD2" w:rsidR="000B64AC" w:rsidRPr="000B64AC" w:rsidRDefault="000B64AC" w:rsidP="000B64AC">
            <w:pPr>
              <w:jc w:val="center"/>
              <w:rPr>
                <w:rFonts w:cs="Times New Roman"/>
                <w:sz w:val="16"/>
                <w:szCs w:val="16"/>
              </w:rPr>
            </w:pPr>
            <w:r w:rsidRPr="000B64AC">
              <w:rPr>
                <w:sz w:val="16"/>
                <w:szCs w:val="16"/>
              </w:rPr>
              <w:t>1 149 709,85</w:t>
            </w:r>
          </w:p>
        </w:tc>
        <w:tc>
          <w:tcPr>
            <w:tcW w:w="993" w:type="dxa"/>
            <w:tcBorders>
              <w:top w:val="nil"/>
              <w:left w:val="nil"/>
              <w:bottom w:val="single" w:sz="4" w:space="0" w:color="auto"/>
              <w:right w:val="single" w:sz="4" w:space="0" w:color="auto"/>
            </w:tcBorders>
            <w:shd w:val="clear" w:color="auto" w:fill="auto"/>
            <w:hideMark/>
          </w:tcPr>
          <w:p w14:paraId="49B851D0" w14:textId="0645AC1E" w:rsidR="000B64AC" w:rsidRPr="000B64AC" w:rsidRDefault="000B64AC" w:rsidP="000B64AC">
            <w:pPr>
              <w:jc w:val="center"/>
              <w:rPr>
                <w:rFonts w:cs="Times New Roman"/>
                <w:sz w:val="16"/>
                <w:szCs w:val="16"/>
              </w:rPr>
            </w:pPr>
            <w:r w:rsidRPr="000B64AC">
              <w:rPr>
                <w:sz w:val="16"/>
                <w:szCs w:val="16"/>
              </w:rPr>
              <w:t>766 676,02</w:t>
            </w:r>
          </w:p>
        </w:tc>
        <w:tc>
          <w:tcPr>
            <w:tcW w:w="992" w:type="dxa"/>
            <w:tcBorders>
              <w:top w:val="nil"/>
              <w:left w:val="nil"/>
              <w:bottom w:val="single" w:sz="4" w:space="0" w:color="auto"/>
              <w:right w:val="single" w:sz="4" w:space="0" w:color="auto"/>
            </w:tcBorders>
            <w:shd w:val="clear" w:color="auto" w:fill="auto"/>
            <w:hideMark/>
          </w:tcPr>
          <w:p w14:paraId="3F277938" w14:textId="2F14836F" w:rsidR="000B64AC" w:rsidRPr="000B64AC" w:rsidRDefault="000B64AC" w:rsidP="000B64AC">
            <w:pPr>
              <w:jc w:val="center"/>
              <w:rPr>
                <w:rFonts w:cs="Times New Roman"/>
                <w:sz w:val="16"/>
                <w:szCs w:val="16"/>
              </w:rPr>
            </w:pPr>
            <w:r w:rsidRPr="000B64AC">
              <w:rPr>
                <w:sz w:val="16"/>
                <w:szCs w:val="16"/>
              </w:rPr>
              <w:t>609 341,75</w:t>
            </w:r>
          </w:p>
        </w:tc>
        <w:tc>
          <w:tcPr>
            <w:tcW w:w="992" w:type="dxa"/>
            <w:tcBorders>
              <w:top w:val="nil"/>
              <w:left w:val="nil"/>
              <w:bottom w:val="single" w:sz="4" w:space="0" w:color="auto"/>
              <w:right w:val="single" w:sz="4" w:space="0" w:color="auto"/>
            </w:tcBorders>
            <w:shd w:val="clear" w:color="auto" w:fill="auto"/>
            <w:hideMark/>
          </w:tcPr>
          <w:p w14:paraId="68623F52" w14:textId="2E78DEA1" w:rsidR="000B64AC" w:rsidRPr="000B64AC" w:rsidRDefault="000B64AC" w:rsidP="000B64AC">
            <w:pPr>
              <w:jc w:val="center"/>
              <w:rPr>
                <w:rFonts w:cs="Times New Roman"/>
                <w:sz w:val="16"/>
                <w:szCs w:val="16"/>
              </w:rPr>
            </w:pPr>
            <w:r w:rsidRPr="000B64AC">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1C240ECC" w14:textId="77777777" w:rsidR="000B64AC" w:rsidRPr="001128D4" w:rsidRDefault="000B64AC" w:rsidP="000B64AC">
            <w:pPr>
              <w:rPr>
                <w:rFonts w:cs="Times New Roman"/>
                <w:sz w:val="16"/>
                <w:szCs w:val="16"/>
              </w:rPr>
            </w:pPr>
          </w:p>
        </w:tc>
      </w:tr>
      <w:tr w:rsidR="000B64AC" w:rsidRPr="001128D4" w14:paraId="537E79DB"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21CB45F" w14:textId="77777777" w:rsidR="000B64AC" w:rsidRPr="001128D4" w:rsidRDefault="000B64AC" w:rsidP="000B64AC">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2404AD8" w14:textId="77777777" w:rsidR="000B64AC" w:rsidRPr="001128D4" w:rsidRDefault="000B64AC" w:rsidP="000B64A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84325D" w14:textId="77777777" w:rsidR="000B64AC" w:rsidRPr="001128D4" w:rsidRDefault="000B64AC" w:rsidP="000B64AC">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58CD0DC" w14:textId="77777777" w:rsidR="000B64AC" w:rsidRPr="001128D4" w:rsidRDefault="000B64AC" w:rsidP="000B64AC">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6354ECE" w14:textId="4D0C43BC" w:rsidR="000B64AC" w:rsidRPr="000B64AC" w:rsidRDefault="000B64AC" w:rsidP="000B64AC">
            <w:pPr>
              <w:jc w:val="center"/>
              <w:rPr>
                <w:rFonts w:cs="Times New Roman"/>
                <w:color w:val="FF0000"/>
                <w:sz w:val="16"/>
                <w:szCs w:val="16"/>
              </w:rPr>
            </w:pPr>
            <w:r w:rsidRPr="000B64AC">
              <w:rPr>
                <w:sz w:val="16"/>
                <w:szCs w:val="16"/>
              </w:rPr>
              <w:t>39 190,49</w:t>
            </w:r>
          </w:p>
        </w:tc>
        <w:tc>
          <w:tcPr>
            <w:tcW w:w="992" w:type="dxa"/>
            <w:tcBorders>
              <w:top w:val="nil"/>
              <w:left w:val="nil"/>
              <w:bottom w:val="single" w:sz="4" w:space="0" w:color="auto"/>
              <w:right w:val="nil"/>
            </w:tcBorders>
            <w:shd w:val="clear" w:color="auto" w:fill="auto"/>
            <w:hideMark/>
          </w:tcPr>
          <w:p w14:paraId="561D083B" w14:textId="183721ED" w:rsidR="000B64AC" w:rsidRPr="000B64AC" w:rsidRDefault="000B64AC" w:rsidP="000B64AC">
            <w:pPr>
              <w:jc w:val="center"/>
              <w:rPr>
                <w:rFonts w:cs="Times New Roman"/>
                <w:color w:val="FF0000"/>
                <w:sz w:val="16"/>
                <w:szCs w:val="16"/>
              </w:rPr>
            </w:pPr>
            <w:r w:rsidRPr="000B64AC">
              <w:rPr>
                <w:sz w:val="16"/>
                <w:szCs w:val="16"/>
              </w:rPr>
              <w:t>34 370,49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2D19FA5" w14:textId="79E9B7E6" w:rsidR="000B64AC" w:rsidRPr="000B64AC" w:rsidRDefault="000B64AC" w:rsidP="000B64AC">
            <w:pPr>
              <w:jc w:val="center"/>
              <w:rPr>
                <w:rFonts w:cs="Times New Roman"/>
                <w:sz w:val="16"/>
                <w:szCs w:val="16"/>
              </w:rPr>
            </w:pPr>
            <w:r w:rsidRPr="000B64AC">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EE6391C" w14:textId="52E7A2A8" w:rsidR="000B64AC" w:rsidRPr="000B64AC" w:rsidRDefault="000B64AC" w:rsidP="000B64AC">
            <w:pPr>
              <w:jc w:val="center"/>
              <w:rPr>
                <w:rFonts w:cs="Times New Roman"/>
                <w:sz w:val="16"/>
                <w:szCs w:val="16"/>
              </w:rPr>
            </w:pPr>
            <w:r w:rsidRPr="000B64AC">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129BB8A" w14:textId="162C733F" w:rsidR="000B64AC" w:rsidRPr="000B64AC" w:rsidRDefault="000B64AC" w:rsidP="000B64AC">
            <w:pPr>
              <w:jc w:val="center"/>
              <w:rPr>
                <w:rFonts w:cs="Times New Roman"/>
                <w:sz w:val="16"/>
                <w:szCs w:val="16"/>
              </w:rPr>
            </w:pPr>
            <w:r w:rsidRPr="000B64AC">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90C8B34" w14:textId="4322B6C2" w:rsidR="000B64AC" w:rsidRPr="000B64AC" w:rsidRDefault="000B64AC" w:rsidP="000B64AC">
            <w:pPr>
              <w:jc w:val="center"/>
              <w:rPr>
                <w:rFonts w:cs="Times New Roman"/>
                <w:sz w:val="16"/>
                <w:szCs w:val="16"/>
              </w:rPr>
            </w:pPr>
            <w:r w:rsidRPr="000B64AC">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01451D37" w14:textId="77777777" w:rsidR="000B64AC" w:rsidRPr="001128D4" w:rsidRDefault="000B64AC" w:rsidP="000B64AC">
            <w:pPr>
              <w:rPr>
                <w:rFonts w:cs="Times New Roman"/>
                <w:sz w:val="16"/>
                <w:szCs w:val="16"/>
              </w:rPr>
            </w:pPr>
          </w:p>
        </w:tc>
      </w:tr>
      <w:tr w:rsidR="00121510" w:rsidRPr="001128D4" w14:paraId="57B70BD2" w14:textId="77777777" w:rsidTr="00F24318">
        <w:trPr>
          <w:trHeight w:val="159"/>
        </w:trPr>
        <w:tc>
          <w:tcPr>
            <w:tcW w:w="567" w:type="dxa"/>
            <w:vMerge w:val="restart"/>
            <w:tcBorders>
              <w:top w:val="nil"/>
              <w:left w:val="single" w:sz="4" w:space="0" w:color="auto"/>
              <w:bottom w:val="nil"/>
              <w:right w:val="single" w:sz="4" w:space="0" w:color="auto"/>
            </w:tcBorders>
            <w:shd w:val="clear" w:color="auto" w:fill="auto"/>
            <w:hideMark/>
          </w:tcPr>
          <w:p w14:paraId="3615AD36" w14:textId="77777777" w:rsidR="001128D4" w:rsidRPr="001128D4" w:rsidRDefault="001128D4" w:rsidP="001128D4">
            <w:pPr>
              <w:jc w:val="center"/>
              <w:rPr>
                <w:rFonts w:cs="Times New Roman"/>
                <w:sz w:val="16"/>
                <w:szCs w:val="16"/>
              </w:rPr>
            </w:pPr>
            <w:r w:rsidRPr="001128D4">
              <w:rPr>
                <w:rFonts w:cs="Times New Roman"/>
                <w:sz w:val="16"/>
                <w:szCs w:val="16"/>
              </w:rPr>
              <w:t>2.1.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78A2D013" w14:textId="77777777" w:rsidR="001128D4" w:rsidRPr="001128D4" w:rsidRDefault="001128D4" w:rsidP="001128D4">
            <w:pPr>
              <w:rPr>
                <w:rFonts w:cs="Times New Roman"/>
                <w:sz w:val="16"/>
                <w:szCs w:val="16"/>
              </w:rPr>
            </w:pPr>
            <w:r w:rsidRPr="001128D4">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15527B"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209E99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53F6F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992" w:type="dxa"/>
            <w:tcBorders>
              <w:top w:val="nil"/>
              <w:left w:val="nil"/>
              <w:bottom w:val="single" w:sz="4" w:space="0" w:color="auto"/>
              <w:right w:val="nil"/>
            </w:tcBorders>
            <w:shd w:val="clear" w:color="auto" w:fill="auto"/>
            <w:hideMark/>
          </w:tcPr>
          <w:p w14:paraId="7D362DC7" w14:textId="77777777" w:rsidR="001128D4" w:rsidRPr="001128D4" w:rsidRDefault="001128D4" w:rsidP="001128D4">
            <w:pPr>
              <w:jc w:val="center"/>
              <w:rPr>
                <w:rFonts w:cs="Times New Roman"/>
                <w:sz w:val="16"/>
                <w:szCs w:val="16"/>
              </w:rPr>
            </w:pPr>
            <w:r w:rsidRPr="001128D4">
              <w:rPr>
                <w:rFonts w:cs="Times New Roman"/>
                <w:sz w:val="16"/>
                <w:szCs w:val="16"/>
              </w:rPr>
              <w:t>35 971,99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287398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8B600C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488F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C4B6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A4DCCA"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4A2E2253" w14:textId="77777777" w:rsidTr="00400F57">
        <w:trPr>
          <w:trHeight w:val="960"/>
        </w:trPr>
        <w:tc>
          <w:tcPr>
            <w:tcW w:w="567" w:type="dxa"/>
            <w:vMerge/>
            <w:tcBorders>
              <w:top w:val="nil"/>
              <w:left w:val="single" w:sz="4" w:space="0" w:color="auto"/>
              <w:bottom w:val="nil"/>
              <w:right w:val="single" w:sz="4" w:space="0" w:color="auto"/>
            </w:tcBorders>
            <w:vAlign w:val="center"/>
            <w:hideMark/>
          </w:tcPr>
          <w:p w14:paraId="244D5A59"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68FC0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E27D57"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2EF222F"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FF4C06"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992" w:type="dxa"/>
            <w:tcBorders>
              <w:top w:val="nil"/>
              <w:left w:val="nil"/>
              <w:bottom w:val="single" w:sz="4" w:space="0" w:color="auto"/>
              <w:right w:val="nil"/>
            </w:tcBorders>
            <w:shd w:val="clear" w:color="auto" w:fill="auto"/>
            <w:hideMark/>
          </w:tcPr>
          <w:p w14:paraId="0F147233" w14:textId="77777777" w:rsidR="001128D4" w:rsidRPr="001128D4" w:rsidRDefault="001128D4" w:rsidP="001128D4">
            <w:pPr>
              <w:jc w:val="center"/>
              <w:rPr>
                <w:rFonts w:cs="Times New Roman"/>
                <w:sz w:val="16"/>
                <w:szCs w:val="16"/>
              </w:rPr>
            </w:pPr>
            <w:r w:rsidRPr="001128D4">
              <w:rPr>
                <w:rFonts w:cs="Times New Roman"/>
                <w:sz w:val="16"/>
                <w:szCs w:val="16"/>
              </w:rPr>
              <w:t>9 208,83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E6DD73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6E5ED6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D2ABB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612770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4D6C2E04" w14:textId="77777777" w:rsidR="001128D4" w:rsidRPr="001128D4" w:rsidRDefault="001128D4" w:rsidP="001128D4">
            <w:pPr>
              <w:rPr>
                <w:rFonts w:cs="Times New Roman"/>
                <w:sz w:val="16"/>
                <w:szCs w:val="16"/>
              </w:rPr>
            </w:pPr>
          </w:p>
        </w:tc>
      </w:tr>
      <w:tr w:rsidR="00121510" w:rsidRPr="001128D4" w14:paraId="4061B14C" w14:textId="77777777" w:rsidTr="00400F57">
        <w:trPr>
          <w:trHeight w:val="480"/>
        </w:trPr>
        <w:tc>
          <w:tcPr>
            <w:tcW w:w="567" w:type="dxa"/>
            <w:vMerge/>
            <w:tcBorders>
              <w:top w:val="nil"/>
              <w:left w:val="single" w:sz="4" w:space="0" w:color="auto"/>
              <w:bottom w:val="nil"/>
              <w:right w:val="single" w:sz="4" w:space="0" w:color="auto"/>
            </w:tcBorders>
            <w:vAlign w:val="center"/>
            <w:hideMark/>
          </w:tcPr>
          <w:p w14:paraId="66E79FF1"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EEFDFED"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6E7F35"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112F49D"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3EF52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992" w:type="dxa"/>
            <w:tcBorders>
              <w:top w:val="nil"/>
              <w:left w:val="nil"/>
              <w:bottom w:val="single" w:sz="4" w:space="0" w:color="auto"/>
              <w:right w:val="nil"/>
            </w:tcBorders>
            <w:shd w:val="clear" w:color="auto" w:fill="auto"/>
            <w:hideMark/>
          </w:tcPr>
          <w:p w14:paraId="6D4F3234" w14:textId="77777777" w:rsidR="001128D4" w:rsidRPr="001128D4" w:rsidRDefault="001128D4" w:rsidP="001128D4">
            <w:pPr>
              <w:jc w:val="center"/>
              <w:rPr>
                <w:rFonts w:cs="Times New Roman"/>
                <w:sz w:val="16"/>
                <w:szCs w:val="16"/>
              </w:rPr>
            </w:pPr>
            <w:r w:rsidRPr="001128D4">
              <w:rPr>
                <w:rFonts w:cs="Times New Roman"/>
                <w:sz w:val="16"/>
                <w:szCs w:val="16"/>
              </w:rPr>
              <w:t>26 763,16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45E3B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D897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9CF9DF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CEB7FE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19731E4" w14:textId="77777777" w:rsidR="001128D4" w:rsidRPr="001128D4" w:rsidRDefault="001128D4" w:rsidP="001128D4">
            <w:pPr>
              <w:rPr>
                <w:rFonts w:cs="Times New Roman"/>
                <w:sz w:val="16"/>
                <w:szCs w:val="16"/>
              </w:rPr>
            </w:pPr>
          </w:p>
        </w:tc>
      </w:tr>
      <w:tr w:rsidR="00121510" w:rsidRPr="001128D4" w14:paraId="04F443DE"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7EDB96A8"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492FBA5E" w14:textId="77777777" w:rsidR="001128D4" w:rsidRPr="001128D4" w:rsidRDefault="001128D4" w:rsidP="001128D4">
            <w:pPr>
              <w:rPr>
                <w:rFonts w:cs="Times New Roman"/>
                <w:i/>
                <w:iCs/>
                <w:sz w:val="16"/>
                <w:szCs w:val="16"/>
              </w:rPr>
            </w:pPr>
            <w:r w:rsidRPr="001128D4">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0D946B"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03B8C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CD4269E"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1DA7F7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65A0DF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7D6AD0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1B989E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5ECA6B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2C4395C"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D93C8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320974" w14:textId="77777777" w:rsidTr="00400F57">
        <w:trPr>
          <w:trHeight w:val="450"/>
        </w:trPr>
        <w:tc>
          <w:tcPr>
            <w:tcW w:w="567" w:type="dxa"/>
            <w:vMerge/>
            <w:tcBorders>
              <w:top w:val="nil"/>
              <w:left w:val="single" w:sz="4" w:space="0" w:color="auto"/>
              <w:bottom w:val="nil"/>
              <w:right w:val="single" w:sz="4" w:space="0" w:color="auto"/>
            </w:tcBorders>
            <w:vAlign w:val="center"/>
            <w:hideMark/>
          </w:tcPr>
          <w:p w14:paraId="29DC44F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24D61E4"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B10BD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C212BA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F9474B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4E8285"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7F213B1"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EA2BF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EA490B3"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A4FD5D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3CB05B3"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EA67C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5624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C8C2B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E1EC46" w14:textId="77777777" w:rsidR="001128D4" w:rsidRPr="001128D4" w:rsidRDefault="001128D4" w:rsidP="001128D4">
            <w:pPr>
              <w:rPr>
                <w:rFonts w:cs="Times New Roman"/>
                <w:sz w:val="16"/>
                <w:szCs w:val="16"/>
              </w:rPr>
            </w:pPr>
          </w:p>
        </w:tc>
      </w:tr>
      <w:tr w:rsidR="007144EE" w:rsidRPr="001128D4" w14:paraId="58BE532F" w14:textId="77777777" w:rsidTr="00400F57">
        <w:trPr>
          <w:trHeight w:val="300"/>
        </w:trPr>
        <w:tc>
          <w:tcPr>
            <w:tcW w:w="567" w:type="dxa"/>
            <w:vMerge/>
            <w:tcBorders>
              <w:top w:val="nil"/>
              <w:left w:val="single" w:sz="4" w:space="0" w:color="auto"/>
              <w:bottom w:val="nil"/>
              <w:right w:val="single" w:sz="4" w:space="0" w:color="auto"/>
            </w:tcBorders>
            <w:vAlign w:val="center"/>
            <w:hideMark/>
          </w:tcPr>
          <w:p w14:paraId="2BA180AE" w14:textId="77777777" w:rsidR="007144EE" w:rsidRPr="001128D4" w:rsidRDefault="007144EE" w:rsidP="007144EE">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DD26F5F" w14:textId="77777777" w:rsidR="007144EE" w:rsidRPr="001128D4" w:rsidRDefault="007144EE" w:rsidP="007144EE">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077963" w14:textId="77777777" w:rsidR="007144EE" w:rsidRPr="001128D4" w:rsidRDefault="007144EE" w:rsidP="007144EE">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2C897C4" w14:textId="77777777" w:rsidR="007144EE" w:rsidRPr="001128D4" w:rsidRDefault="007144EE" w:rsidP="007144EE">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731B03" w14:textId="6CDD25A1"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w:t>
            </w:r>
            <w:r w:rsidRPr="007144EE">
              <w:rPr>
                <w:rFonts w:cs="Times New Roman"/>
                <w:iCs/>
                <w:color w:val="000000" w:themeColor="text1"/>
                <w:sz w:val="16"/>
                <w:szCs w:val="16"/>
                <w:lang w:val="en-US"/>
              </w:rPr>
              <w:t>,56</w:t>
            </w:r>
          </w:p>
        </w:tc>
        <w:tc>
          <w:tcPr>
            <w:tcW w:w="992" w:type="dxa"/>
            <w:tcBorders>
              <w:top w:val="nil"/>
              <w:left w:val="nil"/>
              <w:bottom w:val="single" w:sz="4" w:space="0" w:color="auto"/>
              <w:right w:val="single" w:sz="4" w:space="0" w:color="auto"/>
            </w:tcBorders>
            <w:shd w:val="clear" w:color="auto" w:fill="auto"/>
            <w:hideMark/>
          </w:tcPr>
          <w:p w14:paraId="0EE00FA5" w14:textId="529C2D87" w:rsidR="007144EE" w:rsidRPr="007144EE" w:rsidRDefault="007144EE" w:rsidP="007144EE">
            <w:pPr>
              <w:jc w:val="center"/>
              <w:rPr>
                <w:rFonts w:cs="Times New Roman"/>
                <w:sz w:val="16"/>
                <w:szCs w:val="16"/>
              </w:rPr>
            </w:pPr>
            <w:r w:rsidRPr="007144EE">
              <w:rPr>
                <w:rFonts w:cs="Times New Roman"/>
                <w:iCs/>
                <w:color w:val="000000" w:themeColor="text1"/>
                <w:sz w:val="16"/>
                <w:szCs w:val="16"/>
              </w:rPr>
              <w:t>26 199,56</w:t>
            </w:r>
          </w:p>
        </w:tc>
        <w:tc>
          <w:tcPr>
            <w:tcW w:w="993" w:type="dxa"/>
            <w:tcBorders>
              <w:top w:val="nil"/>
              <w:left w:val="nil"/>
              <w:bottom w:val="single" w:sz="4" w:space="0" w:color="auto"/>
              <w:right w:val="single" w:sz="4" w:space="0" w:color="auto"/>
            </w:tcBorders>
            <w:shd w:val="clear" w:color="auto" w:fill="auto"/>
            <w:hideMark/>
          </w:tcPr>
          <w:p w14:paraId="44C4E058" w14:textId="1DF1B28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4FDF5AAC" w14:textId="234AD3E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46A655FF" w14:textId="55739B23"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1" w:type="dxa"/>
            <w:tcBorders>
              <w:top w:val="nil"/>
              <w:left w:val="nil"/>
              <w:bottom w:val="single" w:sz="4" w:space="0" w:color="auto"/>
              <w:right w:val="single" w:sz="4" w:space="0" w:color="auto"/>
            </w:tcBorders>
            <w:shd w:val="clear" w:color="auto" w:fill="auto"/>
            <w:hideMark/>
          </w:tcPr>
          <w:p w14:paraId="763DE57C" w14:textId="39D11DB8"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850" w:type="dxa"/>
            <w:tcBorders>
              <w:top w:val="nil"/>
              <w:left w:val="nil"/>
              <w:bottom w:val="single" w:sz="4" w:space="0" w:color="auto"/>
              <w:right w:val="single" w:sz="4" w:space="0" w:color="auto"/>
            </w:tcBorders>
            <w:shd w:val="clear" w:color="auto" w:fill="auto"/>
            <w:hideMark/>
          </w:tcPr>
          <w:p w14:paraId="3F99BBAF" w14:textId="63548DC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07C2094F" w14:textId="09ECFD97"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39EBE248" w14:textId="38BBC924"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992" w:type="dxa"/>
            <w:tcBorders>
              <w:top w:val="nil"/>
              <w:left w:val="nil"/>
              <w:bottom w:val="single" w:sz="4" w:space="0" w:color="auto"/>
              <w:right w:val="single" w:sz="4" w:space="0" w:color="auto"/>
            </w:tcBorders>
            <w:shd w:val="clear" w:color="auto" w:fill="auto"/>
            <w:hideMark/>
          </w:tcPr>
          <w:p w14:paraId="2954C20B" w14:textId="1720347C" w:rsidR="007144EE" w:rsidRPr="007144EE" w:rsidRDefault="007144EE" w:rsidP="007144EE">
            <w:pPr>
              <w:jc w:val="center"/>
              <w:rPr>
                <w:rFonts w:cs="Times New Roman"/>
                <w:sz w:val="16"/>
                <w:szCs w:val="16"/>
              </w:rPr>
            </w:pPr>
            <w:r w:rsidRPr="007144EE">
              <w:rPr>
                <w:rFonts w:cs="Times New Roman"/>
                <w:color w:val="000000" w:themeColor="text1"/>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3A4EA53" w14:textId="77777777" w:rsidR="007144EE" w:rsidRPr="001128D4" w:rsidRDefault="007144EE" w:rsidP="007144EE">
            <w:pPr>
              <w:rPr>
                <w:rFonts w:cs="Times New Roman"/>
                <w:sz w:val="16"/>
                <w:szCs w:val="16"/>
              </w:rPr>
            </w:pPr>
          </w:p>
        </w:tc>
      </w:tr>
      <w:tr w:rsidR="00121510" w:rsidRPr="001128D4" w14:paraId="45C6947C"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88A1488" w14:textId="77777777" w:rsidR="001128D4" w:rsidRPr="001128D4" w:rsidRDefault="001128D4" w:rsidP="001128D4">
            <w:pPr>
              <w:jc w:val="center"/>
              <w:rPr>
                <w:rFonts w:cs="Times New Roman"/>
                <w:sz w:val="16"/>
                <w:szCs w:val="16"/>
              </w:rPr>
            </w:pPr>
            <w:r w:rsidRPr="001128D4">
              <w:rPr>
                <w:rFonts w:cs="Times New Roman"/>
                <w:sz w:val="16"/>
                <w:szCs w:val="16"/>
              </w:rPr>
              <w:t>2.2.</w:t>
            </w:r>
          </w:p>
        </w:tc>
        <w:tc>
          <w:tcPr>
            <w:tcW w:w="2127" w:type="dxa"/>
            <w:vMerge w:val="restart"/>
            <w:tcBorders>
              <w:top w:val="nil"/>
              <w:left w:val="single" w:sz="4" w:space="0" w:color="auto"/>
              <w:bottom w:val="nil"/>
              <w:right w:val="single" w:sz="4" w:space="0" w:color="auto"/>
            </w:tcBorders>
            <w:shd w:val="clear" w:color="auto" w:fill="auto"/>
            <w:hideMark/>
          </w:tcPr>
          <w:p w14:paraId="044272D0" w14:textId="77777777" w:rsidR="001128D4" w:rsidRPr="001128D4" w:rsidRDefault="001128D4" w:rsidP="001128D4">
            <w:pPr>
              <w:rPr>
                <w:rFonts w:cs="Times New Roman"/>
                <w:sz w:val="16"/>
                <w:szCs w:val="16"/>
              </w:rPr>
            </w:pPr>
            <w:r w:rsidRPr="001128D4">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3B3B08"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F544E7C"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53EE2D" w14:textId="77777777" w:rsidR="001128D4" w:rsidRPr="001128D4" w:rsidRDefault="001128D4" w:rsidP="001128D4">
            <w:pPr>
              <w:jc w:val="center"/>
              <w:rPr>
                <w:rFonts w:cs="Times New Roman"/>
                <w:sz w:val="16"/>
                <w:szCs w:val="16"/>
              </w:rPr>
            </w:pPr>
            <w:r w:rsidRPr="001128D4">
              <w:rPr>
                <w:rFonts w:cs="Times New Roman"/>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7EE4E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DE6639A" w14:textId="77777777" w:rsidR="001128D4" w:rsidRPr="001128D4" w:rsidRDefault="001128D4" w:rsidP="001128D4">
            <w:pPr>
              <w:jc w:val="center"/>
              <w:rPr>
                <w:rFonts w:cs="Times New Roman"/>
                <w:sz w:val="16"/>
                <w:szCs w:val="16"/>
              </w:rPr>
            </w:pPr>
            <w:r w:rsidRPr="001128D4">
              <w:rPr>
                <w:rFonts w:cs="Times New Roman"/>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7A87DFB0"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499D4D7C"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32B2734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FD2D7C"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121510" w:rsidRPr="001128D4" w14:paraId="04337744"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E3B39D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1276B1C"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45086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35F7124"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844E3E" w14:textId="77777777" w:rsidR="001128D4" w:rsidRPr="001128D4" w:rsidRDefault="001128D4" w:rsidP="001128D4">
            <w:pPr>
              <w:jc w:val="center"/>
              <w:rPr>
                <w:rFonts w:cs="Times New Roman"/>
                <w:sz w:val="16"/>
                <w:szCs w:val="16"/>
              </w:rPr>
            </w:pPr>
            <w:r w:rsidRPr="001128D4">
              <w:rPr>
                <w:rFonts w:cs="Times New Roman"/>
                <w:sz w:val="16"/>
                <w:szCs w:val="16"/>
              </w:rPr>
              <w:t>74 025,72</w:t>
            </w:r>
          </w:p>
        </w:tc>
        <w:tc>
          <w:tcPr>
            <w:tcW w:w="992" w:type="dxa"/>
            <w:tcBorders>
              <w:top w:val="nil"/>
              <w:left w:val="nil"/>
              <w:bottom w:val="single" w:sz="4" w:space="0" w:color="auto"/>
              <w:right w:val="single" w:sz="4" w:space="0" w:color="auto"/>
            </w:tcBorders>
            <w:shd w:val="clear" w:color="auto" w:fill="auto"/>
            <w:hideMark/>
          </w:tcPr>
          <w:p w14:paraId="51BA640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9C79FE" w14:textId="77777777" w:rsidR="001128D4" w:rsidRPr="001128D4" w:rsidRDefault="001128D4" w:rsidP="001128D4">
            <w:pPr>
              <w:jc w:val="center"/>
              <w:rPr>
                <w:rFonts w:cs="Times New Roman"/>
                <w:sz w:val="16"/>
                <w:szCs w:val="16"/>
              </w:rPr>
            </w:pPr>
            <w:r w:rsidRPr="001128D4">
              <w:rPr>
                <w:rFonts w:cs="Times New Roman"/>
                <w:sz w:val="16"/>
                <w:szCs w:val="16"/>
              </w:rPr>
              <w:t>31 142,38</w:t>
            </w:r>
          </w:p>
        </w:tc>
        <w:tc>
          <w:tcPr>
            <w:tcW w:w="993" w:type="dxa"/>
            <w:tcBorders>
              <w:top w:val="nil"/>
              <w:left w:val="nil"/>
              <w:bottom w:val="single" w:sz="4" w:space="0" w:color="auto"/>
              <w:right w:val="single" w:sz="4" w:space="0" w:color="auto"/>
            </w:tcBorders>
            <w:shd w:val="clear" w:color="auto" w:fill="auto"/>
            <w:hideMark/>
          </w:tcPr>
          <w:p w14:paraId="6C010579"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7E3BEB10" w14:textId="77777777" w:rsidR="001128D4" w:rsidRPr="001128D4" w:rsidRDefault="001128D4" w:rsidP="001128D4">
            <w:pPr>
              <w:jc w:val="center"/>
              <w:rPr>
                <w:rFonts w:cs="Times New Roman"/>
                <w:sz w:val="16"/>
                <w:szCs w:val="16"/>
              </w:rPr>
            </w:pPr>
            <w:r w:rsidRPr="001128D4">
              <w:rPr>
                <w:rFonts w:cs="Times New Roman"/>
                <w:sz w:val="16"/>
                <w:szCs w:val="16"/>
              </w:rPr>
              <w:t>21 441,67</w:t>
            </w:r>
          </w:p>
        </w:tc>
        <w:tc>
          <w:tcPr>
            <w:tcW w:w="992" w:type="dxa"/>
            <w:tcBorders>
              <w:top w:val="nil"/>
              <w:left w:val="nil"/>
              <w:bottom w:val="single" w:sz="4" w:space="0" w:color="auto"/>
              <w:right w:val="single" w:sz="4" w:space="0" w:color="auto"/>
            </w:tcBorders>
            <w:shd w:val="clear" w:color="auto" w:fill="auto"/>
            <w:hideMark/>
          </w:tcPr>
          <w:p w14:paraId="5BB5CB9B"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850F0D1" w14:textId="77777777" w:rsidR="001128D4" w:rsidRPr="001128D4" w:rsidRDefault="001128D4" w:rsidP="001128D4">
            <w:pPr>
              <w:rPr>
                <w:rFonts w:cs="Times New Roman"/>
                <w:sz w:val="16"/>
                <w:szCs w:val="16"/>
              </w:rPr>
            </w:pPr>
          </w:p>
        </w:tc>
      </w:tr>
      <w:tr w:rsidR="00121510" w:rsidRPr="001128D4" w14:paraId="748BAF2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4573306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64ED" w14:textId="77777777" w:rsidR="001128D4" w:rsidRDefault="001128D4" w:rsidP="001128D4">
            <w:pPr>
              <w:rPr>
                <w:rFonts w:cs="Times New Roman"/>
                <w:i/>
                <w:iCs/>
                <w:sz w:val="16"/>
                <w:szCs w:val="16"/>
              </w:rPr>
            </w:pPr>
            <w:r w:rsidRPr="001128D4">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p w14:paraId="6F151BA3" w14:textId="7130BD4D" w:rsidR="003626E8" w:rsidRPr="001128D4" w:rsidRDefault="003626E8" w:rsidP="001128D4">
            <w:pPr>
              <w:rPr>
                <w:rFonts w:cs="Times New Roman"/>
                <w:i/>
                <w:iCs/>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7D220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42D635"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20A3FD"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D40211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0432734"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B43F5A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933893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24E23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0852B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55B244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B5B9F7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2DCB529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C2B77F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A713A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6A9D97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0978DC"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F6E71B3"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0CE1C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83F666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347D9E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67F490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C20C69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705CA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9FA14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F9F6A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776B49" w14:textId="77777777" w:rsidR="001128D4" w:rsidRPr="001128D4" w:rsidRDefault="001128D4" w:rsidP="001128D4">
            <w:pPr>
              <w:rPr>
                <w:rFonts w:cs="Times New Roman"/>
                <w:sz w:val="16"/>
                <w:szCs w:val="16"/>
              </w:rPr>
            </w:pPr>
          </w:p>
        </w:tc>
      </w:tr>
      <w:tr w:rsidR="00002947" w:rsidRPr="001128D4" w14:paraId="6279B111" w14:textId="77777777" w:rsidTr="00400F57">
        <w:trPr>
          <w:trHeight w:val="1095"/>
        </w:trPr>
        <w:tc>
          <w:tcPr>
            <w:tcW w:w="567" w:type="dxa"/>
            <w:vMerge/>
            <w:tcBorders>
              <w:top w:val="nil"/>
              <w:left w:val="single" w:sz="4" w:space="0" w:color="auto"/>
              <w:bottom w:val="single" w:sz="4" w:space="0" w:color="000000"/>
              <w:right w:val="single" w:sz="4" w:space="0" w:color="auto"/>
            </w:tcBorders>
            <w:vAlign w:val="center"/>
            <w:hideMark/>
          </w:tcPr>
          <w:p w14:paraId="6501912A" w14:textId="77777777" w:rsidR="00002947" w:rsidRPr="001128D4" w:rsidRDefault="00002947" w:rsidP="00002947">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AD88B" w14:textId="77777777" w:rsidR="00002947" w:rsidRPr="001128D4" w:rsidRDefault="00002947" w:rsidP="00002947">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20FA1" w14:textId="77777777" w:rsidR="00002947" w:rsidRPr="001128D4" w:rsidRDefault="00002947" w:rsidP="00002947">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DE8A1A" w14:textId="77777777" w:rsidR="00002947" w:rsidRPr="001128D4" w:rsidRDefault="00002947" w:rsidP="00002947">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564CF99" w14:textId="75A1E01F" w:rsidR="00002947" w:rsidRPr="000D1927" w:rsidRDefault="00F464E0" w:rsidP="00002947">
            <w:pPr>
              <w:jc w:val="center"/>
              <w:rPr>
                <w:rFonts w:cs="Times New Roman"/>
                <w:sz w:val="16"/>
                <w:szCs w:val="16"/>
              </w:rPr>
            </w:pPr>
            <w:r w:rsidRPr="000D1927">
              <w:rPr>
                <w:rFonts w:cs="Times New Roman"/>
                <w:iCs/>
                <w:color w:val="000000" w:themeColor="text1"/>
                <w:sz w:val="16"/>
                <w:szCs w:val="16"/>
              </w:rPr>
              <w:t>53 915,32</w:t>
            </w:r>
          </w:p>
        </w:tc>
        <w:tc>
          <w:tcPr>
            <w:tcW w:w="992" w:type="dxa"/>
            <w:tcBorders>
              <w:top w:val="nil"/>
              <w:left w:val="nil"/>
              <w:bottom w:val="single" w:sz="4" w:space="0" w:color="auto"/>
              <w:right w:val="single" w:sz="4" w:space="0" w:color="auto"/>
            </w:tcBorders>
            <w:shd w:val="clear" w:color="auto" w:fill="auto"/>
            <w:hideMark/>
          </w:tcPr>
          <w:p w14:paraId="677D1DB6" w14:textId="30F9F267" w:rsidR="00002947" w:rsidRPr="000D1927" w:rsidRDefault="00002947" w:rsidP="00002947">
            <w:pPr>
              <w:jc w:val="center"/>
              <w:rPr>
                <w:rFonts w:cs="Times New Roman"/>
                <w:sz w:val="16"/>
                <w:szCs w:val="16"/>
              </w:rPr>
            </w:pPr>
            <w:r w:rsidRPr="000D1927">
              <w:rPr>
                <w:rFonts w:cs="Times New Roman"/>
                <w:iCs/>
                <w:color w:val="000000" w:themeColor="text1"/>
                <w:sz w:val="16"/>
                <w:szCs w:val="16"/>
              </w:rPr>
              <w:t>-</w:t>
            </w:r>
          </w:p>
        </w:tc>
        <w:tc>
          <w:tcPr>
            <w:tcW w:w="993" w:type="dxa"/>
            <w:tcBorders>
              <w:top w:val="nil"/>
              <w:left w:val="nil"/>
              <w:bottom w:val="single" w:sz="4" w:space="0" w:color="auto"/>
              <w:right w:val="single" w:sz="4" w:space="0" w:color="auto"/>
            </w:tcBorders>
            <w:shd w:val="clear" w:color="auto" w:fill="auto"/>
            <w:hideMark/>
          </w:tcPr>
          <w:p w14:paraId="45E9B5FE" w14:textId="314A3A95"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850" w:type="dxa"/>
            <w:tcBorders>
              <w:top w:val="nil"/>
              <w:left w:val="nil"/>
              <w:bottom w:val="single" w:sz="4" w:space="0" w:color="auto"/>
              <w:right w:val="single" w:sz="4" w:space="0" w:color="auto"/>
            </w:tcBorders>
            <w:shd w:val="clear" w:color="auto" w:fill="auto"/>
            <w:hideMark/>
          </w:tcPr>
          <w:p w14:paraId="31F7BA2D" w14:textId="71938EDF" w:rsidR="00002947" w:rsidRPr="000D1927" w:rsidRDefault="00002947" w:rsidP="00002947">
            <w:pPr>
              <w:jc w:val="center"/>
              <w:rPr>
                <w:rFonts w:cs="Times New Roman"/>
                <w:sz w:val="16"/>
                <w:szCs w:val="16"/>
              </w:rPr>
            </w:pPr>
            <w:r w:rsidRPr="000D1927">
              <w:rPr>
                <w:rFonts w:cs="Times New Roman"/>
                <w:iCs/>
                <w:color w:val="000000" w:themeColor="text1"/>
                <w:sz w:val="16"/>
                <w:szCs w:val="16"/>
              </w:rPr>
              <w:t>0</w:t>
            </w:r>
          </w:p>
        </w:tc>
        <w:tc>
          <w:tcPr>
            <w:tcW w:w="992" w:type="dxa"/>
            <w:tcBorders>
              <w:top w:val="nil"/>
              <w:left w:val="nil"/>
              <w:bottom w:val="single" w:sz="4" w:space="0" w:color="auto"/>
              <w:right w:val="single" w:sz="4" w:space="0" w:color="auto"/>
            </w:tcBorders>
            <w:shd w:val="clear" w:color="auto" w:fill="auto"/>
            <w:hideMark/>
          </w:tcPr>
          <w:p w14:paraId="07AE0F37" w14:textId="6D39B016" w:rsidR="00002947" w:rsidRPr="000D1927" w:rsidRDefault="00002947" w:rsidP="00002947">
            <w:pPr>
              <w:jc w:val="center"/>
              <w:rPr>
                <w:rFonts w:cs="Times New Roman"/>
                <w:sz w:val="16"/>
                <w:szCs w:val="16"/>
              </w:rPr>
            </w:pPr>
            <w:r w:rsidRPr="000D1927">
              <w:rPr>
                <w:rFonts w:cs="Times New Roman"/>
                <w:iCs/>
                <w:color w:val="000000" w:themeColor="text1"/>
                <w:sz w:val="16"/>
                <w:szCs w:val="16"/>
              </w:rPr>
              <w:t>0</w:t>
            </w:r>
          </w:p>
        </w:tc>
        <w:tc>
          <w:tcPr>
            <w:tcW w:w="851" w:type="dxa"/>
            <w:tcBorders>
              <w:top w:val="nil"/>
              <w:left w:val="nil"/>
              <w:bottom w:val="single" w:sz="4" w:space="0" w:color="auto"/>
              <w:right w:val="single" w:sz="4" w:space="0" w:color="auto"/>
            </w:tcBorders>
            <w:shd w:val="clear" w:color="auto" w:fill="auto"/>
            <w:hideMark/>
          </w:tcPr>
          <w:p w14:paraId="3B8A73AB" w14:textId="044C7E4C"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98433EC" w14:textId="617A84B9" w:rsidR="00002947" w:rsidRPr="000D1927" w:rsidRDefault="00002947" w:rsidP="00002947">
            <w:pPr>
              <w:jc w:val="center"/>
              <w:rPr>
                <w:rFonts w:cs="Times New Roman"/>
                <w:sz w:val="16"/>
                <w:szCs w:val="16"/>
              </w:rPr>
            </w:pPr>
            <w:r w:rsidRPr="000D1927">
              <w:rPr>
                <w:rFonts w:cs="Times New Roman"/>
                <w:iCs/>
                <w:color w:val="000000" w:themeColor="text1"/>
                <w:sz w:val="16"/>
                <w:szCs w:val="16"/>
              </w:rPr>
              <w:t>22 682</w:t>
            </w:r>
          </w:p>
        </w:tc>
        <w:tc>
          <w:tcPr>
            <w:tcW w:w="993" w:type="dxa"/>
            <w:tcBorders>
              <w:top w:val="nil"/>
              <w:left w:val="nil"/>
              <w:bottom w:val="single" w:sz="4" w:space="0" w:color="auto"/>
              <w:right w:val="single" w:sz="4" w:space="0" w:color="auto"/>
            </w:tcBorders>
            <w:shd w:val="clear" w:color="auto" w:fill="auto"/>
            <w:hideMark/>
          </w:tcPr>
          <w:p w14:paraId="6FC8C58A" w14:textId="5E95E00D" w:rsidR="00002947" w:rsidRPr="000D1927" w:rsidRDefault="00002947" w:rsidP="00002947">
            <w:pPr>
              <w:jc w:val="center"/>
              <w:rPr>
                <w:rFonts w:cs="Times New Roman"/>
                <w:sz w:val="16"/>
                <w:szCs w:val="16"/>
              </w:rPr>
            </w:pPr>
            <w:r w:rsidRPr="000D1927">
              <w:rPr>
                <w:rFonts w:cs="Times New Roman"/>
                <w:iCs/>
                <w:color w:val="000000" w:themeColor="text1"/>
                <w:sz w:val="16"/>
                <w:szCs w:val="16"/>
              </w:rPr>
              <w:t>15</w:t>
            </w:r>
            <w:r w:rsidR="00F464E0" w:rsidRPr="000D1927">
              <w:rPr>
                <w:rFonts w:cs="Times New Roman"/>
                <w:iCs/>
                <w:color w:val="000000" w:themeColor="text1"/>
                <w:sz w:val="16"/>
                <w:szCs w:val="16"/>
              </w:rPr>
              <w:t> 616,66</w:t>
            </w:r>
          </w:p>
        </w:tc>
        <w:tc>
          <w:tcPr>
            <w:tcW w:w="992" w:type="dxa"/>
            <w:tcBorders>
              <w:top w:val="nil"/>
              <w:left w:val="nil"/>
              <w:bottom w:val="single" w:sz="4" w:space="0" w:color="auto"/>
              <w:right w:val="single" w:sz="4" w:space="0" w:color="auto"/>
            </w:tcBorders>
            <w:shd w:val="clear" w:color="auto" w:fill="auto"/>
            <w:hideMark/>
          </w:tcPr>
          <w:p w14:paraId="044F330D" w14:textId="09A916BB" w:rsidR="00002947" w:rsidRPr="000D1927" w:rsidRDefault="00F464E0" w:rsidP="00002947">
            <w:pPr>
              <w:jc w:val="center"/>
              <w:rPr>
                <w:rFonts w:cs="Times New Roman"/>
                <w:sz w:val="16"/>
                <w:szCs w:val="16"/>
              </w:rPr>
            </w:pPr>
            <w:r w:rsidRPr="000D1927">
              <w:rPr>
                <w:rFonts w:cs="Times New Roman"/>
                <w:iCs/>
                <w:color w:val="000000" w:themeColor="text1"/>
                <w:sz w:val="16"/>
                <w:szCs w:val="16"/>
              </w:rPr>
              <w:t>15 616,66</w:t>
            </w:r>
          </w:p>
        </w:tc>
        <w:tc>
          <w:tcPr>
            <w:tcW w:w="992" w:type="dxa"/>
            <w:tcBorders>
              <w:top w:val="nil"/>
              <w:left w:val="nil"/>
              <w:bottom w:val="single" w:sz="4" w:space="0" w:color="auto"/>
              <w:right w:val="single" w:sz="4" w:space="0" w:color="auto"/>
            </w:tcBorders>
            <w:shd w:val="clear" w:color="auto" w:fill="auto"/>
            <w:hideMark/>
          </w:tcPr>
          <w:p w14:paraId="61ED0FD6" w14:textId="77777777" w:rsidR="00002947" w:rsidRPr="00121510" w:rsidRDefault="00002947" w:rsidP="00002947">
            <w:pPr>
              <w:jc w:val="center"/>
              <w:rPr>
                <w:rFonts w:cs="Times New Roman"/>
                <w:iCs/>
                <w:color w:val="000000" w:themeColor="text1"/>
                <w:sz w:val="16"/>
                <w:szCs w:val="16"/>
              </w:rPr>
            </w:pPr>
            <w:r w:rsidRPr="00121510">
              <w:rPr>
                <w:rFonts w:cs="Times New Roman"/>
                <w:iCs/>
                <w:color w:val="000000" w:themeColor="text1"/>
                <w:sz w:val="16"/>
                <w:szCs w:val="16"/>
              </w:rPr>
              <w:t>0</w:t>
            </w:r>
          </w:p>
          <w:p w14:paraId="6D662D32" w14:textId="15C28175" w:rsidR="00002947" w:rsidRPr="001128D4" w:rsidRDefault="00002947" w:rsidP="00002947">
            <w:pPr>
              <w:jc w:val="cente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E0CF34" w14:textId="77777777" w:rsidR="00002947" w:rsidRPr="001128D4" w:rsidRDefault="00002947" w:rsidP="00002947">
            <w:pPr>
              <w:rPr>
                <w:rFonts w:cs="Times New Roman"/>
                <w:sz w:val="16"/>
                <w:szCs w:val="16"/>
              </w:rPr>
            </w:pPr>
          </w:p>
        </w:tc>
      </w:tr>
      <w:tr w:rsidR="00EB1512" w:rsidRPr="001128D4" w14:paraId="14750A31" w14:textId="77777777" w:rsidTr="00F24318">
        <w:trPr>
          <w:trHeight w:val="138"/>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8AB556" w14:textId="77777777" w:rsidR="00EB1512" w:rsidRPr="001128D4" w:rsidRDefault="00EB1512" w:rsidP="00EB1512">
            <w:pPr>
              <w:jc w:val="center"/>
              <w:rPr>
                <w:rFonts w:cs="Times New Roman"/>
                <w:sz w:val="16"/>
                <w:szCs w:val="16"/>
              </w:rPr>
            </w:pPr>
            <w:r w:rsidRPr="001128D4">
              <w:rPr>
                <w:rFonts w:cs="Times New Roman"/>
                <w:sz w:val="16"/>
                <w:szCs w:val="16"/>
              </w:rPr>
              <w:t>2.3.</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5B8E1D" w14:textId="77777777" w:rsidR="00EB1512" w:rsidRPr="001128D4" w:rsidRDefault="00EB1512" w:rsidP="00EB1512">
            <w:pPr>
              <w:rPr>
                <w:rFonts w:cs="Times New Roman"/>
                <w:sz w:val="16"/>
                <w:szCs w:val="16"/>
              </w:rPr>
            </w:pPr>
            <w:r w:rsidRPr="001128D4">
              <w:rPr>
                <w:rFonts w:cs="Times New Roman"/>
                <w:sz w:val="16"/>
                <w:szCs w:val="16"/>
              </w:rPr>
              <w:t>Мероприятие 01.02. Создание и ремонт пешеходных коммуникаций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67E1B3" w14:textId="77777777" w:rsidR="00EB1512" w:rsidRPr="001128D4" w:rsidRDefault="00EB1512" w:rsidP="00EB1512">
            <w:pPr>
              <w:jc w:val="center"/>
              <w:rPr>
                <w:rFonts w:cs="Times New Roman"/>
                <w:sz w:val="16"/>
                <w:szCs w:val="16"/>
              </w:rPr>
            </w:pPr>
            <w:r w:rsidRPr="001128D4">
              <w:rPr>
                <w:rFonts w:cs="Times New Roman"/>
                <w:sz w:val="16"/>
                <w:szCs w:val="16"/>
              </w:rPr>
              <w:t>2023</w:t>
            </w:r>
          </w:p>
        </w:tc>
        <w:tc>
          <w:tcPr>
            <w:tcW w:w="1417" w:type="dxa"/>
            <w:tcBorders>
              <w:top w:val="single" w:sz="4" w:space="0" w:color="auto"/>
              <w:left w:val="nil"/>
              <w:bottom w:val="single" w:sz="4" w:space="0" w:color="auto"/>
              <w:right w:val="single" w:sz="4" w:space="0" w:color="auto"/>
            </w:tcBorders>
            <w:shd w:val="clear" w:color="auto" w:fill="auto"/>
            <w:hideMark/>
          </w:tcPr>
          <w:p w14:paraId="0C4A70EA" w14:textId="77777777" w:rsidR="00EB1512" w:rsidRPr="001128D4" w:rsidRDefault="00EB1512" w:rsidP="00EB1512">
            <w:pPr>
              <w:rPr>
                <w:rFonts w:cs="Times New Roman"/>
                <w:sz w:val="16"/>
                <w:szCs w:val="16"/>
              </w:rPr>
            </w:pPr>
            <w:r w:rsidRPr="001128D4">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1EDA6F2A" w14:textId="6BC819DA" w:rsidR="00EB1512" w:rsidRPr="00E63629" w:rsidRDefault="00EB1512" w:rsidP="00EB1512">
            <w:pPr>
              <w:jc w:val="center"/>
              <w:rPr>
                <w:rFonts w:cs="Times New Roman"/>
                <w:sz w:val="16"/>
                <w:szCs w:val="16"/>
              </w:rPr>
            </w:pPr>
            <w:r w:rsidRPr="00E63629">
              <w:rPr>
                <w:sz w:val="16"/>
                <w:szCs w:val="16"/>
              </w:rPr>
              <w:t>8 687,54</w:t>
            </w:r>
          </w:p>
        </w:tc>
        <w:tc>
          <w:tcPr>
            <w:tcW w:w="992" w:type="dxa"/>
            <w:tcBorders>
              <w:top w:val="single" w:sz="4" w:space="0" w:color="auto"/>
              <w:left w:val="nil"/>
              <w:bottom w:val="single" w:sz="4" w:space="0" w:color="auto"/>
              <w:right w:val="nil"/>
            </w:tcBorders>
            <w:shd w:val="clear" w:color="auto" w:fill="auto"/>
            <w:hideMark/>
          </w:tcPr>
          <w:p w14:paraId="3CE773E7" w14:textId="4401D6AA" w:rsidR="00EB1512" w:rsidRPr="00E63629" w:rsidRDefault="00EB1512" w:rsidP="00EB1512">
            <w:pPr>
              <w:jc w:val="center"/>
              <w:rPr>
                <w:rFonts w:cs="Times New Roman"/>
                <w:sz w:val="16"/>
                <w:szCs w:val="16"/>
              </w:rPr>
            </w:pPr>
            <w:r w:rsidRPr="00E63629">
              <w:rPr>
                <w:sz w:val="16"/>
                <w:szCs w:val="16"/>
              </w:rPr>
              <w:t>8 687,54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563000"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37C23A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4C6F90BC"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F104D7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14:paraId="5F77DD63" w14:textId="77777777" w:rsidR="00EB1512" w:rsidRPr="001128D4" w:rsidRDefault="00EB1512" w:rsidP="00EB1512">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EB1512" w:rsidRPr="001128D4" w14:paraId="46D7B2E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6914AA81"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8DDF340"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C9B6A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6717E7C" w14:textId="77777777" w:rsidR="00EB1512" w:rsidRPr="001128D4" w:rsidRDefault="00EB1512" w:rsidP="00EB1512">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3B0E3603" w14:textId="1149FDD8" w:rsidR="00EB1512" w:rsidRPr="00E63629" w:rsidRDefault="00EB1512" w:rsidP="00EB1512">
            <w:pPr>
              <w:jc w:val="center"/>
              <w:rPr>
                <w:rFonts w:cs="Times New Roman"/>
                <w:sz w:val="16"/>
                <w:szCs w:val="16"/>
              </w:rPr>
            </w:pPr>
            <w:r w:rsidRPr="00E63629">
              <w:rPr>
                <w:sz w:val="16"/>
                <w:szCs w:val="16"/>
              </w:rPr>
              <w:t>2 224,21</w:t>
            </w:r>
          </w:p>
        </w:tc>
        <w:tc>
          <w:tcPr>
            <w:tcW w:w="992" w:type="dxa"/>
            <w:tcBorders>
              <w:top w:val="nil"/>
              <w:left w:val="nil"/>
              <w:bottom w:val="single" w:sz="4" w:space="0" w:color="auto"/>
              <w:right w:val="nil"/>
            </w:tcBorders>
            <w:shd w:val="clear" w:color="auto" w:fill="auto"/>
            <w:hideMark/>
          </w:tcPr>
          <w:p w14:paraId="2B3AD833" w14:textId="24668004" w:rsidR="00EB1512" w:rsidRPr="00E63629" w:rsidRDefault="00EB1512" w:rsidP="00EB1512">
            <w:pPr>
              <w:jc w:val="center"/>
              <w:rPr>
                <w:rFonts w:cs="Times New Roman"/>
                <w:sz w:val="16"/>
                <w:szCs w:val="16"/>
              </w:rPr>
            </w:pPr>
            <w:r w:rsidRPr="00E63629">
              <w:rPr>
                <w:sz w:val="16"/>
                <w:szCs w:val="16"/>
              </w:rPr>
              <w:t>2 224,21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4DE78"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574F14"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7816F8F"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BA18AC1"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0F54E4BC" w14:textId="77777777" w:rsidR="00EB1512" w:rsidRPr="001128D4" w:rsidRDefault="00EB1512" w:rsidP="00EB1512">
            <w:pPr>
              <w:rPr>
                <w:rFonts w:cs="Times New Roman"/>
                <w:sz w:val="16"/>
                <w:szCs w:val="16"/>
              </w:rPr>
            </w:pPr>
          </w:p>
        </w:tc>
      </w:tr>
      <w:tr w:rsidR="00EB1512" w:rsidRPr="001128D4" w14:paraId="34F8B370" w14:textId="77777777" w:rsidTr="00400F5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5BF60627" w14:textId="77777777" w:rsidR="00EB1512" w:rsidRPr="001128D4" w:rsidRDefault="00EB1512" w:rsidP="00EB1512">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856EAA7" w14:textId="77777777" w:rsidR="00EB1512" w:rsidRPr="001128D4" w:rsidRDefault="00EB1512" w:rsidP="00EB151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74AC0A" w14:textId="77777777" w:rsidR="00EB1512" w:rsidRPr="001128D4" w:rsidRDefault="00EB1512" w:rsidP="00EB1512">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BF8A4EB" w14:textId="77777777" w:rsidR="00EB1512" w:rsidRPr="001128D4" w:rsidRDefault="00EB1512" w:rsidP="00EB1512">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CDBA86E" w14:textId="29F41060" w:rsidR="00EB1512" w:rsidRPr="00E63629" w:rsidRDefault="00EB1512" w:rsidP="00EB1512">
            <w:pPr>
              <w:jc w:val="center"/>
              <w:rPr>
                <w:rFonts w:cs="Times New Roman"/>
                <w:sz w:val="16"/>
                <w:szCs w:val="16"/>
              </w:rPr>
            </w:pPr>
            <w:r w:rsidRPr="00E63629">
              <w:rPr>
                <w:sz w:val="16"/>
                <w:szCs w:val="16"/>
              </w:rPr>
              <w:t>6 463,33</w:t>
            </w:r>
          </w:p>
        </w:tc>
        <w:tc>
          <w:tcPr>
            <w:tcW w:w="992" w:type="dxa"/>
            <w:tcBorders>
              <w:top w:val="nil"/>
              <w:left w:val="nil"/>
              <w:bottom w:val="single" w:sz="4" w:space="0" w:color="auto"/>
              <w:right w:val="nil"/>
            </w:tcBorders>
            <w:shd w:val="clear" w:color="auto" w:fill="auto"/>
            <w:hideMark/>
          </w:tcPr>
          <w:p w14:paraId="41D974BA" w14:textId="0CC4F86B" w:rsidR="00EB1512" w:rsidRPr="00E63629" w:rsidRDefault="00EB1512" w:rsidP="00EB1512">
            <w:pPr>
              <w:jc w:val="center"/>
              <w:rPr>
                <w:rFonts w:cs="Times New Roman"/>
                <w:sz w:val="16"/>
                <w:szCs w:val="16"/>
              </w:rPr>
            </w:pPr>
            <w:r w:rsidRPr="00E63629">
              <w:rPr>
                <w:sz w:val="16"/>
                <w:szCs w:val="16"/>
              </w:rPr>
              <w:t>6 463,33</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E5FEBA5"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0DFFE3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C29808B"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F351D2E" w14:textId="77777777" w:rsidR="00EB1512" w:rsidRPr="001128D4" w:rsidRDefault="00EB1512" w:rsidP="00EB1512">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3AD2887" w14:textId="77777777" w:rsidR="00EB1512" w:rsidRPr="001128D4" w:rsidRDefault="00EB1512" w:rsidP="00EB1512">
            <w:pPr>
              <w:rPr>
                <w:rFonts w:cs="Times New Roman"/>
                <w:sz w:val="16"/>
                <w:szCs w:val="16"/>
              </w:rPr>
            </w:pPr>
          </w:p>
        </w:tc>
      </w:tr>
      <w:tr w:rsidR="00121510" w:rsidRPr="001128D4" w14:paraId="74C9FD73" w14:textId="77777777" w:rsidTr="00F24318">
        <w:trPr>
          <w:trHeight w:val="156"/>
        </w:trPr>
        <w:tc>
          <w:tcPr>
            <w:tcW w:w="567" w:type="dxa"/>
            <w:vMerge/>
            <w:tcBorders>
              <w:top w:val="nil"/>
              <w:left w:val="single" w:sz="4" w:space="0" w:color="auto"/>
              <w:bottom w:val="single" w:sz="4" w:space="0" w:color="000000"/>
              <w:right w:val="single" w:sz="4" w:space="0" w:color="auto"/>
            </w:tcBorders>
            <w:vAlign w:val="center"/>
            <w:hideMark/>
          </w:tcPr>
          <w:p w14:paraId="440894D9"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nil"/>
              <w:right w:val="single" w:sz="4" w:space="0" w:color="auto"/>
            </w:tcBorders>
            <w:shd w:val="clear" w:color="auto" w:fill="auto"/>
            <w:hideMark/>
          </w:tcPr>
          <w:p w14:paraId="18431569" w14:textId="77777777" w:rsidR="001128D4" w:rsidRPr="001128D4" w:rsidRDefault="001128D4" w:rsidP="001128D4">
            <w:pPr>
              <w:rPr>
                <w:rFonts w:cs="Times New Roman"/>
                <w:sz w:val="16"/>
                <w:szCs w:val="16"/>
              </w:rPr>
            </w:pPr>
            <w:r w:rsidRPr="001128D4">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99290C"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6EC88B4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93D512"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2861E8E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2FFBAB"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7ED6B997"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0E9ADA55"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65B6A7B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B4E456C" w14:textId="77777777" w:rsidR="001128D4" w:rsidRPr="001128D4" w:rsidRDefault="001128D4" w:rsidP="001128D4">
            <w:pPr>
              <w:rPr>
                <w:rFonts w:cs="Times New Roman"/>
                <w:sz w:val="16"/>
                <w:szCs w:val="16"/>
              </w:rPr>
            </w:pPr>
          </w:p>
        </w:tc>
      </w:tr>
      <w:tr w:rsidR="00121510" w:rsidRPr="001128D4" w14:paraId="262B884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40D0DFB"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3DE0A90"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47E88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9AFDE4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AEE3668" w14:textId="77777777" w:rsidR="001128D4" w:rsidRPr="001128D4" w:rsidRDefault="001128D4" w:rsidP="001128D4">
            <w:pPr>
              <w:jc w:val="center"/>
              <w:rPr>
                <w:rFonts w:cs="Times New Roman"/>
                <w:sz w:val="16"/>
                <w:szCs w:val="16"/>
              </w:rPr>
            </w:pPr>
            <w:r w:rsidRPr="001128D4">
              <w:rPr>
                <w:rFonts w:cs="Times New Roman"/>
                <w:sz w:val="16"/>
                <w:szCs w:val="16"/>
              </w:rPr>
              <w:t>49 673,61</w:t>
            </w:r>
          </w:p>
        </w:tc>
        <w:tc>
          <w:tcPr>
            <w:tcW w:w="992" w:type="dxa"/>
            <w:tcBorders>
              <w:top w:val="nil"/>
              <w:left w:val="nil"/>
              <w:bottom w:val="single" w:sz="4" w:space="0" w:color="auto"/>
              <w:right w:val="nil"/>
            </w:tcBorders>
            <w:shd w:val="clear" w:color="auto" w:fill="auto"/>
            <w:hideMark/>
          </w:tcPr>
          <w:p w14:paraId="4FAA290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F56F2D" w14:textId="77777777" w:rsidR="001128D4" w:rsidRPr="001128D4" w:rsidRDefault="001128D4" w:rsidP="001128D4">
            <w:pPr>
              <w:jc w:val="center"/>
              <w:rPr>
                <w:rFonts w:cs="Times New Roman"/>
                <w:sz w:val="16"/>
                <w:szCs w:val="16"/>
              </w:rPr>
            </w:pPr>
            <w:r w:rsidRPr="001128D4">
              <w:rPr>
                <w:rFonts w:cs="Times New Roman"/>
                <w:sz w:val="16"/>
                <w:szCs w:val="16"/>
              </w:rPr>
              <w:t>33 587,81</w:t>
            </w:r>
          </w:p>
        </w:tc>
        <w:tc>
          <w:tcPr>
            <w:tcW w:w="993" w:type="dxa"/>
            <w:tcBorders>
              <w:top w:val="nil"/>
              <w:left w:val="nil"/>
              <w:bottom w:val="single" w:sz="4" w:space="0" w:color="auto"/>
              <w:right w:val="single" w:sz="4" w:space="0" w:color="auto"/>
            </w:tcBorders>
            <w:shd w:val="clear" w:color="auto" w:fill="auto"/>
            <w:hideMark/>
          </w:tcPr>
          <w:p w14:paraId="5BB6E591"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1291CBD0" w14:textId="77777777" w:rsidR="001128D4" w:rsidRPr="001128D4" w:rsidRDefault="001128D4" w:rsidP="001128D4">
            <w:pPr>
              <w:jc w:val="center"/>
              <w:rPr>
                <w:rFonts w:cs="Times New Roman"/>
                <w:sz w:val="16"/>
                <w:szCs w:val="16"/>
              </w:rPr>
            </w:pPr>
            <w:r w:rsidRPr="001128D4">
              <w:rPr>
                <w:rFonts w:cs="Times New Roman"/>
                <w:sz w:val="16"/>
                <w:szCs w:val="16"/>
              </w:rPr>
              <w:t>8 042,90</w:t>
            </w:r>
          </w:p>
        </w:tc>
        <w:tc>
          <w:tcPr>
            <w:tcW w:w="992" w:type="dxa"/>
            <w:tcBorders>
              <w:top w:val="nil"/>
              <w:left w:val="nil"/>
              <w:bottom w:val="single" w:sz="4" w:space="0" w:color="auto"/>
              <w:right w:val="single" w:sz="4" w:space="0" w:color="auto"/>
            </w:tcBorders>
            <w:shd w:val="clear" w:color="auto" w:fill="auto"/>
            <w:hideMark/>
          </w:tcPr>
          <w:p w14:paraId="7E449FC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nil"/>
              <w:right w:val="single" w:sz="4" w:space="0" w:color="auto"/>
            </w:tcBorders>
            <w:vAlign w:val="center"/>
            <w:hideMark/>
          </w:tcPr>
          <w:p w14:paraId="29B1D455" w14:textId="77777777" w:rsidR="001128D4" w:rsidRPr="001128D4" w:rsidRDefault="001128D4" w:rsidP="001128D4">
            <w:pPr>
              <w:rPr>
                <w:rFonts w:cs="Times New Roman"/>
                <w:sz w:val="16"/>
                <w:szCs w:val="16"/>
              </w:rPr>
            </w:pPr>
          </w:p>
        </w:tc>
      </w:tr>
      <w:tr w:rsidR="00121510" w:rsidRPr="001128D4" w14:paraId="2E4D87A4"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F183654"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91E3E" w14:textId="77777777" w:rsidR="001128D4" w:rsidRPr="001128D4" w:rsidRDefault="001128D4" w:rsidP="001128D4">
            <w:pPr>
              <w:rPr>
                <w:rFonts w:cs="Times New Roman"/>
                <w:i/>
                <w:iCs/>
                <w:sz w:val="16"/>
                <w:szCs w:val="16"/>
              </w:rPr>
            </w:pPr>
            <w:r w:rsidRPr="001128D4">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39EF6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9A1920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66B7040"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BE4E6C"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9D352C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B1BC2C9"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0C63B9"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D5A8DB7"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5FB99B2"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441103"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1C1EFDC" w14:textId="77777777" w:rsidTr="00400F57">
        <w:trPr>
          <w:trHeight w:val="285"/>
        </w:trPr>
        <w:tc>
          <w:tcPr>
            <w:tcW w:w="567" w:type="dxa"/>
            <w:vMerge/>
            <w:tcBorders>
              <w:top w:val="nil"/>
              <w:left w:val="single" w:sz="4" w:space="0" w:color="auto"/>
              <w:bottom w:val="single" w:sz="4" w:space="0" w:color="000000"/>
              <w:right w:val="single" w:sz="4" w:space="0" w:color="auto"/>
            </w:tcBorders>
            <w:vAlign w:val="center"/>
            <w:hideMark/>
          </w:tcPr>
          <w:p w14:paraId="6F59797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695B0BB"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A9E25B"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B5D908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F7E723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F0ACC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C203CD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BCB881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A3158E4"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22BD793"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6FA1D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4566E5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2D38E71"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90C5D8B"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6D64D5" w14:textId="77777777" w:rsidR="001128D4" w:rsidRPr="001128D4" w:rsidRDefault="001128D4" w:rsidP="001128D4">
            <w:pPr>
              <w:rPr>
                <w:rFonts w:cs="Times New Roman"/>
                <w:sz w:val="16"/>
                <w:szCs w:val="16"/>
              </w:rPr>
            </w:pPr>
          </w:p>
        </w:tc>
      </w:tr>
      <w:tr w:rsidR="00584FE1" w:rsidRPr="001128D4" w14:paraId="7F47757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81B9268" w14:textId="77777777" w:rsidR="00584FE1" w:rsidRPr="001128D4" w:rsidRDefault="00584FE1" w:rsidP="00584FE1">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4CC5E32" w14:textId="77777777" w:rsidR="00584FE1" w:rsidRPr="001128D4" w:rsidRDefault="00584FE1" w:rsidP="00584FE1">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4689C4" w14:textId="77777777" w:rsidR="00584FE1" w:rsidRPr="001128D4" w:rsidRDefault="00584FE1" w:rsidP="00584FE1">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02009BC" w14:textId="77777777" w:rsidR="00584FE1" w:rsidRPr="001128D4" w:rsidRDefault="00584FE1" w:rsidP="00584FE1">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8222991" w14:textId="4F849954" w:rsidR="00584FE1" w:rsidRPr="001B58BC" w:rsidRDefault="00F464E0" w:rsidP="00584FE1">
            <w:pPr>
              <w:jc w:val="center"/>
              <w:rPr>
                <w:rFonts w:cs="Times New Roman"/>
                <w:sz w:val="16"/>
                <w:szCs w:val="16"/>
              </w:rPr>
            </w:pPr>
            <w:r w:rsidRPr="001B58BC">
              <w:rPr>
                <w:sz w:val="16"/>
                <w:szCs w:val="16"/>
              </w:rPr>
              <w:t>86</w:t>
            </w:r>
          </w:p>
        </w:tc>
        <w:tc>
          <w:tcPr>
            <w:tcW w:w="992" w:type="dxa"/>
            <w:tcBorders>
              <w:top w:val="nil"/>
              <w:left w:val="nil"/>
              <w:bottom w:val="single" w:sz="4" w:space="0" w:color="auto"/>
              <w:right w:val="single" w:sz="4" w:space="0" w:color="auto"/>
            </w:tcBorders>
            <w:shd w:val="clear" w:color="auto" w:fill="auto"/>
            <w:hideMark/>
          </w:tcPr>
          <w:p w14:paraId="01A18955" w14:textId="6F244F8E" w:rsidR="00584FE1" w:rsidRPr="001B58BC" w:rsidRDefault="00584FE1" w:rsidP="00584FE1">
            <w:pPr>
              <w:jc w:val="center"/>
              <w:rPr>
                <w:rFonts w:cs="Times New Roman"/>
                <w:sz w:val="16"/>
                <w:szCs w:val="16"/>
              </w:rPr>
            </w:pPr>
            <w:r w:rsidRPr="001B58BC">
              <w:rPr>
                <w:sz w:val="16"/>
                <w:szCs w:val="16"/>
              </w:rPr>
              <w:t>22</w:t>
            </w:r>
          </w:p>
        </w:tc>
        <w:tc>
          <w:tcPr>
            <w:tcW w:w="993" w:type="dxa"/>
            <w:tcBorders>
              <w:top w:val="nil"/>
              <w:left w:val="nil"/>
              <w:bottom w:val="single" w:sz="4" w:space="0" w:color="auto"/>
              <w:right w:val="single" w:sz="4" w:space="0" w:color="auto"/>
            </w:tcBorders>
            <w:shd w:val="clear" w:color="auto" w:fill="auto"/>
            <w:hideMark/>
          </w:tcPr>
          <w:p w14:paraId="2D1E21BA" w14:textId="0D68C6E1"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7800979D" w14:textId="79904CCC" w:rsidR="00584FE1" w:rsidRPr="001B58BC" w:rsidRDefault="00584FE1" w:rsidP="00584FE1">
            <w:pPr>
              <w:jc w:val="center"/>
              <w:rPr>
                <w:rFonts w:cs="Times New Roman"/>
                <w:sz w:val="16"/>
                <w:szCs w:val="16"/>
              </w:rPr>
            </w:pPr>
            <w:r w:rsidRPr="001B58BC">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9C54C78" w14:textId="1E99350D" w:rsidR="00584FE1" w:rsidRPr="001B58BC" w:rsidRDefault="00584FE1" w:rsidP="00584FE1">
            <w:pPr>
              <w:jc w:val="center"/>
              <w:rPr>
                <w:rFonts w:cs="Times New Roman"/>
                <w:sz w:val="16"/>
                <w:szCs w:val="16"/>
              </w:rPr>
            </w:pPr>
            <w:r w:rsidRPr="001B58BC">
              <w:rPr>
                <w:sz w:val="16"/>
                <w:szCs w:val="16"/>
              </w:rPr>
              <w:t>0</w:t>
            </w:r>
          </w:p>
        </w:tc>
        <w:tc>
          <w:tcPr>
            <w:tcW w:w="851" w:type="dxa"/>
            <w:tcBorders>
              <w:top w:val="nil"/>
              <w:left w:val="nil"/>
              <w:bottom w:val="single" w:sz="4" w:space="0" w:color="auto"/>
              <w:right w:val="single" w:sz="4" w:space="0" w:color="auto"/>
            </w:tcBorders>
            <w:shd w:val="clear" w:color="auto" w:fill="auto"/>
            <w:hideMark/>
          </w:tcPr>
          <w:p w14:paraId="31138584" w14:textId="4DF14D99" w:rsidR="00584FE1" w:rsidRPr="001B58BC" w:rsidRDefault="00584FE1" w:rsidP="00584FE1">
            <w:pPr>
              <w:jc w:val="center"/>
              <w:rPr>
                <w:rFonts w:cs="Times New Roman"/>
                <w:sz w:val="16"/>
                <w:szCs w:val="16"/>
              </w:rPr>
            </w:pPr>
            <w:r w:rsidRPr="001B58BC">
              <w:rPr>
                <w:sz w:val="16"/>
                <w:szCs w:val="16"/>
              </w:rPr>
              <w:t>42</w:t>
            </w:r>
          </w:p>
        </w:tc>
        <w:tc>
          <w:tcPr>
            <w:tcW w:w="850" w:type="dxa"/>
            <w:tcBorders>
              <w:top w:val="nil"/>
              <w:left w:val="nil"/>
              <w:bottom w:val="single" w:sz="4" w:space="0" w:color="auto"/>
              <w:right w:val="single" w:sz="4" w:space="0" w:color="auto"/>
            </w:tcBorders>
            <w:shd w:val="clear" w:color="auto" w:fill="auto"/>
            <w:hideMark/>
          </w:tcPr>
          <w:p w14:paraId="54F5DE56" w14:textId="12B27860" w:rsidR="00584FE1" w:rsidRPr="001B58BC" w:rsidRDefault="00584FE1" w:rsidP="00584FE1">
            <w:pPr>
              <w:jc w:val="center"/>
              <w:rPr>
                <w:rFonts w:cs="Times New Roman"/>
                <w:sz w:val="16"/>
                <w:szCs w:val="16"/>
              </w:rPr>
            </w:pPr>
            <w:r w:rsidRPr="001B58BC">
              <w:rPr>
                <w:sz w:val="16"/>
                <w:szCs w:val="16"/>
              </w:rPr>
              <w:t>42</w:t>
            </w:r>
          </w:p>
        </w:tc>
        <w:tc>
          <w:tcPr>
            <w:tcW w:w="993" w:type="dxa"/>
            <w:tcBorders>
              <w:top w:val="nil"/>
              <w:left w:val="nil"/>
              <w:bottom w:val="single" w:sz="4" w:space="0" w:color="auto"/>
              <w:right w:val="single" w:sz="4" w:space="0" w:color="auto"/>
            </w:tcBorders>
            <w:shd w:val="clear" w:color="auto" w:fill="auto"/>
            <w:hideMark/>
          </w:tcPr>
          <w:p w14:paraId="775F6AB9" w14:textId="443E0444"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228E211D" w14:textId="58D67470" w:rsidR="00584FE1" w:rsidRPr="001B58BC" w:rsidRDefault="00F464E0" w:rsidP="00584FE1">
            <w:pPr>
              <w:jc w:val="center"/>
              <w:rPr>
                <w:rFonts w:cs="Times New Roman"/>
                <w:sz w:val="16"/>
                <w:szCs w:val="16"/>
              </w:rPr>
            </w:pPr>
            <w:r w:rsidRPr="001B58BC">
              <w:rPr>
                <w:sz w:val="16"/>
                <w:szCs w:val="16"/>
              </w:rPr>
              <w:t>11</w:t>
            </w:r>
          </w:p>
        </w:tc>
        <w:tc>
          <w:tcPr>
            <w:tcW w:w="992" w:type="dxa"/>
            <w:tcBorders>
              <w:top w:val="nil"/>
              <w:left w:val="nil"/>
              <w:bottom w:val="single" w:sz="4" w:space="0" w:color="auto"/>
              <w:right w:val="single" w:sz="4" w:space="0" w:color="auto"/>
            </w:tcBorders>
            <w:shd w:val="clear" w:color="auto" w:fill="auto"/>
            <w:hideMark/>
          </w:tcPr>
          <w:p w14:paraId="41990A36" w14:textId="4B744915" w:rsidR="00584FE1" w:rsidRPr="00DC1A63" w:rsidRDefault="00584FE1" w:rsidP="00584FE1">
            <w:pPr>
              <w:jc w:val="center"/>
              <w:rPr>
                <w:rFonts w:cs="Times New Roman"/>
                <w:sz w:val="16"/>
                <w:szCs w:val="16"/>
              </w:rPr>
            </w:pPr>
            <w:r w:rsidRPr="00DC1A63">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2987B2" w14:textId="77777777" w:rsidR="00584FE1" w:rsidRPr="001128D4" w:rsidRDefault="00584FE1" w:rsidP="00584FE1">
            <w:pPr>
              <w:rPr>
                <w:rFonts w:cs="Times New Roman"/>
                <w:sz w:val="16"/>
                <w:szCs w:val="16"/>
              </w:rPr>
            </w:pPr>
          </w:p>
        </w:tc>
      </w:tr>
      <w:tr w:rsidR="00121510" w:rsidRPr="001128D4" w14:paraId="798CBF65" w14:textId="77777777" w:rsidTr="00F24318">
        <w:trPr>
          <w:trHeight w:val="7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372C3E6" w14:textId="77777777" w:rsidR="001128D4" w:rsidRPr="001128D4" w:rsidRDefault="001128D4" w:rsidP="001128D4">
            <w:pPr>
              <w:jc w:val="center"/>
              <w:rPr>
                <w:rFonts w:cs="Times New Roman"/>
                <w:sz w:val="16"/>
                <w:szCs w:val="16"/>
              </w:rPr>
            </w:pPr>
            <w:r w:rsidRPr="001128D4">
              <w:rPr>
                <w:rFonts w:cs="Times New Roman"/>
                <w:sz w:val="16"/>
                <w:szCs w:val="16"/>
              </w:rPr>
              <w:t>2.4.</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14D2550E" w14:textId="77777777" w:rsidR="001128D4" w:rsidRPr="001128D4" w:rsidRDefault="001128D4" w:rsidP="001128D4">
            <w:pPr>
              <w:rPr>
                <w:rFonts w:cs="Times New Roman"/>
                <w:sz w:val="16"/>
                <w:szCs w:val="16"/>
              </w:rPr>
            </w:pPr>
            <w:r w:rsidRPr="001128D4">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15AF5C" w14:textId="77777777" w:rsidR="001128D4" w:rsidRPr="001128D4" w:rsidRDefault="001128D4" w:rsidP="001128D4">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2EF53BE2"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1071051"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709A447"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F0221E"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4259A912"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04B7FF05"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21BF1060"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E3F723" w14:textId="77777777" w:rsidR="001128D4" w:rsidRPr="001128D4" w:rsidRDefault="001128D4" w:rsidP="001128D4">
            <w:pPr>
              <w:jc w:val="center"/>
              <w:rPr>
                <w:rFonts w:cs="Times New Roman"/>
                <w:sz w:val="16"/>
                <w:szCs w:val="16"/>
              </w:rPr>
            </w:pPr>
            <w:r w:rsidRPr="001128D4">
              <w:rPr>
                <w:rFonts w:cs="Times New Roman"/>
                <w:sz w:val="16"/>
                <w:szCs w:val="16"/>
              </w:rPr>
              <w:t>УГЖКХ</w:t>
            </w:r>
          </w:p>
        </w:tc>
      </w:tr>
      <w:tr w:rsidR="00121510" w:rsidRPr="001128D4" w14:paraId="347CA36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797830C"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8B38D9"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10E6B3"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56F4343"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7419D7"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390FFEEF"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3E8A6"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1F0E944"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231C20D"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9EE3939"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3162B00" w14:textId="77777777" w:rsidR="001128D4" w:rsidRPr="001128D4" w:rsidRDefault="001128D4" w:rsidP="001128D4">
            <w:pPr>
              <w:rPr>
                <w:rFonts w:cs="Times New Roman"/>
                <w:sz w:val="16"/>
                <w:szCs w:val="16"/>
              </w:rPr>
            </w:pPr>
          </w:p>
        </w:tc>
      </w:tr>
      <w:tr w:rsidR="00121510" w:rsidRPr="001128D4" w14:paraId="4AB25C1A"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2C95586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86CFA7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D0ECDD"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51BA117" w14:textId="77777777" w:rsidR="001128D4" w:rsidRPr="001128D4" w:rsidRDefault="001128D4" w:rsidP="001128D4">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FFFE225" w14:textId="77777777" w:rsidR="001128D4" w:rsidRPr="001128D4" w:rsidRDefault="001128D4" w:rsidP="001128D4">
            <w:pPr>
              <w:jc w:val="center"/>
              <w:rPr>
                <w:rFonts w:cs="Times New Roman"/>
                <w:sz w:val="16"/>
                <w:szCs w:val="16"/>
              </w:rPr>
            </w:pPr>
            <w:r w:rsidRPr="001128D4">
              <w:rPr>
                <w:rFonts w:cs="Times New Roman"/>
                <w:sz w:val="16"/>
                <w:szCs w:val="16"/>
              </w:rPr>
              <w:t>5 964,00</w:t>
            </w:r>
          </w:p>
        </w:tc>
        <w:tc>
          <w:tcPr>
            <w:tcW w:w="992" w:type="dxa"/>
            <w:tcBorders>
              <w:top w:val="nil"/>
              <w:left w:val="nil"/>
              <w:bottom w:val="single" w:sz="4" w:space="0" w:color="auto"/>
              <w:right w:val="nil"/>
            </w:tcBorders>
            <w:shd w:val="clear" w:color="auto" w:fill="auto"/>
            <w:hideMark/>
          </w:tcPr>
          <w:p w14:paraId="569389C5" w14:textId="77777777" w:rsidR="001128D4" w:rsidRPr="001128D4" w:rsidRDefault="001128D4" w:rsidP="001128D4">
            <w:pPr>
              <w:jc w:val="center"/>
              <w:rPr>
                <w:rFonts w:cs="Times New Roman"/>
                <w:sz w:val="16"/>
                <w:szCs w:val="16"/>
              </w:rPr>
            </w:pPr>
            <w:r w:rsidRPr="001128D4">
              <w:rPr>
                <w:rFonts w:cs="Times New Roman"/>
                <w:sz w:val="16"/>
                <w:szCs w:val="16"/>
              </w:rPr>
              <w:t>1 144,00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192CB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61D58D19"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92D478"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3EDD803" w14:textId="77777777" w:rsidR="001128D4" w:rsidRPr="001128D4" w:rsidRDefault="001128D4" w:rsidP="001128D4">
            <w:pPr>
              <w:jc w:val="center"/>
              <w:rPr>
                <w:rFonts w:cs="Times New Roman"/>
                <w:sz w:val="16"/>
                <w:szCs w:val="16"/>
              </w:rPr>
            </w:pPr>
            <w:r w:rsidRPr="001128D4">
              <w:rPr>
                <w:rFonts w:cs="Times New Roman"/>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2684AB75" w14:textId="77777777" w:rsidR="001128D4" w:rsidRPr="001128D4" w:rsidRDefault="001128D4" w:rsidP="001128D4">
            <w:pPr>
              <w:rPr>
                <w:rFonts w:cs="Times New Roman"/>
                <w:sz w:val="16"/>
                <w:szCs w:val="16"/>
              </w:rPr>
            </w:pPr>
          </w:p>
        </w:tc>
      </w:tr>
      <w:tr w:rsidR="00121510" w:rsidRPr="001128D4" w14:paraId="2DB03BF3"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7843EEB"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6E7F4E" w14:textId="77777777" w:rsidR="001128D4" w:rsidRPr="001128D4" w:rsidRDefault="001128D4" w:rsidP="001128D4">
            <w:pPr>
              <w:rPr>
                <w:rFonts w:cs="Times New Roman"/>
                <w:i/>
                <w:iCs/>
                <w:sz w:val="16"/>
                <w:szCs w:val="16"/>
              </w:rPr>
            </w:pPr>
            <w:r w:rsidRPr="001128D4">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16CD8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6D83127"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E26EF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C81D13"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B103AD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8AE3B3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F23C45E"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3113E2"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D46E6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9BA90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5FCECEC"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5CF89AEA"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85BE1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E0BAC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68F9B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D3FE00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81650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D0C74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D8D29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61333A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9B0ACB6"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9DE9A4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BD29A85"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97EC7A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FBDCAFF"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19278" w14:textId="77777777" w:rsidR="001128D4" w:rsidRPr="001128D4" w:rsidRDefault="001128D4" w:rsidP="001128D4">
            <w:pPr>
              <w:rPr>
                <w:rFonts w:cs="Times New Roman"/>
                <w:sz w:val="16"/>
                <w:szCs w:val="16"/>
              </w:rPr>
            </w:pPr>
          </w:p>
        </w:tc>
      </w:tr>
      <w:tr w:rsidR="00121510" w:rsidRPr="001128D4" w14:paraId="70E2B547" w14:textId="77777777" w:rsidTr="00400F57">
        <w:trPr>
          <w:trHeight w:val="525"/>
        </w:trPr>
        <w:tc>
          <w:tcPr>
            <w:tcW w:w="567" w:type="dxa"/>
            <w:vMerge/>
            <w:tcBorders>
              <w:top w:val="nil"/>
              <w:left w:val="single" w:sz="4" w:space="0" w:color="auto"/>
              <w:bottom w:val="single" w:sz="4" w:space="0" w:color="auto"/>
              <w:right w:val="single" w:sz="4" w:space="0" w:color="auto"/>
            </w:tcBorders>
            <w:vAlign w:val="center"/>
            <w:hideMark/>
          </w:tcPr>
          <w:p w14:paraId="7319DFB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2A8625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D1B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26AF9D"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1F2BC7D2"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D9D7617"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4CC8300A"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6E7C7D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4E9BB79"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5C9F848"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7046CE93"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3" w:type="dxa"/>
            <w:tcBorders>
              <w:top w:val="nil"/>
              <w:left w:val="nil"/>
              <w:bottom w:val="single" w:sz="4" w:space="0" w:color="auto"/>
              <w:right w:val="single" w:sz="4" w:space="0" w:color="auto"/>
            </w:tcBorders>
            <w:shd w:val="clear" w:color="auto" w:fill="auto"/>
            <w:hideMark/>
          </w:tcPr>
          <w:p w14:paraId="676FD73C"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48A1001F"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638E919B" w14:textId="77777777" w:rsidR="001128D4" w:rsidRPr="001128D4" w:rsidRDefault="001128D4" w:rsidP="001128D4">
            <w:pPr>
              <w:jc w:val="center"/>
              <w:rPr>
                <w:rFonts w:cs="Times New Roman"/>
                <w:sz w:val="16"/>
                <w:szCs w:val="16"/>
              </w:rPr>
            </w:pPr>
            <w:r w:rsidRPr="001128D4">
              <w:rPr>
                <w:rFonts w:cs="Times New Roman"/>
                <w:sz w:val="16"/>
                <w:szCs w:val="16"/>
              </w:rPr>
              <w:t>1</w:t>
            </w:r>
          </w:p>
        </w:tc>
        <w:tc>
          <w:tcPr>
            <w:tcW w:w="1134" w:type="dxa"/>
            <w:vMerge/>
            <w:tcBorders>
              <w:top w:val="nil"/>
              <w:left w:val="single" w:sz="4" w:space="0" w:color="auto"/>
              <w:bottom w:val="single" w:sz="4" w:space="0" w:color="auto"/>
              <w:right w:val="single" w:sz="4" w:space="0" w:color="auto"/>
            </w:tcBorders>
            <w:vAlign w:val="center"/>
            <w:hideMark/>
          </w:tcPr>
          <w:p w14:paraId="6F74DA2C" w14:textId="77777777" w:rsidR="001128D4" w:rsidRPr="001128D4" w:rsidRDefault="001128D4" w:rsidP="001128D4">
            <w:pPr>
              <w:rPr>
                <w:rFonts w:cs="Times New Roman"/>
                <w:sz w:val="16"/>
                <w:szCs w:val="16"/>
              </w:rPr>
            </w:pPr>
          </w:p>
        </w:tc>
      </w:tr>
      <w:tr w:rsidR="00121510" w:rsidRPr="001128D4" w14:paraId="7BA6061B" w14:textId="77777777" w:rsidTr="00F24318">
        <w:trPr>
          <w:trHeight w:val="12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4516931" w14:textId="77777777" w:rsidR="001128D4" w:rsidRPr="001128D4" w:rsidRDefault="001128D4" w:rsidP="001128D4">
            <w:pPr>
              <w:jc w:val="center"/>
              <w:rPr>
                <w:rFonts w:cs="Times New Roman"/>
                <w:sz w:val="16"/>
                <w:szCs w:val="16"/>
              </w:rPr>
            </w:pPr>
            <w:r w:rsidRPr="001128D4">
              <w:rPr>
                <w:rFonts w:cs="Times New Roman"/>
                <w:sz w:val="16"/>
                <w:szCs w:val="16"/>
              </w:rPr>
              <w:t>2.5.</w:t>
            </w:r>
          </w:p>
        </w:tc>
        <w:tc>
          <w:tcPr>
            <w:tcW w:w="2127" w:type="dxa"/>
            <w:vMerge w:val="restart"/>
            <w:tcBorders>
              <w:top w:val="nil"/>
              <w:left w:val="single" w:sz="4" w:space="0" w:color="auto"/>
              <w:bottom w:val="nil"/>
              <w:right w:val="single" w:sz="4" w:space="0" w:color="auto"/>
            </w:tcBorders>
            <w:shd w:val="clear" w:color="auto" w:fill="auto"/>
            <w:hideMark/>
          </w:tcPr>
          <w:p w14:paraId="66102004" w14:textId="77777777" w:rsidR="001128D4" w:rsidRDefault="001128D4" w:rsidP="001128D4">
            <w:pPr>
              <w:rPr>
                <w:rFonts w:cs="Times New Roman"/>
                <w:sz w:val="16"/>
                <w:szCs w:val="16"/>
              </w:rPr>
            </w:pPr>
            <w:r w:rsidRPr="001128D4">
              <w:rPr>
                <w:rFonts w:cs="Times New Roman"/>
                <w:sz w:val="16"/>
                <w:szCs w:val="16"/>
              </w:rPr>
              <w:t>Мероприятие 01.04. Приобретение коммунальной техники</w:t>
            </w:r>
          </w:p>
          <w:p w14:paraId="5CC562D5" w14:textId="77777777" w:rsidR="00C86B56" w:rsidRDefault="00C86B56" w:rsidP="001128D4">
            <w:pPr>
              <w:rPr>
                <w:rFonts w:cs="Times New Roman"/>
                <w:sz w:val="16"/>
                <w:szCs w:val="16"/>
              </w:rPr>
            </w:pPr>
          </w:p>
          <w:p w14:paraId="511DF428" w14:textId="77777777" w:rsidR="00C86B56" w:rsidRDefault="00C86B56" w:rsidP="001128D4">
            <w:pPr>
              <w:rPr>
                <w:rFonts w:cs="Times New Roman"/>
                <w:sz w:val="16"/>
                <w:szCs w:val="16"/>
              </w:rPr>
            </w:pPr>
          </w:p>
          <w:p w14:paraId="20368D9E" w14:textId="77777777" w:rsidR="002823D0" w:rsidRDefault="002823D0" w:rsidP="001128D4">
            <w:pPr>
              <w:rPr>
                <w:rFonts w:cs="Times New Roman"/>
                <w:sz w:val="16"/>
                <w:szCs w:val="16"/>
              </w:rPr>
            </w:pPr>
          </w:p>
          <w:p w14:paraId="6829B682" w14:textId="77777777" w:rsidR="00C86B56" w:rsidRDefault="00C86B56" w:rsidP="001128D4">
            <w:pPr>
              <w:rPr>
                <w:rFonts w:cs="Times New Roman"/>
                <w:sz w:val="16"/>
                <w:szCs w:val="16"/>
              </w:rPr>
            </w:pPr>
          </w:p>
          <w:p w14:paraId="023D5525" w14:textId="234B97A2" w:rsidR="00C86B56" w:rsidRPr="001128D4" w:rsidRDefault="00C86B56" w:rsidP="001128D4">
            <w:pPr>
              <w:rPr>
                <w:rFonts w:cs="Times New Roman"/>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825D7"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1BD061D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45DFBE"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7A54F88"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E8EBE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1AE2C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1F317C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5E43C7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EFC004"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3481FA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B4543E7"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B4AC5C5"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91C9A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F27A50"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64B3D0F"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4F7234CD" w14:textId="77777777" w:rsidR="001128D4" w:rsidRPr="001128D4" w:rsidRDefault="001128D4" w:rsidP="001128D4">
            <w:pPr>
              <w:jc w:val="center"/>
              <w:rPr>
                <w:rFonts w:cs="Times New Roman"/>
                <w:sz w:val="16"/>
                <w:szCs w:val="16"/>
              </w:rPr>
            </w:pPr>
            <w:r w:rsidRPr="001128D4">
              <w:rPr>
                <w:rFonts w:cs="Times New Roman"/>
                <w:sz w:val="16"/>
                <w:szCs w:val="16"/>
              </w:rPr>
              <w:t>96 000,00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6079D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F2EC6A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87F29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A73A4A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317FEA31" w14:textId="77777777" w:rsidR="001128D4" w:rsidRPr="001128D4" w:rsidRDefault="001128D4" w:rsidP="001128D4">
            <w:pPr>
              <w:rPr>
                <w:rFonts w:cs="Times New Roman"/>
                <w:sz w:val="16"/>
                <w:szCs w:val="16"/>
              </w:rPr>
            </w:pPr>
          </w:p>
        </w:tc>
      </w:tr>
      <w:tr w:rsidR="00121510" w:rsidRPr="001128D4" w14:paraId="6923EEE7" w14:textId="77777777" w:rsidTr="00F24318">
        <w:trPr>
          <w:trHeight w:val="103"/>
        </w:trPr>
        <w:tc>
          <w:tcPr>
            <w:tcW w:w="567" w:type="dxa"/>
            <w:vMerge/>
            <w:tcBorders>
              <w:top w:val="nil"/>
              <w:left w:val="single" w:sz="4" w:space="0" w:color="auto"/>
              <w:bottom w:val="single" w:sz="4" w:space="0" w:color="auto"/>
              <w:right w:val="single" w:sz="4" w:space="0" w:color="auto"/>
            </w:tcBorders>
            <w:vAlign w:val="center"/>
            <w:hideMark/>
          </w:tcPr>
          <w:p w14:paraId="50F26EC7"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nil"/>
              <w:right w:val="single" w:sz="4" w:space="0" w:color="auto"/>
            </w:tcBorders>
            <w:shd w:val="clear" w:color="auto" w:fill="auto"/>
            <w:hideMark/>
          </w:tcPr>
          <w:p w14:paraId="7F90BBD4" w14:textId="77777777" w:rsidR="001128D4" w:rsidRPr="001128D4" w:rsidRDefault="001128D4" w:rsidP="001128D4">
            <w:pPr>
              <w:rPr>
                <w:rFonts w:cs="Times New Roman"/>
                <w:sz w:val="16"/>
                <w:szCs w:val="16"/>
              </w:rPr>
            </w:pPr>
            <w:r w:rsidRPr="001128D4">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2B7AA" w14:textId="77777777" w:rsidR="001128D4" w:rsidRPr="001128D4" w:rsidRDefault="001128D4" w:rsidP="001128D4">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7CCD425"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ABE17D0" w14:textId="77777777" w:rsidR="002823D0" w:rsidRPr="002823D0" w:rsidRDefault="002823D0" w:rsidP="002823D0">
            <w:pPr>
              <w:jc w:val="center"/>
              <w:rPr>
                <w:rFonts w:cs="Times New Roman"/>
                <w:sz w:val="16"/>
                <w:szCs w:val="16"/>
              </w:rPr>
            </w:pPr>
            <w:r w:rsidRPr="002823D0">
              <w:rPr>
                <w:sz w:val="16"/>
                <w:szCs w:val="16"/>
              </w:rPr>
              <w:t>183 000,00</w:t>
            </w:r>
          </w:p>
          <w:p w14:paraId="77F34BC1" w14:textId="4424C0A1"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4BAE33C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3831EBE" w14:textId="77777777" w:rsidR="006169E3" w:rsidRPr="006169E3" w:rsidRDefault="006169E3" w:rsidP="006169E3">
            <w:pPr>
              <w:jc w:val="center"/>
              <w:rPr>
                <w:rFonts w:cs="Times New Roman"/>
                <w:sz w:val="16"/>
                <w:szCs w:val="16"/>
              </w:rPr>
            </w:pPr>
            <w:r w:rsidRPr="006169E3">
              <w:rPr>
                <w:sz w:val="16"/>
                <w:szCs w:val="16"/>
              </w:rPr>
              <w:t>133 000,00</w:t>
            </w:r>
          </w:p>
          <w:p w14:paraId="7505657B" w14:textId="5525FA55" w:rsidR="001128D4" w:rsidRPr="001128D4" w:rsidRDefault="001128D4" w:rsidP="001128D4">
            <w:pPr>
              <w:jc w:val="center"/>
              <w:rPr>
                <w:rFonts w:cs="Times New Roman"/>
                <w:sz w:val="16"/>
                <w:szCs w:val="16"/>
              </w:rPr>
            </w:pPr>
          </w:p>
        </w:tc>
        <w:tc>
          <w:tcPr>
            <w:tcW w:w="993" w:type="dxa"/>
            <w:tcBorders>
              <w:top w:val="nil"/>
              <w:left w:val="nil"/>
              <w:bottom w:val="single" w:sz="4" w:space="0" w:color="auto"/>
              <w:right w:val="single" w:sz="4" w:space="0" w:color="auto"/>
            </w:tcBorders>
            <w:shd w:val="clear" w:color="auto" w:fill="auto"/>
            <w:hideMark/>
          </w:tcPr>
          <w:p w14:paraId="13106E2A" w14:textId="77777777" w:rsidR="00A06881" w:rsidRPr="00A06881" w:rsidRDefault="00A06881" w:rsidP="00A06881">
            <w:pPr>
              <w:jc w:val="center"/>
              <w:rPr>
                <w:rFonts w:cs="Times New Roman"/>
                <w:sz w:val="16"/>
                <w:szCs w:val="16"/>
              </w:rPr>
            </w:pPr>
            <w:r w:rsidRPr="00A06881">
              <w:rPr>
                <w:sz w:val="16"/>
                <w:szCs w:val="16"/>
              </w:rPr>
              <w:t>50 000,00</w:t>
            </w:r>
          </w:p>
          <w:p w14:paraId="6B131A1D" w14:textId="7361BC35"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56DDC33E"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498135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2AC713" w14:textId="77777777" w:rsidR="001128D4" w:rsidRPr="001128D4" w:rsidRDefault="001128D4" w:rsidP="001128D4">
            <w:pPr>
              <w:jc w:val="center"/>
              <w:rPr>
                <w:rFonts w:cs="Times New Roman"/>
                <w:sz w:val="16"/>
                <w:szCs w:val="16"/>
              </w:rPr>
            </w:pPr>
            <w:r w:rsidRPr="001128D4">
              <w:rPr>
                <w:rFonts w:cs="Times New Roman"/>
                <w:sz w:val="16"/>
                <w:szCs w:val="16"/>
              </w:rPr>
              <w:t>МБУ «Благоустройство» </w:t>
            </w:r>
          </w:p>
        </w:tc>
      </w:tr>
      <w:tr w:rsidR="00121510" w:rsidRPr="001128D4" w14:paraId="15E1489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2910D4E"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14:paraId="31B826B4"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B1982B"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82755C1"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2B8" w14:textId="77777777" w:rsidR="00A63BEA" w:rsidRPr="00A63BEA" w:rsidRDefault="00A63BEA" w:rsidP="00A63BEA">
            <w:pPr>
              <w:jc w:val="center"/>
              <w:rPr>
                <w:rFonts w:cs="Times New Roman"/>
                <w:sz w:val="16"/>
                <w:szCs w:val="16"/>
              </w:rPr>
            </w:pPr>
            <w:r w:rsidRPr="00A63BEA">
              <w:rPr>
                <w:sz w:val="16"/>
                <w:szCs w:val="16"/>
              </w:rPr>
              <w:t>183 000,00</w:t>
            </w:r>
          </w:p>
          <w:p w14:paraId="5811A66E" w14:textId="41D5669A"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382A9CAF"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7033CD7" w14:textId="77777777" w:rsidR="006169E3" w:rsidRPr="006169E3" w:rsidRDefault="006169E3" w:rsidP="006169E3">
            <w:pPr>
              <w:jc w:val="center"/>
              <w:rPr>
                <w:rFonts w:cs="Times New Roman"/>
                <w:sz w:val="16"/>
                <w:szCs w:val="16"/>
              </w:rPr>
            </w:pPr>
            <w:r w:rsidRPr="006169E3">
              <w:rPr>
                <w:sz w:val="16"/>
                <w:szCs w:val="16"/>
              </w:rPr>
              <w:t>133 000,00</w:t>
            </w:r>
          </w:p>
          <w:p w14:paraId="55C9AD6E" w14:textId="5BFA93C1" w:rsidR="001128D4" w:rsidRPr="001128D4" w:rsidRDefault="001128D4" w:rsidP="001128D4">
            <w:pPr>
              <w:jc w:val="center"/>
              <w:rPr>
                <w:rFonts w:cs="Times New Roman"/>
                <w:sz w:val="16"/>
                <w:szCs w:val="16"/>
              </w:rPr>
            </w:pPr>
          </w:p>
        </w:tc>
        <w:tc>
          <w:tcPr>
            <w:tcW w:w="993" w:type="dxa"/>
            <w:tcBorders>
              <w:top w:val="nil"/>
              <w:left w:val="nil"/>
              <w:bottom w:val="single" w:sz="4" w:space="0" w:color="auto"/>
              <w:right w:val="single" w:sz="4" w:space="0" w:color="auto"/>
            </w:tcBorders>
            <w:shd w:val="clear" w:color="auto" w:fill="auto"/>
            <w:hideMark/>
          </w:tcPr>
          <w:p w14:paraId="75D84036" w14:textId="77777777" w:rsidR="00A06881" w:rsidRPr="00A06881" w:rsidRDefault="00A06881" w:rsidP="00A06881">
            <w:pPr>
              <w:jc w:val="center"/>
              <w:rPr>
                <w:rFonts w:cs="Times New Roman"/>
                <w:sz w:val="16"/>
                <w:szCs w:val="16"/>
              </w:rPr>
            </w:pPr>
            <w:r w:rsidRPr="00A06881">
              <w:rPr>
                <w:sz w:val="16"/>
                <w:szCs w:val="16"/>
              </w:rPr>
              <w:t>50 000,00</w:t>
            </w:r>
          </w:p>
          <w:p w14:paraId="350F3638" w14:textId="3B1D8085" w:rsidR="001128D4" w:rsidRPr="001128D4" w:rsidRDefault="001128D4" w:rsidP="001128D4">
            <w:pPr>
              <w:jc w:val="center"/>
              <w:rPr>
                <w:rFonts w:cs="Times New Roman"/>
                <w:sz w:val="16"/>
                <w:szCs w:val="16"/>
              </w:rPr>
            </w:pPr>
          </w:p>
        </w:tc>
        <w:tc>
          <w:tcPr>
            <w:tcW w:w="992" w:type="dxa"/>
            <w:tcBorders>
              <w:top w:val="nil"/>
              <w:left w:val="nil"/>
              <w:bottom w:val="single" w:sz="4" w:space="0" w:color="auto"/>
              <w:right w:val="single" w:sz="4" w:space="0" w:color="auto"/>
            </w:tcBorders>
            <w:shd w:val="clear" w:color="auto" w:fill="auto"/>
            <w:hideMark/>
          </w:tcPr>
          <w:p w14:paraId="239FD358"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57B9802" w14:textId="77777777" w:rsidR="001128D4" w:rsidRPr="001128D4" w:rsidRDefault="001128D4" w:rsidP="001128D4">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318351AE" w14:textId="77777777" w:rsidR="001128D4" w:rsidRPr="001128D4" w:rsidRDefault="001128D4" w:rsidP="001128D4">
            <w:pPr>
              <w:rPr>
                <w:rFonts w:cs="Times New Roman"/>
                <w:sz w:val="16"/>
                <w:szCs w:val="16"/>
              </w:rPr>
            </w:pPr>
          </w:p>
        </w:tc>
      </w:tr>
      <w:tr w:rsidR="00121510" w:rsidRPr="001128D4" w14:paraId="252DB1B7"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EAAB48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C798E" w14:textId="77777777" w:rsidR="001128D4" w:rsidRPr="001128D4" w:rsidRDefault="001128D4" w:rsidP="001128D4">
            <w:pPr>
              <w:rPr>
                <w:rFonts w:cs="Times New Roman"/>
                <w:i/>
                <w:iCs/>
                <w:sz w:val="16"/>
                <w:szCs w:val="16"/>
              </w:rPr>
            </w:pPr>
            <w:r w:rsidRPr="001128D4">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30269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2046096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9E3D9B6"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23E96A"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DBE8097"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0580F14"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D472D3D"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E9F2E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D1D21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76BC96"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3EC43AD"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07908C"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E41273E"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B744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4F994B4"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CA71F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83E461"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8DD459D"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BC472EC"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A79AE3C"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91E2038"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3C6D7D0"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522DBD"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1B18A2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30D892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538399" w14:textId="77777777" w:rsidR="001128D4" w:rsidRPr="001128D4" w:rsidRDefault="001128D4" w:rsidP="001128D4">
            <w:pPr>
              <w:rPr>
                <w:rFonts w:cs="Times New Roman"/>
                <w:sz w:val="16"/>
                <w:szCs w:val="16"/>
              </w:rPr>
            </w:pPr>
          </w:p>
        </w:tc>
      </w:tr>
      <w:tr w:rsidR="00121510" w:rsidRPr="001128D4" w14:paraId="6358020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9ECF51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82C0B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279B5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7E8223"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7536164" w14:textId="77777777" w:rsidR="001128D4" w:rsidRPr="00AD352A" w:rsidRDefault="001128D4" w:rsidP="001128D4">
            <w:pPr>
              <w:jc w:val="center"/>
              <w:rPr>
                <w:rFonts w:cs="Times New Roman"/>
                <w:sz w:val="16"/>
                <w:szCs w:val="16"/>
              </w:rPr>
            </w:pPr>
            <w:r w:rsidRPr="00AD352A">
              <w:rPr>
                <w:rFonts w:cs="Times New Roman"/>
                <w:sz w:val="16"/>
                <w:szCs w:val="16"/>
              </w:rPr>
              <w:t>26</w:t>
            </w:r>
          </w:p>
        </w:tc>
        <w:tc>
          <w:tcPr>
            <w:tcW w:w="992" w:type="dxa"/>
            <w:tcBorders>
              <w:top w:val="nil"/>
              <w:left w:val="nil"/>
              <w:bottom w:val="single" w:sz="4" w:space="0" w:color="auto"/>
              <w:right w:val="single" w:sz="4" w:space="0" w:color="auto"/>
            </w:tcBorders>
            <w:shd w:val="clear" w:color="auto" w:fill="auto"/>
            <w:hideMark/>
          </w:tcPr>
          <w:p w14:paraId="14CC09A7" w14:textId="77777777" w:rsidR="001128D4" w:rsidRPr="00AD352A" w:rsidRDefault="001128D4" w:rsidP="001128D4">
            <w:pPr>
              <w:jc w:val="center"/>
              <w:rPr>
                <w:rFonts w:cs="Times New Roman"/>
                <w:sz w:val="16"/>
                <w:szCs w:val="16"/>
              </w:rPr>
            </w:pPr>
            <w:r w:rsidRPr="00AD352A">
              <w:rPr>
                <w:rFonts w:cs="Times New Roman"/>
                <w:sz w:val="16"/>
                <w:szCs w:val="16"/>
              </w:rPr>
              <w:t>14</w:t>
            </w:r>
          </w:p>
        </w:tc>
        <w:tc>
          <w:tcPr>
            <w:tcW w:w="993" w:type="dxa"/>
            <w:tcBorders>
              <w:top w:val="nil"/>
              <w:left w:val="nil"/>
              <w:bottom w:val="single" w:sz="4" w:space="0" w:color="auto"/>
              <w:right w:val="single" w:sz="4" w:space="0" w:color="auto"/>
            </w:tcBorders>
            <w:shd w:val="clear" w:color="auto" w:fill="auto"/>
            <w:hideMark/>
          </w:tcPr>
          <w:p w14:paraId="729B1AB7" w14:textId="23868C91" w:rsidR="001128D4" w:rsidRPr="00AD352A" w:rsidRDefault="009340B6" w:rsidP="001128D4">
            <w:pPr>
              <w:jc w:val="center"/>
              <w:rPr>
                <w:rFonts w:cs="Times New Roman"/>
                <w:sz w:val="16"/>
                <w:szCs w:val="16"/>
              </w:rPr>
            </w:pPr>
            <w:r w:rsidRPr="00AD352A">
              <w:rPr>
                <w:rFonts w:cs="Times New Roman"/>
                <w:sz w:val="16"/>
                <w:szCs w:val="16"/>
              </w:rPr>
              <w:t>10</w:t>
            </w:r>
          </w:p>
        </w:tc>
        <w:tc>
          <w:tcPr>
            <w:tcW w:w="850" w:type="dxa"/>
            <w:tcBorders>
              <w:top w:val="nil"/>
              <w:left w:val="nil"/>
              <w:bottom w:val="single" w:sz="4" w:space="0" w:color="auto"/>
              <w:right w:val="single" w:sz="4" w:space="0" w:color="auto"/>
            </w:tcBorders>
            <w:shd w:val="clear" w:color="auto" w:fill="auto"/>
            <w:hideMark/>
          </w:tcPr>
          <w:p w14:paraId="435CD085"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AB869D6"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6FC129AE"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068EA7A" w14:textId="57F34BB8" w:rsidR="001128D4" w:rsidRPr="00AD352A" w:rsidRDefault="009340B6" w:rsidP="001128D4">
            <w:pPr>
              <w:jc w:val="center"/>
              <w:rPr>
                <w:rFonts w:cs="Times New Roman"/>
                <w:sz w:val="16"/>
                <w:szCs w:val="16"/>
              </w:rPr>
            </w:pPr>
            <w:r w:rsidRPr="00AD352A">
              <w:rPr>
                <w:rFonts w:cs="Times New Roman"/>
                <w:sz w:val="16"/>
                <w:szCs w:val="16"/>
              </w:rPr>
              <w:t>10</w:t>
            </w:r>
          </w:p>
        </w:tc>
        <w:tc>
          <w:tcPr>
            <w:tcW w:w="993" w:type="dxa"/>
            <w:tcBorders>
              <w:top w:val="nil"/>
              <w:left w:val="nil"/>
              <w:bottom w:val="single" w:sz="4" w:space="0" w:color="auto"/>
              <w:right w:val="single" w:sz="4" w:space="0" w:color="auto"/>
            </w:tcBorders>
            <w:shd w:val="clear" w:color="auto" w:fill="auto"/>
            <w:hideMark/>
          </w:tcPr>
          <w:p w14:paraId="33F8244F" w14:textId="1B349F63" w:rsidR="001128D4" w:rsidRPr="00AD352A" w:rsidRDefault="009340B6" w:rsidP="001128D4">
            <w:pPr>
              <w:jc w:val="center"/>
              <w:rPr>
                <w:rFonts w:cs="Times New Roman"/>
                <w:sz w:val="16"/>
                <w:szCs w:val="16"/>
              </w:rPr>
            </w:pPr>
            <w:r w:rsidRPr="00AD352A">
              <w:rPr>
                <w:rFonts w:cs="Times New Roman"/>
                <w:sz w:val="16"/>
                <w:szCs w:val="16"/>
              </w:rPr>
              <w:t>2</w:t>
            </w:r>
          </w:p>
        </w:tc>
        <w:tc>
          <w:tcPr>
            <w:tcW w:w="992" w:type="dxa"/>
            <w:tcBorders>
              <w:top w:val="nil"/>
              <w:left w:val="nil"/>
              <w:bottom w:val="single" w:sz="4" w:space="0" w:color="auto"/>
              <w:right w:val="single" w:sz="4" w:space="0" w:color="auto"/>
            </w:tcBorders>
            <w:shd w:val="clear" w:color="auto" w:fill="auto"/>
            <w:hideMark/>
          </w:tcPr>
          <w:p w14:paraId="5195CA4F"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A7F09D8" w14:textId="77777777" w:rsidR="001128D4" w:rsidRPr="00AD352A" w:rsidRDefault="001128D4" w:rsidP="001128D4">
            <w:pPr>
              <w:jc w:val="center"/>
              <w:rPr>
                <w:rFonts w:cs="Times New Roman"/>
                <w:sz w:val="16"/>
                <w:szCs w:val="16"/>
              </w:rPr>
            </w:pPr>
            <w:r w:rsidRPr="00AD352A">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76A998CE" w14:textId="77777777" w:rsidR="001128D4" w:rsidRPr="001128D4" w:rsidRDefault="001128D4" w:rsidP="001128D4">
            <w:pPr>
              <w:rPr>
                <w:rFonts w:cs="Times New Roman"/>
                <w:sz w:val="16"/>
                <w:szCs w:val="16"/>
              </w:rPr>
            </w:pPr>
          </w:p>
        </w:tc>
      </w:tr>
      <w:tr w:rsidR="00A625D0" w:rsidRPr="001128D4" w14:paraId="675DCB9F" w14:textId="77777777" w:rsidTr="00721082">
        <w:trPr>
          <w:trHeight w:val="167"/>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253D097" w14:textId="77777777" w:rsidR="00A625D0" w:rsidRPr="001128D4" w:rsidRDefault="00A625D0" w:rsidP="00A625D0">
            <w:pPr>
              <w:jc w:val="center"/>
              <w:rPr>
                <w:rFonts w:cs="Times New Roman"/>
                <w:sz w:val="16"/>
                <w:szCs w:val="16"/>
              </w:rPr>
            </w:pPr>
            <w:r w:rsidRPr="001128D4">
              <w:rPr>
                <w:rFonts w:cs="Times New Roman"/>
                <w:sz w:val="16"/>
                <w:szCs w:val="16"/>
              </w:rPr>
              <w:t>2.6.</w:t>
            </w:r>
          </w:p>
        </w:tc>
        <w:tc>
          <w:tcPr>
            <w:tcW w:w="2127" w:type="dxa"/>
            <w:vMerge w:val="restart"/>
            <w:tcBorders>
              <w:top w:val="nil"/>
              <w:left w:val="single" w:sz="4" w:space="0" w:color="auto"/>
              <w:bottom w:val="nil"/>
              <w:right w:val="single" w:sz="4" w:space="0" w:color="auto"/>
            </w:tcBorders>
            <w:shd w:val="clear" w:color="auto" w:fill="auto"/>
            <w:hideMark/>
          </w:tcPr>
          <w:p w14:paraId="24761436" w14:textId="77777777" w:rsidR="00A625D0" w:rsidRPr="001128D4" w:rsidRDefault="00A625D0" w:rsidP="00A625D0">
            <w:pPr>
              <w:rPr>
                <w:rFonts w:cs="Times New Roman"/>
                <w:sz w:val="16"/>
                <w:szCs w:val="16"/>
              </w:rPr>
            </w:pPr>
            <w:r w:rsidRPr="001128D4">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F22FE9" w14:textId="77777777" w:rsidR="00A625D0" w:rsidRPr="001128D4" w:rsidRDefault="00A625D0" w:rsidP="00A625D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24E4BF" w14:textId="77777777" w:rsidR="00A625D0" w:rsidRPr="001128D4" w:rsidRDefault="00A625D0" w:rsidP="00A625D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0684AD5" w14:textId="62ADEFC4" w:rsidR="00A625D0" w:rsidRPr="007256C6" w:rsidRDefault="00A625D0" w:rsidP="00A625D0">
            <w:pPr>
              <w:jc w:val="center"/>
              <w:rPr>
                <w:rFonts w:cs="Times New Roman"/>
                <w:sz w:val="16"/>
                <w:szCs w:val="16"/>
              </w:rPr>
            </w:pPr>
            <w:r w:rsidRPr="007256C6">
              <w:rPr>
                <w:sz w:val="16"/>
                <w:szCs w:val="16"/>
              </w:rPr>
              <w:t>2 115 503,01</w:t>
            </w:r>
          </w:p>
        </w:tc>
        <w:tc>
          <w:tcPr>
            <w:tcW w:w="992" w:type="dxa"/>
            <w:tcBorders>
              <w:top w:val="nil"/>
              <w:left w:val="nil"/>
              <w:bottom w:val="single" w:sz="4" w:space="0" w:color="auto"/>
              <w:right w:val="nil"/>
            </w:tcBorders>
            <w:shd w:val="clear" w:color="auto" w:fill="auto"/>
            <w:hideMark/>
          </w:tcPr>
          <w:p w14:paraId="0C0B7FE2" w14:textId="775F7FCE" w:rsidR="00A625D0" w:rsidRPr="007256C6" w:rsidRDefault="00A625D0" w:rsidP="00A625D0">
            <w:pPr>
              <w:jc w:val="center"/>
              <w:rPr>
                <w:rFonts w:cs="Times New Roman"/>
                <w:sz w:val="16"/>
                <w:szCs w:val="16"/>
              </w:rPr>
            </w:pPr>
            <w:r w:rsidRPr="007256C6">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35C4EA" w14:textId="7854B145" w:rsidR="00A625D0" w:rsidRPr="007256C6" w:rsidRDefault="00A625D0" w:rsidP="00A625D0">
            <w:pPr>
              <w:jc w:val="center"/>
              <w:rPr>
                <w:rFonts w:cs="Times New Roman"/>
                <w:sz w:val="16"/>
                <w:szCs w:val="16"/>
              </w:rPr>
            </w:pPr>
            <w:r w:rsidRPr="007256C6">
              <w:rPr>
                <w:sz w:val="16"/>
                <w:szCs w:val="16"/>
              </w:rPr>
              <w:t>520 604,02</w:t>
            </w:r>
          </w:p>
        </w:tc>
        <w:tc>
          <w:tcPr>
            <w:tcW w:w="993" w:type="dxa"/>
            <w:tcBorders>
              <w:top w:val="nil"/>
              <w:left w:val="nil"/>
              <w:bottom w:val="single" w:sz="4" w:space="0" w:color="auto"/>
              <w:right w:val="single" w:sz="4" w:space="0" w:color="auto"/>
            </w:tcBorders>
            <w:shd w:val="clear" w:color="auto" w:fill="auto"/>
            <w:hideMark/>
          </w:tcPr>
          <w:p w14:paraId="19D0073F" w14:textId="7AB8D099" w:rsidR="00A625D0" w:rsidRPr="00A625D0" w:rsidRDefault="00A625D0" w:rsidP="00A625D0">
            <w:pPr>
              <w:jc w:val="center"/>
              <w:rPr>
                <w:rFonts w:cs="Times New Roman"/>
                <w:sz w:val="16"/>
                <w:szCs w:val="16"/>
              </w:rPr>
            </w:pPr>
            <w:r w:rsidRPr="00A625D0">
              <w:rPr>
                <w:sz w:val="16"/>
                <w:szCs w:val="16"/>
              </w:rPr>
              <w:t>383 005,52</w:t>
            </w:r>
          </w:p>
        </w:tc>
        <w:tc>
          <w:tcPr>
            <w:tcW w:w="992" w:type="dxa"/>
            <w:tcBorders>
              <w:top w:val="nil"/>
              <w:left w:val="nil"/>
              <w:bottom w:val="single" w:sz="4" w:space="0" w:color="auto"/>
              <w:right w:val="single" w:sz="4" w:space="0" w:color="auto"/>
            </w:tcBorders>
            <w:shd w:val="clear" w:color="auto" w:fill="auto"/>
            <w:hideMark/>
          </w:tcPr>
          <w:p w14:paraId="5CB2C53D" w14:textId="49E8F024" w:rsidR="00A625D0" w:rsidRPr="00A625D0" w:rsidRDefault="00A625D0" w:rsidP="00A625D0">
            <w:pPr>
              <w:jc w:val="center"/>
              <w:rPr>
                <w:rFonts w:cs="Times New Roman"/>
                <w:sz w:val="16"/>
                <w:szCs w:val="16"/>
              </w:rPr>
            </w:pPr>
            <w:r w:rsidRPr="00A625D0">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5145AEB1" w14:textId="38CB0B84" w:rsidR="00A625D0" w:rsidRPr="00A625D0" w:rsidRDefault="00A625D0" w:rsidP="00A625D0">
            <w:pPr>
              <w:jc w:val="center"/>
              <w:rPr>
                <w:rFonts w:cs="Times New Roman"/>
                <w:sz w:val="16"/>
                <w:szCs w:val="16"/>
              </w:rPr>
            </w:pPr>
            <w:r w:rsidRPr="00A625D0">
              <w:rPr>
                <w:sz w:val="16"/>
                <w:szCs w:val="16"/>
              </w:rPr>
              <w:t>444 911,65</w:t>
            </w:r>
          </w:p>
        </w:tc>
        <w:tc>
          <w:tcPr>
            <w:tcW w:w="1134" w:type="dxa"/>
            <w:vMerge w:val="restart"/>
            <w:tcBorders>
              <w:top w:val="nil"/>
              <w:left w:val="nil"/>
              <w:right w:val="single" w:sz="4" w:space="0" w:color="auto"/>
            </w:tcBorders>
            <w:shd w:val="clear" w:color="auto" w:fill="auto"/>
            <w:hideMark/>
          </w:tcPr>
          <w:p w14:paraId="52679F8D" w14:textId="77777777" w:rsidR="00A625D0" w:rsidRPr="001128D4" w:rsidRDefault="00A625D0" w:rsidP="00A625D0">
            <w:pPr>
              <w:jc w:val="center"/>
              <w:rPr>
                <w:rFonts w:cs="Times New Roman"/>
                <w:sz w:val="16"/>
                <w:szCs w:val="16"/>
              </w:rPr>
            </w:pPr>
            <w:r w:rsidRPr="001128D4">
              <w:rPr>
                <w:rFonts w:cs="Times New Roman"/>
                <w:sz w:val="16"/>
                <w:szCs w:val="16"/>
              </w:rPr>
              <w:t xml:space="preserve">УГЖКХ, </w:t>
            </w:r>
          </w:p>
          <w:p w14:paraId="794BADF7" w14:textId="6C60C40E" w:rsidR="00A625D0" w:rsidRPr="001128D4" w:rsidRDefault="00A625D0" w:rsidP="00A625D0">
            <w:pPr>
              <w:jc w:val="center"/>
              <w:rPr>
                <w:rFonts w:cs="Times New Roman"/>
                <w:sz w:val="16"/>
                <w:szCs w:val="16"/>
              </w:rPr>
            </w:pPr>
            <w:r w:rsidRPr="001128D4">
              <w:rPr>
                <w:rFonts w:cs="Times New Roman"/>
                <w:sz w:val="16"/>
                <w:szCs w:val="16"/>
              </w:rPr>
              <w:t xml:space="preserve">МБУ «Благоустройство», </w:t>
            </w:r>
          </w:p>
        </w:tc>
      </w:tr>
      <w:tr w:rsidR="00A625D0" w:rsidRPr="001128D4" w14:paraId="377EB7D5" w14:textId="77777777" w:rsidTr="00721082">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4598C60" w14:textId="77777777" w:rsidR="00A625D0" w:rsidRPr="001128D4" w:rsidRDefault="00A625D0" w:rsidP="00A625D0">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A6AEAC8" w14:textId="77777777" w:rsidR="00A625D0" w:rsidRPr="001128D4" w:rsidRDefault="00A625D0" w:rsidP="00A625D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BDE56F" w14:textId="77777777" w:rsidR="00A625D0" w:rsidRPr="001128D4" w:rsidRDefault="00A625D0" w:rsidP="00A625D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A178095" w14:textId="77777777" w:rsidR="00A625D0" w:rsidRPr="001128D4" w:rsidRDefault="00A625D0" w:rsidP="00A625D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2ACA2E3" w14:textId="00204CD0" w:rsidR="00A625D0" w:rsidRPr="007256C6" w:rsidRDefault="00A625D0" w:rsidP="00A625D0">
            <w:pPr>
              <w:jc w:val="center"/>
              <w:rPr>
                <w:rFonts w:cs="Times New Roman"/>
                <w:sz w:val="16"/>
                <w:szCs w:val="16"/>
              </w:rPr>
            </w:pPr>
            <w:r w:rsidRPr="007256C6">
              <w:rPr>
                <w:sz w:val="16"/>
                <w:szCs w:val="16"/>
              </w:rPr>
              <w:t>2 115 503,01</w:t>
            </w:r>
          </w:p>
        </w:tc>
        <w:tc>
          <w:tcPr>
            <w:tcW w:w="992" w:type="dxa"/>
            <w:tcBorders>
              <w:top w:val="nil"/>
              <w:left w:val="nil"/>
              <w:bottom w:val="single" w:sz="4" w:space="0" w:color="auto"/>
              <w:right w:val="nil"/>
            </w:tcBorders>
            <w:shd w:val="clear" w:color="auto" w:fill="auto"/>
            <w:hideMark/>
          </w:tcPr>
          <w:p w14:paraId="33F17EE9" w14:textId="213FAF71" w:rsidR="00A625D0" w:rsidRPr="007256C6" w:rsidRDefault="00A625D0" w:rsidP="00A625D0">
            <w:pPr>
              <w:jc w:val="center"/>
              <w:rPr>
                <w:rFonts w:cs="Times New Roman"/>
                <w:sz w:val="16"/>
                <w:szCs w:val="16"/>
              </w:rPr>
            </w:pPr>
            <w:r w:rsidRPr="007256C6">
              <w:rPr>
                <w:sz w:val="16"/>
                <w:szCs w:val="16"/>
              </w:rPr>
              <w:t>352 070,17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9E7D13" w14:textId="0AC2921E" w:rsidR="00A625D0" w:rsidRPr="007256C6" w:rsidRDefault="00A625D0" w:rsidP="00A625D0">
            <w:pPr>
              <w:jc w:val="center"/>
              <w:rPr>
                <w:rFonts w:cs="Times New Roman"/>
                <w:sz w:val="16"/>
                <w:szCs w:val="16"/>
              </w:rPr>
            </w:pPr>
            <w:r w:rsidRPr="007256C6">
              <w:rPr>
                <w:sz w:val="16"/>
                <w:szCs w:val="16"/>
              </w:rPr>
              <w:t>520 604,02</w:t>
            </w:r>
          </w:p>
        </w:tc>
        <w:tc>
          <w:tcPr>
            <w:tcW w:w="993" w:type="dxa"/>
            <w:tcBorders>
              <w:top w:val="nil"/>
              <w:left w:val="nil"/>
              <w:bottom w:val="single" w:sz="4" w:space="0" w:color="auto"/>
              <w:right w:val="single" w:sz="4" w:space="0" w:color="auto"/>
            </w:tcBorders>
            <w:shd w:val="clear" w:color="auto" w:fill="auto"/>
            <w:hideMark/>
          </w:tcPr>
          <w:p w14:paraId="253116DF" w14:textId="02441859" w:rsidR="00A625D0" w:rsidRPr="00A625D0" w:rsidRDefault="00A625D0" w:rsidP="00A625D0">
            <w:pPr>
              <w:jc w:val="center"/>
              <w:rPr>
                <w:rFonts w:cs="Times New Roman"/>
                <w:sz w:val="16"/>
                <w:szCs w:val="16"/>
              </w:rPr>
            </w:pPr>
            <w:r w:rsidRPr="00A625D0">
              <w:rPr>
                <w:sz w:val="16"/>
                <w:szCs w:val="16"/>
              </w:rPr>
              <w:t>383 005,52</w:t>
            </w:r>
          </w:p>
        </w:tc>
        <w:tc>
          <w:tcPr>
            <w:tcW w:w="992" w:type="dxa"/>
            <w:tcBorders>
              <w:top w:val="nil"/>
              <w:left w:val="nil"/>
              <w:bottom w:val="single" w:sz="4" w:space="0" w:color="auto"/>
              <w:right w:val="single" w:sz="4" w:space="0" w:color="auto"/>
            </w:tcBorders>
            <w:shd w:val="clear" w:color="auto" w:fill="auto"/>
            <w:hideMark/>
          </w:tcPr>
          <w:p w14:paraId="67474219" w14:textId="44BBC42B" w:rsidR="00A625D0" w:rsidRPr="00A625D0" w:rsidRDefault="00A625D0" w:rsidP="00A625D0">
            <w:pPr>
              <w:jc w:val="center"/>
              <w:rPr>
                <w:rFonts w:cs="Times New Roman"/>
                <w:sz w:val="16"/>
                <w:szCs w:val="16"/>
              </w:rPr>
            </w:pPr>
            <w:r w:rsidRPr="00A625D0">
              <w:rPr>
                <w:sz w:val="16"/>
                <w:szCs w:val="16"/>
              </w:rPr>
              <w:t>414 911,65</w:t>
            </w:r>
          </w:p>
        </w:tc>
        <w:tc>
          <w:tcPr>
            <w:tcW w:w="992" w:type="dxa"/>
            <w:tcBorders>
              <w:top w:val="nil"/>
              <w:left w:val="nil"/>
              <w:bottom w:val="single" w:sz="4" w:space="0" w:color="auto"/>
              <w:right w:val="single" w:sz="4" w:space="0" w:color="auto"/>
            </w:tcBorders>
            <w:shd w:val="clear" w:color="auto" w:fill="auto"/>
            <w:hideMark/>
          </w:tcPr>
          <w:p w14:paraId="33BFB829" w14:textId="22185F62" w:rsidR="00A625D0" w:rsidRPr="00A625D0" w:rsidRDefault="00A625D0" w:rsidP="00A625D0">
            <w:pPr>
              <w:jc w:val="center"/>
              <w:rPr>
                <w:rFonts w:cs="Times New Roman"/>
                <w:sz w:val="16"/>
                <w:szCs w:val="16"/>
              </w:rPr>
            </w:pPr>
            <w:r w:rsidRPr="00A625D0">
              <w:rPr>
                <w:sz w:val="16"/>
                <w:szCs w:val="16"/>
              </w:rPr>
              <w:t>444 911,65</w:t>
            </w:r>
          </w:p>
        </w:tc>
        <w:tc>
          <w:tcPr>
            <w:tcW w:w="1134" w:type="dxa"/>
            <w:vMerge/>
            <w:tcBorders>
              <w:left w:val="nil"/>
              <w:bottom w:val="single" w:sz="4" w:space="0" w:color="auto"/>
              <w:right w:val="single" w:sz="4" w:space="0" w:color="auto"/>
            </w:tcBorders>
            <w:shd w:val="clear" w:color="auto" w:fill="auto"/>
            <w:hideMark/>
          </w:tcPr>
          <w:p w14:paraId="5D08D921" w14:textId="705044AD" w:rsidR="00A625D0" w:rsidRPr="001128D4" w:rsidRDefault="00A625D0" w:rsidP="00A625D0">
            <w:pPr>
              <w:jc w:val="center"/>
              <w:rPr>
                <w:rFonts w:cs="Times New Roman"/>
                <w:sz w:val="16"/>
                <w:szCs w:val="16"/>
              </w:rPr>
            </w:pPr>
          </w:p>
        </w:tc>
      </w:tr>
      <w:tr w:rsidR="00121510" w:rsidRPr="001128D4" w14:paraId="1E39307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35F2EFD"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9A53C3" w14:textId="77777777" w:rsidR="001128D4" w:rsidRPr="001128D4" w:rsidRDefault="001128D4" w:rsidP="001128D4">
            <w:pPr>
              <w:rPr>
                <w:rFonts w:cs="Times New Roman"/>
                <w:i/>
                <w:iCs/>
                <w:sz w:val="16"/>
                <w:szCs w:val="16"/>
              </w:rPr>
            </w:pPr>
            <w:r w:rsidRPr="001128D4">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8C2DFD"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8CD2E0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6CC5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E36C5F"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CC12A30"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97C5DAF"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322F22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B03A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CAB24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259E5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3FD4F59"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3047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2E4A9E4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A79BF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C16D16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26B6C3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E24B05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8CB79F"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316CF7F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C71E18D"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7E6B83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9373F1F"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77D7A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CA73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37C9DE"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47F7E1" w14:textId="77777777" w:rsidR="001128D4" w:rsidRPr="001128D4" w:rsidRDefault="001128D4" w:rsidP="001128D4">
            <w:pPr>
              <w:rPr>
                <w:rFonts w:cs="Times New Roman"/>
                <w:sz w:val="16"/>
                <w:szCs w:val="16"/>
              </w:rPr>
            </w:pPr>
          </w:p>
        </w:tc>
      </w:tr>
      <w:tr w:rsidR="00121510" w:rsidRPr="001128D4" w14:paraId="7EDB363A"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7D9F6A7"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3FD83F0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F6F1F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DAE802E"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A78358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30AB886A"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3F9D1FB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9D6040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2652687"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D840CC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DEAA1A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D4782F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772F2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6585EF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73F9F9E" w14:textId="77777777" w:rsidR="001128D4" w:rsidRPr="001128D4" w:rsidRDefault="001128D4" w:rsidP="001128D4">
            <w:pPr>
              <w:rPr>
                <w:rFonts w:cs="Times New Roman"/>
                <w:sz w:val="16"/>
                <w:szCs w:val="16"/>
              </w:rPr>
            </w:pPr>
          </w:p>
        </w:tc>
      </w:tr>
      <w:tr w:rsidR="00121510" w:rsidRPr="001128D4" w14:paraId="6BE12253"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ABC5A5D"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66E36F09"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279086"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EE03FD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FF03A9"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13C4656"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2FFD9"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0FE00ED"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B76367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113B60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C3A8D70"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50B29E"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188AED7"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6EEBC9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FC4EE9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026150"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35C0C1D"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4964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8FB39E"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AEA8207"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18B00E9"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AED797"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A9199BE"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EC3D85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4A4FD5B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3C7230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9790F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A05FD2" w14:textId="77777777" w:rsidR="001128D4" w:rsidRPr="001128D4" w:rsidRDefault="001128D4" w:rsidP="001128D4">
            <w:pPr>
              <w:rPr>
                <w:rFonts w:cs="Times New Roman"/>
                <w:sz w:val="16"/>
                <w:szCs w:val="16"/>
              </w:rPr>
            </w:pPr>
          </w:p>
        </w:tc>
      </w:tr>
      <w:tr w:rsidR="00121510" w:rsidRPr="001128D4" w14:paraId="5A66A279"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3A846C0"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AEE2A7"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3A15A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05CB015"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0EDBF35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714198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4924AC68"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1EF6F37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02E7D6DC"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1" w:type="dxa"/>
            <w:tcBorders>
              <w:top w:val="nil"/>
              <w:left w:val="nil"/>
              <w:bottom w:val="single" w:sz="4" w:space="0" w:color="auto"/>
              <w:right w:val="single" w:sz="4" w:space="0" w:color="auto"/>
            </w:tcBorders>
            <w:shd w:val="clear" w:color="auto" w:fill="auto"/>
            <w:hideMark/>
          </w:tcPr>
          <w:p w14:paraId="132A5E3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850" w:type="dxa"/>
            <w:tcBorders>
              <w:top w:val="nil"/>
              <w:left w:val="nil"/>
              <w:bottom w:val="single" w:sz="4" w:space="0" w:color="auto"/>
              <w:right w:val="single" w:sz="4" w:space="0" w:color="auto"/>
            </w:tcBorders>
            <w:shd w:val="clear" w:color="auto" w:fill="auto"/>
            <w:hideMark/>
          </w:tcPr>
          <w:p w14:paraId="5B6DF2FF"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3" w:type="dxa"/>
            <w:tcBorders>
              <w:top w:val="nil"/>
              <w:left w:val="nil"/>
              <w:bottom w:val="single" w:sz="4" w:space="0" w:color="auto"/>
              <w:right w:val="single" w:sz="4" w:space="0" w:color="auto"/>
            </w:tcBorders>
            <w:shd w:val="clear" w:color="auto" w:fill="auto"/>
            <w:hideMark/>
          </w:tcPr>
          <w:p w14:paraId="24101142"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1772C4AE"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8F0076D" w14:textId="77777777" w:rsidR="001128D4" w:rsidRPr="001128D4" w:rsidRDefault="001128D4" w:rsidP="001128D4">
            <w:pPr>
              <w:jc w:val="center"/>
              <w:rPr>
                <w:rFonts w:cs="Times New Roman"/>
                <w:sz w:val="16"/>
                <w:szCs w:val="16"/>
              </w:rPr>
            </w:pPr>
            <w:r w:rsidRPr="001128D4">
              <w:rPr>
                <w:rFonts w:cs="Times New Roman"/>
                <w:sz w:val="16"/>
                <w:szCs w:val="16"/>
              </w:rPr>
              <w:t>809,27</w:t>
            </w:r>
          </w:p>
        </w:tc>
        <w:tc>
          <w:tcPr>
            <w:tcW w:w="1134" w:type="dxa"/>
            <w:vMerge/>
            <w:tcBorders>
              <w:top w:val="nil"/>
              <w:left w:val="single" w:sz="4" w:space="0" w:color="auto"/>
              <w:bottom w:val="single" w:sz="4" w:space="0" w:color="auto"/>
              <w:right w:val="single" w:sz="4" w:space="0" w:color="auto"/>
            </w:tcBorders>
            <w:vAlign w:val="center"/>
            <w:hideMark/>
          </w:tcPr>
          <w:p w14:paraId="1B59ADA0" w14:textId="77777777" w:rsidR="001128D4" w:rsidRPr="001128D4" w:rsidRDefault="001128D4" w:rsidP="001128D4">
            <w:pPr>
              <w:rPr>
                <w:rFonts w:cs="Times New Roman"/>
                <w:sz w:val="16"/>
                <w:szCs w:val="16"/>
              </w:rPr>
            </w:pPr>
          </w:p>
        </w:tc>
      </w:tr>
      <w:tr w:rsidR="00121510" w:rsidRPr="001128D4" w14:paraId="67414F19" w14:textId="77777777" w:rsidTr="00400F5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E73E382" w14:textId="77777777" w:rsidR="001128D4" w:rsidRPr="001128D4" w:rsidRDefault="001128D4" w:rsidP="001128D4">
            <w:pPr>
              <w:jc w:val="center"/>
              <w:rPr>
                <w:rFonts w:cs="Times New Roman"/>
                <w:sz w:val="16"/>
                <w:szCs w:val="16"/>
              </w:rPr>
            </w:pPr>
            <w:r w:rsidRPr="001128D4">
              <w:rPr>
                <w:rFonts w:cs="Times New Roman"/>
                <w:sz w:val="16"/>
                <w:szCs w:val="16"/>
              </w:rPr>
              <w:t>2.7.</w:t>
            </w:r>
          </w:p>
        </w:tc>
        <w:tc>
          <w:tcPr>
            <w:tcW w:w="2127" w:type="dxa"/>
            <w:vMerge w:val="restart"/>
            <w:tcBorders>
              <w:top w:val="nil"/>
              <w:left w:val="single" w:sz="4" w:space="0" w:color="auto"/>
              <w:bottom w:val="nil"/>
              <w:right w:val="single" w:sz="4" w:space="0" w:color="auto"/>
            </w:tcBorders>
            <w:shd w:val="clear" w:color="auto" w:fill="auto"/>
            <w:hideMark/>
          </w:tcPr>
          <w:p w14:paraId="2EEBCD1E" w14:textId="77777777" w:rsidR="001128D4" w:rsidRPr="001128D4" w:rsidRDefault="001128D4" w:rsidP="001128D4">
            <w:pPr>
              <w:rPr>
                <w:rFonts w:cs="Times New Roman"/>
                <w:sz w:val="16"/>
                <w:szCs w:val="16"/>
              </w:rPr>
            </w:pPr>
            <w:r w:rsidRPr="001128D4">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28B80A" w14:textId="77777777" w:rsidR="001128D4" w:rsidRPr="001128D4" w:rsidRDefault="001128D4" w:rsidP="001128D4">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60291DB0" w14:textId="77777777" w:rsidR="001128D4" w:rsidRPr="001128D4" w:rsidRDefault="001128D4" w:rsidP="001128D4">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64E2C6"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4D5C86BE"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1AA056E"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229F4812"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39C9E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A84E42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val="restart"/>
            <w:tcBorders>
              <w:top w:val="nil"/>
              <w:left w:val="single" w:sz="4" w:space="0" w:color="auto"/>
              <w:bottom w:val="nil"/>
              <w:right w:val="single" w:sz="4" w:space="0" w:color="auto"/>
            </w:tcBorders>
            <w:shd w:val="clear" w:color="auto" w:fill="auto"/>
            <w:hideMark/>
          </w:tcPr>
          <w:p w14:paraId="1731A987" w14:textId="77777777" w:rsidR="001128D4" w:rsidRPr="001128D4" w:rsidRDefault="001128D4" w:rsidP="001128D4">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121510" w:rsidRPr="001128D4" w14:paraId="6BC3BF9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F844E9E"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1C8E9C1"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BC493C" w14:textId="77777777" w:rsidR="001128D4" w:rsidRPr="001128D4" w:rsidRDefault="001128D4" w:rsidP="001128D4">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9525E82" w14:textId="77777777" w:rsidR="001128D4" w:rsidRPr="001128D4" w:rsidRDefault="001128D4" w:rsidP="001128D4">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80087A7"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5760F71F" w14:textId="77777777" w:rsidR="001128D4" w:rsidRPr="001128D4" w:rsidRDefault="001128D4" w:rsidP="001128D4">
            <w:pPr>
              <w:jc w:val="center"/>
              <w:rPr>
                <w:rFonts w:cs="Times New Roman"/>
                <w:sz w:val="16"/>
                <w:szCs w:val="16"/>
              </w:rPr>
            </w:pPr>
            <w:r w:rsidRPr="001128D4">
              <w:rPr>
                <w:rFonts w:cs="Times New Roman"/>
                <w:sz w:val="16"/>
                <w:szCs w:val="16"/>
              </w:rPr>
              <w:t>126 898,14</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F537DA"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36C8D0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69F49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9D848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nil"/>
              <w:right w:val="single" w:sz="4" w:space="0" w:color="auto"/>
            </w:tcBorders>
            <w:vAlign w:val="center"/>
            <w:hideMark/>
          </w:tcPr>
          <w:p w14:paraId="594FF701" w14:textId="77777777" w:rsidR="001128D4" w:rsidRPr="001128D4" w:rsidRDefault="001128D4" w:rsidP="001128D4">
            <w:pPr>
              <w:rPr>
                <w:rFonts w:cs="Times New Roman"/>
                <w:sz w:val="16"/>
                <w:szCs w:val="16"/>
              </w:rPr>
            </w:pPr>
          </w:p>
        </w:tc>
      </w:tr>
      <w:tr w:rsidR="00121510" w:rsidRPr="001128D4" w14:paraId="1BEB20B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F9B23EE"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BE5454" w14:textId="77777777" w:rsidR="001128D4" w:rsidRPr="001128D4" w:rsidRDefault="001128D4" w:rsidP="001128D4">
            <w:pPr>
              <w:rPr>
                <w:rFonts w:cs="Times New Roman"/>
                <w:i/>
                <w:iCs/>
                <w:sz w:val="16"/>
                <w:szCs w:val="16"/>
              </w:rPr>
            </w:pPr>
            <w:r w:rsidRPr="001128D4">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B5DF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4A1CD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3402FD5"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77B0CE"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AC6B20C"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3A92D5B"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C3DE257"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20D4C3"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8EF64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C1AC0"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45449C84"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26534568"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A6558"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52ED482"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09B5C83"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38ECE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E50F30"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384AA42"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848FB3"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F89AB2E"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F78E5F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C1A2D68"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34CED57"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39CE24"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A60303"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CE4BF4" w14:textId="77777777" w:rsidR="001128D4" w:rsidRPr="001128D4" w:rsidRDefault="001128D4" w:rsidP="001128D4">
            <w:pPr>
              <w:rPr>
                <w:rFonts w:cs="Times New Roman"/>
                <w:sz w:val="16"/>
                <w:szCs w:val="16"/>
              </w:rPr>
            </w:pPr>
          </w:p>
        </w:tc>
      </w:tr>
      <w:tr w:rsidR="00121510" w:rsidRPr="001128D4" w14:paraId="0F9B809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4355BB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E0CDE5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EBB6FE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C19E4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69E1F90F"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D1CAA8A"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FC72DC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734D7C1"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145EFA3"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30728F8"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4BB6306"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3D2A81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3881D3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7D618D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45AC8" w14:textId="77777777" w:rsidR="001128D4" w:rsidRPr="001128D4" w:rsidRDefault="001128D4" w:rsidP="001128D4">
            <w:pPr>
              <w:rPr>
                <w:rFonts w:cs="Times New Roman"/>
                <w:sz w:val="16"/>
                <w:szCs w:val="16"/>
              </w:rPr>
            </w:pPr>
          </w:p>
        </w:tc>
      </w:tr>
      <w:tr w:rsidR="0088401D" w:rsidRPr="001128D4" w14:paraId="3FC17A93" w14:textId="77777777" w:rsidTr="00F24318">
        <w:trPr>
          <w:trHeight w:val="24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BA15488" w14:textId="77777777" w:rsidR="0088401D" w:rsidRPr="001128D4" w:rsidRDefault="0088401D" w:rsidP="0088401D">
            <w:pPr>
              <w:jc w:val="center"/>
              <w:rPr>
                <w:rFonts w:cs="Times New Roman"/>
                <w:sz w:val="16"/>
                <w:szCs w:val="16"/>
              </w:rPr>
            </w:pPr>
            <w:r w:rsidRPr="001128D4">
              <w:rPr>
                <w:rFonts w:cs="Times New Roman"/>
                <w:sz w:val="16"/>
                <w:szCs w:val="16"/>
              </w:rPr>
              <w:t>2.8.</w:t>
            </w:r>
          </w:p>
        </w:tc>
        <w:tc>
          <w:tcPr>
            <w:tcW w:w="2127" w:type="dxa"/>
            <w:vMerge w:val="restart"/>
            <w:tcBorders>
              <w:top w:val="nil"/>
              <w:left w:val="single" w:sz="4" w:space="0" w:color="auto"/>
              <w:bottom w:val="nil"/>
              <w:right w:val="single" w:sz="4" w:space="0" w:color="auto"/>
            </w:tcBorders>
            <w:shd w:val="clear" w:color="auto" w:fill="auto"/>
            <w:hideMark/>
          </w:tcPr>
          <w:p w14:paraId="5734D546" w14:textId="77777777" w:rsidR="0088401D" w:rsidRPr="001128D4" w:rsidRDefault="0088401D" w:rsidP="0088401D">
            <w:pPr>
              <w:rPr>
                <w:rFonts w:cs="Times New Roman"/>
                <w:sz w:val="16"/>
                <w:szCs w:val="16"/>
              </w:rPr>
            </w:pPr>
            <w:r w:rsidRPr="001128D4">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E6BF8A" w14:textId="77777777" w:rsidR="0088401D" w:rsidRPr="001128D4" w:rsidRDefault="0088401D" w:rsidP="0088401D">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4F4ED431" w14:textId="77777777" w:rsidR="0088401D" w:rsidRPr="001128D4" w:rsidRDefault="0088401D" w:rsidP="0088401D">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E2F4B72" w14:textId="249C9BD3" w:rsidR="0088401D" w:rsidRPr="004F29BD" w:rsidRDefault="0088401D" w:rsidP="0088401D">
            <w:pPr>
              <w:jc w:val="center"/>
              <w:rPr>
                <w:rFonts w:cs="Times New Roman"/>
                <w:sz w:val="16"/>
                <w:szCs w:val="16"/>
              </w:rPr>
            </w:pPr>
            <w:r w:rsidRPr="004F29BD">
              <w:rPr>
                <w:sz w:val="16"/>
                <w:szCs w:val="16"/>
              </w:rPr>
              <w:t>231 194,27</w:t>
            </w:r>
          </w:p>
        </w:tc>
        <w:tc>
          <w:tcPr>
            <w:tcW w:w="992" w:type="dxa"/>
            <w:tcBorders>
              <w:top w:val="nil"/>
              <w:left w:val="nil"/>
              <w:bottom w:val="single" w:sz="4" w:space="0" w:color="auto"/>
              <w:right w:val="single" w:sz="4" w:space="0" w:color="auto"/>
            </w:tcBorders>
            <w:shd w:val="clear" w:color="auto" w:fill="auto"/>
            <w:hideMark/>
          </w:tcPr>
          <w:p w14:paraId="176E209E" w14:textId="10D33FA1" w:rsidR="0088401D" w:rsidRPr="004F29BD" w:rsidRDefault="0088401D" w:rsidP="0088401D">
            <w:pPr>
              <w:jc w:val="center"/>
              <w:rPr>
                <w:rFonts w:cs="Times New Roman"/>
                <w:sz w:val="16"/>
                <w:szCs w:val="16"/>
              </w:rPr>
            </w:pPr>
            <w:r w:rsidRPr="004F29BD">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6E61CD2" w14:textId="1C01AADF" w:rsidR="0088401D" w:rsidRPr="004F29BD" w:rsidRDefault="0088401D" w:rsidP="0088401D">
            <w:pPr>
              <w:jc w:val="center"/>
              <w:rPr>
                <w:rFonts w:cs="Times New Roman"/>
                <w:sz w:val="16"/>
                <w:szCs w:val="16"/>
              </w:rPr>
            </w:pPr>
            <w:r w:rsidRPr="004F29BD">
              <w:rPr>
                <w:sz w:val="16"/>
                <w:szCs w:val="16"/>
              </w:rPr>
              <w:t>63 826,63</w:t>
            </w:r>
          </w:p>
        </w:tc>
        <w:tc>
          <w:tcPr>
            <w:tcW w:w="993" w:type="dxa"/>
            <w:tcBorders>
              <w:top w:val="nil"/>
              <w:left w:val="nil"/>
              <w:bottom w:val="single" w:sz="4" w:space="0" w:color="auto"/>
              <w:right w:val="single" w:sz="4" w:space="0" w:color="auto"/>
            </w:tcBorders>
            <w:shd w:val="clear" w:color="auto" w:fill="auto"/>
            <w:hideMark/>
          </w:tcPr>
          <w:p w14:paraId="74EC92CE" w14:textId="608F73CE" w:rsidR="0088401D" w:rsidRPr="0088401D" w:rsidRDefault="0088401D" w:rsidP="0088401D">
            <w:pPr>
              <w:jc w:val="center"/>
              <w:rPr>
                <w:rFonts w:cs="Times New Roman"/>
                <w:sz w:val="16"/>
                <w:szCs w:val="16"/>
              </w:rPr>
            </w:pPr>
            <w:r w:rsidRPr="0088401D">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32C8E60B" w14:textId="002DFB80" w:rsidR="0088401D" w:rsidRPr="0088401D" w:rsidRDefault="0088401D" w:rsidP="0088401D">
            <w:pPr>
              <w:jc w:val="center"/>
              <w:rPr>
                <w:rFonts w:cs="Times New Roman"/>
                <w:sz w:val="16"/>
                <w:szCs w:val="16"/>
              </w:rPr>
            </w:pPr>
            <w:r w:rsidRPr="0088401D">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602DFB8D" w14:textId="0EEBFD99" w:rsidR="0088401D" w:rsidRPr="0088401D" w:rsidRDefault="0088401D" w:rsidP="0088401D">
            <w:pPr>
              <w:jc w:val="center"/>
              <w:rPr>
                <w:rFonts w:cs="Times New Roman"/>
                <w:sz w:val="16"/>
                <w:szCs w:val="16"/>
              </w:rPr>
            </w:pPr>
            <w:r w:rsidRPr="0088401D">
              <w:rPr>
                <w:sz w:val="16"/>
                <w:szCs w:val="16"/>
              </w:rPr>
              <w:t>60 067,16</w:t>
            </w:r>
          </w:p>
        </w:tc>
        <w:tc>
          <w:tcPr>
            <w:tcW w:w="1134" w:type="dxa"/>
            <w:vMerge w:val="restart"/>
            <w:tcBorders>
              <w:top w:val="nil"/>
              <w:left w:val="single" w:sz="4" w:space="0" w:color="auto"/>
              <w:bottom w:val="nil"/>
              <w:right w:val="single" w:sz="4" w:space="0" w:color="auto"/>
            </w:tcBorders>
            <w:shd w:val="clear" w:color="auto" w:fill="auto"/>
            <w:hideMark/>
          </w:tcPr>
          <w:p w14:paraId="5F183BF8" w14:textId="77777777" w:rsidR="0088401D" w:rsidRPr="001128D4" w:rsidRDefault="0088401D" w:rsidP="0088401D">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МБУ «Благоустройство» </w:t>
            </w:r>
          </w:p>
        </w:tc>
      </w:tr>
      <w:tr w:rsidR="0088401D" w:rsidRPr="001128D4" w14:paraId="0E337FB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C883F4D" w14:textId="77777777" w:rsidR="0088401D" w:rsidRPr="001128D4" w:rsidRDefault="0088401D" w:rsidP="0088401D">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11F16E61" w14:textId="77777777" w:rsidR="0088401D" w:rsidRPr="001128D4" w:rsidRDefault="0088401D" w:rsidP="0088401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242706" w14:textId="77777777" w:rsidR="0088401D" w:rsidRPr="001128D4" w:rsidRDefault="0088401D" w:rsidP="0088401D">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3F9FC53" w14:textId="77777777" w:rsidR="0088401D" w:rsidRPr="001128D4" w:rsidRDefault="0088401D" w:rsidP="0088401D">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851F2C4" w14:textId="7515F1D3" w:rsidR="0088401D" w:rsidRPr="004F29BD" w:rsidRDefault="0088401D" w:rsidP="0088401D">
            <w:pPr>
              <w:jc w:val="center"/>
              <w:rPr>
                <w:rFonts w:cs="Times New Roman"/>
                <w:sz w:val="16"/>
                <w:szCs w:val="16"/>
              </w:rPr>
            </w:pPr>
            <w:r w:rsidRPr="004F29BD">
              <w:rPr>
                <w:sz w:val="16"/>
                <w:szCs w:val="16"/>
              </w:rPr>
              <w:t>231 194,27</w:t>
            </w:r>
          </w:p>
        </w:tc>
        <w:tc>
          <w:tcPr>
            <w:tcW w:w="992" w:type="dxa"/>
            <w:tcBorders>
              <w:top w:val="nil"/>
              <w:left w:val="nil"/>
              <w:bottom w:val="single" w:sz="4" w:space="0" w:color="auto"/>
              <w:right w:val="single" w:sz="4" w:space="0" w:color="auto"/>
            </w:tcBorders>
            <w:shd w:val="clear" w:color="auto" w:fill="auto"/>
            <w:hideMark/>
          </w:tcPr>
          <w:p w14:paraId="4ADB1149" w14:textId="097FC800" w:rsidR="0088401D" w:rsidRPr="004F29BD" w:rsidRDefault="0088401D" w:rsidP="0088401D">
            <w:pPr>
              <w:jc w:val="center"/>
              <w:rPr>
                <w:rFonts w:cs="Times New Roman"/>
                <w:sz w:val="16"/>
                <w:szCs w:val="16"/>
              </w:rPr>
            </w:pPr>
            <w:r w:rsidRPr="004F29BD">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132ED51" w14:textId="54B1CFD8" w:rsidR="0088401D" w:rsidRPr="004F29BD" w:rsidRDefault="0088401D" w:rsidP="0088401D">
            <w:pPr>
              <w:jc w:val="center"/>
              <w:rPr>
                <w:rFonts w:cs="Times New Roman"/>
                <w:sz w:val="16"/>
                <w:szCs w:val="16"/>
              </w:rPr>
            </w:pPr>
            <w:r w:rsidRPr="004F29BD">
              <w:rPr>
                <w:sz w:val="16"/>
                <w:szCs w:val="16"/>
              </w:rPr>
              <w:t>63 826,63</w:t>
            </w:r>
          </w:p>
        </w:tc>
        <w:tc>
          <w:tcPr>
            <w:tcW w:w="993" w:type="dxa"/>
            <w:tcBorders>
              <w:top w:val="nil"/>
              <w:left w:val="nil"/>
              <w:bottom w:val="single" w:sz="4" w:space="0" w:color="auto"/>
              <w:right w:val="single" w:sz="4" w:space="0" w:color="auto"/>
            </w:tcBorders>
            <w:shd w:val="clear" w:color="auto" w:fill="auto"/>
            <w:hideMark/>
          </w:tcPr>
          <w:p w14:paraId="29C7276D" w14:textId="6B2FBA3C" w:rsidR="0088401D" w:rsidRPr="0088401D" w:rsidRDefault="0088401D" w:rsidP="0088401D">
            <w:pPr>
              <w:jc w:val="center"/>
              <w:rPr>
                <w:rFonts w:cs="Times New Roman"/>
                <w:sz w:val="16"/>
                <w:szCs w:val="16"/>
              </w:rPr>
            </w:pPr>
            <w:r w:rsidRPr="0088401D">
              <w:rPr>
                <w:sz w:val="16"/>
                <w:szCs w:val="16"/>
              </w:rPr>
              <w:t>47 233,32</w:t>
            </w:r>
          </w:p>
        </w:tc>
        <w:tc>
          <w:tcPr>
            <w:tcW w:w="992" w:type="dxa"/>
            <w:tcBorders>
              <w:top w:val="nil"/>
              <w:left w:val="nil"/>
              <w:bottom w:val="single" w:sz="4" w:space="0" w:color="auto"/>
              <w:right w:val="single" w:sz="4" w:space="0" w:color="auto"/>
            </w:tcBorders>
            <w:shd w:val="clear" w:color="auto" w:fill="auto"/>
            <w:hideMark/>
          </w:tcPr>
          <w:p w14:paraId="584042C2" w14:textId="5DA6630F" w:rsidR="0088401D" w:rsidRPr="0088401D" w:rsidRDefault="0088401D" w:rsidP="0088401D">
            <w:pPr>
              <w:jc w:val="center"/>
              <w:rPr>
                <w:rFonts w:cs="Times New Roman"/>
                <w:sz w:val="16"/>
                <w:szCs w:val="16"/>
              </w:rPr>
            </w:pPr>
            <w:r w:rsidRPr="0088401D">
              <w:rPr>
                <w:sz w:val="16"/>
                <w:szCs w:val="16"/>
              </w:rPr>
              <w:t>60 067,16</w:t>
            </w:r>
          </w:p>
        </w:tc>
        <w:tc>
          <w:tcPr>
            <w:tcW w:w="992" w:type="dxa"/>
            <w:tcBorders>
              <w:top w:val="nil"/>
              <w:left w:val="nil"/>
              <w:bottom w:val="single" w:sz="4" w:space="0" w:color="auto"/>
              <w:right w:val="single" w:sz="4" w:space="0" w:color="auto"/>
            </w:tcBorders>
            <w:shd w:val="clear" w:color="auto" w:fill="auto"/>
            <w:hideMark/>
          </w:tcPr>
          <w:p w14:paraId="344DF53A" w14:textId="68C85B45" w:rsidR="0088401D" w:rsidRPr="0088401D" w:rsidRDefault="0088401D" w:rsidP="0088401D">
            <w:pPr>
              <w:jc w:val="center"/>
              <w:rPr>
                <w:rFonts w:cs="Times New Roman"/>
                <w:sz w:val="16"/>
                <w:szCs w:val="16"/>
              </w:rPr>
            </w:pPr>
            <w:r w:rsidRPr="0088401D">
              <w:rPr>
                <w:sz w:val="16"/>
                <w:szCs w:val="16"/>
              </w:rPr>
              <w:t>60 067,16</w:t>
            </w:r>
          </w:p>
        </w:tc>
        <w:tc>
          <w:tcPr>
            <w:tcW w:w="1134" w:type="dxa"/>
            <w:vMerge/>
            <w:tcBorders>
              <w:top w:val="nil"/>
              <w:left w:val="single" w:sz="4" w:space="0" w:color="auto"/>
              <w:bottom w:val="nil"/>
              <w:right w:val="single" w:sz="4" w:space="0" w:color="auto"/>
            </w:tcBorders>
            <w:vAlign w:val="center"/>
            <w:hideMark/>
          </w:tcPr>
          <w:p w14:paraId="2DC5895D" w14:textId="77777777" w:rsidR="0088401D" w:rsidRPr="001128D4" w:rsidRDefault="0088401D" w:rsidP="0088401D">
            <w:pPr>
              <w:rPr>
                <w:rFonts w:cs="Times New Roman"/>
                <w:sz w:val="16"/>
                <w:szCs w:val="16"/>
              </w:rPr>
            </w:pPr>
          </w:p>
        </w:tc>
      </w:tr>
      <w:tr w:rsidR="00121510" w:rsidRPr="001128D4" w14:paraId="12361EB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8B75B88"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3F5841"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229AC5F"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73C6B4E4"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9167CC0" w14:textId="77777777" w:rsidR="001128D4" w:rsidRPr="004F29BD" w:rsidRDefault="001128D4" w:rsidP="001128D4">
            <w:pPr>
              <w:jc w:val="center"/>
              <w:rPr>
                <w:rFonts w:cs="Times New Roman"/>
                <w:sz w:val="16"/>
                <w:szCs w:val="16"/>
              </w:rPr>
            </w:pPr>
            <w:r w:rsidRPr="004F29BD">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EBC9735" w14:textId="77777777" w:rsidR="001128D4" w:rsidRPr="004F29BD" w:rsidRDefault="001128D4" w:rsidP="001128D4">
            <w:pPr>
              <w:jc w:val="center"/>
              <w:rPr>
                <w:rFonts w:cs="Times New Roman"/>
                <w:sz w:val="16"/>
                <w:szCs w:val="16"/>
              </w:rPr>
            </w:pPr>
            <w:r w:rsidRPr="004F29BD">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401B4B5" w14:textId="77777777" w:rsidR="001128D4" w:rsidRPr="004F29BD" w:rsidRDefault="001128D4" w:rsidP="001128D4">
            <w:pPr>
              <w:jc w:val="center"/>
              <w:rPr>
                <w:rFonts w:cs="Times New Roman"/>
                <w:sz w:val="16"/>
                <w:szCs w:val="16"/>
              </w:rPr>
            </w:pPr>
            <w:r w:rsidRPr="004F29BD">
              <w:rPr>
                <w:rFonts w:cs="Times New Roman"/>
                <w:sz w:val="16"/>
                <w:szCs w:val="16"/>
              </w:rPr>
              <w:t>Итого</w:t>
            </w:r>
            <w:r w:rsidRPr="004F29BD">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07E3F2C" w14:textId="77777777" w:rsidR="001128D4" w:rsidRPr="004F29BD" w:rsidRDefault="001128D4" w:rsidP="001128D4">
            <w:pPr>
              <w:jc w:val="center"/>
              <w:rPr>
                <w:rFonts w:cs="Times New Roman"/>
                <w:sz w:val="16"/>
                <w:szCs w:val="16"/>
              </w:rPr>
            </w:pPr>
            <w:r w:rsidRPr="004F29BD">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64A5666"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E1519C"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B049D3F"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114FFA"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20A1AFA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144ED6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C538419"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FF6F19"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455FEE1"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21FCDAF" w14:textId="77777777" w:rsidR="001128D4" w:rsidRPr="004F29BD"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22AB81" w14:textId="77777777" w:rsidR="001128D4" w:rsidRPr="004F29BD"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21A7A82" w14:textId="77777777" w:rsidR="001128D4" w:rsidRPr="004F29BD"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CDAB6CE" w14:textId="77777777" w:rsidR="001128D4" w:rsidRPr="004F29BD" w:rsidRDefault="001128D4" w:rsidP="001128D4">
            <w:pPr>
              <w:jc w:val="center"/>
              <w:rPr>
                <w:rFonts w:cs="Times New Roman"/>
                <w:sz w:val="16"/>
                <w:szCs w:val="16"/>
              </w:rPr>
            </w:pPr>
            <w:r w:rsidRPr="004F29BD">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DA3ADB1" w14:textId="77777777" w:rsidR="001128D4" w:rsidRPr="004F29BD" w:rsidRDefault="001128D4" w:rsidP="001128D4">
            <w:pPr>
              <w:jc w:val="center"/>
              <w:rPr>
                <w:rFonts w:cs="Times New Roman"/>
                <w:sz w:val="16"/>
                <w:szCs w:val="16"/>
              </w:rPr>
            </w:pPr>
            <w:r w:rsidRPr="004F29BD">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4B4B2343" w14:textId="77777777" w:rsidR="001128D4" w:rsidRPr="004F29BD" w:rsidRDefault="001128D4" w:rsidP="001128D4">
            <w:pPr>
              <w:jc w:val="center"/>
              <w:rPr>
                <w:rFonts w:cs="Times New Roman"/>
                <w:sz w:val="16"/>
                <w:szCs w:val="16"/>
              </w:rPr>
            </w:pPr>
            <w:r w:rsidRPr="004F29BD">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C949184" w14:textId="77777777" w:rsidR="001128D4" w:rsidRPr="004F29BD" w:rsidRDefault="001128D4" w:rsidP="001128D4">
            <w:pPr>
              <w:jc w:val="center"/>
              <w:rPr>
                <w:rFonts w:cs="Times New Roman"/>
                <w:sz w:val="16"/>
                <w:szCs w:val="16"/>
              </w:rPr>
            </w:pPr>
            <w:r w:rsidRPr="004F29BD">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0A9F361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8E9FE19"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C5C957"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C9FAA7" w14:textId="77777777" w:rsidR="001128D4" w:rsidRPr="001128D4" w:rsidRDefault="001128D4" w:rsidP="001128D4">
            <w:pPr>
              <w:rPr>
                <w:rFonts w:cs="Times New Roman"/>
                <w:sz w:val="16"/>
                <w:szCs w:val="16"/>
              </w:rPr>
            </w:pPr>
          </w:p>
        </w:tc>
      </w:tr>
      <w:tr w:rsidR="00121510" w:rsidRPr="001128D4" w14:paraId="04A6BF7A"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75DCBBCF"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01DF71A"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9D608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88C40AF"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79A2ACD"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5068E146" w14:textId="77777777" w:rsidR="001128D4" w:rsidRPr="004F29BD" w:rsidRDefault="001128D4" w:rsidP="001128D4">
            <w:pPr>
              <w:jc w:val="center"/>
              <w:rPr>
                <w:rFonts w:cs="Times New Roman"/>
                <w:sz w:val="16"/>
                <w:szCs w:val="16"/>
              </w:rPr>
            </w:pPr>
            <w:r w:rsidRPr="004F29BD">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2971C5C"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A27DEC5"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469A143E"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851" w:type="dxa"/>
            <w:tcBorders>
              <w:top w:val="nil"/>
              <w:left w:val="nil"/>
              <w:bottom w:val="single" w:sz="4" w:space="0" w:color="auto"/>
              <w:right w:val="single" w:sz="4" w:space="0" w:color="auto"/>
            </w:tcBorders>
            <w:shd w:val="clear" w:color="auto" w:fill="auto"/>
            <w:hideMark/>
          </w:tcPr>
          <w:p w14:paraId="20075ED9"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850" w:type="dxa"/>
            <w:tcBorders>
              <w:top w:val="nil"/>
              <w:left w:val="nil"/>
              <w:bottom w:val="single" w:sz="4" w:space="0" w:color="auto"/>
              <w:right w:val="single" w:sz="4" w:space="0" w:color="auto"/>
            </w:tcBorders>
            <w:shd w:val="clear" w:color="auto" w:fill="auto"/>
            <w:hideMark/>
          </w:tcPr>
          <w:p w14:paraId="55CE79E1" w14:textId="77777777" w:rsidR="001128D4" w:rsidRPr="004F29BD" w:rsidRDefault="001128D4" w:rsidP="001128D4">
            <w:pPr>
              <w:jc w:val="center"/>
              <w:rPr>
                <w:rFonts w:cs="Times New Roman"/>
                <w:sz w:val="16"/>
                <w:szCs w:val="16"/>
              </w:rPr>
            </w:pPr>
            <w:r w:rsidRPr="004F29BD">
              <w:rPr>
                <w:rFonts w:cs="Times New Roman"/>
                <w:sz w:val="16"/>
                <w:szCs w:val="16"/>
              </w:rPr>
              <w:t>218,78</w:t>
            </w:r>
          </w:p>
        </w:tc>
        <w:tc>
          <w:tcPr>
            <w:tcW w:w="993" w:type="dxa"/>
            <w:tcBorders>
              <w:top w:val="nil"/>
              <w:left w:val="nil"/>
              <w:bottom w:val="single" w:sz="4" w:space="0" w:color="auto"/>
              <w:right w:val="single" w:sz="4" w:space="0" w:color="auto"/>
            </w:tcBorders>
            <w:shd w:val="clear" w:color="auto" w:fill="auto"/>
            <w:hideMark/>
          </w:tcPr>
          <w:p w14:paraId="6D269EC7"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7DA623A9"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69B315D5" w14:textId="77777777" w:rsidR="001128D4" w:rsidRPr="001128D4" w:rsidRDefault="001128D4" w:rsidP="001128D4">
            <w:pPr>
              <w:jc w:val="center"/>
              <w:rPr>
                <w:rFonts w:cs="Times New Roman"/>
                <w:sz w:val="16"/>
                <w:szCs w:val="16"/>
              </w:rPr>
            </w:pPr>
            <w:r w:rsidRPr="001128D4">
              <w:rPr>
                <w:rFonts w:cs="Times New Roman"/>
                <w:sz w:val="16"/>
                <w:szCs w:val="16"/>
              </w:rPr>
              <w:t>218,78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598DEF" w14:textId="77777777" w:rsidR="001128D4" w:rsidRPr="001128D4" w:rsidRDefault="001128D4" w:rsidP="001128D4">
            <w:pPr>
              <w:rPr>
                <w:rFonts w:cs="Times New Roman"/>
                <w:sz w:val="16"/>
                <w:szCs w:val="16"/>
              </w:rPr>
            </w:pPr>
          </w:p>
        </w:tc>
      </w:tr>
      <w:tr w:rsidR="006856BA" w:rsidRPr="001128D4" w14:paraId="2ABB39C3" w14:textId="77777777" w:rsidTr="00F24318">
        <w:trPr>
          <w:trHeight w:val="1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C0C60E6" w14:textId="77777777" w:rsidR="006856BA" w:rsidRPr="001128D4" w:rsidRDefault="006856BA" w:rsidP="006856BA">
            <w:pPr>
              <w:jc w:val="center"/>
              <w:rPr>
                <w:rFonts w:cs="Times New Roman"/>
                <w:sz w:val="16"/>
                <w:szCs w:val="16"/>
              </w:rPr>
            </w:pPr>
            <w:r w:rsidRPr="001128D4">
              <w:rPr>
                <w:rFonts w:cs="Times New Roman"/>
                <w:sz w:val="16"/>
                <w:szCs w:val="16"/>
              </w:rPr>
              <w:t>2.9.</w:t>
            </w:r>
          </w:p>
        </w:tc>
        <w:tc>
          <w:tcPr>
            <w:tcW w:w="2127" w:type="dxa"/>
            <w:vMerge w:val="restart"/>
            <w:tcBorders>
              <w:top w:val="nil"/>
              <w:left w:val="single" w:sz="4" w:space="0" w:color="auto"/>
              <w:bottom w:val="nil"/>
              <w:right w:val="single" w:sz="4" w:space="0" w:color="auto"/>
            </w:tcBorders>
            <w:shd w:val="clear" w:color="auto" w:fill="auto"/>
            <w:hideMark/>
          </w:tcPr>
          <w:p w14:paraId="51EE0629" w14:textId="77777777" w:rsidR="006856BA" w:rsidRPr="001128D4" w:rsidRDefault="006856BA" w:rsidP="006856BA">
            <w:pPr>
              <w:rPr>
                <w:rFonts w:cs="Times New Roman"/>
                <w:sz w:val="16"/>
                <w:szCs w:val="16"/>
              </w:rPr>
            </w:pPr>
            <w:r w:rsidRPr="001128D4">
              <w:rPr>
                <w:rFonts w:cs="Times New Roman"/>
                <w:sz w:val="16"/>
                <w:szCs w:val="16"/>
              </w:rPr>
              <w:t>Мероприятие 01.17. 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6F2BFC" w14:textId="77777777" w:rsidR="006856BA" w:rsidRPr="001128D4" w:rsidRDefault="006856BA" w:rsidP="006856BA">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F73B43" w14:textId="77777777" w:rsidR="006856BA" w:rsidRPr="001128D4" w:rsidRDefault="006856BA" w:rsidP="006856BA">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09A95595" w14:textId="7F7B369C" w:rsidR="006856BA" w:rsidRPr="004F29BD" w:rsidRDefault="006856BA" w:rsidP="006856BA">
            <w:pPr>
              <w:jc w:val="center"/>
              <w:rPr>
                <w:rFonts w:cs="Times New Roman"/>
                <w:color w:val="FF0000"/>
                <w:sz w:val="16"/>
                <w:szCs w:val="16"/>
              </w:rPr>
            </w:pPr>
            <w:r w:rsidRPr="004F29BD">
              <w:rPr>
                <w:sz w:val="16"/>
                <w:szCs w:val="16"/>
              </w:rPr>
              <w:t>61 203,25</w:t>
            </w:r>
          </w:p>
        </w:tc>
        <w:tc>
          <w:tcPr>
            <w:tcW w:w="992" w:type="dxa"/>
            <w:tcBorders>
              <w:top w:val="nil"/>
              <w:left w:val="nil"/>
              <w:bottom w:val="single" w:sz="4" w:space="0" w:color="auto"/>
              <w:right w:val="nil"/>
            </w:tcBorders>
            <w:shd w:val="clear" w:color="auto" w:fill="auto"/>
            <w:hideMark/>
          </w:tcPr>
          <w:p w14:paraId="4044D93F" w14:textId="3734FE0E" w:rsidR="006856BA" w:rsidRPr="004F29BD" w:rsidRDefault="006856BA" w:rsidP="006856BA">
            <w:pPr>
              <w:jc w:val="center"/>
              <w:rPr>
                <w:rFonts w:cs="Times New Roman"/>
                <w:color w:val="FF0000"/>
                <w:sz w:val="16"/>
                <w:szCs w:val="16"/>
              </w:rPr>
            </w:pPr>
            <w:r w:rsidRPr="004F29BD">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4F0E7E" w14:textId="20D9D736" w:rsidR="006856BA" w:rsidRPr="004F29BD" w:rsidRDefault="006856BA" w:rsidP="006856BA">
            <w:pPr>
              <w:jc w:val="center"/>
              <w:rPr>
                <w:rFonts w:cs="Times New Roman"/>
                <w:sz w:val="16"/>
                <w:szCs w:val="16"/>
              </w:rPr>
            </w:pPr>
            <w:r w:rsidRPr="004F29BD">
              <w:rPr>
                <w:sz w:val="16"/>
                <w:szCs w:val="16"/>
              </w:rPr>
              <w:t>36 050,00</w:t>
            </w:r>
          </w:p>
        </w:tc>
        <w:tc>
          <w:tcPr>
            <w:tcW w:w="993" w:type="dxa"/>
            <w:tcBorders>
              <w:top w:val="nil"/>
              <w:left w:val="nil"/>
              <w:bottom w:val="single" w:sz="4" w:space="0" w:color="auto"/>
              <w:right w:val="single" w:sz="4" w:space="0" w:color="auto"/>
            </w:tcBorders>
            <w:shd w:val="clear" w:color="auto" w:fill="auto"/>
            <w:hideMark/>
          </w:tcPr>
          <w:p w14:paraId="6FEBD1FC" w14:textId="144AA16E" w:rsidR="006856BA" w:rsidRPr="006856BA" w:rsidRDefault="006856BA" w:rsidP="006856BA">
            <w:pPr>
              <w:jc w:val="center"/>
              <w:rPr>
                <w:rFonts w:cs="Times New Roman"/>
                <w:sz w:val="16"/>
                <w:szCs w:val="16"/>
              </w:rPr>
            </w:pPr>
            <w:r w:rsidRPr="006856B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E3A50F" w14:textId="7212A03E" w:rsidR="006856BA" w:rsidRPr="006856BA" w:rsidRDefault="006856BA" w:rsidP="006856BA">
            <w:pPr>
              <w:jc w:val="center"/>
              <w:rPr>
                <w:rFonts w:cs="Times New Roman"/>
                <w:sz w:val="16"/>
                <w:szCs w:val="16"/>
              </w:rPr>
            </w:pPr>
            <w:r w:rsidRPr="006856B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C401BAB" w14:textId="6FCCAC75" w:rsidR="006856BA" w:rsidRPr="006856BA" w:rsidRDefault="006856BA" w:rsidP="006856BA">
            <w:pPr>
              <w:jc w:val="center"/>
              <w:rPr>
                <w:rFonts w:cs="Times New Roman"/>
                <w:sz w:val="16"/>
                <w:szCs w:val="16"/>
              </w:rPr>
            </w:pPr>
            <w:r w:rsidRPr="006856BA">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72726C8C" w14:textId="77777777" w:rsidR="006856BA" w:rsidRPr="001128D4" w:rsidRDefault="006856BA" w:rsidP="006856BA">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  МБУ «Благоустройство»</w:t>
            </w:r>
          </w:p>
        </w:tc>
      </w:tr>
      <w:tr w:rsidR="006856BA" w:rsidRPr="001128D4" w14:paraId="615170A6"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BA3ADE7" w14:textId="77777777" w:rsidR="006856BA" w:rsidRPr="001128D4" w:rsidRDefault="006856BA" w:rsidP="006856BA">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01535C60" w14:textId="77777777" w:rsidR="006856BA" w:rsidRPr="001128D4" w:rsidRDefault="006856BA" w:rsidP="006856B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0B8040" w14:textId="77777777" w:rsidR="006856BA" w:rsidRPr="001128D4" w:rsidRDefault="006856BA" w:rsidP="006856BA">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2440BFE" w14:textId="77777777" w:rsidR="006856BA" w:rsidRPr="001128D4" w:rsidRDefault="006856BA" w:rsidP="006856BA">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78CCE23" w14:textId="33BF89D8" w:rsidR="006856BA" w:rsidRPr="004F29BD" w:rsidRDefault="006856BA" w:rsidP="006856BA">
            <w:pPr>
              <w:jc w:val="center"/>
              <w:rPr>
                <w:rFonts w:cs="Times New Roman"/>
                <w:color w:val="FF0000"/>
                <w:sz w:val="16"/>
                <w:szCs w:val="16"/>
              </w:rPr>
            </w:pPr>
            <w:r w:rsidRPr="004F29BD">
              <w:rPr>
                <w:sz w:val="16"/>
                <w:szCs w:val="16"/>
              </w:rPr>
              <w:t>61 203,25</w:t>
            </w:r>
          </w:p>
        </w:tc>
        <w:tc>
          <w:tcPr>
            <w:tcW w:w="992" w:type="dxa"/>
            <w:tcBorders>
              <w:top w:val="nil"/>
              <w:left w:val="nil"/>
              <w:bottom w:val="single" w:sz="4" w:space="0" w:color="auto"/>
              <w:right w:val="nil"/>
            </w:tcBorders>
            <w:shd w:val="clear" w:color="auto" w:fill="auto"/>
            <w:hideMark/>
          </w:tcPr>
          <w:p w14:paraId="6FCCFDC3" w14:textId="70C53839" w:rsidR="006856BA" w:rsidRPr="004F29BD" w:rsidRDefault="006856BA" w:rsidP="006856BA">
            <w:pPr>
              <w:jc w:val="center"/>
              <w:rPr>
                <w:rFonts w:cs="Times New Roman"/>
                <w:color w:val="FF0000"/>
                <w:sz w:val="16"/>
                <w:szCs w:val="16"/>
              </w:rPr>
            </w:pPr>
            <w:r w:rsidRPr="004F29BD">
              <w:rPr>
                <w:sz w:val="16"/>
                <w:szCs w:val="16"/>
              </w:rPr>
              <w:t>25 153,25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301528" w14:textId="0FDB4B66" w:rsidR="006856BA" w:rsidRPr="004F29BD" w:rsidRDefault="006856BA" w:rsidP="006856BA">
            <w:pPr>
              <w:jc w:val="center"/>
              <w:rPr>
                <w:rFonts w:cs="Times New Roman"/>
                <w:sz w:val="16"/>
                <w:szCs w:val="16"/>
              </w:rPr>
            </w:pPr>
            <w:r w:rsidRPr="004F29BD">
              <w:rPr>
                <w:sz w:val="16"/>
                <w:szCs w:val="16"/>
              </w:rPr>
              <w:t>36 050,00</w:t>
            </w:r>
          </w:p>
        </w:tc>
        <w:tc>
          <w:tcPr>
            <w:tcW w:w="993" w:type="dxa"/>
            <w:tcBorders>
              <w:top w:val="nil"/>
              <w:left w:val="nil"/>
              <w:bottom w:val="single" w:sz="4" w:space="0" w:color="auto"/>
              <w:right w:val="single" w:sz="4" w:space="0" w:color="auto"/>
            </w:tcBorders>
            <w:shd w:val="clear" w:color="auto" w:fill="auto"/>
            <w:hideMark/>
          </w:tcPr>
          <w:p w14:paraId="1DA867FD" w14:textId="6D1DA119" w:rsidR="006856BA" w:rsidRPr="006856BA" w:rsidRDefault="006856BA" w:rsidP="006856BA">
            <w:pPr>
              <w:jc w:val="center"/>
              <w:rPr>
                <w:rFonts w:cs="Times New Roman"/>
                <w:sz w:val="16"/>
                <w:szCs w:val="16"/>
              </w:rPr>
            </w:pPr>
            <w:r w:rsidRPr="006856B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0AA212F" w14:textId="155768E9" w:rsidR="006856BA" w:rsidRPr="006856BA" w:rsidRDefault="006856BA" w:rsidP="006856BA">
            <w:pPr>
              <w:jc w:val="center"/>
              <w:rPr>
                <w:rFonts w:cs="Times New Roman"/>
                <w:sz w:val="16"/>
                <w:szCs w:val="16"/>
              </w:rPr>
            </w:pPr>
            <w:r w:rsidRPr="006856BA">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9C804D4" w14:textId="6FF25125" w:rsidR="006856BA" w:rsidRPr="006856BA" w:rsidRDefault="006856BA" w:rsidP="006856BA">
            <w:pPr>
              <w:jc w:val="center"/>
              <w:rPr>
                <w:rFonts w:cs="Times New Roman"/>
                <w:sz w:val="16"/>
                <w:szCs w:val="16"/>
              </w:rPr>
            </w:pPr>
            <w:r w:rsidRPr="006856BA">
              <w:rPr>
                <w:sz w:val="16"/>
                <w:szCs w:val="16"/>
              </w:rPr>
              <w:t>0,00</w:t>
            </w:r>
          </w:p>
        </w:tc>
        <w:tc>
          <w:tcPr>
            <w:tcW w:w="1134" w:type="dxa"/>
            <w:vMerge/>
            <w:tcBorders>
              <w:top w:val="nil"/>
              <w:left w:val="single" w:sz="4" w:space="0" w:color="auto"/>
              <w:bottom w:val="nil"/>
              <w:right w:val="single" w:sz="4" w:space="0" w:color="auto"/>
            </w:tcBorders>
            <w:vAlign w:val="center"/>
            <w:hideMark/>
          </w:tcPr>
          <w:p w14:paraId="096E236B" w14:textId="77777777" w:rsidR="006856BA" w:rsidRPr="001128D4" w:rsidRDefault="006856BA" w:rsidP="006856BA">
            <w:pPr>
              <w:rPr>
                <w:rFonts w:cs="Times New Roman"/>
                <w:sz w:val="16"/>
                <w:szCs w:val="16"/>
              </w:rPr>
            </w:pPr>
          </w:p>
        </w:tc>
      </w:tr>
      <w:tr w:rsidR="00121510" w:rsidRPr="001128D4" w14:paraId="7B56D28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C5B73AA"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70EEB1" w14:textId="77777777" w:rsidR="001128D4" w:rsidRPr="001128D4" w:rsidRDefault="001128D4" w:rsidP="001128D4">
            <w:pPr>
              <w:rPr>
                <w:rFonts w:cs="Times New Roman"/>
                <w:i/>
                <w:iCs/>
                <w:sz w:val="16"/>
                <w:szCs w:val="16"/>
              </w:rPr>
            </w:pPr>
            <w:r w:rsidRPr="001128D4">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681BD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A3E001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795B1C5" w14:textId="77777777" w:rsidR="001128D4" w:rsidRPr="00FB5E2E" w:rsidRDefault="001128D4" w:rsidP="001128D4">
            <w:pPr>
              <w:jc w:val="center"/>
              <w:rPr>
                <w:rFonts w:cs="Times New Roman"/>
                <w:sz w:val="16"/>
                <w:szCs w:val="16"/>
              </w:rPr>
            </w:pPr>
            <w:r w:rsidRPr="00FB5E2E">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4D19660" w14:textId="77777777" w:rsidR="001128D4" w:rsidRPr="00FB5E2E" w:rsidRDefault="001128D4" w:rsidP="001128D4">
            <w:pPr>
              <w:jc w:val="center"/>
              <w:rPr>
                <w:rFonts w:cs="Times New Roman"/>
                <w:sz w:val="16"/>
                <w:szCs w:val="16"/>
              </w:rPr>
            </w:pPr>
            <w:r w:rsidRPr="00FB5E2E">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782C979" w14:textId="77777777" w:rsidR="001128D4" w:rsidRPr="00FB5E2E" w:rsidRDefault="001128D4" w:rsidP="001128D4">
            <w:pPr>
              <w:jc w:val="center"/>
              <w:rPr>
                <w:rFonts w:cs="Times New Roman"/>
                <w:sz w:val="16"/>
                <w:szCs w:val="16"/>
              </w:rPr>
            </w:pPr>
            <w:r w:rsidRPr="00FB5E2E">
              <w:rPr>
                <w:rFonts w:cs="Times New Roman"/>
                <w:sz w:val="16"/>
                <w:szCs w:val="16"/>
              </w:rPr>
              <w:t>Итого</w:t>
            </w:r>
            <w:r w:rsidRPr="00FB5E2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4F7816AD" w14:textId="77777777" w:rsidR="001128D4" w:rsidRPr="00FB5E2E" w:rsidRDefault="001128D4" w:rsidP="001128D4">
            <w:pPr>
              <w:jc w:val="center"/>
              <w:rPr>
                <w:rFonts w:cs="Times New Roman"/>
                <w:sz w:val="16"/>
                <w:szCs w:val="16"/>
              </w:rPr>
            </w:pPr>
            <w:r w:rsidRPr="00FB5E2E">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0ABE05"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28911F"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F541AC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4B0FD"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96157B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CD8096B"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EE2F81"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A13557"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5881D67"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1DCC73D" w14:textId="77777777" w:rsidR="001128D4" w:rsidRPr="00FB5E2E"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D472A9" w14:textId="77777777" w:rsidR="001128D4" w:rsidRPr="00FB5E2E"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A3F8ED8" w14:textId="77777777" w:rsidR="001128D4" w:rsidRPr="00FB5E2E"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357B8F5" w14:textId="77777777" w:rsidR="001128D4" w:rsidRPr="00FB5E2E" w:rsidRDefault="001128D4" w:rsidP="001128D4">
            <w:pPr>
              <w:jc w:val="center"/>
              <w:rPr>
                <w:rFonts w:cs="Times New Roman"/>
                <w:sz w:val="16"/>
                <w:szCs w:val="16"/>
              </w:rPr>
            </w:pPr>
            <w:r w:rsidRPr="00FB5E2E">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75F433B" w14:textId="77777777" w:rsidR="001128D4" w:rsidRPr="00FB5E2E" w:rsidRDefault="001128D4" w:rsidP="001128D4">
            <w:pPr>
              <w:jc w:val="center"/>
              <w:rPr>
                <w:rFonts w:cs="Times New Roman"/>
                <w:sz w:val="16"/>
                <w:szCs w:val="16"/>
              </w:rPr>
            </w:pPr>
            <w:r w:rsidRPr="00FB5E2E">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CA2F911" w14:textId="77777777" w:rsidR="001128D4" w:rsidRPr="00FB5E2E" w:rsidRDefault="001128D4" w:rsidP="001128D4">
            <w:pPr>
              <w:jc w:val="center"/>
              <w:rPr>
                <w:rFonts w:cs="Times New Roman"/>
                <w:sz w:val="16"/>
                <w:szCs w:val="16"/>
              </w:rPr>
            </w:pPr>
            <w:r w:rsidRPr="00FB5E2E">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339B15A" w14:textId="77777777" w:rsidR="001128D4" w:rsidRPr="00FB5E2E" w:rsidRDefault="001128D4" w:rsidP="001128D4">
            <w:pPr>
              <w:jc w:val="center"/>
              <w:rPr>
                <w:rFonts w:cs="Times New Roman"/>
                <w:sz w:val="16"/>
                <w:szCs w:val="16"/>
              </w:rPr>
            </w:pPr>
            <w:r w:rsidRPr="00FB5E2E">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3755C20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017BCE"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3F771F2" w14:textId="77777777" w:rsidR="001128D4" w:rsidRPr="001128D4" w:rsidRDefault="001128D4" w:rsidP="001128D4">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DAF7CD" w14:textId="77777777" w:rsidR="001128D4" w:rsidRPr="001128D4" w:rsidRDefault="001128D4" w:rsidP="001128D4">
            <w:pPr>
              <w:rPr>
                <w:rFonts w:cs="Times New Roman"/>
                <w:sz w:val="16"/>
                <w:szCs w:val="16"/>
              </w:rPr>
            </w:pPr>
          </w:p>
        </w:tc>
      </w:tr>
      <w:tr w:rsidR="00771DC0" w:rsidRPr="001128D4" w14:paraId="717D4BDE"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66F55C3" w14:textId="77777777" w:rsidR="00771DC0" w:rsidRPr="001128D4" w:rsidRDefault="00771DC0" w:rsidP="00771DC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839CF7C" w14:textId="77777777" w:rsidR="00771DC0" w:rsidRPr="001128D4" w:rsidRDefault="00771DC0" w:rsidP="00771DC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D9CA59" w14:textId="77777777" w:rsidR="00771DC0" w:rsidRPr="001128D4" w:rsidRDefault="00771DC0" w:rsidP="00771DC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A348D61" w14:textId="77777777" w:rsidR="00771DC0" w:rsidRPr="001128D4" w:rsidRDefault="00771DC0" w:rsidP="00771DC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D207BEF" w14:textId="7A72CF89" w:rsidR="00771DC0" w:rsidRPr="00FB5E2E" w:rsidRDefault="00771DC0" w:rsidP="00771DC0">
            <w:pPr>
              <w:jc w:val="center"/>
              <w:rPr>
                <w:rFonts w:cs="Times New Roman"/>
                <w:sz w:val="16"/>
                <w:szCs w:val="16"/>
              </w:rPr>
            </w:pPr>
            <w:r w:rsidRPr="00FB5E2E">
              <w:rPr>
                <w:rFonts w:cs="Times New Roman"/>
                <w:sz w:val="16"/>
                <w:szCs w:val="16"/>
              </w:rPr>
              <w:t>2</w:t>
            </w:r>
            <w:r w:rsidR="009A42FD" w:rsidRPr="00FB5E2E">
              <w:rPr>
                <w:rFonts w:cs="Times New Roman"/>
                <w:sz w:val="16"/>
                <w:szCs w:val="16"/>
              </w:rPr>
              <w:t>8</w:t>
            </w:r>
          </w:p>
        </w:tc>
        <w:tc>
          <w:tcPr>
            <w:tcW w:w="992" w:type="dxa"/>
            <w:tcBorders>
              <w:top w:val="nil"/>
              <w:left w:val="nil"/>
              <w:bottom w:val="single" w:sz="4" w:space="0" w:color="auto"/>
              <w:right w:val="single" w:sz="4" w:space="0" w:color="auto"/>
            </w:tcBorders>
            <w:shd w:val="clear" w:color="auto" w:fill="auto"/>
            <w:hideMark/>
          </w:tcPr>
          <w:p w14:paraId="223F546C" w14:textId="57DE1FC7" w:rsidR="00771DC0" w:rsidRPr="00FB5E2E" w:rsidRDefault="00771DC0" w:rsidP="00771DC0">
            <w:pPr>
              <w:jc w:val="center"/>
              <w:rPr>
                <w:rFonts w:cs="Times New Roman"/>
                <w:sz w:val="16"/>
                <w:szCs w:val="16"/>
              </w:rPr>
            </w:pPr>
            <w:r w:rsidRPr="00FB5E2E">
              <w:rPr>
                <w:rFonts w:cs="Times New Roman"/>
                <w:sz w:val="16"/>
                <w:szCs w:val="16"/>
              </w:rPr>
              <w:t>8</w:t>
            </w:r>
          </w:p>
        </w:tc>
        <w:tc>
          <w:tcPr>
            <w:tcW w:w="993" w:type="dxa"/>
            <w:tcBorders>
              <w:top w:val="nil"/>
              <w:left w:val="nil"/>
              <w:bottom w:val="single" w:sz="4" w:space="0" w:color="auto"/>
              <w:right w:val="single" w:sz="4" w:space="0" w:color="auto"/>
            </w:tcBorders>
            <w:shd w:val="clear" w:color="auto" w:fill="auto"/>
            <w:hideMark/>
          </w:tcPr>
          <w:p w14:paraId="7296697B" w14:textId="5C3F33F5"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0F598102" w14:textId="5376D9A9" w:rsidR="00771DC0" w:rsidRPr="00FB5E2E" w:rsidRDefault="00771DC0" w:rsidP="00771DC0">
            <w:pPr>
              <w:jc w:val="center"/>
              <w:rPr>
                <w:rFonts w:cs="Times New Roman"/>
                <w:sz w:val="16"/>
                <w:szCs w:val="16"/>
              </w:rPr>
            </w:pPr>
            <w:r w:rsidRPr="00FB5E2E">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7B6DDCC" w14:textId="522FD20F" w:rsidR="00771DC0" w:rsidRPr="00FB5E2E" w:rsidRDefault="00771DC0" w:rsidP="00771DC0">
            <w:pPr>
              <w:jc w:val="center"/>
              <w:rPr>
                <w:rFonts w:cs="Times New Roman"/>
                <w:sz w:val="16"/>
                <w:szCs w:val="16"/>
              </w:rPr>
            </w:pPr>
            <w:r w:rsidRPr="00FB5E2E">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3D67E487" w14:textId="777D5373" w:rsidR="00771DC0" w:rsidRPr="00FB5E2E" w:rsidRDefault="009A42FD" w:rsidP="00771DC0">
            <w:pPr>
              <w:jc w:val="center"/>
              <w:rPr>
                <w:rFonts w:cs="Times New Roman"/>
                <w:sz w:val="16"/>
                <w:szCs w:val="16"/>
              </w:rPr>
            </w:pPr>
            <w:r w:rsidRPr="00FB5E2E">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55B6EDFA" w14:textId="3C123E14" w:rsidR="00771DC0" w:rsidRPr="00FB5E2E" w:rsidRDefault="009A42FD" w:rsidP="00771DC0">
            <w:pPr>
              <w:jc w:val="center"/>
              <w:rPr>
                <w:rFonts w:cs="Times New Roman"/>
                <w:sz w:val="16"/>
                <w:szCs w:val="16"/>
              </w:rPr>
            </w:pPr>
            <w:r w:rsidRPr="00FB5E2E">
              <w:rPr>
                <w:rFonts w:cs="Times New Roman"/>
                <w:sz w:val="16"/>
                <w:szCs w:val="16"/>
              </w:rPr>
              <w:t>20</w:t>
            </w:r>
          </w:p>
        </w:tc>
        <w:tc>
          <w:tcPr>
            <w:tcW w:w="993" w:type="dxa"/>
            <w:tcBorders>
              <w:top w:val="nil"/>
              <w:left w:val="nil"/>
              <w:bottom w:val="single" w:sz="4" w:space="0" w:color="auto"/>
              <w:right w:val="single" w:sz="4" w:space="0" w:color="auto"/>
            </w:tcBorders>
            <w:shd w:val="clear" w:color="auto" w:fill="auto"/>
            <w:hideMark/>
          </w:tcPr>
          <w:p w14:paraId="65D46EFA"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1B260E3"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33BA5CD" w14:textId="77777777" w:rsidR="00771DC0" w:rsidRPr="001128D4" w:rsidRDefault="00771DC0" w:rsidP="00771DC0">
            <w:pPr>
              <w:jc w:val="center"/>
              <w:rPr>
                <w:rFonts w:cs="Times New Roman"/>
                <w:sz w:val="16"/>
                <w:szCs w:val="16"/>
              </w:rPr>
            </w:pPr>
            <w:r w:rsidRPr="001128D4">
              <w:rPr>
                <w:rFonts w:cs="Times New Roman"/>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4924C" w14:textId="77777777" w:rsidR="00771DC0" w:rsidRPr="001128D4" w:rsidRDefault="00771DC0" w:rsidP="00771DC0">
            <w:pPr>
              <w:rPr>
                <w:rFonts w:cs="Times New Roman"/>
                <w:sz w:val="16"/>
                <w:szCs w:val="16"/>
              </w:rPr>
            </w:pPr>
          </w:p>
        </w:tc>
      </w:tr>
      <w:tr w:rsidR="00601A1A" w:rsidRPr="001128D4" w14:paraId="328A66C1" w14:textId="77777777" w:rsidTr="00F24318">
        <w:trPr>
          <w:trHeight w:val="239"/>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ED470D1" w14:textId="77777777" w:rsidR="00601A1A" w:rsidRPr="001128D4" w:rsidRDefault="00601A1A" w:rsidP="00601A1A">
            <w:pPr>
              <w:jc w:val="center"/>
              <w:rPr>
                <w:rFonts w:cs="Times New Roman"/>
                <w:sz w:val="16"/>
                <w:szCs w:val="16"/>
              </w:rPr>
            </w:pPr>
            <w:r w:rsidRPr="001128D4">
              <w:rPr>
                <w:rFonts w:cs="Times New Roman"/>
                <w:sz w:val="16"/>
                <w:szCs w:val="16"/>
              </w:rPr>
              <w:t>2.10.</w:t>
            </w:r>
          </w:p>
        </w:tc>
        <w:tc>
          <w:tcPr>
            <w:tcW w:w="2127" w:type="dxa"/>
            <w:vMerge w:val="restart"/>
            <w:tcBorders>
              <w:top w:val="nil"/>
              <w:left w:val="single" w:sz="4" w:space="0" w:color="auto"/>
              <w:bottom w:val="nil"/>
              <w:right w:val="single" w:sz="4" w:space="0" w:color="auto"/>
            </w:tcBorders>
            <w:shd w:val="clear" w:color="auto" w:fill="auto"/>
            <w:hideMark/>
          </w:tcPr>
          <w:p w14:paraId="66F8F4CA" w14:textId="77777777" w:rsidR="00601A1A" w:rsidRPr="001128D4" w:rsidRDefault="00601A1A" w:rsidP="00601A1A">
            <w:pPr>
              <w:rPr>
                <w:rFonts w:cs="Times New Roman"/>
                <w:sz w:val="16"/>
                <w:szCs w:val="16"/>
              </w:rPr>
            </w:pPr>
            <w:r w:rsidRPr="001128D4">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D3D4C1" w14:textId="77777777" w:rsidR="00601A1A" w:rsidRPr="001128D4" w:rsidRDefault="00601A1A" w:rsidP="00601A1A">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95D51F" w14:textId="77777777" w:rsidR="00601A1A" w:rsidRPr="001128D4" w:rsidRDefault="00601A1A" w:rsidP="00601A1A">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1DB40B" w14:textId="22A109CF" w:rsidR="00601A1A" w:rsidRPr="0099087E" w:rsidRDefault="00601A1A" w:rsidP="00601A1A">
            <w:pPr>
              <w:jc w:val="center"/>
              <w:rPr>
                <w:rFonts w:cs="Times New Roman"/>
                <w:sz w:val="16"/>
                <w:szCs w:val="16"/>
              </w:rPr>
            </w:pPr>
            <w:r w:rsidRPr="0099087E">
              <w:rPr>
                <w:sz w:val="16"/>
                <w:szCs w:val="16"/>
              </w:rPr>
              <w:t>96 511,00</w:t>
            </w:r>
          </w:p>
        </w:tc>
        <w:tc>
          <w:tcPr>
            <w:tcW w:w="992" w:type="dxa"/>
            <w:tcBorders>
              <w:top w:val="nil"/>
              <w:left w:val="nil"/>
              <w:bottom w:val="single" w:sz="4" w:space="0" w:color="auto"/>
              <w:right w:val="nil"/>
            </w:tcBorders>
            <w:shd w:val="clear" w:color="auto" w:fill="auto"/>
            <w:hideMark/>
          </w:tcPr>
          <w:p w14:paraId="3590E329" w14:textId="47E86869" w:rsidR="00601A1A" w:rsidRPr="0099087E" w:rsidRDefault="00601A1A" w:rsidP="00601A1A">
            <w:pPr>
              <w:jc w:val="center"/>
              <w:rPr>
                <w:rFonts w:cs="Times New Roman"/>
                <w:sz w:val="16"/>
                <w:szCs w:val="16"/>
              </w:rPr>
            </w:pPr>
            <w:r w:rsidRPr="0099087E">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677B95" w14:textId="52763AEE" w:rsidR="00601A1A" w:rsidRPr="0099087E" w:rsidRDefault="00601A1A" w:rsidP="00601A1A">
            <w:pPr>
              <w:jc w:val="center"/>
              <w:rPr>
                <w:rFonts w:cs="Times New Roman"/>
                <w:sz w:val="16"/>
                <w:szCs w:val="16"/>
              </w:rPr>
            </w:pPr>
            <w:r w:rsidRPr="0099087E">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26FCB4E2" w14:textId="7C046481"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47B40CF4" w14:textId="7BC40225"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61D816" w14:textId="0F291C0B" w:rsidR="00601A1A" w:rsidRPr="003A05E6" w:rsidRDefault="00601A1A" w:rsidP="00601A1A">
            <w:pPr>
              <w:jc w:val="center"/>
              <w:rPr>
                <w:rFonts w:cs="Times New Roman"/>
                <w:sz w:val="16"/>
                <w:szCs w:val="16"/>
              </w:rPr>
            </w:pPr>
            <w:r w:rsidRPr="003A05E6">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BAFF8" w14:textId="77777777" w:rsidR="00601A1A" w:rsidRPr="001128D4" w:rsidRDefault="00601A1A" w:rsidP="00601A1A">
            <w:pPr>
              <w:jc w:val="center"/>
              <w:rPr>
                <w:rFonts w:cs="Times New Roman"/>
                <w:sz w:val="16"/>
                <w:szCs w:val="16"/>
              </w:rPr>
            </w:pPr>
            <w:r w:rsidRPr="001128D4">
              <w:rPr>
                <w:rFonts w:cs="Times New Roman"/>
                <w:sz w:val="16"/>
                <w:szCs w:val="16"/>
              </w:rPr>
              <w:t>МБУ «Парки Электростали»</w:t>
            </w:r>
          </w:p>
        </w:tc>
      </w:tr>
      <w:tr w:rsidR="00601A1A" w:rsidRPr="001128D4" w14:paraId="0CDA772C"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294D3A9" w14:textId="77777777" w:rsidR="00601A1A" w:rsidRPr="001128D4" w:rsidRDefault="00601A1A" w:rsidP="00601A1A">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2288A0D6" w14:textId="77777777" w:rsidR="00601A1A" w:rsidRPr="001128D4" w:rsidRDefault="00601A1A" w:rsidP="00601A1A">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EEC30" w14:textId="77777777" w:rsidR="00601A1A" w:rsidRPr="001128D4" w:rsidRDefault="00601A1A" w:rsidP="00601A1A">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C07D1FD" w14:textId="77777777" w:rsidR="00601A1A" w:rsidRPr="001128D4" w:rsidRDefault="00601A1A" w:rsidP="00601A1A">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0FCE1F" w14:textId="36055E8D" w:rsidR="00601A1A" w:rsidRPr="0099087E" w:rsidRDefault="00601A1A" w:rsidP="00601A1A">
            <w:pPr>
              <w:jc w:val="center"/>
              <w:rPr>
                <w:rFonts w:cs="Times New Roman"/>
                <w:sz w:val="16"/>
                <w:szCs w:val="16"/>
              </w:rPr>
            </w:pPr>
            <w:r w:rsidRPr="0099087E">
              <w:rPr>
                <w:sz w:val="16"/>
                <w:szCs w:val="16"/>
              </w:rPr>
              <w:t>96 511,00</w:t>
            </w:r>
          </w:p>
        </w:tc>
        <w:tc>
          <w:tcPr>
            <w:tcW w:w="992" w:type="dxa"/>
            <w:tcBorders>
              <w:top w:val="nil"/>
              <w:left w:val="nil"/>
              <w:bottom w:val="single" w:sz="4" w:space="0" w:color="auto"/>
              <w:right w:val="nil"/>
            </w:tcBorders>
            <w:shd w:val="clear" w:color="auto" w:fill="auto"/>
            <w:hideMark/>
          </w:tcPr>
          <w:p w14:paraId="206354CE" w14:textId="03ED187F" w:rsidR="00601A1A" w:rsidRPr="0099087E" w:rsidRDefault="00601A1A" w:rsidP="00601A1A">
            <w:pPr>
              <w:jc w:val="center"/>
              <w:rPr>
                <w:rFonts w:cs="Times New Roman"/>
                <w:sz w:val="16"/>
                <w:szCs w:val="16"/>
              </w:rPr>
            </w:pPr>
            <w:r w:rsidRPr="0099087E">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B918A3" w14:textId="3521AAA1" w:rsidR="00601A1A" w:rsidRPr="0099087E" w:rsidRDefault="00601A1A" w:rsidP="00601A1A">
            <w:pPr>
              <w:jc w:val="center"/>
              <w:rPr>
                <w:rFonts w:cs="Times New Roman"/>
                <w:sz w:val="16"/>
                <w:szCs w:val="16"/>
              </w:rPr>
            </w:pPr>
            <w:r w:rsidRPr="0099087E">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60F2E8B9" w14:textId="599536B7"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61D6F44C" w14:textId="3FFDE31A" w:rsidR="00601A1A" w:rsidRPr="003A05E6" w:rsidRDefault="00601A1A" w:rsidP="00601A1A">
            <w:pPr>
              <w:jc w:val="center"/>
              <w:rPr>
                <w:rFonts w:cs="Times New Roman"/>
                <w:sz w:val="16"/>
                <w:szCs w:val="16"/>
              </w:rPr>
            </w:pPr>
            <w:r w:rsidRPr="003A05E6">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E66E174" w14:textId="794736BF" w:rsidR="00601A1A" w:rsidRPr="003A05E6" w:rsidRDefault="00601A1A" w:rsidP="00601A1A">
            <w:pPr>
              <w:jc w:val="center"/>
              <w:rPr>
                <w:rFonts w:cs="Times New Roman"/>
                <w:sz w:val="16"/>
                <w:szCs w:val="16"/>
              </w:rPr>
            </w:pPr>
            <w:r w:rsidRPr="003A05E6">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1BE3CA74" w14:textId="77777777" w:rsidR="00601A1A" w:rsidRPr="001128D4" w:rsidRDefault="00601A1A" w:rsidP="00601A1A">
            <w:pPr>
              <w:rPr>
                <w:rFonts w:cs="Times New Roman"/>
                <w:sz w:val="16"/>
                <w:szCs w:val="16"/>
              </w:rPr>
            </w:pPr>
          </w:p>
        </w:tc>
      </w:tr>
      <w:tr w:rsidR="00121510" w:rsidRPr="001128D4" w14:paraId="343C9E6C"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41A7AD9"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E7A295" w14:textId="77777777" w:rsidR="001128D4" w:rsidRPr="001128D4" w:rsidRDefault="001128D4" w:rsidP="001128D4">
            <w:pPr>
              <w:rPr>
                <w:rFonts w:cs="Times New Roman"/>
                <w:i/>
                <w:iCs/>
                <w:sz w:val="16"/>
                <w:szCs w:val="16"/>
              </w:rPr>
            </w:pPr>
            <w:r w:rsidRPr="001128D4">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55207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6FCB7CA0"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C78E89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7F69AD"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406120D"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67EF4E78"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2A231F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36327C0"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DF89684"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B30E69"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C014A9D"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4966BA1"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9ABC385"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78C2D1"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CD6D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8CEEF62"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C277A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0749DEE"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4DB74A7"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16DF3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27D4CCF"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1BF84F82"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00EEB7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6B4E40"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A5E548"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59FB0E" w14:textId="77777777" w:rsidR="001128D4" w:rsidRPr="001128D4" w:rsidRDefault="001128D4" w:rsidP="001128D4">
            <w:pPr>
              <w:rPr>
                <w:rFonts w:cs="Times New Roman"/>
                <w:sz w:val="16"/>
                <w:szCs w:val="16"/>
              </w:rPr>
            </w:pPr>
          </w:p>
        </w:tc>
      </w:tr>
      <w:tr w:rsidR="00121510" w:rsidRPr="001128D4" w14:paraId="41CD1FA4" w14:textId="77777777" w:rsidTr="00F24318">
        <w:trPr>
          <w:trHeight w:val="238"/>
        </w:trPr>
        <w:tc>
          <w:tcPr>
            <w:tcW w:w="567" w:type="dxa"/>
            <w:vMerge/>
            <w:tcBorders>
              <w:top w:val="nil"/>
              <w:left w:val="single" w:sz="4" w:space="0" w:color="auto"/>
              <w:bottom w:val="single" w:sz="4" w:space="0" w:color="000000"/>
              <w:right w:val="single" w:sz="4" w:space="0" w:color="auto"/>
            </w:tcBorders>
            <w:vAlign w:val="center"/>
            <w:hideMark/>
          </w:tcPr>
          <w:p w14:paraId="28982CB2"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70F78353"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75FF1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3C8CE08"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994E239"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4FB76BF7"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4AB5B29B"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791AFE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B16620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4BC4F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7421BE4"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E34DD7C"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D21A7D9"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F312CD0"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5C910080" w14:textId="77777777" w:rsidR="001128D4" w:rsidRPr="001128D4" w:rsidRDefault="001128D4" w:rsidP="001128D4">
            <w:pPr>
              <w:rPr>
                <w:rFonts w:cs="Times New Roman"/>
                <w:sz w:val="16"/>
                <w:szCs w:val="16"/>
              </w:rPr>
            </w:pPr>
          </w:p>
        </w:tc>
      </w:tr>
      <w:tr w:rsidR="00121510" w:rsidRPr="001128D4" w14:paraId="1E8FD8D6"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7543BB0E" w14:textId="77777777" w:rsidR="001128D4" w:rsidRPr="001128D4" w:rsidRDefault="001128D4" w:rsidP="001128D4">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26BF82E" w14:textId="77777777" w:rsidR="001128D4" w:rsidRPr="001128D4" w:rsidRDefault="001128D4" w:rsidP="001128D4">
            <w:pPr>
              <w:rPr>
                <w:rFonts w:cs="Times New Roman"/>
                <w:i/>
                <w:iCs/>
                <w:sz w:val="16"/>
                <w:szCs w:val="16"/>
              </w:rPr>
            </w:pPr>
            <w:r w:rsidRPr="001128D4">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31CCC5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2D8C27C"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A9D974"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F07F8C7"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FDFC8A1"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720964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8317703"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AF6C6E"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0DF9699"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A12EDF"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670FBDE"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F7E4996"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D9A9AC"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F35CE"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8CFDF4C"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9B6610A"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B5B558"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9FABC5A"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731871D4"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BD3C782"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6997282"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57CACC7A"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1A1349B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FF28A6"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C7533B"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D0B9B5" w14:textId="77777777" w:rsidR="001128D4" w:rsidRPr="001128D4" w:rsidRDefault="001128D4" w:rsidP="001128D4">
            <w:pPr>
              <w:rPr>
                <w:rFonts w:cs="Times New Roman"/>
                <w:sz w:val="16"/>
                <w:szCs w:val="16"/>
              </w:rPr>
            </w:pPr>
          </w:p>
        </w:tc>
      </w:tr>
      <w:tr w:rsidR="00121510" w:rsidRPr="001128D4" w14:paraId="6384F327" w14:textId="77777777" w:rsidTr="00F24318">
        <w:trPr>
          <w:trHeight w:val="138"/>
        </w:trPr>
        <w:tc>
          <w:tcPr>
            <w:tcW w:w="567" w:type="dxa"/>
            <w:vMerge/>
            <w:tcBorders>
              <w:top w:val="nil"/>
              <w:left w:val="single" w:sz="4" w:space="0" w:color="auto"/>
              <w:bottom w:val="single" w:sz="4" w:space="0" w:color="000000"/>
              <w:right w:val="single" w:sz="4" w:space="0" w:color="auto"/>
            </w:tcBorders>
            <w:vAlign w:val="center"/>
            <w:hideMark/>
          </w:tcPr>
          <w:p w14:paraId="477B4672" w14:textId="77777777" w:rsidR="001128D4" w:rsidRPr="001128D4" w:rsidRDefault="001128D4" w:rsidP="001128D4">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5F4A523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41CB4C"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420F3F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F3CC81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69D3EC85" w14:textId="77777777" w:rsidR="001128D4" w:rsidRPr="001128D4" w:rsidRDefault="001128D4" w:rsidP="001128D4">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2259AF0"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77B59CE3"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D50970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1" w:type="dxa"/>
            <w:tcBorders>
              <w:top w:val="nil"/>
              <w:left w:val="nil"/>
              <w:bottom w:val="single" w:sz="4" w:space="0" w:color="auto"/>
              <w:right w:val="single" w:sz="4" w:space="0" w:color="auto"/>
            </w:tcBorders>
            <w:shd w:val="clear" w:color="auto" w:fill="auto"/>
            <w:hideMark/>
          </w:tcPr>
          <w:p w14:paraId="67BF6506"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850" w:type="dxa"/>
            <w:tcBorders>
              <w:top w:val="nil"/>
              <w:left w:val="nil"/>
              <w:bottom w:val="single" w:sz="4" w:space="0" w:color="auto"/>
              <w:right w:val="single" w:sz="4" w:space="0" w:color="auto"/>
            </w:tcBorders>
            <w:shd w:val="clear" w:color="auto" w:fill="auto"/>
            <w:hideMark/>
          </w:tcPr>
          <w:p w14:paraId="349383D4"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3" w:type="dxa"/>
            <w:tcBorders>
              <w:top w:val="nil"/>
              <w:left w:val="nil"/>
              <w:bottom w:val="single" w:sz="4" w:space="0" w:color="auto"/>
              <w:right w:val="single" w:sz="4" w:space="0" w:color="auto"/>
            </w:tcBorders>
            <w:shd w:val="clear" w:color="auto" w:fill="auto"/>
            <w:hideMark/>
          </w:tcPr>
          <w:p w14:paraId="1A351E0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02CDCD5C"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2C4BFB98" w14:textId="77777777" w:rsidR="001128D4" w:rsidRPr="001128D4" w:rsidRDefault="001128D4" w:rsidP="001128D4">
            <w:pPr>
              <w:jc w:val="center"/>
              <w:rPr>
                <w:rFonts w:cs="Times New Roman"/>
                <w:sz w:val="16"/>
                <w:szCs w:val="16"/>
              </w:rPr>
            </w:pPr>
            <w:r w:rsidRPr="001128D4">
              <w:rPr>
                <w:rFonts w:cs="Times New Roman"/>
                <w:sz w:val="16"/>
                <w:szCs w:val="16"/>
              </w:rPr>
              <w:t>596,8</w:t>
            </w:r>
          </w:p>
        </w:tc>
        <w:tc>
          <w:tcPr>
            <w:tcW w:w="1134" w:type="dxa"/>
            <w:vMerge/>
            <w:tcBorders>
              <w:top w:val="nil"/>
              <w:left w:val="single" w:sz="4" w:space="0" w:color="auto"/>
              <w:bottom w:val="single" w:sz="4" w:space="0" w:color="auto"/>
              <w:right w:val="single" w:sz="4" w:space="0" w:color="auto"/>
            </w:tcBorders>
            <w:vAlign w:val="center"/>
            <w:hideMark/>
          </w:tcPr>
          <w:p w14:paraId="79FFC066" w14:textId="77777777" w:rsidR="001128D4" w:rsidRPr="001128D4" w:rsidRDefault="001128D4" w:rsidP="001128D4">
            <w:pPr>
              <w:rPr>
                <w:rFonts w:cs="Times New Roman"/>
                <w:sz w:val="16"/>
                <w:szCs w:val="16"/>
              </w:rPr>
            </w:pPr>
          </w:p>
        </w:tc>
      </w:tr>
      <w:tr w:rsidR="00483E38" w:rsidRPr="001128D4" w14:paraId="7821C258" w14:textId="77777777" w:rsidTr="00F24318">
        <w:trPr>
          <w:trHeight w:val="25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E7100CC" w14:textId="77777777" w:rsidR="00483E38" w:rsidRPr="001128D4" w:rsidRDefault="00483E38" w:rsidP="00483E38">
            <w:pPr>
              <w:jc w:val="center"/>
              <w:rPr>
                <w:rFonts w:cs="Times New Roman"/>
                <w:sz w:val="16"/>
                <w:szCs w:val="16"/>
              </w:rPr>
            </w:pPr>
            <w:r w:rsidRPr="001128D4">
              <w:rPr>
                <w:rFonts w:cs="Times New Roman"/>
                <w:sz w:val="16"/>
                <w:szCs w:val="16"/>
              </w:rPr>
              <w:t>2.11.</w:t>
            </w:r>
          </w:p>
        </w:tc>
        <w:tc>
          <w:tcPr>
            <w:tcW w:w="2127" w:type="dxa"/>
            <w:vMerge w:val="restart"/>
            <w:tcBorders>
              <w:top w:val="nil"/>
              <w:left w:val="single" w:sz="4" w:space="0" w:color="auto"/>
              <w:bottom w:val="nil"/>
              <w:right w:val="single" w:sz="4" w:space="0" w:color="auto"/>
            </w:tcBorders>
            <w:shd w:val="clear" w:color="auto" w:fill="auto"/>
            <w:hideMark/>
          </w:tcPr>
          <w:p w14:paraId="503885F3" w14:textId="77777777" w:rsidR="00483E38" w:rsidRPr="001128D4" w:rsidRDefault="00483E38" w:rsidP="00483E38">
            <w:pPr>
              <w:rPr>
                <w:rFonts w:cs="Times New Roman"/>
                <w:sz w:val="16"/>
                <w:szCs w:val="16"/>
              </w:rPr>
            </w:pPr>
            <w:r w:rsidRPr="001128D4">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778E3A" w14:textId="77777777" w:rsidR="00483E38" w:rsidRPr="001128D4" w:rsidRDefault="00483E38" w:rsidP="00483E38">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3C97FD78" w14:textId="77777777" w:rsidR="00483E38" w:rsidRPr="001128D4" w:rsidRDefault="00483E38" w:rsidP="00483E38">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DE3B97D" w14:textId="11E6B3C4" w:rsidR="00483E38" w:rsidRPr="00483E38" w:rsidRDefault="00483E38" w:rsidP="00483E38">
            <w:pPr>
              <w:jc w:val="center"/>
              <w:rPr>
                <w:rFonts w:cs="Times New Roman"/>
                <w:sz w:val="16"/>
                <w:szCs w:val="16"/>
              </w:rPr>
            </w:pPr>
            <w:r w:rsidRPr="00483E38">
              <w:rPr>
                <w:sz w:val="16"/>
                <w:szCs w:val="16"/>
              </w:rPr>
              <w:t>265 607,50</w:t>
            </w:r>
          </w:p>
        </w:tc>
        <w:tc>
          <w:tcPr>
            <w:tcW w:w="992" w:type="dxa"/>
            <w:tcBorders>
              <w:top w:val="nil"/>
              <w:left w:val="nil"/>
              <w:bottom w:val="single" w:sz="4" w:space="0" w:color="auto"/>
              <w:right w:val="nil"/>
            </w:tcBorders>
            <w:shd w:val="clear" w:color="auto" w:fill="auto"/>
            <w:hideMark/>
          </w:tcPr>
          <w:p w14:paraId="144FC289" w14:textId="2702E743" w:rsidR="00483E38" w:rsidRPr="00483E38" w:rsidRDefault="00483E38" w:rsidP="00483E38">
            <w:pPr>
              <w:jc w:val="center"/>
              <w:rPr>
                <w:rFonts w:cs="Times New Roman"/>
                <w:sz w:val="16"/>
                <w:szCs w:val="16"/>
              </w:rPr>
            </w:pPr>
            <w:r w:rsidRPr="00483E38">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2E6B83E" w14:textId="744BC932" w:rsidR="00483E38" w:rsidRPr="00483E38" w:rsidRDefault="00483E38" w:rsidP="00483E38">
            <w:pPr>
              <w:jc w:val="center"/>
              <w:rPr>
                <w:rFonts w:cs="Times New Roman"/>
                <w:sz w:val="16"/>
                <w:szCs w:val="16"/>
              </w:rPr>
            </w:pPr>
            <w:r w:rsidRPr="00483E38">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7836FE62" w14:textId="32C825B2" w:rsidR="00483E38" w:rsidRPr="00483E38" w:rsidRDefault="00483E38" w:rsidP="00483E38">
            <w:pPr>
              <w:jc w:val="center"/>
              <w:rPr>
                <w:rFonts w:cs="Times New Roman"/>
                <w:sz w:val="16"/>
                <w:szCs w:val="16"/>
              </w:rPr>
            </w:pPr>
            <w:r w:rsidRPr="00483E38">
              <w:rPr>
                <w:sz w:val="16"/>
                <w:szCs w:val="16"/>
              </w:rPr>
              <w:t>51 591,09</w:t>
            </w:r>
          </w:p>
        </w:tc>
        <w:tc>
          <w:tcPr>
            <w:tcW w:w="992" w:type="dxa"/>
            <w:tcBorders>
              <w:top w:val="nil"/>
              <w:left w:val="nil"/>
              <w:bottom w:val="single" w:sz="4" w:space="0" w:color="auto"/>
              <w:right w:val="single" w:sz="4" w:space="0" w:color="auto"/>
            </w:tcBorders>
            <w:shd w:val="clear" w:color="auto" w:fill="auto"/>
            <w:hideMark/>
          </w:tcPr>
          <w:p w14:paraId="70C9E9F6" w14:textId="105DA980" w:rsidR="00483E38" w:rsidRPr="00057D6B" w:rsidRDefault="00483E38" w:rsidP="00483E38">
            <w:pPr>
              <w:jc w:val="center"/>
              <w:rPr>
                <w:rFonts w:cs="Times New Roman"/>
                <w:sz w:val="16"/>
                <w:szCs w:val="16"/>
              </w:rPr>
            </w:pPr>
            <w:r w:rsidRPr="00057D6B">
              <w:rPr>
                <w:sz w:val="16"/>
                <w:szCs w:val="16"/>
              </w:rPr>
              <w:t>29 273,12</w:t>
            </w:r>
          </w:p>
        </w:tc>
        <w:tc>
          <w:tcPr>
            <w:tcW w:w="992" w:type="dxa"/>
            <w:tcBorders>
              <w:top w:val="nil"/>
              <w:left w:val="nil"/>
              <w:bottom w:val="single" w:sz="4" w:space="0" w:color="auto"/>
              <w:right w:val="single" w:sz="4" w:space="0" w:color="auto"/>
            </w:tcBorders>
            <w:shd w:val="clear" w:color="auto" w:fill="auto"/>
            <w:hideMark/>
          </w:tcPr>
          <w:p w14:paraId="0D218605" w14:textId="48870A77" w:rsidR="00483E38" w:rsidRPr="00483E38" w:rsidRDefault="00483E38" w:rsidP="00483E38">
            <w:pPr>
              <w:jc w:val="center"/>
              <w:rPr>
                <w:rFonts w:cs="Times New Roman"/>
                <w:sz w:val="16"/>
                <w:szCs w:val="16"/>
              </w:rPr>
            </w:pPr>
            <w:r w:rsidRPr="00483E38">
              <w:rPr>
                <w:sz w:val="16"/>
                <w:szCs w:val="16"/>
              </w:rPr>
              <w:t>56 927,09</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A1F26D6" w14:textId="77777777" w:rsidR="00483E38" w:rsidRPr="001128D4" w:rsidRDefault="00483E38" w:rsidP="00483E38">
            <w:pPr>
              <w:jc w:val="center"/>
              <w:rPr>
                <w:rFonts w:cs="Times New Roman"/>
                <w:sz w:val="16"/>
                <w:szCs w:val="16"/>
              </w:rPr>
            </w:pPr>
            <w:r w:rsidRPr="001128D4">
              <w:rPr>
                <w:rFonts w:cs="Times New Roman"/>
                <w:sz w:val="16"/>
                <w:szCs w:val="16"/>
              </w:rPr>
              <w:t>МКУ «СБДХ»</w:t>
            </w:r>
          </w:p>
        </w:tc>
      </w:tr>
      <w:tr w:rsidR="00483E38" w:rsidRPr="001128D4" w14:paraId="1AA94FF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4229ABAB" w14:textId="77777777" w:rsidR="00483E38" w:rsidRPr="001128D4" w:rsidRDefault="00483E38" w:rsidP="00483E38">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3ABA925" w14:textId="77777777" w:rsidR="00483E38" w:rsidRPr="001128D4" w:rsidRDefault="00483E38" w:rsidP="00483E3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84CB1A" w14:textId="77777777" w:rsidR="00483E38" w:rsidRPr="001128D4" w:rsidRDefault="00483E38" w:rsidP="00483E38">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0709C68" w14:textId="77777777" w:rsidR="00483E38" w:rsidRPr="001128D4" w:rsidRDefault="00483E38" w:rsidP="00483E38">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B2D1446" w14:textId="1D97F137" w:rsidR="00483E38" w:rsidRPr="00483E38" w:rsidRDefault="00483E38" w:rsidP="00483E38">
            <w:pPr>
              <w:jc w:val="center"/>
              <w:rPr>
                <w:rFonts w:cs="Times New Roman"/>
                <w:sz w:val="16"/>
                <w:szCs w:val="16"/>
              </w:rPr>
            </w:pPr>
            <w:r w:rsidRPr="00483E38">
              <w:rPr>
                <w:sz w:val="16"/>
                <w:szCs w:val="16"/>
              </w:rPr>
              <w:t>265 607,50</w:t>
            </w:r>
          </w:p>
        </w:tc>
        <w:tc>
          <w:tcPr>
            <w:tcW w:w="992" w:type="dxa"/>
            <w:tcBorders>
              <w:top w:val="nil"/>
              <w:left w:val="nil"/>
              <w:bottom w:val="single" w:sz="4" w:space="0" w:color="auto"/>
              <w:right w:val="nil"/>
            </w:tcBorders>
            <w:shd w:val="clear" w:color="auto" w:fill="auto"/>
            <w:hideMark/>
          </w:tcPr>
          <w:p w14:paraId="3B6FC11C" w14:textId="45ADA0B1" w:rsidR="00483E38" w:rsidRPr="00483E38" w:rsidRDefault="00483E38" w:rsidP="00483E38">
            <w:pPr>
              <w:jc w:val="center"/>
              <w:rPr>
                <w:rFonts w:cs="Times New Roman"/>
                <w:sz w:val="16"/>
                <w:szCs w:val="16"/>
              </w:rPr>
            </w:pPr>
            <w:r w:rsidRPr="00483E38">
              <w:rPr>
                <w:sz w:val="16"/>
                <w:szCs w:val="16"/>
              </w:rPr>
              <w:t>66 217,11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50166E" w14:textId="1779DB14" w:rsidR="00483E38" w:rsidRPr="00483E38" w:rsidRDefault="00483E38" w:rsidP="00483E38">
            <w:pPr>
              <w:jc w:val="center"/>
              <w:rPr>
                <w:rFonts w:cs="Times New Roman"/>
                <w:sz w:val="16"/>
                <w:szCs w:val="16"/>
              </w:rPr>
            </w:pPr>
            <w:r w:rsidRPr="00483E38">
              <w:rPr>
                <w:sz w:val="16"/>
                <w:szCs w:val="16"/>
              </w:rPr>
              <w:t>61 599,09</w:t>
            </w:r>
          </w:p>
        </w:tc>
        <w:tc>
          <w:tcPr>
            <w:tcW w:w="993" w:type="dxa"/>
            <w:tcBorders>
              <w:top w:val="nil"/>
              <w:left w:val="nil"/>
              <w:bottom w:val="single" w:sz="4" w:space="0" w:color="auto"/>
              <w:right w:val="single" w:sz="4" w:space="0" w:color="auto"/>
            </w:tcBorders>
            <w:shd w:val="clear" w:color="auto" w:fill="auto"/>
            <w:hideMark/>
          </w:tcPr>
          <w:p w14:paraId="207949D6" w14:textId="0EA4E7B3" w:rsidR="00483E38" w:rsidRPr="00483E38" w:rsidRDefault="00483E38" w:rsidP="00483E38">
            <w:pPr>
              <w:jc w:val="center"/>
              <w:rPr>
                <w:rFonts w:cs="Times New Roman"/>
                <w:sz w:val="16"/>
                <w:szCs w:val="16"/>
              </w:rPr>
            </w:pPr>
            <w:r w:rsidRPr="00483E38">
              <w:rPr>
                <w:sz w:val="16"/>
                <w:szCs w:val="16"/>
              </w:rPr>
              <w:t>51 591,09</w:t>
            </w:r>
          </w:p>
        </w:tc>
        <w:tc>
          <w:tcPr>
            <w:tcW w:w="992" w:type="dxa"/>
            <w:tcBorders>
              <w:top w:val="nil"/>
              <w:left w:val="nil"/>
              <w:bottom w:val="single" w:sz="4" w:space="0" w:color="auto"/>
              <w:right w:val="single" w:sz="4" w:space="0" w:color="auto"/>
            </w:tcBorders>
            <w:shd w:val="clear" w:color="auto" w:fill="auto"/>
            <w:hideMark/>
          </w:tcPr>
          <w:p w14:paraId="68126258" w14:textId="6D52F44F" w:rsidR="00483E38" w:rsidRPr="00057D6B" w:rsidRDefault="00483E38" w:rsidP="00483E38">
            <w:pPr>
              <w:jc w:val="center"/>
              <w:rPr>
                <w:rFonts w:cs="Times New Roman"/>
                <w:sz w:val="16"/>
                <w:szCs w:val="16"/>
              </w:rPr>
            </w:pPr>
            <w:r w:rsidRPr="00057D6B">
              <w:rPr>
                <w:sz w:val="16"/>
                <w:szCs w:val="16"/>
              </w:rPr>
              <w:t>29 273,12</w:t>
            </w:r>
          </w:p>
        </w:tc>
        <w:tc>
          <w:tcPr>
            <w:tcW w:w="992" w:type="dxa"/>
            <w:tcBorders>
              <w:top w:val="nil"/>
              <w:left w:val="nil"/>
              <w:bottom w:val="single" w:sz="4" w:space="0" w:color="auto"/>
              <w:right w:val="single" w:sz="4" w:space="0" w:color="auto"/>
            </w:tcBorders>
            <w:shd w:val="clear" w:color="auto" w:fill="auto"/>
            <w:hideMark/>
          </w:tcPr>
          <w:p w14:paraId="2453AE60" w14:textId="412259FA" w:rsidR="00483E38" w:rsidRPr="00483E38" w:rsidRDefault="00483E38" w:rsidP="00483E38">
            <w:pPr>
              <w:jc w:val="center"/>
              <w:rPr>
                <w:rFonts w:cs="Times New Roman"/>
                <w:sz w:val="16"/>
                <w:szCs w:val="16"/>
              </w:rPr>
            </w:pPr>
            <w:r w:rsidRPr="00483E38">
              <w:rPr>
                <w:sz w:val="16"/>
                <w:szCs w:val="16"/>
              </w:rPr>
              <w:t>56 927,09</w:t>
            </w:r>
          </w:p>
        </w:tc>
        <w:tc>
          <w:tcPr>
            <w:tcW w:w="1134" w:type="dxa"/>
            <w:vMerge/>
            <w:tcBorders>
              <w:top w:val="nil"/>
              <w:left w:val="single" w:sz="4" w:space="0" w:color="auto"/>
              <w:bottom w:val="single" w:sz="4" w:space="0" w:color="auto"/>
              <w:right w:val="single" w:sz="4" w:space="0" w:color="auto"/>
            </w:tcBorders>
            <w:vAlign w:val="center"/>
            <w:hideMark/>
          </w:tcPr>
          <w:p w14:paraId="39555BA3" w14:textId="77777777" w:rsidR="00483E38" w:rsidRPr="001128D4" w:rsidRDefault="00483E38" w:rsidP="00483E38">
            <w:pPr>
              <w:rPr>
                <w:rFonts w:cs="Times New Roman"/>
                <w:sz w:val="16"/>
                <w:szCs w:val="16"/>
              </w:rPr>
            </w:pPr>
          </w:p>
        </w:tc>
      </w:tr>
      <w:tr w:rsidR="00121510" w:rsidRPr="001128D4" w14:paraId="156798AB"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6C6E533B"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7BF2B9" w14:textId="77777777" w:rsidR="001128D4" w:rsidRPr="001128D4" w:rsidRDefault="001128D4" w:rsidP="001128D4">
            <w:pPr>
              <w:rPr>
                <w:rFonts w:cs="Times New Roman"/>
                <w:i/>
                <w:iCs/>
                <w:sz w:val="16"/>
                <w:szCs w:val="16"/>
              </w:rPr>
            </w:pPr>
            <w:r w:rsidRPr="001128D4">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B7973"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60F0D3E"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7BBC8C"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7FD031A"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6CD7C8"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A9EFD9A"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073F701"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BD7B728"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D9A528B"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5D969C"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54D96DF9"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258A23A"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545732"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A207FD"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E191AD2"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426E70B"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37A7B77"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CDF88B4"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68C409F"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D980ECC"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D7C655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8480A59"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EC1F96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28AEFE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721CC2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A0E0B6" w14:textId="77777777" w:rsidR="001128D4" w:rsidRPr="001128D4" w:rsidRDefault="001128D4" w:rsidP="001128D4">
            <w:pPr>
              <w:rPr>
                <w:rFonts w:cs="Times New Roman"/>
                <w:sz w:val="16"/>
                <w:szCs w:val="16"/>
              </w:rPr>
            </w:pPr>
          </w:p>
        </w:tc>
      </w:tr>
      <w:tr w:rsidR="00E6155D" w:rsidRPr="001128D4" w14:paraId="11243A65" w14:textId="77777777" w:rsidTr="00F24318">
        <w:trPr>
          <w:trHeight w:val="177"/>
        </w:trPr>
        <w:tc>
          <w:tcPr>
            <w:tcW w:w="567" w:type="dxa"/>
            <w:vMerge/>
            <w:tcBorders>
              <w:top w:val="nil"/>
              <w:left w:val="single" w:sz="4" w:space="0" w:color="auto"/>
              <w:bottom w:val="single" w:sz="4" w:space="0" w:color="auto"/>
              <w:right w:val="single" w:sz="4" w:space="0" w:color="auto"/>
            </w:tcBorders>
            <w:vAlign w:val="center"/>
            <w:hideMark/>
          </w:tcPr>
          <w:p w14:paraId="345CCAB7" w14:textId="77777777" w:rsidR="00E6155D" w:rsidRPr="001128D4" w:rsidRDefault="00E6155D" w:rsidP="00E6155D">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D99F7A" w14:textId="77777777" w:rsidR="00E6155D" w:rsidRPr="001128D4" w:rsidRDefault="00E6155D" w:rsidP="00E6155D">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C7F2B9" w14:textId="77777777" w:rsidR="00E6155D" w:rsidRPr="001128D4" w:rsidRDefault="00E6155D" w:rsidP="00E6155D">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2B77029" w14:textId="77777777" w:rsidR="00E6155D" w:rsidRPr="001128D4" w:rsidRDefault="00E6155D" w:rsidP="00E6155D">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2569D46" w14:textId="11E77C69" w:rsidR="00E6155D" w:rsidRPr="00E6155D" w:rsidRDefault="00E6155D" w:rsidP="00E6155D">
            <w:pPr>
              <w:jc w:val="center"/>
              <w:rPr>
                <w:rFonts w:cs="Times New Roman"/>
                <w:sz w:val="16"/>
                <w:szCs w:val="16"/>
              </w:rPr>
            </w:pPr>
            <w:r w:rsidRPr="00E6155D">
              <w:rPr>
                <w:sz w:val="16"/>
                <w:szCs w:val="16"/>
              </w:rPr>
              <w:t>48</w:t>
            </w:r>
          </w:p>
        </w:tc>
        <w:tc>
          <w:tcPr>
            <w:tcW w:w="992" w:type="dxa"/>
            <w:tcBorders>
              <w:top w:val="nil"/>
              <w:left w:val="nil"/>
              <w:bottom w:val="single" w:sz="4" w:space="0" w:color="auto"/>
              <w:right w:val="single" w:sz="4" w:space="0" w:color="auto"/>
            </w:tcBorders>
            <w:shd w:val="clear" w:color="auto" w:fill="auto"/>
            <w:hideMark/>
          </w:tcPr>
          <w:p w14:paraId="7FDC7219" w14:textId="24F7A32E" w:rsidR="00E6155D" w:rsidRPr="00E6155D" w:rsidRDefault="00E6155D" w:rsidP="00E6155D">
            <w:pPr>
              <w:jc w:val="center"/>
              <w:rPr>
                <w:rFonts w:cs="Times New Roman"/>
                <w:sz w:val="16"/>
                <w:szCs w:val="16"/>
              </w:rPr>
            </w:pPr>
            <w:r w:rsidRPr="00E6155D">
              <w:rPr>
                <w:sz w:val="16"/>
                <w:szCs w:val="16"/>
              </w:rPr>
              <w:t>11</w:t>
            </w:r>
          </w:p>
        </w:tc>
        <w:tc>
          <w:tcPr>
            <w:tcW w:w="993" w:type="dxa"/>
            <w:tcBorders>
              <w:top w:val="nil"/>
              <w:left w:val="nil"/>
              <w:bottom w:val="single" w:sz="4" w:space="0" w:color="auto"/>
              <w:right w:val="single" w:sz="4" w:space="0" w:color="auto"/>
            </w:tcBorders>
            <w:shd w:val="clear" w:color="auto" w:fill="auto"/>
            <w:hideMark/>
          </w:tcPr>
          <w:p w14:paraId="47122A09" w14:textId="51E12697" w:rsidR="00E6155D" w:rsidRPr="00E6155D" w:rsidRDefault="00E6155D" w:rsidP="00E6155D">
            <w:pPr>
              <w:jc w:val="center"/>
              <w:rPr>
                <w:rFonts w:cs="Times New Roman"/>
                <w:sz w:val="16"/>
                <w:szCs w:val="16"/>
              </w:rPr>
            </w:pPr>
            <w:r w:rsidRPr="00E6155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1EE365FA" w14:textId="188B5FDF" w:rsidR="00E6155D" w:rsidRPr="00E6155D" w:rsidRDefault="00E6155D" w:rsidP="00E6155D">
            <w:pPr>
              <w:jc w:val="center"/>
              <w:rPr>
                <w:rFonts w:cs="Times New Roman"/>
                <w:sz w:val="16"/>
                <w:szCs w:val="16"/>
              </w:rPr>
            </w:pPr>
            <w:r w:rsidRPr="00E6155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4CBDEF8" w14:textId="62716137" w:rsidR="00E6155D" w:rsidRPr="00E6155D" w:rsidRDefault="00E6155D" w:rsidP="00E6155D">
            <w:pPr>
              <w:jc w:val="center"/>
              <w:rPr>
                <w:rFonts w:cs="Times New Roman"/>
                <w:sz w:val="16"/>
                <w:szCs w:val="16"/>
              </w:rPr>
            </w:pPr>
            <w:r w:rsidRPr="00E6155D">
              <w:rPr>
                <w:sz w:val="16"/>
                <w:szCs w:val="16"/>
              </w:rPr>
              <w:t>0</w:t>
            </w:r>
          </w:p>
        </w:tc>
        <w:tc>
          <w:tcPr>
            <w:tcW w:w="851" w:type="dxa"/>
            <w:tcBorders>
              <w:top w:val="nil"/>
              <w:left w:val="nil"/>
              <w:bottom w:val="single" w:sz="4" w:space="0" w:color="auto"/>
              <w:right w:val="single" w:sz="4" w:space="0" w:color="auto"/>
            </w:tcBorders>
            <w:shd w:val="clear" w:color="auto" w:fill="auto"/>
            <w:hideMark/>
          </w:tcPr>
          <w:p w14:paraId="6C359DF1" w14:textId="72210B1D" w:rsidR="00E6155D" w:rsidRPr="00E6155D" w:rsidRDefault="00E6155D" w:rsidP="00E6155D">
            <w:pPr>
              <w:jc w:val="center"/>
              <w:rPr>
                <w:rFonts w:cs="Times New Roman"/>
                <w:sz w:val="16"/>
                <w:szCs w:val="16"/>
              </w:rPr>
            </w:pPr>
            <w:r w:rsidRPr="00E6155D">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5FF91C30" w14:textId="376ED83D" w:rsidR="00E6155D" w:rsidRPr="00E6155D" w:rsidRDefault="00E6155D" w:rsidP="00E6155D">
            <w:pPr>
              <w:jc w:val="center"/>
              <w:rPr>
                <w:rFonts w:cs="Times New Roman"/>
                <w:sz w:val="16"/>
                <w:szCs w:val="16"/>
              </w:rPr>
            </w:pPr>
            <w:r w:rsidRPr="00E6155D">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2BB3E2B" w14:textId="3812BD1F" w:rsidR="00E6155D" w:rsidRPr="00E6155D" w:rsidRDefault="00E6155D" w:rsidP="00E6155D">
            <w:pPr>
              <w:jc w:val="center"/>
              <w:rPr>
                <w:rFonts w:cs="Times New Roman"/>
                <w:sz w:val="16"/>
                <w:szCs w:val="16"/>
              </w:rPr>
            </w:pPr>
            <w:r w:rsidRPr="00E6155D">
              <w:rPr>
                <w:sz w:val="16"/>
                <w:szCs w:val="16"/>
              </w:rPr>
              <w:t>10</w:t>
            </w:r>
          </w:p>
        </w:tc>
        <w:tc>
          <w:tcPr>
            <w:tcW w:w="992" w:type="dxa"/>
            <w:tcBorders>
              <w:top w:val="nil"/>
              <w:left w:val="nil"/>
              <w:bottom w:val="single" w:sz="4" w:space="0" w:color="auto"/>
              <w:right w:val="single" w:sz="4" w:space="0" w:color="auto"/>
            </w:tcBorders>
            <w:shd w:val="clear" w:color="auto" w:fill="auto"/>
            <w:hideMark/>
          </w:tcPr>
          <w:p w14:paraId="144CE492" w14:textId="6970F483" w:rsidR="00E6155D" w:rsidRPr="00E6155D" w:rsidRDefault="00E6155D" w:rsidP="00E6155D">
            <w:pPr>
              <w:jc w:val="center"/>
              <w:rPr>
                <w:rFonts w:cs="Times New Roman"/>
                <w:sz w:val="16"/>
                <w:szCs w:val="16"/>
              </w:rPr>
            </w:pPr>
            <w:r w:rsidRPr="00E6155D">
              <w:rPr>
                <w:sz w:val="16"/>
                <w:szCs w:val="16"/>
              </w:rPr>
              <w:t>5</w:t>
            </w:r>
          </w:p>
        </w:tc>
        <w:tc>
          <w:tcPr>
            <w:tcW w:w="992" w:type="dxa"/>
            <w:tcBorders>
              <w:top w:val="nil"/>
              <w:left w:val="nil"/>
              <w:bottom w:val="single" w:sz="4" w:space="0" w:color="auto"/>
              <w:right w:val="single" w:sz="4" w:space="0" w:color="auto"/>
            </w:tcBorders>
            <w:shd w:val="clear" w:color="auto" w:fill="auto"/>
            <w:hideMark/>
          </w:tcPr>
          <w:p w14:paraId="64E96CB5" w14:textId="2D612653" w:rsidR="00E6155D" w:rsidRPr="00E6155D" w:rsidRDefault="00E6155D" w:rsidP="00E6155D">
            <w:pPr>
              <w:jc w:val="center"/>
              <w:rPr>
                <w:rFonts w:cs="Times New Roman"/>
                <w:sz w:val="16"/>
                <w:szCs w:val="16"/>
              </w:rPr>
            </w:pPr>
            <w:r w:rsidRPr="00E6155D">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69FC5A61" w14:textId="77777777" w:rsidR="00E6155D" w:rsidRPr="001128D4" w:rsidRDefault="00E6155D" w:rsidP="00E6155D">
            <w:pPr>
              <w:rPr>
                <w:rFonts w:cs="Times New Roman"/>
                <w:sz w:val="16"/>
                <w:szCs w:val="16"/>
              </w:rPr>
            </w:pPr>
          </w:p>
        </w:tc>
      </w:tr>
      <w:tr w:rsidR="00492B6E" w:rsidRPr="001128D4" w14:paraId="22D1F180" w14:textId="77777777" w:rsidTr="00721082">
        <w:trPr>
          <w:trHeight w:val="16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5E0F189" w14:textId="77777777" w:rsidR="00492B6E" w:rsidRPr="001128D4" w:rsidRDefault="00492B6E" w:rsidP="00492B6E">
            <w:pPr>
              <w:jc w:val="center"/>
              <w:rPr>
                <w:rFonts w:cs="Times New Roman"/>
                <w:sz w:val="16"/>
                <w:szCs w:val="16"/>
              </w:rPr>
            </w:pPr>
            <w:r w:rsidRPr="001128D4">
              <w:rPr>
                <w:rFonts w:cs="Times New Roman"/>
                <w:sz w:val="16"/>
                <w:szCs w:val="16"/>
              </w:rPr>
              <w:t>2.12.</w:t>
            </w:r>
          </w:p>
        </w:tc>
        <w:tc>
          <w:tcPr>
            <w:tcW w:w="2127" w:type="dxa"/>
            <w:vMerge w:val="restart"/>
            <w:tcBorders>
              <w:top w:val="nil"/>
              <w:left w:val="single" w:sz="4" w:space="0" w:color="auto"/>
              <w:bottom w:val="nil"/>
              <w:right w:val="single" w:sz="4" w:space="0" w:color="auto"/>
            </w:tcBorders>
            <w:shd w:val="clear" w:color="auto" w:fill="auto"/>
            <w:hideMark/>
          </w:tcPr>
          <w:p w14:paraId="119EDB21" w14:textId="77777777" w:rsidR="00492B6E" w:rsidRPr="001128D4" w:rsidRDefault="00492B6E" w:rsidP="00492B6E">
            <w:pPr>
              <w:rPr>
                <w:rFonts w:cs="Times New Roman"/>
                <w:sz w:val="16"/>
                <w:szCs w:val="16"/>
              </w:rPr>
            </w:pPr>
            <w:r w:rsidRPr="001128D4">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64949F9" w14:textId="77777777" w:rsidR="00492B6E" w:rsidRPr="001128D4" w:rsidRDefault="00492B6E" w:rsidP="00492B6E">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4A785CA" w14:textId="77777777" w:rsidR="00492B6E" w:rsidRPr="001128D4" w:rsidRDefault="00492B6E" w:rsidP="00492B6E">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9C44FED" w14:textId="25729F0C" w:rsidR="00492B6E" w:rsidRPr="00AD42FE" w:rsidRDefault="00492B6E" w:rsidP="00492B6E">
            <w:pPr>
              <w:jc w:val="center"/>
              <w:rPr>
                <w:rFonts w:cs="Times New Roman"/>
                <w:sz w:val="16"/>
                <w:szCs w:val="16"/>
              </w:rPr>
            </w:pPr>
            <w:r w:rsidRPr="00AD42FE">
              <w:rPr>
                <w:sz w:val="16"/>
                <w:szCs w:val="16"/>
              </w:rPr>
              <w:t>387 531,26</w:t>
            </w:r>
          </w:p>
        </w:tc>
        <w:tc>
          <w:tcPr>
            <w:tcW w:w="992" w:type="dxa"/>
            <w:tcBorders>
              <w:top w:val="nil"/>
              <w:left w:val="nil"/>
              <w:bottom w:val="single" w:sz="4" w:space="0" w:color="auto"/>
              <w:right w:val="nil"/>
            </w:tcBorders>
            <w:shd w:val="clear" w:color="auto" w:fill="auto"/>
            <w:hideMark/>
          </w:tcPr>
          <w:p w14:paraId="7B3B241D" w14:textId="4113D63B" w:rsidR="00492B6E" w:rsidRPr="00AD42FE" w:rsidRDefault="00492B6E" w:rsidP="00492B6E">
            <w:pPr>
              <w:jc w:val="center"/>
              <w:rPr>
                <w:rFonts w:cs="Times New Roman"/>
                <w:sz w:val="16"/>
                <w:szCs w:val="16"/>
              </w:rPr>
            </w:pPr>
            <w:r w:rsidRPr="00AD42FE">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6E577D4" w14:textId="0E96A739" w:rsidR="00492B6E" w:rsidRPr="00AD42FE" w:rsidRDefault="00492B6E" w:rsidP="00492B6E">
            <w:pPr>
              <w:jc w:val="center"/>
              <w:rPr>
                <w:rFonts w:cs="Times New Roman"/>
                <w:sz w:val="16"/>
                <w:szCs w:val="16"/>
              </w:rPr>
            </w:pPr>
            <w:r w:rsidRPr="00AD42FE">
              <w:rPr>
                <w:sz w:val="16"/>
                <w:szCs w:val="16"/>
              </w:rPr>
              <w:t>108 034,39</w:t>
            </w:r>
          </w:p>
        </w:tc>
        <w:tc>
          <w:tcPr>
            <w:tcW w:w="993" w:type="dxa"/>
            <w:tcBorders>
              <w:top w:val="nil"/>
              <w:left w:val="nil"/>
              <w:bottom w:val="single" w:sz="4" w:space="0" w:color="auto"/>
              <w:right w:val="single" w:sz="4" w:space="0" w:color="auto"/>
            </w:tcBorders>
            <w:shd w:val="clear" w:color="auto" w:fill="auto"/>
            <w:hideMark/>
          </w:tcPr>
          <w:p w14:paraId="4C32CD44" w14:textId="5E882DC6" w:rsidR="00492B6E" w:rsidRPr="00492B6E" w:rsidRDefault="00492B6E" w:rsidP="00492B6E">
            <w:pPr>
              <w:jc w:val="center"/>
              <w:rPr>
                <w:rFonts w:cs="Times New Roman"/>
                <w:sz w:val="16"/>
                <w:szCs w:val="16"/>
              </w:rPr>
            </w:pPr>
            <w:r w:rsidRPr="00492B6E">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3F98DF5" w14:textId="1E5F5EAA" w:rsidR="00492B6E" w:rsidRPr="00492B6E" w:rsidRDefault="00492B6E" w:rsidP="00492B6E">
            <w:pPr>
              <w:jc w:val="center"/>
              <w:rPr>
                <w:rFonts w:cs="Times New Roman"/>
                <w:sz w:val="16"/>
                <w:szCs w:val="16"/>
              </w:rPr>
            </w:pPr>
            <w:r w:rsidRPr="00492B6E">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27C7CB32" w14:textId="06E30B39" w:rsidR="00492B6E" w:rsidRPr="00492B6E" w:rsidRDefault="00492B6E" w:rsidP="00492B6E">
            <w:pPr>
              <w:jc w:val="center"/>
              <w:rPr>
                <w:rFonts w:cs="Times New Roman"/>
                <w:sz w:val="16"/>
                <w:szCs w:val="16"/>
              </w:rPr>
            </w:pPr>
            <w:r w:rsidRPr="00492B6E">
              <w:rPr>
                <w:sz w:val="16"/>
                <w:szCs w:val="16"/>
              </w:rPr>
              <w:t>58 880,00</w:t>
            </w:r>
          </w:p>
        </w:tc>
        <w:tc>
          <w:tcPr>
            <w:tcW w:w="1134" w:type="dxa"/>
            <w:vMerge w:val="restart"/>
            <w:tcBorders>
              <w:top w:val="nil"/>
              <w:left w:val="nil"/>
              <w:right w:val="single" w:sz="4" w:space="0" w:color="auto"/>
            </w:tcBorders>
            <w:shd w:val="clear" w:color="auto" w:fill="auto"/>
            <w:hideMark/>
          </w:tcPr>
          <w:p w14:paraId="4AC4E3D2" w14:textId="77777777" w:rsidR="00492B6E" w:rsidRPr="001128D4" w:rsidRDefault="00492B6E" w:rsidP="00492B6E">
            <w:pPr>
              <w:jc w:val="center"/>
              <w:rPr>
                <w:rFonts w:cs="Times New Roman"/>
                <w:sz w:val="16"/>
                <w:szCs w:val="16"/>
              </w:rPr>
            </w:pPr>
            <w:r w:rsidRPr="001128D4">
              <w:rPr>
                <w:rFonts w:cs="Times New Roman"/>
                <w:sz w:val="16"/>
                <w:szCs w:val="16"/>
              </w:rPr>
              <w:t xml:space="preserve">УГЖКХ, </w:t>
            </w:r>
          </w:p>
          <w:p w14:paraId="36CAF2D0" w14:textId="7E64C9F3" w:rsidR="00492B6E" w:rsidRPr="001128D4" w:rsidRDefault="00492B6E" w:rsidP="00492B6E">
            <w:pPr>
              <w:jc w:val="center"/>
              <w:rPr>
                <w:rFonts w:cs="Times New Roman"/>
                <w:sz w:val="16"/>
                <w:szCs w:val="16"/>
              </w:rPr>
            </w:pPr>
            <w:r w:rsidRPr="001128D4">
              <w:rPr>
                <w:rFonts w:cs="Times New Roman"/>
                <w:sz w:val="16"/>
                <w:szCs w:val="16"/>
              </w:rPr>
              <w:t xml:space="preserve">МКУ «СБДХ», </w:t>
            </w:r>
          </w:p>
        </w:tc>
      </w:tr>
      <w:tr w:rsidR="00492B6E" w:rsidRPr="001128D4" w14:paraId="23DF7B00" w14:textId="77777777" w:rsidTr="00721082">
        <w:trPr>
          <w:trHeight w:val="960"/>
        </w:trPr>
        <w:tc>
          <w:tcPr>
            <w:tcW w:w="567" w:type="dxa"/>
            <w:vMerge/>
            <w:tcBorders>
              <w:top w:val="nil"/>
              <w:left w:val="single" w:sz="4" w:space="0" w:color="auto"/>
              <w:bottom w:val="single" w:sz="4" w:space="0" w:color="auto"/>
              <w:right w:val="single" w:sz="4" w:space="0" w:color="auto"/>
            </w:tcBorders>
            <w:vAlign w:val="center"/>
            <w:hideMark/>
          </w:tcPr>
          <w:p w14:paraId="6B2A9077" w14:textId="77777777" w:rsidR="00492B6E" w:rsidRPr="001128D4" w:rsidRDefault="00492B6E" w:rsidP="00492B6E">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AF524AF" w14:textId="77777777" w:rsidR="00492B6E" w:rsidRPr="001128D4" w:rsidRDefault="00492B6E" w:rsidP="00492B6E">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8D265E" w14:textId="77777777" w:rsidR="00492B6E" w:rsidRPr="001128D4" w:rsidRDefault="00492B6E" w:rsidP="00492B6E">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705A0FE" w14:textId="77777777" w:rsidR="00492B6E" w:rsidRPr="001128D4" w:rsidRDefault="00492B6E" w:rsidP="00492B6E">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DFDF6A1" w14:textId="5353FD69" w:rsidR="00492B6E" w:rsidRPr="00AD42FE" w:rsidRDefault="00492B6E" w:rsidP="00492B6E">
            <w:pPr>
              <w:jc w:val="center"/>
              <w:rPr>
                <w:rFonts w:cs="Times New Roman"/>
                <w:sz w:val="16"/>
                <w:szCs w:val="16"/>
              </w:rPr>
            </w:pPr>
            <w:r w:rsidRPr="00AD42FE">
              <w:rPr>
                <w:sz w:val="16"/>
                <w:szCs w:val="16"/>
              </w:rPr>
              <w:t>387 531,26</w:t>
            </w:r>
          </w:p>
        </w:tc>
        <w:tc>
          <w:tcPr>
            <w:tcW w:w="992" w:type="dxa"/>
            <w:tcBorders>
              <w:top w:val="nil"/>
              <w:left w:val="nil"/>
              <w:bottom w:val="single" w:sz="4" w:space="0" w:color="auto"/>
              <w:right w:val="nil"/>
            </w:tcBorders>
            <w:shd w:val="clear" w:color="auto" w:fill="auto"/>
            <w:hideMark/>
          </w:tcPr>
          <w:p w14:paraId="12EB6DD6" w14:textId="6824D069" w:rsidR="00492B6E" w:rsidRPr="00AD42FE" w:rsidRDefault="00492B6E" w:rsidP="00492B6E">
            <w:pPr>
              <w:jc w:val="center"/>
              <w:rPr>
                <w:rFonts w:cs="Times New Roman"/>
                <w:sz w:val="16"/>
                <w:szCs w:val="16"/>
              </w:rPr>
            </w:pPr>
            <w:r w:rsidRPr="00AD42FE">
              <w:rPr>
                <w:sz w:val="16"/>
                <w:szCs w:val="16"/>
              </w:rPr>
              <w:t>90 999,87</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E15B38" w14:textId="57A549A3" w:rsidR="00492B6E" w:rsidRPr="00AD42FE" w:rsidRDefault="00492B6E" w:rsidP="00492B6E">
            <w:pPr>
              <w:jc w:val="center"/>
              <w:rPr>
                <w:rFonts w:cs="Times New Roman"/>
                <w:sz w:val="16"/>
                <w:szCs w:val="16"/>
              </w:rPr>
            </w:pPr>
            <w:r w:rsidRPr="00AD42FE">
              <w:rPr>
                <w:sz w:val="16"/>
                <w:szCs w:val="16"/>
              </w:rPr>
              <w:t>108 034,39</w:t>
            </w:r>
          </w:p>
        </w:tc>
        <w:tc>
          <w:tcPr>
            <w:tcW w:w="993" w:type="dxa"/>
            <w:tcBorders>
              <w:top w:val="nil"/>
              <w:left w:val="nil"/>
              <w:bottom w:val="single" w:sz="4" w:space="0" w:color="auto"/>
              <w:right w:val="single" w:sz="4" w:space="0" w:color="auto"/>
            </w:tcBorders>
            <w:shd w:val="clear" w:color="auto" w:fill="auto"/>
            <w:hideMark/>
          </w:tcPr>
          <w:p w14:paraId="1C756131" w14:textId="503C1655" w:rsidR="00492B6E" w:rsidRPr="00492B6E" w:rsidRDefault="00492B6E" w:rsidP="00492B6E">
            <w:pPr>
              <w:jc w:val="center"/>
              <w:rPr>
                <w:rFonts w:cs="Times New Roman"/>
                <w:sz w:val="16"/>
                <w:szCs w:val="16"/>
              </w:rPr>
            </w:pPr>
            <w:r w:rsidRPr="00492B6E">
              <w:rPr>
                <w:sz w:val="16"/>
                <w:szCs w:val="16"/>
              </w:rPr>
              <w:t>70 737,00</w:t>
            </w:r>
          </w:p>
        </w:tc>
        <w:tc>
          <w:tcPr>
            <w:tcW w:w="992" w:type="dxa"/>
            <w:tcBorders>
              <w:top w:val="nil"/>
              <w:left w:val="nil"/>
              <w:bottom w:val="single" w:sz="4" w:space="0" w:color="auto"/>
              <w:right w:val="single" w:sz="4" w:space="0" w:color="auto"/>
            </w:tcBorders>
            <w:shd w:val="clear" w:color="auto" w:fill="auto"/>
            <w:hideMark/>
          </w:tcPr>
          <w:p w14:paraId="5E1E535D" w14:textId="0722D180" w:rsidR="00492B6E" w:rsidRPr="00492B6E" w:rsidRDefault="00492B6E" w:rsidP="00492B6E">
            <w:pPr>
              <w:jc w:val="center"/>
              <w:rPr>
                <w:rFonts w:cs="Times New Roman"/>
                <w:sz w:val="16"/>
                <w:szCs w:val="16"/>
              </w:rPr>
            </w:pPr>
            <w:r w:rsidRPr="00492B6E">
              <w:rPr>
                <w:sz w:val="16"/>
                <w:szCs w:val="16"/>
              </w:rPr>
              <w:t>58 880,00</w:t>
            </w:r>
          </w:p>
        </w:tc>
        <w:tc>
          <w:tcPr>
            <w:tcW w:w="992" w:type="dxa"/>
            <w:tcBorders>
              <w:top w:val="nil"/>
              <w:left w:val="nil"/>
              <w:bottom w:val="single" w:sz="4" w:space="0" w:color="auto"/>
              <w:right w:val="single" w:sz="4" w:space="0" w:color="auto"/>
            </w:tcBorders>
            <w:shd w:val="clear" w:color="auto" w:fill="auto"/>
            <w:hideMark/>
          </w:tcPr>
          <w:p w14:paraId="4C710A53" w14:textId="6E0CA749" w:rsidR="00492B6E" w:rsidRPr="00492B6E" w:rsidRDefault="00492B6E" w:rsidP="00492B6E">
            <w:pPr>
              <w:jc w:val="center"/>
              <w:rPr>
                <w:rFonts w:cs="Times New Roman"/>
                <w:sz w:val="16"/>
                <w:szCs w:val="16"/>
              </w:rPr>
            </w:pPr>
            <w:r w:rsidRPr="00492B6E">
              <w:rPr>
                <w:sz w:val="16"/>
                <w:szCs w:val="16"/>
              </w:rPr>
              <w:t>58 880,00</w:t>
            </w:r>
          </w:p>
        </w:tc>
        <w:tc>
          <w:tcPr>
            <w:tcW w:w="1134" w:type="dxa"/>
            <w:vMerge/>
            <w:tcBorders>
              <w:left w:val="nil"/>
              <w:bottom w:val="single" w:sz="4" w:space="0" w:color="auto"/>
              <w:right w:val="single" w:sz="4" w:space="0" w:color="auto"/>
            </w:tcBorders>
            <w:shd w:val="clear" w:color="auto" w:fill="auto"/>
            <w:hideMark/>
          </w:tcPr>
          <w:p w14:paraId="27A5EF71" w14:textId="2E032C3D" w:rsidR="00492B6E" w:rsidRPr="001128D4" w:rsidRDefault="00492B6E" w:rsidP="00492B6E">
            <w:pPr>
              <w:jc w:val="center"/>
              <w:rPr>
                <w:rFonts w:cs="Times New Roman"/>
                <w:sz w:val="16"/>
                <w:szCs w:val="16"/>
              </w:rPr>
            </w:pPr>
          </w:p>
        </w:tc>
      </w:tr>
      <w:tr w:rsidR="00121510" w:rsidRPr="001128D4" w14:paraId="2965B956" w14:textId="77777777" w:rsidTr="00BA2BDE">
        <w:trPr>
          <w:trHeight w:val="241"/>
        </w:trPr>
        <w:tc>
          <w:tcPr>
            <w:tcW w:w="567" w:type="dxa"/>
            <w:vMerge/>
            <w:tcBorders>
              <w:top w:val="nil"/>
              <w:left w:val="single" w:sz="4" w:space="0" w:color="auto"/>
              <w:bottom w:val="single" w:sz="4" w:space="0" w:color="auto"/>
              <w:right w:val="single" w:sz="4" w:space="0" w:color="auto"/>
            </w:tcBorders>
            <w:vAlign w:val="center"/>
            <w:hideMark/>
          </w:tcPr>
          <w:p w14:paraId="4F7E6446" w14:textId="77777777" w:rsidR="001128D4" w:rsidRPr="001128D4" w:rsidRDefault="001128D4" w:rsidP="001128D4">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9B0E4" w14:textId="77777777" w:rsidR="001128D4" w:rsidRPr="001128D4" w:rsidRDefault="001128D4" w:rsidP="001128D4">
            <w:pPr>
              <w:rPr>
                <w:rFonts w:cs="Times New Roman"/>
                <w:i/>
                <w:iCs/>
                <w:sz w:val="16"/>
                <w:szCs w:val="16"/>
              </w:rPr>
            </w:pPr>
            <w:r w:rsidRPr="001128D4">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3DE0A"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5249FCD9" w14:textId="77777777" w:rsidR="001128D4" w:rsidRPr="001128D4" w:rsidRDefault="001128D4" w:rsidP="001128D4">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B75FB27" w14:textId="77777777" w:rsidR="001128D4" w:rsidRPr="001128D4" w:rsidRDefault="001128D4" w:rsidP="001128D4">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830FDB4" w14:textId="77777777" w:rsidR="001128D4" w:rsidRPr="001128D4" w:rsidRDefault="001128D4" w:rsidP="001128D4">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A81CA05" w14:textId="77777777" w:rsidR="001128D4" w:rsidRPr="001128D4" w:rsidRDefault="001128D4" w:rsidP="001128D4">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302FDD63" w14:textId="77777777" w:rsidR="001128D4" w:rsidRPr="001128D4" w:rsidRDefault="001128D4" w:rsidP="001128D4">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74CE1F4" w14:textId="77777777" w:rsidR="001128D4" w:rsidRPr="001128D4" w:rsidRDefault="001128D4" w:rsidP="001128D4">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850FF4" w14:textId="77777777" w:rsidR="001128D4" w:rsidRPr="001128D4" w:rsidRDefault="001128D4" w:rsidP="001128D4">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C1D3F6" w14:textId="77777777" w:rsidR="001128D4" w:rsidRPr="001128D4" w:rsidRDefault="001128D4" w:rsidP="001128D4">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ED79C7" w14:textId="77777777" w:rsidR="001128D4" w:rsidRPr="001128D4" w:rsidRDefault="001128D4" w:rsidP="001128D4">
            <w:pPr>
              <w:jc w:val="center"/>
              <w:rPr>
                <w:rFonts w:cs="Times New Roman"/>
                <w:sz w:val="16"/>
                <w:szCs w:val="16"/>
              </w:rPr>
            </w:pPr>
            <w:r w:rsidRPr="001128D4">
              <w:rPr>
                <w:rFonts w:cs="Times New Roman"/>
                <w:sz w:val="16"/>
                <w:szCs w:val="16"/>
              </w:rPr>
              <w:t>X</w:t>
            </w:r>
          </w:p>
        </w:tc>
      </w:tr>
      <w:tr w:rsidR="00121510" w:rsidRPr="001128D4" w14:paraId="007CAADD" w14:textId="77777777" w:rsidTr="00BA2BDE">
        <w:trPr>
          <w:trHeight w:val="344"/>
        </w:trPr>
        <w:tc>
          <w:tcPr>
            <w:tcW w:w="567" w:type="dxa"/>
            <w:vMerge/>
            <w:tcBorders>
              <w:top w:val="nil"/>
              <w:left w:val="single" w:sz="4" w:space="0" w:color="auto"/>
              <w:bottom w:val="single" w:sz="4" w:space="0" w:color="auto"/>
              <w:right w:val="single" w:sz="4" w:space="0" w:color="auto"/>
            </w:tcBorders>
            <w:vAlign w:val="center"/>
            <w:hideMark/>
          </w:tcPr>
          <w:p w14:paraId="3E83DD40"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CBC540"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B22C3"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25145A5" w14:textId="77777777" w:rsidR="001128D4" w:rsidRPr="001128D4" w:rsidRDefault="001128D4" w:rsidP="001128D4">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2E98443"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383D674" w14:textId="77777777" w:rsidR="001128D4" w:rsidRPr="001128D4" w:rsidRDefault="001128D4" w:rsidP="001128D4">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3C7115B" w14:textId="77777777" w:rsidR="001128D4" w:rsidRPr="001128D4" w:rsidRDefault="001128D4" w:rsidP="001128D4">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16F1BB82" w14:textId="77777777" w:rsidR="001128D4" w:rsidRPr="001128D4" w:rsidRDefault="001128D4" w:rsidP="001128D4">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2B32FD6" w14:textId="77777777" w:rsidR="001128D4" w:rsidRPr="001128D4" w:rsidRDefault="001128D4" w:rsidP="001128D4">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F3EF4C4" w14:textId="77777777" w:rsidR="001128D4" w:rsidRPr="001128D4" w:rsidRDefault="001128D4" w:rsidP="001128D4">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6D40DCBD" w14:textId="77777777" w:rsidR="001128D4" w:rsidRPr="001128D4" w:rsidRDefault="001128D4" w:rsidP="001128D4">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C61412F"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A0E9218" w14:textId="77777777" w:rsidR="001128D4" w:rsidRPr="001128D4" w:rsidRDefault="001128D4" w:rsidP="001128D4">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07A3D2" w14:textId="77777777" w:rsidR="001128D4" w:rsidRPr="001128D4" w:rsidRDefault="001128D4" w:rsidP="001128D4">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2487DA" w14:textId="77777777" w:rsidR="001128D4" w:rsidRPr="001128D4" w:rsidRDefault="001128D4" w:rsidP="001128D4">
            <w:pPr>
              <w:rPr>
                <w:rFonts w:cs="Times New Roman"/>
                <w:sz w:val="16"/>
                <w:szCs w:val="16"/>
              </w:rPr>
            </w:pPr>
          </w:p>
        </w:tc>
      </w:tr>
      <w:tr w:rsidR="00121510" w:rsidRPr="001128D4" w14:paraId="090F4415" w14:textId="77777777" w:rsidTr="00616719">
        <w:trPr>
          <w:trHeight w:val="308"/>
        </w:trPr>
        <w:tc>
          <w:tcPr>
            <w:tcW w:w="567" w:type="dxa"/>
            <w:vMerge/>
            <w:tcBorders>
              <w:top w:val="nil"/>
              <w:left w:val="single" w:sz="4" w:space="0" w:color="auto"/>
              <w:bottom w:val="single" w:sz="4" w:space="0" w:color="auto"/>
              <w:right w:val="single" w:sz="4" w:space="0" w:color="auto"/>
            </w:tcBorders>
            <w:vAlign w:val="center"/>
            <w:hideMark/>
          </w:tcPr>
          <w:p w14:paraId="49B38CA4" w14:textId="77777777" w:rsidR="001128D4" w:rsidRPr="001128D4" w:rsidRDefault="001128D4" w:rsidP="001128D4">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8275DCD" w14:textId="77777777" w:rsidR="001128D4" w:rsidRPr="001128D4" w:rsidRDefault="001128D4" w:rsidP="001128D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647D4" w14:textId="77777777" w:rsidR="001128D4" w:rsidRPr="001128D4" w:rsidRDefault="001128D4" w:rsidP="001128D4">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83E7F5C" w14:textId="77777777" w:rsidR="001128D4" w:rsidRPr="001128D4" w:rsidRDefault="001128D4" w:rsidP="001128D4">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0A8C31E"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5520F73"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38274F12"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57114A64"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4D5FCAE6"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1" w:type="dxa"/>
            <w:tcBorders>
              <w:top w:val="nil"/>
              <w:left w:val="nil"/>
              <w:bottom w:val="single" w:sz="4" w:space="0" w:color="auto"/>
              <w:right w:val="single" w:sz="4" w:space="0" w:color="auto"/>
            </w:tcBorders>
            <w:shd w:val="clear" w:color="auto" w:fill="auto"/>
            <w:hideMark/>
          </w:tcPr>
          <w:p w14:paraId="6EF7BAF5"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850" w:type="dxa"/>
            <w:tcBorders>
              <w:top w:val="nil"/>
              <w:left w:val="nil"/>
              <w:bottom w:val="single" w:sz="4" w:space="0" w:color="auto"/>
              <w:right w:val="single" w:sz="4" w:space="0" w:color="auto"/>
            </w:tcBorders>
            <w:shd w:val="clear" w:color="auto" w:fill="auto"/>
            <w:hideMark/>
          </w:tcPr>
          <w:p w14:paraId="30CC4E4D"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3" w:type="dxa"/>
            <w:tcBorders>
              <w:top w:val="nil"/>
              <w:left w:val="nil"/>
              <w:bottom w:val="single" w:sz="4" w:space="0" w:color="auto"/>
              <w:right w:val="single" w:sz="4" w:space="0" w:color="auto"/>
            </w:tcBorders>
            <w:shd w:val="clear" w:color="auto" w:fill="auto"/>
            <w:hideMark/>
          </w:tcPr>
          <w:p w14:paraId="28E4BF35"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6A8828EC"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992" w:type="dxa"/>
            <w:tcBorders>
              <w:top w:val="nil"/>
              <w:left w:val="nil"/>
              <w:bottom w:val="single" w:sz="4" w:space="0" w:color="auto"/>
              <w:right w:val="single" w:sz="4" w:space="0" w:color="auto"/>
            </w:tcBorders>
            <w:shd w:val="clear" w:color="auto" w:fill="auto"/>
            <w:hideMark/>
          </w:tcPr>
          <w:p w14:paraId="0496C951" w14:textId="77777777" w:rsidR="001128D4" w:rsidRPr="001128D4" w:rsidRDefault="001128D4" w:rsidP="001128D4">
            <w:pPr>
              <w:jc w:val="center"/>
              <w:rPr>
                <w:rFonts w:cs="Times New Roman"/>
                <w:sz w:val="16"/>
                <w:szCs w:val="16"/>
              </w:rPr>
            </w:pPr>
            <w:r w:rsidRPr="001128D4">
              <w:rPr>
                <w:rFonts w:cs="Times New Roman"/>
                <w:sz w:val="16"/>
                <w:szCs w:val="16"/>
              </w:rPr>
              <w:t>7850</w:t>
            </w:r>
          </w:p>
        </w:tc>
        <w:tc>
          <w:tcPr>
            <w:tcW w:w="1134" w:type="dxa"/>
            <w:vMerge/>
            <w:tcBorders>
              <w:top w:val="nil"/>
              <w:left w:val="single" w:sz="4" w:space="0" w:color="auto"/>
              <w:bottom w:val="single" w:sz="4" w:space="0" w:color="auto"/>
              <w:right w:val="single" w:sz="4" w:space="0" w:color="auto"/>
            </w:tcBorders>
            <w:vAlign w:val="center"/>
            <w:hideMark/>
          </w:tcPr>
          <w:p w14:paraId="27B5EB43" w14:textId="77777777" w:rsidR="001128D4" w:rsidRPr="001128D4" w:rsidRDefault="001128D4" w:rsidP="001128D4">
            <w:pPr>
              <w:rPr>
                <w:rFonts w:cs="Times New Roman"/>
                <w:sz w:val="16"/>
                <w:szCs w:val="16"/>
              </w:rPr>
            </w:pPr>
          </w:p>
        </w:tc>
      </w:tr>
      <w:tr w:rsidR="007F75F0" w:rsidRPr="001128D4" w14:paraId="34BD53D6" w14:textId="77777777" w:rsidTr="00721082">
        <w:trPr>
          <w:trHeight w:val="165"/>
        </w:trPr>
        <w:tc>
          <w:tcPr>
            <w:tcW w:w="567" w:type="dxa"/>
            <w:vMerge w:val="restart"/>
            <w:tcBorders>
              <w:top w:val="single" w:sz="4" w:space="0" w:color="auto"/>
              <w:left w:val="single" w:sz="4" w:space="0" w:color="auto"/>
              <w:right w:val="single" w:sz="4" w:space="0" w:color="auto"/>
            </w:tcBorders>
          </w:tcPr>
          <w:p w14:paraId="45FAED96" w14:textId="12DE07EF" w:rsidR="007F75F0" w:rsidRPr="001128D4" w:rsidRDefault="007F75F0" w:rsidP="007F75F0">
            <w:pPr>
              <w:rPr>
                <w:rFonts w:cs="Times New Roman"/>
                <w:sz w:val="16"/>
                <w:szCs w:val="16"/>
              </w:rPr>
            </w:pPr>
            <w:r>
              <w:rPr>
                <w:rFonts w:cs="Times New Roman"/>
                <w:sz w:val="16"/>
                <w:szCs w:val="16"/>
              </w:rPr>
              <w:t>2.13</w:t>
            </w:r>
          </w:p>
        </w:tc>
        <w:tc>
          <w:tcPr>
            <w:tcW w:w="2127" w:type="dxa"/>
            <w:vMerge w:val="restart"/>
            <w:tcBorders>
              <w:top w:val="single" w:sz="4" w:space="0" w:color="auto"/>
              <w:left w:val="single" w:sz="4" w:space="0" w:color="auto"/>
              <w:right w:val="single" w:sz="4" w:space="0" w:color="auto"/>
            </w:tcBorders>
          </w:tcPr>
          <w:p w14:paraId="46A2C219" w14:textId="77777777" w:rsidR="007F75F0" w:rsidRPr="00AD42FE" w:rsidRDefault="007F75F0" w:rsidP="007F75F0">
            <w:pPr>
              <w:rPr>
                <w:rFonts w:cs="Times New Roman"/>
                <w:iCs/>
                <w:color w:val="000000"/>
                <w:sz w:val="16"/>
                <w:szCs w:val="16"/>
              </w:rPr>
            </w:pPr>
            <w:r w:rsidRPr="00AD42FE">
              <w:rPr>
                <w:rFonts w:cs="Times New Roman"/>
                <w:iCs/>
                <w:color w:val="000000"/>
                <w:sz w:val="16"/>
                <w:szCs w:val="16"/>
              </w:rPr>
              <w:t>Мероприятие 01.23.</w:t>
            </w:r>
          </w:p>
          <w:p w14:paraId="46795E92" w14:textId="6CFD0D99" w:rsidR="007F75F0" w:rsidRPr="00AD42FE" w:rsidRDefault="007F75F0" w:rsidP="007F75F0">
            <w:pPr>
              <w:rPr>
                <w:rFonts w:cs="Times New Roman"/>
                <w:i/>
                <w:iCs/>
                <w:sz w:val="16"/>
                <w:szCs w:val="16"/>
              </w:rPr>
            </w:pPr>
            <w:r w:rsidRPr="00AD42FE">
              <w:rPr>
                <w:rFonts w:cs="Times New Roman"/>
                <w:iCs/>
                <w:color w:val="000000"/>
                <w:sz w:val="16"/>
                <w:szCs w:val="16"/>
              </w:rPr>
              <w:t>Установка шкафов управления наружным освещениям</w:t>
            </w:r>
          </w:p>
        </w:tc>
        <w:tc>
          <w:tcPr>
            <w:tcW w:w="1134" w:type="dxa"/>
            <w:vMerge w:val="restart"/>
            <w:tcBorders>
              <w:top w:val="single" w:sz="4" w:space="0" w:color="auto"/>
              <w:left w:val="single" w:sz="4" w:space="0" w:color="auto"/>
              <w:right w:val="single" w:sz="4" w:space="0" w:color="auto"/>
            </w:tcBorders>
          </w:tcPr>
          <w:p w14:paraId="392DE107" w14:textId="2C76A629" w:rsidR="007F75F0" w:rsidRPr="00AD42FE" w:rsidRDefault="007F75F0" w:rsidP="007F75F0">
            <w:pPr>
              <w:jc w:val="center"/>
              <w:rPr>
                <w:rFonts w:cs="Times New Roman"/>
                <w:sz w:val="16"/>
                <w:szCs w:val="16"/>
              </w:rPr>
            </w:pPr>
            <w:r w:rsidRPr="00AD42FE">
              <w:rPr>
                <w:rFonts w:cs="Times New Roman"/>
                <w:sz w:val="16"/>
                <w:szCs w:val="16"/>
              </w:rPr>
              <w:t>2024</w:t>
            </w:r>
          </w:p>
        </w:tc>
        <w:tc>
          <w:tcPr>
            <w:tcW w:w="1417" w:type="dxa"/>
            <w:tcBorders>
              <w:top w:val="single" w:sz="4" w:space="0" w:color="auto"/>
              <w:left w:val="single" w:sz="4" w:space="0" w:color="auto"/>
              <w:bottom w:val="single" w:sz="4" w:space="0" w:color="auto"/>
              <w:right w:val="single" w:sz="4" w:space="0" w:color="auto"/>
            </w:tcBorders>
          </w:tcPr>
          <w:p w14:paraId="301EA927" w14:textId="3A996FCD" w:rsidR="007F75F0" w:rsidRPr="00AD42FE" w:rsidRDefault="007F75F0" w:rsidP="007F75F0">
            <w:pPr>
              <w:rPr>
                <w:rFonts w:cs="Times New Roman"/>
                <w:sz w:val="16"/>
                <w:szCs w:val="16"/>
              </w:rPr>
            </w:pPr>
            <w:r w:rsidRPr="00AD42FE">
              <w:rPr>
                <w:rFonts w:cs="Times New Roman"/>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tcPr>
          <w:p w14:paraId="234C0E51" w14:textId="7A57BD9C" w:rsidR="007F75F0" w:rsidRPr="00AD42FE" w:rsidRDefault="007F75F0" w:rsidP="007F75F0">
            <w:pPr>
              <w:jc w:val="center"/>
              <w:rPr>
                <w:rFonts w:cs="Times New Roman"/>
                <w:sz w:val="16"/>
                <w:szCs w:val="16"/>
              </w:rPr>
            </w:pPr>
            <w:r w:rsidRPr="00AD42FE">
              <w:rPr>
                <w:sz w:val="16"/>
                <w:szCs w:val="16"/>
              </w:rPr>
              <w:t>360,00</w:t>
            </w:r>
          </w:p>
        </w:tc>
        <w:tc>
          <w:tcPr>
            <w:tcW w:w="992" w:type="dxa"/>
            <w:tcBorders>
              <w:top w:val="single" w:sz="4" w:space="0" w:color="auto"/>
              <w:left w:val="nil"/>
              <w:bottom w:val="single" w:sz="4" w:space="0" w:color="auto"/>
              <w:right w:val="single" w:sz="4" w:space="0" w:color="auto"/>
            </w:tcBorders>
            <w:shd w:val="clear" w:color="auto" w:fill="auto"/>
          </w:tcPr>
          <w:p w14:paraId="37CE0867" w14:textId="2DBA305C" w:rsidR="007F75F0" w:rsidRPr="00AD42FE" w:rsidRDefault="007F75F0" w:rsidP="007F75F0">
            <w:pPr>
              <w:jc w:val="center"/>
              <w:rPr>
                <w:rFonts w:cs="Times New Roman"/>
                <w:sz w:val="16"/>
                <w:szCs w:val="16"/>
              </w:rPr>
            </w:pPr>
            <w:r w:rsidRPr="00AD42FE">
              <w:rPr>
                <w:rFonts w:cs="Times New Roman"/>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3795D586" w14:textId="4F1E854B" w:rsidR="007F75F0" w:rsidRPr="00AD42FE" w:rsidRDefault="007F75F0" w:rsidP="007F75F0">
            <w:pPr>
              <w:jc w:val="center"/>
              <w:rPr>
                <w:rFonts w:cs="Times New Roman"/>
                <w:sz w:val="16"/>
                <w:szCs w:val="16"/>
              </w:rPr>
            </w:pPr>
            <w:r w:rsidRPr="00AD42FE">
              <w:rPr>
                <w:sz w:val="16"/>
                <w:szCs w:val="16"/>
              </w:rPr>
              <w:t>360,00</w:t>
            </w:r>
          </w:p>
        </w:tc>
        <w:tc>
          <w:tcPr>
            <w:tcW w:w="993" w:type="dxa"/>
            <w:tcBorders>
              <w:top w:val="single" w:sz="4" w:space="0" w:color="auto"/>
              <w:left w:val="nil"/>
              <w:bottom w:val="single" w:sz="4" w:space="0" w:color="auto"/>
              <w:right w:val="single" w:sz="4" w:space="0" w:color="auto"/>
            </w:tcBorders>
            <w:shd w:val="clear" w:color="auto" w:fill="auto"/>
          </w:tcPr>
          <w:p w14:paraId="0A2D537E" w14:textId="00A9F1C4" w:rsidR="007F75F0" w:rsidRPr="00AD42FE" w:rsidRDefault="007F75F0" w:rsidP="007F75F0">
            <w:pPr>
              <w:jc w:val="center"/>
              <w:rPr>
                <w:rFonts w:cs="Times New Roman"/>
                <w:sz w:val="16"/>
                <w:szCs w:val="16"/>
              </w:rPr>
            </w:pPr>
            <w:r w:rsidRPr="00AD42F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7E8CC23" w14:textId="12ACA2E7" w:rsidR="007F75F0" w:rsidRPr="00AD42FE" w:rsidRDefault="007F75F0" w:rsidP="007F75F0">
            <w:pPr>
              <w:jc w:val="center"/>
              <w:rPr>
                <w:rFonts w:cs="Times New Roman"/>
                <w:sz w:val="16"/>
                <w:szCs w:val="16"/>
              </w:rPr>
            </w:pPr>
            <w:r w:rsidRPr="00AD42F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08EC1982" w14:textId="03F24254" w:rsidR="007F75F0" w:rsidRPr="00AD42FE" w:rsidRDefault="007F75F0" w:rsidP="007F75F0">
            <w:pPr>
              <w:jc w:val="center"/>
              <w:rPr>
                <w:rFonts w:cs="Times New Roman"/>
                <w:sz w:val="16"/>
                <w:szCs w:val="16"/>
              </w:rPr>
            </w:pPr>
            <w:r w:rsidRPr="00AD42FE">
              <w:rPr>
                <w:sz w:val="16"/>
                <w:szCs w:val="16"/>
              </w:rPr>
              <w:t>0,00</w:t>
            </w:r>
          </w:p>
        </w:tc>
        <w:tc>
          <w:tcPr>
            <w:tcW w:w="1134" w:type="dxa"/>
            <w:vMerge w:val="restart"/>
            <w:tcBorders>
              <w:top w:val="single" w:sz="4" w:space="0" w:color="auto"/>
              <w:left w:val="single" w:sz="4" w:space="0" w:color="auto"/>
              <w:right w:val="single" w:sz="4" w:space="0" w:color="auto"/>
            </w:tcBorders>
          </w:tcPr>
          <w:p w14:paraId="5011E9B7" w14:textId="60DA5E78" w:rsidR="007F75F0" w:rsidRPr="001128D4" w:rsidRDefault="007F75F0" w:rsidP="007F75F0">
            <w:pPr>
              <w:jc w:val="center"/>
              <w:rPr>
                <w:rFonts w:cs="Times New Roman"/>
                <w:sz w:val="16"/>
                <w:szCs w:val="16"/>
              </w:rPr>
            </w:pPr>
            <w:r w:rsidRPr="001128D4">
              <w:rPr>
                <w:rFonts w:cs="Times New Roman"/>
                <w:sz w:val="16"/>
                <w:szCs w:val="16"/>
              </w:rPr>
              <w:t>УГЖКХ,</w:t>
            </w:r>
          </w:p>
          <w:p w14:paraId="649B4BF1" w14:textId="5A3FE8FF" w:rsidR="007F75F0" w:rsidRPr="001128D4" w:rsidRDefault="007F75F0" w:rsidP="007F75F0">
            <w:pPr>
              <w:jc w:val="center"/>
              <w:rPr>
                <w:rFonts w:cs="Times New Roman"/>
                <w:sz w:val="16"/>
                <w:szCs w:val="16"/>
              </w:rPr>
            </w:pPr>
            <w:r w:rsidRPr="001128D4">
              <w:rPr>
                <w:rFonts w:cs="Times New Roman"/>
                <w:sz w:val="16"/>
                <w:szCs w:val="16"/>
              </w:rPr>
              <w:t>МКУ «СБДХ»,</w:t>
            </w:r>
          </w:p>
        </w:tc>
      </w:tr>
      <w:tr w:rsidR="007F75F0" w:rsidRPr="001128D4" w14:paraId="61176AA0" w14:textId="77777777" w:rsidTr="00721082">
        <w:trPr>
          <w:trHeight w:val="375"/>
        </w:trPr>
        <w:tc>
          <w:tcPr>
            <w:tcW w:w="567" w:type="dxa"/>
            <w:vMerge/>
            <w:tcBorders>
              <w:left w:val="single" w:sz="4" w:space="0" w:color="auto"/>
              <w:right w:val="single" w:sz="4" w:space="0" w:color="auto"/>
            </w:tcBorders>
            <w:vAlign w:val="center"/>
          </w:tcPr>
          <w:p w14:paraId="6FDEB359" w14:textId="77777777" w:rsidR="007F75F0" w:rsidRPr="001128D4" w:rsidRDefault="007F75F0" w:rsidP="007F75F0">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4D936015" w14:textId="77777777" w:rsidR="007F75F0" w:rsidRPr="00AD42FE" w:rsidRDefault="007F75F0" w:rsidP="007F75F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9D9DE1F" w14:textId="77777777" w:rsidR="007F75F0" w:rsidRPr="00AD42FE" w:rsidRDefault="007F75F0" w:rsidP="007F75F0">
            <w:pPr>
              <w:rPr>
                <w:rFonts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62B1298" w14:textId="2B62F0B4" w:rsidR="007F75F0" w:rsidRPr="00AD42FE" w:rsidRDefault="007F75F0" w:rsidP="007F75F0">
            <w:pPr>
              <w:rPr>
                <w:rFonts w:cs="Times New Roman"/>
                <w:sz w:val="16"/>
                <w:szCs w:val="16"/>
              </w:rPr>
            </w:pPr>
            <w:r w:rsidRPr="00AD42FE">
              <w:rPr>
                <w:rFonts w:cs="Times New Roman"/>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tcPr>
          <w:p w14:paraId="5D75280F" w14:textId="332BADE0" w:rsidR="007F75F0" w:rsidRPr="00AD42FE" w:rsidRDefault="007F75F0" w:rsidP="007F75F0">
            <w:pPr>
              <w:jc w:val="center"/>
              <w:rPr>
                <w:rFonts w:cs="Times New Roman"/>
                <w:sz w:val="16"/>
                <w:szCs w:val="16"/>
              </w:rPr>
            </w:pPr>
            <w:r w:rsidRPr="00AD42FE">
              <w:rPr>
                <w:sz w:val="16"/>
                <w:szCs w:val="16"/>
              </w:rPr>
              <w:t>360,00</w:t>
            </w:r>
          </w:p>
        </w:tc>
        <w:tc>
          <w:tcPr>
            <w:tcW w:w="992" w:type="dxa"/>
            <w:tcBorders>
              <w:top w:val="single" w:sz="4" w:space="0" w:color="auto"/>
              <w:left w:val="nil"/>
              <w:bottom w:val="single" w:sz="4" w:space="0" w:color="auto"/>
              <w:right w:val="single" w:sz="4" w:space="0" w:color="auto"/>
            </w:tcBorders>
            <w:shd w:val="clear" w:color="auto" w:fill="auto"/>
          </w:tcPr>
          <w:p w14:paraId="728EB54B" w14:textId="5ADE05EC" w:rsidR="007F75F0" w:rsidRPr="00AD42FE" w:rsidRDefault="007F75F0" w:rsidP="007F75F0">
            <w:pPr>
              <w:jc w:val="center"/>
              <w:rPr>
                <w:rFonts w:cs="Times New Roman"/>
                <w:sz w:val="16"/>
                <w:szCs w:val="16"/>
              </w:rPr>
            </w:pPr>
            <w:r w:rsidRPr="00AD42FE">
              <w:rPr>
                <w:rFonts w:cs="Times New Roman"/>
                <w:sz w:val="16"/>
                <w:szCs w:val="16"/>
              </w:rPr>
              <w:t>-</w:t>
            </w:r>
          </w:p>
        </w:tc>
        <w:tc>
          <w:tcPr>
            <w:tcW w:w="4536" w:type="dxa"/>
            <w:gridSpan w:val="5"/>
            <w:tcBorders>
              <w:top w:val="single" w:sz="4" w:space="0" w:color="auto"/>
              <w:left w:val="nil"/>
              <w:bottom w:val="single" w:sz="4" w:space="0" w:color="auto"/>
              <w:right w:val="single" w:sz="4" w:space="0" w:color="auto"/>
            </w:tcBorders>
            <w:shd w:val="clear" w:color="auto" w:fill="auto"/>
          </w:tcPr>
          <w:p w14:paraId="55E822A6" w14:textId="77777777" w:rsidR="007F75F0" w:rsidRPr="00AD42FE" w:rsidRDefault="007F75F0" w:rsidP="007F75F0">
            <w:pPr>
              <w:jc w:val="center"/>
              <w:rPr>
                <w:rFonts w:cs="Times New Roman"/>
                <w:sz w:val="16"/>
                <w:szCs w:val="16"/>
              </w:rPr>
            </w:pPr>
            <w:r w:rsidRPr="00AD42FE">
              <w:rPr>
                <w:sz w:val="16"/>
                <w:szCs w:val="16"/>
              </w:rPr>
              <w:t>360,00</w:t>
            </w:r>
          </w:p>
          <w:p w14:paraId="1A19B6BD" w14:textId="77777777" w:rsidR="007F75F0" w:rsidRPr="00AD42FE" w:rsidRDefault="007F75F0" w:rsidP="007F75F0">
            <w:pPr>
              <w:jc w:val="center"/>
              <w:rPr>
                <w:rFonts w:cs="Times New Roman"/>
                <w:sz w:val="16"/>
                <w:szCs w:val="16"/>
              </w:rPr>
            </w:pPr>
          </w:p>
        </w:tc>
        <w:tc>
          <w:tcPr>
            <w:tcW w:w="993" w:type="dxa"/>
            <w:tcBorders>
              <w:top w:val="single" w:sz="4" w:space="0" w:color="auto"/>
              <w:left w:val="nil"/>
              <w:bottom w:val="single" w:sz="4" w:space="0" w:color="auto"/>
              <w:right w:val="single" w:sz="4" w:space="0" w:color="auto"/>
            </w:tcBorders>
            <w:shd w:val="clear" w:color="auto" w:fill="auto"/>
          </w:tcPr>
          <w:p w14:paraId="67842914" w14:textId="292908DC" w:rsidR="007F75F0" w:rsidRPr="00AD42FE" w:rsidRDefault="007F75F0" w:rsidP="007F75F0">
            <w:pPr>
              <w:jc w:val="center"/>
              <w:rPr>
                <w:rFonts w:cs="Times New Roman"/>
                <w:sz w:val="16"/>
                <w:szCs w:val="16"/>
              </w:rPr>
            </w:pPr>
            <w:r w:rsidRPr="00AD42F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5428DBDA" w14:textId="26459AD1" w:rsidR="007F75F0" w:rsidRPr="00AD42FE" w:rsidRDefault="007F75F0" w:rsidP="007F75F0">
            <w:pPr>
              <w:jc w:val="center"/>
              <w:rPr>
                <w:rFonts w:cs="Times New Roman"/>
                <w:sz w:val="16"/>
                <w:szCs w:val="16"/>
              </w:rPr>
            </w:pPr>
            <w:r w:rsidRPr="00AD42FE">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14:paraId="3E871023" w14:textId="575114EC" w:rsidR="007F75F0" w:rsidRPr="00AD42FE" w:rsidRDefault="007F75F0" w:rsidP="007F75F0">
            <w:pPr>
              <w:jc w:val="center"/>
              <w:rPr>
                <w:rFonts w:cs="Times New Roman"/>
                <w:sz w:val="16"/>
                <w:szCs w:val="16"/>
              </w:rPr>
            </w:pPr>
            <w:r w:rsidRPr="00AD42FE">
              <w:rPr>
                <w:sz w:val="16"/>
                <w:szCs w:val="16"/>
              </w:rPr>
              <w:t>0,00</w:t>
            </w:r>
          </w:p>
        </w:tc>
        <w:tc>
          <w:tcPr>
            <w:tcW w:w="1134" w:type="dxa"/>
            <w:vMerge/>
            <w:tcBorders>
              <w:left w:val="single" w:sz="4" w:space="0" w:color="auto"/>
              <w:bottom w:val="single" w:sz="4" w:space="0" w:color="auto"/>
              <w:right w:val="single" w:sz="4" w:space="0" w:color="auto"/>
            </w:tcBorders>
            <w:vAlign w:val="center"/>
          </w:tcPr>
          <w:p w14:paraId="5E82F5AA" w14:textId="77777777" w:rsidR="007F75F0" w:rsidRPr="001128D4" w:rsidRDefault="007F75F0" w:rsidP="007F75F0">
            <w:pPr>
              <w:rPr>
                <w:rFonts w:cs="Times New Roman"/>
                <w:sz w:val="16"/>
                <w:szCs w:val="16"/>
              </w:rPr>
            </w:pPr>
          </w:p>
        </w:tc>
      </w:tr>
      <w:tr w:rsidR="007F75F0" w:rsidRPr="001128D4" w14:paraId="1BF6C44A" w14:textId="77777777" w:rsidTr="00BA2BDE">
        <w:trPr>
          <w:trHeight w:val="205"/>
        </w:trPr>
        <w:tc>
          <w:tcPr>
            <w:tcW w:w="567" w:type="dxa"/>
            <w:vMerge/>
            <w:tcBorders>
              <w:left w:val="single" w:sz="4" w:space="0" w:color="auto"/>
              <w:right w:val="single" w:sz="4" w:space="0" w:color="auto"/>
            </w:tcBorders>
            <w:vAlign w:val="center"/>
          </w:tcPr>
          <w:p w14:paraId="245AC4D8"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right w:val="single" w:sz="4" w:space="0" w:color="auto"/>
            </w:tcBorders>
          </w:tcPr>
          <w:p w14:paraId="493E4F9C" w14:textId="1E3CC6FE" w:rsidR="007F75F0" w:rsidRPr="00AD42FE" w:rsidRDefault="007F75F0" w:rsidP="007F75F0">
            <w:pPr>
              <w:rPr>
                <w:rFonts w:cs="Times New Roman"/>
                <w:i/>
                <w:iCs/>
                <w:sz w:val="16"/>
                <w:szCs w:val="16"/>
              </w:rPr>
            </w:pPr>
            <w:r w:rsidRPr="00AD42FE">
              <w:rPr>
                <w:rFonts w:cs="Times New Roman"/>
                <w:i/>
                <w:iCs/>
                <w:color w:val="000000"/>
                <w:sz w:val="16"/>
                <w:szCs w:val="16"/>
              </w:rPr>
              <w:t>Количество установленных шкафов управления наружным освещением, ед.</w:t>
            </w:r>
          </w:p>
        </w:tc>
        <w:tc>
          <w:tcPr>
            <w:tcW w:w="1134" w:type="dxa"/>
            <w:vMerge w:val="restart"/>
            <w:tcBorders>
              <w:top w:val="single" w:sz="4" w:space="0" w:color="auto"/>
              <w:left w:val="single" w:sz="4" w:space="0" w:color="auto"/>
              <w:right w:val="single" w:sz="4" w:space="0" w:color="auto"/>
            </w:tcBorders>
          </w:tcPr>
          <w:p w14:paraId="7680F5E6" w14:textId="5FAFAB36" w:rsidR="007F75F0" w:rsidRPr="00AD42FE" w:rsidRDefault="007F75F0" w:rsidP="007F75F0">
            <w:pPr>
              <w:jc w:val="center"/>
              <w:rPr>
                <w:rFonts w:cs="Times New Roman"/>
                <w:sz w:val="16"/>
                <w:szCs w:val="16"/>
              </w:rPr>
            </w:pPr>
            <w:r w:rsidRPr="00AD42FE">
              <w:rPr>
                <w:rFonts w:cs="Times New Roman"/>
                <w:sz w:val="16"/>
                <w:szCs w:val="16"/>
              </w:rPr>
              <w:t>X</w:t>
            </w:r>
          </w:p>
        </w:tc>
        <w:tc>
          <w:tcPr>
            <w:tcW w:w="1417" w:type="dxa"/>
            <w:vMerge w:val="restart"/>
            <w:tcBorders>
              <w:top w:val="single" w:sz="4" w:space="0" w:color="auto"/>
              <w:left w:val="single" w:sz="4" w:space="0" w:color="auto"/>
              <w:right w:val="single" w:sz="4" w:space="0" w:color="auto"/>
            </w:tcBorders>
          </w:tcPr>
          <w:p w14:paraId="4C667DC7" w14:textId="7148212A" w:rsidR="007F75F0" w:rsidRPr="00AD42FE" w:rsidRDefault="007F75F0" w:rsidP="007F75F0">
            <w:pPr>
              <w:jc w:val="center"/>
              <w:rPr>
                <w:rFonts w:cs="Times New Roman"/>
                <w:sz w:val="16"/>
                <w:szCs w:val="16"/>
              </w:rPr>
            </w:pPr>
            <w:r w:rsidRPr="00AD42FE">
              <w:rPr>
                <w:rFonts w:cs="Times New Roman"/>
                <w:sz w:val="16"/>
                <w:szCs w:val="16"/>
              </w:rPr>
              <w:t>X</w:t>
            </w:r>
          </w:p>
        </w:tc>
        <w:tc>
          <w:tcPr>
            <w:tcW w:w="1276" w:type="dxa"/>
            <w:vMerge w:val="restart"/>
            <w:tcBorders>
              <w:top w:val="single" w:sz="4" w:space="0" w:color="auto"/>
              <w:left w:val="nil"/>
              <w:right w:val="single" w:sz="4" w:space="0" w:color="auto"/>
            </w:tcBorders>
            <w:shd w:val="clear" w:color="auto" w:fill="auto"/>
          </w:tcPr>
          <w:p w14:paraId="12F413A3" w14:textId="3D9B2E22" w:rsidR="007F75F0" w:rsidRPr="00AD42FE" w:rsidRDefault="007F75F0" w:rsidP="007F75F0">
            <w:pPr>
              <w:jc w:val="center"/>
              <w:rPr>
                <w:rFonts w:cs="Times New Roman"/>
                <w:sz w:val="16"/>
                <w:szCs w:val="16"/>
              </w:rPr>
            </w:pPr>
            <w:r w:rsidRPr="00AD42FE">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38A20D9C" w14:textId="0545AAF8" w:rsidR="007F75F0" w:rsidRPr="00AD42FE" w:rsidRDefault="007F75F0" w:rsidP="007F75F0">
            <w:pPr>
              <w:jc w:val="center"/>
              <w:rPr>
                <w:rFonts w:cs="Times New Roman"/>
                <w:sz w:val="16"/>
                <w:szCs w:val="16"/>
              </w:rPr>
            </w:pPr>
            <w:r w:rsidRPr="00AD42FE">
              <w:rPr>
                <w:rFonts w:cs="Times New Roman"/>
                <w:sz w:val="16"/>
                <w:szCs w:val="16"/>
              </w:rPr>
              <w:t>2023 год</w:t>
            </w:r>
          </w:p>
        </w:tc>
        <w:tc>
          <w:tcPr>
            <w:tcW w:w="993" w:type="dxa"/>
            <w:vMerge w:val="restart"/>
            <w:tcBorders>
              <w:top w:val="single" w:sz="4" w:space="0" w:color="auto"/>
              <w:left w:val="nil"/>
              <w:right w:val="single" w:sz="4" w:space="0" w:color="auto"/>
            </w:tcBorders>
            <w:shd w:val="clear" w:color="auto" w:fill="auto"/>
          </w:tcPr>
          <w:p w14:paraId="3BF0F8C2" w14:textId="5CBC8CB0" w:rsidR="007F75F0" w:rsidRPr="00AD42FE" w:rsidRDefault="007F75F0" w:rsidP="007F75F0">
            <w:pPr>
              <w:jc w:val="center"/>
              <w:rPr>
                <w:rFonts w:cs="Times New Roman"/>
                <w:sz w:val="16"/>
                <w:szCs w:val="16"/>
              </w:rPr>
            </w:pPr>
            <w:r w:rsidRPr="00AD42FE">
              <w:rPr>
                <w:rFonts w:cs="Times New Roman"/>
                <w:sz w:val="16"/>
                <w:szCs w:val="16"/>
              </w:rPr>
              <w:t>Итого</w:t>
            </w:r>
            <w:r w:rsidRPr="00AD42FE">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auto"/>
            </w:tcBorders>
            <w:shd w:val="clear" w:color="auto" w:fill="auto"/>
          </w:tcPr>
          <w:p w14:paraId="4BDFB57A" w14:textId="3FC6ED3E" w:rsidR="007F75F0" w:rsidRPr="00AD42FE" w:rsidRDefault="007F75F0" w:rsidP="007F75F0">
            <w:pPr>
              <w:jc w:val="center"/>
              <w:rPr>
                <w:rFonts w:cs="Times New Roman"/>
                <w:sz w:val="16"/>
                <w:szCs w:val="16"/>
              </w:rPr>
            </w:pPr>
            <w:r w:rsidRPr="00AD42FE">
              <w:rPr>
                <w:rFonts w:cs="Times New Roman"/>
                <w:sz w:val="16"/>
                <w:szCs w:val="16"/>
              </w:rPr>
              <w:t>В том числе:</w:t>
            </w:r>
          </w:p>
        </w:tc>
        <w:tc>
          <w:tcPr>
            <w:tcW w:w="993" w:type="dxa"/>
            <w:vMerge w:val="restart"/>
            <w:tcBorders>
              <w:top w:val="single" w:sz="4" w:space="0" w:color="auto"/>
              <w:left w:val="nil"/>
              <w:right w:val="single" w:sz="4" w:space="0" w:color="auto"/>
            </w:tcBorders>
            <w:shd w:val="clear" w:color="auto" w:fill="auto"/>
          </w:tcPr>
          <w:p w14:paraId="6041E4CE" w14:textId="5697520D" w:rsidR="007F75F0" w:rsidRPr="00AD42FE" w:rsidRDefault="007F75F0" w:rsidP="007F75F0">
            <w:pPr>
              <w:jc w:val="center"/>
              <w:rPr>
                <w:rFonts w:cs="Times New Roman"/>
                <w:sz w:val="16"/>
                <w:szCs w:val="16"/>
              </w:rPr>
            </w:pPr>
            <w:r w:rsidRPr="00AD42FE">
              <w:rPr>
                <w:rFonts w:cs="Times New Roman"/>
                <w:sz w:val="16"/>
                <w:szCs w:val="16"/>
              </w:rPr>
              <w:t>2025 год</w:t>
            </w:r>
          </w:p>
        </w:tc>
        <w:tc>
          <w:tcPr>
            <w:tcW w:w="992" w:type="dxa"/>
            <w:vMerge w:val="restart"/>
            <w:tcBorders>
              <w:top w:val="single" w:sz="4" w:space="0" w:color="auto"/>
              <w:left w:val="nil"/>
              <w:right w:val="single" w:sz="4" w:space="0" w:color="auto"/>
            </w:tcBorders>
            <w:shd w:val="clear" w:color="auto" w:fill="auto"/>
          </w:tcPr>
          <w:p w14:paraId="5AF3AAB8" w14:textId="0633A88C" w:rsidR="007F75F0" w:rsidRPr="00AD42FE" w:rsidRDefault="007F75F0" w:rsidP="007F75F0">
            <w:pPr>
              <w:jc w:val="center"/>
              <w:rPr>
                <w:rFonts w:cs="Times New Roman"/>
                <w:sz w:val="16"/>
                <w:szCs w:val="16"/>
              </w:rPr>
            </w:pPr>
            <w:r w:rsidRPr="00AD42FE">
              <w:rPr>
                <w:rFonts w:cs="Times New Roman"/>
                <w:sz w:val="16"/>
                <w:szCs w:val="16"/>
              </w:rPr>
              <w:t>2026 год</w:t>
            </w:r>
          </w:p>
        </w:tc>
        <w:tc>
          <w:tcPr>
            <w:tcW w:w="992" w:type="dxa"/>
            <w:vMerge w:val="restart"/>
            <w:tcBorders>
              <w:top w:val="single" w:sz="4" w:space="0" w:color="auto"/>
              <w:left w:val="nil"/>
              <w:right w:val="single" w:sz="4" w:space="0" w:color="auto"/>
            </w:tcBorders>
            <w:shd w:val="clear" w:color="auto" w:fill="auto"/>
          </w:tcPr>
          <w:p w14:paraId="50E946A9" w14:textId="06D5C4F3" w:rsidR="007F75F0" w:rsidRPr="00AD42FE" w:rsidRDefault="007F75F0" w:rsidP="007F75F0">
            <w:pPr>
              <w:jc w:val="center"/>
              <w:rPr>
                <w:rFonts w:cs="Times New Roman"/>
                <w:sz w:val="16"/>
                <w:szCs w:val="16"/>
              </w:rPr>
            </w:pPr>
            <w:r w:rsidRPr="00AD42FE">
              <w:rPr>
                <w:rFonts w:cs="Times New Roman"/>
                <w:sz w:val="16"/>
                <w:szCs w:val="16"/>
              </w:rPr>
              <w:t>2027 год</w:t>
            </w:r>
          </w:p>
        </w:tc>
        <w:tc>
          <w:tcPr>
            <w:tcW w:w="1134" w:type="dxa"/>
            <w:vMerge w:val="restart"/>
            <w:tcBorders>
              <w:top w:val="single" w:sz="4" w:space="0" w:color="auto"/>
              <w:left w:val="single" w:sz="4" w:space="0" w:color="auto"/>
              <w:right w:val="single" w:sz="4" w:space="0" w:color="auto"/>
            </w:tcBorders>
          </w:tcPr>
          <w:p w14:paraId="204897DD" w14:textId="7BF75633"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86CF9BD" w14:textId="77777777" w:rsidTr="00721082">
        <w:trPr>
          <w:trHeight w:val="345"/>
        </w:trPr>
        <w:tc>
          <w:tcPr>
            <w:tcW w:w="567" w:type="dxa"/>
            <w:vMerge/>
            <w:tcBorders>
              <w:left w:val="single" w:sz="4" w:space="0" w:color="auto"/>
              <w:right w:val="single" w:sz="4" w:space="0" w:color="auto"/>
            </w:tcBorders>
            <w:vAlign w:val="center"/>
          </w:tcPr>
          <w:p w14:paraId="21E76246"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right w:val="single" w:sz="4" w:space="0" w:color="auto"/>
            </w:tcBorders>
            <w:vAlign w:val="center"/>
          </w:tcPr>
          <w:p w14:paraId="44B1CA62" w14:textId="77777777" w:rsidR="007F75F0" w:rsidRPr="00AD42FE" w:rsidRDefault="007F75F0" w:rsidP="007F75F0">
            <w:pPr>
              <w:rPr>
                <w:rFonts w:cs="Times New Roman"/>
                <w:i/>
                <w:iCs/>
                <w:sz w:val="16"/>
                <w:szCs w:val="16"/>
              </w:rPr>
            </w:pPr>
          </w:p>
        </w:tc>
        <w:tc>
          <w:tcPr>
            <w:tcW w:w="1134" w:type="dxa"/>
            <w:vMerge/>
            <w:tcBorders>
              <w:top w:val="single" w:sz="4" w:space="0" w:color="auto"/>
              <w:left w:val="single" w:sz="4" w:space="0" w:color="auto"/>
              <w:right w:val="single" w:sz="4" w:space="0" w:color="auto"/>
            </w:tcBorders>
            <w:vAlign w:val="center"/>
          </w:tcPr>
          <w:p w14:paraId="73ADD8DB" w14:textId="77777777" w:rsidR="007F75F0" w:rsidRPr="00AD42FE" w:rsidRDefault="007F75F0" w:rsidP="007F75F0">
            <w:pPr>
              <w:rPr>
                <w:rFonts w:cs="Times New Roman"/>
                <w:sz w:val="16"/>
                <w:szCs w:val="16"/>
              </w:rPr>
            </w:pPr>
          </w:p>
        </w:tc>
        <w:tc>
          <w:tcPr>
            <w:tcW w:w="1417" w:type="dxa"/>
            <w:vMerge/>
            <w:tcBorders>
              <w:top w:val="single" w:sz="4" w:space="0" w:color="auto"/>
              <w:left w:val="single" w:sz="4" w:space="0" w:color="auto"/>
              <w:right w:val="single" w:sz="4" w:space="0" w:color="auto"/>
            </w:tcBorders>
            <w:vAlign w:val="center"/>
          </w:tcPr>
          <w:p w14:paraId="6F653FCB" w14:textId="77777777" w:rsidR="007F75F0" w:rsidRPr="00AD42FE" w:rsidRDefault="007F75F0" w:rsidP="007F75F0">
            <w:pP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1A4D40DD"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20BE2A57" w14:textId="77777777" w:rsidR="007F75F0" w:rsidRPr="00AD42FE" w:rsidRDefault="007F75F0" w:rsidP="007F75F0">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vAlign w:val="center"/>
          </w:tcPr>
          <w:p w14:paraId="3A6B0D18" w14:textId="77777777" w:rsidR="007F75F0" w:rsidRPr="00AD42FE" w:rsidRDefault="007F75F0" w:rsidP="007F75F0">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37E2221E" w14:textId="4DCBD786" w:rsidR="007F75F0" w:rsidRPr="00AD42FE" w:rsidRDefault="007F75F0" w:rsidP="007F75F0">
            <w:pPr>
              <w:jc w:val="center"/>
              <w:rPr>
                <w:rFonts w:cs="Times New Roman"/>
                <w:sz w:val="16"/>
                <w:szCs w:val="16"/>
              </w:rPr>
            </w:pPr>
            <w:r w:rsidRPr="00AD42FE">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vAlign w:val="center"/>
          </w:tcPr>
          <w:p w14:paraId="7943AEEA" w14:textId="20181163" w:rsidR="007F75F0" w:rsidRPr="00AD42FE" w:rsidRDefault="007F75F0" w:rsidP="007F75F0">
            <w:pPr>
              <w:jc w:val="center"/>
              <w:rPr>
                <w:rFonts w:cs="Times New Roman"/>
                <w:sz w:val="16"/>
                <w:szCs w:val="16"/>
              </w:rPr>
            </w:pPr>
            <w:r w:rsidRPr="00AD42FE">
              <w:rPr>
                <w:rFonts w:cs="Times New Roman"/>
                <w:sz w:val="16"/>
                <w:szCs w:val="16"/>
              </w:rPr>
              <w:t>1 полугодие</w:t>
            </w:r>
          </w:p>
        </w:tc>
        <w:tc>
          <w:tcPr>
            <w:tcW w:w="851" w:type="dxa"/>
            <w:tcBorders>
              <w:top w:val="single" w:sz="4" w:space="0" w:color="auto"/>
              <w:left w:val="nil"/>
              <w:bottom w:val="single" w:sz="4" w:space="0" w:color="auto"/>
              <w:right w:val="single" w:sz="4" w:space="0" w:color="auto"/>
            </w:tcBorders>
            <w:shd w:val="clear" w:color="auto" w:fill="auto"/>
            <w:vAlign w:val="center"/>
          </w:tcPr>
          <w:p w14:paraId="349A34EE" w14:textId="565FD768" w:rsidR="007F75F0" w:rsidRPr="00AD42FE" w:rsidRDefault="007F75F0" w:rsidP="007F75F0">
            <w:pPr>
              <w:jc w:val="center"/>
              <w:rPr>
                <w:rFonts w:cs="Times New Roman"/>
                <w:sz w:val="16"/>
                <w:szCs w:val="16"/>
              </w:rPr>
            </w:pPr>
            <w:r w:rsidRPr="00AD42FE">
              <w:rPr>
                <w:rFonts w:cs="Times New Roman"/>
                <w:sz w:val="16"/>
                <w:szCs w:val="16"/>
              </w:rPr>
              <w:t>9 месяцев</w:t>
            </w:r>
          </w:p>
        </w:tc>
        <w:tc>
          <w:tcPr>
            <w:tcW w:w="850" w:type="dxa"/>
            <w:tcBorders>
              <w:top w:val="single" w:sz="4" w:space="0" w:color="auto"/>
              <w:left w:val="nil"/>
              <w:bottom w:val="single" w:sz="4" w:space="0" w:color="auto"/>
              <w:right w:val="single" w:sz="4" w:space="0" w:color="auto"/>
            </w:tcBorders>
            <w:shd w:val="clear" w:color="auto" w:fill="auto"/>
            <w:vAlign w:val="center"/>
          </w:tcPr>
          <w:p w14:paraId="1AED53EC" w14:textId="35D7A5D2" w:rsidR="007F75F0" w:rsidRPr="00AD42FE" w:rsidRDefault="007F75F0" w:rsidP="007F75F0">
            <w:pPr>
              <w:jc w:val="center"/>
              <w:rPr>
                <w:rFonts w:cs="Times New Roman"/>
                <w:sz w:val="16"/>
                <w:szCs w:val="16"/>
              </w:rPr>
            </w:pPr>
            <w:r w:rsidRPr="00AD42FE">
              <w:rPr>
                <w:rFonts w:cs="Times New Roman"/>
                <w:sz w:val="16"/>
                <w:szCs w:val="16"/>
              </w:rPr>
              <w:t>12 месяцев</w:t>
            </w:r>
          </w:p>
        </w:tc>
        <w:tc>
          <w:tcPr>
            <w:tcW w:w="993" w:type="dxa"/>
            <w:vMerge/>
            <w:tcBorders>
              <w:left w:val="nil"/>
              <w:bottom w:val="single" w:sz="4" w:space="0" w:color="auto"/>
              <w:right w:val="single" w:sz="4" w:space="0" w:color="auto"/>
            </w:tcBorders>
            <w:shd w:val="clear" w:color="auto" w:fill="auto"/>
          </w:tcPr>
          <w:p w14:paraId="1DB946D3"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7DEC812" w14:textId="77777777" w:rsidR="007F75F0" w:rsidRPr="00AD42FE" w:rsidRDefault="007F75F0" w:rsidP="007F75F0">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tcPr>
          <w:p w14:paraId="68AE35F3" w14:textId="77777777" w:rsidR="007F75F0" w:rsidRPr="00AD42FE" w:rsidRDefault="007F75F0" w:rsidP="007F75F0">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E589C31" w14:textId="77777777" w:rsidR="007F75F0" w:rsidRPr="001128D4" w:rsidRDefault="007F75F0" w:rsidP="007F75F0">
            <w:pPr>
              <w:rPr>
                <w:rFonts w:cs="Times New Roman"/>
                <w:sz w:val="16"/>
                <w:szCs w:val="16"/>
              </w:rPr>
            </w:pPr>
          </w:p>
        </w:tc>
      </w:tr>
      <w:tr w:rsidR="007F75F0" w:rsidRPr="001128D4" w14:paraId="2FFE7257" w14:textId="77777777" w:rsidTr="00BA2BDE">
        <w:trPr>
          <w:trHeight w:val="185"/>
        </w:trPr>
        <w:tc>
          <w:tcPr>
            <w:tcW w:w="567" w:type="dxa"/>
            <w:vMerge/>
            <w:tcBorders>
              <w:left w:val="single" w:sz="4" w:space="0" w:color="auto"/>
              <w:bottom w:val="single" w:sz="4" w:space="0" w:color="auto"/>
              <w:right w:val="single" w:sz="4" w:space="0" w:color="auto"/>
            </w:tcBorders>
            <w:vAlign w:val="center"/>
          </w:tcPr>
          <w:p w14:paraId="10E6C813" w14:textId="77777777" w:rsidR="007F75F0" w:rsidRPr="001128D4" w:rsidRDefault="007F75F0" w:rsidP="007F75F0">
            <w:pPr>
              <w:rPr>
                <w:rFonts w:cs="Times New Roman"/>
                <w:sz w:val="16"/>
                <w:szCs w:val="16"/>
              </w:rPr>
            </w:pPr>
          </w:p>
        </w:tc>
        <w:tc>
          <w:tcPr>
            <w:tcW w:w="2127" w:type="dxa"/>
            <w:vMerge/>
            <w:tcBorders>
              <w:left w:val="single" w:sz="4" w:space="0" w:color="auto"/>
              <w:bottom w:val="single" w:sz="4" w:space="0" w:color="auto"/>
              <w:right w:val="single" w:sz="4" w:space="0" w:color="auto"/>
            </w:tcBorders>
            <w:vAlign w:val="center"/>
          </w:tcPr>
          <w:p w14:paraId="00963C1A" w14:textId="77777777" w:rsidR="007F75F0" w:rsidRPr="00AD42FE" w:rsidRDefault="007F75F0" w:rsidP="007F75F0">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1E8C5198" w14:textId="77777777" w:rsidR="007F75F0" w:rsidRPr="00AD42FE" w:rsidRDefault="007F75F0" w:rsidP="007F75F0">
            <w:pPr>
              <w:rPr>
                <w:rFonts w:cs="Times New Roman"/>
                <w:sz w:val="16"/>
                <w:szCs w:val="16"/>
              </w:rPr>
            </w:pPr>
          </w:p>
        </w:tc>
        <w:tc>
          <w:tcPr>
            <w:tcW w:w="1417" w:type="dxa"/>
            <w:vMerge/>
            <w:tcBorders>
              <w:left w:val="single" w:sz="4" w:space="0" w:color="auto"/>
              <w:bottom w:val="single" w:sz="4" w:space="0" w:color="auto"/>
              <w:right w:val="single" w:sz="4" w:space="0" w:color="auto"/>
            </w:tcBorders>
            <w:vAlign w:val="center"/>
          </w:tcPr>
          <w:p w14:paraId="0822E4C7" w14:textId="77777777" w:rsidR="007F75F0" w:rsidRPr="00AD42FE" w:rsidRDefault="007F75F0" w:rsidP="007F75F0">
            <w:pPr>
              <w:rPr>
                <w:rFonts w:cs="Times New Roman"/>
                <w:sz w:val="16"/>
                <w:szCs w:val="16"/>
              </w:rPr>
            </w:pPr>
          </w:p>
        </w:tc>
        <w:tc>
          <w:tcPr>
            <w:tcW w:w="1276" w:type="dxa"/>
            <w:tcBorders>
              <w:top w:val="single" w:sz="4" w:space="0" w:color="auto"/>
              <w:left w:val="nil"/>
              <w:bottom w:val="single" w:sz="4" w:space="0" w:color="auto"/>
              <w:right w:val="single" w:sz="4" w:space="0" w:color="auto"/>
            </w:tcBorders>
            <w:shd w:val="clear" w:color="auto" w:fill="auto"/>
          </w:tcPr>
          <w:p w14:paraId="3DAF59E2" w14:textId="51F159B2" w:rsidR="007F75F0" w:rsidRPr="00AD42FE" w:rsidRDefault="007F75F0" w:rsidP="007F75F0">
            <w:pPr>
              <w:jc w:val="center"/>
              <w:rPr>
                <w:rFonts w:cs="Times New Roman"/>
                <w:sz w:val="16"/>
                <w:szCs w:val="16"/>
              </w:rPr>
            </w:pPr>
            <w:r w:rsidRPr="00AD42FE">
              <w:rPr>
                <w:rFonts w:cs="Times New Roman"/>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0B17FC0C" w14:textId="330ADD14" w:rsidR="007F75F0" w:rsidRPr="00AD42FE" w:rsidRDefault="007F75F0" w:rsidP="007F75F0">
            <w:pPr>
              <w:jc w:val="center"/>
              <w:rPr>
                <w:rFonts w:cs="Times New Roman"/>
                <w:sz w:val="16"/>
                <w:szCs w:val="16"/>
              </w:rPr>
            </w:pPr>
            <w:r w:rsidRPr="00AD42FE">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tcPr>
          <w:p w14:paraId="322D1859" w14:textId="42D012D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070BECD2" w14:textId="436ED1DD" w:rsidR="007F75F0" w:rsidRPr="00AD42FE" w:rsidRDefault="007F75F0" w:rsidP="007F75F0">
            <w:pPr>
              <w:jc w:val="center"/>
              <w:rPr>
                <w:rFonts w:cs="Times New Roman"/>
                <w:sz w:val="16"/>
                <w:szCs w:val="16"/>
              </w:rPr>
            </w:pPr>
            <w:r w:rsidRPr="00AD42FE">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6F88E9A3" w14:textId="5F32DEB2" w:rsidR="007F75F0" w:rsidRPr="00AD42FE" w:rsidRDefault="00723A3C" w:rsidP="007F75F0">
            <w:pPr>
              <w:jc w:val="center"/>
              <w:rPr>
                <w:rFonts w:cs="Times New Roman"/>
                <w:sz w:val="16"/>
                <w:szCs w:val="16"/>
              </w:rPr>
            </w:pPr>
            <w:r w:rsidRPr="00AD42FE">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tcPr>
          <w:p w14:paraId="7277F8A4" w14:textId="7E5414C2" w:rsidR="007F75F0" w:rsidRPr="00AD42FE" w:rsidRDefault="007F75F0" w:rsidP="007F75F0">
            <w:pPr>
              <w:jc w:val="center"/>
              <w:rPr>
                <w:rFonts w:cs="Times New Roman"/>
                <w:sz w:val="16"/>
                <w:szCs w:val="16"/>
              </w:rPr>
            </w:pPr>
            <w:r w:rsidRPr="00AD42FE">
              <w:rPr>
                <w:rFonts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7F8A911A" w14:textId="7AAD6476" w:rsidR="007F75F0" w:rsidRPr="00AD42FE" w:rsidRDefault="007F75F0" w:rsidP="007F75F0">
            <w:pPr>
              <w:jc w:val="center"/>
              <w:rPr>
                <w:rFonts w:cs="Times New Roman"/>
                <w:sz w:val="16"/>
                <w:szCs w:val="16"/>
              </w:rPr>
            </w:pPr>
            <w:r w:rsidRPr="00AD42FE">
              <w:rPr>
                <w:rFonts w:cs="Times New Roman"/>
                <w:sz w:val="16"/>
                <w:szCs w:val="16"/>
              </w:rPr>
              <w:t>1</w:t>
            </w:r>
          </w:p>
        </w:tc>
        <w:tc>
          <w:tcPr>
            <w:tcW w:w="993" w:type="dxa"/>
            <w:tcBorders>
              <w:top w:val="single" w:sz="4" w:space="0" w:color="auto"/>
              <w:left w:val="nil"/>
              <w:bottom w:val="single" w:sz="4" w:space="0" w:color="auto"/>
              <w:right w:val="single" w:sz="4" w:space="0" w:color="auto"/>
            </w:tcBorders>
            <w:shd w:val="clear" w:color="auto" w:fill="auto"/>
          </w:tcPr>
          <w:p w14:paraId="01ED9772" w14:textId="68F40B29"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12D7B3C7" w14:textId="755D0D51" w:rsidR="007F75F0" w:rsidRPr="00AD42FE" w:rsidRDefault="007F75F0" w:rsidP="007F75F0">
            <w:pPr>
              <w:jc w:val="center"/>
              <w:rPr>
                <w:rFonts w:cs="Times New Roman"/>
                <w:sz w:val="16"/>
                <w:szCs w:val="16"/>
              </w:rPr>
            </w:pPr>
            <w:r w:rsidRPr="00AD42FE">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tcPr>
          <w:p w14:paraId="78189815" w14:textId="0DD4CC13" w:rsidR="007F75F0" w:rsidRPr="00AD42FE" w:rsidRDefault="007F75F0" w:rsidP="007F75F0">
            <w:pPr>
              <w:jc w:val="center"/>
              <w:rPr>
                <w:rFonts w:cs="Times New Roman"/>
                <w:sz w:val="16"/>
                <w:szCs w:val="16"/>
              </w:rPr>
            </w:pPr>
            <w:r w:rsidRPr="00AD42FE">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628F56B6" w14:textId="77777777" w:rsidR="007F75F0" w:rsidRPr="001128D4" w:rsidRDefault="007F75F0" w:rsidP="007F75F0">
            <w:pPr>
              <w:rPr>
                <w:rFonts w:cs="Times New Roman"/>
                <w:sz w:val="16"/>
                <w:szCs w:val="16"/>
              </w:rPr>
            </w:pPr>
          </w:p>
        </w:tc>
      </w:tr>
      <w:tr w:rsidR="007F75F0" w:rsidRPr="001128D4" w14:paraId="5524E2DC" w14:textId="77777777" w:rsidTr="00F24318">
        <w:trPr>
          <w:trHeight w:val="127"/>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9B38BD5" w14:textId="25869ADC" w:rsidR="007F75F0" w:rsidRPr="001128D4" w:rsidRDefault="007F75F0" w:rsidP="007F75F0">
            <w:pPr>
              <w:jc w:val="center"/>
              <w:rPr>
                <w:rFonts w:cs="Times New Roman"/>
                <w:sz w:val="16"/>
                <w:szCs w:val="16"/>
              </w:rPr>
            </w:pPr>
            <w:r w:rsidRPr="001128D4">
              <w:rPr>
                <w:rFonts w:cs="Times New Roman"/>
                <w:sz w:val="16"/>
                <w:szCs w:val="16"/>
              </w:rPr>
              <w:t>2.1</w:t>
            </w:r>
            <w:r>
              <w:rPr>
                <w:rFonts w:cs="Times New Roman"/>
                <w:sz w:val="16"/>
                <w:szCs w:val="16"/>
              </w:rPr>
              <w:t>4</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680838AD" w14:textId="77777777" w:rsidR="007F75F0" w:rsidRPr="00AD42FE" w:rsidRDefault="007F75F0" w:rsidP="007F75F0">
            <w:pPr>
              <w:rPr>
                <w:rFonts w:cs="Times New Roman"/>
                <w:sz w:val="16"/>
                <w:szCs w:val="16"/>
              </w:rPr>
            </w:pPr>
            <w:r w:rsidRPr="00AD42FE">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E733DEF" w14:textId="77777777" w:rsidR="007F75F0" w:rsidRPr="00AD42FE" w:rsidRDefault="007F75F0" w:rsidP="007F75F0">
            <w:pPr>
              <w:jc w:val="center"/>
              <w:rPr>
                <w:rFonts w:cs="Times New Roman"/>
                <w:sz w:val="16"/>
                <w:szCs w:val="16"/>
              </w:rPr>
            </w:pPr>
            <w:r w:rsidRPr="00AD42FE">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61BC1AE" w14:textId="77777777" w:rsidR="007F75F0" w:rsidRPr="00AD42FE" w:rsidRDefault="007F75F0" w:rsidP="007F75F0">
            <w:pPr>
              <w:rPr>
                <w:rFonts w:cs="Times New Roman"/>
                <w:sz w:val="16"/>
                <w:szCs w:val="16"/>
              </w:rPr>
            </w:pPr>
            <w:r w:rsidRPr="00AD42FE">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1E21178" w14:textId="305CFDC3" w:rsidR="007F75F0" w:rsidRPr="00AD42FE" w:rsidRDefault="007F75F0" w:rsidP="007F75F0">
            <w:pPr>
              <w:jc w:val="center"/>
              <w:rPr>
                <w:rFonts w:cs="Times New Roman"/>
                <w:sz w:val="16"/>
                <w:szCs w:val="16"/>
              </w:rPr>
            </w:pPr>
            <w:r w:rsidRPr="00AD42FE">
              <w:rPr>
                <w:sz w:val="16"/>
                <w:szCs w:val="16"/>
              </w:rPr>
              <w:t>1770,69</w:t>
            </w:r>
          </w:p>
        </w:tc>
        <w:tc>
          <w:tcPr>
            <w:tcW w:w="992" w:type="dxa"/>
            <w:tcBorders>
              <w:top w:val="nil"/>
              <w:left w:val="nil"/>
              <w:bottom w:val="single" w:sz="4" w:space="0" w:color="auto"/>
              <w:right w:val="nil"/>
            </w:tcBorders>
            <w:shd w:val="clear" w:color="auto" w:fill="auto"/>
            <w:hideMark/>
          </w:tcPr>
          <w:p w14:paraId="48C4F997" w14:textId="19A5225F" w:rsidR="007F75F0" w:rsidRPr="00AD42FE" w:rsidRDefault="007F75F0" w:rsidP="007F75F0">
            <w:pPr>
              <w:jc w:val="center"/>
              <w:rPr>
                <w:rFonts w:cs="Times New Roman"/>
                <w:sz w:val="16"/>
                <w:szCs w:val="16"/>
              </w:rPr>
            </w:pPr>
            <w:r w:rsidRPr="00AD42FE">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A7FD42" w14:textId="5E59BF07" w:rsidR="007F75F0" w:rsidRPr="00AD42FE" w:rsidRDefault="007F75F0" w:rsidP="007F75F0">
            <w:pPr>
              <w:jc w:val="center"/>
              <w:rPr>
                <w:rFonts w:cs="Times New Roman"/>
                <w:sz w:val="16"/>
                <w:szCs w:val="16"/>
              </w:rPr>
            </w:pPr>
            <w:r w:rsidRPr="00AD42FE">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12AB99EE" w14:textId="5AD0D7B7" w:rsidR="007F75F0" w:rsidRPr="00AD42FE" w:rsidRDefault="007F75F0" w:rsidP="007F75F0">
            <w:pPr>
              <w:jc w:val="center"/>
              <w:rPr>
                <w:rFonts w:cs="Times New Roman"/>
                <w:sz w:val="16"/>
                <w:szCs w:val="16"/>
              </w:rPr>
            </w:pPr>
            <w:r w:rsidRPr="00AD42F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3D07D7" w14:textId="5AA40382" w:rsidR="007F75F0" w:rsidRPr="00AD42FE" w:rsidRDefault="007F75F0" w:rsidP="007F75F0">
            <w:pPr>
              <w:jc w:val="center"/>
              <w:rPr>
                <w:rFonts w:cs="Times New Roman"/>
                <w:sz w:val="16"/>
                <w:szCs w:val="16"/>
              </w:rPr>
            </w:pPr>
            <w:r w:rsidRPr="00AD42F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62AEC7" w14:textId="43C7F30D" w:rsidR="007F75F0" w:rsidRPr="00AD42FE" w:rsidRDefault="007F75F0" w:rsidP="007F75F0">
            <w:pPr>
              <w:jc w:val="center"/>
              <w:rPr>
                <w:rFonts w:cs="Times New Roman"/>
                <w:sz w:val="16"/>
                <w:szCs w:val="16"/>
              </w:rPr>
            </w:pPr>
            <w:r w:rsidRPr="00AD42FE">
              <w:rPr>
                <w:sz w:val="16"/>
                <w:szCs w:val="16"/>
              </w:rPr>
              <w:t>0,00</w:t>
            </w:r>
          </w:p>
        </w:tc>
        <w:tc>
          <w:tcPr>
            <w:tcW w:w="1134" w:type="dxa"/>
            <w:vMerge w:val="restart"/>
            <w:tcBorders>
              <w:top w:val="nil"/>
              <w:left w:val="single" w:sz="4" w:space="0" w:color="auto"/>
              <w:bottom w:val="nil"/>
              <w:right w:val="single" w:sz="4" w:space="0" w:color="auto"/>
            </w:tcBorders>
            <w:shd w:val="clear" w:color="auto" w:fill="auto"/>
            <w:hideMark/>
          </w:tcPr>
          <w:p w14:paraId="60D7E2CE" w14:textId="77777777" w:rsidR="007F75F0" w:rsidRPr="001128D4" w:rsidRDefault="007F75F0" w:rsidP="007F75F0">
            <w:pPr>
              <w:jc w:val="center"/>
              <w:rPr>
                <w:rFonts w:cs="Times New Roman"/>
                <w:sz w:val="16"/>
                <w:szCs w:val="16"/>
              </w:rPr>
            </w:pPr>
            <w:r w:rsidRPr="001128D4">
              <w:rPr>
                <w:rFonts w:cs="Times New Roman"/>
                <w:sz w:val="16"/>
                <w:szCs w:val="16"/>
              </w:rPr>
              <w:t>УГЖКХ,</w:t>
            </w:r>
            <w:r w:rsidRPr="001128D4">
              <w:rPr>
                <w:rFonts w:cs="Times New Roman"/>
                <w:sz w:val="16"/>
                <w:szCs w:val="16"/>
              </w:rPr>
              <w:br/>
              <w:t>МКУ «СБДХ»</w:t>
            </w:r>
          </w:p>
        </w:tc>
      </w:tr>
      <w:tr w:rsidR="007F75F0" w:rsidRPr="001128D4" w14:paraId="7E4AAAF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031FEC97"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7AC40816"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772CC7"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FFDB7B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37DD71F" w14:textId="43D09CC3" w:rsidR="007F75F0" w:rsidRPr="00670EAB" w:rsidRDefault="007F75F0" w:rsidP="007F75F0">
            <w:pPr>
              <w:jc w:val="center"/>
              <w:rPr>
                <w:rFonts w:cs="Times New Roman"/>
                <w:sz w:val="16"/>
                <w:szCs w:val="16"/>
              </w:rPr>
            </w:pPr>
            <w:r w:rsidRPr="00670EAB">
              <w:rPr>
                <w:sz w:val="16"/>
                <w:szCs w:val="16"/>
              </w:rPr>
              <w:t>1770,69</w:t>
            </w:r>
          </w:p>
        </w:tc>
        <w:tc>
          <w:tcPr>
            <w:tcW w:w="992" w:type="dxa"/>
            <w:tcBorders>
              <w:top w:val="nil"/>
              <w:left w:val="nil"/>
              <w:bottom w:val="single" w:sz="4" w:space="0" w:color="auto"/>
              <w:right w:val="nil"/>
            </w:tcBorders>
            <w:shd w:val="clear" w:color="auto" w:fill="auto"/>
            <w:hideMark/>
          </w:tcPr>
          <w:p w14:paraId="3DB2B2FA" w14:textId="5E9BE4AC" w:rsidR="007F75F0" w:rsidRPr="00670EAB" w:rsidRDefault="007F75F0" w:rsidP="007F75F0">
            <w:pPr>
              <w:jc w:val="center"/>
              <w:rPr>
                <w:rFonts w:cs="Times New Roman"/>
                <w:sz w:val="16"/>
                <w:szCs w:val="16"/>
              </w:rPr>
            </w:pPr>
            <w:r w:rsidRPr="00670EAB">
              <w:rPr>
                <w:sz w:val="16"/>
                <w:szCs w:val="16"/>
              </w:rPr>
              <w:t>905,69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88FE42" w14:textId="3463EEBB" w:rsidR="007F75F0" w:rsidRPr="00B23F8D" w:rsidRDefault="007F75F0" w:rsidP="007F75F0">
            <w:pPr>
              <w:jc w:val="center"/>
              <w:rPr>
                <w:rFonts w:cs="Times New Roman"/>
                <w:sz w:val="16"/>
                <w:szCs w:val="16"/>
                <w:highlight w:val="yellow"/>
              </w:rPr>
            </w:pPr>
            <w:r w:rsidRPr="00057D6B">
              <w:rPr>
                <w:sz w:val="16"/>
                <w:szCs w:val="16"/>
              </w:rPr>
              <w:t>865,00</w:t>
            </w:r>
          </w:p>
        </w:tc>
        <w:tc>
          <w:tcPr>
            <w:tcW w:w="993" w:type="dxa"/>
            <w:tcBorders>
              <w:top w:val="nil"/>
              <w:left w:val="nil"/>
              <w:bottom w:val="single" w:sz="4" w:space="0" w:color="auto"/>
              <w:right w:val="single" w:sz="4" w:space="0" w:color="auto"/>
            </w:tcBorders>
            <w:shd w:val="clear" w:color="auto" w:fill="auto"/>
            <w:hideMark/>
          </w:tcPr>
          <w:p w14:paraId="218EF0DC" w14:textId="0696CF9B" w:rsidR="007F75F0" w:rsidRPr="00670EAB" w:rsidRDefault="007F75F0" w:rsidP="007F75F0">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3BAFB52" w14:textId="3DEFAFBB" w:rsidR="007F75F0" w:rsidRPr="00670EAB" w:rsidRDefault="007F75F0" w:rsidP="007F75F0">
            <w:pPr>
              <w:jc w:val="center"/>
              <w:rPr>
                <w:rFonts w:cs="Times New Roman"/>
                <w:sz w:val="16"/>
                <w:szCs w:val="16"/>
              </w:rPr>
            </w:pPr>
            <w:r w:rsidRPr="00670EA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4832A2" w14:textId="2F2DB6DD" w:rsidR="007F75F0" w:rsidRPr="00670EAB" w:rsidRDefault="007F75F0" w:rsidP="007F75F0">
            <w:pPr>
              <w:jc w:val="center"/>
              <w:rPr>
                <w:rFonts w:cs="Times New Roman"/>
                <w:sz w:val="16"/>
                <w:szCs w:val="16"/>
              </w:rPr>
            </w:pPr>
            <w:r w:rsidRPr="00670EAB">
              <w:rPr>
                <w:sz w:val="16"/>
                <w:szCs w:val="16"/>
              </w:rPr>
              <w:t>0,00</w:t>
            </w:r>
          </w:p>
        </w:tc>
        <w:tc>
          <w:tcPr>
            <w:tcW w:w="1134" w:type="dxa"/>
            <w:vMerge/>
            <w:tcBorders>
              <w:top w:val="nil"/>
              <w:left w:val="single" w:sz="4" w:space="0" w:color="auto"/>
              <w:bottom w:val="nil"/>
              <w:right w:val="single" w:sz="4" w:space="0" w:color="auto"/>
            </w:tcBorders>
            <w:vAlign w:val="center"/>
            <w:hideMark/>
          </w:tcPr>
          <w:p w14:paraId="67CB5361" w14:textId="77777777" w:rsidR="007F75F0" w:rsidRPr="001128D4" w:rsidRDefault="007F75F0" w:rsidP="007F75F0">
            <w:pPr>
              <w:rPr>
                <w:rFonts w:cs="Times New Roman"/>
                <w:sz w:val="16"/>
                <w:szCs w:val="16"/>
              </w:rPr>
            </w:pPr>
          </w:p>
        </w:tc>
      </w:tr>
      <w:tr w:rsidR="007F75F0" w:rsidRPr="001128D4" w14:paraId="44DC19C1"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118DDA2B"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750A8"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организованных субботников и общественных работ,ед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DDF6E0"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3154D1E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0585B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4E7FF3E"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37E316"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20F9C9B"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BF7C970"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F7B38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AEA305"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B0EF60"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33C78B48"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4AD4DFD3"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39B6BE8"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877D5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4E07F8B"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89EAE3"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D04D5D1"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D8B741D"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9F2576C"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10B0BC"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285908B8"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AB04E63"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8BC1A1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427E9C"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90009BA" w14:textId="77777777" w:rsidR="007F75F0" w:rsidRPr="001128D4" w:rsidRDefault="007F75F0" w:rsidP="007F75F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82035B" w14:textId="77777777" w:rsidR="007F75F0" w:rsidRPr="001128D4" w:rsidRDefault="007F75F0" w:rsidP="007F75F0">
            <w:pPr>
              <w:rPr>
                <w:rFonts w:cs="Times New Roman"/>
                <w:sz w:val="16"/>
                <w:szCs w:val="16"/>
              </w:rPr>
            </w:pPr>
          </w:p>
        </w:tc>
      </w:tr>
      <w:tr w:rsidR="007F75F0" w:rsidRPr="001128D4" w14:paraId="4FB30B64"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9371F1A"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B0E90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E8C7C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844D80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4420BAB2" w14:textId="31A8F0A0" w:rsidR="007F75F0" w:rsidRPr="00057D6B" w:rsidRDefault="007F75F0" w:rsidP="007F75F0">
            <w:pPr>
              <w:jc w:val="center"/>
              <w:rPr>
                <w:rFonts w:cs="Times New Roman"/>
                <w:sz w:val="16"/>
                <w:szCs w:val="16"/>
              </w:rPr>
            </w:pPr>
            <w:r w:rsidRPr="00057D6B">
              <w:rPr>
                <w:sz w:val="16"/>
                <w:szCs w:val="16"/>
              </w:rPr>
              <w:t>4</w:t>
            </w:r>
          </w:p>
        </w:tc>
        <w:tc>
          <w:tcPr>
            <w:tcW w:w="992" w:type="dxa"/>
            <w:tcBorders>
              <w:top w:val="nil"/>
              <w:left w:val="nil"/>
              <w:bottom w:val="single" w:sz="4" w:space="0" w:color="auto"/>
              <w:right w:val="single" w:sz="4" w:space="0" w:color="auto"/>
            </w:tcBorders>
            <w:shd w:val="clear" w:color="auto" w:fill="auto"/>
            <w:hideMark/>
          </w:tcPr>
          <w:p w14:paraId="36A707F2" w14:textId="32EA4CBC"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40E89B1E" w14:textId="3708F4BC" w:rsidR="007F75F0" w:rsidRPr="00057D6B" w:rsidRDefault="007F75F0" w:rsidP="007F75F0">
            <w:pPr>
              <w:jc w:val="center"/>
              <w:rPr>
                <w:rFonts w:cs="Times New Roman"/>
                <w:sz w:val="16"/>
                <w:szCs w:val="16"/>
              </w:rPr>
            </w:pPr>
            <w:r w:rsidRPr="00057D6B">
              <w:rPr>
                <w:sz w:val="16"/>
                <w:szCs w:val="16"/>
              </w:rPr>
              <w:t>2</w:t>
            </w:r>
          </w:p>
        </w:tc>
        <w:tc>
          <w:tcPr>
            <w:tcW w:w="850" w:type="dxa"/>
            <w:tcBorders>
              <w:top w:val="nil"/>
              <w:left w:val="nil"/>
              <w:bottom w:val="single" w:sz="4" w:space="0" w:color="auto"/>
              <w:right w:val="single" w:sz="4" w:space="0" w:color="auto"/>
            </w:tcBorders>
            <w:shd w:val="clear" w:color="auto" w:fill="auto"/>
            <w:hideMark/>
          </w:tcPr>
          <w:p w14:paraId="36939D53" w14:textId="6BA1AE0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807414F" w14:textId="644EDAF7" w:rsidR="007F75F0" w:rsidRPr="00057D6B" w:rsidRDefault="007F75F0" w:rsidP="007F75F0">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9614A78" w14:textId="048CA753" w:rsidR="007F75F0" w:rsidRPr="00057D6B" w:rsidRDefault="007F75F0" w:rsidP="007F75F0">
            <w:pPr>
              <w:jc w:val="center"/>
              <w:rPr>
                <w:rFonts w:cs="Times New Roman"/>
                <w:sz w:val="16"/>
                <w:szCs w:val="16"/>
              </w:rPr>
            </w:pPr>
            <w:r w:rsidRPr="00057D6B">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4729E1C" w14:textId="2FBA391A" w:rsidR="007F75F0" w:rsidRPr="00057D6B" w:rsidRDefault="007F75F0" w:rsidP="007F75F0">
            <w:pPr>
              <w:jc w:val="center"/>
              <w:rPr>
                <w:rFonts w:cs="Times New Roman"/>
                <w:sz w:val="16"/>
                <w:szCs w:val="16"/>
              </w:rPr>
            </w:pPr>
            <w:r w:rsidRPr="00057D6B">
              <w:rPr>
                <w:sz w:val="16"/>
                <w:szCs w:val="16"/>
              </w:rPr>
              <w:t>2</w:t>
            </w:r>
          </w:p>
        </w:tc>
        <w:tc>
          <w:tcPr>
            <w:tcW w:w="993" w:type="dxa"/>
            <w:tcBorders>
              <w:top w:val="nil"/>
              <w:left w:val="nil"/>
              <w:bottom w:val="single" w:sz="4" w:space="0" w:color="auto"/>
              <w:right w:val="single" w:sz="4" w:space="0" w:color="auto"/>
            </w:tcBorders>
            <w:shd w:val="clear" w:color="auto" w:fill="auto"/>
            <w:hideMark/>
          </w:tcPr>
          <w:p w14:paraId="0C285AB6" w14:textId="692C022E"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32CB6FC" w14:textId="72523F4F"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4A43B" w14:textId="1DD652D7" w:rsidR="007F75F0" w:rsidRPr="00057D6B" w:rsidRDefault="007F75F0" w:rsidP="007F75F0">
            <w:pPr>
              <w:jc w:val="center"/>
              <w:rPr>
                <w:rFonts w:cs="Times New Roman"/>
                <w:sz w:val="16"/>
                <w:szCs w:val="16"/>
              </w:rPr>
            </w:pPr>
            <w:r w:rsidRPr="00057D6B">
              <w:rPr>
                <w:sz w:val="16"/>
                <w:szCs w:val="16"/>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CD5E9A" w14:textId="77777777" w:rsidR="007F75F0" w:rsidRPr="001128D4" w:rsidRDefault="007F75F0" w:rsidP="007F75F0">
            <w:pPr>
              <w:rPr>
                <w:rFonts w:cs="Times New Roman"/>
                <w:sz w:val="16"/>
                <w:szCs w:val="16"/>
              </w:rPr>
            </w:pPr>
          </w:p>
        </w:tc>
      </w:tr>
      <w:tr w:rsidR="007F75F0" w:rsidRPr="001128D4" w14:paraId="5BC5417E" w14:textId="77777777" w:rsidTr="00400F5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2C8E62E" w14:textId="01A67F01" w:rsidR="007F75F0" w:rsidRPr="001128D4" w:rsidRDefault="007F75F0" w:rsidP="007F75F0">
            <w:pPr>
              <w:jc w:val="center"/>
              <w:rPr>
                <w:rFonts w:cs="Times New Roman"/>
                <w:sz w:val="16"/>
                <w:szCs w:val="16"/>
              </w:rPr>
            </w:pPr>
            <w:r w:rsidRPr="001128D4">
              <w:rPr>
                <w:rFonts w:cs="Times New Roman"/>
                <w:sz w:val="16"/>
                <w:szCs w:val="16"/>
              </w:rPr>
              <w:t>2.1</w:t>
            </w:r>
            <w:r>
              <w:rPr>
                <w:rFonts w:cs="Times New Roman"/>
                <w:sz w:val="16"/>
                <w:szCs w:val="16"/>
              </w:rPr>
              <w:t>5</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103326F0" w14:textId="77777777" w:rsidR="007F75F0" w:rsidRPr="001128D4" w:rsidRDefault="007F75F0" w:rsidP="007F75F0">
            <w:pPr>
              <w:rPr>
                <w:rFonts w:cs="Times New Roman"/>
                <w:sz w:val="16"/>
                <w:szCs w:val="16"/>
              </w:rPr>
            </w:pPr>
            <w:r w:rsidRPr="001128D4">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698FD2" w14:textId="77777777" w:rsidR="007F75F0" w:rsidRPr="001128D4" w:rsidRDefault="007F75F0" w:rsidP="007F75F0">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0DBF1B79"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78D9C90" w14:textId="196632C3" w:rsidR="007F75F0" w:rsidRPr="00057D6B" w:rsidRDefault="007F75F0" w:rsidP="007F75F0">
            <w:pPr>
              <w:jc w:val="center"/>
              <w:rPr>
                <w:rFonts w:cs="Times New Roman"/>
                <w:sz w:val="16"/>
                <w:szCs w:val="16"/>
              </w:rPr>
            </w:pPr>
            <w:r w:rsidRPr="00057D6B">
              <w:rPr>
                <w:sz w:val="16"/>
                <w:szCs w:val="16"/>
              </w:rPr>
              <w:t>262 167,73</w:t>
            </w:r>
          </w:p>
        </w:tc>
        <w:tc>
          <w:tcPr>
            <w:tcW w:w="992" w:type="dxa"/>
            <w:tcBorders>
              <w:top w:val="nil"/>
              <w:left w:val="nil"/>
              <w:bottom w:val="single" w:sz="4" w:space="0" w:color="auto"/>
              <w:right w:val="single" w:sz="4" w:space="0" w:color="auto"/>
            </w:tcBorders>
            <w:shd w:val="clear" w:color="auto" w:fill="auto"/>
            <w:hideMark/>
          </w:tcPr>
          <w:p w14:paraId="0EBC3594" w14:textId="64C7EFFE" w:rsidR="007F75F0" w:rsidRPr="00057D6B" w:rsidRDefault="007F75F0" w:rsidP="007F75F0">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65602C94" w14:textId="1B158384" w:rsidR="007F75F0" w:rsidRPr="00057D6B" w:rsidRDefault="007F75F0" w:rsidP="007F75F0">
            <w:pPr>
              <w:jc w:val="center"/>
              <w:rPr>
                <w:rFonts w:cs="Times New Roman"/>
                <w:sz w:val="16"/>
                <w:szCs w:val="16"/>
              </w:rPr>
            </w:pPr>
            <w:r w:rsidRPr="00057D6B">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359B2459" w14:textId="2C0BA905" w:rsidR="007F75F0" w:rsidRPr="00057D6B" w:rsidRDefault="007F75F0" w:rsidP="007F75F0">
            <w:pPr>
              <w:jc w:val="center"/>
              <w:rPr>
                <w:rFonts w:cs="Times New Roman"/>
                <w:sz w:val="16"/>
                <w:szCs w:val="16"/>
              </w:rPr>
            </w:pPr>
            <w:r w:rsidRPr="00057D6B">
              <w:rPr>
                <w:sz w:val="16"/>
                <w:szCs w:val="16"/>
              </w:rPr>
              <w:t>82 607,91</w:t>
            </w:r>
          </w:p>
        </w:tc>
        <w:tc>
          <w:tcPr>
            <w:tcW w:w="992" w:type="dxa"/>
            <w:tcBorders>
              <w:top w:val="nil"/>
              <w:left w:val="nil"/>
              <w:bottom w:val="single" w:sz="4" w:space="0" w:color="auto"/>
              <w:right w:val="single" w:sz="4" w:space="0" w:color="auto"/>
            </w:tcBorders>
            <w:shd w:val="clear" w:color="auto" w:fill="auto"/>
            <w:hideMark/>
          </w:tcPr>
          <w:p w14:paraId="1BCE4A78" w14:textId="3ADBEEA9" w:rsidR="007F75F0" w:rsidRPr="00057D6B" w:rsidRDefault="007F75F0" w:rsidP="007F75F0">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40B92CB" w14:textId="4B845545" w:rsidR="007F75F0" w:rsidRPr="00057D6B" w:rsidRDefault="007F75F0" w:rsidP="007F75F0">
            <w:pPr>
              <w:jc w:val="center"/>
              <w:rPr>
                <w:rFonts w:cs="Times New Roman"/>
                <w:sz w:val="16"/>
                <w:szCs w:val="16"/>
              </w:rPr>
            </w:pPr>
            <w:r w:rsidRPr="00057D6B">
              <w:rPr>
                <w:sz w:val="16"/>
                <w:szCs w:val="16"/>
              </w:rPr>
              <w:t>87 943,91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0B4E3C" w14:textId="77777777" w:rsidR="007F75F0" w:rsidRPr="001128D4" w:rsidRDefault="007F75F0" w:rsidP="007F75F0">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7F75F0" w:rsidRPr="001128D4" w14:paraId="50CF4A2A"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96E559E"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58D755E1"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067D84"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C0A168F"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A102B1C" w14:textId="4AABF6BD" w:rsidR="007F75F0" w:rsidRPr="00057D6B" w:rsidRDefault="007F75F0" w:rsidP="007F75F0">
            <w:pPr>
              <w:jc w:val="center"/>
              <w:rPr>
                <w:rFonts w:cs="Times New Roman"/>
                <w:sz w:val="16"/>
                <w:szCs w:val="16"/>
              </w:rPr>
            </w:pPr>
            <w:r w:rsidRPr="00057D6B">
              <w:rPr>
                <w:sz w:val="16"/>
                <w:szCs w:val="16"/>
              </w:rPr>
              <w:t>262 167,73</w:t>
            </w:r>
          </w:p>
        </w:tc>
        <w:tc>
          <w:tcPr>
            <w:tcW w:w="992" w:type="dxa"/>
            <w:tcBorders>
              <w:top w:val="nil"/>
              <w:left w:val="nil"/>
              <w:bottom w:val="single" w:sz="4" w:space="0" w:color="auto"/>
              <w:right w:val="single" w:sz="4" w:space="0" w:color="auto"/>
            </w:tcBorders>
            <w:shd w:val="clear" w:color="auto" w:fill="auto"/>
            <w:hideMark/>
          </w:tcPr>
          <w:p w14:paraId="5952D618" w14:textId="37AEE61C" w:rsidR="007F75F0" w:rsidRPr="00057D6B" w:rsidRDefault="007F75F0" w:rsidP="007F75F0">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9EC398C" w14:textId="684CEC19" w:rsidR="007F75F0" w:rsidRPr="00057D6B" w:rsidRDefault="007F75F0" w:rsidP="007F75F0">
            <w:pPr>
              <w:jc w:val="center"/>
              <w:rPr>
                <w:rFonts w:cs="Times New Roman"/>
                <w:sz w:val="16"/>
                <w:szCs w:val="16"/>
              </w:rPr>
            </w:pPr>
            <w:r w:rsidRPr="00057D6B">
              <w:rPr>
                <w:sz w:val="16"/>
                <w:szCs w:val="16"/>
              </w:rPr>
              <w:t>91 615,91</w:t>
            </w:r>
          </w:p>
        </w:tc>
        <w:tc>
          <w:tcPr>
            <w:tcW w:w="993" w:type="dxa"/>
            <w:tcBorders>
              <w:top w:val="nil"/>
              <w:left w:val="nil"/>
              <w:bottom w:val="single" w:sz="4" w:space="0" w:color="auto"/>
              <w:right w:val="single" w:sz="4" w:space="0" w:color="auto"/>
            </w:tcBorders>
            <w:shd w:val="clear" w:color="auto" w:fill="auto"/>
            <w:hideMark/>
          </w:tcPr>
          <w:p w14:paraId="5668A01A" w14:textId="2D81E434" w:rsidR="007F75F0" w:rsidRPr="00057D6B" w:rsidRDefault="007F75F0" w:rsidP="007F75F0">
            <w:pPr>
              <w:jc w:val="center"/>
              <w:rPr>
                <w:rFonts w:cs="Times New Roman"/>
                <w:sz w:val="16"/>
                <w:szCs w:val="16"/>
              </w:rPr>
            </w:pPr>
            <w:r w:rsidRPr="00057D6B">
              <w:rPr>
                <w:sz w:val="16"/>
                <w:szCs w:val="16"/>
              </w:rPr>
              <w:t>82 607,91</w:t>
            </w:r>
          </w:p>
        </w:tc>
        <w:tc>
          <w:tcPr>
            <w:tcW w:w="992" w:type="dxa"/>
            <w:tcBorders>
              <w:top w:val="nil"/>
              <w:left w:val="nil"/>
              <w:bottom w:val="single" w:sz="4" w:space="0" w:color="auto"/>
              <w:right w:val="single" w:sz="4" w:space="0" w:color="auto"/>
            </w:tcBorders>
            <w:shd w:val="clear" w:color="auto" w:fill="auto"/>
            <w:hideMark/>
          </w:tcPr>
          <w:p w14:paraId="06D2E309" w14:textId="3D0B9E38" w:rsidR="007F75F0" w:rsidRPr="00057D6B" w:rsidRDefault="007F75F0" w:rsidP="007F75F0">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35C7EB9" w14:textId="7D822835" w:rsidR="007F75F0" w:rsidRPr="00057D6B" w:rsidRDefault="007F75F0" w:rsidP="007F75F0">
            <w:pPr>
              <w:jc w:val="center"/>
              <w:rPr>
                <w:rFonts w:cs="Times New Roman"/>
                <w:sz w:val="16"/>
                <w:szCs w:val="16"/>
              </w:rPr>
            </w:pPr>
            <w:r w:rsidRPr="00057D6B">
              <w:rPr>
                <w:sz w:val="16"/>
                <w:szCs w:val="16"/>
              </w:rPr>
              <w:t>87 943,91</w:t>
            </w:r>
          </w:p>
        </w:tc>
        <w:tc>
          <w:tcPr>
            <w:tcW w:w="1134" w:type="dxa"/>
            <w:vMerge/>
            <w:tcBorders>
              <w:top w:val="nil"/>
              <w:left w:val="single" w:sz="4" w:space="0" w:color="auto"/>
              <w:bottom w:val="single" w:sz="4" w:space="0" w:color="auto"/>
              <w:right w:val="single" w:sz="4" w:space="0" w:color="auto"/>
            </w:tcBorders>
            <w:vAlign w:val="center"/>
            <w:hideMark/>
          </w:tcPr>
          <w:p w14:paraId="6E7670B9" w14:textId="77777777" w:rsidR="007F75F0" w:rsidRPr="001128D4" w:rsidRDefault="007F75F0" w:rsidP="007F75F0">
            <w:pPr>
              <w:rPr>
                <w:rFonts w:cs="Times New Roman"/>
                <w:sz w:val="16"/>
                <w:szCs w:val="16"/>
              </w:rPr>
            </w:pPr>
          </w:p>
        </w:tc>
      </w:tr>
      <w:tr w:rsidR="007F75F0" w:rsidRPr="001128D4" w14:paraId="17D6429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B5D08E5"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2B18A6" w14:textId="77777777" w:rsidR="007F75F0" w:rsidRPr="001128D4" w:rsidRDefault="007F75F0" w:rsidP="007F75F0">
            <w:pPr>
              <w:rPr>
                <w:rFonts w:cs="Times New Roman"/>
                <w:i/>
                <w:iCs/>
                <w:sz w:val="16"/>
                <w:szCs w:val="16"/>
              </w:rPr>
            </w:pPr>
            <w:r w:rsidRPr="001128D4">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D81E1"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14C6C0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D939D5" w14:textId="77777777" w:rsidR="007F75F0" w:rsidRPr="00057D6B" w:rsidRDefault="007F75F0" w:rsidP="007F75F0">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78C92CD" w14:textId="77777777" w:rsidR="007F75F0" w:rsidRPr="00057D6B" w:rsidRDefault="007F75F0" w:rsidP="007F75F0">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36E86936" w14:textId="77777777" w:rsidR="007F75F0" w:rsidRPr="00057D6B" w:rsidRDefault="007F75F0" w:rsidP="007F75F0">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D1912F0" w14:textId="77777777" w:rsidR="007F75F0" w:rsidRPr="00057D6B" w:rsidRDefault="007F75F0" w:rsidP="007F75F0">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5F83E42" w14:textId="77777777" w:rsidR="007F75F0" w:rsidRPr="00057D6B" w:rsidRDefault="007F75F0" w:rsidP="007F75F0">
            <w:pPr>
              <w:jc w:val="center"/>
              <w:rPr>
                <w:rFonts w:cs="Times New Roman"/>
                <w:sz w:val="16"/>
                <w:szCs w:val="16"/>
              </w:rPr>
            </w:pPr>
            <w:r w:rsidRPr="00057D6B">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791EE0" w14:textId="77777777" w:rsidR="007F75F0" w:rsidRPr="00057D6B" w:rsidRDefault="007F75F0" w:rsidP="007F75F0">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25A5C" w14:textId="77777777" w:rsidR="007F75F0" w:rsidRPr="00057D6B" w:rsidRDefault="007F75F0" w:rsidP="007F75F0">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712CF3"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55DEFBB3"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1C56C4E"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D8B0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0442E0"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07867C5F"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5DF8B1"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1A7046" w14:textId="77777777" w:rsidR="007F75F0" w:rsidRPr="00057D6B"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651FC54" w14:textId="77777777" w:rsidR="007F75F0" w:rsidRPr="00057D6B"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424A069F" w14:textId="77777777" w:rsidR="007F75F0" w:rsidRPr="00057D6B" w:rsidRDefault="007F75F0" w:rsidP="007F75F0">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CECCF04" w14:textId="77777777" w:rsidR="007F75F0" w:rsidRPr="00057D6B" w:rsidRDefault="007F75F0" w:rsidP="007F75F0">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13CE8A59" w14:textId="77777777" w:rsidR="007F75F0" w:rsidRPr="00057D6B" w:rsidRDefault="007F75F0" w:rsidP="007F75F0">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759E2D27" w14:textId="77777777" w:rsidR="007F75F0" w:rsidRPr="00057D6B" w:rsidRDefault="007F75F0" w:rsidP="007F75F0">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037338B"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0C1376E"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78724B" w14:textId="77777777" w:rsidR="007F75F0" w:rsidRPr="00057D6B"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C5807D" w14:textId="77777777" w:rsidR="007F75F0" w:rsidRPr="001128D4" w:rsidRDefault="007F75F0" w:rsidP="007F75F0">
            <w:pPr>
              <w:rPr>
                <w:rFonts w:cs="Times New Roman"/>
                <w:sz w:val="16"/>
                <w:szCs w:val="16"/>
              </w:rPr>
            </w:pPr>
          </w:p>
        </w:tc>
      </w:tr>
      <w:tr w:rsidR="007F75F0" w:rsidRPr="001128D4" w14:paraId="3C50F755" w14:textId="77777777" w:rsidTr="00F24318">
        <w:trPr>
          <w:trHeight w:val="174"/>
        </w:trPr>
        <w:tc>
          <w:tcPr>
            <w:tcW w:w="567" w:type="dxa"/>
            <w:vMerge/>
            <w:tcBorders>
              <w:top w:val="nil"/>
              <w:left w:val="single" w:sz="4" w:space="0" w:color="auto"/>
              <w:bottom w:val="single" w:sz="4" w:space="0" w:color="000000"/>
              <w:right w:val="single" w:sz="4" w:space="0" w:color="auto"/>
            </w:tcBorders>
            <w:vAlign w:val="center"/>
            <w:hideMark/>
          </w:tcPr>
          <w:p w14:paraId="666AD605"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A16F6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3BD0B4"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70C2871E"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1C6824E" w14:textId="1D78E93F" w:rsidR="007F75F0" w:rsidRPr="00057D6B" w:rsidRDefault="007F75F0" w:rsidP="007F75F0">
            <w:pPr>
              <w:jc w:val="center"/>
              <w:rPr>
                <w:rFonts w:cs="Times New Roman"/>
                <w:sz w:val="16"/>
                <w:szCs w:val="16"/>
              </w:rPr>
            </w:pPr>
            <w:r w:rsidRPr="00057D6B">
              <w:rPr>
                <w:sz w:val="16"/>
                <w:szCs w:val="16"/>
              </w:rPr>
              <w:t>32</w:t>
            </w:r>
          </w:p>
        </w:tc>
        <w:tc>
          <w:tcPr>
            <w:tcW w:w="992" w:type="dxa"/>
            <w:tcBorders>
              <w:top w:val="nil"/>
              <w:left w:val="nil"/>
              <w:bottom w:val="single" w:sz="4" w:space="0" w:color="auto"/>
              <w:right w:val="single" w:sz="4" w:space="0" w:color="auto"/>
            </w:tcBorders>
            <w:shd w:val="clear" w:color="auto" w:fill="auto"/>
            <w:hideMark/>
          </w:tcPr>
          <w:p w14:paraId="6781E6A4" w14:textId="7D829A27" w:rsidR="007F75F0" w:rsidRPr="00057D6B" w:rsidRDefault="007F75F0" w:rsidP="007F75F0">
            <w:pPr>
              <w:jc w:val="center"/>
              <w:rPr>
                <w:rFonts w:cs="Times New Roman"/>
                <w:sz w:val="16"/>
                <w:szCs w:val="16"/>
              </w:rPr>
            </w:pPr>
            <w:r w:rsidRPr="00057D6B">
              <w:rPr>
                <w:sz w:val="16"/>
                <w:szCs w:val="16"/>
              </w:rPr>
              <w:t>-</w:t>
            </w:r>
          </w:p>
        </w:tc>
        <w:tc>
          <w:tcPr>
            <w:tcW w:w="993" w:type="dxa"/>
            <w:tcBorders>
              <w:top w:val="nil"/>
              <w:left w:val="nil"/>
              <w:bottom w:val="single" w:sz="4" w:space="0" w:color="auto"/>
              <w:right w:val="single" w:sz="4" w:space="0" w:color="auto"/>
            </w:tcBorders>
            <w:shd w:val="clear" w:color="auto" w:fill="auto"/>
            <w:hideMark/>
          </w:tcPr>
          <w:p w14:paraId="7D7A089A" w14:textId="16F35648" w:rsidR="007F75F0" w:rsidRPr="00057D6B" w:rsidRDefault="007F75F0" w:rsidP="007F75F0">
            <w:pPr>
              <w:jc w:val="center"/>
              <w:rPr>
                <w:rFonts w:cs="Times New Roman"/>
                <w:sz w:val="16"/>
                <w:szCs w:val="16"/>
              </w:rPr>
            </w:pPr>
            <w:r w:rsidRPr="00057D6B">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4DA8F2C8" w14:textId="491AB5BC"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576BFCA" w14:textId="365713D5" w:rsidR="007F75F0" w:rsidRPr="00057D6B" w:rsidRDefault="007F75F0" w:rsidP="007F75F0">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7A8A01F" w14:textId="3BE840F6" w:rsidR="007F75F0" w:rsidRPr="00057D6B" w:rsidRDefault="007F75F0" w:rsidP="007F75F0">
            <w:pPr>
              <w:jc w:val="center"/>
              <w:rPr>
                <w:rFonts w:cs="Times New Roman"/>
                <w:sz w:val="16"/>
                <w:szCs w:val="16"/>
              </w:rPr>
            </w:pPr>
            <w:r w:rsidRPr="00057D6B">
              <w:rPr>
                <w:sz w:val="16"/>
                <w:szCs w:val="16"/>
              </w:rPr>
              <w:t>12</w:t>
            </w:r>
          </w:p>
        </w:tc>
        <w:tc>
          <w:tcPr>
            <w:tcW w:w="850" w:type="dxa"/>
            <w:tcBorders>
              <w:top w:val="nil"/>
              <w:left w:val="nil"/>
              <w:bottom w:val="single" w:sz="4" w:space="0" w:color="auto"/>
              <w:right w:val="single" w:sz="4" w:space="0" w:color="auto"/>
            </w:tcBorders>
            <w:shd w:val="clear" w:color="auto" w:fill="auto"/>
            <w:hideMark/>
          </w:tcPr>
          <w:p w14:paraId="3B1382C7" w14:textId="1DCE9F18" w:rsidR="007F75F0" w:rsidRPr="00057D6B" w:rsidRDefault="007F75F0" w:rsidP="007F75F0">
            <w:pPr>
              <w:jc w:val="center"/>
              <w:rPr>
                <w:rFonts w:cs="Times New Roman"/>
                <w:sz w:val="16"/>
                <w:szCs w:val="16"/>
              </w:rPr>
            </w:pPr>
            <w:r w:rsidRPr="00057D6B">
              <w:rPr>
                <w:sz w:val="16"/>
                <w:szCs w:val="16"/>
              </w:rPr>
              <w:t>12</w:t>
            </w:r>
          </w:p>
        </w:tc>
        <w:tc>
          <w:tcPr>
            <w:tcW w:w="993" w:type="dxa"/>
            <w:tcBorders>
              <w:top w:val="nil"/>
              <w:left w:val="nil"/>
              <w:bottom w:val="single" w:sz="4" w:space="0" w:color="auto"/>
              <w:right w:val="single" w:sz="4" w:space="0" w:color="auto"/>
            </w:tcBorders>
            <w:shd w:val="clear" w:color="auto" w:fill="auto"/>
            <w:hideMark/>
          </w:tcPr>
          <w:p w14:paraId="768CEB00" w14:textId="6EA3A5CF" w:rsidR="007F75F0" w:rsidRPr="00057D6B" w:rsidRDefault="007F75F0" w:rsidP="007F75F0">
            <w:pPr>
              <w:jc w:val="center"/>
              <w:rPr>
                <w:rFonts w:cs="Times New Roman"/>
                <w:sz w:val="16"/>
                <w:szCs w:val="16"/>
              </w:rPr>
            </w:pPr>
            <w:r w:rsidRPr="00057D6B">
              <w:rPr>
                <w:sz w:val="16"/>
                <w:szCs w:val="16"/>
              </w:rPr>
              <w:t>10</w:t>
            </w:r>
          </w:p>
        </w:tc>
        <w:tc>
          <w:tcPr>
            <w:tcW w:w="992" w:type="dxa"/>
            <w:tcBorders>
              <w:top w:val="nil"/>
              <w:left w:val="nil"/>
              <w:bottom w:val="single" w:sz="4" w:space="0" w:color="auto"/>
              <w:right w:val="single" w:sz="4" w:space="0" w:color="auto"/>
            </w:tcBorders>
            <w:shd w:val="clear" w:color="auto" w:fill="auto"/>
            <w:hideMark/>
          </w:tcPr>
          <w:p w14:paraId="17204F9F" w14:textId="4A096310"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4D9B3A89" w14:textId="201D8F3B" w:rsidR="007F75F0" w:rsidRPr="00057D6B" w:rsidRDefault="007F75F0" w:rsidP="007F75F0">
            <w:pPr>
              <w:jc w:val="center"/>
              <w:rPr>
                <w:rFonts w:cs="Times New Roman"/>
                <w:sz w:val="16"/>
                <w:szCs w:val="16"/>
              </w:rPr>
            </w:pPr>
            <w:r w:rsidRPr="00057D6B">
              <w:rPr>
                <w:sz w:val="16"/>
                <w:szCs w:val="16"/>
              </w:rPr>
              <w:t>10</w:t>
            </w:r>
          </w:p>
        </w:tc>
        <w:tc>
          <w:tcPr>
            <w:tcW w:w="1134" w:type="dxa"/>
            <w:vMerge/>
            <w:tcBorders>
              <w:top w:val="nil"/>
              <w:left w:val="single" w:sz="4" w:space="0" w:color="auto"/>
              <w:bottom w:val="single" w:sz="4" w:space="0" w:color="auto"/>
              <w:right w:val="single" w:sz="4" w:space="0" w:color="auto"/>
            </w:tcBorders>
            <w:vAlign w:val="center"/>
            <w:hideMark/>
          </w:tcPr>
          <w:p w14:paraId="57218750" w14:textId="77777777" w:rsidR="007F75F0" w:rsidRPr="001128D4" w:rsidRDefault="007F75F0" w:rsidP="007F75F0">
            <w:pPr>
              <w:rPr>
                <w:rFonts w:cs="Times New Roman"/>
                <w:sz w:val="16"/>
                <w:szCs w:val="16"/>
              </w:rPr>
            </w:pPr>
          </w:p>
        </w:tc>
      </w:tr>
      <w:tr w:rsidR="007F75F0" w:rsidRPr="001128D4" w14:paraId="04152944" w14:textId="77777777" w:rsidTr="00F24318">
        <w:trPr>
          <w:trHeight w:val="13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092D479B" w14:textId="4C8DF82E" w:rsidR="007F75F0" w:rsidRPr="001128D4" w:rsidRDefault="007F75F0" w:rsidP="007F75F0">
            <w:pPr>
              <w:jc w:val="center"/>
              <w:rPr>
                <w:rFonts w:cs="Times New Roman"/>
                <w:sz w:val="16"/>
                <w:szCs w:val="16"/>
              </w:rPr>
            </w:pPr>
            <w:r w:rsidRPr="001128D4">
              <w:rPr>
                <w:rFonts w:cs="Times New Roman"/>
                <w:sz w:val="16"/>
                <w:szCs w:val="16"/>
              </w:rPr>
              <w:t>2.1</w:t>
            </w:r>
            <w:r>
              <w:rPr>
                <w:rFonts w:cs="Times New Roman"/>
                <w:sz w:val="16"/>
                <w:szCs w:val="16"/>
              </w:rPr>
              <w:t>6</w:t>
            </w:r>
            <w:r w:rsidRPr="001128D4">
              <w:rPr>
                <w:rFonts w:cs="Times New Roman"/>
                <w:sz w:val="16"/>
                <w:szCs w:val="16"/>
              </w:rPr>
              <w:t>.</w:t>
            </w:r>
          </w:p>
        </w:tc>
        <w:tc>
          <w:tcPr>
            <w:tcW w:w="2127" w:type="dxa"/>
            <w:vMerge w:val="restart"/>
            <w:tcBorders>
              <w:top w:val="nil"/>
              <w:left w:val="single" w:sz="4" w:space="0" w:color="auto"/>
              <w:bottom w:val="nil"/>
              <w:right w:val="single" w:sz="4" w:space="0" w:color="auto"/>
            </w:tcBorders>
            <w:shd w:val="clear" w:color="auto" w:fill="auto"/>
            <w:hideMark/>
          </w:tcPr>
          <w:p w14:paraId="2920C2FA" w14:textId="77777777" w:rsidR="007F75F0" w:rsidRPr="001128D4" w:rsidRDefault="007F75F0" w:rsidP="007F75F0">
            <w:pPr>
              <w:rPr>
                <w:rFonts w:cs="Times New Roman"/>
                <w:sz w:val="16"/>
                <w:szCs w:val="16"/>
              </w:rPr>
            </w:pPr>
            <w:r w:rsidRPr="001128D4">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E4B71A" w14:textId="77777777" w:rsidR="007F75F0" w:rsidRPr="001128D4" w:rsidRDefault="007F75F0" w:rsidP="007F75F0">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295148D2"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E637B1B" w14:textId="162FBAF8" w:rsidR="007F75F0" w:rsidRPr="00057D6B" w:rsidRDefault="007F75F0" w:rsidP="007F75F0">
            <w:pPr>
              <w:jc w:val="center"/>
              <w:rPr>
                <w:rFonts w:cs="Times New Roman"/>
                <w:sz w:val="16"/>
                <w:szCs w:val="16"/>
              </w:rPr>
            </w:pPr>
            <w:r w:rsidRPr="00057D6B">
              <w:rPr>
                <w:sz w:val="16"/>
                <w:szCs w:val="16"/>
              </w:rPr>
              <w:t>119 218,08</w:t>
            </w:r>
          </w:p>
        </w:tc>
        <w:tc>
          <w:tcPr>
            <w:tcW w:w="992" w:type="dxa"/>
            <w:tcBorders>
              <w:top w:val="nil"/>
              <w:left w:val="nil"/>
              <w:bottom w:val="single" w:sz="4" w:space="0" w:color="auto"/>
              <w:right w:val="single" w:sz="4" w:space="0" w:color="auto"/>
            </w:tcBorders>
            <w:shd w:val="clear" w:color="auto" w:fill="auto"/>
            <w:hideMark/>
          </w:tcPr>
          <w:p w14:paraId="397673FB" w14:textId="54C9F851" w:rsidR="007F75F0" w:rsidRPr="00057D6B" w:rsidRDefault="007F75F0" w:rsidP="007F75F0">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104C2E5E" w14:textId="6105709F" w:rsidR="007F75F0" w:rsidRPr="00057D6B" w:rsidRDefault="007F75F0" w:rsidP="007F75F0">
            <w:pPr>
              <w:jc w:val="center"/>
              <w:rPr>
                <w:rFonts w:cs="Times New Roman"/>
                <w:sz w:val="16"/>
                <w:szCs w:val="16"/>
              </w:rPr>
            </w:pPr>
            <w:r w:rsidRPr="00057D6B">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559B78E1" w14:textId="2C783355" w:rsidR="007F75F0" w:rsidRPr="00057D6B" w:rsidRDefault="007F75F0" w:rsidP="007F75F0">
            <w:pPr>
              <w:jc w:val="center"/>
              <w:rPr>
                <w:rFonts w:cs="Times New Roman"/>
                <w:sz w:val="16"/>
                <w:szCs w:val="16"/>
              </w:rPr>
            </w:pPr>
            <w:r w:rsidRPr="00057D6B">
              <w:rPr>
                <w:sz w:val="16"/>
                <w:szCs w:val="16"/>
              </w:rPr>
              <w:t>35 291,36</w:t>
            </w:r>
          </w:p>
        </w:tc>
        <w:tc>
          <w:tcPr>
            <w:tcW w:w="992" w:type="dxa"/>
            <w:tcBorders>
              <w:top w:val="nil"/>
              <w:left w:val="nil"/>
              <w:bottom w:val="single" w:sz="4" w:space="0" w:color="auto"/>
              <w:right w:val="single" w:sz="4" w:space="0" w:color="auto"/>
            </w:tcBorders>
            <w:shd w:val="clear" w:color="auto" w:fill="auto"/>
            <w:hideMark/>
          </w:tcPr>
          <w:p w14:paraId="48793A70" w14:textId="70D97A64" w:rsidR="007F75F0" w:rsidRPr="00057D6B" w:rsidRDefault="007F75F0" w:rsidP="007F75F0">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DC3A756" w14:textId="474AD9FC" w:rsidR="007F75F0" w:rsidRPr="00057D6B" w:rsidRDefault="007F75F0" w:rsidP="007F75F0">
            <w:pPr>
              <w:jc w:val="center"/>
              <w:rPr>
                <w:rFonts w:cs="Times New Roman"/>
                <w:sz w:val="16"/>
                <w:szCs w:val="16"/>
              </w:rPr>
            </w:pPr>
            <w:r w:rsidRPr="00057D6B">
              <w:rPr>
                <w:sz w:val="16"/>
                <w:szCs w:val="16"/>
              </w:rPr>
              <w:t>40 627,36</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F7877B" w14:textId="77777777" w:rsidR="007F75F0" w:rsidRPr="001128D4" w:rsidRDefault="007F75F0" w:rsidP="007F75F0">
            <w:pPr>
              <w:jc w:val="center"/>
              <w:rPr>
                <w:rFonts w:cs="Times New Roman"/>
                <w:sz w:val="16"/>
                <w:szCs w:val="16"/>
              </w:rPr>
            </w:pPr>
            <w:r w:rsidRPr="001128D4">
              <w:rPr>
                <w:rFonts w:cs="Times New Roman"/>
                <w:sz w:val="16"/>
                <w:szCs w:val="16"/>
              </w:rPr>
              <w:t xml:space="preserve">УГЖКХ, </w:t>
            </w:r>
            <w:r w:rsidRPr="001128D4">
              <w:rPr>
                <w:rFonts w:cs="Times New Roman"/>
                <w:sz w:val="16"/>
                <w:szCs w:val="16"/>
              </w:rPr>
              <w:br/>
              <w:t>МКУ «СБДХ»</w:t>
            </w:r>
          </w:p>
        </w:tc>
      </w:tr>
      <w:tr w:rsidR="007F75F0" w:rsidRPr="001128D4" w14:paraId="14473430" w14:textId="77777777" w:rsidTr="00400F5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3ADCD64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nil"/>
              <w:right w:val="single" w:sz="4" w:space="0" w:color="auto"/>
            </w:tcBorders>
            <w:vAlign w:val="center"/>
            <w:hideMark/>
          </w:tcPr>
          <w:p w14:paraId="4515C4C0"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9DADB"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3BDECFC"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83948E8" w14:textId="21E8BB99" w:rsidR="007F75F0" w:rsidRPr="00057D6B" w:rsidRDefault="007F75F0" w:rsidP="007F75F0">
            <w:pPr>
              <w:jc w:val="center"/>
              <w:rPr>
                <w:rFonts w:cs="Times New Roman"/>
                <w:sz w:val="16"/>
                <w:szCs w:val="16"/>
              </w:rPr>
            </w:pPr>
            <w:r w:rsidRPr="00057D6B">
              <w:rPr>
                <w:sz w:val="16"/>
                <w:szCs w:val="16"/>
              </w:rPr>
              <w:t>119 218,08</w:t>
            </w:r>
          </w:p>
        </w:tc>
        <w:tc>
          <w:tcPr>
            <w:tcW w:w="992" w:type="dxa"/>
            <w:tcBorders>
              <w:top w:val="nil"/>
              <w:left w:val="nil"/>
              <w:bottom w:val="single" w:sz="4" w:space="0" w:color="auto"/>
              <w:right w:val="single" w:sz="4" w:space="0" w:color="auto"/>
            </w:tcBorders>
            <w:shd w:val="clear" w:color="auto" w:fill="auto"/>
            <w:hideMark/>
          </w:tcPr>
          <w:p w14:paraId="68AE9916" w14:textId="392EAFEC" w:rsidR="007F75F0" w:rsidRPr="00057D6B" w:rsidRDefault="007F75F0" w:rsidP="007F75F0">
            <w:pPr>
              <w:jc w:val="center"/>
              <w:rPr>
                <w:rFonts w:cs="Times New Roman"/>
                <w:sz w:val="16"/>
                <w:szCs w:val="16"/>
              </w:rPr>
            </w:pPr>
            <w:r w:rsidRPr="00057D6B">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D33D2A9" w14:textId="0FF64EBC" w:rsidR="007F75F0" w:rsidRPr="00057D6B" w:rsidRDefault="007F75F0" w:rsidP="007F75F0">
            <w:pPr>
              <w:jc w:val="center"/>
              <w:rPr>
                <w:rFonts w:cs="Times New Roman"/>
                <w:sz w:val="16"/>
                <w:szCs w:val="16"/>
              </w:rPr>
            </w:pPr>
            <w:r w:rsidRPr="00057D6B">
              <w:rPr>
                <w:sz w:val="16"/>
                <w:szCs w:val="16"/>
              </w:rPr>
              <w:t>43 299,36</w:t>
            </w:r>
          </w:p>
        </w:tc>
        <w:tc>
          <w:tcPr>
            <w:tcW w:w="993" w:type="dxa"/>
            <w:tcBorders>
              <w:top w:val="nil"/>
              <w:left w:val="nil"/>
              <w:bottom w:val="single" w:sz="4" w:space="0" w:color="auto"/>
              <w:right w:val="single" w:sz="4" w:space="0" w:color="auto"/>
            </w:tcBorders>
            <w:shd w:val="clear" w:color="auto" w:fill="auto"/>
            <w:hideMark/>
          </w:tcPr>
          <w:p w14:paraId="182565EE" w14:textId="1DE869A7" w:rsidR="007F75F0" w:rsidRPr="00057D6B" w:rsidRDefault="007F75F0" w:rsidP="007F75F0">
            <w:pPr>
              <w:jc w:val="center"/>
              <w:rPr>
                <w:rFonts w:cs="Times New Roman"/>
                <w:sz w:val="16"/>
                <w:szCs w:val="16"/>
              </w:rPr>
            </w:pPr>
            <w:r w:rsidRPr="00057D6B">
              <w:rPr>
                <w:sz w:val="16"/>
                <w:szCs w:val="16"/>
              </w:rPr>
              <w:t>35 291,36</w:t>
            </w:r>
          </w:p>
        </w:tc>
        <w:tc>
          <w:tcPr>
            <w:tcW w:w="992" w:type="dxa"/>
            <w:tcBorders>
              <w:top w:val="nil"/>
              <w:left w:val="nil"/>
              <w:bottom w:val="single" w:sz="4" w:space="0" w:color="auto"/>
              <w:right w:val="single" w:sz="4" w:space="0" w:color="auto"/>
            </w:tcBorders>
            <w:shd w:val="clear" w:color="auto" w:fill="auto"/>
            <w:hideMark/>
          </w:tcPr>
          <w:p w14:paraId="6DC40857" w14:textId="7CC0B950" w:rsidR="007F75F0" w:rsidRPr="00057D6B" w:rsidRDefault="007F75F0" w:rsidP="007F75F0">
            <w:pPr>
              <w:jc w:val="center"/>
              <w:rPr>
                <w:rFonts w:cs="Times New Roman"/>
                <w:sz w:val="16"/>
                <w:szCs w:val="16"/>
              </w:rPr>
            </w:pPr>
            <w:r w:rsidRPr="00057D6B">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80EA3E" w14:textId="6A463BF7" w:rsidR="007F75F0" w:rsidRPr="00057D6B" w:rsidRDefault="007F75F0" w:rsidP="007F75F0">
            <w:pPr>
              <w:jc w:val="center"/>
              <w:rPr>
                <w:rFonts w:cs="Times New Roman"/>
                <w:sz w:val="16"/>
                <w:szCs w:val="16"/>
              </w:rPr>
            </w:pPr>
            <w:r w:rsidRPr="00057D6B">
              <w:rPr>
                <w:sz w:val="16"/>
                <w:szCs w:val="16"/>
              </w:rPr>
              <w:t>40 627,36</w:t>
            </w:r>
          </w:p>
        </w:tc>
        <w:tc>
          <w:tcPr>
            <w:tcW w:w="1134" w:type="dxa"/>
            <w:vMerge/>
            <w:tcBorders>
              <w:top w:val="nil"/>
              <w:left w:val="single" w:sz="4" w:space="0" w:color="auto"/>
              <w:bottom w:val="single" w:sz="4" w:space="0" w:color="auto"/>
              <w:right w:val="single" w:sz="4" w:space="0" w:color="auto"/>
            </w:tcBorders>
            <w:vAlign w:val="center"/>
            <w:hideMark/>
          </w:tcPr>
          <w:p w14:paraId="30A71116" w14:textId="77777777" w:rsidR="007F75F0" w:rsidRPr="001128D4" w:rsidRDefault="007F75F0" w:rsidP="007F75F0">
            <w:pPr>
              <w:rPr>
                <w:rFonts w:cs="Times New Roman"/>
                <w:sz w:val="16"/>
                <w:szCs w:val="16"/>
              </w:rPr>
            </w:pPr>
          </w:p>
        </w:tc>
      </w:tr>
      <w:tr w:rsidR="007F75F0" w:rsidRPr="001128D4" w14:paraId="69A7B677" w14:textId="77777777" w:rsidTr="00400F5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AA9DBF3" w14:textId="77777777" w:rsidR="007F75F0" w:rsidRPr="001128D4" w:rsidRDefault="007F75F0" w:rsidP="007F75F0">
            <w:pPr>
              <w:rPr>
                <w:rFonts w:cs="Times New Roman"/>
                <w:sz w:val="16"/>
                <w:szCs w:val="16"/>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A9D5" w14:textId="77777777" w:rsidR="007F75F0" w:rsidRPr="001128D4" w:rsidRDefault="007F75F0" w:rsidP="007F75F0">
            <w:pPr>
              <w:rPr>
                <w:rFonts w:cs="Times New Roman"/>
                <w:i/>
                <w:iCs/>
                <w:sz w:val="16"/>
                <w:szCs w:val="16"/>
              </w:rPr>
            </w:pPr>
            <w:r w:rsidRPr="001128D4">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EB1ED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070A8BAD"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A9D2B9D" w14:textId="77777777" w:rsidR="007F75F0" w:rsidRPr="00057D6B" w:rsidRDefault="007F75F0" w:rsidP="007F75F0">
            <w:pPr>
              <w:jc w:val="center"/>
              <w:rPr>
                <w:rFonts w:cs="Times New Roman"/>
                <w:sz w:val="16"/>
                <w:szCs w:val="16"/>
              </w:rPr>
            </w:pPr>
            <w:r w:rsidRPr="00057D6B">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A9EEF9E" w14:textId="77777777" w:rsidR="007F75F0" w:rsidRPr="00057D6B" w:rsidRDefault="007F75F0" w:rsidP="007F75F0">
            <w:pPr>
              <w:jc w:val="center"/>
              <w:rPr>
                <w:rFonts w:cs="Times New Roman"/>
                <w:sz w:val="16"/>
                <w:szCs w:val="16"/>
              </w:rPr>
            </w:pPr>
            <w:r w:rsidRPr="00057D6B">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E5B421B" w14:textId="77777777" w:rsidR="007F75F0" w:rsidRPr="00057D6B" w:rsidRDefault="007F75F0" w:rsidP="007F75F0">
            <w:pPr>
              <w:jc w:val="center"/>
              <w:rPr>
                <w:rFonts w:cs="Times New Roman"/>
                <w:sz w:val="16"/>
                <w:szCs w:val="16"/>
              </w:rPr>
            </w:pPr>
            <w:r w:rsidRPr="00057D6B">
              <w:rPr>
                <w:rFonts w:cs="Times New Roman"/>
                <w:sz w:val="16"/>
                <w:szCs w:val="16"/>
              </w:rPr>
              <w:t>Итого</w:t>
            </w:r>
            <w:r w:rsidRPr="00057D6B">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E04117A" w14:textId="77777777" w:rsidR="007F75F0" w:rsidRPr="00057D6B" w:rsidRDefault="007F75F0" w:rsidP="007F75F0">
            <w:pPr>
              <w:jc w:val="center"/>
              <w:rPr>
                <w:rFonts w:cs="Times New Roman"/>
                <w:sz w:val="16"/>
                <w:szCs w:val="16"/>
              </w:rPr>
            </w:pPr>
            <w:r w:rsidRPr="00057D6B">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D1F3EF9" w14:textId="77777777" w:rsidR="007F75F0" w:rsidRPr="00057D6B" w:rsidRDefault="007F75F0" w:rsidP="007F75F0">
            <w:pPr>
              <w:jc w:val="center"/>
              <w:rPr>
                <w:rFonts w:cs="Times New Roman"/>
                <w:sz w:val="16"/>
                <w:szCs w:val="16"/>
              </w:rPr>
            </w:pPr>
            <w:r w:rsidRPr="00057D6B">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2BFC580" w14:textId="77777777" w:rsidR="007F75F0" w:rsidRPr="00057D6B" w:rsidRDefault="007F75F0" w:rsidP="007F75F0">
            <w:pPr>
              <w:jc w:val="center"/>
              <w:rPr>
                <w:rFonts w:cs="Times New Roman"/>
                <w:sz w:val="16"/>
                <w:szCs w:val="16"/>
              </w:rPr>
            </w:pPr>
            <w:r w:rsidRPr="00057D6B">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08A0AE" w14:textId="77777777" w:rsidR="007F75F0" w:rsidRPr="00057D6B" w:rsidRDefault="007F75F0" w:rsidP="007F75F0">
            <w:pPr>
              <w:jc w:val="center"/>
              <w:rPr>
                <w:rFonts w:cs="Times New Roman"/>
                <w:sz w:val="16"/>
                <w:szCs w:val="16"/>
              </w:rPr>
            </w:pPr>
            <w:r w:rsidRPr="00057D6B">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09239B"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3E72278A" w14:textId="77777777" w:rsidTr="00400F5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620FE62B"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6FDF1E4"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356B61"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6540E1"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276CD03"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2A39453" w14:textId="77777777" w:rsidR="007F75F0" w:rsidRPr="00057D6B"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87E22C0" w14:textId="77777777" w:rsidR="007F75F0" w:rsidRPr="00057D6B"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A07D71F" w14:textId="77777777" w:rsidR="007F75F0" w:rsidRPr="00057D6B" w:rsidRDefault="007F75F0" w:rsidP="007F75F0">
            <w:pPr>
              <w:jc w:val="center"/>
              <w:rPr>
                <w:rFonts w:cs="Times New Roman"/>
                <w:sz w:val="16"/>
                <w:szCs w:val="16"/>
              </w:rPr>
            </w:pPr>
            <w:r w:rsidRPr="00057D6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9D4A304" w14:textId="77777777" w:rsidR="007F75F0" w:rsidRPr="00057D6B" w:rsidRDefault="007F75F0" w:rsidP="007F75F0">
            <w:pPr>
              <w:jc w:val="center"/>
              <w:rPr>
                <w:rFonts w:cs="Times New Roman"/>
                <w:sz w:val="16"/>
                <w:szCs w:val="16"/>
              </w:rPr>
            </w:pPr>
            <w:r w:rsidRPr="00057D6B">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7D7EB9B9" w14:textId="77777777" w:rsidR="007F75F0" w:rsidRPr="00057D6B" w:rsidRDefault="007F75F0" w:rsidP="007F75F0">
            <w:pPr>
              <w:jc w:val="center"/>
              <w:rPr>
                <w:rFonts w:cs="Times New Roman"/>
                <w:sz w:val="16"/>
                <w:szCs w:val="16"/>
              </w:rPr>
            </w:pPr>
            <w:r w:rsidRPr="00057D6B">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1A7F648" w14:textId="77777777" w:rsidR="007F75F0" w:rsidRPr="00057D6B" w:rsidRDefault="007F75F0" w:rsidP="007F75F0">
            <w:pPr>
              <w:jc w:val="center"/>
              <w:rPr>
                <w:rFonts w:cs="Times New Roman"/>
                <w:sz w:val="16"/>
                <w:szCs w:val="16"/>
              </w:rPr>
            </w:pPr>
            <w:r w:rsidRPr="00057D6B">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239FD63D"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5EAB0D6" w14:textId="77777777" w:rsidR="007F75F0" w:rsidRPr="00057D6B"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8EDC71" w14:textId="77777777" w:rsidR="007F75F0" w:rsidRPr="00057D6B"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ABC35A" w14:textId="77777777" w:rsidR="007F75F0" w:rsidRPr="001128D4" w:rsidRDefault="007F75F0" w:rsidP="007F75F0">
            <w:pPr>
              <w:rPr>
                <w:rFonts w:cs="Times New Roman"/>
                <w:sz w:val="16"/>
                <w:szCs w:val="16"/>
              </w:rPr>
            </w:pPr>
          </w:p>
        </w:tc>
      </w:tr>
      <w:tr w:rsidR="007F75F0" w:rsidRPr="001128D4" w14:paraId="3EE89669" w14:textId="77777777" w:rsidTr="00F24318">
        <w:trPr>
          <w:trHeight w:val="139"/>
        </w:trPr>
        <w:tc>
          <w:tcPr>
            <w:tcW w:w="567" w:type="dxa"/>
            <w:vMerge/>
            <w:tcBorders>
              <w:top w:val="nil"/>
              <w:left w:val="single" w:sz="4" w:space="0" w:color="auto"/>
              <w:bottom w:val="single" w:sz="4" w:space="0" w:color="000000"/>
              <w:right w:val="single" w:sz="4" w:space="0" w:color="auto"/>
            </w:tcBorders>
            <w:vAlign w:val="center"/>
            <w:hideMark/>
          </w:tcPr>
          <w:p w14:paraId="3C63BCCA" w14:textId="77777777" w:rsidR="007F75F0" w:rsidRPr="001128D4" w:rsidRDefault="007F75F0" w:rsidP="007F75F0">
            <w:pPr>
              <w:rPr>
                <w:rFonts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94E5B30"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0D170E"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73A4D07"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2A9D053" w14:textId="6E6D8D3A" w:rsidR="007F75F0" w:rsidRPr="00057D6B" w:rsidRDefault="007F75F0" w:rsidP="007F75F0">
            <w:pPr>
              <w:jc w:val="center"/>
              <w:rPr>
                <w:rFonts w:cs="Times New Roman"/>
                <w:sz w:val="16"/>
                <w:szCs w:val="16"/>
              </w:rPr>
            </w:pPr>
            <w:r w:rsidRPr="00057D6B">
              <w:rPr>
                <w:sz w:val="16"/>
                <w:szCs w:val="16"/>
              </w:rPr>
              <w:t>7</w:t>
            </w:r>
          </w:p>
        </w:tc>
        <w:tc>
          <w:tcPr>
            <w:tcW w:w="992" w:type="dxa"/>
            <w:tcBorders>
              <w:top w:val="nil"/>
              <w:left w:val="nil"/>
              <w:bottom w:val="single" w:sz="4" w:space="0" w:color="auto"/>
              <w:right w:val="single" w:sz="4" w:space="0" w:color="auto"/>
            </w:tcBorders>
            <w:shd w:val="clear" w:color="auto" w:fill="auto"/>
            <w:hideMark/>
          </w:tcPr>
          <w:p w14:paraId="67A9BE44" w14:textId="6FD1AE67" w:rsidR="007F75F0" w:rsidRPr="00057D6B" w:rsidRDefault="007F75F0" w:rsidP="007F75F0">
            <w:pPr>
              <w:jc w:val="center"/>
              <w:rPr>
                <w:rFonts w:cs="Times New Roman"/>
                <w:sz w:val="16"/>
                <w:szCs w:val="16"/>
              </w:rPr>
            </w:pPr>
            <w:r w:rsidRPr="00057D6B">
              <w:rPr>
                <w:sz w:val="16"/>
                <w:szCs w:val="16"/>
              </w:rPr>
              <w:t>-</w:t>
            </w:r>
          </w:p>
        </w:tc>
        <w:tc>
          <w:tcPr>
            <w:tcW w:w="993" w:type="dxa"/>
            <w:tcBorders>
              <w:top w:val="nil"/>
              <w:left w:val="nil"/>
              <w:bottom w:val="single" w:sz="4" w:space="0" w:color="auto"/>
              <w:right w:val="single" w:sz="4" w:space="0" w:color="auto"/>
            </w:tcBorders>
            <w:shd w:val="clear" w:color="auto" w:fill="auto"/>
            <w:hideMark/>
          </w:tcPr>
          <w:p w14:paraId="75F526CB" w14:textId="14DFFAFB" w:rsidR="007F75F0" w:rsidRPr="00057D6B" w:rsidRDefault="007F75F0" w:rsidP="007F75F0">
            <w:pPr>
              <w:jc w:val="center"/>
              <w:rPr>
                <w:rFonts w:cs="Times New Roman"/>
                <w:sz w:val="16"/>
                <w:szCs w:val="16"/>
              </w:rPr>
            </w:pPr>
            <w:r w:rsidRPr="00057D6B">
              <w:rPr>
                <w:sz w:val="16"/>
                <w:szCs w:val="16"/>
              </w:rPr>
              <w:t>3</w:t>
            </w:r>
          </w:p>
        </w:tc>
        <w:tc>
          <w:tcPr>
            <w:tcW w:w="850" w:type="dxa"/>
            <w:tcBorders>
              <w:top w:val="nil"/>
              <w:left w:val="nil"/>
              <w:bottom w:val="single" w:sz="4" w:space="0" w:color="auto"/>
              <w:right w:val="single" w:sz="4" w:space="0" w:color="auto"/>
            </w:tcBorders>
            <w:shd w:val="clear" w:color="auto" w:fill="auto"/>
            <w:hideMark/>
          </w:tcPr>
          <w:p w14:paraId="58DE2FC2" w14:textId="3C63C06B"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EDB029C" w14:textId="0A9210D5" w:rsidR="007F75F0" w:rsidRPr="00057D6B" w:rsidRDefault="007F75F0" w:rsidP="007F75F0">
            <w:pPr>
              <w:jc w:val="center"/>
              <w:rPr>
                <w:rFonts w:cs="Times New Roman"/>
                <w:sz w:val="16"/>
                <w:szCs w:val="16"/>
              </w:rPr>
            </w:pPr>
            <w:r w:rsidRPr="00057D6B">
              <w:rPr>
                <w:sz w:val="16"/>
                <w:szCs w:val="16"/>
              </w:rPr>
              <w:t>0</w:t>
            </w:r>
          </w:p>
        </w:tc>
        <w:tc>
          <w:tcPr>
            <w:tcW w:w="851" w:type="dxa"/>
            <w:tcBorders>
              <w:top w:val="nil"/>
              <w:left w:val="nil"/>
              <w:bottom w:val="single" w:sz="4" w:space="0" w:color="auto"/>
              <w:right w:val="single" w:sz="4" w:space="0" w:color="auto"/>
            </w:tcBorders>
            <w:shd w:val="clear" w:color="auto" w:fill="auto"/>
            <w:hideMark/>
          </w:tcPr>
          <w:p w14:paraId="13001269" w14:textId="2B02687E" w:rsidR="007F75F0" w:rsidRPr="00057D6B" w:rsidRDefault="007F75F0" w:rsidP="007F75F0">
            <w:pPr>
              <w:jc w:val="center"/>
              <w:rPr>
                <w:rFonts w:cs="Times New Roman"/>
                <w:sz w:val="16"/>
                <w:szCs w:val="16"/>
              </w:rPr>
            </w:pPr>
            <w:r w:rsidRPr="00057D6B">
              <w:rPr>
                <w:sz w:val="16"/>
                <w:szCs w:val="16"/>
              </w:rPr>
              <w:t>3</w:t>
            </w:r>
          </w:p>
        </w:tc>
        <w:tc>
          <w:tcPr>
            <w:tcW w:w="850" w:type="dxa"/>
            <w:tcBorders>
              <w:top w:val="nil"/>
              <w:left w:val="nil"/>
              <w:bottom w:val="single" w:sz="4" w:space="0" w:color="auto"/>
              <w:right w:val="single" w:sz="4" w:space="0" w:color="auto"/>
            </w:tcBorders>
            <w:shd w:val="clear" w:color="auto" w:fill="auto"/>
            <w:hideMark/>
          </w:tcPr>
          <w:p w14:paraId="04CF03AA" w14:textId="4D2A85F3" w:rsidR="007F75F0" w:rsidRPr="00057D6B" w:rsidRDefault="007F75F0" w:rsidP="007F75F0">
            <w:pPr>
              <w:jc w:val="center"/>
              <w:rPr>
                <w:rFonts w:cs="Times New Roman"/>
                <w:sz w:val="16"/>
                <w:szCs w:val="16"/>
              </w:rPr>
            </w:pPr>
            <w:r w:rsidRPr="00057D6B">
              <w:rPr>
                <w:sz w:val="16"/>
                <w:szCs w:val="16"/>
              </w:rPr>
              <w:t>3</w:t>
            </w:r>
          </w:p>
        </w:tc>
        <w:tc>
          <w:tcPr>
            <w:tcW w:w="993" w:type="dxa"/>
            <w:tcBorders>
              <w:top w:val="nil"/>
              <w:left w:val="nil"/>
              <w:bottom w:val="single" w:sz="4" w:space="0" w:color="auto"/>
              <w:right w:val="single" w:sz="4" w:space="0" w:color="auto"/>
            </w:tcBorders>
            <w:shd w:val="clear" w:color="auto" w:fill="auto"/>
            <w:hideMark/>
          </w:tcPr>
          <w:p w14:paraId="14CC491B" w14:textId="044E92CB" w:rsidR="007F75F0" w:rsidRPr="00057D6B" w:rsidRDefault="007F75F0" w:rsidP="007F75F0">
            <w:pPr>
              <w:jc w:val="center"/>
              <w:rPr>
                <w:rFonts w:cs="Times New Roman"/>
                <w:sz w:val="16"/>
                <w:szCs w:val="16"/>
              </w:rPr>
            </w:pPr>
            <w:r w:rsidRPr="00057D6B">
              <w:rPr>
                <w:sz w:val="16"/>
                <w:szCs w:val="16"/>
              </w:rPr>
              <w:t>2</w:t>
            </w:r>
          </w:p>
        </w:tc>
        <w:tc>
          <w:tcPr>
            <w:tcW w:w="992" w:type="dxa"/>
            <w:tcBorders>
              <w:top w:val="nil"/>
              <w:left w:val="nil"/>
              <w:bottom w:val="single" w:sz="4" w:space="0" w:color="auto"/>
              <w:right w:val="single" w:sz="4" w:space="0" w:color="auto"/>
            </w:tcBorders>
            <w:shd w:val="clear" w:color="auto" w:fill="auto"/>
            <w:hideMark/>
          </w:tcPr>
          <w:p w14:paraId="7C1D5B0F" w14:textId="34412572" w:rsidR="007F75F0" w:rsidRPr="00057D6B" w:rsidRDefault="007F75F0" w:rsidP="007F75F0">
            <w:pPr>
              <w:jc w:val="center"/>
              <w:rPr>
                <w:rFonts w:cs="Times New Roman"/>
                <w:sz w:val="16"/>
                <w:szCs w:val="16"/>
              </w:rPr>
            </w:pPr>
            <w:r w:rsidRPr="00057D6B">
              <w:rPr>
                <w:sz w:val="16"/>
                <w:szCs w:val="16"/>
              </w:rPr>
              <w:t>0</w:t>
            </w:r>
          </w:p>
        </w:tc>
        <w:tc>
          <w:tcPr>
            <w:tcW w:w="992" w:type="dxa"/>
            <w:tcBorders>
              <w:top w:val="nil"/>
              <w:left w:val="nil"/>
              <w:bottom w:val="single" w:sz="4" w:space="0" w:color="auto"/>
              <w:right w:val="single" w:sz="4" w:space="0" w:color="auto"/>
            </w:tcBorders>
            <w:shd w:val="clear" w:color="auto" w:fill="auto"/>
            <w:hideMark/>
          </w:tcPr>
          <w:p w14:paraId="0D3B4EE1" w14:textId="1FAB3D83" w:rsidR="007F75F0" w:rsidRPr="00057D6B" w:rsidRDefault="007F75F0" w:rsidP="007F75F0">
            <w:pPr>
              <w:jc w:val="center"/>
              <w:rPr>
                <w:rFonts w:cs="Times New Roman"/>
                <w:sz w:val="16"/>
                <w:szCs w:val="16"/>
              </w:rPr>
            </w:pPr>
            <w:r w:rsidRPr="00057D6B">
              <w:rPr>
                <w:sz w:val="16"/>
                <w:szCs w:val="16"/>
              </w:rPr>
              <w:t>2</w:t>
            </w:r>
          </w:p>
        </w:tc>
        <w:tc>
          <w:tcPr>
            <w:tcW w:w="1134" w:type="dxa"/>
            <w:vMerge/>
            <w:tcBorders>
              <w:top w:val="nil"/>
              <w:left w:val="single" w:sz="4" w:space="0" w:color="auto"/>
              <w:bottom w:val="single" w:sz="4" w:space="0" w:color="auto"/>
              <w:right w:val="single" w:sz="4" w:space="0" w:color="auto"/>
            </w:tcBorders>
            <w:vAlign w:val="center"/>
            <w:hideMark/>
          </w:tcPr>
          <w:p w14:paraId="374DCE1A" w14:textId="77777777" w:rsidR="007F75F0" w:rsidRPr="001128D4" w:rsidRDefault="007F75F0" w:rsidP="007F75F0">
            <w:pPr>
              <w:rPr>
                <w:rFonts w:cs="Times New Roman"/>
                <w:sz w:val="16"/>
                <w:szCs w:val="16"/>
              </w:rPr>
            </w:pPr>
          </w:p>
        </w:tc>
      </w:tr>
      <w:tr w:rsidR="007F75F0" w:rsidRPr="001128D4" w14:paraId="25328532" w14:textId="77777777" w:rsidTr="00F24318">
        <w:trPr>
          <w:trHeight w:val="214"/>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BDF0140" w14:textId="77777777" w:rsidR="007F75F0" w:rsidRPr="001128D4" w:rsidRDefault="007F75F0" w:rsidP="007F75F0">
            <w:pPr>
              <w:jc w:val="center"/>
              <w:rPr>
                <w:rFonts w:cs="Times New Roman"/>
                <w:sz w:val="16"/>
                <w:szCs w:val="16"/>
              </w:rPr>
            </w:pPr>
            <w:r w:rsidRPr="001128D4">
              <w:rPr>
                <w:rFonts w:cs="Times New Roman"/>
                <w:sz w:val="16"/>
                <w:szCs w:val="16"/>
              </w:rPr>
              <w:t>3.</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53FDC8D" w14:textId="77777777" w:rsidR="007F75F0" w:rsidRPr="001128D4" w:rsidRDefault="007F75F0" w:rsidP="007F75F0">
            <w:pPr>
              <w:rPr>
                <w:rFonts w:cs="Times New Roman"/>
                <w:sz w:val="16"/>
                <w:szCs w:val="16"/>
              </w:rPr>
            </w:pPr>
            <w:r w:rsidRPr="001128D4">
              <w:rPr>
                <w:rFonts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FCE111"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19532CD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6EBB156"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3AFEEE6F"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10DE905"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6DB156B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7583B30"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EE38DC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AC225D8"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7433507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E2C8BB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DF86F9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EDE4069"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F59D1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3C0BE3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44EF684"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53DCF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20503C8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12FEB1A"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65B244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18B9DD8" w14:textId="77777777" w:rsidR="007F75F0" w:rsidRPr="001128D4" w:rsidRDefault="007F75F0" w:rsidP="007F75F0">
            <w:pPr>
              <w:rPr>
                <w:rFonts w:cs="Times New Roman"/>
                <w:sz w:val="16"/>
                <w:szCs w:val="16"/>
              </w:rPr>
            </w:pPr>
          </w:p>
        </w:tc>
      </w:tr>
      <w:tr w:rsidR="007F75F0" w:rsidRPr="001128D4" w14:paraId="31D9C303"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6FA1E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1CAB4D1"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87832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1C0399B"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6EA42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D9B885D"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2CB33B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88C152E"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0115387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2622F968"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6C6C0A8" w14:textId="77777777" w:rsidR="007F75F0" w:rsidRPr="001128D4" w:rsidRDefault="007F75F0" w:rsidP="007F75F0">
            <w:pPr>
              <w:rPr>
                <w:rFonts w:cs="Times New Roman"/>
                <w:sz w:val="16"/>
                <w:szCs w:val="16"/>
              </w:rPr>
            </w:pPr>
          </w:p>
        </w:tc>
      </w:tr>
      <w:tr w:rsidR="007F75F0" w:rsidRPr="001128D4" w14:paraId="65420392" w14:textId="77777777" w:rsidTr="00F24318">
        <w:trPr>
          <w:trHeight w:val="21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A1B2159" w14:textId="77777777" w:rsidR="007F75F0" w:rsidRPr="001128D4" w:rsidRDefault="007F75F0" w:rsidP="007F75F0">
            <w:pPr>
              <w:jc w:val="center"/>
              <w:rPr>
                <w:rFonts w:cs="Times New Roman"/>
                <w:sz w:val="16"/>
                <w:szCs w:val="16"/>
              </w:rPr>
            </w:pPr>
            <w:r w:rsidRPr="001128D4">
              <w:rPr>
                <w:rFonts w:cs="Times New Roman"/>
                <w:sz w:val="16"/>
                <w:szCs w:val="16"/>
              </w:rPr>
              <w:t>3.1.</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4DDB0798" w14:textId="77777777" w:rsidR="007F75F0" w:rsidRPr="001128D4" w:rsidRDefault="007F75F0" w:rsidP="007F75F0">
            <w:pPr>
              <w:rPr>
                <w:rFonts w:cs="Times New Roman"/>
                <w:sz w:val="16"/>
                <w:szCs w:val="16"/>
              </w:rPr>
            </w:pPr>
            <w:r w:rsidRPr="001128D4">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BF3383"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5028104A"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C05CFB6"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75FE3103"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3AB2D43"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8F42FD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5ADC3667"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4D1FEB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89968"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6B6B6D73"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08FDB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19DAC63F"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F427D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9AA4657"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4595797"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1282097C" w14:textId="77777777" w:rsidR="007F75F0" w:rsidRPr="001128D4" w:rsidRDefault="007F75F0" w:rsidP="007F75F0">
            <w:pPr>
              <w:jc w:val="center"/>
              <w:rPr>
                <w:rFonts w:cs="Times New Roman"/>
                <w:sz w:val="16"/>
                <w:szCs w:val="16"/>
              </w:rPr>
            </w:pPr>
            <w:r w:rsidRPr="001128D4">
              <w:rPr>
                <w:rFonts w:cs="Times New Roman"/>
                <w:sz w:val="16"/>
                <w:szCs w:val="16"/>
              </w:rPr>
              <w:t>46,78</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B2946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5AF49374"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73C9A7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A1981E0"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F98290B" w14:textId="77777777" w:rsidR="007F75F0" w:rsidRPr="001128D4" w:rsidRDefault="007F75F0" w:rsidP="007F75F0">
            <w:pPr>
              <w:rPr>
                <w:rFonts w:cs="Times New Roman"/>
                <w:sz w:val="16"/>
                <w:szCs w:val="16"/>
              </w:rPr>
            </w:pPr>
          </w:p>
        </w:tc>
      </w:tr>
      <w:tr w:rsidR="007F75F0" w:rsidRPr="001128D4" w14:paraId="1984B01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1352C88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9E44865"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A4AF7"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6DAE4BD"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685D5A5"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2761CA2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D94D7E9"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022C0A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6E8D002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24AED06"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F73D378" w14:textId="77777777" w:rsidR="007F75F0" w:rsidRPr="001128D4" w:rsidRDefault="007F75F0" w:rsidP="007F75F0">
            <w:pPr>
              <w:rPr>
                <w:rFonts w:cs="Times New Roman"/>
                <w:sz w:val="16"/>
                <w:szCs w:val="16"/>
              </w:rPr>
            </w:pPr>
          </w:p>
        </w:tc>
      </w:tr>
      <w:tr w:rsidR="007F75F0" w:rsidRPr="001128D4" w14:paraId="7726F082" w14:textId="77777777" w:rsidTr="009E7047">
        <w:trPr>
          <w:trHeight w:val="223"/>
        </w:trPr>
        <w:tc>
          <w:tcPr>
            <w:tcW w:w="567" w:type="dxa"/>
            <w:vMerge/>
            <w:tcBorders>
              <w:top w:val="nil"/>
              <w:left w:val="single" w:sz="4" w:space="0" w:color="auto"/>
              <w:bottom w:val="single" w:sz="4" w:space="0" w:color="auto"/>
              <w:right w:val="single" w:sz="4" w:space="0" w:color="auto"/>
            </w:tcBorders>
            <w:vAlign w:val="center"/>
            <w:hideMark/>
          </w:tcPr>
          <w:p w14:paraId="126306E5"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7C0C31B1"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DB3D79"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14:paraId="47D233A2"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139E3F"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9AAD345"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977C59F"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12E55083"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4E6CB6"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5AD41A9"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BCA51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15889F"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49CF7BE5" w14:textId="77777777" w:rsidTr="00F24318">
        <w:trPr>
          <w:trHeight w:val="338"/>
        </w:trPr>
        <w:tc>
          <w:tcPr>
            <w:tcW w:w="567" w:type="dxa"/>
            <w:vMerge/>
            <w:tcBorders>
              <w:top w:val="nil"/>
              <w:left w:val="single" w:sz="4" w:space="0" w:color="auto"/>
              <w:bottom w:val="single" w:sz="4" w:space="0" w:color="auto"/>
              <w:right w:val="single" w:sz="4" w:space="0" w:color="auto"/>
            </w:tcBorders>
            <w:vAlign w:val="center"/>
            <w:hideMark/>
          </w:tcPr>
          <w:p w14:paraId="2BE5A6A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243674FD"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2C31C"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E73E1AA"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EA4FE17"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AB48F33"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4BE65F02"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5FD7B48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1349E77"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AB020C3"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1E5911D"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7EFCC8D1"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2B0FE79"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B1F4E3D"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092B51" w14:textId="77777777" w:rsidR="007F75F0" w:rsidRPr="001128D4" w:rsidRDefault="007F75F0" w:rsidP="007F75F0">
            <w:pPr>
              <w:rPr>
                <w:rFonts w:cs="Times New Roman"/>
                <w:sz w:val="16"/>
                <w:szCs w:val="16"/>
              </w:rPr>
            </w:pPr>
          </w:p>
        </w:tc>
      </w:tr>
      <w:tr w:rsidR="007F75F0" w:rsidRPr="001128D4" w14:paraId="1832D416" w14:textId="77777777" w:rsidTr="00F24318">
        <w:trPr>
          <w:trHeight w:val="243"/>
        </w:trPr>
        <w:tc>
          <w:tcPr>
            <w:tcW w:w="567" w:type="dxa"/>
            <w:vMerge/>
            <w:tcBorders>
              <w:top w:val="nil"/>
              <w:left w:val="single" w:sz="4" w:space="0" w:color="auto"/>
              <w:bottom w:val="single" w:sz="4" w:space="0" w:color="auto"/>
              <w:right w:val="single" w:sz="4" w:space="0" w:color="auto"/>
            </w:tcBorders>
            <w:vAlign w:val="center"/>
            <w:hideMark/>
          </w:tcPr>
          <w:p w14:paraId="37D0E63F"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41DC17F"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951155"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5C6CECF"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76F8A85F"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C604829" w14:textId="77777777" w:rsidR="007F75F0" w:rsidRPr="001128D4" w:rsidRDefault="007F75F0" w:rsidP="007F75F0">
            <w:pPr>
              <w:jc w:val="center"/>
              <w:rPr>
                <w:rFonts w:cs="Times New Roman"/>
                <w:sz w:val="16"/>
                <w:szCs w:val="16"/>
              </w:rPr>
            </w:pPr>
            <w:r w:rsidRPr="001128D4">
              <w:rPr>
                <w:rFonts w:cs="Times New Roman"/>
                <w:sz w:val="16"/>
                <w:szCs w:val="16"/>
              </w:rPr>
              <w:t>30</w:t>
            </w:r>
          </w:p>
        </w:tc>
        <w:tc>
          <w:tcPr>
            <w:tcW w:w="993" w:type="dxa"/>
            <w:tcBorders>
              <w:top w:val="nil"/>
              <w:left w:val="nil"/>
              <w:bottom w:val="single" w:sz="4" w:space="0" w:color="auto"/>
              <w:right w:val="single" w:sz="4" w:space="0" w:color="auto"/>
            </w:tcBorders>
            <w:shd w:val="clear" w:color="auto" w:fill="auto"/>
            <w:hideMark/>
          </w:tcPr>
          <w:p w14:paraId="54BD2C4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8588265"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768F5E64"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5250C5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957B36F"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3" w:type="dxa"/>
            <w:tcBorders>
              <w:top w:val="nil"/>
              <w:left w:val="nil"/>
              <w:bottom w:val="single" w:sz="4" w:space="0" w:color="auto"/>
              <w:right w:val="single" w:sz="4" w:space="0" w:color="auto"/>
            </w:tcBorders>
            <w:shd w:val="clear" w:color="auto" w:fill="auto"/>
            <w:hideMark/>
          </w:tcPr>
          <w:p w14:paraId="248B81F7"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05B600"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123EC99" w14:textId="77777777" w:rsidR="007F75F0" w:rsidRPr="001128D4" w:rsidRDefault="007F75F0" w:rsidP="007F75F0">
            <w:pPr>
              <w:jc w:val="center"/>
              <w:rPr>
                <w:rFonts w:cs="Times New Roman"/>
                <w:sz w:val="16"/>
                <w:szCs w:val="16"/>
              </w:rPr>
            </w:pPr>
            <w:r w:rsidRPr="001128D4">
              <w:rPr>
                <w:rFonts w:cs="Times New Roman"/>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6A38982D" w14:textId="77777777" w:rsidR="007F75F0" w:rsidRPr="001128D4" w:rsidRDefault="007F75F0" w:rsidP="007F75F0">
            <w:pPr>
              <w:rPr>
                <w:rFonts w:cs="Times New Roman"/>
                <w:sz w:val="16"/>
                <w:szCs w:val="16"/>
              </w:rPr>
            </w:pPr>
          </w:p>
        </w:tc>
      </w:tr>
      <w:tr w:rsidR="007F75F0" w:rsidRPr="001128D4" w14:paraId="47F17ED1" w14:textId="77777777" w:rsidTr="00F24318">
        <w:trPr>
          <w:trHeight w:val="10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0FF0C62" w14:textId="77777777" w:rsidR="007F75F0" w:rsidRPr="001128D4" w:rsidRDefault="007F75F0" w:rsidP="007F75F0">
            <w:pPr>
              <w:jc w:val="center"/>
              <w:rPr>
                <w:rFonts w:cs="Times New Roman"/>
                <w:sz w:val="16"/>
                <w:szCs w:val="16"/>
              </w:rPr>
            </w:pPr>
            <w:r w:rsidRPr="001128D4">
              <w:rPr>
                <w:rFonts w:cs="Times New Roman"/>
                <w:sz w:val="16"/>
                <w:szCs w:val="16"/>
              </w:rPr>
              <w:t>4.</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038AF4E1" w14:textId="77777777" w:rsidR="007F75F0" w:rsidRPr="001128D4" w:rsidRDefault="007F75F0" w:rsidP="007F75F0">
            <w:pPr>
              <w:rPr>
                <w:rFonts w:cs="Times New Roman"/>
                <w:sz w:val="16"/>
                <w:szCs w:val="16"/>
              </w:rPr>
            </w:pPr>
            <w:r w:rsidRPr="001128D4">
              <w:rPr>
                <w:rFonts w:cs="Times New Roman"/>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11729" w14:textId="77777777" w:rsidR="007F75F0" w:rsidRPr="001128D4" w:rsidRDefault="007F75F0" w:rsidP="007F75F0">
            <w:pPr>
              <w:jc w:val="center"/>
              <w:rPr>
                <w:rFonts w:cs="Times New Roman"/>
                <w:sz w:val="16"/>
                <w:szCs w:val="16"/>
              </w:rPr>
            </w:pPr>
            <w:r w:rsidRPr="001128D4">
              <w:rPr>
                <w:rFonts w:cs="Times New Roman"/>
                <w:sz w:val="16"/>
                <w:szCs w:val="16"/>
              </w:rPr>
              <w:t>2023-2027</w:t>
            </w:r>
          </w:p>
        </w:tc>
        <w:tc>
          <w:tcPr>
            <w:tcW w:w="1417" w:type="dxa"/>
            <w:tcBorders>
              <w:top w:val="nil"/>
              <w:left w:val="nil"/>
              <w:bottom w:val="single" w:sz="4" w:space="0" w:color="auto"/>
              <w:right w:val="single" w:sz="4" w:space="0" w:color="auto"/>
            </w:tcBorders>
            <w:shd w:val="clear" w:color="auto" w:fill="auto"/>
            <w:hideMark/>
          </w:tcPr>
          <w:p w14:paraId="4A4234F2"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8F5F277" w14:textId="46E1B186" w:rsidR="007F75F0" w:rsidRPr="002A2FF8" w:rsidRDefault="007F75F0" w:rsidP="007F75F0">
            <w:pPr>
              <w:jc w:val="center"/>
              <w:rPr>
                <w:rFonts w:cs="Times New Roman"/>
                <w:sz w:val="16"/>
                <w:szCs w:val="16"/>
              </w:rPr>
            </w:pPr>
            <w:r w:rsidRPr="002A2FF8">
              <w:rPr>
                <w:sz w:val="16"/>
                <w:szCs w:val="16"/>
              </w:rPr>
              <w:t>85 840,00</w:t>
            </w:r>
          </w:p>
        </w:tc>
        <w:tc>
          <w:tcPr>
            <w:tcW w:w="992" w:type="dxa"/>
            <w:tcBorders>
              <w:top w:val="nil"/>
              <w:left w:val="nil"/>
              <w:bottom w:val="single" w:sz="4" w:space="0" w:color="auto"/>
              <w:right w:val="nil"/>
            </w:tcBorders>
            <w:shd w:val="clear" w:color="auto" w:fill="auto"/>
            <w:hideMark/>
          </w:tcPr>
          <w:p w14:paraId="3E63B52B" w14:textId="31B9130E" w:rsidR="007F75F0" w:rsidRPr="002A2FF8" w:rsidRDefault="007F75F0" w:rsidP="007F75F0">
            <w:pPr>
              <w:jc w:val="center"/>
              <w:rPr>
                <w:rFonts w:cs="Times New Roman"/>
                <w:sz w:val="16"/>
                <w:szCs w:val="16"/>
              </w:rPr>
            </w:pPr>
            <w:r w:rsidRPr="002A2FF8">
              <w:rPr>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2A08B8" w14:textId="00A4F900" w:rsidR="007F75F0" w:rsidRPr="002A2FF8" w:rsidRDefault="007F75F0" w:rsidP="007F75F0">
            <w:pPr>
              <w:jc w:val="center"/>
              <w:rPr>
                <w:rFonts w:cs="Times New Roman"/>
                <w:sz w:val="16"/>
                <w:szCs w:val="16"/>
              </w:rPr>
            </w:pPr>
            <w:r w:rsidRPr="002A2FF8">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719D2301" w14:textId="648B2EED"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454C4FD" w14:textId="2DF8CDEC"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315FFD8" w14:textId="5AEDD254" w:rsidR="007F75F0" w:rsidRPr="002A2FF8" w:rsidRDefault="007F75F0" w:rsidP="007F75F0">
            <w:pPr>
              <w:jc w:val="center"/>
              <w:rPr>
                <w:rFonts w:cs="Times New Roman"/>
                <w:sz w:val="16"/>
                <w:szCs w:val="16"/>
              </w:rPr>
            </w:pPr>
            <w:r w:rsidRPr="002A2FF8">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04C474" w14:textId="77777777" w:rsidR="007F75F0" w:rsidRPr="001128D4" w:rsidRDefault="007F75F0" w:rsidP="007F75F0">
            <w:pPr>
              <w:jc w:val="center"/>
              <w:rPr>
                <w:rFonts w:cs="Times New Roman"/>
                <w:sz w:val="16"/>
                <w:szCs w:val="16"/>
              </w:rPr>
            </w:pPr>
            <w:r w:rsidRPr="001128D4">
              <w:rPr>
                <w:rFonts w:cs="Times New Roman"/>
                <w:sz w:val="16"/>
                <w:szCs w:val="16"/>
              </w:rPr>
              <w:t>Х</w:t>
            </w:r>
          </w:p>
        </w:tc>
      </w:tr>
      <w:tr w:rsidR="007F75F0" w:rsidRPr="001128D4" w14:paraId="18882B30"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169AE854"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FCF8E2B"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8DF58A"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9119AE2"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36F8B39" w14:textId="623495C9" w:rsidR="007F75F0" w:rsidRPr="002A2FF8" w:rsidRDefault="007F75F0" w:rsidP="007F75F0">
            <w:pPr>
              <w:jc w:val="center"/>
              <w:rPr>
                <w:rFonts w:cs="Times New Roman"/>
                <w:sz w:val="16"/>
                <w:szCs w:val="16"/>
              </w:rPr>
            </w:pPr>
            <w:r w:rsidRPr="002A2FF8">
              <w:rPr>
                <w:sz w:val="16"/>
                <w:szCs w:val="16"/>
              </w:rPr>
              <w:t>18 644,55</w:t>
            </w:r>
          </w:p>
        </w:tc>
        <w:tc>
          <w:tcPr>
            <w:tcW w:w="992" w:type="dxa"/>
            <w:tcBorders>
              <w:top w:val="nil"/>
              <w:left w:val="nil"/>
              <w:bottom w:val="single" w:sz="4" w:space="0" w:color="auto"/>
              <w:right w:val="nil"/>
            </w:tcBorders>
            <w:shd w:val="clear" w:color="auto" w:fill="auto"/>
            <w:hideMark/>
          </w:tcPr>
          <w:p w14:paraId="093CC940" w14:textId="782AE1CF" w:rsidR="007F75F0" w:rsidRPr="002A2FF8" w:rsidRDefault="007F75F0" w:rsidP="007F75F0">
            <w:pPr>
              <w:jc w:val="center"/>
              <w:rPr>
                <w:rFonts w:cs="Times New Roman"/>
                <w:sz w:val="16"/>
                <w:szCs w:val="16"/>
              </w:rPr>
            </w:pPr>
            <w:r w:rsidRPr="002A2FF8">
              <w:rPr>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0150EC" w14:textId="60BFDC45" w:rsidR="007F75F0" w:rsidRPr="002A2FF8" w:rsidRDefault="007F75F0" w:rsidP="007F75F0">
            <w:pPr>
              <w:jc w:val="center"/>
              <w:rPr>
                <w:rFonts w:cs="Times New Roman"/>
                <w:sz w:val="16"/>
                <w:szCs w:val="16"/>
              </w:rPr>
            </w:pPr>
            <w:r w:rsidRPr="002A2FF8">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598A622C" w14:textId="27A5B599"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CE51651" w14:textId="447481AE"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B95DD37" w14:textId="41EEBCB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F54853B" w14:textId="77777777" w:rsidR="007F75F0" w:rsidRPr="001128D4" w:rsidRDefault="007F75F0" w:rsidP="007F75F0">
            <w:pPr>
              <w:rPr>
                <w:rFonts w:cs="Times New Roman"/>
                <w:sz w:val="16"/>
                <w:szCs w:val="16"/>
              </w:rPr>
            </w:pPr>
          </w:p>
        </w:tc>
      </w:tr>
      <w:tr w:rsidR="007F75F0" w:rsidRPr="001128D4" w14:paraId="0C1CA6BE"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3AED8291"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4B6BC02"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576F92"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25FFB86"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37410219" w14:textId="1F38D510" w:rsidR="007F75F0" w:rsidRPr="002A2FF8" w:rsidRDefault="007F75F0" w:rsidP="007F75F0">
            <w:pPr>
              <w:jc w:val="center"/>
              <w:rPr>
                <w:rFonts w:cs="Times New Roman"/>
                <w:sz w:val="16"/>
                <w:szCs w:val="16"/>
              </w:rPr>
            </w:pPr>
            <w:r w:rsidRPr="002A2FF8">
              <w:rPr>
                <w:sz w:val="16"/>
                <w:szCs w:val="16"/>
              </w:rPr>
              <w:t>14 079,45</w:t>
            </w:r>
          </w:p>
        </w:tc>
        <w:tc>
          <w:tcPr>
            <w:tcW w:w="992" w:type="dxa"/>
            <w:tcBorders>
              <w:top w:val="nil"/>
              <w:left w:val="nil"/>
              <w:bottom w:val="single" w:sz="4" w:space="0" w:color="auto"/>
              <w:right w:val="nil"/>
            </w:tcBorders>
            <w:shd w:val="clear" w:color="auto" w:fill="auto"/>
            <w:hideMark/>
          </w:tcPr>
          <w:p w14:paraId="53FA3853" w14:textId="157A08E5" w:rsidR="007F75F0" w:rsidRPr="002A2FF8" w:rsidRDefault="007F75F0" w:rsidP="007F75F0">
            <w:pPr>
              <w:jc w:val="center"/>
              <w:rPr>
                <w:rFonts w:cs="Times New Roman"/>
                <w:sz w:val="16"/>
                <w:szCs w:val="16"/>
              </w:rPr>
            </w:pPr>
            <w:r w:rsidRPr="002A2FF8">
              <w:rPr>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4F9E52" w14:textId="66C9BCE8" w:rsidR="007F75F0" w:rsidRPr="002A2FF8" w:rsidRDefault="007F75F0" w:rsidP="007F75F0">
            <w:pPr>
              <w:jc w:val="center"/>
              <w:rPr>
                <w:rFonts w:cs="Times New Roman"/>
                <w:sz w:val="16"/>
                <w:szCs w:val="16"/>
              </w:rPr>
            </w:pPr>
            <w:r w:rsidRPr="002A2FF8">
              <w:rPr>
                <w:sz w:val="16"/>
                <w:szCs w:val="16"/>
              </w:rPr>
              <w:t>0,00</w:t>
            </w:r>
          </w:p>
        </w:tc>
        <w:tc>
          <w:tcPr>
            <w:tcW w:w="993" w:type="dxa"/>
            <w:tcBorders>
              <w:top w:val="nil"/>
              <w:left w:val="nil"/>
              <w:bottom w:val="single" w:sz="4" w:space="0" w:color="auto"/>
              <w:right w:val="single" w:sz="4" w:space="0" w:color="auto"/>
            </w:tcBorders>
            <w:shd w:val="clear" w:color="auto" w:fill="auto"/>
            <w:hideMark/>
          </w:tcPr>
          <w:p w14:paraId="26798549" w14:textId="7735DF9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FAFEAA" w14:textId="74F46E05"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E087BA1" w14:textId="53A71B42"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467B87FC" w14:textId="77777777" w:rsidR="007F75F0" w:rsidRPr="001128D4" w:rsidRDefault="007F75F0" w:rsidP="007F75F0">
            <w:pPr>
              <w:rPr>
                <w:rFonts w:cs="Times New Roman"/>
                <w:sz w:val="16"/>
                <w:szCs w:val="16"/>
              </w:rPr>
            </w:pPr>
          </w:p>
        </w:tc>
      </w:tr>
      <w:tr w:rsidR="007F75F0" w:rsidRPr="001128D4" w14:paraId="5D10652D" w14:textId="77777777" w:rsidTr="00F24318">
        <w:trPr>
          <w:trHeight w:val="435"/>
        </w:trPr>
        <w:tc>
          <w:tcPr>
            <w:tcW w:w="567" w:type="dxa"/>
            <w:vMerge/>
            <w:tcBorders>
              <w:top w:val="nil"/>
              <w:left w:val="single" w:sz="4" w:space="0" w:color="auto"/>
              <w:bottom w:val="single" w:sz="4" w:space="0" w:color="auto"/>
              <w:right w:val="single" w:sz="4" w:space="0" w:color="auto"/>
            </w:tcBorders>
            <w:vAlign w:val="center"/>
            <w:hideMark/>
          </w:tcPr>
          <w:p w14:paraId="4235727B"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775C00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53F913"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7F871A67"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7D0CCCB6" w14:textId="03442F40" w:rsidR="007F75F0" w:rsidRPr="002A2FF8" w:rsidRDefault="007F75F0" w:rsidP="007F75F0">
            <w:pPr>
              <w:jc w:val="center"/>
              <w:rPr>
                <w:rFonts w:cs="Times New Roman"/>
                <w:sz w:val="16"/>
                <w:szCs w:val="16"/>
              </w:rPr>
            </w:pPr>
            <w:r w:rsidRPr="002A2FF8">
              <w:rPr>
                <w:sz w:val="16"/>
                <w:szCs w:val="16"/>
              </w:rPr>
              <w:t>53 116,00</w:t>
            </w:r>
          </w:p>
        </w:tc>
        <w:tc>
          <w:tcPr>
            <w:tcW w:w="992" w:type="dxa"/>
            <w:tcBorders>
              <w:top w:val="nil"/>
              <w:left w:val="nil"/>
              <w:bottom w:val="single" w:sz="4" w:space="0" w:color="auto"/>
              <w:right w:val="nil"/>
            </w:tcBorders>
            <w:shd w:val="clear" w:color="auto" w:fill="auto"/>
            <w:hideMark/>
          </w:tcPr>
          <w:p w14:paraId="6F166683" w14:textId="39655B27" w:rsidR="007F75F0" w:rsidRPr="002A2FF8" w:rsidRDefault="007F75F0" w:rsidP="007F75F0">
            <w:pPr>
              <w:jc w:val="center"/>
              <w:rPr>
                <w:rFonts w:cs="Times New Roman"/>
                <w:sz w:val="16"/>
                <w:szCs w:val="16"/>
              </w:rPr>
            </w:pPr>
            <w:r w:rsidRPr="002A2FF8">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67AE4B" w14:textId="7D3BA71B" w:rsidR="007F75F0" w:rsidRPr="002A2FF8" w:rsidRDefault="007F75F0" w:rsidP="007F75F0">
            <w:pPr>
              <w:jc w:val="center"/>
              <w:rPr>
                <w:rFonts w:cs="Times New Roman"/>
                <w:sz w:val="16"/>
                <w:szCs w:val="16"/>
              </w:rPr>
            </w:pPr>
            <w:r w:rsidRPr="00057D6B">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29965315" w14:textId="70DCBA90"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06FE0C52" w14:textId="6FAA7A52" w:rsidR="007F75F0" w:rsidRPr="002A2FF8" w:rsidRDefault="007F75F0" w:rsidP="007F75F0">
            <w:pPr>
              <w:jc w:val="center"/>
              <w:rPr>
                <w:rFonts w:cs="Times New Roman"/>
                <w:sz w:val="16"/>
                <w:szCs w:val="16"/>
              </w:rPr>
            </w:pPr>
            <w:r w:rsidRPr="002A2FF8">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B2B6866" w14:textId="41106905" w:rsidR="007F75F0" w:rsidRPr="002A2FF8" w:rsidRDefault="007F75F0" w:rsidP="007F75F0">
            <w:pPr>
              <w:jc w:val="center"/>
              <w:rPr>
                <w:rFonts w:cs="Times New Roman"/>
                <w:sz w:val="16"/>
                <w:szCs w:val="16"/>
              </w:rPr>
            </w:pPr>
            <w:r w:rsidRPr="002A2FF8">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2B50FD41" w14:textId="77777777" w:rsidR="007F75F0" w:rsidRPr="001128D4" w:rsidRDefault="007F75F0" w:rsidP="007F75F0">
            <w:pPr>
              <w:rPr>
                <w:rFonts w:cs="Times New Roman"/>
                <w:sz w:val="16"/>
                <w:szCs w:val="16"/>
              </w:rPr>
            </w:pPr>
          </w:p>
        </w:tc>
      </w:tr>
      <w:tr w:rsidR="007F75F0" w:rsidRPr="001128D4" w14:paraId="1F0C6E54" w14:textId="77777777" w:rsidTr="00F24318">
        <w:trPr>
          <w:trHeight w:val="142"/>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90662E3" w14:textId="77777777" w:rsidR="007F75F0" w:rsidRPr="001128D4" w:rsidRDefault="007F75F0" w:rsidP="007F75F0">
            <w:pPr>
              <w:jc w:val="center"/>
              <w:rPr>
                <w:rFonts w:cs="Times New Roman"/>
                <w:sz w:val="16"/>
                <w:szCs w:val="16"/>
              </w:rPr>
            </w:pPr>
            <w:r w:rsidRPr="001128D4">
              <w:rPr>
                <w:rFonts w:cs="Times New Roman"/>
                <w:sz w:val="16"/>
                <w:szCs w:val="16"/>
              </w:rPr>
              <w:t>4.1.</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50C7BC0" w14:textId="77777777" w:rsidR="007F75F0" w:rsidRPr="001128D4" w:rsidRDefault="007F75F0" w:rsidP="007F75F0">
            <w:pPr>
              <w:rPr>
                <w:rFonts w:cs="Times New Roman"/>
                <w:sz w:val="16"/>
                <w:szCs w:val="16"/>
              </w:rPr>
            </w:pPr>
            <w:r w:rsidRPr="001128D4">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F4540F" w14:textId="77777777" w:rsidR="007F75F0" w:rsidRPr="001128D4" w:rsidRDefault="007F75F0" w:rsidP="007F75F0">
            <w:pPr>
              <w:jc w:val="center"/>
              <w:rPr>
                <w:rFonts w:cs="Times New Roman"/>
                <w:sz w:val="16"/>
                <w:szCs w:val="16"/>
              </w:rPr>
            </w:pPr>
            <w:r w:rsidRPr="001128D4">
              <w:rPr>
                <w:rFonts w:cs="Times New Roman"/>
                <w:sz w:val="16"/>
                <w:szCs w:val="16"/>
              </w:rPr>
              <w:t>2023</w:t>
            </w:r>
          </w:p>
        </w:tc>
        <w:tc>
          <w:tcPr>
            <w:tcW w:w="1417" w:type="dxa"/>
            <w:tcBorders>
              <w:top w:val="nil"/>
              <w:left w:val="nil"/>
              <w:bottom w:val="single" w:sz="4" w:space="0" w:color="auto"/>
              <w:right w:val="single" w:sz="4" w:space="0" w:color="auto"/>
            </w:tcBorders>
            <w:shd w:val="clear" w:color="auto" w:fill="auto"/>
            <w:hideMark/>
          </w:tcPr>
          <w:p w14:paraId="7A499F15"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7568EE73"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55909B80" w14:textId="77777777" w:rsidR="007F75F0" w:rsidRPr="001128D4" w:rsidRDefault="007F75F0" w:rsidP="007F75F0">
            <w:pPr>
              <w:jc w:val="center"/>
              <w:rPr>
                <w:rFonts w:cs="Times New Roman"/>
                <w:sz w:val="16"/>
                <w:szCs w:val="16"/>
              </w:rPr>
            </w:pPr>
            <w:r w:rsidRPr="001128D4">
              <w:rPr>
                <w:rFonts w:cs="Times New Roman"/>
                <w:sz w:val="16"/>
                <w:szCs w:val="16"/>
              </w:rPr>
              <w:t>39 840,00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AA62BB"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E9A629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13C63A91"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14:paraId="36C1871F" w14:textId="77777777" w:rsidR="007F75F0" w:rsidRPr="001128D4" w:rsidRDefault="007F75F0" w:rsidP="007F75F0">
            <w:pPr>
              <w:jc w:val="center"/>
              <w:rPr>
                <w:rFonts w:cs="Times New Roman"/>
                <w:sz w:val="16"/>
                <w:szCs w:val="16"/>
              </w:rPr>
            </w:pPr>
            <w:r w:rsidRPr="001128D4">
              <w:rPr>
                <w:rFonts w:cs="Times New Roman"/>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697DD0"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4604E52F"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3AF1573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ABDCD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448B68"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BA50A6C"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58D8B9B"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42317FE4" w14:textId="77777777" w:rsidR="007F75F0" w:rsidRPr="001128D4" w:rsidRDefault="007F75F0" w:rsidP="007F75F0">
            <w:pPr>
              <w:jc w:val="center"/>
              <w:rPr>
                <w:rFonts w:cs="Times New Roman"/>
                <w:sz w:val="16"/>
                <w:szCs w:val="16"/>
              </w:rPr>
            </w:pPr>
            <w:r w:rsidRPr="001128D4">
              <w:rPr>
                <w:rFonts w:cs="Times New Roman"/>
                <w:sz w:val="16"/>
                <w:szCs w:val="16"/>
              </w:rPr>
              <w:t>4 844,55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042BB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B0DD5C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1CD0473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D4992B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0A8FB44F" w14:textId="77777777" w:rsidR="007F75F0" w:rsidRPr="001128D4" w:rsidRDefault="007F75F0" w:rsidP="007F75F0">
            <w:pPr>
              <w:rPr>
                <w:rFonts w:cs="Times New Roman"/>
                <w:sz w:val="16"/>
                <w:szCs w:val="16"/>
              </w:rPr>
            </w:pPr>
          </w:p>
        </w:tc>
      </w:tr>
      <w:tr w:rsidR="007F75F0" w:rsidRPr="001128D4" w14:paraId="782D69E0"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4D9158A"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71C2453"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DAA7225"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EE9E828" w14:textId="77777777" w:rsidR="007F75F0" w:rsidRPr="001128D4" w:rsidRDefault="007F75F0" w:rsidP="007F75F0">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2E7C23F8"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6B7CA7F9" w14:textId="77777777" w:rsidR="007F75F0" w:rsidRPr="001128D4" w:rsidRDefault="007F75F0" w:rsidP="007F75F0">
            <w:pPr>
              <w:jc w:val="center"/>
              <w:rPr>
                <w:rFonts w:cs="Times New Roman"/>
                <w:sz w:val="16"/>
                <w:szCs w:val="16"/>
              </w:rPr>
            </w:pPr>
            <w:r w:rsidRPr="001128D4">
              <w:rPr>
                <w:rFonts w:cs="Times New Roman"/>
                <w:sz w:val="16"/>
                <w:szCs w:val="16"/>
              </w:rPr>
              <w:t>14 079,45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844F538"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8801F4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63C36D6"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F10A65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2CCAB924" w14:textId="77777777" w:rsidR="007F75F0" w:rsidRPr="001128D4" w:rsidRDefault="007F75F0" w:rsidP="007F75F0">
            <w:pPr>
              <w:rPr>
                <w:rFonts w:cs="Times New Roman"/>
                <w:sz w:val="16"/>
                <w:szCs w:val="16"/>
              </w:rPr>
            </w:pPr>
          </w:p>
        </w:tc>
      </w:tr>
      <w:tr w:rsidR="007F75F0" w:rsidRPr="001128D4" w14:paraId="18BA400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0143A160"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A92A20A"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5F1C06"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9C2CE9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17D1040"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05E533B8" w14:textId="77777777" w:rsidR="007F75F0" w:rsidRPr="001128D4" w:rsidRDefault="007F75F0" w:rsidP="007F75F0">
            <w:pPr>
              <w:jc w:val="center"/>
              <w:rPr>
                <w:rFonts w:cs="Times New Roman"/>
                <w:sz w:val="16"/>
                <w:szCs w:val="16"/>
              </w:rPr>
            </w:pPr>
            <w:r w:rsidRPr="001128D4">
              <w:rPr>
                <w:rFonts w:cs="Times New Roman"/>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4FDC81D"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6F2CD7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BC08CE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4E9F80B"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7EDDA971" w14:textId="77777777" w:rsidR="007F75F0" w:rsidRPr="001128D4" w:rsidRDefault="007F75F0" w:rsidP="007F75F0">
            <w:pPr>
              <w:rPr>
                <w:rFonts w:cs="Times New Roman"/>
                <w:sz w:val="16"/>
                <w:szCs w:val="16"/>
              </w:rPr>
            </w:pPr>
          </w:p>
        </w:tc>
      </w:tr>
      <w:tr w:rsidR="007F75F0" w:rsidRPr="001128D4" w14:paraId="5985B718"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3C36F647"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392E24D" w14:textId="77777777" w:rsidR="007F75F0" w:rsidRPr="001128D4" w:rsidRDefault="007F75F0" w:rsidP="007F75F0">
            <w:pPr>
              <w:rPr>
                <w:rFonts w:cs="Times New Roman"/>
                <w:i/>
                <w:iCs/>
                <w:sz w:val="16"/>
                <w:szCs w:val="16"/>
              </w:rPr>
            </w:pPr>
            <w:r w:rsidRPr="001128D4">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5007C0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A26957"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7AFF7D0"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4C2ABCD"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3B4584A8"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4FEE8C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72364DD9"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8557964"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1EB908"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FAD6198"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19ED463E"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79CDFA5E"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6E0AE281"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2A0608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4DA40A03"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920EF4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F89517C"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0207ED33"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523676B"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A431598"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3AA028A6"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D443AF4"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2D966388"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75176B"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105ADC"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7A6E7B" w14:textId="77777777" w:rsidR="007F75F0" w:rsidRPr="001128D4" w:rsidRDefault="007F75F0" w:rsidP="007F75F0">
            <w:pPr>
              <w:rPr>
                <w:rFonts w:cs="Times New Roman"/>
                <w:sz w:val="16"/>
                <w:szCs w:val="16"/>
              </w:rPr>
            </w:pPr>
          </w:p>
        </w:tc>
      </w:tr>
      <w:tr w:rsidR="007F75F0" w:rsidRPr="001128D4" w14:paraId="69CBDD30" w14:textId="77777777" w:rsidTr="00F24318">
        <w:trPr>
          <w:trHeight w:val="304"/>
        </w:trPr>
        <w:tc>
          <w:tcPr>
            <w:tcW w:w="567" w:type="dxa"/>
            <w:vMerge/>
            <w:tcBorders>
              <w:top w:val="nil"/>
              <w:left w:val="single" w:sz="4" w:space="0" w:color="auto"/>
              <w:bottom w:val="single" w:sz="4" w:space="0" w:color="auto"/>
              <w:right w:val="single" w:sz="4" w:space="0" w:color="auto"/>
            </w:tcBorders>
            <w:vAlign w:val="center"/>
            <w:hideMark/>
          </w:tcPr>
          <w:p w14:paraId="3EAC7F08"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7A922CD2"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CE691A"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0DA2EB2E"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E250A4B"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2E08BD22" w14:textId="77777777" w:rsidR="007F75F0" w:rsidRPr="001128D4" w:rsidRDefault="007F75F0" w:rsidP="007F75F0">
            <w:pPr>
              <w:jc w:val="center"/>
              <w:rPr>
                <w:rFonts w:cs="Times New Roman"/>
                <w:sz w:val="16"/>
                <w:szCs w:val="16"/>
              </w:rPr>
            </w:pPr>
            <w:r w:rsidRPr="001128D4">
              <w:rPr>
                <w:rFonts w:cs="Times New Roman"/>
                <w:sz w:val="16"/>
                <w:szCs w:val="16"/>
              </w:rPr>
              <w:t>73</w:t>
            </w:r>
          </w:p>
        </w:tc>
        <w:tc>
          <w:tcPr>
            <w:tcW w:w="993" w:type="dxa"/>
            <w:tcBorders>
              <w:top w:val="nil"/>
              <w:left w:val="nil"/>
              <w:bottom w:val="single" w:sz="4" w:space="0" w:color="auto"/>
              <w:right w:val="single" w:sz="4" w:space="0" w:color="auto"/>
            </w:tcBorders>
            <w:shd w:val="clear" w:color="auto" w:fill="auto"/>
            <w:hideMark/>
          </w:tcPr>
          <w:p w14:paraId="204C8BA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397733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42CF3FA"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B98B195"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BE19353"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7DD83BC"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813A00F"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3F03457" w14:textId="77777777" w:rsidR="007F75F0" w:rsidRPr="001128D4" w:rsidRDefault="007F75F0" w:rsidP="007F75F0">
            <w:pPr>
              <w:jc w:val="center"/>
              <w:rPr>
                <w:rFonts w:cs="Times New Roman"/>
                <w:sz w:val="16"/>
                <w:szCs w:val="16"/>
              </w:rPr>
            </w:pPr>
            <w:r w:rsidRPr="001128D4">
              <w:rPr>
                <w:rFonts w:cs="Times New Roman"/>
                <w:sz w:val="16"/>
                <w:szCs w:val="16"/>
              </w:rPr>
              <w:t>-</w:t>
            </w:r>
          </w:p>
        </w:tc>
        <w:tc>
          <w:tcPr>
            <w:tcW w:w="1134" w:type="dxa"/>
            <w:vMerge/>
            <w:tcBorders>
              <w:top w:val="nil"/>
              <w:left w:val="single" w:sz="4" w:space="0" w:color="auto"/>
              <w:bottom w:val="single" w:sz="4" w:space="0" w:color="auto"/>
              <w:right w:val="single" w:sz="4" w:space="0" w:color="auto"/>
            </w:tcBorders>
            <w:vAlign w:val="center"/>
            <w:hideMark/>
          </w:tcPr>
          <w:p w14:paraId="1114E618" w14:textId="77777777" w:rsidR="007F75F0" w:rsidRPr="001128D4" w:rsidRDefault="007F75F0" w:rsidP="007F75F0">
            <w:pPr>
              <w:rPr>
                <w:rFonts w:cs="Times New Roman"/>
                <w:sz w:val="16"/>
                <w:szCs w:val="16"/>
              </w:rPr>
            </w:pPr>
          </w:p>
        </w:tc>
      </w:tr>
      <w:tr w:rsidR="007F75F0" w:rsidRPr="001128D4" w14:paraId="5C37CC9E" w14:textId="77777777" w:rsidTr="00F24318">
        <w:trPr>
          <w:trHeight w:val="125"/>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CF17CAA" w14:textId="77777777" w:rsidR="007F75F0" w:rsidRPr="001128D4" w:rsidRDefault="007F75F0" w:rsidP="007F75F0">
            <w:pPr>
              <w:jc w:val="center"/>
              <w:rPr>
                <w:rFonts w:cs="Times New Roman"/>
                <w:sz w:val="16"/>
                <w:szCs w:val="16"/>
              </w:rPr>
            </w:pPr>
            <w:r w:rsidRPr="001128D4">
              <w:rPr>
                <w:rFonts w:cs="Times New Roman"/>
                <w:sz w:val="16"/>
                <w:szCs w:val="16"/>
              </w:rPr>
              <w:t>4.2.</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674853C2" w14:textId="77777777" w:rsidR="007F75F0" w:rsidRPr="001128D4" w:rsidRDefault="007F75F0" w:rsidP="007F75F0">
            <w:pPr>
              <w:rPr>
                <w:rFonts w:cs="Times New Roman"/>
                <w:sz w:val="16"/>
                <w:szCs w:val="16"/>
              </w:rPr>
            </w:pPr>
            <w:r w:rsidRPr="001128D4">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C216B0" w14:textId="77777777" w:rsidR="007F75F0" w:rsidRPr="001128D4" w:rsidRDefault="007F75F0" w:rsidP="007F75F0">
            <w:pPr>
              <w:jc w:val="center"/>
              <w:rPr>
                <w:rFonts w:cs="Times New Roman"/>
                <w:sz w:val="16"/>
                <w:szCs w:val="16"/>
              </w:rPr>
            </w:pPr>
            <w:r w:rsidRPr="001128D4">
              <w:rPr>
                <w:rFonts w:cs="Times New Roman"/>
                <w:sz w:val="16"/>
                <w:szCs w:val="16"/>
              </w:rPr>
              <w:t>2024-2027</w:t>
            </w:r>
          </w:p>
        </w:tc>
        <w:tc>
          <w:tcPr>
            <w:tcW w:w="1417" w:type="dxa"/>
            <w:tcBorders>
              <w:top w:val="nil"/>
              <w:left w:val="nil"/>
              <w:bottom w:val="single" w:sz="4" w:space="0" w:color="auto"/>
              <w:right w:val="single" w:sz="4" w:space="0" w:color="auto"/>
            </w:tcBorders>
            <w:shd w:val="clear" w:color="auto" w:fill="auto"/>
            <w:hideMark/>
          </w:tcPr>
          <w:p w14:paraId="1CED3648" w14:textId="77777777" w:rsidR="007F75F0" w:rsidRPr="001128D4" w:rsidRDefault="007F75F0" w:rsidP="007F75F0">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348218D" w14:textId="7F4546C2" w:rsidR="007F75F0" w:rsidRPr="00E05F0E" w:rsidRDefault="007F75F0" w:rsidP="007F75F0">
            <w:pPr>
              <w:jc w:val="center"/>
              <w:rPr>
                <w:rFonts w:cs="Times New Roman"/>
                <w:sz w:val="16"/>
                <w:szCs w:val="16"/>
              </w:rPr>
            </w:pPr>
            <w:r w:rsidRPr="00E05F0E">
              <w:rPr>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113BFD4F" w14:textId="01FFBE0D"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571866E" w14:textId="3F2B518E" w:rsidR="007F75F0" w:rsidRPr="00E05F0E" w:rsidRDefault="007F75F0" w:rsidP="007F75F0">
            <w:pPr>
              <w:jc w:val="center"/>
              <w:rPr>
                <w:rFonts w:cs="Times New Roman"/>
                <w:sz w:val="16"/>
                <w:szCs w:val="16"/>
              </w:rPr>
            </w:pPr>
            <w:r w:rsidRPr="00E05F0E">
              <w:rPr>
                <w:sz w:val="16"/>
                <w:szCs w:val="16"/>
              </w:rPr>
              <w:t>46 000,00</w:t>
            </w:r>
          </w:p>
        </w:tc>
        <w:tc>
          <w:tcPr>
            <w:tcW w:w="993" w:type="dxa"/>
            <w:tcBorders>
              <w:top w:val="nil"/>
              <w:left w:val="nil"/>
              <w:bottom w:val="single" w:sz="4" w:space="0" w:color="auto"/>
              <w:right w:val="single" w:sz="4" w:space="0" w:color="auto"/>
            </w:tcBorders>
            <w:shd w:val="clear" w:color="auto" w:fill="auto"/>
            <w:hideMark/>
          </w:tcPr>
          <w:p w14:paraId="2F3F15C9" w14:textId="0A8379E9"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233821C" w14:textId="26805101"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D132797" w14:textId="3E0A6739" w:rsidR="007F75F0" w:rsidRPr="00E05F0E" w:rsidRDefault="007F75F0" w:rsidP="007F75F0">
            <w:pPr>
              <w:jc w:val="center"/>
              <w:rPr>
                <w:rFonts w:cs="Times New Roman"/>
                <w:sz w:val="16"/>
                <w:szCs w:val="16"/>
              </w:rPr>
            </w:pPr>
            <w:r w:rsidRPr="00E05F0E">
              <w:rPr>
                <w:sz w:val="16"/>
                <w:szCs w:val="16"/>
              </w:rPr>
              <w:t>0,00</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E2A744" w14:textId="77777777" w:rsidR="007F75F0" w:rsidRPr="001128D4" w:rsidRDefault="007F75F0" w:rsidP="007F75F0">
            <w:pPr>
              <w:jc w:val="center"/>
              <w:rPr>
                <w:rFonts w:cs="Times New Roman"/>
                <w:sz w:val="16"/>
                <w:szCs w:val="16"/>
              </w:rPr>
            </w:pPr>
            <w:r w:rsidRPr="001128D4">
              <w:rPr>
                <w:rFonts w:cs="Times New Roman"/>
                <w:sz w:val="16"/>
                <w:szCs w:val="16"/>
              </w:rPr>
              <w:t>УГЖКХ</w:t>
            </w:r>
          </w:p>
        </w:tc>
      </w:tr>
      <w:tr w:rsidR="007F75F0" w:rsidRPr="001128D4" w14:paraId="1C71430D"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63B1BF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35061C56"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79DDC4"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4C3D8FD4" w14:textId="77777777" w:rsidR="007F75F0" w:rsidRPr="001128D4" w:rsidRDefault="007F75F0" w:rsidP="007F75F0">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0C399DF" w14:textId="5D53AFC1" w:rsidR="007F75F0" w:rsidRPr="00E05F0E" w:rsidRDefault="007F75F0" w:rsidP="007F75F0">
            <w:pPr>
              <w:jc w:val="center"/>
              <w:rPr>
                <w:rFonts w:cs="Times New Roman"/>
                <w:sz w:val="16"/>
                <w:szCs w:val="16"/>
              </w:rPr>
            </w:pPr>
            <w:r w:rsidRPr="00E05F0E">
              <w:rPr>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1AF2E265" w14:textId="4BD6E212"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2E40332" w14:textId="0F9E8BF2" w:rsidR="007F75F0" w:rsidRPr="00E05F0E" w:rsidRDefault="007F75F0" w:rsidP="007F75F0">
            <w:pPr>
              <w:jc w:val="center"/>
              <w:rPr>
                <w:rFonts w:cs="Times New Roman"/>
                <w:sz w:val="16"/>
                <w:szCs w:val="16"/>
              </w:rPr>
            </w:pPr>
            <w:r w:rsidRPr="00E05F0E">
              <w:rPr>
                <w:sz w:val="16"/>
                <w:szCs w:val="16"/>
              </w:rPr>
              <w:t>13 800,00</w:t>
            </w:r>
          </w:p>
        </w:tc>
        <w:tc>
          <w:tcPr>
            <w:tcW w:w="993" w:type="dxa"/>
            <w:tcBorders>
              <w:top w:val="nil"/>
              <w:left w:val="nil"/>
              <w:bottom w:val="single" w:sz="4" w:space="0" w:color="auto"/>
              <w:right w:val="single" w:sz="4" w:space="0" w:color="auto"/>
            </w:tcBorders>
            <w:shd w:val="clear" w:color="auto" w:fill="auto"/>
            <w:hideMark/>
          </w:tcPr>
          <w:p w14:paraId="305B9272" w14:textId="453C70E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440DEDDD" w14:textId="23DCC3DA"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656B17F1" w14:textId="58941123"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58825E87" w14:textId="77777777" w:rsidR="007F75F0" w:rsidRPr="001128D4" w:rsidRDefault="007F75F0" w:rsidP="007F75F0">
            <w:pPr>
              <w:rPr>
                <w:rFonts w:cs="Times New Roman"/>
                <w:sz w:val="16"/>
                <w:szCs w:val="16"/>
              </w:rPr>
            </w:pPr>
          </w:p>
        </w:tc>
      </w:tr>
      <w:tr w:rsidR="007F75F0" w:rsidRPr="001128D4" w14:paraId="6A0C4FE6" w14:textId="77777777" w:rsidTr="00400F57">
        <w:trPr>
          <w:trHeight w:val="300"/>
        </w:trPr>
        <w:tc>
          <w:tcPr>
            <w:tcW w:w="567" w:type="dxa"/>
            <w:vMerge/>
            <w:tcBorders>
              <w:top w:val="nil"/>
              <w:left w:val="single" w:sz="4" w:space="0" w:color="auto"/>
              <w:bottom w:val="single" w:sz="4" w:space="0" w:color="auto"/>
              <w:right w:val="single" w:sz="4" w:space="0" w:color="auto"/>
            </w:tcBorders>
            <w:vAlign w:val="center"/>
            <w:hideMark/>
          </w:tcPr>
          <w:p w14:paraId="402613AD"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0FCDB868"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28181D" w14:textId="77777777" w:rsidR="007F75F0" w:rsidRPr="001128D4" w:rsidRDefault="007F75F0" w:rsidP="007F75F0">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732026D" w14:textId="77777777" w:rsidR="007F75F0" w:rsidRPr="001128D4" w:rsidRDefault="007F75F0" w:rsidP="007F75F0">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1493ED09" w14:textId="2DF61488" w:rsidR="007F75F0" w:rsidRPr="00E05F0E" w:rsidRDefault="007F75F0" w:rsidP="007F75F0">
            <w:pPr>
              <w:jc w:val="center"/>
              <w:rPr>
                <w:rFonts w:cs="Times New Roman"/>
                <w:sz w:val="16"/>
                <w:szCs w:val="16"/>
              </w:rPr>
            </w:pPr>
            <w:r w:rsidRPr="00E05F0E">
              <w:rPr>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09F93928" w14:textId="138E2971" w:rsidR="007F75F0" w:rsidRPr="00E05F0E" w:rsidRDefault="007F75F0" w:rsidP="007F75F0">
            <w:pPr>
              <w:jc w:val="center"/>
              <w:rPr>
                <w:rFonts w:cs="Times New Roman"/>
                <w:sz w:val="16"/>
                <w:szCs w:val="16"/>
              </w:rPr>
            </w:pPr>
            <w:r w:rsidRPr="00E05F0E">
              <w:rPr>
                <w:sz w:val="16"/>
                <w:szCs w:val="16"/>
              </w:rPr>
              <w:t>-</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9126090" w14:textId="420A89BF" w:rsidR="007F75F0" w:rsidRPr="00E05F0E" w:rsidRDefault="007F75F0" w:rsidP="007F75F0">
            <w:pPr>
              <w:jc w:val="center"/>
              <w:rPr>
                <w:rFonts w:cs="Times New Roman"/>
                <w:sz w:val="16"/>
                <w:szCs w:val="16"/>
              </w:rPr>
            </w:pPr>
            <w:r w:rsidRPr="00E05F0E">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110F5486" w14:textId="7BC02F22"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142A54DA" w14:textId="3C3ECAF5" w:rsidR="007F75F0" w:rsidRPr="00E05F0E" w:rsidRDefault="007F75F0" w:rsidP="007F75F0">
            <w:pPr>
              <w:jc w:val="center"/>
              <w:rPr>
                <w:rFonts w:cs="Times New Roman"/>
                <w:sz w:val="16"/>
                <w:szCs w:val="16"/>
              </w:rPr>
            </w:pPr>
            <w:r w:rsidRPr="00E05F0E">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3705DD34" w14:textId="33E95211" w:rsidR="007F75F0" w:rsidRPr="00E05F0E" w:rsidRDefault="007F75F0" w:rsidP="007F75F0">
            <w:pPr>
              <w:jc w:val="center"/>
              <w:rPr>
                <w:rFonts w:cs="Times New Roman"/>
                <w:sz w:val="16"/>
                <w:szCs w:val="16"/>
              </w:rPr>
            </w:pPr>
            <w:r w:rsidRPr="00E05F0E">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7703DB98" w14:textId="77777777" w:rsidR="007F75F0" w:rsidRPr="001128D4" w:rsidRDefault="007F75F0" w:rsidP="007F75F0">
            <w:pPr>
              <w:rPr>
                <w:rFonts w:cs="Times New Roman"/>
                <w:sz w:val="16"/>
                <w:szCs w:val="16"/>
              </w:rPr>
            </w:pPr>
          </w:p>
        </w:tc>
      </w:tr>
      <w:tr w:rsidR="007F75F0" w:rsidRPr="001128D4" w14:paraId="4A66D38C" w14:textId="77777777" w:rsidTr="009E7047">
        <w:trPr>
          <w:trHeight w:val="195"/>
        </w:trPr>
        <w:tc>
          <w:tcPr>
            <w:tcW w:w="567" w:type="dxa"/>
            <w:vMerge/>
            <w:tcBorders>
              <w:top w:val="nil"/>
              <w:left w:val="single" w:sz="4" w:space="0" w:color="auto"/>
              <w:bottom w:val="single" w:sz="4" w:space="0" w:color="auto"/>
              <w:right w:val="single" w:sz="4" w:space="0" w:color="auto"/>
            </w:tcBorders>
            <w:vAlign w:val="center"/>
            <w:hideMark/>
          </w:tcPr>
          <w:p w14:paraId="75622A28" w14:textId="77777777" w:rsidR="007F75F0" w:rsidRPr="001128D4" w:rsidRDefault="007F75F0" w:rsidP="007F75F0">
            <w:pPr>
              <w:rPr>
                <w:rFonts w:cs="Times New Roman"/>
                <w:sz w:val="16"/>
                <w:szCs w:val="16"/>
              </w:rPr>
            </w:pP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1F8272F" w14:textId="77777777" w:rsidR="007F75F0" w:rsidRPr="001128D4" w:rsidRDefault="007F75F0" w:rsidP="007F75F0">
            <w:pPr>
              <w:rPr>
                <w:rFonts w:cs="Times New Roman"/>
                <w:i/>
                <w:iCs/>
                <w:sz w:val="16"/>
                <w:szCs w:val="16"/>
              </w:rPr>
            </w:pPr>
            <w:r w:rsidRPr="001128D4">
              <w:rPr>
                <w:rFonts w:cs="Times New Roman"/>
                <w:i/>
                <w:iCs/>
                <w:sz w:val="16"/>
                <w:szCs w:val="16"/>
              </w:rPr>
              <w:t>Проведен ремонт подъездов МКД,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8040A38"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0E08DF83" w14:textId="77777777" w:rsidR="007F75F0" w:rsidRPr="001128D4" w:rsidRDefault="007F75F0" w:rsidP="007F75F0">
            <w:pPr>
              <w:jc w:val="center"/>
              <w:rPr>
                <w:rFonts w:cs="Times New Roman"/>
                <w:sz w:val="16"/>
                <w:szCs w:val="16"/>
              </w:rPr>
            </w:pPr>
            <w:r w:rsidRPr="001128D4">
              <w:rPr>
                <w:rFonts w:cs="Times New Roman"/>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5735DEA" w14:textId="77777777" w:rsidR="007F75F0" w:rsidRPr="001128D4" w:rsidRDefault="007F75F0" w:rsidP="007F75F0">
            <w:pPr>
              <w:jc w:val="center"/>
              <w:rPr>
                <w:rFonts w:cs="Times New Roman"/>
                <w:sz w:val="16"/>
                <w:szCs w:val="16"/>
              </w:rPr>
            </w:pPr>
            <w:r w:rsidRPr="001128D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5E68BC3" w14:textId="77777777" w:rsidR="007F75F0" w:rsidRPr="001128D4" w:rsidRDefault="007F75F0" w:rsidP="007F75F0">
            <w:pPr>
              <w:jc w:val="center"/>
              <w:rPr>
                <w:rFonts w:cs="Times New Roman"/>
                <w:sz w:val="16"/>
                <w:szCs w:val="16"/>
              </w:rPr>
            </w:pPr>
            <w:r w:rsidRPr="001128D4">
              <w:rPr>
                <w:rFonts w:cs="Times New Roman"/>
                <w:sz w:val="16"/>
                <w:szCs w:val="16"/>
              </w:rPr>
              <w:t>2023 год</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688C82B1" w14:textId="77777777" w:rsidR="007F75F0" w:rsidRPr="001128D4" w:rsidRDefault="007F75F0" w:rsidP="007F75F0">
            <w:pPr>
              <w:jc w:val="center"/>
              <w:rPr>
                <w:rFonts w:cs="Times New Roman"/>
                <w:sz w:val="16"/>
                <w:szCs w:val="16"/>
              </w:rPr>
            </w:pPr>
            <w:r w:rsidRPr="001128D4">
              <w:rPr>
                <w:rFonts w:cs="Times New Roman"/>
                <w:sz w:val="16"/>
                <w:szCs w:val="16"/>
              </w:rPr>
              <w:t>Итого</w:t>
            </w:r>
            <w:r w:rsidRPr="001128D4">
              <w:rPr>
                <w:rFonts w:cs="Times New Roman"/>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717EABBF" w14:textId="77777777" w:rsidR="007F75F0" w:rsidRPr="001128D4" w:rsidRDefault="007F75F0" w:rsidP="007F75F0">
            <w:pPr>
              <w:jc w:val="center"/>
              <w:rPr>
                <w:rFonts w:cs="Times New Roman"/>
                <w:sz w:val="16"/>
                <w:szCs w:val="16"/>
              </w:rPr>
            </w:pPr>
            <w:r w:rsidRPr="001128D4">
              <w:rPr>
                <w:rFonts w:cs="Times New Roman"/>
                <w:sz w:val="16"/>
                <w:szCs w:val="16"/>
              </w:rPr>
              <w:t>В том числе:</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14:paraId="238FAA5C" w14:textId="77777777" w:rsidR="007F75F0" w:rsidRPr="001128D4" w:rsidRDefault="007F75F0" w:rsidP="007F75F0">
            <w:pPr>
              <w:jc w:val="center"/>
              <w:rPr>
                <w:rFonts w:cs="Times New Roman"/>
                <w:sz w:val="16"/>
                <w:szCs w:val="16"/>
              </w:rPr>
            </w:pPr>
            <w:r w:rsidRPr="001128D4">
              <w:rPr>
                <w:rFonts w:cs="Times New Roman"/>
                <w:sz w:val="16"/>
                <w:szCs w:val="16"/>
              </w:rPr>
              <w:t>2025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9875B85" w14:textId="77777777" w:rsidR="007F75F0" w:rsidRPr="001128D4" w:rsidRDefault="007F75F0" w:rsidP="007F75F0">
            <w:pPr>
              <w:jc w:val="center"/>
              <w:rPr>
                <w:rFonts w:cs="Times New Roman"/>
                <w:sz w:val="16"/>
                <w:szCs w:val="16"/>
              </w:rPr>
            </w:pPr>
            <w:r w:rsidRPr="001128D4">
              <w:rPr>
                <w:rFonts w:cs="Times New Roman"/>
                <w:sz w:val="16"/>
                <w:szCs w:val="16"/>
              </w:rPr>
              <w:t>2026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8CEDDD3" w14:textId="77777777" w:rsidR="007F75F0" w:rsidRPr="001128D4" w:rsidRDefault="007F75F0" w:rsidP="007F75F0">
            <w:pPr>
              <w:jc w:val="center"/>
              <w:rPr>
                <w:rFonts w:cs="Times New Roman"/>
                <w:sz w:val="16"/>
                <w:szCs w:val="16"/>
              </w:rPr>
            </w:pPr>
            <w:r w:rsidRPr="001128D4">
              <w:rPr>
                <w:rFonts w:cs="Times New Roman"/>
                <w:sz w:val="16"/>
                <w:szCs w:val="16"/>
              </w:rPr>
              <w:t>2027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20BFB1" w14:textId="77777777" w:rsidR="007F75F0" w:rsidRPr="001128D4" w:rsidRDefault="007F75F0" w:rsidP="007F75F0">
            <w:pPr>
              <w:jc w:val="center"/>
              <w:rPr>
                <w:rFonts w:cs="Times New Roman"/>
                <w:sz w:val="16"/>
                <w:szCs w:val="16"/>
              </w:rPr>
            </w:pPr>
            <w:r w:rsidRPr="001128D4">
              <w:rPr>
                <w:rFonts w:cs="Times New Roman"/>
                <w:sz w:val="16"/>
                <w:szCs w:val="16"/>
              </w:rPr>
              <w:t>X</w:t>
            </w:r>
          </w:p>
        </w:tc>
      </w:tr>
      <w:tr w:rsidR="007F75F0" w:rsidRPr="001128D4" w14:paraId="2C7F070A" w14:textId="77777777" w:rsidTr="00400F57">
        <w:trPr>
          <w:trHeight w:val="450"/>
        </w:trPr>
        <w:tc>
          <w:tcPr>
            <w:tcW w:w="567" w:type="dxa"/>
            <w:vMerge/>
            <w:tcBorders>
              <w:top w:val="nil"/>
              <w:left w:val="single" w:sz="4" w:space="0" w:color="auto"/>
              <w:bottom w:val="single" w:sz="4" w:space="0" w:color="auto"/>
              <w:right w:val="single" w:sz="4" w:space="0" w:color="auto"/>
            </w:tcBorders>
            <w:vAlign w:val="center"/>
            <w:hideMark/>
          </w:tcPr>
          <w:p w14:paraId="65CE9193"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40B3ADF0"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8249B7E"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F6DF94E" w14:textId="77777777" w:rsidR="007F75F0" w:rsidRPr="001128D4" w:rsidRDefault="007F75F0" w:rsidP="007F75F0">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7901F894"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BAA3E66" w14:textId="77777777" w:rsidR="007F75F0" w:rsidRPr="001128D4" w:rsidRDefault="007F75F0" w:rsidP="007F75F0">
            <w:pPr>
              <w:rPr>
                <w:rFonts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14:paraId="2D28B9FB" w14:textId="77777777" w:rsidR="007F75F0" w:rsidRPr="001128D4" w:rsidRDefault="007F75F0" w:rsidP="007F75F0">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0E738D61" w14:textId="77777777" w:rsidR="007F75F0" w:rsidRPr="001128D4" w:rsidRDefault="007F75F0" w:rsidP="007F75F0">
            <w:pPr>
              <w:jc w:val="center"/>
              <w:rPr>
                <w:rFonts w:cs="Times New Roman"/>
                <w:sz w:val="16"/>
                <w:szCs w:val="16"/>
              </w:rPr>
            </w:pPr>
            <w:r w:rsidRPr="001128D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20388C0" w14:textId="77777777" w:rsidR="007F75F0" w:rsidRPr="001128D4" w:rsidRDefault="007F75F0" w:rsidP="007F75F0">
            <w:pPr>
              <w:jc w:val="center"/>
              <w:rPr>
                <w:rFonts w:cs="Times New Roman"/>
                <w:sz w:val="16"/>
                <w:szCs w:val="16"/>
              </w:rPr>
            </w:pPr>
            <w:r w:rsidRPr="001128D4">
              <w:rPr>
                <w:rFonts w:cs="Times New Roman"/>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CA1DE4D" w14:textId="77777777" w:rsidR="007F75F0" w:rsidRPr="001128D4" w:rsidRDefault="007F75F0" w:rsidP="007F75F0">
            <w:pPr>
              <w:jc w:val="center"/>
              <w:rPr>
                <w:rFonts w:cs="Times New Roman"/>
                <w:sz w:val="16"/>
                <w:szCs w:val="16"/>
              </w:rPr>
            </w:pPr>
            <w:r w:rsidRPr="001128D4">
              <w:rPr>
                <w:rFonts w:cs="Times New Roman"/>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48DA24CA" w14:textId="77777777" w:rsidR="007F75F0" w:rsidRPr="001128D4" w:rsidRDefault="007F75F0" w:rsidP="007F75F0">
            <w:pPr>
              <w:jc w:val="center"/>
              <w:rPr>
                <w:rFonts w:cs="Times New Roman"/>
                <w:sz w:val="16"/>
                <w:szCs w:val="16"/>
              </w:rPr>
            </w:pPr>
            <w:r w:rsidRPr="001128D4">
              <w:rPr>
                <w:rFonts w:cs="Times New Roman"/>
                <w:sz w:val="16"/>
                <w:szCs w:val="16"/>
              </w:rPr>
              <w:t>12 месяцев</w:t>
            </w:r>
          </w:p>
        </w:tc>
        <w:tc>
          <w:tcPr>
            <w:tcW w:w="993" w:type="dxa"/>
            <w:vMerge/>
            <w:tcBorders>
              <w:top w:val="nil"/>
              <w:left w:val="single" w:sz="4" w:space="0" w:color="auto"/>
              <w:bottom w:val="single" w:sz="4" w:space="0" w:color="000000"/>
              <w:right w:val="single" w:sz="4" w:space="0" w:color="auto"/>
            </w:tcBorders>
            <w:vAlign w:val="center"/>
            <w:hideMark/>
          </w:tcPr>
          <w:p w14:paraId="73C22AAD"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EC321E" w14:textId="77777777" w:rsidR="007F75F0" w:rsidRPr="001128D4" w:rsidRDefault="007F75F0" w:rsidP="007F75F0">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24BB217" w14:textId="77777777" w:rsidR="007F75F0" w:rsidRPr="001128D4" w:rsidRDefault="007F75F0" w:rsidP="007F75F0">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FC0CAC" w14:textId="77777777" w:rsidR="007F75F0" w:rsidRPr="001128D4" w:rsidRDefault="007F75F0" w:rsidP="007F75F0">
            <w:pPr>
              <w:rPr>
                <w:rFonts w:cs="Times New Roman"/>
                <w:sz w:val="16"/>
                <w:szCs w:val="16"/>
              </w:rPr>
            </w:pPr>
          </w:p>
        </w:tc>
      </w:tr>
      <w:tr w:rsidR="007F75F0" w:rsidRPr="001128D4" w14:paraId="6E51918F" w14:textId="77777777" w:rsidTr="00F24318">
        <w:trPr>
          <w:trHeight w:val="130"/>
        </w:trPr>
        <w:tc>
          <w:tcPr>
            <w:tcW w:w="567" w:type="dxa"/>
            <w:vMerge/>
            <w:tcBorders>
              <w:top w:val="nil"/>
              <w:left w:val="single" w:sz="4" w:space="0" w:color="auto"/>
              <w:bottom w:val="single" w:sz="4" w:space="0" w:color="auto"/>
              <w:right w:val="single" w:sz="4" w:space="0" w:color="auto"/>
            </w:tcBorders>
            <w:vAlign w:val="center"/>
            <w:hideMark/>
          </w:tcPr>
          <w:p w14:paraId="203DDB55" w14:textId="77777777" w:rsidR="007F75F0" w:rsidRPr="001128D4" w:rsidRDefault="007F75F0" w:rsidP="007F75F0">
            <w:pPr>
              <w:rPr>
                <w:rFonts w:cs="Times New Roman"/>
                <w:sz w:val="16"/>
                <w:szCs w:val="16"/>
              </w:rPr>
            </w:pPr>
          </w:p>
        </w:tc>
        <w:tc>
          <w:tcPr>
            <w:tcW w:w="2127" w:type="dxa"/>
            <w:vMerge/>
            <w:tcBorders>
              <w:top w:val="nil"/>
              <w:left w:val="single" w:sz="4" w:space="0" w:color="auto"/>
              <w:bottom w:val="single" w:sz="4" w:space="0" w:color="000000"/>
              <w:right w:val="single" w:sz="4" w:space="0" w:color="auto"/>
            </w:tcBorders>
            <w:vAlign w:val="center"/>
            <w:hideMark/>
          </w:tcPr>
          <w:p w14:paraId="00141769" w14:textId="77777777" w:rsidR="007F75F0" w:rsidRPr="001128D4" w:rsidRDefault="007F75F0" w:rsidP="007F75F0">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DD2CE38" w14:textId="77777777" w:rsidR="007F75F0" w:rsidRPr="001128D4" w:rsidRDefault="007F75F0" w:rsidP="007F75F0">
            <w:pPr>
              <w:rPr>
                <w:rFonts w:cs="Times New Roman"/>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14:paraId="3B3E013A" w14:textId="77777777" w:rsidR="007F75F0" w:rsidRPr="001128D4" w:rsidRDefault="007F75F0" w:rsidP="007F75F0">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4C1EF1A" w14:textId="7A7529BC" w:rsidR="007F75F0" w:rsidRPr="00597E1A" w:rsidRDefault="007F75F0" w:rsidP="007F75F0">
            <w:pPr>
              <w:jc w:val="center"/>
              <w:rPr>
                <w:rFonts w:cs="Times New Roman"/>
                <w:sz w:val="16"/>
                <w:szCs w:val="16"/>
              </w:rPr>
            </w:pPr>
            <w:r w:rsidRPr="00597E1A">
              <w:rPr>
                <w:sz w:val="16"/>
                <w:szCs w:val="16"/>
              </w:rPr>
              <w:t>54</w:t>
            </w:r>
          </w:p>
        </w:tc>
        <w:tc>
          <w:tcPr>
            <w:tcW w:w="992" w:type="dxa"/>
            <w:tcBorders>
              <w:top w:val="nil"/>
              <w:left w:val="nil"/>
              <w:bottom w:val="single" w:sz="4" w:space="0" w:color="auto"/>
              <w:right w:val="single" w:sz="4" w:space="0" w:color="auto"/>
            </w:tcBorders>
            <w:shd w:val="clear" w:color="auto" w:fill="auto"/>
            <w:hideMark/>
          </w:tcPr>
          <w:p w14:paraId="2EFE9AE7" w14:textId="52B103BB" w:rsidR="007F75F0" w:rsidRPr="00597E1A" w:rsidRDefault="007F75F0" w:rsidP="007F75F0">
            <w:pPr>
              <w:jc w:val="center"/>
              <w:rPr>
                <w:rFonts w:cs="Times New Roman"/>
                <w:sz w:val="16"/>
                <w:szCs w:val="16"/>
              </w:rPr>
            </w:pPr>
            <w:r w:rsidRPr="00597E1A">
              <w:rPr>
                <w:sz w:val="16"/>
                <w:szCs w:val="16"/>
              </w:rPr>
              <w:t>-</w:t>
            </w:r>
          </w:p>
        </w:tc>
        <w:tc>
          <w:tcPr>
            <w:tcW w:w="993" w:type="dxa"/>
            <w:tcBorders>
              <w:top w:val="nil"/>
              <w:left w:val="nil"/>
              <w:bottom w:val="single" w:sz="4" w:space="0" w:color="auto"/>
              <w:right w:val="single" w:sz="4" w:space="0" w:color="auto"/>
            </w:tcBorders>
            <w:shd w:val="clear" w:color="auto" w:fill="auto"/>
            <w:hideMark/>
          </w:tcPr>
          <w:p w14:paraId="78895D51" w14:textId="642A51C5" w:rsidR="007F75F0" w:rsidRPr="00597E1A" w:rsidRDefault="007F75F0" w:rsidP="007F75F0">
            <w:pPr>
              <w:jc w:val="center"/>
              <w:rPr>
                <w:rFonts w:cs="Times New Roman"/>
                <w:sz w:val="16"/>
                <w:szCs w:val="16"/>
              </w:rPr>
            </w:pPr>
            <w:r w:rsidRPr="00597E1A">
              <w:rPr>
                <w:sz w:val="16"/>
                <w:szCs w:val="16"/>
              </w:rPr>
              <w:t>54</w:t>
            </w:r>
          </w:p>
        </w:tc>
        <w:tc>
          <w:tcPr>
            <w:tcW w:w="850" w:type="dxa"/>
            <w:tcBorders>
              <w:top w:val="nil"/>
              <w:left w:val="nil"/>
              <w:bottom w:val="single" w:sz="4" w:space="0" w:color="auto"/>
              <w:right w:val="single" w:sz="4" w:space="0" w:color="auto"/>
            </w:tcBorders>
            <w:shd w:val="clear" w:color="auto" w:fill="auto"/>
            <w:hideMark/>
          </w:tcPr>
          <w:p w14:paraId="48CDDE9E" w14:textId="1A644C9F"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1CE22659" w14:textId="5ECA4F9A" w:rsidR="007F75F0" w:rsidRPr="00597E1A" w:rsidRDefault="007F75F0" w:rsidP="007F75F0">
            <w:pPr>
              <w:jc w:val="center"/>
              <w:rPr>
                <w:rFonts w:cs="Times New Roman"/>
                <w:sz w:val="16"/>
                <w:szCs w:val="16"/>
              </w:rPr>
            </w:pPr>
            <w:r w:rsidRPr="00597E1A">
              <w:rPr>
                <w:sz w:val="16"/>
                <w:szCs w:val="16"/>
              </w:rPr>
              <w:t>0</w:t>
            </w:r>
          </w:p>
        </w:tc>
        <w:tc>
          <w:tcPr>
            <w:tcW w:w="851" w:type="dxa"/>
            <w:tcBorders>
              <w:top w:val="nil"/>
              <w:left w:val="nil"/>
              <w:bottom w:val="single" w:sz="4" w:space="0" w:color="auto"/>
              <w:right w:val="single" w:sz="4" w:space="0" w:color="auto"/>
            </w:tcBorders>
            <w:shd w:val="clear" w:color="auto" w:fill="auto"/>
            <w:hideMark/>
          </w:tcPr>
          <w:p w14:paraId="2AE5DABB" w14:textId="0AA7619F" w:rsidR="007F75F0" w:rsidRPr="00597E1A" w:rsidRDefault="007F75F0" w:rsidP="007F75F0">
            <w:pPr>
              <w:jc w:val="center"/>
              <w:rPr>
                <w:rFonts w:cs="Times New Roman"/>
                <w:sz w:val="16"/>
                <w:szCs w:val="16"/>
              </w:rPr>
            </w:pPr>
            <w:r w:rsidRPr="00597E1A">
              <w:rPr>
                <w:sz w:val="16"/>
                <w:szCs w:val="16"/>
              </w:rPr>
              <w:t>0</w:t>
            </w:r>
          </w:p>
        </w:tc>
        <w:tc>
          <w:tcPr>
            <w:tcW w:w="850" w:type="dxa"/>
            <w:tcBorders>
              <w:top w:val="nil"/>
              <w:left w:val="nil"/>
              <w:bottom w:val="single" w:sz="4" w:space="0" w:color="auto"/>
              <w:right w:val="single" w:sz="4" w:space="0" w:color="auto"/>
            </w:tcBorders>
            <w:shd w:val="clear" w:color="auto" w:fill="auto"/>
            <w:hideMark/>
          </w:tcPr>
          <w:p w14:paraId="4F050CD4" w14:textId="31C67156" w:rsidR="007F75F0" w:rsidRPr="00597E1A" w:rsidRDefault="007F75F0" w:rsidP="007F75F0">
            <w:pPr>
              <w:jc w:val="center"/>
              <w:rPr>
                <w:rFonts w:cs="Times New Roman"/>
                <w:sz w:val="16"/>
                <w:szCs w:val="16"/>
              </w:rPr>
            </w:pPr>
            <w:r w:rsidRPr="00597E1A">
              <w:rPr>
                <w:sz w:val="16"/>
                <w:szCs w:val="16"/>
              </w:rPr>
              <w:t>54</w:t>
            </w:r>
          </w:p>
        </w:tc>
        <w:tc>
          <w:tcPr>
            <w:tcW w:w="993" w:type="dxa"/>
            <w:tcBorders>
              <w:top w:val="nil"/>
              <w:left w:val="nil"/>
              <w:bottom w:val="single" w:sz="4" w:space="0" w:color="auto"/>
              <w:right w:val="single" w:sz="4" w:space="0" w:color="auto"/>
            </w:tcBorders>
            <w:shd w:val="clear" w:color="auto" w:fill="auto"/>
            <w:hideMark/>
          </w:tcPr>
          <w:p w14:paraId="0FC9F324" w14:textId="26358D08"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181628D" w14:textId="40F144E7" w:rsidR="007F75F0" w:rsidRPr="00597E1A" w:rsidRDefault="007F75F0" w:rsidP="007F75F0">
            <w:pPr>
              <w:jc w:val="center"/>
              <w:rPr>
                <w:rFonts w:cs="Times New Roman"/>
                <w:sz w:val="16"/>
                <w:szCs w:val="16"/>
              </w:rPr>
            </w:pPr>
            <w:r w:rsidRPr="00597E1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BAE9715" w14:textId="61B9EBDE" w:rsidR="007F75F0" w:rsidRPr="00597E1A" w:rsidRDefault="007F75F0" w:rsidP="007F75F0">
            <w:pPr>
              <w:jc w:val="center"/>
              <w:rPr>
                <w:rFonts w:cs="Times New Roman"/>
                <w:sz w:val="16"/>
                <w:szCs w:val="16"/>
              </w:rPr>
            </w:pPr>
            <w:r w:rsidRPr="00597E1A">
              <w:rPr>
                <w:sz w:val="16"/>
                <w:szCs w:val="16"/>
              </w:rPr>
              <w:t>0</w:t>
            </w:r>
          </w:p>
        </w:tc>
        <w:tc>
          <w:tcPr>
            <w:tcW w:w="1134" w:type="dxa"/>
            <w:vMerge/>
            <w:tcBorders>
              <w:top w:val="nil"/>
              <w:left w:val="single" w:sz="4" w:space="0" w:color="auto"/>
              <w:bottom w:val="single" w:sz="4" w:space="0" w:color="auto"/>
              <w:right w:val="single" w:sz="4" w:space="0" w:color="auto"/>
            </w:tcBorders>
            <w:vAlign w:val="center"/>
            <w:hideMark/>
          </w:tcPr>
          <w:p w14:paraId="23E6F4FF" w14:textId="77777777" w:rsidR="007F75F0" w:rsidRPr="001128D4" w:rsidRDefault="007F75F0" w:rsidP="007F75F0">
            <w:pPr>
              <w:rPr>
                <w:rFonts w:cs="Times New Roman"/>
                <w:sz w:val="16"/>
                <w:szCs w:val="16"/>
              </w:rPr>
            </w:pPr>
          </w:p>
        </w:tc>
      </w:tr>
      <w:tr w:rsidR="00C36E71" w:rsidRPr="001128D4" w14:paraId="45AC02B5" w14:textId="77777777" w:rsidTr="00F24318">
        <w:trPr>
          <w:trHeight w:val="23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A49FA42" w14:textId="77777777" w:rsidR="00C36E71" w:rsidRPr="001128D4" w:rsidRDefault="00C36E71" w:rsidP="00C36E71">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312919E" w14:textId="77777777" w:rsidR="00C36E71" w:rsidRPr="001128D4" w:rsidRDefault="00C36E71" w:rsidP="00C36E71">
            <w:pPr>
              <w:rPr>
                <w:rFonts w:cs="Times New Roman"/>
                <w:sz w:val="16"/>
                <w:szCs w:val="16"/>
              </w:rPr>
            </w:pPr>
            <w:r w:rsidRPr="001128D4">
              <w:rPr>
                <w:rFonts w:cs="Times New Roman"/>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69137E" w14:textId="77777777" w:rsidR="00C36E71" w:rsidRPr="001128D4" w:rsidRDefault="00C36E71" w:rsidP="00C36E71">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3C1DB259" w14:textId="77777777" w:rsidR="00C36E71" w:rsidRPr="001128D4" w:rsidRDefault="00C36E71" w:rsidP="00C36E71">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A4FD78C" w14:textId="5D080FB1" w:rsidR="00C36E71" w:rsidRPr="00C36E71" w:rsidRDefault="00C36E71" w:rsidP="00C36E71">
            <w:pPr>
              <w:jc w:val="center"/>
              <w:rPr>
                <w:rFonts w:cs="Times New Roman"/>
                <w:color w:val="FF0000"/>
                <w:sz w:val="16"/>
                <w:szCs w:val="16"/>
              </w:rPr>
            </w:pPr>
            <w:r w:rsidRPr="00C36E71">
              <w:rPr>
                <w:sz w:val="16"/>
                <w:szCs w:val="16"/>
              </w:rPr>
              <w:t>4 380 994,05</w:t>
            </w:r>
          </w:p>
        </w:tc>
        <w:tc>
          <w:tcPr>
            <w:tcW w:w="992" w:type="dxa"/>
            <w:tcBorders>
              <w:top w:val="nil"/>
              <w:left w:val="nil"/>
              <w:bottom w:val="single" w:sz="4" w:space="0" w:color="auto"/>
              <w:right w:val="nil"/>
            </w:tcBorders>
            <w:shd w:val="clear" w:color="auto" w:fill="auto"/>
            <w:hideMark/>
          </w:tcPr>
          <w:p w14:paraId="440D002F" w14:textId="02B2FEF9" w:rsidR="00C36E71" w:rsidRPr="00C36E71" w:rsidRDefault="00C36E71" w:rsidP="00C36E71">
            <w:pPr>
              <w:jc w:val="center"/>
              <w:rPr>
                <w:rFonts w:cs="Times New Roman"/>
                <w:color w:val="FF0000"/>
                <w:sz w:val="16"/>
                <w:szCs w:val="16"/>
              </w:rPr>
            </w:pPr>
            <w:r w:rsidRPr="00C36E71">
              <w:rPr>
                <w:sz w:val="16"/>
                <w:szCs w:val="16"/>
              </w:rPr>
              <w:t>917 665,41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1CCDB3F" w14:textId="314A0B91" w:rsidR="00C36E71" w:rsidRPr="00C36E71" w:rsidRDefault="00C36E71" w:rsidP="00C36E71">
            <w:pPr>
              <w:jc w:val="center"/>
              <w:rPr>
                <w:rFonts w:cs="Times New Roman"/>
                <w:sz w:val="16"/>
                <w:szCs w:val="16"/>
              </w:rPr>
            </w:pPr>
            <w:r w:rsidRPr="00C36E71">
              <w:rPr>
                <w:sz w:val="16"/>
                <w:szCs w:val="16"/>
              </w:rPr>
              <w:t>1 269 250,99</w:t>
            </w:r>
          </w:p>
        </w:tc>
        <w:tc>
          <w:tcPr>
            <w:tcW w:w="993" w:type="dxa"/>
            <w:tcBorders>
              <w:top w:val="nil"/>
              <w:left w:val="nil"/>
              <w:bottom w:val="single" w:sz="4" w:space="0" w:color="auto"/>
              <w:right w:val="single" w:sz="4" w:space="0" w:color="auto"/>
            </w:tcBorders>
            <w:shd w:val="clear" w:color="auto" w:fill="auto"/>
            <w:hideMark/>
          </w:tcPr>
          <w:p w14:paraId="6B03E75C" w14:textId="2760895D" w:rsidR="00C36E71" w:rsidRPr="00C36E71" w:rsidRDefault="00C36E71" w:rsidP="00C36E71">
            <w:pPr>
              <w:jc w:val="center"/>
              <w:rPr>
                <w:rFonts w:cs="Times New Roman"/>
                <w:sz w:val="16"/>
                <w:szCs w:val="16"/>
              </w:rPr>
            </w:pPr>
            <w:r w:rsidRPr="00C36E71">
              <w:rPr>
                <w:sz w:val="16"/>
                <w:szCs w:val="16"/>
              </w:rPr>
              <w:t>792 062,25</w:t>
            </w:r>
          </w:p>
        </w:tc>
        <w:tc>
          <w:tcPr>
            <w:tcW w:w="992" w:type="dxa"/>
            <w:tcBorders>
              <w:top w:val="nil"/>
              <w:left w:val="nil"/>
              <w:bottom w:val="single" w:sz="4" w:space="0" w:color="auto"/>
              <w:right w:val="single" w:sz="4" w:space="0" w:color="auto"/>
            </w:tcBorders>
            <w:shd w:val="clear" w:color="auto" w:fill="auto"/>
            <w:hideMark/>
          </w:tcPr>
          <w:p w14:paraId="0FCFAEB5" w14:textId="53A698CF" w:rsidR="00C36E71" w:rsidRPr="00C36E71" w:rsidRDefault="00C36E71" w:rsidP="00C36E71">
            <w:pPr>
              <w:jc w:val="center"/>
              <w:rPr>
                <w:rFonts w:cs="Times New Roman"/>
                <w:sz w:val="16"/>
                <w:szCs w:val="16"/>
              </w:rPr>
            </w:pPr>
            <w:r w:rsidRPr="00C36E71">
              <w:rPr>
                <w:sz w:val="16"/>
                <w:szCs w:val="16"/>
              </w:rPr>
              <w:t>634 727,98</w:t>
            </w:r>
          </w:p>
        </w:tc>
        <w:tc>
          <w:tcPr>
            <w:tcW w:w="992" w:type="dxa"/>
            <w:tcBorders>
              <w:top w:val="nil"/>
              <w:left w:val="nil"/>
              <w:bottom w:val="single" w:sz="4" w:space="0" w:color="auto"/>
              <w:right w:val="single" w:sz="4" w:space="0" w:color="auto"/>
            </w:tcBorders>
            <w:shd w:val="clear" w:color="auto" w:fill="auto"/>
            <w:hideMark/>
          </w:tcPr>
          <w:p w14:paraId="2D6E1A04" w14:textId="10B910D6" w:rsidR="00C36E71" w:rsidRPr="00C36E71" w:rsidRDefault="00C36E71" w:rsidP="00C36E71">
            <w:pPr>
              <w:jc w:val="center"/>
              <w:rPr>
                <w:rFonts w:cs="Times New Roman"/>
                <w:sz w:val="16"/>
                <w:szCs w:val="16"/>
              </w:rPr>
            </w:pPr>
            <w:r w:rsidRPr="00C36E71">
              <w:rPr>
                <w:sz w:val="16"/>
                <w:szCs w:val="16"/>
              </w:rPr>
              <w:t>767 287,42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E8D122" w14:textId="77777777" w:rsidR="00C36E71" w:rsidRPr="001128D4" w:rsidRDefault="00C36E71" w:rsidP="00C36E71">
            <w:pPr>
              <w:jc w:val="center"/>
              <w:rPr>
                <w:rFonts w:cs="Times New Roman"/>
                <w:sz w:val="16"/>
                <w:szCs w:val="16"/>
              </w:rPr>
            </w:pPr>
            <w:r w:rsidRPr="001128D4">
              <w:rPr>
                <w:rFonts w:cs="Times New Roman"/>
                <w:sz w:val="16"/>
                <w:szCs w:val="16"/>
              </w:rPr>
              <w:t>Х</w:t>
            </w:r>
          </w:p>
        </w:tc>
      </w:tr>
      <w:tr w:rsidR="00C36E71" w:rsidRPr="001128D4" w14:paraId="124DA05B"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2F0AF3F" w14:textId="77777777" w:rsidR="00C36E71" w:rsidRPr="001128D4" w:rsidRDefault="00C36E71" w:rsidP="00C36E71">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167FE765" w14:textId="77777777" w:rsidR="00C36E71" w:rsidRPr="001128D4" w:rsidRDefault="00C36E71" w:rsidP="00C36E7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3DCC98F" w14:textId="77777777" w:rsidR="00C36E71" w:rsidRPr="001128D4" w:rsidRDefault="00C36E71" w:rsidP="00C36E71">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082D51D0" w14:textId="77777777" w:rsidR="00C36E71" w:rsidRPr="001128D4" w:rsidRDefault="00C36E71" w:rsidP="00C36E71">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DA84A64" w14:textId="504187B3" w:rsidR="00C36E71" w:rsidRPr="00C36E71" w:rsidRDefault="00C36E71" w:rsidP="00C36E71">
            <w:pPr>
              <w:jc w:val="center"/>
              <w:rPr>
                <w:rFonts w:cs="Times New Roman"/>
                <w:color w:val="FF0000"/>
                <w:sz w:val="16"/>
                <w:szCs w:val="16"/>
              </w:rPr>
            </w:pPr>
            <w:r w:rsidRPr="00C36E71">
              <w:rPr>
                <w:sz w:val="16"/>
                <w:szCs w:val="16"/>
              </w:rPr>
              <w:t>4 235 086,23</w:t>
            </w:r>
          </w:p>
        </w:tc>
        <w:tc>
          <w:tcPr>
            <w:tcW w:w="992" w:type="dxa"/>
            <w:tcBorders>
              <w:top w:val="nil"/>
              <w:left w:val="nil"/>
              <w:bottom w:val="single" w:sz="4" w:space="0" w:color="auto"/>
              <w:right w:val="nil"/>
            </w:tcBorders>
            <w:shd w:val="clear" w:color="auto" w:fill="auto"/>
            <w:hideMark/>
          </w:tcPr>
          <w:p w14:paraId="4C3AB026" w14:textId="785A7B89" w:rsidR="00C36E71" w:rsidRPr="00C36E71" w:rsidRDefault="00C36E71" w:rsidP="00C36E71">
            <w:pPr>
              <w:jc w:val="center"/>
              <w:rPr>
                <w:rFonts w:cs="Times New Roman"/>
                <w:color w:val="FF0000"/>
                <w:sz w:val="16"/>
                <w:szCs w:val="16"/>
              </w:rPr>
            </w:pPr>
            <w:r w:rsidRPr="00C36E71">
              <w:rPr>
                <w:sz w:val="16"/>
                <w:szCs w:val="16"/>
              </w:rPr>
              <w:t>808 777,59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848923" w14:textId="7E4162DC" w:rsidR="00C36E71" w:rsidRPr="00C36E71" w:rsidRDefault="00C36E71" w:rsidP="00C36E71">
            <w:pPr>
              <w:jc w:val="center"/>
              <w:rPr>
                <w:rFonts w:cs="Times New Roman"/>
                <w:sz w:val="16"/>
                <w:szCs w:val="16"/>
              </w:rPr>
            </w:pPr>
            <w:r w:rsidRPr="00C36E71">
              <w:rPr>
                <w:sz w:val="16"/>
                <w:szCs w:val="16"/>
              </w:rPr>
              <w:t>1 235 845,99</w:t>
            </w:r>
          </w:p>
        </w:tc>
        <w:tc>
          <w:tcPr>
            <w:tcW w:w="993" w:type="dxa"/>
            <w:tcBorders>
              <w:top w:val="nil"/>
              <w:left w:val="nil"/>
              <w:bottom w:val="single" w:sz="4" w:space="0" w:color="auto"/>
              <w:right w:val="single" w:sz="4" w:space="0" w:color="auto"/>
            </w:tcBorders>
            <w:shd w:val="clear" w:color="auto" w:fill="auto"/>
            <w:hideMark/>
          </w:tcPr>
          <w:p w14:paraId="318DA356" w14:textId="52084A29" w:rsidR="00C36E71" w:rsidRPr="00C36E71" w:rsidRDefault="00C36E71" w:rsidP="00C36E71">
            <w:pPr>
              <w:jc w:val="center"/>
              <w:rPr>
                <w:rFonts w:cs="Times New Roman"/>
                <w:sz w:val="16"/>
                <w:szCs w:val="16"/>
              </w:rPr>
            </w:pPr>
            <w:r w:rsidRPr="00C36E71">
              <w:rPr>
                <w:sz w:val="16"/>
                <w:szCs w:val="16"/>
              </w:rPr>
              <w:t>790 857,25</w:t>
            </w:r>
          </w:p>
        </w:tc>
        <w:tc>
          <w:tcPr>
            <w:tcW w:w="992" w:type="dxa"/>
            <w:tcBorders>
              <w:top w:val="nil"/>
              <w:left w:val="nil"/>
              <w:bottom w:val="single" w:sz="4" w:space="0" w:color="auto"/>
              <w:right w:val="single" w:sz="4" w:space="0" w:color="auto"/>
            </w:tcBorders>
            <w:shd w:val="clear" w:color="auto" w:fill="auto"/>
            <w:hideMark/>
          </w:tcPr>
          <w:p w14:paraId="21BFE6C0" w14:textId="036555C1" w:rsidR="00C36E71" w:rsidRPr="00C36E71" w:rsidRDefault="00C36E71" w:rsidP="00C36E71">
            <w:pPr>
              <w:jc w:val="center"/>
              <w:rPr>
                <w:rFonts w:cs="Times New Roman"/>
                <w:sz w:val="16"/>
                <w:szCs w:val="16"/>
              </w:rPr>
            </w:pPr>
            <w:r w:rsidRPr="00C36E71">
              <w:rPr>
                <w:sz w:val="16"/>
                <w:szCs w:val="16"/>
              </w:rPr>
              <w:t>633 522,98</w:t>
            </w:r>
          </w:p>
        </w:tc>
        <w:tc>
          <w:tcPr>
            <w:tcW w:w="992" w:type="dxa"/>
            <w:tcBorders>
              <w:top w:val="nil"/>
              <w:left w:val="nil"/>
              <w:bottom w:val="single" w:sz="4" w:space="0" w:color="auto"/>
              <w:right w:val="single" w:sz="4" w:space="0" w:color="auto"/>
            </w:tcBorders>
            <w:shd w:val="clear" w:color="auto" w:fill="auto"/>
            <w:hideMark/>
          </w:tcPr>
          <w:p w14:paraId="5A040953" w14:textId="09C2EE56" w:rsidR="00C36E71" w:rsidRPr="00C36E71" w:rsidRDefault="00C36E71" w:rsidP="00C36E71">
            <w:pPr>
              <w:jc w:val="center"/>
              <w:rPr>
                <w:rFonts w:cs="Times New Roman"/>
                <w:sz w:val="16"/>
                <w:szCs w:val="16"/>
              </w:rPr>
            </w:pPr>
            <w:r w:rsidRPr="00C36E71">
              <w:rPr>
                <w:sz w:val="16"/>
                <w:szCs w:val="16"/>
              </w:rPr>
              <w:t>766 082,42</w:t>
            </w:r>
          </w:p>
        </w:tc>
        <w:tc>
          <w:tcPr>
            <w:tcW w:w="1134" w:type="dxa"/>
            <w:vMerge/>
            <w:tcBorders>
              <w:top w:val="nil"/>
              <w:left w:val="single" w:sz="4" w:space="0" w:color="auto"/>
              <w:bottom w:val="single" w:sz="4" w:space="0" w:color="auto"/>
              <w:right w:val="single" w:sz="4" w:space="0" w:color="auto"/>
            </w:tcBorders>
            <w:vAlign w:val="center"/>
            <w:hideMark/>
          </w:tcPr>
          <w:p w14:paraId="67E68A1E" w14:textId="77777777" w:rsidR="00C36E71" w:rsidRPr="001128D4" w:rsidRDefault="00C36E71" w:rsidP="00C36E71">
            <w:pPr>
              <w:rPr>
                <w:rFonts w:cs="Times New Roman"/>
                <w:sz w:val="16"/>
                <w:szCs w:val="16"/>
              </w:rPr>
            </w:pPr>
          </w:p>
        </w:tc>
      </w:tr>
      <w:tr w:rsidR="00C36E71" w:rsidRPr="001128D4" w14:paraId="7D170C64"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470D7569" w14:textId="77777777" w:rsidR="00C36E71" w:rsidRPr="001128D4" w:rsidRDefault="00C36E71" w:rsidP="00C36E71">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5E1961" w14:textId="77777777" w:rsidR="00C36E71" w:rsidRPr="001128D4" w:rsidRDefault="00C36E71" w:rsidP="00C36E7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008F15" w14:textId="77777777" w:rsidR="00C36E71" w:rsidRPr="001128D4" w:rsidRDefault="00C36E71" w:rsidP="00C36E71">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2B7DE13C" w14:textId="77777777" w:rsidR="00C36E71" w:rsidRPr="001128D4" w:rsidRDefault="00C36E71" w:rsidP="00C36E71">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7369503" w14:textId="65F65AF4" w:rsidR="00C36E71" w:rsidRPr="00C36E71" w:rsidRDefault="00C36E71" w:rsidP="00C36E71">
            <w:pPr>
              <w:jc w:val="center"/>
              <w:rPr>
                <w:rFonts w:cs="Times New Roman"/>
                <w:color w:val="FF0000"/>
                <w:sz w:val="16"/>
                <w:szCs w:val="16"/>
              </w:rPr>
            </w:pPr>
            <w:r w:rsidRPr="00C36E71">
              <w:rPr>
                <w:sz w:val="16"/>
                <w:szCs w:val="16"/>
              </w:rPr>
              <w:t>92 791,82</w:t>
            </w:r>
          </w:p>
        </w:tc>
        <w:tc>
          <w:tcPr>
            <w:tcW w:w="992" w:type="dxa"/>
            <w:tcBorders>
              <w:top w:val="nil"/>
              <w:left w:val="nil"/>
              <w:bottom w:val="single" w:sz="4" w:space="0" w:color="auto"/>
              <w:right w:val="nil"/>
            </w:tcBorders>
            <w:shd w:val="clear" w:color="auto" w:fill="auto"/>
            <w:hideMark/>
          </w:tcPr>
          <w:p w14:paraId="23FF623E" w14:textId="68CCB3E9" w:rsidR="00C36E71" w:rsidRPr="00C36E71" w:rsidRDefault="00C36E71" w:rsidP="00C36E71">
            <w:pPr>
              <w:jc w:val="center"/>
              <w:rPr>
                <w:rFonts w:cs="Times New Roman"/>
                <w:color w:val="FF0000"/>
                <w:sz w:val="16"/>
                <w:szCs w:val="16"/>
              </w:rPr>
            </w:pPr>
            <w:r w:rsidRPr="00C36E71">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768A94F" w14:textId="0C621854" w:rsidR="00C36E71" w:rsidRPr="00C36E71" w:rsidRDefault="00C36E71" w:rsidP="00C36E71">
            <w:pPr>
              <w:jc w:val="center"/>
              <w:rPr>
                <w:rFonts w:cs="Times New Roman"/>
                <w:sz w:val="16"/>
                <w:szCs w:val="16"/>
              </w:rPr>
            </w:pPr>
            <w:r w:rsidRPr="00C36E71">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25340BCD" w14:textId="42960C31" w:rsidR="00C36E71" w:rsidRPr="00C36E71" w:rsidRDefault="00C36E71" w:rsidP="00C36E71">
            <w:pPr>
              <w:jc w:val="center"/>
              <w:rPr>
                <w:rFonts w:cs="Times New Roman"/>
                <w:sz w:val="16"/>
                <w:szCs w:val="16"/>
              </w:rPr>
            </w:pPr>
            <w:r w:rsidRPr="00C36E7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B5719E" w14:textId="75CB22F6" w:rsidR="00C36E71" w:rsidRPr="00C36E71" w:rsidRDefault="00C36E71" w:rsidP="00C36E71">
            <w:pPr>
              <w:jc w:val="center"/>
              <w:rPr>
                <w:rFonts w:cs="Times New Roman"/>
                <w:sz w:val="16"/>
                <w:szCs w:val="16"/>
              </w:rPr>
            </w:pPr>
            <w:r w:rsidRPr="00C36E71">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43D49270" w14:textId="31C03A97" w:rsidR="00C36E71" w:rsidRPr="00C36E71" w:rsidRDefault="00C36E71" w:rsidP="00C36E71">
            <w:pPr>
              <w:jc w:val="center"/>
              <w:rPr>
                <w:rFonts w:cs="Times New Roman"/>
                <w:sz w:val="16"/>
                <w:szCs w:val="16"/>
              </w:rPr>
            </w:pPr>
            <w:r w:rsidRPr="00C36E71">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4D02BCEF" w14:textId="77777777" w:rsidR="00C36E71" w:rsidRPr="001128D4" w:rsidRDefault="00C36E71" w:rsidP="00C36E71">
            <w:pPr>
              <w:rPr>
                <w:rFonts w:cs="Times New Roman"/>
                <w:sz w:val="16"/>
                <w:szCs w:val="16"/>
              </w:rPr>
            </w:pPr>
          </w:p>
        </w:tc>
      </w:tr>
      <w:tr w:rsidR="00C36E71" w:rsidRPr="001128D4" w14:paraId="4BA8E93C"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84343EC" w14:textId="77777777" w:rsidR="00C36E71" w:rsidRPr="001128D4" w:rsidRDefault="00C36E71" w:rsidP="00C36E71">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4791AEA4" w14:textId="77777777" w:rsidR="00C36E71" w:rsidRPr="001128D4" w:rsidRDefault="00C36E71" w:rsidP="00C36E7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E5B7CC" w14:textId="77777777" w:rsidR="00C36E71" w:rsidRPr="001128D4" w:rsidRDefault="00C36E71" w:rsidP="00C36E71">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19C8EE5E" w14:textId="77777777" w:rsidR="00C36E71" w:rsidRPr="001128D4" w:rsidRDefault="00C36E71" w:rsidP="00C36E71">
            <w:pPr>
              <w:rPr>
                <w:rFonts w:cs="Times New Roman"/>
                <w:sz w:val="16"/>
                <w:szCs w:val="16"/>
              </w:rPr>
            </w:pPr>
            <w:r w:rsidRPr="001128D4">
              <w:rPr>
                <w:rFonts w:cs="Times New Roman"/>
                <w:sz w:val="16"/>
                <w:szCs w:val="16"/>
              </w:rPr>
              <w:t>Внебюджетные средства</w:t>
            </w:r>
          </w:p>
        </w:tc>
        <w:tc>
          <w:tcPr>
            <w:tcW w:w="1276" w:type="dxa"/>
            <w:tcBorders>
              <w:top w:val="nil"/>
              <w:left w:val="nil"/>
              <w:bottom w:val="single" w:sz="4" w:space="0" w:color="auto"/>
              <w:right w:val="single" w:sz="4" w:space="0" w:color="auto"/>
            </w:tcBorders>
            <w:shd w:val="clear" w:color="auto" w:fill="auto"/>
            <w:hideMark/>
          </w:tcPr>
          <w:p w14:paraId="4C6D5D25" w14:textId="77AAAB17" w:rsidR="00C36E71" w:rsidRPr="00C36E71" w:rsidRDefault="00C36E71" w:rsidP="00C36E71">
            <w:pPr>
              <w:jc w:val="center"/>
              <w:rPr>
                <w:rFonts w:cs="Times New Roman"/>
                <w:sz w:val="16"/>
                <w:szCs w:val="16"/>
              </w:rPr>
            </w:pPr>
            <w:r w:rsidRPr="00C36E71">
              <w:rPr>
                <w:sz w:val="16"/>
                <w:szCs w:val="16"/>
              </w:rPr>
              <w:t>53 116,00</w:t>
            </w:r>
          </w:p>
        </w:tc>
        <w:tc>
          <w:tcPr>
            <w:tcW w:w="992" w:type="dxa"/>
            <w:tcBorders>
              <w:top w:val="nil"/>
              <w:left w:val="nil"/>
              <w:bottom w:val="single" w:sz="4" w:space="0" w:color="auto"/>
              <w:right w:val="nil"/>
            </w:tcBorders>
            <w:shd w:val="clear" w:color="auto" w:fill="auto"/>
            <w:hideMark/>
          </w:tcPr>
          <w:p w14:paraId="1A9B3BD8" w14:textId="6852EEA2" w:rsidR="00C36E71" w:rsidRPr="00C36E71" w:rsidRDefault="00C36E71" w:rsidP="00C36E71">
            <w:pPr>
              <w:jc w:val="center"/>
              <w:rPr>
                <w:rFonts w:cs="Times New Roman"/>
                <w:sz w:val="16"/>
                <w:szCs w:val="16"/>
              </w:rPr>
            </w:pPr>
            <w:r w:rsidRPr="00C36E71">
              <w:rPr>
                <w:sz w:val="16"/>
                <w:szCs w:val="16"/>
              </w:rPr>
              <w:t>20 916,00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539A6B" w14:textId="30986611" w:rsidR="00C36E71" w:rsidRPr="00C36E71" w:rsidRDefault="00C36E71" w:rsidP="00C36E71">
            <w:pPr>
              <w:jc w:val="center"/>
              <w:rPr>
                <w:rFonts w:cs="Times New Roman"/>
                <w:sz w:val="16"/>
                <w:szCs w:val="16"/>
              </w:rPr>
            </w:pPr>
            <w:r w:rsidRPr="00C36E71">
              <w:rPr>
                <w:sz w:val="16"/>
                <w:szCs w:val="16"/>
              </w:rPr>
              <w:t>32 200,00</w:t>
            </w:r>
          </w:p>
        </w:tc>
        <w:tc>
          <w:tcPr>
            <w:tcW w:w="993" w:type="dxa"/>
            <w:tcBorders>
              <w:top w:val="nil"/>
              <w:left w:val="nil"/>
              <w:bottom w:val="single" w:sz="4" w:space="0" w:color="auto"/>
              <w:right w:val="single" w:sz="4" w:space="0" w:color="auto"/>
            </w:tcBorders>
            <w:shd w:val="clear" w:color="auto" w:fill="auto"/>
            <w:hideMark/>
          </w:tcPr>
          <w:p w14:paraId="3257E99E" w14:textId="7C74FDFE" w:rsidR="00C36E71" w:rsidRPr="00C36E71" w:rsidRDefault="00C36E71" w:rsidP="00C36E71">
            <w:pPr>
              <w:jc w:val="center"/>
              <w:rPr>
                <w:rFonts w:cs="Times New Roman"/>
                <w:sz w:val="16"/>
                <w:szCs w:val="16"/>
              </w:rPr>
            </w:pPr>
            <w:r w:rsidRPr="00C36E7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71AA17B4" w14:textId="6CA69882" w:rsidR="00C36E71" w:rsidRPr="00C36E71" w:rsidRDefault="00C36E71" w:rsidP="00C36E71">
            <w:pPr>
              <w:jc w:val="center"/>
              <w:rPr>
                <w:rFonts w:cs="Times New Roman"/>
                <w:sz w:val="16"/>
                <w:szCs w:val="16"/>
              </w:rPr>
            </w:pPr>
            <w:r w:rsidRPr="00C36E71">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255C5545" w14:textId="7A9F1265" w:rsidR="00C36E71" w:rsidRPr="00C36E71" w:rsidRDefault="00C36E71" w:rsidP="00C36E71">
            <w:pPr>
              <w:jc w:val="center"/>
              <w:rPr>
                <w:rFonts w:cs="Times New Roman"/>
                <w:sz w:val="16"/>
                <w:szCs w:val="16"/>
              </w:rPr>
            </w:pPr>
            <w:r w:rsidRPr="00C36E71">
              <w:rPr>
                <w:sz w:val="16"/>
                <w:szCs w:val="16"/>
              </w:rPr>
              <w:t>0,00</w:t>
            </w:r>
          </w:p>
        </w:tc>
        <w:tc>
          <w:tcPr>
            <w:tcW w:w="1134" w:type="dxa"/>
            <w:vMerge/>
            <w:tcBorders>
              <w:top w:val="nil"/>
              <w:left w:val="single" w:sz="4" w:space="0" w:color="auto"/>
              <w:bottom w:val="single" w:sz="4" w:space="0" w:color="auto"/>
              <w:right w:val="single" w:sz="4" w:space="0" w:color="auto"/>
            </w:tcBorders>
            <w:vAlign w:val="center"/>
            <w:hideMark/>
          </w:tcPr>
          <w:p w14:paraId="623FFBBA" w14:textId="77777777" w:rsidR="00C36E71" w:rsidRPr="001128D4" w:rsidRDefault="00C36E71" w:rsidP="00C36E71">
            <w:pPr>
              <w:rPr>
                <w:rFonts w:cs="Times New Roman"/>
                <w:sz w:val="16"/>
                <w:szCs w:val="16"/>
              </w:rPr>
            </w:pPr>
          </w:p>
        </w:tc>
      </w:tr>
      <w:tr w:rsidR="007F75F0" w:rsidRPr="001128D4" w14:paraId="2166191D" w14:textId="77777777" w:rsidTr="001128D4">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087465" w14:textId="77777777" w:rsidR="007F75F0" w:rsidRPr="003A1585" w:rsidRDefault="007F75F0" w:rsidP="007F75F0">
            <w:pPr>
              <w:rPr>
                <w:rFonts w:cs="Times New Roman"/>
                <w:sz w:val="16"/>
                <w:szCs w:val="16"/>
              </w:rPr>
            </w:pPr>
            <w:r w:rsidRPr="003A1585">
              <w:rPr>
                <w:rFonts w:cs="Times New Roman"/>
                <w:sz w:val="16"/>
                <w:szCs w:val="16"/>
              </w:rPr>
              <w:t>в том числе по главным распорядителям бюджетных средств:</w:t>
            </w:r>
          </w:p>
        </w:tc>
      </w:tr>
      <w:tr w:rsidR="00527315" w:rsidRPr="001128D4" w14:paraId="446F29FB" w14:textId="77777777" w:rsidTr="00F24318">
        <w:trPr>
          <w:trHeight w:val="261"/>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64DE3FE1" w14:textId="77777777" w:rsidR="00527315" w:rsidRPr="001128D4" w:rsidRDefault="00527315" w:rsidP="00527315">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3D458C7B" w14:textId="77777777" w:rsidR="00527315" w:rsidRPr="001128D4" w:rsidRDefault="00527315" w:rsidP="00527315">
            <w:pPr>
              <w:rPr>
                <w:rFonts w:cs="Times New Roman"/>
                <w:sz w:val="16"/>
                <w:szCs w:val="16"/>
              </w:rPr>
            </w:pPr>
            <w:r w:rsidRPr="001128D4">
              <w:rPr>
                <w:rFonts w:cs="Times New Roman"/>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2B1A2F" w14:textId="77777777" w:rsidR="00527315" w:rsidRPr="001128D4" w:rsidRDefault="00527315" w:rsidP="00527315">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0984C34" w14:textId="77777777" w:rsidR="00527315" w:rsidRPr="001128D4" w:rsidRDefault="00527315" w:rsidP="00527315">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6DB0132C" w14:textId="2B2038D3" w:rsidR="00527315" w:rsidRPr="00527315" w:rsidRDefault="00527315" w:rsidP="00527315">
            <w:pPr>
              <w:jc w:val="center"/>
              <w:rPr>
                <w:rFonts w:cs="Times New Roman"/>
                <w:color w:val="FF0000"/>
                <w:sz w:val="16"/>
                <w:szCs w:val="16"/>
              </w:rPr>
            </w:pPr>
            <w:r w:rsidRPr="00527315">
              <w:rPr>
                <w:sz w:val="16"/>
                <w:szCs w:val="16"/>
              </w:rPr>
              <w:t>4 231 367,05</w:t>
            </w:r>
          </w:p>
        </w:tc>
        <w:tc>
          <w:tcPr>
            <w:tcW w:w="992" w:type="dxa"/>
            <w:tcBorders>
              <w:top w:val="nil"/>
              <w:left w:val="nil"/>
              <w:bottom w:val="single" w:sz="4" w:space="0" w:color="auto"/>
              <w:right w:val="nil"/>
            </w:tcBorders>
            <w:shd w:val="clear" w:color="auto" w:fill="auto"/>
            <w:hideMark/>
          </w:tcPr>
          <w:p w14:paraId="16DC663D" w14:textId="00AA2FBC" w:rsidR="00527315" w:rsidRPr="00527315" w:rsidRDefault="00527315" w:rsidP="00527315">
            <w:pPr>
              <w:jc w:val="center"/>
              <w:rPr>
                <w:rFonts w:cs="Times New Roman"/>
                <w:color w:val="FF0000"/>
                <w:sz w:val="16"/>
                <w:szCs w:val="16"/>
              </w:rPr>
            </w:pPr>
            <w:r w:rsidRPr="00527315">
              <w:rPr>
                <w:sz w:val="16"/>
                <w:szCs w:val="16"/>
              </w:rPr>
              <w:t>876 139,41</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04AFCB7" w14:textId="468BFACD" w:rsidR="00527315" w:rsidRPr="00527315" w:rsidRDefault="00527315" w:rsidP="00527315">
            <w:pPr>
              <w:jc w:val="center"/>
              <w:rPr>
                <w:rFonts w:cs="Times New Roman"/>
                <w:sz w:val="16"/>
                <w:szCs w:val="16"/>
              </w:rPr>
            </w:pPr>
            <w:r w:rsidRPr="00527315">
              <w:rPr>
                <w:sz w:val="16"/>
                <w:szCs w:val="16"/>
              </w:rPr>
              <w:t>1 211 325,74</w:t>
            </w:r>
          </w:p>
        </w:tc>
        <w:tc>
          <w:tcPr>
            <w:tcW w:w="993" w:type="dxa"/>
            <w:tcBorders>
              <w:top w:val="nil"/>
              <w:left w:val="nil"/>
              <w:bottom w:val="single" w:sz="4" w:space="0" w:color="auto"/>
              <w:right w:val="single" w:sz="4" w:space="0" w:color="auto"/>
            </w:tcBorders>
            <w:shd w:val="clear" w:color="auto" w:fill="auto"/>
            <w:hideMark/>
          </w:tcPr>
          <w:p w14:paraId="77CDC80D" w14:textId="3113E9A7" w:rsidR="00527315" w:rsidRPr="00527315" w:rsidRDefault="00527315" w:rsidP="00527315">
            <w:pPr>
              <w:jc w:val="center"/>
              <w:rPr>
                <w:rFonts w:cs="Times New Roman"/>
                <w:sz w:val="16"/>
                <w:szCs w:val="16"/>
              </w:rPr>
            </w:pPr>
            <w:r w:rsidRPr="00527315">
              <w:rPr>
                <w:sz w:val="16"/>
                <w:szCs w:val="16"/>
              </w:rPr>
              <w:t>775 337,00</w:t>
            </w:r>
          </w:p>
        </w:tc>
        <w:tc>
          <w:tcPr>
            <w:tcW w:w="992" w:type="dxa"/>
            <w:tcBorders>
              <w:top w:val="nil"/>
              <w:left w:val="nil"/>
              <w:bottom w:val="single" w:sz="4" w:space="0" w:color="auto"/>
              <w:right w:val="single" w:sz="4" w:space="0" w:color="auto"/>
            </w:tcBorders>
            <w:shd w:val="clear" w:color="auto" w:fill="auto"/>
            <w:hideMark/>
          </w:tcPr>
          <w:p w14:paraId="2C80972E" w14:textId="2995F73B" w:rsidR="00527315" w:rsidRPr="00527315" w:rsidRDefault="00527315" w:rsidP="00527315">
            <w:pPr>
              <w:jc w:val="center"/>
              <w:rPr>
                <w:rFonts w:cs="Times New Roman"/>
                <w:sz w:val="16"/>
                <w:szCs w:val="16"/>
              </w:rPr>
            </w:pPr>
            <w:r w:rsidRPr="00527315">
              <w:rPr>
                <w:sz w:val="16"/>
                <w:szCs w:val="16"/>
              </w:rPr>
              <w:t>618 002,73</w:t>
            </w:r>
          </w:p>
        </w:tc>
        <w:tc>
          <w:tcPr>
            <w:tcW w:w="992" w:type="dxa"/>
            <w:tcBorders>
              <w:top w:val="nil"/>
              <w:left w:val="nil"/>
              <w:bottom w:val="single" w:sz="4" w:space="0" w:color="auto"/>
              <w:right w:val="single" w:sz="4" w:space="0" w:color="auto"/>
            </w:tcBorders>
            <w:shd w:val="clear" w:color="auto" w:fill="auto"/>
            <w:hideMark/>
          </w:tcPr>
          <w:p w14:paraId="5C348E4F" w14:textId="4F89BFEC" w:rsidR="00527315" w:rsidRPr="00527315" w:rsidRDefault="00527315" w:rsidP="00527315">
            <w:pPr>
              <w:jc w:val="center"/>
              <w:rPr>
                <w:rFonts w:cs="Times New Roman"/>
                <w:sz w:val="16"/>
                <w:szCs w:val="16"/>
              </w:rPr>
            </w:pPr>
            <w:r w:rsidRPr="00527315">
              <w:rPr>
                <w:sz w:val="16"/>
                <w:szCs w:val="16"/>
              </w:rPr>
              <w:t>750 562,17</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445B4B" w14:textId="77777777" w:rsidR="00527315" w:rsidRPr="001128D4" w:rsidRDefault="00527315" w:rsidP="00527315">
            <w:pPr>
              <w:jc w:val="center"/>
              <w:rPr>
                <w:rFonts w:cs="Times New Roman"/>
                <w:sz w:val="16"/>
                <w:szCs w:val="16"/>
              </w:rPr>
            </w:pPr>
            <w:r w:rsidRPr="001128D4">
              <w:rPr>
                <w:rFonts w:cs="Times New Roman"/>
                <w:sz w:val="16"/>
                <w:szCs w:val="16"/>
              </w:rPr>
              <w:t>Х</w:t>
            </w:r>
          </w:p>
        </w:tc>
      </w:tr>
      <w:tr w:rsidR="00527315" w:rsidRPr="001128D4" w14:paraId="435065E1"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77AA64F0" w14:textId="77777777" w:rsidR="00527315" w:rsidRPr="001128D4" w:rsidRDefault="00527315" w:rsidP="00527315">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5EEF3476" w14:textId="77777777" w:rsidR="00527315" w:rsidRPr="001128D4" w:rsidRDefault="00527315" w:rsidP="0052731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9BC74A7" w14:textId="77777777" w:rsidR="00527315" w:rsidRPr="001128D4" w:rsidRDefault="00527315" w:rsidP="0052731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6DD3DFB7" w14:textId="77777777" w:rsidR="00527315" w:rsidRPr="001128D4" w:rsidRDefault="00527315" w:rsidP="00527315">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743A6065" w14:textId="4B9E7831" w:rsidR="00527315" w:rsidRPr="00527315" w:rsidRDefault="00527315" w:rsidP="00527315">
            <w:pPr>
              <w:jc w:val="center"/>
              <w:rPr>
                <w:rFonts w:cs="Times New Roman"/>
                <w:color w:val="FF0000"/>
                <w:sz w:val="16"/>
                <w:szCs w:val="16"/>
              </w:rPr>
            </w:pPr>
            <w:r w:rsidRPr="00527315">
              <w:rPr>
                <w:sz w:val="16"/>
                <w:szCs w:val="16"/>
              </w:rPr>
              <w:t>4 138 575,23</w:t>
            </w:r>
          </w:p>
        </w:tc>
        <w:tc>
          <w:tcPr>
            <w:tcW w:w="992" w:type="dxa"/>
            <w:tcBorders>
              <w:top w:val="nil"/>
              <w:left w:val="nil"/>
              <w:bottom w:val="single" w:sz="4" w:space="0" w:color="auto"/>
              <w:right w:val="nil"/>
            </w:tcBorders>
            <w:shd w:val="clear" w:color="auto" w:fill="auto"/>
            <w:hideMark/>
          </w:tcPr>
          <w:p w14:paraId="7E90F8B3" w14:textId="5885D613" w:rsidR="00527315" w:rsidRPr="00527315" w:rsidRDefault="00527315" w:rsidP="00527315">
            <w:pPr>
              <w:jc w:val="center"/>
              <w:rPr>
                <w:rFonts w:cs="Times New Roman"/>
                <w:color w:val="FF0000"/>
                <w:sz w:val="16"/>
                <w:szCs w:val="16"/>
              </w:rPr>
            </w:pPr>
            <w:r w:rsidRPr="00527315">
              <w:rPr>
                <w:sz w:val="16"/>
                <w:szCs w:val="16"/>
              </w:rPr>
              <w:t>788 167,59</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A1EE87" w14:textId="3FAF2B6F" w:rsidR="00527315" w:rsidRPr="00527315" w:rsidRDefault="00527315" w:rsidP="00527315">
            <w:pPr>
              <w:jc w:val="center"/>
              <w:rPr>
                <w:rFonts w:cs="Times New Roman"/>
                <w:sz w:val="16"/>
                <w:szCs w:val="16"/>
              </w:rPr>
            </w:pPr>
            <w:r w:rsidRPr="00527315">
              <w:rPr>
                <w:sz w:val="16"/>
                <w:szCs w:val="16"/>
              </w:rPr>
              <w:t>1 210 120,74</w:t>
            </w:r>
          </w:p>
        </w:tc>
        <w:tc>
          <w:tcPr>
            <w:tcW w:w="993" w:type="dxa"/>
            <w:tcBorders>
              <w:top w:val="nil"/>
              <w:left w:val="nil"/>
              <w:bottom w:val="single" w:sz="4" w:space="0" w:color="auto"/>
              <w:right w:val="single" w:sz="4" w:space="0" w:color="auto"/>
            </w:tcBorders>
            <w:shd w:val="clear" w:color="auto" w:fill="auto"/>
            <w:hideMark/>
          </w:tcPr>
          <w:p w14:paraId="5148827D" w14:textId="3F44D73D" w:rsidR="00527315" w:rsidRPr="00527315" w:rsidRDefault="00527315" w:rsidP="00527315">
            <w:pPr>
              <w:jc w:val="center"/>
              <w:rPr>
                <w:rFonts w:cs="Times New Roman"/>
                <w:sz w:val="16"/>
                <w:szCs w:val="16"/>
              </w:rPr>
            </w:pPr>
            <w:r w:rsidRPr="00527315">
              <w:rPr>
                <w:sz w:val="16"/>
                <w:szCs w:val="16"/>
              </w:rPr>
              <w:t>774 132,00</w:t>
            </w:r>
          </w:p>
        </w:tc>
        <w:tc>
          <w:tcPr>
            <w:tcW w:w="992" w:type="dxa"/>
            <w:tcBorders>
              <w:top w:val="nil"/>
              <w:left w:val="nil"/>
              <w:bottom w:val="single" w:sz="4" w:space="0" w:color="auto"/>
              <w:right w:val="single" w:sz="4" w:space="0" w:color="auto"/>
            </w:tcBorders>
            <w:shd w:val="clear" w:color="auto" w:fill="auto"/>
            <w:hideMark/>
          </w:tcPr>
          <w:p w14:paraId="65C2E042" w14:textId="1D60B3DE" w:rsidR="00527315" w:rsidRPr="00527315" w:rsidRDefault="00527315" w:rsidP="00527315">
            <w:pPr>
              <w:jc w:val="center"/>
              <w:rPr>
                <w:rFonts w:cs="Times New Roman"/>
                <w:sz w:val="16"/>
                <w:szCs w:val="16"/>
              </w:rPr>
            </w:pPr>
            <w:r w:rsidRPr="00527315">
              <w:rPr>
                <w:sz w:val="16"/>
                <w:szCs w:val="16"/>
              </w:rPr>
              <w:t>616 797,73</w:t>
            </w:r>
          </w:p>
        </w:tc>
        <w:tc>
          <w:tcPr>
            <w:tcW w:w="992" w:type="dxa"/>
            <w:tcBorders>
              <w:top w:val="nil"/>
              <w:left w:val="nil"/>
              <w:bottom w:val="single" w:sz="4" w:space="0" w:color="auto"/>
              <w:right w:val="single" w:sz="4" w:space="0" w:color="auto"/>
            </w:tcBorders>
            <w:shd w:val="clear" w:color="auto" w:fill="auto"/>
            <w:hideMark/>
          </w:tcPr>
          <w:p w14:paraId="00221E92" w14:textId="4F57C3EB" w:rsidR="00527315" w:rsidRPr="00527315" w:rsidRDefault="00527315" w:rsidP="00527315">
            <w:pPr>
              <w:jc w:val="center"/>
              <w:rPr>
                <w:rFonts w:cs="Times New Roman"/>
                <w:sz w:val="16"/>
                <w:szCs w:val="16"/>
              </w:rPr>
            </w:pPr>
            <w:r w:rsidRPr="00527315">
              <w:rPr>
                <w:sz w:val="16"/>
                <w:szCs w:val="16"/>
              </w:rPr>
              <w:t>749 357,17</w:t>
            </w:r>
          </w:p>
        </w:tc>
        <w:tc>
          <w:tcPr>
            <w:tcW w:w="1134" w:type="dxa"/>
            <w:vMerge/>
            <w:tcBorders>
              <w:top w:val="nil"/>
              <w:left w:val="single" w:sz="4" w:space="0" w:color="auto"/>
              <w:bottom w:val="single" w:sz="4" w:space="0" w:color="auto"/>
              <w:right w:val="single" w:sz="4" w:space="0" w:color="auto"/>
            </w:tcBorders>
            <w:vAlign w:val="center"/>
            <w:hideMark/>
          </w:tcPr>
          <w:p w14:paraId="37FB6B4E" w14:textId="77777777" w:rsidR="00527315" w:rsidRPr="001128D4" w:rsidRDefault="00527315" w:rsidP="00527315">
            <w:pPr>
              <w:rPr>
                <w:rFonts w:cs="Times New Roman"/>
                <w:sz w:val="16"/>
                <w:szCs w:val="16"/>
              </w:rPr>
            </w:pPr>
          </w:p>
        </w:tc>
      </w:tr>
      <w:tr w:rsidR="00527315" w:rsidRPr="001128D4" w14:paraId="790A93D1" w14:textId="77777777" w:rsidTr="00400F57">
        <w:trPr>
          <w:trHeight w:val="480"/>
        </w:trPr>
        <w:tc>
          <w:tcPr>
            <w:tcW w:w="567" w:type="dxa"/>
            <w:vMerge/>
            <w:tcBorders>
              <w:top w:val="nil"/>
              <w:left w:val="single" w:sz="4" w:space="0" w:color="auto"/>
              <w:bottom w:val="single" w:sz="4" w:space="0" w:color="auto"/>
              <w:right w:val="single" w:sz="4" w:space="0" w:color="auto"/>
            </w:tcBorders>
            <w:vAlign w:val="center"/>
            <w:hideMark/>
          </w:tcPr>
          <w:p w14:paraId="7E614918" w14:textId="77777777" w:rsidR="00527315" w:rsidRPr="001128D4" w:rsidRDefault="00527315" w:rsidP="00527315">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753E0E2F" w14:textId="77777777" w:rsidR="00527315" w:rsidRPr="001128D4" w:rsidRDefault="00527315" w:rsidP="00527315">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B313A3" w14:textId="77777777" w:rsidR="00527315" w:rsidRPr="001128D4" w:rsidRDefault="00527315" w:rsidP="00527315">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39054A14" w14:textId="77777777" w:rsidR="00527315" w:rsidRPr="001128D4" w:rsidRDefault="00527315" w:rsidP="00527315">
            <w:pPr>
              <w:rPr>
                <w:rFonts w:cs="Times New Roman"/>
                <w:sz w:val="16"/>
                <w:szCs w:val="16"/>
              </w:rPr>
            </w:pPr>
            <w:r w:rsidRPr="001128D4">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1AF7B064" w14:textId="31EA718D" w:rsidR="00527315" w:rsidRPr="00527315" w:rsidRDefault="00527315" w:rsidP="00527315">
            <w:pPr>
              <w:jc w:val="center"/>
              <w:rPr>
                <w:rFonts w:cs="Times New Roman"/>
                <w:color w:val="FF0000"/>
                <w:sz w:val="16"/>
                <w:szCs w:val="16"/>
              </w:rPr>
            </w:pPr>
            <w:r w:rsidRPr="00527315">
              <w:rPr>
                <w:sz w:val="16"/>
                <w:szCs w:val="16"/>
              </w:rPr>
              <w:t>92 791,82</w:t>
            </w:r>
          </w:p>
        </w:tc>
        <w:tc>
          <w:tcPr>
            <w:tcW w:w="992" w:type="dxa"/>
            <w:tcBorders>
              <w:top w:val="nil"/>
              <w:left w:val="nil"/>
              <w:bottom w:val="single" w:sz="4" w:space="0" w:color="auto"/>
              <w:right w:val="nil"/>
            </w:tcBorders>
            <w:shd w:val="clear" w:color="auto" w:fill="auto"/>
            <w:hideMark/>
          </w:tcPr>
          <w:p w14:paraId="2B36BEFA" w14:textId="12945441" w:rsidR="00527315" w:rsidRPr="00527315" w:rsidRDefault="00527315" w:rsidP="00527315">
            <w:pPr>
              <w:jc w:val="center"/>
              <w:rPr>
                <w:rFonts w:cs="Times New Roman"/>
                <w:color w:val="FF0000"/>
                <w:sz w:val="16"/>
                <w:szCs w:val="16"/>
              </w:rPr>
            </w:pPr>
            <w:r w:rsidRPr="00527315">
              <w:rPr>
                <w:sz w:val="16"/>
                <w:szCs w:val="16"/>
              </w:rPr>
              <w:t>87 971,82</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493DB5" w14:textId="0A691130" w:rsidR="00527315" w:rsidRPr="00527315" w:rsidRDefault="00527315" w:rsidP="00527315">
            <w:pPr>
              <w:jc w:val="center"/>
              <w:rPr>
                <w:rFonts w:cs="Times New Roman"/>
                <w:sz w:val="16"/>
                <w:szCs w:val="16"/>
              </w:rPr>
            </w:pPr>
            <w:r w:rsidRPr="00527315">
              <w:rPr>
                <w:sz w:val="16"/>
                <w:szCs w:val="16"/>
              </w:rPr>
              <w:t>1 205,00</w:t>
            </w:r>
          </w:p>
        </w:tc>
        <w:tc>
          <w:tcPr>
            <w:tcW w:w="993" w:type="dxa"/>
            <w:tcBorders>
              <w:top w:val="nil"/>
              <w:left w:val="nil"/>
              <w:bottom w:val="single" w:sz="4" w:space="0" w:color="auto"/>
              <w:right w:val="single" w:sz="4" w:space="0" w:color="auto"/>
            </w:tcBorders>
            <w:shd w:val="clear" w:color="auto" w:fill="auto"/>
            <w:hideMark/>
          </w:tcPr>
          <w:p w14:paraId="0AD12E23" w14:textId="52CB89FD" w:rsidR="00527315" w:rsidRPr="00527315" w:rsidRDefault="00527315" w:rsidP="00527315">
            <w:pPr>
              <w:jc w:val="center"/>
              <w:rPr>
                <w:rFonts w:cs="Times New Roman"/>
                <w:sz w:val="16"/>
                <w:szCs w:val="16"/>
              </w:rPr>
            </w:pPr>
            <w:r w:rsidRPr="00527315">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15E39F0D" w14:textId="0406EDD6" w:rsidR="00527315" w:rsidRPr="00527315" w:rsidRDefault="00527315" w:rsidP="00527315">
            <w:pPr>
              <w:jc w:val="center"/>
              <w:rPr>
                <w:rFonts w:cs="Times New Roman"/>
                <w:sz w:val="16"/>
                <w:szCs w:val="16"/>
              </w:rPr>
            </w:pPr>
            <w:r w:rsidRPr="00527315">
              <w:rPr>
                <w:sz w:val="16"/>
                <w:szCs w:val="16"/>
              </w:rPr>
              <w:t>1 205,00</w:t>
            </w:r>
          </w:p>
        </w:tc>
        <w:tc>
          <w:tcPr>
            <w:tcW w:w="992" w:type="dxa"/>
            <w:tcBorders>
              <w:top w:val="nil"/>
              <w:left w:val="nil"/>
              <w:bottom w:val="single" w:sz="4" w:space="0" w:color="auto"/>
              <w:right w:val="single" w:sz="4" w:space="0" w:color="auto"/>
            </w:tcBorders>
            <w:shd w:val="clear" w:color="auto" w:fill="auto"/>
            <w:hideMark/>
          </w:tcPr>
          <w:p w14:paraId="58598140" w14:textId="3B2D82ED" w:rsidR="00527315" w:rsidRPr="00527315" w:rsidRDefault="00527315" w:rsidP="00527315">
            <w:pPr>
              <w:jc w:val="center"/>
              <w:rPr>
                <w:rFonts w:cs="Times New Roman"/>
                <w:sz w:val="16"/>
                <w:szCs w:val="16"/>
              </w:rPr>
            </w:pPr>
            <w:r w:rsidRPr="00527315">
              <w:rPr>
                <w:sz w:val="16"/>
                <w:szCs w:val="16"/>
              </w:rPr>
              <w:t>1 205,00</w:t>
            </w:r>
          </w:p>
        </w:tc>
        <w:tc>
          <w:tcPr>
            <w:tcW w:w="1134" w:type="dxa"/>
            <w:vMerge/>
            <w:tcBorders>
              <w:top w:val="nil"/>
              <w:left w:val="single" w:sz="4" w:space="0" w:color="auto"/>
              <w:bottom w:val="single" w:sz="4" w:space="0" w:color="auto"/>
              <w:right w:val="single" w:sz="4" w:space="0" w:color="auto"/>
            </w:tcBorders>
            <w:vAlign w:val="center"/>
            <w:hideMark/>
          </w:tcPr>
          <w:p w14:paraId="7CC051AF" w14:textId="77777777" w:rsidR="00527315" w:rsidRPr="001128D4" w:rsidRDefault="00527315" w:rsidP="00527315">
            <w:pPr>
              <w:rPr>
                <w:rFonts w:cs="Times New Roman"/>
                <w:sz w:val="16"/>
                <w:szCs w:val="16"/>
              </w:rPr>
            </w:pPr>
          </w:p>
        </w:tc>
      </w:tr>
      <w:tr w:rsidR="0066256D" w:rsidRPr="001128D4" w14:paraId="05FBA27B" w14:textId="77777777" w:rsidTr="00F24318">
        <w:trPr>
          <w:trHeight w:val="20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5D5B2D6" w14:textId="77777777" w:rsidR="0066256D" w:rsidRPr="001128D4" w:rsidRDefault="0066256D" w:rsidP="0066256D">
            <w:pPr>
              <w:jc w:val="center"/>
              <w:rPr>
                <w:rFonts w:cs="Times New Roman"/>
                <w:sz w:val="16"/>
                <w:szCs w:val="16"/>
              </w:rPr>
            </w:pPr>
            <w:r w:rsidRPr="001128D4">
              <w:rPr>
                <w:rFonts w:cs="Times New Roman"/>
                <w:sz w:val="16"/>
                <w:szCs w:val="16"/>
              </w:rPr>
              <w:t>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14:paraId="123A839A" w14:textId="77777777" w:rsidR="0066256D" w:rsidRPr="001128D4" w:rsidRDefault="0066256D" w:rsidP="0066256D">
            <w:pPr>
              <w:rPr>
                <w:rFonts w:cs="Times New Roman"/>
                <w:sz w:val="16"/>
                <w:szCs w:val="16"/>
              </w:rPr>
            </w:pPr>
            <w:r w:rsidRPr="001128D4">
              <w:rPr>
                <w:rFonts w:cs="Times New Roman"/>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D765D6" w14:textId="77777777" w:rsidR="0066256D" w:rsidRPr="001128D4" w:rsidRDefault="0066256D" w:rsidP="0066256D">
            <w:pPr>
              <w:jc w:val="center"/>
              <w:rPr>
                <w:rFonts w:cs="Times New Roman"/>
                <w:sz w:val="16"/>
                <w:szCs w:val="16"/>
              </w:rPr>
            </w:pPr>
            <w:r w:rsidRPr="001128D4">
              <w:rPr>
                <w:rFonts w:cs="Times New Roman"/>
                <w:sz w:val="16"/>
                <w:szCs w:val="16"/>
              </w:rPr>
              <w:t>Х</w:t>
            </w:r>
          </w:p>
        </w:tc>
        <w:tc>
          <w:tcPr>
            <w:tcW w:w="1417" w:type="dxa"/>
            <w:tcBorders>
              <w:top w:val="nil"/>
              <w:left w:val="nil"/>
              <w:bottom w:val="single" w:sz="4" w:space="0" w:color="auto"/>
              <w:right w:val="single" w:sz="4" w:space="0" w:color="auto"/>
            </w:tcBorders>
            <w:shd w:val="clear" w:color="auto" w:fill="auto"/>
            <w:hideMark/>
          </w:tcPr>
          <w:p w14:paraId="076ABA1B" w14:textId="77777777" w:rsidR="0066256D" w:rsidRPr="001128D4" w:rsidRDefault="0066256D" w:rsidP="0066256D">
            <w:pPr>
              <w:rPr>
                <w:rFonts w:cs="Times New Roman"/>
                <w:sz w:val="16"/>
                <w:szCs w:val="16"/>
              </w:rPr>
            </w:pPr>
            <w:r w:rsidRPr="001128D4">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4725ED9" w14:textId="38EA32CE" w:rsidR="0066256D" w:rsidRPr="0066256D" w:rsidRDefault="0066256D" w:rsidP="0066256D">
            <w:pPr>
              <w:jc w:val="center"/>
              <w:rPr>
                <w:rFonts w:cs="Times New Roman"/>
                <w:sz w:val="16"/>
                <w:szCs w:val="16"/>
              </w:rPr>
            </w:pPr>
            <w:r w:rsidRPr="0066256D">
              <w:rPr>
                <w:sz w:val="16"/>
                <w:szCs w:val="16"/>
              </w:rPr>
              <w:t>96 511,00</w:t>
            </w:r>
          </w:p>
        </w:tc>
        <w:tc>
          <w:tcPr>
            <w:tcW w:w="992" w:type="dxa"/>
            <w:tcBorders>
              <w:top w:val="nil"/>
              <w:left w:val="nil"/>
              <w:bottom w:val="single" w:sz="4" w:space="0" w:color="auto"/>
              <w:right w:val="nil"/>
            </w:tcBorders>
            <w:shd w:val="clear" w:color="auto" w:fill="auto"/>
            <w:hideMark/>
          </w:tcPr>
          <w:p w14:paraId="52AD77C8" w14:textId="5CF2CF35" w:rsidR="0066256D" w:rsidRPr="0066256D" w:rsidRDefault="0066256D" w:rsidP="0066256D">
            <w:pPr>
              <w:jc w:val="center"/>
              <w:rPr>
                <w:rFonts w:cs="Times New Roman"/>
                <w:sz w:val="16"/>
                <w:szCs w:val="16"/>
              </w:rPr>
            </w:pPr>
            <w:r w:rsidRPr="0066256D">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D92266" w14:textId="37AD5F94" w:rsidR="0066256D" w:rsidRPr="0066256D" w:rsidRDefault="0066256D" w:rsidP="0066256D">
            <w:pPr>
              <w:jc w:val="center"/>
              <w:rPr>
                <w:rFonts w:cs="Times New Roman"/>
                <w:sz w:val="16"/>
                <w:szCs w:val="16"/>
              </w:rPr>
            </w:pPr>
            <w:r w:rsidRPr="0066256D">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1C098EBB" w14:textId="414CAC6E" w:rsidR="0066256D" w:rsidRPr="0066256D" w:rsidRDefault="0066256D" w:rsidP="0066256D">
            <w:pPr>
              <w:jc w:val="center"/>
              <w:rPr>
                <w:rFonts w:cs="Times New Roman"/>
                <w:sz w:val="16"/>
                <w:szCs w:val="16"/>
              </w:rPr>
            </w:pPr>
            <w:r w:rsidRPr="0066256D">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35B55016" w14:textId="01E5CB11" w:rsidR="0066256D" w:rsidRPr="0066256D" w:rsidRDefault="0066256D" w:rsidP="0066256D">
            <w:pPr>
              <w:jc w:val="center"/>
              <w:rPr>
                <w:rFonts w:cs="Times New Roman"/>
                <w:sz w:val="16"/>
                <w:szCs w:val="16"/>
              </w:rPr>
            </w:pPr>
            <w:r w:rsidRPr="0066256D">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7CE1FA8" w14:textId="49A33D61" w:rsidR="0066256D" w:rsidRPr="0066256D" w:rsidRDefault="0066256D" w:rsidP="0066256D">
            <w:pPr>
              <w:jc w:val="center"/>
              <w:rPr>
                <w:rFonts w:cs="Times New Roman"/>
                <w:sz w:val="16"/>
                <w:szCs w:val="16"/>
              </w:rPr>
            </w:pPr>
            <w:r w:rsidRPr="0066256D">
              <w:rPr>
                <w:sz w:val="16"/>
                <w:szCs w:val="16"/>
              </w:rPr>
              <w:t>16 725,25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A12456" w14:textId="77777777" w:rsidR="0066256D" w:rsidRPr="001128D4" w:rsidRDefault="0066256D" w:rsidP="0066256D">
            <w:pPr>
              <w:jc w:val="center"/>
              <w:rPr>
                <w:rFonts w:cs="Times New Roman"/>
                <w:sz w:val="16"/>
                <w:szCs w:val="16"/>
              </w:rPr>
            </w:pPr>
            <w:r w:rsidRPr="001128D4">
              <w:rPr>
                <w:rFonts w:cs="Times New Roman"/>
                <w:sz w:val="16"/>
                <w:szCs w:val="16"/>
              </w:rPr>
              <w:t>Х</w:t>
            </w:r>
          </w:p>
        </w:tc>
      </w:tr>
      <w:tr w:rsidR="0066256D" w:rsidRPr="001128D4" w14:paraId="634E1718" w14:textId="77777777" w:rsidTr="00400F57">
        <w:trPr>
          <w:trHeight w:val="960"/>
        </w:trPr>
        <w:tc>
          <w:tcPr>
            <w:tcW w:w="567" w:type="dxa"/>
            <w:vMerge/>
            <w:tcBorders>
              <w:top w:val="nil"/>
              <w:left w:val="single" w:sz="4" w:space="0" w:color="auto"/>
              <w:bottom w:val="single" w:sz="4" w:space="0" w:color="auto"/>
              <w:right w:val="single" w:sz="4" w:space="0" w:color="auto"/>
            </w:tcBorders>
            <w:vAlign w:val="center"/>
            <w:hideMark/>
          </w:tcPr>
          <w:p w14:paraId="2194F4BE" w14:textId="77777777" w:rsidR="0066256D" w:rsidRPr="001128D4" w:rsidRDefault="0066256D" w:rsidP="0066256D">
            <w:pPr>
              <w:rPr>
                <w:rFonts w:cs="Times New Roman"/>
                <w:sz w:val="16"/>
                <w:szCs w:val="16"/>
              </w:rPr>
            </w:pPr>
          </w:p>
        </w:tc>
        <w:tc>
          <w:tcPr>
            <w:tcW w:w="2127" w:type="dxa"/>
            <w:vMerge/>
            <w:tcBorders>
              <w:top w:val="nil"/>
              <w:left w:val="single" w:sz="4" w:space="0" w:color="auto"/>
              <w:bottom w:val="single" w:sz="4" w:space="0" w:color="auto"/>
              <w:right w:val="single" w:sz="4" w:space="0" w:color="auto"/>
            </w:tcBorders>
            <w:vAlign w:val="center"/>
            <w:hideMark/>
          </w:tcPr>
          <w:p w14:paraId="6A7DEF5E" w14:textId="77777777" w:rsidR="0066256D" w:rsidRPr="001128D4" w:rsidRDefault="0066256D" w:rsidP="0066256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54DAE3" w14:textId="77777777" w:rsidR="0066256D" w:rsidRPr="001128D4" w:rsidRDefault="0066256D" w:rsidP="0066256D">
            <w:pPr>
              <w:rPr>
                <w:rFonts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14:paraId="5E5E2C53" w14:textId="77777777" w:rsidR="0066256D" w:rsidRPr="001128D4" w:rsidRDefault="0066256D" w:rsidP="0066256D">
            <w:pPr>
              <w:rPr>
                <w:rFonts w:cs="Times New Roman"/>
                <w:sz w:val="16"/>
                <w:szCs w:val="16"/>
              </w:rPr>
            </w:pPr>
            <w:r w:rsidRPr="001128D4">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DD761B7" w14:textId="5F07F47E" w:rsidR="0066256D" w:rsidRPr="0066256D" w:rsidRDefault="0066256D" w:rsidP="0066256D">
            <w:pPr>
              <w:jc w:val="center"/>
              <w:rPr>
                <w:rFonts w:cs="Times New Roman"/>
                <w:sz w:val="16"/>
                <w:szCs w:val="16"/>
              </w:rPr>
            </w:pPr>
            <w:r w:rsidRPr="0066256D">
              <w:rPr>
                <w:sz w:val="16"/>
                <w:szCs w:val="16"/>
              </w:rPr>
              <w:t>96 511,00</w:t>
            </w:r>
          </w:p>
        </w:tc>
        <w:tc>
          <w:tcPr>
            <w:tcW w:w="992" w:type="dxa"/>
            <w:tcBorders>
              <w:top w:val="nil"/>
              <w:left w:val="nil"/>
              <w:bottom w:val="single" w:sz="4" w:space="0" w:color="auto"/>
              <w:right w:val="nil"/>
            </w:tcBorders>
            <w:shd w:val="clear" w:color="auto" w:fill="auto"/>
            <w:hideMark/>
          </w:tcPr>
          <w:p w14:paraId="2ACC8319" w14:textId="37C0CE50" w:rsidR="0066256D" w:rsidRPr="0066256D" w:rsidRDefault="0066256D" w:rsidP="0066256D">
            <w:pPr>
              <w:jc w:val="center"/>
              <w:rPr>
                <w:rFonts w:cs="Times New Roman"/>
                <w:sz w:val="16"/>
                <w:szCs w:val="16"/>
              </w:rPr>
            </w:pPr>
            <w:r w:rsidRPr="0066256D">
              <w:rPr>
                <w:sz w:val="16"/>
                <w:szCs w:val="16"/>
              </w:rPr>
              <w:t>20 610,00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CE12DA" w14:textId="7511B8D6" w:rsidR="0066256D" w:rsidRPr="0066256D" w:rsidRDefault="0066256D" w:rsidP="0066256D">
            <w:pPr>
              <w:jc w:val="center"/>
              <w:rPr>
                <w:rFonts w:cs="Times New Roman"/>
                <w:sz w:val="16"/>
                <w:szCs w:val="16"/>
              </w:rPr>
            </w:pPr>
            <w:r w:rsidRPr="0066256D">
              <w:rPr>
                <w:sz w:val="16"/>
                <w:szCs w:val="16"/>
              </w:rPr>
              <w:t>25 725,25</w:t>
            </w:r>
          </w:p>
        </w:tc>
        <w:tc>
          <w:tcPr>
            <w:tcW w:w="993" w:type="dxa"/>
            <w:tcBorders>
              <w:top w:val="nil"/>
              <w:left w:val="nil"/>
              <w:bottom w:val="single" w:sz="4" w:space="0" w:color="auto"/>
              <w:right w:val="single" w:sz="4" w:space="0" w:color="auto"/>
            </w:tcBorders>
            <w:shd w:val="clear" w:color="auto" w:fill="auto"/>
            <w:hideMark/>
          </w:tcPr>
          <w:p w14:paraId="36B5F496" w14:textId="6F796175" w:rsidR="0066256D" w:rsidRPr="0066256D" w:rsidRDefault="0066256D" w:rsidP="0066256D">
            <w:pPr>
              <w:jc w:val="center"/>
              <w:rPr>
                <w:rFonts w:cs="Times New Roman"/>
                <w:sz w:val="16"/>
                <w:szCs w:val="16"/>
              </w:rPr>
            </w:pPr>
            <w:r w:rsidRPr="0066256D">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7D74EB98" w14:textId="7BE14A89" w:rsidR="0066256D" w:rsidRPr="0066256D" w:rsidRDefault="0066256D" w:rsidP="0066256D">
            <w:pPr>
              <w:jc w:val="center"/>
              <w:rPr>
                <w:rFonts w:cs="Times New Roman"/>
                <w:sz w:val="16"/>
                <w:szCs w:val="16"/>
              </w:rPr>
            </w:pPr>
            <w:r w:rsidRPr="0066256D">
              <w:rPr>
                <w:sz w:val="16"/>
                <w:szCs w:val="16"/>
              </w:rPr>
              <w:t>16 725,25</w:t>
            </w:r>
          </w:p>
        </w:tc>
        <w:tc>
          <w:tcPr>
            <w:tcW w:w="992" w:type="dxa"/>
            <w:tcBorders>
              <w:top w:val="nil"/>
              <w:left w:val="nil"/>
              <w:bottom w:val="single" w:sz="4" w:space="0" w:color="auto"/>
              <w:right w:val="single" w:sz="4" w:space="0" w:color="auto"/>
            </w:tcBorders>
            <w:shd w:val="clear" w:color="auto" w:fill="auto"/>
            <w:hideMark/>
          </w:tcPr>
          <w:p w14:paraId="097F138B" w14:textId="3B51856A" w:rsidR="0066256D" w:rsidRPr="0066256D" w:rsidRDefault="0066256D" w:rsidP="0066256D">
            <w:pPr>
              <w:jc w:val="center"/>
              <w:rPr>
                <w:rFonts w:cs="Times New Roman"/>
                <w:sz w:val="16"/>
                <w:szCs w:val="16"/>
              </w:rPr>
            </w:pPr>
            <w:r w:rsidRPr="0066256D">
              <w:rPr>
                <w:sz w:val="16"/>
                <w:szCs w:val="16"/>
              </w:rPr>
              <w:t>16 725,25</w:t>
            </w:r>
          </w:p>
        </w:tc>
        <w:tc>
          <w:tcPr>
            <w:tcW w:w="1134" w:type="dxa"/>
            <w:vMerge/>
            <w:tcBorders>
              <w:top w:val="nil"/>
              <w:left w:val="single" w:sz="4" w:space="0" w:color="auto"/>
              <w:bottom w:val="single" w:sz="4" w:space="0" w:color="auto"/>
              <w:right w:val="single" w:sz="4" w:space="0" w:color="auto"/>
            </w:tcBorders>
            <w:vAlign w:val="center"/>
            <w:hideMark/>
          </w:tcPr>
          <w:p w14:paraId="6B1D6F92" w14:textId="77777777" w:rsidR="0066256D" w:rsidRPr="001128D4" w:rsidRDefault="0066256D" w:rsidP="0066256D">
            <w:pPr>
              <w:rPr>
                <w:rFonts w:cs="Times New Roman"/>
                <w:sz w:val="16"/>
                <w:szCs w:val="16"/>
              </w:rPr>
            </w:pPr>
          </w:p>
        </w:tc>
      </w:tr>
    </w:tbl>
    <w:p w14:paraId="22D6DF7A" w14:textId="77777777" w:rsidR="001128D4" w:rsidRPr="001128D4" w:rsidRDefault="001128D4" w:rsidP="001942F4">
      <w:pPr>
        <w:jc w:val="center"/>
        <w:rPr>
          <w:rFonts w:cs="Times New Roman"/>
          <w:color w:val="000000" w:themeColor="text1"/>
          <w:sz w:val="16"/>
          <w:szCs w:val="16"/>
        </w:rPr>
      </w:pPr>
    </w:p>
    <w:p w14:paraId="5905A61D" w14:textId="77777777"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br w:type="page"/>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8" w:name="_Hlk128995219"/>
      <w:r w:rsidRPr="003C6EB2">
        <w:rPr>
          <w:rFonts w:cs="Times New Roman"/>
          <w:color w:val="000000" w:themeColor="text1"/>
          <w:szCs w:val="18"/>
        </w:rPr>
        <w:t>F2.01</w:t>
      </w:r>
      <w:bookmarkEnd w:id="8"/>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9"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9"/>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(кв.м.,п.м.,мест,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A0293E" w:rsidRPr="003C6EB2" w14:paraId="581ABE42" w14:textId="77777777" w:rsidTr="002D0500">
        <w:trPr>
          <w:trHeight w:val="393"/>
        </w:trPr>
        <w:tc>
          <w:tcPr>
            <w:tcW w:w="136" w:type="pct"/>
            <w:vMerge w:val="restart"/>
          </w:tcPr>
          <w:p w14:paraId="67B56312" w14:textId="77777777" w:rsidR="00A0293E" w:rsidRPr="003C6EB2" w:rsidRDefault="00A0293E" w:rsidP="00A0293E">
            <w:pPr>
              <w:rPr>
                <w:rFonts w:cs="Times New Roman"/>
                <w:color w:val="000000" w:themeColor="text1"/>
                <w:sz w:val="16"/>
                <w:szCs w:val="16"/>
              </w:rPr>
            </w:pPr>
          </w:p>
        </w:tc>
        <w:tc>
          <w:tcPr>
            <w:tcW w:w="588" w:type="pct"/>
            <w:vMerge w:val="restart"/>
          </w:tcPr>
          <w:p w14:paraId="34A6A2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A0293E" w:rsidRPr="003C6EB2" w:rsidRDefault="00A0293E" w:rsidP="00A0293E">
            <w:pPr>
              <w:rPr>
                <w:rFonts w:cs="Times New Roman"/>
                <w:color w:val="000000" w:themeColor="text1"/>
                <w:sz w:val="16"/>
                <w:szCs w:val="16"/>
              </w:rPr>
            </w:pPr>
          </w:p>
        </w:tc>
        <w:tc>
          <w:tcPr>
            <w:tcW w:w="449" w:type="pct"/>
            <w:vMerge w:val="restart"/>
          </w:tcPr>
          <w:p w14:paraId="2D3E3D2D" w14:textId="77777777" w:rsidR="00A0293E" w:rsidRPr="003C6EB2" w:rsidRDefault="00A0293E" w:rsidP="00A0293E">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A0293E" w:rsidRPr="003C6EB2" w:rsidRDefault="00A0293E" w:rsidP="00A0293E">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A0293E" w:rsidRPr="003A1585" w:rsidRDefault="00A0293E" w:rsidP="00A0293E">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4DD7A67F"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71DC90FF" w14:textId="61B87CB6"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5B3783B" w14:textId="61310BBD"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411830FF" w14:textId="53C6EAEC"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81C7E01" w14:textId="77777777" w:rsidR="00A0293E" w:rsidRPr="003C6EB2" w:rsidRDefault="00A0293E" w:rsidP="00A0293E">
            <w:pPr>
              <w:jc w:val="center"/>
              <w:rPr>
                <w:rFonts w:cs="Times New Roman"/>
                <w:color w:val="000000" w:themeColor="text1"/>
                <w:sz w:val="16"/>
                <w:szCs w:val="16"/>
              </w:rPr>
            </w:pPr>
          </w:p>
        </w:tc>
      </w:tr>
      <w:tr w:rsidR="00A0293E" w:rsidRPr="003C6EB2" w14:paraId="4776A9BD" w14:textId="77777777" w:rsidTr="002D0500">
        <w:trPr>
          <w:trHeight w:val="393"/>
        </w:trPr>
        <w:tc>
          <w:tcPr>
            <w:tcW w:w="136" w:type="pct"/>
            <w:vMerge/>
          </w:tcPr>
          <w:p w14:paraId="1501D846" w14:textId="77777777" w:rsidR="00A0293E" w:rsidRPr="003C6EB2" w:rsidRDefault="00A0293E" w:rsidP="00A0293E">
            <w:pPr>
              <w:rPr>
                <w:rFonts w:cs="Times New Roman"/>
                <w:color w:val="000000" w:themeColor="text1"/>
                <w:sz w:val="16"/>
                <w:szCs w:val="16"/>
              </w:rPr>
            </w:pPr>
          </w:p>
        </w:tc>
        <w:tc>
          <w:tcPr>
            <w:tcW w:w="588" w:type="pct"/>
            <w:vMerge/>
          </w:tcPr>
          <w:p w14:paraId="02D2B74C" w14:textId="77777777" w:rsidR="00A0293E" w:rsidRPr="003C6EB2" w:rsidRDefault="00A0293E" w:rsidP="00A0293E">
            <w:pPr>
              <w:rPr>
                <w:rFonts w:cs="Times New Roman"/>
                <w:color w:val="000000" w:themeColor="text1"/>
                <w:sz w:val="16"/>
                <w:szCs w:val="16"/>
              </w:rPr>
            </w:pPr>
          </w:p>
        </w:tc>
        <w:tc>
          <w:tcPr>
            <w:tcW w:w="412" w:type="pct"/>
            <w:vMerge/>
          </w:tcPr>
          <w:p w14:paraId="68CE851F" w14:textId="77777777" w:rsidR="00A0293E" w:rsidRPr="003C6EB2" w:rsidRDefault="00A0293E" w:rsidP="00A0293E">
            <w:pPr>
              <w:rPr>
                <w:rFonts w:cs="Times New Roman"/>
                <w:color w:val="000000" w:themeColor="text1"/>
                <w:sz w:val="16"/>
                <w:szCs w:val="16"/>
              </w:rPr>
            </w:pPr>
          </w:p>
        </w:tc>
        <w:tc>
          <w:tcPr>
            <w:tcW w:w="449" w:type="pct"/>
            <w:vMerge/>
          </w:tcPr>
          <w:p w14:paraId="55D5DE0A" w14:textId="77777777" w:rsidR="00A0293E" w:rsidRPr="003C6EB2" w:rsidRDefault="00A0293E" w:rsidP="00A0293E">
            <w:pPr>
              <w:rPr>
                <w:rFonts w:cs="Times New Roman"/>
                <w:color w:val="000000" w:themeColor="text1"/>
                <w:sz w:val="16"/>
                <w:szCs w:val="16"/>
              </w:rPr>
            </w:pPr>
          </w:p>
        </w:tc>
        <w:tc>
          <w:tcPr>
            <w:tcW w:w="319" w:type="pct"/>
            <w:vMerge/>
          </w:tcPr>
          <w:p w14:paraId="08B40612" w14:textId="77777777" w:rsidR="00A0293E" w:rsidRPr="003C6EB2" w:rsidRDefault="00A0293E" w:rsidP="00A0293E">
            <w:pPr>
              <w:rPr>
                <w:rFonts w:cs="Times New Roman"/>
                <w:color w:val="000000" w:themeColor="text1"/>
                <w:sz w:val="16"/>
                <w:szCs w:val="16"/>
              </w:rPr>
            </w:pPr>
          </w:p>
        </w:tc>
        <w:tc>
          <w:tcPr>
            <w:tcW w:w="305" w:type="pct"/>
            <w:vMerge/>
          </w:tcPr>
          <w:p w14:paraId="7D598B3F"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6F3FDE41"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003E52E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4F1566B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2A30B04" w14:textId="1CADEAF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63EA5E96" w14:textId="6AA378E9"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313B7AEF" w14:textId="0554A94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51E7DF84" w14:textId="77777777" w:rsidR="00A0293E" w:rsidRPr="003C6EB2" w:rsidRDefault="00A0293E" w:rsidP="00A0293E">
            <w:pPr>
              <w:jc w:val="center"/>
              <w:rPr>
                <w:rFonts w:cs="Times New Roman"/>
                <w:color w:val="000000" w:themeColor="text1"/>
                <w:sz w:val="16"/>
                <w:szCs w:val="16"/>
              </w:rPr>
            </w:pPr>
          </w:p>
        </w:tc>
      </w:tr>
      <w:tr w:rsidR="00A0293E" w:rsidRPr="003C6EB2" w14:paraId="0186FA7F" w14:textId="77777777" w:rsidTr="002D0500">
        <w:trPr>
          <w:trHeight w:val="393"/>
        </w:trPr>
        <w:tc>
          <w:tcPr>
            <w:tcW w:w="136" w:type="pct"/>
            <w:vMerge/>
          </w:tcPr>
          <w:p w14:paraId="2E5A88E2" w14:textId="77777777" w:rsidR="00A0293E" w:rsidRPr="003C6EB2" w:rsidRDefault="00A0293E" w:rsidP="00A0293E">
            <w:pPr>
              <w:rPr>
                <w:rFonts w:cs="Times New Roman"/>
                <w:color w:val="000000" w:themeColor="text1"/>
                <w:sz w:val="16"/>
                <w:szCs w:val="16"/>
              </w:rPr>
            </w:pPr>
          </w:p>
        </w:tc>
        <w:tc>
          <w:tcPr>
            <w:tcW w:w="588" w:type="pct"/>
            <w:vMerge/>
          </w:tcPr>
          <w:p w14:paraId="62421C0B" w14:textId="77777777" w:rsidR="00A0293E" w:rsidRPr="003C6EB2" w:rsidRDefault="00A0293E" w:rsidP="00A0293E">
            <w:pPr>
              <w:rPr>
                <w:rFonts w:cs="Times New Roman"/>
                <w:color w:val="000000" w:themeColor="text1"/>
                <w:sz w:val="16"/>
                <w:szCs w:val="16"/>
              </w:rPr>
            </w:pPr>
          </w:p>
        </w:tc>
        <w:tc>
          <w:tcPr>
            <w:tcW w:w="412" w:type="pct"/>
            <w:vMerge/>
          </w:tcPr>
          <w:p w14:paraId="1D3AB8F3" w14:textId="77777777" w:rsidR="00A0293E" w:rsidRPr="003C6EB2" w:rsidRDefault="00A0293E" w:rsidP="00A0293E">
            <w:pPr>
              <w:rPr>
                <w:rFonts w:cs="Times New Roman"/>
                <w:color w:val="000000" w:themeColor="text1"/>
                <w:sz w:val="16"/>
                <w:szCs w:val="16"/>
              </w:rPr>
            </w:pPr>
          </w:p>
        </w:tc>
        <w:tc>
          <w:tcPr>
            <w:tcW w:w="449" w:type="pct"/>
            <w:vMerge/>
          </w:tcPr>
          <w:p w14:paraId="70D60BC8" w14:textId="77777777" w:rsidR="00A0293E" w:rsidRPr="003C6EB2" w:rsidRDefault="00A0293E" w:rsidP="00A0293E">
            <w:pPr>
              <w:rPr>
                <w:rFonts w:cs="Times New Roman"/>
                <w:color w:val="000000" w:themeColor="text1"/>
                <w:sz w:val="16"/>
                <w:szCs w:val="16"/>
              </w:rPr>
            </w:pPr>
          </w:p>
        </w:tc>
        <w:tc>
          <w:tcPr>
            <w:tcW w:w="319" w:type="pct"/>
            <w:vMerge/>
          </w:tcPr>
          <w:p w14:paraId="5E8ED8C3" w14:textId="77777777" w:rsidR="00A0293E" w:rsidRPr="003C6EB2" w:rsidRDefault="00A0293E" w:rsidP="00A0293E">
            <w:pPr>
              <w:rPr>
                <w:rFonts w:cs="Times New Roman"/>
                <w:color w:val="000000" w:themeColor="text1"/>
                <w:sz w:val="16"/>
                <w:szCs w:val="16"/>
              </w:rPr>
            </w:pPr>
          </w:p>
        </w:tc>
        <w:tc>
          <w:tcPr>
            <w:tcW w:w="305" w:type="pct"/>
            <w:vMerge/>
          </w:tcPr>
          <w:p w14:paraId="291E9A44"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1610EBFC"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239EEC0"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57F9BFAF"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6" w:type="pct"/>
          </w:tcPr>
          <w:p w14:paraId="233B81CE"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30" w:type="pct"/>
          </w:tcPr>
          <w:p w14:paraId="3CEF7E86"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4AD5A77B" w14:textId="77777777" w:rsidR="00A0293E" w:rsidRPr="003C6EB2" w:rsidRDefault="00A0293E" w:rsidP="00A0293E">
            <w:pPr>
              <w:jc w:val="center"/>
              <w:rPr>
                <w:rFonts w:cs="Times New Roman"/>
                <w:color w:val="000000" w:themeColor="text1"/>
                <w:sz w:val="16"/>
                <w:szCs w:val="16"/>
              </w:rPr>
            </w:pPr>
          </w:p>
        </w:tc>
      </w:tr>
      <w:tr w:rsidR="00A0293E" w:rsidRPr="003C6EB2" w14:paraId="4BB76296" w14:textId="77777777" w:rsidTr="002D0500">
        <w:trPr>
          <w:trHeight w:val="393"/>
        </w:trPr>
        <w:tc>
          <w:tcPr>
            <w:tcW w:w="136" w:type="pct"/>
            <w:vMerge/>
          </w:tcPr>
          <w:p w14:paraId="32448153" w14:textId="77777777" w:rsidR="00A0293E" w:rsidRPr="003C6EB2" w:rsidRDefault="00A0293E" w:rsidP="00A0293E">
            <w:pPr>
              <w:rPr>
                <w:rFonts w:cs="Times New Roman"/>
                <w:color w:val="000000" w:themeColor="text1"/>
                <w:sz w:val="16"/>
                <w:szCs w:val="16"/>
              </w:rPr>
            </w:pPr>
          </w:p>
        </w:tc>
        <w:tc>
          <w:tcPr>
            <w:tcW w:w="588" w:type="pct"/>
            <w:vMerge/>
          </w:tcPr>
          <w:p w14:paraId="092226EC" w14:textId="77777777" w:rsidR="00A0293E" w:rsidRPr="003C6EB2" w:rsidRDefault="00A0293E" w:rsidP="00A0293E">
            <w:pPr>
              <w:rPr>
                <w:rFonts w:cs="Times New Roman"/>
                <w:color w:val="000000" w:themeColor="text1"/>
                <w:sz w:val="16"/>
                <w:szCs w:val="16"/>
              </w:rPr>
            </w:pPr>
          </w:p>
        </w:tc>
        <w:tc>
          <w:tcPr>
            <w:tcW w:w="412" w:type="pct"/>
            <w:vMerge/>
          </w:tcPr>
          <w:p w14:paraId="7E3BDB93" w14:textId="77777777" w:rsidR="00A0293E" w:rsidRPr="003C6EB2" w:rsidRDefault="00A0293E" w:rsidP="00A0293E">
            <w:pPr>
              <w:rPr>
                <w:rFonts w:cs="Times New Roman"/>
                <w:color w:val="000000" w:themeColor="text1"/>
                <w:sz w:val="16"/>
                <w:szCs w:val="16"/>
              </w:rPr>
            </w:pPr>
          </w:p>
        </w:tc>
        <w:tc>
          <w:tcPr>
            <w:tcW w:w="449" w:type="pct"/>
            <w:vMerge/>
          </w:tcPr>
          <w:p w14:paraId="5963828F" w14:textId="77777777" w:rsidR="00A0293E" w:rsidRPr="003C6EB2" w:rsidRDefault="00A0293E" w:rsidP="00A0293E">
            <w:pPr>
              <w:rPr>
                <w:rFonts w:cs="Times New Roman"/>
                <w:color w:val="000000" w:themeColor="text1"/>
                <w:sz w:val="16"/>
                <w:szCs w:val="16"/>
              </w:rPr>
            </w:pPr>
          </w:p>
        </w:tc>
        <w:tc>
          <w:tcPr>
            <w:tcW w:w="319" w:type="pct"/>
            <w:vMerge/>
          </w:tcPr>
          <w:p w14:paraId="59949C9D" w14:textId="77777777" w:rsidR="00A0293E" w:rsidRPr="003C6EB2" w:rsidRDefault="00A0293E" w:rsidP="00A0293E">
            <w:pPr>
              <w:rPr>
                <w:rFonts w:cs="Times New Roman"/>
                <w:color w:val="000000" w:themeColor="text1"/>
                <w:sz w:val="16"/>
                <w:szCs w:val="16"/>
              </w:rPr>
            </w:pPr>
          </w:p>
        </w:tc>
        <w:tc>
          <w:tcPr>
            <w:tcW w:w="305" w:type="pct"/>
            <w:vMerge/>
          </w:tcPr>
          <w:p w14:paraId="354905C2"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270" w:type="pct"/>
            <w:vMerge/>
          </w:tcPr>
          <w:p w14:paraId="4D6EAB55" w14:textId="77777777" w:rsidR="00A0293E" w:rsidRPr="003C6EB2" w:rsidRDefault="00A0293E" w:rsidP="00A0293E">
            <w:pPr>
              <w:pStyle w:val="ConsPlusNormal"/>
              <w:rPr>
                <w:rFonts w:ascii="Times New Roman" w:hAnsi="Times New Roman" w:cs="Times New Roman"/>
                <w:color w:val="000000" w:themeColor="text1"/>
                <w:sz w:val="16"/>
                <w:szCs w:val="16"/>
              </w:rPr>
            </w:pPr>
          </w:p>
        </w:tc>
        <w:tc>
          <w:tcPr>
            <w:tcW w:w="330" w:type="pct"/>
          </w:tcPr>
          <w:p w14:paraId="29AFBD23"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A0293E" w:rsidRPr="003C6EB2" w:rsidRDefault="00A0293E" w:rsidP="00A029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A0293E" w:rsidRPr="003A1585" w:rsidRDefault="00A0293E" w:rsidP="00A0293E">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0A0456F8"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39163016" w14:textId="1D106BE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26" w:type="pct"/>
          </w:tcPr>
          <w:p w14:paraId="233F9682" w14:textId="722E156E"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30" w:type="pct"/>
          </w:tcPr>
          <w:p w14:paraId="597DBCE3" w14:textId="2B370D90" w:rsidR="00A0293E" w:rsidRPr="003C6EB2" w:rsidRDefault="00A0293E" w:rsidP="00A029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sz w:val="16"/>
                <w:szCs w:val="16"/>
              </w:rPr>
              <w:t>0,00</w:t>
            </w:r>
          </w:p>
        </w:tc>
        <w:tc>
          <w:tcPr>
            <w:tcW w:w="267" w:type="pct"/>
          </w:tcPr>
          <w:p w14:paraId="47C42B21" w14:textId="77777777" w:rsidR="00A0293E" w:rsidRPr="003C6EB2" w:rsidRDefault="00A0293E" w:rsidP="00A0293E">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77777777" w:rsidR="006615CF" w:rsidRDefault="006615CF"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66407B6E" w14:textId="4AC60EC5" w:rsidR="006615CF" w:rsidRDefault="006615CF" w:rsidP="00DF70D4">
      <w:pPr>
        <w:rPr>
          <w:rFonts w:cs="Times New Roman"/>
          <w:color w:val="000000" w:themeColor="text1"/>
          <w:szCs w:val="18"/>
        </w:rPr>
      </w:pPr>
    </w:p>
    <w:p w14:paraId="2B31679F" w14:textId="77777777" w:rsidR="00DF70D4" w:rsidRDefault="00DF70D4" w:rsidP="00DF70D4">
      <w:pPr>
        <w:rPr>
          <w:rFonts w:cs="Times New Roman"/>
          <w:color w:val="000000" w:themeColor="text1"/>
          <w:szCs w:val="18"/>
        </w:rPr>
      </w:pPr>
    </w:p>
    <w:p w14:paraId="41DA0129" w14:textId="4888CF7E"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709"/>
        <w:gridCol w:w="1417"/>
        <w:gridCol w:w="1276"/>
        <w:gridCol w:w="1276"/>
        <w:gridCol w:w="708"/>
        <w:gridCol w:w="709"/>
        <w:gridCol w:w="804"/>
        <w:gridCol w:w="11"/>
      </w:tblGrid>
      <w:tr w:rsidR="006615CF" w14:paraId="2357C8BA" w14:textId="77777777" w:rsidTr="003A76C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3A76C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CB7C9F">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CB7C9F">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CB7C9F">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CB7C9F">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CB7C9F">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CB7C9F">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CB7C9F">
            <w:pPr>
              <w:rPr>
                <w:rFonts w:ascii="Times New Roman" w:hAnsi="Times New Roman" w:cs="Times New Roman"/>
                <w:color w:val="000000" w:themeColor="text1"/>
                <w:sz w:val="18"/>
                <w:szCs w:val="18"/>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CB7C9F">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CB7C9F">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CB7C9F">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3A76C9">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CB7C9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6615CF" w:rsidRPr="00761FB0" w14:paraId="5D661BAE"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6615CF" w:rsidRPr="00761FB0" w:rsidRDefault="006615CF" w:rsidP="00CB7C9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6615CF" w:rsidRPr="003B7640" w:rsidRDefault="006615CF" w:rsidP="00CB7C9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003B7640"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6615CF" w:rsidRPr="003B7640" w:rsidRDefault="001D5DE9"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006615CF"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6615CF" w:rsidRPr="003B7640" w:rsidRDefault="006615CF" w:rsidP="00CB7C9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6615CF" w:rsidRPr="003B7640" w:rsidRDefault="002310E8"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006615CF"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006615CF" w:rsidRPr="003B7640">
              <w:rPr>
                <w:rFonts w:ascii="Times New Roman" w:hAnsi="Times New Roman" w:cs="Times New Roman"/>
                <w:color w:val="000000" w:themeColor="text1"/>
                <w:sz w:val="16"/>
                <w:szCs w:val="16"/>
              </w:rPr>
              <w:t>.2024-</w:t>
            </w:r>
          </w:p>
          <w:p w14:paraId="3796C861" w14:textId="5613B8A8" w:rsidR="006615CF" w:rsidRPr="003B7640" w:rsidRDefault="006615CF" w:rsidP="00CB7C9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sidR="002310E8">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6615CF" w:rsidRPr="003B7640" w:rsidRDefault="002310E8" w:rsidP="00CB7C9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006615CF"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006615CF"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394AF370" w:rsidR="006615CF" w:rsidRPr="003B7640" w:rsidRDefault="00BE0ECA" w:rsidP="00CB7C9F">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6615CF" w:rsidRPr="003B7640" w:rsidRDefault="006615CF"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6615CF" w:rsidRPr="003B7640" w:rsidRDefault="006615CF" w:rsidP="00CB7C9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3BB0F037" w:rsidR="006615CF" w:rsidRPr="003B7640" w:rsidRDefault="003B7640" w:rsidP="00CB7C9F">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sidR="00BE0ECA">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sidR="00BE0ECA">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7AC31F9B" w:rsidR="006615CF" w:rsidRPr="003B7640" w:rsidRDefault="00BE0ECA" w:rsidP="00CB7C9F">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6615CF" w:rsidRPr="003B7640" w:rsidRDefault="006615CF"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6615CF" w:rsidRPr="003B7640" w:rsidRDefault="006615CF"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6615CF" w:rsidRPr="00761FB0" w:rsidRDefault="006615CF"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5109C" w:rsidRPr="00761FB0" w14:paraId="3ECF906A" w14:textId="77777777" w:rsidTr="00996233">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15109C" w:rsidRPr="00761FB0" w:rsidRDefault="0015109C"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15109C" w:rsidRPr="003B7640" w:rsidRDefault="0015109C"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15109C" w:rsidRPr="003B7640" w:rsidRDefault="0015109C"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15109C" w:rsidRPr="003B7640" w:rsidRDefault="0015109C"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15109C" w:rsidRPr="003B7640" w:rsidRDefault="0015109C"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15109C" w:rsidRPr="003B7640" w:rsidRDefault="0015109C"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15109C" w:rsidRPr="003B7640" w:rsidRDefault="0015109C"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5472841F" w14:textId="07B029DD" w:rsidR="0015109C" w:rsidRPr="003B7640" w:rsidRDefault="0015109C"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84387C8" w14:textId="73EDDD08" w:rsidR="0015109C" w:rsidRPr="003B7640" w:rsidRDefault="0015109C" w:rsidP="00CB7C9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58B49F4A" w:rsidR="0015109C" w:rsidRPr="003B7640" w:rsidRDefault="0015109C"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1812CA5E" w:rsidR="0015109C" w:rsidRPr="003B7640" w:rsidRDefault="0015109C"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3B7640">
              <w:rPr>
                <w:rFonts w:ascii="Times New Roman" w:hAnsi="Times New Roman" w:cs="Times New Roman"/>
                <w:color w:val="000000"/>
                <w:sz w:val="16"/>
                <w:szCs w:val="16"/>
                <w:shd w:val="clear" w:color="auto" w:fill="FFFFFF"/>
              </w:rPr>
              <w:t>825</w:t>
            </w:r>
            <w:r>
              <w:rPr>
                <w:rFonts w:ascii="Times New Roman" w:hAnsi="Times New Roman" w:cs="Times New Roman"/>
                <w:color w:val="000000"/>
                <w:sz w:val="16"/>
                <w:szCs w:val="16"/>
                <w:shd w:val="clear" w:color="auto" w:fill="FFFFFF"/>
              </w:rPr>
              <w:t>,</w:t>
            </w:r>
            <w:r w:rsidRPr="003B7640">
              <w:rPr>
                <w:rFonts w:ascii="Times New Roman" w:hAnsi="Times New Roman" w:cs="Times New Roman"/>
                <w:color w:val="000000"/>
                <w:sz w:val="16"/>
                <w:szCs w:val="16"/>
                <w:shd w:val="clear" w:color="auto" w:fill="FFFFFF"/>
              </w:rPr>
              <w:t>52</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15109C" w:rsidRPr="003B7640" w:rsidRDefault="0015109C"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15109C" w:rsidRPr="003B7640" w:rsidRDefault="0015109C" w:rsidP="00CB7C9F">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15109C" w:rsidRPr="00761FB0" w:rsidRDefault="0015109C"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6634F" w:rsidRPr="00761FB0" w14:paraId="438BDACB"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66634F" w:rsidRPr="00761FB0" w:rsidRDefault="0066634F" w:rsidP="006663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66634F" w:rsidRPr="00906047"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66634F" w:rsidRPr="003B7640"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66634F" w:rsidRPr="00906047" w:rsidRDefault="0066634F" w:rsidP="0066634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66634F" w:rsidRPr="00906047" w:rsidRDefault="0066634F" w:rsidP="006663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2E036F1F" w:rsidR="0066634F" w:rsidRPr="00906047" w:rsidRDefault="0066634F" w:rsidP="0066634F">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66634F" w:rsidRPr="00906047" w:rsidRDefault="0066634F" w:rsidP="0066634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118EC8AA"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2F79BE2F"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66634F" w:rsidRPr="00906047" w:rsidRDefault="0066634F" w:rsidP="0066634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5312B2" w:rsidRPr="00761FB0" w14:paraId="04FD84A1" w14:textId="77777777" w:rsidTr="00996233">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5312B2" w:rsidRPr="00761FB0" w:rsidRDefault="005312B2"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5312B2" w:rsidRPr="00906047" w:rsidRDefault="005312B2"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5312B2" w:rsidRPr="00906047" w:rsidRDefault="005312B2"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5312B2" w:rsidRPr="00906047" w:rsidRDefault="005312B2"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5312B2" w:rsidRPr="00906047" w:rsidRDefault="005312B2"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5312B2" w:rsidRPr="00906047" w:rsidRDefault="005312B2"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5312B2" w:rsidRPr="00906047" w:rsidRDefault="005312B2"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F1913A3" w14:textId="5226B687"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0131D0B" w14:textId="356EB92D" w:rsidR="005312B2" w:rsidRPr="00906047" w:rsidRDefault="005312B2" w:rsidP="00CB7C9F">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41346CDF"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736165E7"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5 195 </w:t>
            </w:r>
            <w:r>
              <w:rPr>
                <w:rFonts w:ascii="Times New Roman" w:hAnsi="Times New Roman" w:cs="Times New Roman"/>
                <w:color w:val="000000"/>
                <w:sz w:val="16"/>
                <w:szCs w:val="16"/>
                <w:shd w:val="clear" w:color="auto" w:fill="FFFFFF"/>
              </w:rPr>
              <w:t>,</w:t>
            </w:r>
            <w:r w:rsidRPr="00906047">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8</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5312B2" w:rsidRPr="00906047" w:rsidRDefault="005312B2" w:rsidP="00CB7C9F">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5312B2" w:rsidRPr="00906047" w:rsidRDefault="005312B2" w:rsidP="00CB7C9F">
            <w:pPr>
              <w:rPr>
                <w:rFonts w:ascii="Times New Roman" w:hAnsi="Times New Roman" w:cs="Times New Roman"/>
                <w:color w:val="000000" w:themeColor="text1"/>
                <w:sz w:val="16"/>
                <w:szCs w:val="16"/>
              </w:rPr>
            </w:pPr>
          </w:p>
          <w:p w14:paraId="5E466E5D" w14:textId="77777777" w:rsidR="005312B2" w:rsidRPr="00906047" w:rsidRDefault="005312B2" w:rsidP="00CB7C9F">
            <w:pPr>
              <w:rPr>
                <w:rFonts w:ascii="Times New Roman" w:hAnsi="Times New Roman" w:cs="Times New Roman"/>
                <w:sz w:val="16"/>
                <w:szCs w:val="16"/>
              </w:rPr>
            </w:pPr>
          </w:p>
          <w:p w14:paraId="4F04D3DB" w14:textId="77777777" w:rsidR="005312B2" w:rsidRPr="00906047" w:rsidRDefault="005312B2" w:rsidP="00CB7C9F">
            <w:pPr>
              <w:rPr>
                <w:rFonts w:ascii="Times New Roman" w:hAnsi="Times New Roman" w:cs="Times New Roman"/>
                <w:sz w:val="16"/>
                <w:szCs w:val="16"/>
              </w:rPr>
            </w:pPr>
          </w:p>
          <w:p w14:paraId="3DC68C34" w14:textId="68E76514" w:rsidR="005312B2" w:rsidRPr="00906047" w:rsidRDefault="005312B2" w:rsidP="00CB7C9F">
            <w:pPr>
              <w:rPr>
                <w:rFonts w:ascii="Times New Roman" w:hAnsi="Times New Roman" w:cs="Times New Roman"/>
                <w:color w:val="000000" w:themeColor="text1"/>
                <w:sz w:val="16"/>
                <w:szCs w:val="16"/>
              </w:rPr>
            </w:pPr>
          </w:p>
        </w:tc>
      </w:tr>
      <w:tr w:rsidR="0009556B" w:rsidRPr="00761FB0" w14:paraId="217D25FF"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9556B" w:rsidRPr="00761FB0" w:rsidRDefault="0009556B" w:rsidP="0009556B">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9556B" w:rsidRPr="00582ADB"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9556B" w:rsidRPr="003B7640"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9556B" w:rsidRPr="00582ADB" w:rsidRDefault="0009556B" w:rsidP="0009556B">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9556B" w:rsidRPr="00582ADB" w:rsidRDefault="0009556B" w:rsidP="0009556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68990650" w:rsidR="0009556B" w:rsidRPr="00582ADB" w:rsidRDefault="0009556B" w:rsidP="0009556B">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9556B" w:rsidRPr="00582ADB" w:rsidRDefault="0009556B" w:rsidP="0009556B">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0FC3E5AB"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38EB684E"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9556B" w:rsidRPr="00582ADB" w:rsidRDefault="0009556B" w:rsidP="0009556B">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8615BE" w:rsidRPr="00761FB0" w14:paraId="501BE5AB" w14:textId="77777777" w:rsidTr="00996233">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8615BE" w:rsidRPr="00761FB0" w:rsidRDefault="008615BE"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8615BE" w:rsidRPr="00582ADB" w:rsidRDefault="008615BE"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8615BE" w:rsidRPr="00582ADB" w:rsidRDefault="008615BE"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8615BE" w:rsidRPr="00582ADB" w:rsidRDefault="008615BE"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8615BE" w:rsidRPr="00582ADB" w:rsidRDefault="008615BE"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8615BE" w:rsidRPr="00582ADB" w:rsidRDefault="008615BE"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8615BE" w:rsidRPr="00582ADB" w:rsidRDefault="008615BE"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6DB80C3" w14:textId="4BE73295"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DE7692C" w14:textId="1E3E6183" w:rsidR="008615BE" w:rsidRPr="00582ADB" w:rsidRDefault="008615BE" w:rsidP="00CB7C9F">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7B8687A8"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440CA2A9"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12 876 </w:t>
            </w:r>
            <w:r>
              <w:rPr>
                <w:rFonts w:ascii="Times New Roman" w:hAnsi="Times New Roman" w:cs="Times New Roman"/>
                <w:color w:val="000000"/>
                <w:sz w:val="16"/>
                <w:szCs w:val="16"/>
                <w:shd w:val="clear" w:color="auto" w:fill="FFFFFF"/>
              </w:rPr>
              <w:t>,</w:t>
            </w:r>
            <w:r w:rsidRPr="00582ADB">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8615BE" w:rsidRPr="00582ADB" w:rsidRDefault="008615BE" w:rsidP="00CB7C9F">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EC2CC9" w:rsidRPr="00761FB0" w14:paraId="384F8637" w14:textId="77777777" w:rsidTr="009A067F">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EC2CC9" w:rsidRPr="00761FB0" w:rsidRDefault="00EC2CC9" w:rsidP="00EC2C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EC2CC9" w:rsidRPr="00AA71DD"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EC2CC9" w:rsidRPr="003B7640"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EC2CC9" w:rsidRPr="00AA71DD" w:rsidRDefault="00EC2CC9" w:rsidP="00EC2C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EC2CC9" w:rsidRPr="00AA71DD" w:rsidRDefault="00EC2CC9" w:rsidP="00EC2C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1281EEE" w:rsidR="00EC2CC9" w:rsidRPr="00AA71DD" w:rsidRDefault="00EC2CC9" w:rsidP="00EC2C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EC2CC9" w:rsidRPr="00AA71DD" w:rsidRDefault="00EC2CC9" w:rsidP="00EC2C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853566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3A0B59FB"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EC2CC9" w:rsidRPr="00AA71DD" w:rsidRDefault="00EC2CC9" w:rsidP="00EC2C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EC2CC9" w:rsidRPr="00761FB0" w:rsidRDefault="00EC2CC9" w:rsidP="00EC2C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615CF" w:rsidRPr="00761FB0" w14:paraId="4B0A8CF5"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6615CF" w:rsidRPr="00761FB0" w:rsidRDefault="006615CF"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6615CF" w:rsidRPr="00AA71DD" w:rsidRDefault="006615CF"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6615CF" w:rsidRPr="00AA71DD" w:rsidRDefault="006615CF"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6615CF" w:rsidRPr="00AA71DD" w:rsidRDefault="006615CF"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6615CF" w:rsidRPr="00AA71DD" w:rsidRDefault="006615CF"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6615CF" w:rsidRPr="00AA71DD" w:rsidRDefault="006615CF"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6615CF" w:rsidRPr="00AA71DD" w:rsidRDefault="006615CF"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6722379D" w14:textId="77777777" w:rsidR="006615CF" w:rsidRPr="00AA71DD" w:rsidRDefault="006615CF" w:rsidP="00CB7C9F">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26BC80AA" w14:textId="77777777" w:rsidR="006615CF" w:rsidRPr="00AA71DD" w:rsidRDefault="006615CF" w:rsidP="00CB7C9F">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59E44766" w:rsidR="006615CF" w:rsidRPr="00AA71DD" w:rsidRDefault="00BE54FA" w:rsidP="00CB7C9F">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53C4DE32" w:rsidR="006615CF" w:rsidRPr="00AA71DD" w:rsidRDefault="00BE54FA" w:rsidP="00CB7C9F">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AA71DD">
              <w:rPr>
                <w:rFonts w:ascii="Times New Roman" w:hAnsi="Times New Roman" w:cs="Times New Roman"/>
                <w:color w:val="000000"/>
                <w:sz w:val="16"/>
                <w:szCs w:val="16"/>
                <w:shd w:val="clear" w:color="auto" w:fill="FFFFFF"/>
              </w:rPr>
              <w:t>498</w:t>
            </w:r>
            <w:r>
              <w:rPr>
                <w:rFonts w:ascii="Times New Roman" w:hAnsi="Times New Roman" w:cs="Times New Roman"/>
                <w:color w:val="000000"/>
                <w:sz w:val="16"/>
                <w:szCs w:val="16"/>
                <w:shd w:val="clear" w:color="auto" w:fill="FFFFFF"/>
              </w:rPr>
              <w:t>,</w:t>
            </w:r>
            <w:r w:rsidRPr="00AA71DD">
              <w:rPr>
                <w:rFonts w:ascii="Times New Roman" w:hAnsi="Times New Roman" w:cs="Times New Roman"/>
                <w:color w:val="000000"/>
                <w:sz w:val="16"/>
                <w:szCs w:val="16"/>
                <w:shd w:val="clear" w:color="auto" w:fill="FFFFFF"/>
              </w:rPr>
              <w:t> 63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6615CF" w:rsidRPr="00AA71DD" w:rsidRDefault="006615CF" w:rsidP="00CB7C9F">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6615CF" w:rsidRPr="00AA71DD" w:rsidRDefault="006615CF" w:rsidP="00CB7C9F">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6615CF" w:rsidRPr="00761FB0" w:rsidRDefault="006615CF"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E657F" w:rsidRPr="00761FB0" w14:paraId="511499D1" w14:textId="77777777" w:rsidTr="003A76C9">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E657F" w:rsidRPr="00761FB0" w:rsidRDefault="000E657F" w:rsidP="000E657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E657F" w:rsidRPr="009A437F" w:rsidRDefault="00AD4047" w:rsidP="00AD404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 xml:space="preserve"> </w:t>
            </w:r>
            <w:r w:rsidR="000E657F">
              <w:rPr>
                <w:rFonts w:ascii="Times New Roman" w:hAnsi="Times New Roman" w:cs="Times New Roman"/>
                <w:color w:val="000000" w:themeColor="text1"/>
                <w:sz w:val="16"/>
                <w:szCs w:val="16"/>
              </w:rPr>
              <w:t>3807</w:t>
            </w:r>
            <w:r w:rsidR="000E657F"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E657F" w:rsidRPr="003B7640" w:rsidRDefault="000E657F" w:rsidP="000E657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E657F" w:rsidRPr="009A437F" w:rsidRDefault="000E657F" w:rsidP="000E657F">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E657F" w:rsidRPr="009A437F" w:rsidRDefault="000E657F" w:rsidP="000E657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41F5CF5" w:rsidR="000E657F" w:rsidRPr="009A437F" w:rsidRDefault="000E657F" w:rsidP="000E657F">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9" w:type="dxa"/>
            <w:tcBorders>
              <w:top w:val="single" w:sz="4" w:space="0" w:color="000000" w:themeColor="text1"/>
              <w:left w:val="single" w:sz="4" w:space="0" w:color="000000" w:themeColor="text1"/>
              <w:right w:val="single" w:sz="4" w:space="0" w:color="000000" w:themeColor="text1"/>
            </w:tcBorders>
          </w:tcPr>
          <w:p w14:paraId="4ADED8FF"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23796DC" w14:textId="77777777" w:rsidR="000E657F" w:rsidRPr="009A437F" w:rsidRDefault="000E657F" w:rsidP="000E657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59E3796F"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252EFFBE"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E657F" w:rsidRPr="009A437F" w:rsidRDefault="000E657F" w:rsidP="000E657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E657F" w:rsidRPr="00761FB0" w:rsidRDefault="000E657F" w:rsidP="000E657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D4047" w:rsidRPr="00761FB0" w14:paraId="7ADE7AA1" w14:textId="77777777" w:rsidTr="006C670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AD4047" w:rsidRPr="00761FB0" w:rsidRDefault="00AD4047"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AD4047" w:rsidRPr="009A437F" w:rsidRDefault="00AD4047"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AD4047" w:rsidRPr="009A437F" w:rsidRDefault="00AD4047"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AD4047" w:rsidRPr="009A437F" w:rsidRDefault="00AD4047"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AD4047" w:rsidRPr="009A437F" w:rsidRDefault="00AD4047"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AD4047" w:rsidRPr="009A437F" w:rsidRDefault="00AD4047"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AD4047" w:rsidRPr="009A437F" w:rsidRDefault="00AD4047"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A0C2DCC" w14:textId="497A46F7" w:rsidR="00AD4047" w:rsidRPr="009A437F" w:rsidRDefault="00AD4047" w:rsidP="00CB7C9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0045B3B8" w14:textId="1768A7E4" w:rsidR="00AD4047" w:rsidRPr="009A437F" w:rsidRDefault="00AD4047" w:rsidP="00CB7C9F">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6D29F1E" w:rsidR="00AD4047" w:rsidRPr="009A437F" w:rsidRDefault="00AD4047" w:rsidP="00CB7C9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3A8DE822" w:rsidR="00AD4047" w:rsidRPr="009A437F" w:rsidRDefault="00AD4047" w:rsidP="00CB7C9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sz w:val="16"/>
                <w:szCs w:val="16"/>
                <w:shd w:val="clear" w:color="auto" w:fill="FFFFFF"/>
              </w:rPr>
              <w:t>8 677 </w:t>
            </w:r>
            <w:r>
              <w:rPr>
                <w:rFonts w:ascii="Times New Roman" w:hAnsi="Times New Roman" w:cs="Times New Roman"/>
                <w:color w:val="000000"/>
                <w:sz w:val="16"/>
                <w:szCs w:val="16"/>
                <w:shd w:val="clear" w:color="auto" w:fill="FFFFFF"/>
              </w:rPr>
              <w:t>,</w:t>
            </w:r>
            <w:r w:rsidRPr="009A437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5</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AD4047" w:rsidRPr="009A437F" w:rsidRDefault="00AD4047" w:rsidP="00CB7C9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AD4047" w:rsidRPr="009A437F" w:rsidRDefault="00AD4047" w:rsidP="00CB7C9F">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AD4047" w:rsidRPr="00761FB0" w:rsidRDefault="00AD4047"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25959" w:rsidRPr="00761FB0" w14:paraId="31028541"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25959" w:rsidRPr="00761FB0" w:rsidRDefault="00F25959" w:rsidP="00F2595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25959" w:rsidRPr="005F76A1"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25959" w:rsidRPr="003B7640"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25959" w:rsidRPr="005F76A1" w:rsidRDefault="00F25959" w:rsidP="00F2595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25959" w:rsidRPr="005F76A1"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35194694" w:rsidR="00F25959" w:rsidRPr="005F76A1" w:rsidRDefault="00F25959" w:rsidP="00F25959">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25959" w:rsidRPr="005F76A1" w:rsidRDefault="00F25959" w:rsidP="00F25959">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606F8C6C"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3979BA81"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25959" w:rsidRPr="005F76A1" w:rsidRDefault="00F25959" w:rsidP="00F25959">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25959" w:rsidRPr="00761FB0" w:rsidRDefault="00F25959" w:rsidP="00F2595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25959" w:rsidRPr="00761FB0" w:rsidRDefault="00F25959" w:rsidP="00F2595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10B41" w:rsidRPr="00761FB0" w14:paraId="5EC1C0FD" w14:textId="77777777" w:rsidTr="00996233">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D10B41" w:rsidRPr="00761FB0" w:rsidRDefault="00D10B41" w:rsidP="00CB7C9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D10B41" w:rsidRPr="005F76A1" w:rsidRDefault="00D10B41"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D10B41" w:rsidRPr="005F76A1" w:rsidRDefault="00D10B41" w:rsidP="00CB7C9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D10B41" w:rsidRPr="005F76A1" w:rsidRDefault="00D10B41" w:rsidP="00CB7C9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D10B41" w:rsidRPr="005F76A1" w:rsidRDefault="00D10B41" w:rsidP="00CB7C9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D10B41" w:rsidRPr="005F76A1" w:rsidRDefault="00D10B41" w:rsidP="00CB7C9F">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D10B41" w:rsidRPr="005F76A1" w:rsidRDefault="00D10B41" w:rsidP="00CB7C9F">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155EBCC3" w14:textId="083CE9A1" w:rsidR="00D10B41" w:rsidRPr="005F76A1" w:rsidRDefault="00D10B41" w:rsidP="00CB7C9F">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E7C3730" w14:textId="7108EBE4" w:rsidR="00D10B41" w:rsidRPr="005F76A1" w:rsidRDefault="00D10B41" w:rsidP="00CB7C9F">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D9AB49A" w:rsidR="00D10B41" w:rsidRPr="005F76A1" w:rsidRDefault="00D10B41" w:rsidP="00CB7C9F">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777713E6" w:rsidR="00D10B41" w:rsidRPr="005F76A1" w:rsidRDefault="00D10B41" w:rsidP="00CB7C9F">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sidRPr="005F76A1">
              <w:rPr>
                <w:rFonts w:ascii="Times New Roman" w:hAnsi="Times New Roman" w:cs="Times New Roman"/>
                <w:color w:val="000000"/>
                <w:sz w:val="16"/>
                <w:szCs w:val="16"/>
                <w:shd w:val="clear" w:color="auto" w:fill="FFFFFF"/>
              </w:rPr>
              <w:t>137</w:t>
            </w:r>
            <w:r>
              <w:rPr>
                <w:rFonts w:ascii="Times New Roman" w:hAnsi="Times New Roman" w:cs="Times New Roman"/>
                <w:color w:val="000000"/>
                <w:sz w:val="16"/>
                <w:szCs w:val="16"/>
                <w:shd w:val="clear" w:color="auto" w:fill="FFFFFF"/>
              </w:rPr>
              <w:t>,</w:t>
            </w:r>
            <w:r w:rsidRPr="005F76A1">
              <w:rPr>
                <w:rFonts w:ascii="Times New Roman" w:hAnsi="Times New Roman" w:cs="Times New Roman"/>
                <w:color w:val="000000"/>
                <w:sz w:val="16"/>
                <w:szCs w:val="16"/>
                <w:shd w:val="clear" w:color="auto" w:fill="FFFFFF"/>
              </w:rPr>
              <w:t> 8</w:t>
            </w:r>
            <w:r>
              <w:rPr>
                <w:rFonts w:ascii="Times New Roman" w:hAnsi="Times New Roman" w:cs="Times New Roman"/>
                <w:color w:val="000000"/>
                <w:sz w:val="16"/>
                <w:szCs w:val="16"/>
                <w:shd w:val="clear" w:color="auto" w:fill="FFFFFF"/>
              </w:rPr>
              <w:t>7</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D10B41" w:rsidRPr="005F76A1" w:rsidRDefault="00D10B41" w:rsidP="00CB7C9F">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D10B41" w:rsidRPr="00761FB0" w:rsidRDefault="00D10B41"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D10B41" w:rsidRPr="00761FB0" w:rsidRDefault="00D10B41" w:rsidP="00CB7C9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25959" w:rsidRPr="00761FB0" w14:paraId="0E0536FD"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F25959" w:rsidRPr="00761FB0" w:rsidRDefault="00F25959" w:rsidP="00F2595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г. о. 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F25959" w:rsidRPr="0057432A"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F25959" w:rsidRPr="003B7640"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F25959" w:rsidRPr="0057432A" w:rsidRDefault="00F25959" w:rsidP="00F2595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F25959" w:rsidRPr="0057432A" w:rsidRDefault="00F25959" w:rsidP="00F2595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57676407" w:rsidR="00F25959" w:rsidRPr="0057432A" w:rsidRDefault="00F25959" w:rsidP="00F25959">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575D3F54" w14:textId="77777777" w:rsidR="00F25959" w:rsidRPr="0057432A" w:rsidRDefault="00F25959" w:rsidP="00F25959">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4CD0A6A5"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10089661"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F25959" w:rsidRPr="0057432A" w:rsidRDefault="00F25959" w:rsidP="00F25959">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0A1BD7" w:rsidRPr="00761FB0" w14:paraId="2B05E9A7" w14:textId="77777777" w:rsidTr="00FB4B2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0A1BD7" w:rsidRPr="00761FB0" w:rsidRDefault="000A1BD7" w:rsidP="000A1BD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0A1BD7" w:rsidRPr="0057432A"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0A1BD7" w:rsidRPr="0057432A" w:rsidRDefault="000A1BD7" w:rsidP="000A1BD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0A1BD7" w:rsidRPr="0057432A"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0A1BD7" w:rsidRPr="0057432A" w:rsidRDefault="000A1BD7" w:rsidP="000A1BD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0A1BD7" w:rsidRPr="0057432A" w:rsidRDefault="000A1BD7" w:rsidP="000A1BD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0A1BD7" w:rsidRPr="0057432A" w:rsidRDefault="000A1BD7" w:rsidP="000A1BD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86FE978" w14:textId="59765D3D"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417" w:type="dxa"/>
            <w:tcBorders>
              <w:left w:val="single" w:sz="4" w:space="0" w:color="000000" w:themeColor="text1"/>
              <w:right w:val="single" w:sz="4" w:space="0" w:color="000000" w:themeColor="text1"/>
            </w:tcBorders>
          </w:tcPr>
          <w:p w14:paraId="785C8B10" w14:textId="76810241" w:rsidR="000A1BD7" w:rsidRPr="0057432A" w:rsidRDefault="000A1BD7" w:rsidP="000A1BD7">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48480508"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4600EFB6"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sidRPr="0057432A">
              <w:rPr>
                <w:rFonts w:ascii="Times New Roman" w:hAnsi="Times New Roman" w:cs="Times New Roman"/>
                <w:color w:val="000000"/>
                <w:sz w:val="16"/>
                <w:szCs w:val="16"/>
                <w:shd w:val="clear" w:color="auto" w:fill="FFFFFF"/>
              </w:rPr>
              <w:t>007</w:t>
            </w:r>
            <w:r>
              <w:rPr>
                <w:rFonts w:ascii="Times New Roman" w:hAnsi="Times New Roman" w:cs="Times New Roman"/>
                <w:color w:val="000000"/>
                <w:sz w:val="16"/>
                <w:szCs w:val="16"/>
                <w:shd w:val="clear" w:color="auto" w:fill="FFFFFF"/>
              </w:rPr>
              <w:t>,</w:t>
            </w:r>
            <w:r w:rsidRPr="0057432A">
              <w:rPr>
                <w:rFonts w:ascii="Times New Roman" w:hAnsi="Times New Roman" w:cs="Times New Roman"/>
                <w:color w:val="000000"/>
                <w:sz w:val="16"/>
                <w:szCs w:val="16"/>
                <w:shd w:val="clear" w:color="auto" w:fill="FFFFFF"/>
              </w:rPr>
              <w:t> 52</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0A1BD7" w:rsidRPr="0057432A" w:rsidRDefault="000A1BD7" w:rsidP="000A1BD7">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0A1BD7" w:rsidRPr="00761FB0" w14:paraId="1AC31709" w14:textId="77777777" w:rsidTr="003A76C9">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0A1BD7" w:rsidRPr="00761FB0" w:rsidRDefault="000A1BD7" w:rsidP="000A1BD7">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0A1BD7" w:rsidRPr="00CE133F"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0A1BD7" w:rsidRPr="003B764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0A1BD7" w:rsidRPr="00CE133F" w:rsidRDefault="000A1BD7" w:rsidP="000A1BD7">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0A1BD7" w:rsidRPr="00CE133F"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0D325478" w:rsidR="000A1BD7" w:rsidRPr="00CE133F" w:rsidRDefault="000A1BD7" w:rsidP="000A1BD7">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9"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1C49C92"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327DB94F"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013F44A5" w14:textId="77777777" w:rsidTr="00FB4B2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0A1BD7" w:rsidRPr="00761FB0" w:rsidRDefault="000A1BD7" w:rsidP="000A1BD7">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0A1BD7" w:rsidRPr="00CE133F"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0A1BD7" w:rsidRPr="00CE133F" w:rsidRDefault="000A1BD7" w:rsidP="000A1BD7">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0A1BD7" w:rsidRPr="00CE133F" w:rsidRDefault="000A1BD7" w:rsidP="000A1BD7">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0A1BD7" w:rsidRPr="00CE133F" w:rsidRDefault="000A1BD7" w:rsidP="000A1BD7">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0A1BD7" w:rsidRPr="00CE133F" w:rsidRDefault="000A1BD7" w:rsidP="000A1BD7">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0A1BD7" w:rsidRPr="00CE133F" w:rsidRDefault="000A1BD7" w:rsidP="000A1BD7">
            <w:pPr>
              <w:jc w:val="cente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F9182B7" w14:textId="5EAD0177"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C508A36" w14:textId="2AC2F70B" w:rsidR="000A1BD7" w:rsidRPr="00CE133F" w:rsidRDefault="000A1BD7" w:rsidP="000A1BD7">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7A78E741"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39143C10"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w:t>
            </w:r>
            <w:r w:rsidRPr="00CE133F">
              <w:rPr>
                <w:rFonts w:ascii="Times New Roman" w:hAnsi="Times New Roman" w:cs="Times New Roman"/>
                <w:color w:val="000000"/>
                <w:sz w:val="16"/>
                <w:szCs w:val="16"/>
                <w:shd w:val="clear" w:color="auto" w:fill="FFFFFF"/>
              </w:rPr>
              <w:t>010</w:t>
            </w:r>
            <w:r>
              <w:rPr>
                <w:rFonts w:ascii="Times New Roman" w:hAnsi="Times New Roman" w:cs="Times New Roman"/>
                <w:color w:val="000000"/>
                <w:sz w:val="16"/>
                <w:szCs w:val="16"/>
                <w:shd w:val="clear" w:color="auto" w:fill="FFFFFF"/>
              </w:rPr>
              <w:t>,</w:t>
            </w:r>
            <w:r w:rsidRPr="00CE133F">
              <w:rPr>
                <w:rFonts w:ascii="Times New Roman" w:hAnsi="Times New Roman" w:cs="Times New Roman"/>
                <w:color w:val="000000"/>
                <w:sz w:val="16"/>
                <w:szCs w:val="16"/>
                <w:shd w:val="clear" w:color="auto" w:fill="FFFFFF"/>
              </w:rPr>
              <w:t> 46</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0A1BD7" w:rsidRPr="00CE133F" w:rsidRDefault="000A1BD7" w:rsidP="000A1BD7">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347C2456" w14:textId="77777777" w:rsidTr="00996233">
        <w:trPr>
          <w:gridAfter w:val="1"/>
          <w:wAfter w:w="11" w:type="dxa"/>
          <w:trHeight w:val="207"/>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77777777" w:rsidR="000A1BD7" w:rsidRPr="00761FB0" w:rsidRDefault="000A1BD7" w:rsidP="000A1BD7">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3430533E" w14:textId="77777777" w:rsidR="000A1BD7" w:rsidRPr="00761FB0" w:rsidRDefault="000A1BD7" w:rsidP="000A1BD7">
            <w:pPr>
              <w:rPr>
                <w:rFonts w:ascii="Times New Roman" w:hAnsi="Times New Roman" w:cs="Times New Roman"/>
                <w:color w:val="000000" w:themeColor="text1"/>
                <w:sz w:val="16"/>
                <w:szCs w:val="16"/>
              </w:rPr>
            </w:pPr>
          </w:p>
          <w:p w14:paraId="3CF63BB4" w14:textId="77777777" w:rsidR="000A1BD7" w:rsidRPr="00761FB0" w:rsidRDefault="000A1BD7" w:rsidP="000A1BD7">
            <w:pPr>
              <w:rPr>
                <w:rFonts w:ascii="Times New Roman" w:hAnsi="Times New Roman" w:cs="Times New Roman"/>
                <w:color w:val="000000" w:themeColor="text1"/>
                <w:sz w:val="16"/>
                <w:szCs w:val="16"/>
              </w:rPr>
            </w:pPr>
          </w:p>
          <w:p w14:paraId="4D5D3B7C" w14:textId="77777777" w:rsidR="000A1BD7" w:rsidRPr="00761FB0" w:rsidRDefault="000A1BD7" w:rsidP="000A1BD7">
            <w:pPr>
              <w:rPr>
                <w:rFonts w:ascii="Times New Roman" w:hAnsi="Times New Roman" w:cs="Times New Roman"/>
                <w:color w:val="000000" w:themeColor="text1"/>
                <w:sz w:val="16"/>
                <w:szCs w:val="16"/>
              </w:rPr>
            </w:pPr>
          </w:p>
          <w:p w14:paraId="0CBFEEC0" w14:textId="77777777" w:rsidR="000A1BD7" w:rsidRPr="00761FB0" w:rsidRDefault="000A1BD7" w:rsidP="000A1BD7">
            <w:pPr>
              <w:rPr>
                <w:rFonts w:ascii="Times New Roman" w:hAnsi="Times New Roman" w:cs="Times New Roman"/>
                <w:color w:val="000000" w:themeColor="text1"/>
                <w:sz w:val="16"/>
                <w:szCs w:val="16"/>
              </w:rPr>
            </w:pPr>
          </w:p>
          <w:p w14:paraId="3A36E20A" w14:textId="77777777" w:rsidR="000A1BD7" w:rsidRPr="00761FB0" w:rsidRDefault="000A1BD7" w:rsidP="000A1BD7">
            <w:pPr>
              <w:rPr>
                <w:rFonts w:ascii="Times New Roman" w:hAnsi="Times New Roman" w:cs="Times New Roman"/>
                <w:color w:val="000000" w:themeColor="text1"/>
                <w:sz w:val="16"/>
                <w:szCs w:val="16"/>
              </w:rPr>
            </w:pPr>
          </w:p>
          <w:p w14:paraId="668A6C80"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677166A7" w14:textId="77777777" w:rsidR="000A1BD7" w:rsidRPr="00761FB0" w:rsidRDefault="000A1BD7" w:rsidP="000A1BD7">
            <w:pPr>
              <w:rPr>
                <w:rFonts w:ascii="Times New Roman" w:hAnsi="Times New Roman" w:cs="Times New Roman"/>
                <w:color w:val="000000" w:themeColor="text1"/>
                <w:sz w:val="16"/>
                <w:szCs w:val="16"/>
              </w:rPr>
            </w:pPr>
          </w:p>
          <w:p w14:paraId="047C140D"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2719E21C"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0A1BD7" w:rsidRPr="00761FB0" w:rsidRDefault="000A1BD7" w:rsidP="000A1BD7">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606D69B9"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1E4CDF35" w:rsidR="000A1BD7" w:rsidRPr="00726E6C"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1276" w:type="dxa"/>
            <w:tcBorders>
              <w:top w:val="single" w:sz="4" w:space="0" w:color="auto"/>
              <w:left w:val="single" w:sz="4" w:space="0" w:color="000000" w:themeColor="text1"/>
              <w:right w:val="single" w:sz="4" w:space="0" w:color="000000" w:themeColor="text1"/>
            </w:tcBorders>
          </w:tcPr>
          <w:p w14:paraId="55BC2B7B" w14:textId="57D1C27A"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708" w:type="dxa"/>
            <w:tcBorders>
              <w:top w:val="single" w:sz="4" w:space="0" w:color="auto"/>
              <w:left w:val="single" w:sz="4" w:space="0" w:color="000000" w:themeColor="text1"/>
              <w:right w:val="single" w:sz="4" w:space="0" w:color="000000" w:themeColor="text1"/>
            </w:tcBorders>
          </w:tcPr>
          <w:p w14:paraId="2EDD0053"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13EF61BF"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7B42C1A2"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4B0B567E"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0D01F652" w14:textId="77777777" w:rsidR="000A1BD7" w:rsidRPr="00761FB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1F535366"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AB33EF4" w14:textId="1382D22A"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1276" w:type="dxa"/>
            <w:tcBorders>
              <w:top w:val="single" w:sz="4" w:space="0" w:color="auto"/>
              <w:left w:val="single" w:sz="4" w:space="0" w:color="000000" w:themeColor="text1"/>
              <w:right w:val="single" w:sz="4" w:space="0" w:color="000000" w:themeColor="text1"/>
            </w:tcBorders>
          </w:tcPr>
          <w:p w14:paraId="2982FABF" w14:textId="22DAFCC0" w:rsidR="000A1BD7" w:rsidRPr="00761FB0" w:rsidRDefault="000A1BD7" w:rsidP="000A1BD7">
            <w:pPr>
              <w:jc w:val="center"/>
              <w:rPr>
                <w:rFonts w:ascii="Times New Roman" w:hAnsi="Times New Roman" w:cs="Times New Roman"/>
                <w:color w:val="000000" w:themeColor="text1"/>
                <w:sz w:val="16"/>
                <w:szCs w:val="16"/>
                <w:highlight w:val="yellow"/>
              </w:rPr>
            </w:pPr>
            <w:r w:rsidRPr="00726E6C">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sidRPr="00726E6C">
              <w:rPr>
                <w:rFonts w:ascii="Times New Roman" w:hAnsi="Times New Roman" w:cs="Times New Roman"/>
                <w:color w:val="000000"/>
                <w:sz w:val="16"/>
                <w:szCs w:val="16"/>
                <w:shd w:val="clear" w:color="auto" w:fill="FFFFFF"/>
              </w:rPr>
              <w:t>105</w:t>
            </w:r>
            <w:r>
              <w:rPr>
                <w:rFonts w:ascii="Times New Roman" w:hAnsi="Times New Roman" w:cs="Times New Roman"/>
                <w:color w:val="000000"/>
                <w:sz w:val="16"/>
                <w:szCs w:val="16"/>
                <w:shd w:val="clear" w:color="auto" w:fill="FFFFFF"/>
              </w:rPr>
              <w:t>,</w:t>
            </w:r>
            <w:r w:rsidRPr="00726E6C">
              <w:rPr>
                <w:rFonts w:ascii="Times New Roman" w:hAnsi="Times New Roman" w:cs="Times New Roman"/>
                <w:color w:val="000000"/>
                <w:sz w:val="16"/>
                <w:szCs w:val="16"/>
                <w:shd w:val="clear" w:color="auto" w:fill="FFFFFF"/>
              </w:rPr>
              <w:t> 6</w:t>
            </w:r>
            <w:r>
              <w:rPr>
                <w:rFonts w:ascii="Times New Roman" w:hAnsi="Times New Roman" w:cs="Times New Roman"/>
                <w:color w:val="000000"/>
                <w:sz w:val="16"/>
                <w:szCs w:val="16"/>
                <w:shd w:val="clear" w:color="auto" w:fill="FFFFFF"/>
              </w:rPr>
              <w:t>6</w:t>
            </w:r>
          </w:p>
        </w:tc>
        <w:tc>
          <w:tcPr>
            <w:tcW w:w="708" w:type="dxa"/>
            <w:tcBorders>
              <w:top w:val="single" w:sz="4" w:space="0" w:color="auto"/>
              <w:left w:val="single" w:sz="4" w:space="0" w:color="000000" w:themeColor="text1"/>
              <w:right w:val="single" w:sz="4" w:space="0" w:color="000000" w:themeColor="text1"/>
            </w:tcBorders>
          </w:tcPr>
          <w:p w14:paraId="20DA3EA4" w14:textId="35A7A54D" w:rsidR="000A1BD7" w:rsidRPr="00480C5E" w:rsidRDefault="000A1BD7" w:rsidP="000A1BD7">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w:t>
            </w:r>
          </w:p>
        </w:tc>
        <w:tc>
          <w:tcPr>
            <w:tcW w:w="709" w:type="dxa"/>
            <w:tcBorders>
              <w:top w:val="single" w:sz="4" w:space="0" w:color="auto"/>
              <w:left w:val="single" w:sz="4" w:space="0" w:color="000000" w:themeColor="text1"/>
              <w:right w:val="single" w:sz="4" w:space="0" w:color="000000" w:themeColor="text1"/>
            </w:tcBorders>
          </w:tcPr>
          <w:p w14:paraId="6FA1D77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ED3F1C8"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68E0D368" w14:textId="77777777" w:rsidTr="00FB4B26">
        <w:trPr>
          <w:gridAfter w:val="1"/>
          <w:wAfter w:w="11" w:type="dxa"/>
          <w:trHeight w:val="284"/>
        </w:trPr>
        <w:tc>
          <w:tcPr>
            <w:tcW w:w="421" w:type="dxa"/>
            <w:vMerge w:val="restart"/>
            <w:tcBorders>
              <w:left w:val="single" w:sz="4" w:space="0" w:color="000000" w:themeColor="text1"/>
              <w:right w:val="single" w:sz="4" w:space="0" w:color="000000" w:themeColor="text1"/>
            </w:tcBorders>
            <w:vAlign w:val="center"/>
          </w:tcPr>
          <w:p w14:paraId="618598ED"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D48B34F" w14:textId="77777777" w:rsidR="000A1BD7" w:rsidRPr="00761FB0" w:rsidRDefault="000A1BD7"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4913B72A" w14:textId="77777777" w:rsidR="000A1BD7" w:rsidRPr="00761FB0" w:rsidRDefault="000A1BD7" w:rsidP="000A1BD7">
            <w:pPr>
              <w:rPr>
                <w:rFonts w:ascii="Times New Roman" w:hAnsi="Times New Roman" w:cs="Times New Roman"/>
                <w:color w:val="000000" w:themeColor="text1"/>
                <w:sz w:val="16"/>
                <w:szCs w:val="16"/>
              </w:rPr>
            </w:pPr>
          </w:p>
          <w:p w14:paraId="14669B74"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3F6678C6"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59341048" w14:textId="77777777" w:rsidR="000A1BD7" w:rsidRPr="00761FB0" w:rsidRDefault="000A1BD7" w:rsidP="000A1BD7">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3D617784"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5F32E93B" w14:textId="53387F93"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3F2A53F3" w14:textId="73D61E37"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55E3711C"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77253A"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2DBE4AF"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1BD7" w:rsidRPr="00761FB0" w14:paraId="6541C951" w14:textId="77777777" w:rsidTr="003A76C9">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0A1BD7" w:rsidRPr="00761FB0" w:rsidRDefault="000A1BD7"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0A1BD7" w:rsidRPr="00761FB0" w:rsidRDefault="000A1BD7" w:rsidP="000A1BD7">
            <w:pPr>
              <w:rPr>
                <w:rFonts w:ascii="Times New Roman" w:hAnsi="Times New Roman" w:cs="Times New Roman"/>
                <w:color w:val="000000" w:themeColor="text1"/>
                <w:sz w:val="18"/>
                <w:szCs w:val="18"/>
              </w:rPr>
            </w:pPr>
          </w:p>
        </w:tc>
        <w:tc>
          <w:tcPr>
            <w:tcW w:w="709" w:type="dxa"/>
            <w:tcBorders>
              <w:top w:val="single" w:sz="4" w:space="0" w:color="auto"/>
              <w:left w:val="single" w:sz="4" w:space="0" w:color="000000" w:themeColor="text1"/>
              <w:right w:val="single" w:sz="4" w:space="0" w:color="000000" w:themeColor="text1"/>
            </w:tcBorders>
          </w:tcPr>
          <w:p w14:paraId="7D73BF9D" w14:textId="77777777" w:rsidR="000A1BD7" w:rsidRPr="00761FB0" w:rsidRDefault="000A1BD7"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C8AF121" w14:textId="77777777" w:rsidR="000A1BD7" w:rsidRPr="00761FB0" w:rsidRDefault="000A1BD7"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0A1BD7" w:rsidRPr="00437437" w:rsidRDefault="000A1BD7"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0A1BD7" w:rsidRPr="00761FB0" w:rsidRDefault="000A1BD7"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1A3D77AB" w14:textId="18C8B124" w:rsidR="008F4A02" w:rsidRPr="003C6EB2" w:rsidRDefault="0085697A" w:rsidP="001942F4">
      <w:pPr>
        <w:jc w:val="center"/>
        <w:rPr>
          <w:rFonts w:cs="Times New Roman"/>
          <w:color w:val="000000" w:themeColor="text1"/>
          <w:szCs w:val="18"/>
        </w:rPr>
      </w:pPr>
      <w:r w:rsidRPr="003C6EB2">
        <w:rPr>
          <w:rFonts w:cs="Times New Roman"/>
          <w:color w:val="000000" w:themeColor="text1"/>
          <w:szCs w:val="18"/>
        </w:rPr>
        <w:br w:type="page"/>
      </w:r>
    </w:p>
    <w:p w14:paraId="168FD833" w14:textId="10E16C41"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Наименование объекта,/адрес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Профинан-сировано на 01.01.23  (тыс.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401B5D" w:rsidRPr="003C6EB2" w14:paraId="09A82A98" w14:textId="77777777" w:rsidTr="00AA118A">
        <w:trPr>
          <w:trHeight w:val="393"/>
        </w:trPr>
        <w:tc>
          <w:tcPr>
            <w:tcW w:w="138" w:type="pct"/>
            <w:vMerge w:val="restart"/>
          </w:tcPr>
          <w:p w14:paraId="4EE87C98" w14:textId="77777777" w:rsidR="00401B5D" w:rsidRPr="003C6EB2" w:rsidRDefault="00401B5D" w:rsidP="00401B5D">
            <w:pPr>
              <w:rPr>
                <w:rFonts w:cs="Times New Roman"/>
                <w:color w:val="000000" w:themeColor="text1"/>
                <w:sz w:val="16"/>
                <w:szCs w:val="16"/>
              </w:rPr>
            </w:pPr>
          </w:p>
        </w:tc>
        <w:tc>
          <w:tcPr>
            <w:tcW w:w="2248" w:type="pct"/>
            <w:vMerge w:val="restart"/>
          </w:tcPr>
          <w:p w14:paraId="5221392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 Пешеходная коммуникация, г.о. Электросталь, г. Электросталь, ул.Советская д.11/2, просп.Ленина д.30/13, ул.Пушкина д.4,4а (от ул. Пушкина д.4 к МОУ СОШ №1 ул. Пушкина д.6) (участок 1)(55.792126, 38.438299; 55.792213, 38.438392)</w:t>
            </w:r>
          </w:p>
          <w:p w14:paraId="5F9B20D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 Пешеходная коммуникация, г.о. Электросталь, г. Электросталь, ул.Советская д.11/2, просп.Ленина д.30/13, ул.Пушкина д.4,4а (от ул. Пушкина д.4 к МОУ СОШ №1 ул. Пушкина д.6) (участок 2)(55.792224, 38.438471; 55.792174, 38.438578)</w:t>
            </w:r>
          </w:p>
          <w:p w14:paraId="5D4748A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3. Пешеходная коммуникация, г.о. Электросталь, г. Электросталь, ул.Советская д.11/2, просп.Ленина д.30/13, ул.Пушкина д.4,4а (от ул. Пушкина д.4 к МОУ СОШ №1 ул. Пушкина д.6) (участок 3)(55.792245, 38.438833; 55.792190, 38.438851)</w:t>
            </w:r>
          </w:p>
          <w:p w14:paraId="12BBB84B"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2)(55.775682, 38.437496; 55.775419, 38.437045)</w:t>
            </w:r>
          </w:p>
          <w:p w14:paraId="143A987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4)(55.774086, 38.437617; 55.774026, 38.437783)</w:t>
            </w:r>
          </w:p>
          <w:p w14:paraId="7B5CAFE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13. Пешеходная коммуникация, г.о. Электросталь, г. Электросталь, ул. Мира, д.9,11,11а,13, ул. Тевосяна, д.26,28,30 (от ул. Тевосяна д.30а МАОУ «СОШ №13 с УИОП» корпус 7) (участок 2)(55.777918, 38.446523; 55.778202, 38.447736)</w:t>
            </w:r>
          </w:p>
          <w:p w14:paraId="4C2AD691"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15. Пешеходная коммуникация, г.о. Электросталь, г. Электросталь, ул.Западная 5,7,9 ул.Ялагина 12 (от ул. Западная д.9,12,14 к МОУ СОШ №22) (участок 2)(55.770763, 38.428437; 55.770330, 38.430385)</w:t>
            </w:r>
          </w:p>
          <w:p w14:paraId="2E799873"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21. Пешеходная коммуникация, г.о. Электросталь, г. Электросталь, Октябрьская д.15,17,19,21, Карла Маркса д. 25а,29,31,33,35,37 (через двор (Губернаторская площадка)) (участок 1)(55.799212, 38.462514; 55.799451, 38.462053)</w:t>
            </w:r>
          </w:p>
          <w:p w14:paraId="76311553" w14:textId="623FED9D" w:rsidR="00401B5D" w:rsidRPr="003C6EB2" w:rsidRDefault="00401B5D" w:rsidP="00401B5D">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401B5D" w:rsidRPr="003C6EB2" w:rsidRDefault="00401B5D" w:rsidP="00401B5D">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67399E24"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7CB2B80E" w14:textId="2874CAA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6F4BF0D6" w14:textId="23905BDD"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F633668" w14:textId="742101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39A1B18B" w14:textId="77777777" w:rsidTr="00AA118A">
        <w:trPr>
          <w:trHeight w:val="393"/>
        </w:trPr>
        <w:tc>
          <w:tcPr>
            <w:tcW w:w="138" w:type="pct"/>
            <w:vMerge/>
          </w:tcPr>
          <w:p w14:paraId="1376BFFF" w14:textId="77777777" w:rsidR="00401B5D" w:rsidRPr="003C6EB2" w:rsidRDefault="00401B5D" w:rsidP="00401B5D">
            <w:pPr>
              <w:rPr>
                <w:rFonts w:cs="Times New Roman"/>
                <w:color w:val="000000" w:themeColor="text1"/>
                <w:sz w:val="16"/>
                <w:szCs w:val="16"/>
              </w:rPr>
            </w:pPr>
          </w:p>
        </w:tc>
        <w:tc>
          <w:tcPr>
            <w:tcW w:w="2248" w:type="pct"/>
            <w:vMerge/>
          </w:tcPr>
          <w:p w14:paraId="4DB044A5" w14:textId="77777777" w:rsidR="00401B5D" w:rsidRPr="003C6EB2" w:rsidRDefault="00401B5D" w:rsidP="00401B5D">
            <w:pPr>
              <w:rPr>
                <w:rFonts w:cs="Times New Roman"/>
                <w:color w:val="000000" w:themeColor="text1"/>
                <w:sz w:val="16"/>
                <w:szCs w:val="16"/>
              </w:rPr>
            </w:pPr>
          </w:p>
        </w:tc>
        <w:tc>
          <w:tcPr>
            <w:tcW w:w="321" w:type="pct"/>
            <w:vMerge/>
          </w:tcPr>
          <w:p w14:paraId="7E4651D1" w14:textId="77777777" w:rsidR="00401B5D" w:rsidRPr="003C6EB2" w:rsidRDefault="00401B5D" w:rsidP="00401B5D">
            <w:pPr>
              <w:rPr>
                <w:rFonts w:cs="Times New Roman"/>
                <w:color w:val="000000" w:themeColor="text1"/>
                <w:sz w:val="16"/>
                <w:szCs w:val="16"/>
              </w:rPr>
            </w:pPr>
          </w:p>
        </w:tc>
        <w:tc>
          <w:tcPr>
            <w:tcW w:w="322" w:type="pct"/>
          </w:tcPr>
          <w:p w14:paraId="589A4EB3"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3D8F3F6F"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1A06D99" w14:textId="3B81507A"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42995BED" w14:textId="6AF93946"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c>
          <w:tcPr>
            <w:tcW w:w="229" w:type="pct"/>
          </w:tcPr>
          <w:p w14:paraId="106868AB" w14:textId="76173447"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sz w:val="18"/>
                <w:szCs w:val="18"/>
              </w:rPr>
              <w:t>0,00</w:t>
            </w:r>
          </w:p>
        </w:tc>
      </w:tr>
      <w:tr w:rsidR="00401B5D" w:rsidRPr="003C6EB2" w14:paraId="6F6183E1" w14:textId="77777777" w:rsidTr="00AA118A">
        <w:trPr>
          <w:trHeight w:val="393"/>
        </w:trPr>
        <w:tc>
          <w:tcPr>
            <w:tcW w:w="138" w:type="pct"/>
            <w:vMerge/>
          </w:tcPr>
          <w:p w14:paraId="0B2500BC" w14:textId="77777777" w:rsidR="00401B5D" w:rsidRPr="003C6EB2" w:rsidRDefault="00401B5D" w:rsidP="00401B5D">
            <w:pPr>
              <w:rPr>
                <w:rFonts w:cs="Times New Roman"/>
                <w:color w:val="000000" w:themeColor="text1"/>
                <w:sz w:val="16"/>
                <w:szCs w:val="16"/>
              </w:rPr>
            </w:pPr>
          </w:p>
        </w:tc>
        <w:tc>
          <w:tcPr>
            <w:tcW w:w="2248" w:type="pct"/>
            <w:vMerge/>
          </w:tcPr>
          <w:p w14:paraId="2599DA9B" w14:textId="77777777" w:rsidR="00401B5D" w:rsidRPr="003C6EB2" w:rsidRDefault="00401B5D" w:rsidP="00401B5D">
            <w:pPr>
              <w:rPr>
                <w:rFonts w:cs="Times New Roman"/>
                <w:color w:val="000000" w:themeColor="text1"/>
                <w:sz w:val="16"/>
                <w:szCs w:val="16"/>
              </w:rPr>
            </w:pPr>
          </w:p>
        </w:tc>
        <w:tc>
          <w:tcPr>
            <w:tcW w:w="321" w:type="pct"/>
            <w:vMerge/>
          </w:tcPr>
          <w:p w14:paraId="1A642987" w14:textId="77777777" w:rsidR="00401B5D" w:rsidRPr="003C6EB2" w:rsidRDefault="00401B5D" w:rsidP="00401B5D">
            <w:pPr>
              <w:rPr>
                <w:rFonts w:cs="Times New Roman"/>
                <w:color w:val="000000" w:themeColor="text1"/>
                <w:sz w:val="16"/>
                <w:szCs w:val="16"/>
              </w:rPr>
            </w:pPr>
          </w:p>
        </w:tc>
        <w:tc>
          <w:tcPr>
            <w:tcW w:w="322" w:type="pct"/>
          </w:tcPr>
          <w:p w14:paraId="3AF0F7ED" w14:textId="777777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401B5D" w:rsidRPr="003A1585" w:rsidRDefault="00401B5D" w:rsidP="00401B5D">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401B5D" w:rsidRPr="003A1585" w:rsidRDefault="00401B5D" w:rsidP="00401B5D">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070FE59C"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304B5214" w14:textId="07E848F9"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549891A5" w14:textId="75442DE1"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c>
          <w:tcPr>
            <w:tcW w:w="229" w:type="pct"/>
          </w:tcPr>
          <w:p w14:paraId="7C18529C" w14:textId="53A0FE22" w:rsidR="00401B5D" w:rsidRPr="003C6EB2" w:rsidRDefault="00401B5D" w:rsidP="00401B5D">
            <w:pPr>
              <w:pStyle w:val="ConsPlusNormal"/>
              <w:jc w:val="center"/>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lang w:val="en-US"/>
              </w:rPr>
              <w:t>0,00</w:t>
            </w:r>
          </w:p>
        </w:tc>
      </w:tr>
      <w:tr w:rsidR="00401B5D" w:rsidRPr="003C6EB2" w14:paraId="29BB1B5A" w14:textId="77777777" w:rsidTr="00953020">
        <w:trPr>
          <w:trHeight w:val="1199"/>
        </w:trPr>
        <w:tc>
          <w:tcPr>
            <w:tcW w:w="138" w:type="pct"/>
            <w:vMerge/>
          </w:tcPr>
          <w:p w14:paraId="06DF6C01" w14:textId="77777777" w:rsidR="00401B5D" w:rsidRPr="003C6EB2" w:rsidRDefault="00401B5D" w:rsidP="00401B5D">
            <w:pPr>
              <w:rPr>
                <w:rFonts w:cs="Times New Roman"/>
                <w:color w:val="000000" w:themeColor="text1"/>
                <w:sz w:val="16"/>
                <w:szCs w:val="16"/>
              </w:rPr>
            </w:pPr>
          </w:p>
        </w:tc>
        <w:tc>
          <w:tcPr>
            <w:tcW w:w="2248" w:type="pct"/>
            <w:vMerge/>
          </w:tcPr>
          <w:p w14:paraId="443F19E3" w14:textId="77777777" w:rsidR="00401B5D" w:rsidRPr="003C6EB2" w:rsidRDefault="00401B5D" w:rsidP="00401B5D">
            <w:pPr>
              <w:rPr>
                <w:rFonts w:cs="Times New Roman"/>
                <w:color w:val="000000" w:themeColor="text1"/>
                <w:sz w:val="16"/>
                <w:szCs w:val="16"/>
              </w:rPr>
            </w:pPr>
          </w:p>
        </w:tc>
        <w:tc>
          <w:tcPr>
            <w:tcW w:w="321" w:type="pct"/>
            <w:vMerge/>
          </w:tcPr>
          <w:p w14:paraId="43D0E3CB" w14:textId="77777777" w:rsidR="00401B5D" w:rsidRPr="003C6EB2" w:rsidRDefault="00401B5D" w:rsidP="00401B5D">
            <w:pPr>
              <w:rPr>
                <w:rFonts w:cs="Times New Roman"/>
                <w:color w:val="000000" w:themeColor="text1"/>
                <w:sz w:val="16"/>
                <w:szCs w:val="16"/>
              </w:rPr>
            </w:pPr>
          </w:p>
        </w:tc>
        <w:tc>
          <w:tcPr>
            <w:tcW w:w="322" w:type="pct"/>
          </w:tcPr>
          <w:p w14:paraId="3FBFC3C7" w14:textId="70CD6077" w:rsidR="00401B5D" w:rsidRPr="003C6EB2" w:rsidRDefault="00401B5D" w:rsidP="00401B5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401B5D" w:rsidRPr="003C6EB2" w:rsidRDefault="00401B5D" w:rsidP="00401B5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401B5D" w:rsidRPr="003A1585" w:rsidRDefault="00401B5D" w:rsidP="00401B5D">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401B5D" w:rsidRPr="003A1585" w:rsidRDefault="00401B5D" w:rsidP="00401B5D">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21C948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1AA8CAE5" w14:textId="41E2E02E"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587C61B9" w14:textId="37BF2BE3"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c>
          <w:tcPr>
            <w:tcW w:w="229" w:type="pct"/>
          </w:tcPr>
          <w:p w14:paraId="36BDC854" w14:textId="3C0381E0" w:rsidR="00401B5D" w:rsidRPr="003C6EB2" w:rsidRDefault="00401B5D" w:rsidP="00401B5D">
            <w:pPr>
              <w:pStyle w:val="ConsPlusNormal"/>
              <w:jc w:val="center"/>
              <w:rPr>
                <w:rFonts w:ascii="Times New Roman" w:hAnsi="Times New Roman" w:cs="Times New Roman"/>
                <w:color w:val="000000" w:themeColor="text1"/>
                <w:sz w:val="18"/>
                <w:szCs w:val="18"/>
                <w:lang w:val="en-US"/>
              </w:rPr>
            </w:pPr>
            <w:r w:rsidRPr="003C6EB2">
              <w:rPr>
                <w:rFonts w:ascii="Times New Roman" w:hAnsi="Times New Roman" w:cs="Times New Roman"/>
                <w:color w:val="000000" w:themeColor="text1"/>
                <w:sz w:val="18"/>
                <w:szCs w:val="18"/>
                <w:lang w:val="en-US"/>
              </w:rPr>
              <w:t>0,00</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5B8BE3C2" w14:textId="432DCB78" w:rsidR="005C2CE7" w:rsidRDefault="005C2CE7" w:rsidP="00F760E2">
      <w:pPr>
        <w:rPr>
          <w:rFonts w:cs="Times New Roman"/>
          <w:color w:val="000000" w:themeColor="text1"/>
          <w:szCs w:val="18"/>
        </w:rPr>
      </w:pPr>
    </w:p>
    <w:p w14:paraId="4EE39B67" w14:textId="77777777" w:rsidR="009828B8" w:rsidRDefault="009828B8" w:rsidP="00F760E2">
      <w:pPr>
        <w:rPr>
          <w:rFonts w:cs="Times New Roman"/>
          <w:color w:val="000000" w:themeColor="text1"/>
          <w:szCs w:val="18"/>
        </w:rPr>
      </w:pPr>
    </w:p>
    <w:p w14:paraId="77DFD70E" w14:textId="08698086"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01.01.24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D7BE2B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CE4C3A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629BF7"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6187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6515E"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0341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C653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4D91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9F2F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6D8BDA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4B5B4F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9ED295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571FB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B68325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75F969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921AD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BFE3E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3BBAD3D"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F8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99E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F63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A6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486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55EF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EADB3A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F0E25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B29389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76CF03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48557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033D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5B22B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50217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621DC81"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12E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34A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E63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E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7609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EAF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B3CB01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334016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462C0B"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C148F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810EC"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9FB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D72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D7F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3CB5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381A9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23BE9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7B8A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7C7C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C9E8E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FF9A1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6B6217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42F9EC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val="restart"/>
            <w:tcBorders>
              <w:top w:val="single" w:sz="4" w:space="0" w:color="auto"/>
              <w:left w:val="single" w:sz="4" w:space="0" w:color="000000" w:themeColor="text1"/>
              <w:right w:val="single" w:sz="4" w:space="0" w:color="000000" w:themeColor="text1"/>
            </w:tcBorders>
          </w:tcPr>
          <w:p w14:paraId="61EA7D53"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p w14:paraId="7BD6B4F0" w14:textId="77777777" w:rsidR="005C2CE7" w:rsidRDefault="005C2CE7" w:rsidP="00721082">
            <w:pPr>
              <w:jc w:val="center"/>
              <w:rPr>
                <w:rFonts w:ascii="Times New Roman" w:hAnsi="Times New Roman" w:cs="Times New Roman"/>
                <w:color w:val="000000" w:themeColor="text1"/>
                <w:sz w:val="16"/>
                <w:szCs w:val="16"/>
              </w:rPr>
            </w:pPr>
          </w:p>
          <w:p w14:paraId="76E84894"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48355D7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F4F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61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679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6B7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85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7B418A" w14:textId="77777777" w:rsidTr="00721082">
        <w:trPr>
          <w:gridAfter w:val="1"/>
          <w:wAfter w:w="11" w:type="dxa"/>
          <w:trHeight w:val="1120"/>
        </w:trPr>
        <w:tc>
          <w:tcPr>
            <w:tcW w:w="421" w:type="dxa"/>
            <w:vMerge/>
            <w:tcBorders>
              <w:left w:val="single" w:sz="4" w:space="0" w:color="000000" w:themeColor="text1"/>
              <w:right w:val="single" w:sz="4" w:space="0" w:color="000000" w:themeColor="text1"/>
            </w:tcBorders>
          </w:tcPr>
          <w:p w14:paraId="40585F6B"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9515D7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17B97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5D46C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E71F1D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45807B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2C06C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vMerge/>
            <w:tcBorders>
              <w:left w:val="single" w:sz="4" w:space="0" w:color="000000" w:themeColor="text1"/>
              <w:right w:val="single" w:sz="4" w:space="0" w:color="000000" w:themeColor="text1"/>
            </w:tcBorders>
          </w:tcPr>
          <w:p w14:paraId="440D4607"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61C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8E1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132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185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73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2D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EE7E9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CABDD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B235F4C"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670B9F0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C7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41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71B6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37B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303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0B9959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D7B30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F27B1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6818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82260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FA71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3EF7E3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C99D4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A4A25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0F39C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6E2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D8C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81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40CC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A96D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08027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AABB5E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86DB9F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496F8"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A078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35900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1E4128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A7635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199DC98"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26B0663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F4D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1D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6B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4B7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1EE1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97B7B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E14AC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1308B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71B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26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8A48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221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480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FD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7FB58E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133A47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38F97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5C81A3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A24F6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CBF3E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C5909E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DE087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6F66D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76D4C0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29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7E3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D06F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1642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F7A0C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08F3737"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1461EE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A1B9F2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B4F62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9541A5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A839C8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619AD5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1C57A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45A474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766C4F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443CD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9530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345A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3F9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CABE359" w14:textId="77777777" w:rsidTr="00721082">
        <w:trPr>
          <w:gridAfter w:val="1"/>
          <w:wAfter w:w="11" w:type="dxa"/>
          <w:trHeight w:val="1190"/>
        </w:trPr>
        <w:tc>
          <w:tcPr>
            <w:tcW w:w="421" w:type="dxa"/>
            <w:vMerge/>
            <w:tcBorders>
              <w:left w:val="single" w:sz="4" w:space="0" w:color="000000" w:themeColor="text1"/>
              <w:right w:val="single" w:sz="4" w:space="0" w:color="000000" w:themeColor="text1"/>
            </w:tcBorders>
          </w:tcPr>
          <w:p w14:paraId="22B25D8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2375BB"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888B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178AB"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9AB6A"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91A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8454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82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9BF29F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93D8BA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924241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8A7C8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DD8E50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D7BD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3821E1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1C8A2D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91C913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C974A"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F2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06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10D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2118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7D7D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319C302"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5BAD08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ADEFAB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7466F9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432E3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3C0C6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B3F61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BF4151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DD9D34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AD5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094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87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FC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2D6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4FC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79A123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905923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98AE8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CA4E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DD67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F90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585B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6811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F6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1FC340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B9FF5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85259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CFEDC4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5671C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56D5A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4F27A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CB1368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8541A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4FD3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1D99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5C7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382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3F0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9CE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3C31083"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636567A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44673D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DD6065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6BD591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910D23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55DDE7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D2DAFC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CBCAEF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45D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62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D41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BC5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FF16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F99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887313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94DD5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5C2CE7" w:rsidRDefault="005C2CE7" w:rsidP="00721082">
            <w:pPr>
              <w:jc w:val="center"/>
              <w:rPr>
                <w:rFonts w:ascii="Times New Roman" w:hAnsi="Times New Roman" w:cs="Times New Roman"/>
                <w:color w:val="000000" w:themeColor="text1"/>
                <w:sz w:val="16"/>
                <w:szCs w:val="16"/>
              </w:rPr>
            </w:pPr>
          </w:p>
          <w:p w14:paraId="04030C6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5C2CE7" w:rsidRDefault="005C2CE7" w:rsidP="00721082">
            <w:pPr>
              <w:jc w:val="center"/>
              <w:rPr>
                <w:rFonts w:ascii="Times New Roman" w:hAnsi="Times New Roman" w:cs="Times New Roman"/>
                <w:color w:val="000000" w:themeColor="text1"/>
                <w:sz w:val="16"/>
                <w:szCs w:val="16"/>
              </w:rPr>
            </w:pPr>
          </w:p>
          <w:p w14:paraId="227F4A0B" w14:textId="77777777" w:rsidR="005C2CE7" w:rsidRDefault="005C2CE7" w:rsidP="00721082">
            <w:pPr>
              <w:jc w:val="center"/>
              <w:rPr>
                <w:rFonts w:ascii="Times New Roman" w:hAnsi="Times New Roman" w:cs="Times New Roman"/>
                <w:color w:val="000000" w:themeColor="text1"/>
                <w:sz w:val="16"/>
                <w:szCs w:val="16"/>
              </w:rPr>
            </w:pPr>
          </w:p>
          <w:p w14:paraId="08485BEB"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39D1958"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578C95A"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B61F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left w:val="single" w:sz="4" w:space="0" w:color="000000" w:themeColor="text1"/>
              <w:bottom w:val="single" w:sz="4" w:space="0" w:color="auto"/>
              <w:right w:val="single" w:sz="4" w:space="0" w:color="000000" w:themeColor="text1"/>
            </w:tcBorders>
          </w:tcPr>
          <w:p w14:paraId="689B001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B8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C2A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B6D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992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04C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B0D80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CE23CA2"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E3CC96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0730E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EB3E5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C393B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8064326"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34ACBB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760D3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6E4BEE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BB2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64B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AFA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48B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FD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2AEE26" w14:textId="77777777" w:rsidTr="00721082">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42B233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D1CEA47"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E46D98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54F9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75E2C2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D1D8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4BB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C8C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FF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B7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2F4E75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9546E2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7137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12EFCA0"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9E2A6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8CD14E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EA68C7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668379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29E56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5D52DE8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F1A9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CB6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E5E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0504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54CE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50A350B"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785C5DE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A8C656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1BEB1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51627F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09314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1B49A9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9B1088"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FD61968"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14:paraId="639989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E11A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8E22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8D6D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807A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A2E9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F8578E"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B59ACA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14B8023"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F6E5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9FA1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B49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FC45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D17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027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6EA57BE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43E616"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6DEAB7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763D28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90AC5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831100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D41994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8A197A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4496E6"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C13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DFC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8C6D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0FA4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D42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9BC3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E3994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D8FB139"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C8EC33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E47B03"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74FEE2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6FC2E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95F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DF71F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822F21C"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EE1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FE61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A00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1DA4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0B0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C905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27E88F3" w14:textId="77777777" w:rsidTr="00721082">
        <w:trPr>
          <w:gridAfter w:val="1"/>
          <w:wAfter w:w="11" w:type="dxa"/>
          <w:trHeight w:val="911"/>
        </w:trPr>
        <w:tc>
          <w:tcPr>
            <w:tcW w:w="421" w:type="dxa"/>
            <w:vMerge/>
            <w:tcBorders>
              <w:left w:val="single" w:sz="4" w:space="0" w:color="000000" w:themeColor="text1"/>
              <w:right w:val="single" w:sz="4" w:space="0" w:color="000000" w:themeColor="text1"/>
            </w:tcBorders>
          </w:tcPr>
          <w:p w14:paraId="267CCF2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41D73F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5920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02090"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A9B83"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BEF0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64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02F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2F4FA19"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1B587D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CCE1D4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A45BAA7"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01689A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BABEEE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FA3F28"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55D6C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C1E0DED"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911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30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5B98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AAF1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B7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8D73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6EE0FDF" w14:textId="77777777" w:rsidTr="00721082">
        <w:trPr>
          <w:gridAfter w:val="1"/>
          <w:wAfter w:w="11" w:type="dxa"/>
          <w:trHeight w:val="872"/>
        </w:trPr>
        <w:tc>
          <w:tcPr>
            <w:tcW w:w="421" w:type="dxa"/>
            <w:vMerge/>
            <w:tcBorders>
              <w:left w:val="single" w:sz="4" w:space="0" w:color="000000" w:themeColor="text1"/>
              <w:right w:val="single" w:sz="4" w:space="0" w:color="000000" w:themeColor="text1"/>
            </w:tcBorders>
          </w:tcPr>
          <w:p w14:paraId="3B2B75D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D555E9A"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1B0015"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DED9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552B17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06E413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0C812C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68425B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6DE4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92D1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4B90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A44C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DC2A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1BFF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182786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6D05193" w14:textId="77777777" w:rsidTr="00721082">
        <w:trPr>
          <w:gridAfter w:val="1"/>
          <w:wAfter w:w="11" w:type="dxa"/>
          <w:trHeight w:val="333"/>
        </w:trPr>
        <w:tc>
          <w:tcPr>
            <w:tcW w:w="421" w:type="dxa"/>
            <w:vMerge/>
            <w:tcBorders>
              <w:left w:val="single" w:sz="4" w:space="0" w:color="000000" w:themeColor="text1"/>
              <w:right w:val="single" w:sz="4" w:space="0" w:color="000000" w:themeColor="text1"/>
            </w:tcBorders>
            <w:vAlign w:val="center"/>
          </w:tcPr>
          <w:p w14:paraId="0CDA147E"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04A9D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905788"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17ADA2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9C1C9A8"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5C2CE7" w:rsidRPr="00761FB0" w:rsidRDefault="005C2CE7"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9DC505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402287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D72C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AAC1901" w14:textId="77777777" w:rsidTr="00721082">
        <w:trPr>
          <w:gridAfter w:val="1"/>
          <w:wAfter w:w="11" w:type="dxa"/>
          <w:trHeight w:val="345"/>
        </w:trPr>
        <w:tc>
          <w:tcPr>
            <w:tcW w:w="421" w:type="dxa"/>
            <w:vMerge/>
            <w:tcBorders>
              <w:left w:val="single" w:sz="4" w:space="0" w:color="000000" w:themeColor="text1"/>
              <w:right w:val="single" w:sz="4" w:space="0" w:color="000000" w:themeColor="text1"/>
            </w:tcBorders>
            <w:vAlign w:val="center"/>
          </w:tcPr>
          <w:p w14:paraId="70D65788"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69E8F92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AB845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401E842"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8380B36"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912EB4A"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5D93319"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88A2F49"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844B7E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F4FA4C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D7074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E3CC9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CF8664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7079C5F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A98BA15" w14:textId="77777777" w:rsidTr="00721082">
        <w:trPr>
          <w:gridAfter w:val="1"/>
          <w:wAfter w:w="11" w:type="dxa"/>
          <w:trHeight w:val="911"/>
        </w:trPr>
        <w:tc>
          <w:tcPr>
            <w:tcW w:w="421" w:type="dxa"/>
            <w:vMerge/>
            <w:tcBorders>
              <w:left w:val="single" w:sz="4" w:space="0" w:color="000000" w:themeColor="text1"/>
              <w:bottom w:val="single" w:sz="4" w:space="0" w:color="auto"/>
              <w:right w:val="single" w:sz="4" w:space="0" w:color="000000" w:themeColor="text1"/>
            </w:tcBorders>
            <w:vAlign w:val="center"/>
          </w:tcPr>
          <w:p w14:paraId="0747FC7B"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6FADA83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1C16C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4A2E2C6"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7E2CA54"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278D0DB"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2FF14151"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639F82"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9EB2B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DE9D49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8E4D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43180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A0FC12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971B77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E9BAD63" w14:textId="77777777" w:rsidTr="00721082">
        <w:trPr>
          <w:gridAfter w:val="1"/>
          <w:wAfter w:w="11" w:type="dxa"/>
          <w:trHeight w:val="1340"/>
        </w:trPr>
        <w:tc>
          <w:tcPr>
            <w:tcW w:w="421" w:type="dxa"/>
            <w:vMerge/>
            <w:tcBorders>
              <w:left w:val="single" w:sz="4" w:space="0" w:color="000000" w:themeColor="text1"/>
              <w:right w:val="single" w:sz="4" w:space="0" w:color="000000" w:themeColor="text1"/>
            </w:tcBorders>
            <w:vAlign w:val="center"/>
          </w:tcPr>
          <w:p w14:paraId="42FC2CC7"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7B1A48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3502C3BD"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61BEF91" w14:textId="478E50F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8C27993" w14:textId="39C5A3B9"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7BEC576" w14:textId="6E26B151"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CA9F72B" w14:textId="5D6D6AB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7BE20B" w14:textId="49A38C6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06C3D42" w14:textId="77777777" w:rsidTr="00721082">
        <w:trPr>
          <w:gridAfter w:val="1"/>
          <w:wAfter w:w="11" w:type="dxa"/>
          <w:trHeight w:val="421"/>
        </w:trPr>
        <w:tc>
          <w:tcPr>
            <w:tcW w:w="421" w:type="dxa"/>
            <w:vMerge/>
            <w:tcBorders>
              <w:left w:val="single" w:sz="4" w:space="0" w:color="000000" w:themeColor="text1"/>
              <w:right w:val="single" w:sz="4" w:space="0" w:color="000000" w:themeColor="text1"/>
            </w:tcBorders>
            <w:vAlign w:val="center"/>
          </w:tcPr>
          <w:p w14:paraId="3557B6A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01074970"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0F991193"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7E43FD9B"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1651A69"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EB2EA02"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C853F3"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049699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B65B229"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770879E" w14:textId="224D2AEC"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30F8D85" w14:textId="057476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6B4E7FB" w14:textId="5FFB92F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53458A9" w14:textId="5142D07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43A0204" w14:textId="0B438BC5"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6E06DC14" w14:textId="77777777" w:rsidTr="00721082">
        <w:trPr>
          <w:gridAfter w:val="1"/>
          <w:wAfter w:w="11" w:type="dxa"/>
          <w:trHeight w:val="990"/>
        </w:trPr>
        <w:tc>
          <w:tcPr>
            <w:tcW w:w="421" w:type="dxa"/>
            <w:vMerge/>
            <w:tcBorders>
              <w:left w:val="single" w:sz="4" w:space="0" w:color="000000" w:themeColor="text1"/>
              <w:bottom w:val="single" w:sz="4" w:space="0" w:color="auto"/>
              <w:right w:val="single" w:sz="4" w:space="0" w:color="000000" w:themeColor="text1"/>
            </w:tcBorders>
            <w:vAlign w:val="center"/>
          </w:tcPr>
          <w:p w14:paraId="5376AC5F"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bottom w:val="single" w:sz="4" w:space="0" w:color="auto"/>
              <w:right w:val="single" w:sz="4" w:space="0" w:color="000000" w:themeColor="text1"/>
            </w:tcBorders>
            <w:vAlign w:val="center"/>
          </w:tcPr>
          <w:p w14:paraId="0ABF967A"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72FC7CB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5B4973BC"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bottom w:val="single" w:sz="4" w:space="0" w:color="auto"/>
              <w:right w:val="single" w:sz="4" w:space="0" w:color="000000" w:themeColor="text1"/>
            </w:tcBorders>
            <w:vAlign w:val="center"/>
          </w:tcPr>
          <w:p w14:paraId="2BE9EBDC"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80A145D"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bottom w:val="single" w:sz="4" w:space="0" w:color="auto"/>
              <w:right w:val="single" w:sz="4" w:space="0" w:color="000000" w:themeColor="text1"/>
            </w:tcBorders>
            <w:vAlign w:val="center"/>
          </w:tcPr>
          <w:p w14:paraId="45BC0B8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A13086B"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736CA90"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C05BA0B" w14:textId="3955BCB0"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2BF3FFF" w14:textId="293487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E06C0D2" w14:textId="5F44D1B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420386B" w14:textId="6E2ED862"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32142A7" w14:textId="1630258F"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423BCF" w14:textId="77777777" w:rsidTr="00721082">
        <w:trPr>
          <w:gridAfter w:val="1"/>
          <w:wAfter w:w="11" w:type="dxa"/>
          <w:trHeight w:val="282"/>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0A6CF0" w:rsidRPr="00761FB0" w:rsidRDefault="000A6CF0" w:rsidP="000A6CF0">
            <w:pPr>
              <w:rPr>
                <w:rFonts w:ascii="Times New Roman" w:hAnsi="Times New Roman" w:cs="Times New Roman"/>
                <w:color w:val="000000" w:themeColor="text1"/>
                <w:sz w:val="16"/>
                <w:szCs w:val="16"/>
              </w:rPr>
            </w:pPr>
          </w:p>
          <w:p w14:paraId="4D708444" w14:textId="77777777" w:rsidR="000A6CF0" w:rsidRPr="00761FB0" w:rsidRDefault="000A6CF0" w:rsidP="000A6CF0">
            <w:pPr>
              <w:rPr>
                <w:rFonts w:ascii="Times New Roman" w:hAnsi="Times New Roman" w:cs="Times New Roman"/>
                <w:color w:val="000000" w:themeColor="text1"/>
                <w:sz w:val="16"/>
                <w:szCs w:val="16"/>
              </w:rPr>
            </w:pPr>
          </w:p>
          <w:p w14:paraId="708F1578" w14:textId="77777777" w:rsidR="000A6CF0" w:rsidRPr="00761FB0" w:rsidRDefault="000A6CF0" w:rsidP="000A6CF0">
            <w:pPr>
              <w:rPr>
                <w:rFonts w:ascii="Times New Roman" w:hAnsi="Times New Roman" w:cs="Times New Roman"/>
                <w:color w:val="000000" w:themeColor="text1"/>
                <w:sz w:val="16"/>
                <w:szCs w:val="16"/>
              </w:rPr>
            </w:pPr>
          </w:p>
          <w:p w14:paraId="3C378498" w14:textId="77777777" w:rsidR="000A6CF0" w:rsidRPr="00761FB0" w:rsidRDefault="000A6CF0" w:rsidP="000A6CF0">
            <w:pPr>
              <w:rPr>
                <w:rFonts w:ascii="Times New Roman" w:hAnsi="Times New Roman" w:cs="Times New Roman"/>
                <w:color w:val="000000" w:themeColor="text1"/>
                <w:sz w:val="16"/>
                <w:szCs w:val="16"/>
              </w:rPr>
            </w:pPr>
          </w:p>
          <w:p w14:paraId="38E6998E" w14:textId="77777777" w:rsidR="000A6CF0" w:rsidRPr="00761FB0" w:rsidRDefault="000A6CF0" w:rsidP="000A6CF0">
            <w:pPr>
              <w:rPr>
                <w:rFonts w:ascii="Times New Roman" w:hAnsi="Times New Roman" w:cs="Times New Roman"/>
                <w:color w:val="000000" w:themeColor="text1"/>
                <w:sz w:val="16"/>
                <w:szCs w:val="16"/>
              </w:rPr>
            </w:pPr>
          </w:p>
          <w:p w14:paraId="019DAA5E"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0A6CF0" w:rsidRPr="00761FB0" w:rsidRDefault="000A6CF0" w:rsidP="000A6CF0">
            <w:pPr>
              <w:rPr>
                <w:rFonts w:ascii="Times New Roman" w:hAnsi="Times New Roman" w:cs="Times New Roman"/>
                <w:color w:val="000000" w:themeColor="text1"/>
                <w:sz w:val="16"/>
                <w:szCs w:val="16"/>
              </w:rPr>
            </w:pPr>
          </w:p>
          <w:p w14:paraId="6C61A90F"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43F58468"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18E091A9"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77777777"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90C2B69" w14:textId="77777777" w:rsidTr="00721082">
        <w:trPr>
          <w:gridAfter w:val="1"/>
          <w:wAfter w:w="11" w:type="dxa"/>
          <w:trHeight w:val="177"/>
        </w:trPr>
        <w:tc>
          <w:tcPr>
            <w:tcW w:w="421" w:type="dxa"/>
            <w:vMerge/>
            <w:tcBorders>
              <w:left w:val="single" w:sz="4" w:space="0" w:color="000000" w:themeColor="text1"/>
              <w:right w:val="single" w:sz="4" w:space="0" w:color="000000" w:themeColor="text1"/>
            </w:tcBorders>
            <w:vAlign w:val="center"/>
          </w:tcPr>
          <w:p w14:paraId="3ACBF57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71CFF5F"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E7DD82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CD9EE37" w14:textId="22775EB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F948799" w14:textId="2A0590F3" w:rsidR="000A6CF0" w:rsidRPr="001E126E" w:rsidRDefault="000A6CF0" w:rsidP="000A6CF0">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8 677,65</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022EDB2" w14:textId="77777777" w:rsidR="000A6CF0" w:rsidRPr="00761FB0" w:rsidRDefault="000A6CF0" w:rsidP="000A6CF0">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7059BE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3D3AEFB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F81C35B" w14:textId="77777777" w:rsidTr="00721082">
        <w:trPr>
          <w:gridAfter w:val="1"/>
          <w:wAfter w:w="11" w:type="dxa"/>
          <w:trHeight w:val="210"/>
        </w:trPr>
        <w:tc>
          <w:tcPr>
            <w:tcW w:w="421" w:type="dxa"/>
            <w:vMerge/>
            <w:tcBorders>
              <w:left w:val="single" w:sz="4" w:space="0" w:color="000000" w:themeColor="text1"/>
              <w:right w:val="single" w:sz="4" w:space="0" w:color="000000" w:themeColor="text1"/>
            </w:tcBorders>
            <w:vAlign w:val="center"/>
          </w:tcPr>
          <w:p w14:paraId="02EA1764"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69900C4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634CFE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3197B6F"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3A11D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707D2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22AA61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932BFB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AF2610C"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1A2C3DE1" w14:textId="77777777" w:rsidTr="00721082">
        <w:trPr>
          <w:gridAfter w:val="1"/>
          <w:wAfter w:w="11" w:type="dxa"/>
          <w:trHeight w:val="220"/>
        </w:trPr>
        <w:tc>
          <w:tcPr>
            <w:tcW w:w="421" w:type="dxa"/>
            <w:vMerge/>
            <w:tcBorders>
              <w:left w:val="single" w:sz="4" w:space="0" w:color="000000" w:themeColor="text1"/>
              <w:right w:val="single" w:sz="4" w:space="0" w:color="000000" w:themeColor="text1"/>
            </w:tcBorders>
            <w:vAlign w:val="center"/>
          </w:tcPr>
          <w:p w14:paraId="0030442B"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auto"/>
              <w:right w:val="single" w:sz="4" w:space="0" w:color="000000" w:themeColor="text1"/>
            </w:tcBorders>
            <w:vAlign w:val="center"/>
          </w:tcPr>
          <w:p w14:paraId="56B3CB62"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A8E5D6C"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2A2D2E6"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B81932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44F71197"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right w:val="single" w:sz="4" w:space="0" w:color="000000" w:themeColor="text1"/>
            </w:tcBorders>
          </w:tcPr>
          <w:p w14:paraId="556AA03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7690B64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28AD449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690CC03" w14:textId="77777777" w:rsidTr="00721082">
        <w:trPr>
          <w:gridAfter w:val="1"/>
          <w:wAfter w:w="11" w:type="dxa"/>
          <w:trHeight w:val="236"/>
        </w:trPr>
        <w:tc>
          <w:tcPr>
            <w:tcW w:w="421" w:type="dxa"/>
            <w:vMerge w:val="restart"/>
            <w:tcBorders>
              <w:left w:val="single" w:sz="4" w:space="0" w:color="000000" w:themeColor="text1"/>
              <w:right w:val="single" w:sz="4" w:space="0" w:color="000000" w:themeColor="text1"/>
            </w:tcBorders>
            <w:vAlign w:val="center"/>
          </w:tcPr>
          <w:p w14:paraId="2E4E93FE"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0A6CF0" w:rsidRPr="00761FB0" w:rsidRDefault="000A6CF0" w:rsidP="000A6CF0">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0A6CF0" w:rsidRPr="00761FB0" w:rsidRDefault="000A6CF0" w:rsidP="000A6CF0">
            <w:pPr>
              <w:rPr>
                <w:rFonts w:ascii="Times New Roman" w:hAnsi="Times New Roman" w:cs="Times New Roman"/>
                <w:color w:val="000000" w:themeColor="text1"/>
                <w:sz w:val="16"/>
                <w:szCs w:val="16"/>
              </w:rPr>
            </w:pPr>
          </w:p>
          <w:p w14:paraId="54F12811"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0A6CF0" w:rsidRPr="00761FB0" w:rsidRDefault="000A6CF0" w:rsidP="000A6CF0">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FA6E8A6"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0CF06027"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144C8EE"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6DD4313"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163306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544CD0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6B7AC88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06AEEF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015EDF3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096A48C7"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3137F8B5"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4B4CF2E9"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0FAAD9"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E1A3308"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Внебюджетные средства</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E24787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82E872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2C0300A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A3C4C9A"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46536C30"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3E0DE015" w14:textId="77777777" w:rsidTr="00721082">
        <w:trPr>
          <w:gridAfter w:val="1"/>
          <w:wAfter w:w="11" w:type="dxa"/>
          <w:trHeight w:val="210"/>
        </w:trPr>
        <w:tc>
          <w:tcPr>
            <w:tcW w:w="421" w:type="dxa"/>
            <w:vMerge/>
            <w:tcBorders>
              <w:left w:val="single" w:sz="4" w:space="0" w:color="000000" w:themeColor="text1"/>
              <w:bottom w:val="single" w:sz="4" w:space="0" w:color="000000" w:themeColor="text1"/>
              <w:right w:val="single" w:sz="4" w:space="0" w:color="000000" w:themeColor="text1"/>
            </w:tcBorders>
            <w:vAlign w:val="center"/>
          </w:tcPr>
          <w:p w14:paraId="4D76BDE1" w14:textId="77777777" w:rsidR="000A6CF0" w:rsidRPr="00761FB0" w:rsidRDefault="000A6CF0" w:rsidP="000A6CF0">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bottom w:val="single" w:sz="4" w:space="0" w:color="000000" w:themeColor="text1"/>
              <w:right w:val="single" w:sz="4" w:space="0" w:color="000000" w:themeColor="text1"/>
            </w:tcBorders>
            <w:vAlign w:val="center"/>
          </w:tcPr>
          <w:p w14:paraId="5F5F346E"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26B5C0A"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BB6E40B"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Дорожного фонда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2574FDD"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2A9FB145"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000000" w:themeColor="text1"/>
              <w:right w:val="single" w:sz="4" w:space="0" w:color="000000" w:themeColor="text1"/>
            </w:tcBorders>
          </w:tcPr>
          <w:p w14:paraId="4B6071B1"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14:paraId="4DF67408"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000000" w:themeColor="text1"/>
              <w:right w:val="single" w:sz="4" w:space="0" w:color="000000" w:themeColor="text1"/>
            </w:tcBorders>
          </w:tcPr>
          <w:p w14:paraId="02CE43D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355A4FF6" w14:textId="77777777" w:rsidR="005C2CE7" w:rsidRPr="00761FB0" w:rsidRDefault="005C2CE7" w:rsidP="005C2CE7">
      <w:pPr>
        <w:jc w:val="center"/>
        <w:rPr>
          <w:rFonts w:cs="Times New Roman"/>
          <w:color w:val="000000" w:themeColor="text1"/>
          <w:szCs w:val="18"/>
        </w:rPr>
      </w:pPr>
    </w:p>
    <w:p w14:paraId="3B59D776" w14:textId="00ABADFA" w:rsidR="005C2CE7" w:rsidRDefault="005C2CE7" w:rsidP="00F760E2">
      <w:pPr>
        <w:rPr>
          <w:rFonts w:cs="Times New Roman"/>
          <w:color w:val="000000" w:themeColor="text1"/>
          <w:szCs w:val="18"/>
        </w:rPr>
      </w:pPr>
    </w:p>
    <w:p w14:paraId="29AAED33" w14:textId="63E4A3BF" w:rsidR="007B39F0" w:rsidRDefault="007B39F0" w:rsidP="00F760E2">
      <w:pPr>
        <w:rPr>
          <w:rFonts w:cs="Times New Roman"/>
          <w:color w:val="000000" w:themeColor="text1"/>
          <w:szCs w:val="18"/>
        </w:rPr>
      </w:pPr>
    </w:p>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3472811E" w:rsidR="0080454F" w:rsidRDefault="002F096C" w:rsidP="002F096C">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279"/>
        <w:gridCol w:w="1663"/>
        <w:gridCol w:w="1172"/>
        <w:gridCol w:w="1134"/>
        <w:gridCol w:w="992"/>
        <w:gridCol w:w="1134"/>
        <w:gridCol w:w="992"/>
        <w:gridCol w:w="851"/>
        <w:gridCol w:w="1417"/>
        <w:gridCol w:w="993"/>
        <w:gridCol w:w="992"/>
        <w:gridCol w:w="850"/>
        <w:gridCol w:w="993"/>
        <w:gridCol w:w="1087"/>
        <w:gridCol w:w="11"/>
      </w:tblGrid>
      <w:tr w:rsidR="0080454F" w14:paraId="41A48EFA" w14:textId="77777777" w:rsidTr="00721082">
        <w:trPr>
          <w:trHeight w:val="31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Наименование объекта,/адрес</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(кв.м.,п.м.,мест,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Профинан-сировано на 01.01.23  (тыс.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9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80454F" w14:paraId="2F9DF7AF" w14:textId="77777777" w:rsidTr="00721082">
        <w:trPr>
          <w:trHeight w:val="4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80454F" w14:paraId="66B761EA" w14:textId="77777777" w:rsidTr="00721082">
        <w:trPr>
          <w:gridAfter w:val="1"/>
          <w:wAfter w:w="11" w:type="dxa"/>
          <w:trHeight w:val="274"/>
        </w:trPr>
        <w:tc>
          <w:tcPr>
            <w:tcW w:w="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80454F" w:rsidRPr="00406835" w14:paraId="6AC7A910" w14:textId="77777777" w:rsidTr="00EE586F">
        <w:trPr>
          <w:gridAfter w:val="1"/>
          <w:wAfter w:w="11" w:type="dxa"/>
          <w:trHeight w:val="16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6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7C5241" w:rsidR="0080454F" w:rsidRPr="00406835" w:rsidRDefault="00347411" w:rsidP="00347411">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80454F"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EAFDE19" w14:textId="77777777" w:rsidTr="00EE586F">
        <w:trPr>
          <w:gridAfter w:val="1"/>
          <w:wAfter w:w="11" w:type="dxa"/>
          <w:trHeight w:val="74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1450F5C9" w14:textId="77777777" w:rsidTr="00721082">
        <w:trPr>
          <w:gridAfter w:val="1"/>
          <w:wAfter w:w="11" w:type="dxa"/>
          <w:trHeight w:val="333"/>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86954E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BEC27B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3FA3A8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1A3D21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64BE903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B091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9DC525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A730C33" w14:textId="77777777" w:rsidTr="00721082">
        <w:trPr>
          <w:gridAfter w:val="1"/>
          <w:wAfter w:w="11" w:type="dxa"/>
          <w:trHeight w:val="34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F1C97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A522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BDF13E"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CA56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232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E4963"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0239F9"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076EB9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38A31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00D4D19E"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F7A59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C5082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8D5D07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DAAAC4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7A0448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05225AF" w14:textId="77777777" w:rsidTr="00721082">
        <w:trPr>
          <w:gridAfter w:val="1"/>
          <w:wAfter w:w="11" w:type="dxa"/>
          <w:trHeight w:val="42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A7C9BB"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F2F689"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892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A626C"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EA3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5420CD" w14:textId="77777777" w:rsidR="0080454F" w:rsidRPr="00406835"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7B192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B80243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DF9226C"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39AA7309" w14:textId="77777777" w:rsidR="0080454F" w:rsidRDefault="0080454F" w:rsidP="00721082">
            <w:pPr>
              <w:rPr>
                <w:rFonts w:ascii="Times New Roman" w:hAnsi="Times New Roman" w:cs="Times New Roman"/>
                <w:color w:val="000000" w:themeColor="text1"/>
                <w:sz w:val="16"/>
                <w:szCs w:val="16"/>
              </w:rPr>
            </w:pPr>
          </w:p>
          <w:p w14:paraId="5B0BE607" w14:textId="77777777" w:rsidR="0080454F" w:rsidRPr="00406835" w:rsidRDefault="0080454F" w:rsidP="00721082">
            <w:pPr>
              <w:rPr>
                <w:rFonts w:ascii="Times New Roman" w:hAnsi="Times New Roman" w:cs="Times New Roman"/>
                <w:color w:val="000000" w:themeColor="text1"/>
                <w:sz w:val="16"/>
                <w:szCs w:val="16"/>
              </w:rPr>
            </w:pPr>
          </w:p>
          <w:p w14:paraId="72847880"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0FBE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9FF07E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47DE2C8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15F6F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5545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25F41C6" w14:textId="77777777" w:rsidTr="00721082">
        <w:trPr>
          <w:gridAfter w:val="1"/>
          <w:wAfter w:w="11" w:type="dxa"/>
          <w:trHeight w:val="203"/>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66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Тевосяна, д.12Б, 16Б</w:t>
            </w:r>
          </w:p>
        </w:tc>
        <w:tc>
          <w:tcPr>
            <w:tcW w:w="1172"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p w14:paraId="3E2CF95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
          <w:p w14:paraId="5E663B72"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FFE5BB" w14:textId="77777777" w:rsidTr="00721082">
        <w:trPr>
          <w:gridAfter w:val="1"/>
          <w:wAfter w:w="11" w:type="dxa"/>
          <w:trHeight w:val="15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B4144EE" w14:textId="77777777" w:rsidTr="00721082">
        <w:trPr>
          <w:gridAfter w:val="1"/>
          <w:wAfter w:w="11" w:type="dxa"/>
          <w:trHeight w:val="177"/>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7E7AC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7DC4720A"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A11BB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54BE99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C4C4309" w14:textId="77777777" w:rsidR="0080454F" w:rsidRPr="00406835" w:rsidRDefault="0080454F"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B45E3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68EB1A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5D32489"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FE376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0A0353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D25A3CB"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8097A6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EA9FBE9"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A321DD2"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FAEC4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EBAF97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600DF9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A8E4E69"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06318F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34C0A6B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DC7F0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A4F1B1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7CE710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7AAB741" w14:textId="77777777" w:rsidTr="00721082">
        <w:trPr>
          <w:gridAfter w:val="1"/>
          <w:wAfter w:w="11" w:type="dxa"/>
          <w:trHeight w:val="300"/>
        </w:trPr>
        <w:tc>
          <w:tcPr>
            <w:tcW w:w="279"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002D7371"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6AB25718"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56C41188"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3AE16027"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332988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77123D2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1C0A70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26D3C73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58ECB32"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2160FCF"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3695F7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C7FA44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7CF22E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07A8DE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78A1865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960F592" w14:textId="77777777" w:rsidTr="00721082">
        <w:trPr>
          <w:gridAfter w:val="1"/>
          <w:wAfter w:w="11" w:type="dxa"/>
          <w:trHeight w:val="210"/>
        </w:trPr>
        <w:tc>
          <w:tcPr>
            <w:tcW w:w="279"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663"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450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52F1FEB"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72FA57D" w14:textId="77777777" w:rsidTr="00721082">
        <w:trPr>
          <w:gridAfter w:val="1"/>
          <w:wAfter w:w="11" w:type="dxa"/>
          <w:trHeight w:val="18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3E164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8E329D6"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DA8C24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E31C8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6E2E50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977FD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1B56420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28DC031E"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C86EC"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200F5C2"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0EE23"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CACA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93B45"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39869"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AE5E3"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B5204F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549546D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DCC123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8E33C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8716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397B16D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229255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3F89E9D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690847CF" w14:textId="77777777" w:rsidTr="00721082">
        <w:trPr>
          <w:gridAfter w:val="1"/>
          <w:wAfter w:w="11" w:type="dxa"/>
          <w:trHeight w:val="24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069F8" w14:textId="77777777" w:rsidR="0080454F" w:rsidRPr="00406835" w:rsidRDefault="0080454F" w:rsidP="00721082">
            <w:pPr>
              <w:rPr>
                <w:rFonts w:ascii="Times New Roman" w:hAnsi="Times New Roman" w:cs="Times New Roman"/>
                <w:color w:val="000000" w:themeColor="text1"/>
                <w:sz w:val="18"/>
                <w:szCs w:val="18"/>
              </w:rPr>
            </w:pPr>
          </w:p>
        </w:tc>
        <w:tc>
          <w:tcPr>
            <w:tcW w:w="1663"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29E214A" w14:textId="77777777" w:rsidR="0080454F" w:rsidRPr="00406835" w:rsidRDefault="0080454F" w:rsidP="00721082">
            <w:pPr>
              <w:rPr>
                <w:rFonts w:ascii="Times New Roman" w:hAnsi="Times New Roman" w:cs="Times New Roman"/>
                <w:color w:val="000000" w:themeColor="text1"/>
                <w:sz w:val="16"/>
                <w:szCs w:val="16"/>
              </w:rPr>
            </w:pPr>
          </w:p>
        </w:tc>
        <w:tc>
          <w:tcPr>
            <w:tcW w:w="117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FF7B0" w14:textId="77777777" w:rsidR="0080454F" w:rsidRPr="00406835" w:rsidRDefault="0080454F" w:rsidP="00721082">
            <w:pPr>
              <w:rPr>
                <w:rFonts w:ascii="Times New Roman" w:hAnsi="Times New Roman" w:cs="Times New Roman"/>
                <w:color w:val="000000" w:themeColor="text1"/>
                <w:sz w:val="16"/>
                <w:szCs w:val="16"/>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DF2A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3CB96" w14:textId="77777777" w:rsidR="0080454F" w:rsidRPr="00406835" w:rsidRDefault="0080454F"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36132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AB5CF"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DA7D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C63D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F9B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7C0F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5B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E0E6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C34F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5F47C7D7" w14:textId="77777777" w:rsidTr="00721082">
        <w:trPr>
          <w:gridAfter w:val="1"/>
          <w:wAfter w:w="11" w:type="dxa"/>
          <w:trHeight w:val="195"/>
        </w:trPr>
        <w:tc>
          <w:tcPr>
            <w:tcW w:w="2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80454F" w:rsidRPr="00406835" w:rsidRDefault="0080454F" w:rsidP="0072108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80454F" w:rsidRPr="00406835" w:rsidRDefault="0080454F" w:rsidP="00721082">
            <w:pPr>
              <w:rPr>
                <w:rFonts w:ascii="Times New Roman" w:hAnsi="Times New Roman" w:cs="Times New Roman"/>
                <w:color w:val="000000" w:themeColor="text1"/>
                <w:sz w:val="16"/>
                <w:szCs w:val="16"/>
              </w:rPr>
            </w:pPr>
          </w:p>
          <w:p w14:paraId="7EA4FE4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76B2C8A8" w14:textId="77777777" w:rsidTr="00721082">
        <w:trPr>
          <w:gridAfter w:val="1"/>
          <w:wAfter w:w="11" w:type="dxa"/>
          <w:trHeight w:val="339"/>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0FEC692C"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2B8B0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125737C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44B92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380E43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2BEF468"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02B314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2B12EBC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781DD1F" w14:textId="77777777" w:rsidTr="00721082">
        <w:trPr>
          <w:gridAfter w:val="1"/>
          <w:wAfter w:w="11" w:type="dxa"/>
          <w:trHeight w:val="225"/>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B7DB8"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62F9A6"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D102E3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30CAF1AB"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Внебюджетные средства</w:t>
            </w:r>
          </w:p>
          <w:p w14:paraId="74A5EB3C"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1C3E4C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D18967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351A36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DF5B10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hideMark/>
          </w:tcPr>
          <w:p w14:paraId="55945B5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0454F" w:rsidRPr="00406835" w14:paraId="399C054C" w14:textId="77777777" w:rsidTr="00721082">
        <w:trPr>
          <w:gridAfter w:val="1"/>
          <w:wAfter w:w="11" w:type="dxa"/>
          <w:trHeight w:val="210"/>
        </w:trPr>
        <w:tc>
          <w:tcPr>
            <w:tcW w:w="2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CBC0A" w14:textId="77777777" w:rsidR="0080454F" w:rsidRPr="00406835" w:rsidRDefault="0080454F" w:rsidP="00721082">
            <w:pPr>
              <w:rPr>
                <w:rFonts w:ascii="Times New Roman" w:hAnsi="Times New Roman" w:cs="Times New Roman"/>
                <w:color w:val="000000" w:themeColor="text1"/>
                <w:sz w:val="18"/>
                <w:szCs w:val="18"/>
              </w:rPr>
            </w:pPr>
          </w:p>
        </w:tc>
        <w:tc>
          <w:tcPr>
            <w:tcW w:w="708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9693F0" w14:textId="77777777" w:rsidR="0080454F" w:rsidRPr="00406835" w:rsidRDefault="0080454F" w:rsidP="00721082">
            <w:pPr>
              <w:rPr>
                <w:rFonts w:ascii="Times New Roman" w:hAnsi="Times New Roman" w:cs="Times New Roman"/>
                <w:color w:val="000000" w:themeColor="text1"/>
                <w:sz w:val="18"/>
                <w:szCs w:val="18"/>
              </w:rPr>
            </w:pPr>
          </w:p>
        </w:tc>
        <w:tc>
          <w:tcPr>
            <w:tcW w:w="851"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EB642E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1310377" w14:textId="77777777" w:rsidR="0080454F"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Дорожного фонда Московской области</w:t>
            </w:r>
          </w:p>
          <w:p w14:paraId="705EAF83" w14:textId="77777777" w:rsidR="0080454F" w:rsidRPr="00406835" w:rsidRDefault="0080454F" w:rsidP="00721082">
            <w:pP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7B80392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CD9FF"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3BCD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1511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A66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08AEF453" w14:textId="3ADFBD5D" w:rsidR="00BD62F3" w:rsidRDefault="00BD62F3" w:rsidP="001942F4">
      <w:pPr>
        <w:jc w:val="center"/>
        <w:rPr>
          <w:rFonts w:cs="Times New Roman"/>
          <w:color w:val="000000" w:themeColor="text1"/>
          <w:szCs w:val="18"/>
        </w:rPr>
      </w:pPr>
    </w:p>
    <w:p w14:paraId="34706EE1" w14:textId="77777777" w:rsidR="00BD62F3" w:rsidRDefault="00BD62F3" w:rsidP="001942F4">
      <w:pPr>
        <w:jc w:val="cente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554DE6EA" w14:textId="0AADA6D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2DE332F8" w14:textId="77777777" w:rsidTr="00363356">
        <w:trPr>
          <w:trHeight w:val="332"/>
        </w:trPr>
        <w:tc>
          <w:tcPr>
            <w:tcW w:w="175" w:type="pct"/>
          </w:tcPr>
          <w:p w14:paraId="4F82103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2</w:t>
            </w:r>
          </w:p>
        </w:tc>
        <w:tc>
          <w:tcPr>
            <w:tcW w:w="1183" w:type="pct"/>
            <w:shd w:val="clear" w:color="auto" w:fill="FFFFFF" w:themeFill="background1"/>
          </w:tcPr>
          <w:p w14:paraId="4BB41BB7" w14:textId="0DC81535" w:rsidR="009E492F" w:rsidRPr="000B694E" w:rsidRDefault="009E492F" w:rsidP="009E492F">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42F13FC8" w14:textId="77777777" w:rsidTr="00363356">
        <w:trPr>
          <w:trHeight w:val="332"/>
        </w:trPr>
        <w:tc>
          <w:tcPr>
            <w:tcW w:w="175" w:type="pct"/>
          </w:tcPr>
          <w:p w14:paraId="40B84194" w14:textId="3C28B4F9"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3</w:t>
            </w:r>
          </w:p>
        </w:tc>
        <w:tc>
          <w:tcPr>
            <w:tcW w:w="1183" w:type="pct"/>
            <w:shd w:val="clear" w:color="auto" w:fill="FFFFFF" w:themeFill="background1"/>
          </w:tcPr>
          <w:p w14:paraId="77B891DF" w14:textId="35733AC2" w:rsidR="009E492F" w:rsidRPr="000B694E" w:rsidRDefault="009E492F" w:rsidP="009E492F">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9E492F" w:rsidRPr="003C6EB2" w:rsidRDefault="009E492F" w:rsidP="009E492F">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1C65D5F1" w14:textId="77777777" w:rsidTr="00363356">
        <w:trPr>
          <w:trHeight w:val="332"/>
        </w:trPr>
        <w:tc>
          <w:tcPr>
            <w:tcW w:w="175" w:type="pct"/>
          </w:tcPr>
          <w:p w14:paraId="5B066E26" w14:textId="00B37BB8" w:rsidR="009E492F" w:rsidRPr="000B694E"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0B694E">
              <w:rPr>
                <w:rFonts w:ascii="Times New Roman" w:hAnsi="Times New Roman" w:cs="Times New Roman"/>
                <w:color w:val="000000" w:themeColor="text1"/>
                <w:sz w:val="20"/>
              </w:rPr>
              <w:t>4</w:t>
            </w:r>
          </w:p>
        </w:tc>
        <w:tc>
          <w:tcPr>
            <w:tcW w:w="1183" w:type="pct"/>
            <w:shd w:val="clear" w:color="auto" w:fill="FFFFFF" w:themeFill="background1"/>
          </w:tcPr>
          <w:p w14:paraId="20BC90A2" w14:textId="10C723E9" w:rsidR="009E492F" w:rsidRPr="000B694E" w:rsidRDefault="009E492F" w:rsidP="009E492F">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9E492F" w:rsidRPr="003C6EB2" w:rsidRDefault="009E492F" w:rsidP="009E492F">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9E492F" w:rsidRPr="003C6EB2" w:rsidRDefault="009E492F" w:rsidP="009E492F">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9E492F" w:rsidRPr="003C6EB2" w:rsidRDefault="009E492F" w:rsidP="009E492F">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9E492F" w:rsidRPr="003C6EB2" w:rsidRDefault="009E492F" w:rsidP="009E492F">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9E492F" w:rsidRPr="003C6EB2" w14:paraId="5C424A63" w14:textId="77777777" w:rsidTr="001128D4">
        <w:trPr>
          <w:trHeight w:val="332"/>
        </w:trPr>
        <w:tc>
          <w:tcPr>
            <w:tcW w:w="175" w:type="pct"/>
          </w:tcPr>
          <w:p w14:paraId="591963D4" w14:textId="762CA522"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5</w:t>
            </w:r>
          </w:p>
        </w:tc>
        <w:tc>
          <w:tcPr>
            <w:tcW w:w="1183" w:type="pct"/>
            <w:shd w:val="clear" w:color="auto" w:fill="FFFFFF" w:themeFill="background1"/>
            <w:vAlign w:val="center"/>
          </w:tcPr>
          <w:p w14:paraId="3E179AF3" w14:textId="70AA62B6" w:rsidR="009E492F" w:rsidRPr="000B694E" w:rsidRDefault="009E492F" w:rsidP="009E492F">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9E492F" w:rsidRPr="0010651B" w:rsidRDefault="009E492F" w:rsidP="009E492F">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9E492F" w:rsidRPr="00363356" w:rsidRDefault="009E492F" w:rsidP="009E492F">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9E492F" w:rsidRPr="0010651B" w:rsidRDefault="009E492F" w:rsidP="009E492F">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9E492F" w:rsidRPr="003C6EB2" w14:paraId="1C84F1CD" w14:textId="77777777" w:rsidTr="00363356">
        <w:trPr>
          <w:trHeight w:val="332"/>
        </w:trPr>
        <w:tc>
          <w:tcPr>
            <w:tcW w:w="175" w:type="pct"/>
          </w:tcPr>
          <w:p w14:paraId="630B5671" w14:textId="333CF760"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6</w:t>
            </w:r>
          </w:p>
        </w:tc>
        <w:tc>
          <w:tcPr>
            <w:tcW w:w="1183" w:type="pct"/>
            <w:shd w:val="clear" w:color="auto" w:fill="FFFFFF" w:themeFill="background1"/>
          </w:tcPr>
          <w:p w14:paraId="450009E3" w14:textId="5F760816" w:rsidR="009E492F" w:rsidRPr="00755D0C" w:rsidRDefault="009E492F" w:rsidP="009E492F">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9E492F" w:rsidRPr="00363356" w:rsidRDefault="009E492F" w:rsidP="009E492F">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9E492F" w:rsidRPr="0010651B" w:rsidRDefault="009E492F" w:rsidP="009E492F">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9E492F" w:rsidRPr="0010651B" w:rsidRDefault="009E492F" w:rsidP="009E492F">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9E492F" w:rsidRPr="003C6EB2" w14:paraId="11F2FCC6" w14:textId="77777777" w:rsidTr="00363356">
        <w:trPr>
          <w:trHeight w:val="332"/>
        </w:trPr>
        <w:tc>
          <w:tcPr>
            <w:tcW w:w="175" w:type="pct"/>
          </w:tcPr>
          <w:p w14:paraId="686A3D61" w14:textId="31D7EBDB" w:rsidR="009E492F" w:rsidRPr="00C219AC"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C219AC">
              <w:rPr>
                <w:rFonts w:ascii="Times New Roman" w:hAnsi="Times New Roman" w:cs="Times New Roman"/>
                <w:color w:val="000000" w:themeColor="text1"/>
                <w:sz w:val="20"/>
              </w:rPr>
              <w:t>7</w:t>
            </w:r>
          </w:p>
        </w:tc>
        <w:tc>
          <w:tcPr>
            <w:tcW w:w="1183" w:type="pct"/>
            <w:shd w:val="clear" w:color="auto" w:fill="FFFFFF" w:themeFill="background1"/>
          </w:tcPr>
          <w:p w14:paraId="4EC19E36" w14:textId="6A39AC6C" w:rsidR="009E492F" w:rsidRPr="0085378B" w:rsidRDefault="009E492F" w:rsidP="009E492F">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9E492F" w:rsidRPr="003C6EB2" w:rsidRDefault="009E492F" w:rsidP="009E492F">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9E492F" w:rsidRPr="003C6EB2" w:rsidRDefault="009E492F" w:rsidP="009E492F">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9E492F" w:rsidRPr="003C6EB2" w:rsidRDefault="009E492F" w:rsidP="009E492F">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0A9FA279" w14:textId="77777777" w:rsidTr="00363356">
        <w:trPr>
          <w:trHeight w:val="332"/>
        </w:trPr>
        <w:tc>
          <w:tcPr>
            <w:tcW w:w="175" w:type="pct"/>
          </w:tcPr>
          <w:p w14:paraId="2A1BDC73" w14:textId="5F5B2FF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09E4F70E" w14:textId="030105B6" w:rsidR="009E492F" w:rsidRPr="00BC446C" w:rsidRDefault="009E492F" w:rsidP="009E492F">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9E492F" w:rsidRPr="00BC446C" w:rsidRDefault="009E492F" w:rsidP="009E492F">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(Xдеф./Xплан.)*100</w:t>
            </w:r>
          </w:p>
          <w:p w14:paraId="16A1C662"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Xплан. –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w:t>
            </w:r>
          </w:p>
          <w:p w14:paraId="74BBC8DB"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Xдеф  -Отчеты муниципальных образований Московской области. </w:t>
            </w:r>
          </w:p>
          <w:p w14:paraId="631565C1" w14:textId="77777777"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9E492F" w:rsidRPr="00BC446C" w:rsidRDefault="009E492F" w:rsidP="009E492F">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9E492F" w:rsidRPr="003C6EB2" w:rsidRDefault="009E492F" w:rsidP="009E492F">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9E492F" w:rsidRPr="003C6EB2" w14:paraId="620C4862" w14:textId="77777777" w:rsidTr="00363356">
        <w:trPr>
          <w:trHeight w:val="332"/>
        </w:trPr>
        <w:tc>
          <w:tcPr>
            <w:tcW w:w="175" w:type="pct"/>
          </w:tcPr>
          <w:p w14:paraId="65DC2BB9" w14:textId="519775A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4A8639D7" w14:textId="6E6CFCEE"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9E492F" w:rsidRPr="003C6EB2" w14:paraId="66FAC0FA" w14:textId="77777777" w:rsidTr="00B77867">
        <w:trPr>
          <w:trHeight w:val="449"/>
        </w:trPr>
        <w:tc>
          <w:tcPr>
            <w:tcW w:w="175" w:type="pct"/>
          </w:tcPr>
          <w:p w14:paraId="0C41BB7C" w14:textId="2D40B2AD"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10</w:t>
            </w:r>
          </w:p>
        </w:tc>
        <w:tc>
          <w:tcPr>
            <w:tcW w:w="1183" w:type="pct"/>
            <w:shd w:val="clear" w:color="auto" w:fill="FFFFFF" w:themeFill="background1"/>
          </w:tcPr>
          <w:p w14:paraId="50C23C64" w14:textId="7FDF010A" w:rsidR="009E492F" w:rsidRPr="00575508" w:rsidRDefault="009E492F" w:rsidP="009E492F">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18BA5505" w14:textId="77777777" w:rsidTr="00363356">
        <w:trPr>
          <w:trHeight w:val="332"/>
        </w:trPr>
        <w:tc>
          <w:tcPr>
            <w:tcW w:w="175" w:type="pct"/>
          </w:tcPr>
          <w:p w14:paraId="3CCA1E5F" w14:textId="5953E0D5"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11</w:t>
            </w:r>
          </w:p>
        </w:tc>
        <w:tc>
          <w:tcPr>
            <w:tcW w:w="1183" w:type="pct"/>
            <w:shd w:val="clear" w:color="auto" w:fill="FFFFFF" w:themeFill="background1"/>
          </w:tcPr>
          <w:p w14:paraId="30FBFD67" w14:textId="52526828" w:rsidR="009E492F" w:rsidRPr="003C6EB2" w:rsidRDefault="009E492F" w:rsidP="009E492F">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9E492F" w:rsidRPr="003C6EB2" w14:paraId="335B7EFD" w14:textId="77777777" w:rsidTr="001128D4">
        <w:trPr>
          <w:trHeight w:val="332"/>
        </w:trPr>
        <w:tc>
          <w:tcPr>
            <w:tcW w:w="175" w:type="pct"/>
          </w:tcPr>
          <w:p w14:paraId="1FFE1093" w14:textId="66401E3B" w:rsidR="009E492F" w:rsidRPr="00262CA4"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12</w:t>
            </w:r>
          </w:p>
        </w:tc>
        <w:tc>
          <w:tcPr>
            <w:tcW w:w="1183" w:type="pct"/>
            <w:shd w:val="clear" w:color="auto" w:fill="FFFFFF" w:themeFill="background1"/>
            <w:vAlign w:val="center"/>
          </w:tcPr>
          <w:p w14:paraId="70CE8F4C" w14:textId="10A58C73" w:rsidR="009E492F" w:rsidRPr="00B45D87" w:rsidRDefault="009E492F" w:rsidP="009E492F">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9E492F" w:rsidRPr="00973C7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483" w:type="pct"/>
            <w:shd w:val="clear" w:color="auto" w:fill="FFFFFF" w:themeFill="background1"/>
          </w:tcPr>
          <w:p w14:paraId="2CC215D4" w14:textId="77777777" w:rsidR="009E492F" w:rsidRPr="003C6EB2" w:rsidRDefault="009E492F" w:rsidP="009E492F">
            <w:pPr>
              <w:widowControl w:val="0"/>
              <w:autoSpaceDE w:val="0"/>
              <w:autoSpaceDN w:val="0"/>
              <w:adjustRightInd w:val="0"/>
              <w:rPr>
                <w:rFonts w:cs="Times New Roman"/>
                <w:color w:val="000000" w:themeColor="text1"/>
                <w:sz w:val="20"/>
              </w:rPr>
            </w:pPr>
          </w:p>
        </w:tc>
        <w:tc>
          <w:tcPr>
            <w:tcW w:w="535" w:type="pct"/>
            <w:shd w:val="clear" w:color="auto" w:fill="FFFFFF" w:themeFill="background1"/>
          </w:tcPr>
          <w:p w14:paraId="2CCC440D" w14:textId="77777777" w:rsidR="009E492F" w:rsidRPr="003C6EB2" w:rsidRDefault="009E492F" w:rsidP="009E492F">
            <w:pPr>
              <w:widowControl w:val="0"/>
              <w:autoSpaceDE w:val="0"/>
              <w:autoSpaceDN w:val="0"/>
              <w:adjustRightInd w:val="0"/>
              <w:rPr>
                <w:rFonts w:cs="Times New Roman"/>
                <w:color w:val="000000" w:themeColor="text1"/>
                <w:sz w:val="20"/>
              </w:rPr>
            </w:pPr>
          </w:p>
        </w:tc>
      </w:tr>
      <w:tr w:rsidR="009E492F" w:rsidRPr="003C6EB2" w14:paraId="3DC82938" w14:textId="77777777" w:rsidTr="00363356">
        <w:trPr>
          <w:trHeight w:val="332"/>
        </w:trPr>
        <w:tc>
          <w:tcPr>
            <w:tcW w:w="175" w:type="pct"/>
          </w:tcPr>
          <w:p w14:paraId="3F5C4F33" w14:textId="114497F3"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13</w:t>
            </w:r>
          </w:p>
        </w:tc>
        <w:tc>
          <w:tcPr>
            <w:tcW w:w="1183" w:type="pct"/>
            <w:shd w:val="clear" w:color="auto" w:fill="FFFFFF" w:themeFill="background1"/>
          </w:tcPr>
          <w:p w14:paraId="53571BB6" w14:textId="39C044C1"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52612B47" w14:textId="459487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E492F" w:rsidRPr="003C6EB2" w14:paraId="37DDCB8E" w14:textId="77777777" w:rsidTr="00B77867">
        <w:trPr>
          <w:trHeight w:val="490"/>
        </w:trPr>
        <w:tc>
          <w:tcPr>
            <w:tcW w:w="175" w:type="pct"/>
          </w:tcPr>
          <w:p w14:paraId="42E20D9B" w14:textId="2D1AF10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Pr>
                <w:rFonts w:ascii="Times New Roman" w:hAnsi="Times New Roman" w:cs="Times New Roman"/>
                <w:color w:val="000000" w:themeColor="text1"/>
                <w:sz w:val="20"/>
              </w:rPr>
              <w:t>4</w:t>
            </w:r>
          </w:p>
        </w:tc>
        <w:tc>
          <w:tcPr>
            <w:tcW w:w="1183" w:type="pct"/>
            <w:shd w:val="clear" w:color="auto" w:fill="FFFFFF" w:themeFill="background1"/>
          </w:tcPr>
          <w:p w14:paraId="7530B8FD" w14:textId="6B2EEA04" w:rsidR="009E492F" w:rsidRPr="007A6F13" w:rsidRDefault="009E492F" w:rsidP="009E492F">
            <w:pP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5278C3D1" w:rsidR="009E492F" w:rsidRPr="007A6F13"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7A6F13">
              <w:rPr>
                <w:rFonts w:ascii="Times New Roman" w:hAnsi="Times New Roman" w:cs="Times New Roman"/>
                <w:color w:val="000000" w:themeColor="text1"/>
                <w:sz w:val="20"/>
              </w:rPr>
              <w:t>Ед.</w:t>
            </w:r>
          </w:p>
        </w:tc>
        <w:tc>
          <w:tcPr>
            <w:tcW w:w="2206" w:type="pct"/>
            <w:shd w:val="clear" w:color="auto" w:fill="FFFFFF" w:themeFill="background1"/>
          </w:tcPr>
          <w:p w14:paraId="4DF76932" w14:textId="706E0A35"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41947520" w14:textId="77777777" w:rsidTr="00B77867">
        <w:trPr>
          <w:trHeight w:val="490"/>
        </w:trPr>
        <w:tc>
          <w:tcPr>
            <w:tcW w:w="175" w:type="pct"/>
          </w:tcPr>
          <w:p w14:paraId="02DFFA4A" w14:textId="729A4D87"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15</w:t>
            </w:r>
          </w:p>
        </w:tc>
        <w:tc>
          <w:tcPr>
            <w:tcW w:w="1183" w:type="pct"/>
            <w:shd w:val="clear" w:color="auto" w:fill="FFFFFF" w:themeFill="background1"/>
          </w:tcPr>
          <w:p w14:paraId="65918893" w14:textId="48826ED7" w:rsidR="0091186C" w:rsidRPr="00B62D55" w:rsidRDefault="00D0081C" w:rsidP="0091186C">
            <w:pPr>
              <w:rPr>
                <w:rFonts w:ascii="Times New Roman" w:hAnsi="Times New Roman" w:cs="Times New Roman"/>
                <w:color w:val="000000" w:themeColor="text1"/>
                <w:sz w:val="20"/>
              </w:rPr>
            </w:pPr>
            <w:r w:rsidRPr="00B62D55">
              <w:rPr>
                <w:rFonts w:ascii="Times New Roman" w:hAnsi="Times New Roman" w:cs="Times New Roman"/>
                <w:sz w:val="18"/>
                <w:szCs w:val="18"/>
              </w:rPr>
              <w:t>Установка шкафов управления наружным освещением</w:t>
            </w:r>
          </w:p>
        </w:tc>
        <w:tc>
          <w:tcPr>
            <w:tcW w:w="418" w:type="pct"/>
            <w:shd w:val="clear" w:color="auto" w:fill="FFFFFF" w:themeFill="background1"/>
          </w:tcPr>
          <w:p w14:paraId="1B31693E" w14:textId="01F57235" w:rsidR="0091186C" w:rsidRPr="00B62D55"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B62D55">
              <w:rPr>
                <w:rFonts w:ascii="Times New Roman" w:hAnsi="Times New Roman" w:cs="Times New Roman"/>
                <w:sz w:val="18"/>
                <w:szCs w:val="18"/>
              </w:rPr>
              <w:t>Ед.</w:t>
            </w:r>
          </w:p>
        </w:tc>
        <w:tc>
          <w:tcPr>
            <w:tcW w:w="2206" w:type="pct"/>
            <w:shd w:val="clear" w:color="auto" w:fill="FFFFFF" w:themeFill="background1"/>
          </w:tcPr>
          <w:p w14:paraId="519F20FA" w14:textId="7784801A" w:rsidR="0091186C" w:rsidRPr="00B62D55" w:rsidRDefault="00D0081C" w:rsidP="0091186C">
            <w:pPr>
              <w:widowControl w:val="0"/>
              <w:autoSpaceDE w:val="0"/>
              <w:autoSpaceDN w:val="0"/>
              <w:adjustRightInd w:val="0"/>
              <w:rPr>
                <w:rFonts w:ascii="Times New Roman" w:hAnsi="Times New Roman" w:cs="Times New Roman"/>
                <w:color w:val="000000" w:themeColor="text1"/>
                <w:sz w:val="20"/>
              </w:rPr>
            </w:pPr>
            <w:r w:rsidRPr="00B62D55">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91186C" w:rsidRPr="003C6EB2" w:rsidRDefault="0091186C" w:rsidP="0091186C">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91186C" w:rsidRPr="003C6EB2" w:rsidRDefault="0091186C" w:rsidP="0091186C">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91186C" w:rsidRPr="003C6EB2" w14:paraId="1D9611EE" w14:textId="77777777" w:rsidTr="001128D4">
        <w:trPr>
          <w:trHeight w:val="332"/>
        </w:trPr>
        <w:tc>
          <w:tcPr>
            <w:tcW w:w="175" w:type="pct"/>
          </w:tcPr>
          <w:p w14:paraId="0CDDD4EE" w14:textId="3D26AF6E" w:rsidR="0091186C" w:rsidRPr="00CF1D3B" w:rsidRDefault="0091186C" w:rsidP="0091186C">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16</w:t>
            </w:r>
          </w:p>
        </w:tc>
        <w:tc>
          <w:tcPr>
            <w:tcW w:w="1183" w:type="pct"/>
            <w:shd w:val="clear" w:color="auto" w:fill="FFFFFF" w:themeFill="background1"/>
            <w:vAlign w:val="center"/>
          </w:tcPr>
          <w:p w14:paraId="353E5E44" w14:textId="5243C733" w:rsidR="0091186C" w:rsidRPr="007A6F13" w:rsidRDefault="0091186C" w:rsidP="0091186C">
            <w:pPr>
              <w:rPr>
                <w:rFonts w:ascii="Times New Roman" w:hAnsi="Times New Roman" w:cs="Times New Roman"/>
                <w:color w:val="000000" w:themeColor="text1"/>
                <w:sz w:val="20"/>
              </w:rPr>
            </w:pPr>
            <w:r w:rsidRPr="00153F8B">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91186C" w:rsidRPr="007A6F13" w:rsidRDefault="0091186C" w:rsidP="0091186C">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18"/>
                <w:szCs w:val="18"/>
              </w:rPr>
              <w:t>Ед</w:t>
            </w:r>
            <w:r>
              <w:rPr>
                <w:rFonts w:ascii="Times New Roman" w:hAnsi="Times New Roman" w:cs="Times New Roman"/>
                <w:sz w:val="18"/>
                <w:szCs w:val="18"/>
              </w:rPr>
              <w:t>.</w:t>
            </w:r>
          </w:p>
        </w:tc>
        <w:tc>
          <w:tcPr>
            <w:tcW w:w="2206" w:type="pct"/>
            <w:shd w:val="clear" w:color="auto" w:fill="FFFFFF" w:themeFill="background1"/>
          </w:tcPr>
          <w:p w14:paraId="58B35DAB" w14:textId="330A661E" w:rsidR="0091186C" w:rsidRPr="00363356" w:rsidRDefault="0091186C" w:rsidP="0091186C">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Значение показателя определяется как количество </w:t>
            </w:r>
            <w:r w:rsidRPr="00153F8B">
              <w:rPr>
                <w:rFonts w:ascii="Times New Roman" w:hAnsi="Times New Roman" w:cs="Times New Roman"/>
                <w:sz w:val="18"/>
                <w:szCs w:val="18"/>
              </w:rPr>
              <w:t>детских, игровых площадок, установленных ранее с привлечением средств бюджета Московской области</w:t>
            </w:r>
            <w:r>
              <w:rPr>
                <w:rFonts w:ascii="Times New Roman" w:hAnsi="Times New Roman" w:cs="Times New Roman"/>
                <w:sz w:val="18"/>
                <w:szCs w:val="18"/>
              </w:rPr>
              <w:t>,</w:t>
            </w:r>
            <w:r w:rsidRPr="003C6EB2">
              <w:rPr>
                <w:rFonts w:ascii="Times New Roman" w:hAnsi="Times New Roman" w:cs="Times New Roman"/>
                <w:color w:val="000000" w:themeColor="text1"/>
                <w:sz w:val="20"/>
              </w:rPr>
              <w:t xml:space="preserve"> подлежащих </w:t>
            </w:r>
            <w:r>
              <w:rPr>
                <w:rFonts w:ascii="Times New Roman" w:hAnsi="Times New Roman" w:cs="Times New Roman"/>
                <w:color w:val="000000" w:themeColor="text1"/>
                <w:sz w:val="20"/>
              </w:rPr>
              <w:t xml:space="preserve">модернизации </w:t>
            </w:r>
            <w:r w:rsidRPr="003C6EB2">
              <w:rPr>
                <w:rFonts w:ascii="Times New Roman" w:hAnsi="Times New Roman" w:cs="Times New Roman"/>
                <w:color w:val="000000" w:themeColor="text1"/>
                <w:sz w:val="20"/>
              </w:rPr>
              <w:t>в отчетном периоде</w:t>
            </w:r>
          </w:p>
        </w:tc>
        <w:tc>
          <w:tcPr>
            <w:tcW w:w="483" w:type="pct"/>
            <w:shd w:val="clear" w:color="auto" w:fill="FFFFFF" w:themeFill="background1"/>
          </w:tcPr>
          <w:p w14:paraId="741D4B59" w14:textId="30FC59A0" w:rsidR="0091186C" w:rsidRPr="0010651B" w:rsidRDefault="0091186C" w:rsidP="0091186C">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91186C" w:rsidRPr="0010651B" w:rsidRDefault="0091186C" w:rsidP="0091186C">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11512D" w:rsidRPr="003C6EB2" w14:paraId="5E93501A" w14:textId="77777777" w:rsidTr="001128D4">
        <w:trPr>
          <w:trHeight w:val="567"/>
        </w:trPr>
        <w:tc>
          <w:tcPr>
            <w:tcW w:w="190" w:type="pct"/>
            <w:shd w:val="clear" w:color="auto" w:fill="auto"/>
          </w:tcPr>
          <w:p w14:paraId="43E75CE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11512D" w:rsidRPr="003C6EB2" w14:paraId="4221D7F0" w14:textId="77777777" w:rsidTr="001128D4">
        <w:trPr>
          <w:trHeight w:val="567"/>
        </w:trPr>
        <w:tc>
          <w:tcPr>
            <w:tcW w:w="190" w:type="pct"/>
            <w:shd w:val="clear" w:color="auto" w:fill="auto"/>
          </w:tcPr>
          <w:p w14:paraId="5474E44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11512D" w:rsidRPr="003C6EB2" w14:paraId="0E5EE74B" w14:textId="77777777" w:rsidTr="001128D4">
        <w:trPr>
          <w:trHeight w:val="567"/>
        </w:trPr>
        <w:tc>
          <w:tcPr>
            <w:tcW w:w="190" w:type="pct"/>
            <w:shd w:val="clear" w:color="auto" w:fill="auto"/>
          </w:tcPr>
          <w:p w14:paraId="2765F099"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11512D" w:rsidRPr="00153F8B" w:rsidRDefault="0011512D" w:rsidP="001128D4">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11512D" w:rsidRPr="003C6EB2" w:rsidRDefault="0011512D" w:rsidP="001128D4">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11512D" w:rsidRPr="003C6EB2" w14:paraId="388B48BD" w14:textId="77777777" w:rsidTr="001128D4">
        <w:trPr>
          <w:trHeight w:val="567"/>
        </w:trPr>
        <w:tc>
          <w:tcPr>
            <w:tcW w:w="190" w:type="pct"/>
            <w:shd w:val="clear" w:color="auto" w:fill="auto"/>
          </w:tcPr>
          <w:p w14:paraId="69DBDE7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11512D" w:rsidRPr="003C6EB2" w14:paraId="7F65E702" w14:textId="77777777" w:rsidTr="001128D4">
        <w:trPr>
          <w:trHeight w:val="567"/>
        </w:trPr>
        <w:tc>
          <w:tcPr>
            <w:tcW w:w="190" w:type="pct"/>
            <w:shd w:val="clear" w:color="auto" w:fill="auto"/>
          </w:tcPr>
          <w:p w14:paraId="5272424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77777777" w:rsidR="0011512D" w:rsidRPr="003C6EB2" w:rsidRDefault="0011512D" w:rsidP="001128D4">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Осуществлен авторский надзор за выполнением работ на объектах благоустройства</w:t>
            </w:r>
          </w:p>
        </w:tc>
        <w:tc>
          <w:tcPr>
            <w:tcW w:w="369" w:type="pct"/>
            <w:shd w:val="clear" w:color="auto" w:fill="auto"/>
          </w:tcPr>
          <w:p w14:paraId="5012F385"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2151F7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 xml:space="preserve">Количество общественных территорий, для которых осуществлен </w:t>
            </w:r>
            <w:r w:rsidRPr="003C6EB2">
              <w:rPr>
                <w:rFonts w:cs="Times New Roman"/>
                <w:color w:val="000000" w:themeColor="text1"/>
                <w:sz w:val="20"/>
              </w:rPr>
              <w:t xml:space="preserve">авторский надзор за выполнением работ </w:t>
            </w:r>
          </w:p>
        </w:tc>
      </w:tr>
      <w:tr w:rsidR="0011512D" w:rsidRPr="00770ED2" w14:paraId="7D6F2FBC" w14:textId="77777777" w:rsidTr="001128D4">
        <w:trPr>
          <w:trHeight w:val="567"/>
        </w:trPr>
        <w:tc>
          <w:tcPr>
            <w:tcW w:w="190" w:type="pct"/>
            <w:shd w:val="clear" w:color="auto" w:fill="auto"/>
          </w:tcPr>
          <w:p w14:paraId="035C2773" w14:textId="77777777" w:rsidR="0011512D" w:rsidRPr="00770ED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11512D" w:rsidRPr="00D32803" w:rsidRDefault="0011512D" w:rsidP="001128D4">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11512D" w:rsidRPr="00D32803" w:rsidRDefault="0011512D" w:rsidP="001128D4">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77777777" w:rsidR="0011512D" w:rsidRPr="00D32803" w:rsidRDefault="0011512D" w:rsidP="001128D4">
            <w:pPr>
              <w:widowControl w:val="0"/>
              <w:autoSpaceDE w:val="0"/>
              <w:autoSpaceDN w:val="0"/>
              <w:adjustRightInd w:val="0"/>
              <w:rPr>
                <w:rFonts w:cs="Times New Roman"/>
                <w:sz w:val="20"/>
                <w:szCs w:val="20"/>
              </w:rPr>
            </w:pPr>
            <w:r w:rsidRPr="00D32803">
              <w:rPr>
                <w:rFonts w:cs="Times New Roman"/>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614C875A" w14:textId="77777777" w:rsidR="0011512D" w:rsidRPr="00D32803" w:rsidRDefault="0011512D" w:rsidP="001128D4">
            <w:pPr>
              <w:widowControl w:val="0"/>
              <w:autoSpaceDE w:val="0"/>
              <w:autoSpaceDN w:val="0"/>
              <w:adjustRightInd w:val="0"/>
              <w:rPr>
                <w:rFonts w:cs="Times New Roman"/>
                <w:sz w:val="20"/>
              </w:rPr>
            </w:pPr>
            <w:r w:rsidRPr="00D32803">
              <w:rPr>
                <w:rFonts w:cs="Times New Roman"/>
                <w:sz w:val="20"/>
              </w:rPr>
              <w:t>Ед.</w:t>
            </w:r>
          </w:p>
        </w:tc>
        <w:tc>
          <w:tcPr>
            <w:tcW w:w="1776" w:type="pct"/>
            <w:shd w:val="clear" w:color="auto" w:fill="auto"/>
          </w:tcPr>
          <w:p w14:paraId="4FF17701" w14:textId="77777777" w:rsidR="0011512D" w:rsidRPr="00D32803" w:rsidRDefault="0011512D" w:rsidP="001128D4">
            <w:pPr>
              <w:widowControl w:val="0"/>
              <w:autoSpaceDE w:val="0"/>
              <w:autoSpaceDN w:val="0"/>
              <w:adjustRightInd w:val="0"/>
              <w:rPr>
                <w:rFonts w:eastAsiaTheme="minorEastAsia" w:cs="Times New Roman"/>
                <w:sz w:val="20"/>
              </w:rPr>
            </w:pPr>
            <w:r w:rsidRPr="00D32803">
              <w:rPr>
                <w:rFonts w:eastAsiaTheme="minorEastAsia" w:cs="Times New Roman"/>
                <w:sz w:val="20"/>
              </w:rPr>
              <w:t>Количество общественных территорий, для которых разработаны архитектурно-планировочная концепция и проектно-сметная документация по благоустройству</w:t>
            </w:r>
          </w:p>
        </w:tc>
      </w:tr>
      <w:tr w:rsidR="0011512D" w:rsidRPr="003C6EB2" w14:paraId="7AE2997D" w14:textId="77777777" w:rsidTr="001128D4">
        <w:trPr>
          <w:trHeight w:val="567"/>
        </w:trPr>
        <w:tc>
          <w:tcPr>
            <w:tcW w:w="190" w:type="pct"/>
            <w:shd w:val="clear" w:color="auto" w:fill="auto"/>
          </w:tcPr>
          <w:p w14:paraId="2D873F5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11512D" w:rsidRPr="003C6EB2" w14:paraId="5F7866B7" w14:textId="77777777" w:rsidTr="001128D4">
        <w:trPr>
          <w:trHeight w:val="567"/>
        </w:trPr>
        <w:tc>
          <w:tcPr>
            <w:tcW w:w="190" w:type="pct"/>
            <w:shd w:val="clear" w:color="auto" w:fill="auto"/>
          </w:tcPr>
          <w:p w14:paraId="62274C7D"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Кв.м</w:t>
            </w:r>
          </w:p>
        </w:tc>
        <w:tc>
          <w:tcPr>
            <w:tcW w:w="1776" w:type="pct"/>
            <w:shd w:val="clear" w:color="auto" w:fill="auto"/>
          </w:tcPr>
          <w:p w14:paraId="2D8B98F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11512D" w:rsidRPr="003C6EB2" w14:paraId="0985AC4C" w14:textId="77777777" w:rsidTr="001128D4">
        <w:trPr>
          <w:trHeight w:val="567"/>
        </w:trPr>
        <w:tc>
          <w:tcPr>
            <w:tcW w:w="190" w:type="pct"/>
            <w:shd w:val="clear" w:color="auto" w:fill="auto"/>
          </w:tcPr>
          <w:p w14:paraId="290967A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11512D" w:rsidRPr="00E33A76"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11512D" w:rsidRPr="003C6EB2" w14:paraId="183D8D2E" w14:textId="77777777" w:rsidTr="001128D4">
        <w:trPr>
          <w:trHeight w:val="567"/>
        </w:trPr>
        <w:tc>
          <w:tcPr>
            <w:tcW w:w="190" w:type="pct"/>
            <w:shd w:val="clear" w:color="auto" w:fill="auto"/>
          </w:tcPr>
          <w:p w14:paraId="682F93FB"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11512D" w:rsidRPr="003C6EB2" w14:paraId="32E2EAE9" w14:textId="77777777" w:rsidTr="001128D4">
        <w:trPr>
          <w:trHeight w:val="309"/>
        </w:trPr>
        <w:tc>
          <w:tcPr>
            <w:tcW w:w="190" w:type="pct"/>
            <w:shd w:val="clear" w:color="auto" w:fill="auto"/>
          </w:tcPr>
          <w:p w14:paraId="0C5DEB0A"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11512D" w:rsidRPr="003C6EB2" w14:paraId="5CFF7527" w14:textId="77777777" w:rsidTr="001128D4">
        <w:trPr>
          <w:trHeight w:val="567"/>
        </w:trPr>
        <w:tc>
          <w:tcPr>
            <w:tcW w:w="190" w:type="pct"/>
            <w:shd w:val="clear" w:color="auto" w:fill="auto"/>
          </w:tcPr>
          <w:p w14:paraId="465AAB6F"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11512D" w:rsidRPr="00E33A76" w:rsidRDefault="0011512D" w:rsidP="001128D4">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закупленной коммунальной техники с софинансированием за счет средств бюджета Московской области</w:t>
            </w:r>
          </w:p>
        </w:tc>
      </w:tr>
      <w:tr w:rsidR="0011512D" w:rsidRPr="003C6EB2" w14:paraId="56CE1F3E" w14:textId="77777777" w:rsidTr="001128D4">
        <w:trPr>
          <w:trHeight w:val="706"/>
        </w:trPr>
        <w:tc>
          <w:tcPr>
            <w:tcW w:w="190" w:type="pct"/>
            <w:shd w:val="clear" w:color="auto" w:fill="auto"/>
          </w:tcPr>
          <w:p w14:paraId="4F3E41B1"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7FAEEBD9" w14:textId="77777777" w:rsidTr="001128D4">
        <w:trPr>
          <w:trHeight w:val="567"/>
        </w:trPr>
        <w:tc>
          <w:tcPr>
            <w:tcW w:w="190" w:type="pct"/>
            <w:shd w:val="clear" w:color="auto" w:fill="auto"/>
          </w:tcPr>
          <w:p w14:paraId="3C9163D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653C44CE" w14:textId="77777777" w:rsidTr="001128D4">
        <w:trPr>
          <w:trHeight w:val="567"/>
        </w:trPr>
        <w:tc>
          <w:tcPr>
            <w:tcW w:w="190" w:type="pct"/>
            <w:shd w:val="clear" w:color="auto" w:fill="auto"/>
          </w:tcPr>
          <w:p w14:paraId="749AE4C8"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11512D" w:rsidRPr="003C6EB2" w:rsidRDefault="0011512D" w:rsidP="001128D4">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11512D" w:rsidRPr="003C6EB2" w14:paraId="780BE049" w14:textId="77777777" w:rsidTr="001128D4">
        <w:trPr>
          <w:trHeight w:val="567"/>
        </w:trPr>
        <w:tc>
          <w:tcPr>
            <w:tcW w:w="190" w:type="pct"/>
            <w:shd w:val="clear" w:color="auto" w:fill="auto"/>
          </w:tcPr>
          <w:p w14:paraId="5428700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290AA141" w14:textId="77777777" w:rsidTr="001128D4">
        <w:trPr>
          <w:trHeight w:val="567"/>
        </w:trPr>
        <w:tc>
          <w:tcPr>
            <w:tcW w:w="190" w:type="pct"/>
            <w:shd w:val="clear" w:color="auto" w:fill="auto"/>
          </w:tcPr>
          <w:p w14:paraId="7AA839D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DA67D05"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17</w:t>
            </w:r>
          </w:p>
        </w:tc>
        <w:tc>
          <w:tcPr>
            <w:tcW w:w="1172" w:type="pct"/>
            <w:shd w:val="clear" w:color="auto" w:fill="auto"/>
          </w:tcPr>
          <w:p w14:paraId="5717177C" w14:textId="77777777" w:rsidR="0011512D" w:rsidRPr="00E33A76" w:rsidRDefault="0011512D" w:rsidP="001128D4">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tcPr>
          <w:p w14:paraId="2BECD4C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AAA86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11512D" w:rsidRPr="003C6EB2" w14:paraId="02E2D335" w14:textId="77777777" w:rsidTr="001128D4">
        <w:trPr>
          <w:trHeight w:val="567"/>
        </w:trPr>
        <w:tc>
          <w:tcPr>
            <w:tcW w:w="190" w:type="pct"/>
            <w:shd w:val="clear" w:color="auto" w:fill="auto"/>
          </w:tcPr>
          <w:p w14:paraId="17D8F27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7AB05E2"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570D9BB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11512D" w:rsidRPr="003C6EB2" w:rsidRDefault="0011512D" w:rsidP="001128D4">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11512D" w:rsidRPr="003C6EB2" w14:paraId="5A7C2818" w14:textId="77777777" w:rsidTr="001128D4">
        <w:trPr>
          <w:trHeight w:val="567"/>
        </w:trPr>
        <w:tc>
          <w:tcPr>
            <w:tcW w:w="190" w:type="pct"/>
            <w:shd w:val="clear" w:color="auto" w:fill="auto"/>
          </w:tcPr>
          <w:p w14:paraId="52CD3C12"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11512D" w:rsidRPr="003C6EB2" w:rsidRDefault="0011512D" w:rsidP="001128D4">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89FCC2C"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18</w:t>
            </w:r>
          </w:p>
        </w:tc>
        <w:tc>
          <w:tcPr>
            <w:tcW w:w="1172" w:type="pct"/>
            <w:shd w:val="clear" w:color="auto" w:fill="auto"/>
          </w:tcPr>
          <w:p w14:paraId="056887A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11512D" w:rsidRPr="003C6EB2" w:rsidRDefault="0011512D" w:rsidP="001128D4">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11512D" w:rsidRPr="003C6EB2" w:rsidRDefault="0011512D" w:rsidP="001128D4">
            <w:pPr>
              <w:widowControl w:val="0"/>
              <w:autoSpaceDE w:val="0"/>
              <w:autoSpaceDN w:val="0"/>
              <w:adjustRightInd w:val="0"/>
              <w:rPr>
                <w:rFonts w:cs="Times New Roman"/>
                <w:color w:val="000000" w:themeColor="text1"/>
                <w:sz w:val="20"/>
              </w:rPr>
            </w:pPr>
          </w:p>
        </w:tc>
      </w:tr>
      <w:tr w:rsidR="0011512D" w:rsidRPr="003C6EB2" w14:paraId="779F1732" w14:textId="77777777" w:rsidTr="001128D4">
        <w:trPr>
          <w:trHeight w:val="567"/>
        </w:trPr>
        <w:tc>
          <w:tcPr>
            <w:tcW w:w="190" w:type="pct"/>
            <w:shd w:val="clear" w:color="auto" w:fill="auto"/>
          </w:tcPr>
          <w:p w14:paraId="681B00B3"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8C28918"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1A124293"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11512D" w:rsidRPr="003C6EB2" w14:paraId="1E067667" w14:textId="77777777" w:rsidTr="001128D4">
        <w:trPr>
          <w:trHeight w:val="567"/>
        </w:trPr>
        <w:tc>
          <w:tcPr>
            <w:tcW w:w="190" w:type="pct"/>
            <w:shd w:val="clear" w:color="auto" w:fill="auto"/>
          </w:tcPr>
          <w:p w14:paraId="2D49DEB0"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41A0FC9D" w14:textId="77777777" w:rsidR="0011512D" w:rsidRPr="003C6EB2" w:rsidRDefault="0011512D" w:rsidP="001128D4">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21</w:t>
            </w:r>
          </w:p>
        </w:tc>
        <w:tc>
          <w:tcPr>
            <w:tcW w:w="1172" w:type="pct"/>
            <w:shd w:val="clear" w:color="auto" w:fill="auto"/>
          </w:tcPr>
          <w:p w14:paraId="5807F20C"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193D1D" w:rsidRPr="003C6EB2" w14:paraId="1172A7FF" w14:textId="77777777" w:rsidTr="001128D4">
        <w:trPr>
          <w:trHeight w:val="567"/>
        </w:trPr>
        <w:tc>
          <w:tcPr>
            <w:tcW w:w="190" w:type="pct"/>
            <w:shd w:val="clear" w:color="auto" w:fill="auto"/>
          </w:tcPr>
          <w:p w14:paraId="4348673B"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193D1D" w:rsidRPr="00F919E7" w:rsidRDefault="00193D1D" w:rsidP="00193D1D">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4AE8FDB0" w14:textId="29D98487"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01</w:t>
            </w:r>
          </w:p>
        </w:tc>
        <w:tc>
          <w:tcPr>
            <w:tcW w:w="459" w:type="pct"/>
            <w:shd w:val="clear" w:color="auto" w:fill="auto"/>
          </w:tcPr>
          <w:p w14:paraId="67592805" w14:textId="1AD1F1DB" w:rsidR="00193D1D" w:rsidRPr="00F919E7" w:rsidRDefault="00193D1D" w:rsidP="00193D1D">
            <w:pPr>
              <w:autoSpaceDE w:val="0"/>
              <w:autoSpaceDN w:val="0"/>
              <w:adjustRightInd w:val="0"/>
              <w:jc w:val="center"/>
              <w:rPr>
                <w:rFonts w:eastAsia="Calibri" w:cs="Times New Roman"/>
                <w:color w:val="000000" w:themeColor="text1"/>
                <w:sz w:val="20"/>
                <w:szCs w:val="20"/>
              </w:rPr>
            </w:pPr>
            <w:r w:rsidRPr="00F919E7">
              <w:rPr>
                <w:rFonts w:eastAsia="Calibri" w:cs="Times New Roman"/>
                <w:color w:val="000000" w:themeColor="text1"/>
                <w:sz w:val="20"/>
                <w:szCs w:val="20"/>
              </w:rPr>
              <w:t>23</w:t>
            </w:r>
          </w:p>
        </w:tc>
        <w:tc>
          <w:tcPr>
            <w:tcW w:w="1172" w:type="pct"/>
            <w:shd w:val="clear" w:color="auto" w:fill="auto"/>
          </w:tcPr>
          <w:p w14:paraId="626134E9" w14:textId="1538B215" w:rsidR="00193D1D" w:rsidRPr="00F919E7" w:rsidRDefault="007B62F3"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1C1B1249" w:rsidR="00193D1D" w:rsidRPr="00F919E7" w:rsidRDefault="00193D1D" w:rsidP="00193D1D">
            <w:pPr>
              <w:widowControl w:val="0"/>
              <w:autoSpaceDE w:val="0"/>
              <w:autoSpaceDN w:val="0"/>
              <w:adjustRightInd w:val="0"/>
              <w:rPr>
                <w:rFonts w:cs="Times New Roman"/>
                <w:color w:val="000000" w:themeColor="text1"/>
                <w:sz w:val="20"/>
              </w:rPr>
            </w:pPr>
            <w:r w:rsidRPr="00F919E7">
              <w:rPr>
                <w:rFonts w:cs="Times New Roman"/>
                <w:color w:val="000000" w:themeColor="text1"/>
                <w:sz w:val="20"/>
              </w:rPr>
              <w:t>Ед.</w:t>
            </w:r>
          </w:p>
        </w:tc>
        <w:tc>
          <w:tcPr>
            <w:tcW w:w="1776" w:type="pct"/>
            <w:shd w:val="clear" w:color="auto" w:fill="auto"/>
          </w:tcPr>
          <w:p w14:paraId="62F94FAE" w14:textId="47C854E6" w:rsidR="00193D1D" w:rsidRPr="00F919E7" w:rsidRDefault="007B62F3" w:rsidP="00193D1D">
            <w:pPr>
              <w:widowControl w:val="0"/>
              <w:autoSpaceDE w:val="0"/>
              <w:autoSpaceDN w:val="0"/>
              <w:adjustRightInd w:val="0"/>
              <w:rPr>
                <w:rFonts w:cs="Times New Roman"/>
                <w:color w:val="000000" w:themeColor="text1"/>
                <w:sz w:val="20"/>
              </w:rPr>
            </w:pPr>
            <w:r w:rsidRPr="00F919E7">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193D1D" w:rsidRPr="003C6EB2" w14:paraId="5F3F1D64" w14:textId="77777777" w:rsidTr="001128D4">
        <w:trPr>
          <w:trHeight w:val="567"/>
        </w:trPr>
        <w:tc>
          <w:tcPr>
            <w:tcW w:w="190" w:type="pct"/>
            <w:shd w:val="clear" w:color="auto" w:fill="auto"/>
          </w:tcPr>
          <w:p w14:paraId="78F90C4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9D186A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25</w:t>
            </w:r>
          </w:p>
        </w:tc>
        <w:tc>
          <w:tcPr>
            <w:tcW w:w="1172" w:type="pct"/>
            <w:shd w:val="clear" w:color="auto" w:fill="auto"/>
          </w:tcPr>
          <w:p w14:paraId="6626E086"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193D1D" w:rsidRPr="003C6EB2" w14:paraId="62EEC53D" w14:textId="77777777" w:rsidTr="001128D4">
        <w:trPr>
          <w:trHeight w:val="567"/>
        </w:trPr>
        <w:tc>
          <w:tcPr>
            <w:tcW w:w="190" w:type="pct"/>
            <w:shd w:val="clear" w:color="auto" w:fill="auto"/>
          </w:tcPr>
          <w:p w14:paraId="13575DE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9B9E87E"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18FC7F"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359B5BF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29</w:t>
            </w:r>
          </w:p>
        </w:tc>
        <w:tc>
          <w:tcPr>
            <w:tcW w:w="1172" w:type="pct"/>
            <w:shd w:val="clear" w:color="auto" w:fill="auto"/>
          </w:tcPr>
          <w:p w14:paraId="24250088"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3A923268" w14:textId="77777777" w:rsidR="00193D1D" w:rsidRPr="003C6EB2"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5A480D2"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193D1D" w:rsidRPr="003C6EB2" w14:paraId="0C440AC1" w14:textId="77777777" w:rsidTr="001128D4">
        <w:trPr>
          <w:trHeight w:val="567"/>
        </w:trPr>
        <w:tc>
          <w:tcPr>
            <w:tcW w:w="190" w:type="pct"/>
            <w:shd w:val="clear" w:color="auto" w:fill="auto"/>
          </w:tcPr>
          <w:p w14:paraId="7D11A3E7"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6B4F0A" w14:textId="77777777" w:rsidR="00193D1D" w:rsidRDefault="00193D1D" w:rsidP="00193D1D">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30</w:t>
            </w:r>
          </w:p>
        </w:tc>
        <w:tc>
          <w:tcPr>
            <w:tcW w:w="1172" w:type="pct"/>
            <w:shd w:val="clear" w:color="auto" w:fill="auto"/>
          </w:tcPr>
          <w:p w14:paraId="53C42F8A"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193D1D" w:rsidRPr="003269AE" w:rsidRDefault="00193D1D" w:rsidP="00193D1D">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193D1D" w:rsidRPr="003C6EB2" w:rsidRDefault="00193D1D" w:rsidP="00193D1D">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193D1D" w:rsidRPr="003C6EB2" w14:paraId="429ABC11" w14:textId="77777777" w:rsidTr="001128D4">
        <w:trPr>
          <w:trHeight w:val="567"/>
        </w:trPr>
        <w:tc>
          <w:tcPr>
            <w:tcW w:w="190" w:type="pct"/>
            <w:shd w:val="clear" w:color="auto" w:fill="auto"/>
          </w:tcPr>
          <w:p w14:paraId="295D3561"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459" w:type="pct"/>
            <w:shd w:val="clear" w:color="auto" w:fill="auto"/>
          </w:tcPr>
          <w:p w14:paraId="0A1B6AA7"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58D73A92"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193D1D" w:rsidRPr="003C6EB2" w:rsidRDefault="00193D1D" w:rsidP="00193D1D">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193D1D" w:rsidRPr="003C6EB2" w14:paraId="425C3649" w14:textId="77777777" w:rsidTr="001128D4">
        <w:trPr>
          <w:trHeight w:val="567"/>
        </w:trPr>
        <w:tc>
          <w:tcPr>
            <w:tcW w:w="190" w:type="pct"/>
            <w:shd w:val="clear" w:color="auto" w:fill="auto"/>
          </w:tcPr>
          <w:p w14:paraId="452DA128"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193D1D" w:rsidRPr="003C6EB2" w:rsidRDefault="00193D1D" w:rsidP="00193D1D">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665E580E"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C650CF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tcPr>
          <w:p w14:paraId="4B34C451"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193D1D" w:rsidRPr="003C6EB2" w14:paraId="372C1C04" w14:textId="77777777" w:rsidTr="001128D4">
        <w:trPr>
          <w:trHeight w:val="567"/>
        </w:trPr>
        <w:tc>
          <w:tcPr>
            <w:tcW w:w="190" w:type="pct"/>
            <w:shd w:val="clear" w:color="auto" w:fill="auto"/>
          </w:tcPr>
          <w:p w14:paraId="669B66B5" w14:textId="77777777" w:rsidR="00193D1D" w:rsidRPr="003C6EB2" w:rsidRDefault="00193D1D" w:rsidP="00193D1D">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193D1D" w:rsidRPr="003C6EB2" w:rsidRDefault="00193D1D" w:rsidP="00193D1D">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459" w:type="pct"/>
            <w:shd w:val="clear" w:color="auto" w:fill="auto"/>
          </w:tcPr>
          <w:p w14:paraId="4C034103" w14:textId="77777777" w:rsidR="00193D1D" w:rsidRPr="003C6EB2" w:rsidRDefault="00193D1D" w:rsidP="00193D1D">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33E1E390" w14:textId="77777777" w:rsidR="00193D1D" w:rsidRPr="003C6EB2" w:rsidRDefault="00193D1D" w:rsidP="00193D1D">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193D1D" w:rsidRPr="003C6EB2" w:rsidRDefault="00193D1D" w:rsidP="00193D1D">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193D1D" w:rsidRPr="003C6EB2" w:rsidRDefault="00193D1D" w:rsidP="00193D1D">
            <w:pPr>
              <w:widowControl w:val="0"/>
              <w:autoSpaceDE w:val="0"/>
              <w:autoSpaceDN w:val="0"/>
              <w:adjustRightInd w:val="0"/>
              <w:rPr>
                <w:rFonts w:cs="Times New Roman"/>
                <w:color w:val="000000" w:themeColor="text1"/>
                <w:sz w:val="20"/>
              </w:rPr>
            </w:pPr>
          </w:p>
        </w:tc>
      </w:tr>
    </w:tbl>
    <w:p w14:paraId="323B89B7" w14:textId="77777777" w:rsidR="0011512D" w:rsidRPr="003C6EB2" w:rsidRDefault="0011512D" w:rsidP="0011512D">
      <w:pPr>
        <w:ind w:firstLine="851"/>
        <w:rPr>
          <w:color w:val="000000" w:themeColor="text1"/>
        </w:rPr>
        <w:sectPr w:rsidR="0011512D" w:rsidRPr="003C6EB2" w:rsidSect="0029027F">
          <w:headerReference w:type="default" r:id="rId12"/>
          <w:pgSz w:w="16838" w:h="11906" w:orient="landscape" w:code="9"/>
          <w:pgMar w:top="1560" w:right="1134" w:bottom="426" w:left="1134" w:header="1276" w:footer="709" w:gutter="0"/>
          <w:cols w:space="708"/>
          <w:docGrid w:linePitch="360"/>
        </w:sectPr>
      </w:pPr>
    </w:p>
    <w:p w14:paraId="311EF72A" w14:textId="77777777" w:rsidR="0011512D" w:rsidRDefault="0011512D" w:rsidP="0011512D">
      <w:pPr>
        <w:jc w:val="center"/>
        <w:rPr>
          <w:rFonts w:cs="Times New Roman"/>
        </w:rPr>
      </w:pPr>
    </w:p>
    <w:p w14:paraId="77A1AA8D" w14:textId="77777777" w:rsidR="00982D97" w:rsidRDefault="00982D97" w:rsidP="00CF1A32">
      <w:pPr>
        <w:jc w:val="center"/>
        <w:rPr>
          <w:rFonts w:cs="Times New Roman"/>
          <w:color w:val="000000" w:themeColor="text1"/>
        </w:rPr>
      </w:pPr>
    </w:p>
    <w:p w14:paraId="74C69DC2" w14:textId="77777777" w:rsidR="00982D97" w:rsidRDefault="00982D97" w:rsidP="00CF1A32">
      <w:pPr>
        <w:jc w:val="cente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8.Адресный перечень дворовых территорий  городского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Pr="00527202">
              <w:rPr>
                <w:rFonts w:ascii="Times New Roman" w:hAnsi="Times New Roman" w:cs="Times New Roman"/>
                <w:color w:val="000000"/>
                <w:sz w:val="20"/>
                <w:szCs w:val="20"/>
              </w:rPr>
              <w:t>ул.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D61D15" w:rsidRPr="00527202">
              <w:rPr>
                <w:rFonts w:ascii="Times New Roman" w:hAnsi="Times New Roman" w:cs="Times New Roman"/>
                <w:color w:val="000000"/>
                <w:sz w:val="20"/>
                <w:szCs w:val="20"/>
              </w:rPr>
              <w:t>ул.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66AE" w:rsidRPr="00773074">
              <w:rPr>
                <w:rFonts w:ascii="Times New Roman" w:hAnsi="Times New Roman" w:cs="Times New Roman"/>
                <w:color w:val="000000"/>
                <w:sz w:val="20"/>
                <w:szCs w:val="20"/>
              </w:rPr>
              <w:t>ул.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A5765E" w:rsidRPr="00773074">
              <w:rPr>
                <w:rFonts w:ascii="Times New Roman" w:hAnsi="Times New Roman" w:cs="Times New Roman"/>
                <w:color w:val="000000"/>
                <w:sz w:val="20"/>
                <w:szCs w:val="20"/>
              </w:rPr>
              <w:t>ул.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484D97" w:rsidRPr="00773074">
              <w:rPr>
                <w:rFonts w:ascii="Times New Roman" w:hAnsi="Times New Roman" w:cs="Times New Roman"/>
                <w:color w:val="000000"/>
                <w:sz w:val="20"/>
                <w:szCs w:val="20"/>
              </w:rPr>
              <w:t>пр.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78170F" w:rsidRPr="00773074">
              <w:rPr>
                <w:rFonts w:ascii="Times New Roman" w:hAnsi="Times New Roman" w:cs="Times New Roman"/>
                <w:color w:val="000000"/>
                <w:sz w:val="20"/>
                <w:szCs w:val="20"/>
              </w:rPr>
              <w:t>ул.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A7E5C" w:rsidRPr="00773074">
              <w:rPr>
                <w:rFonts w:ascii="Times New Roman" w:hAnsi="Times New Roman" w:cs="Times New Roman"/>
                <w:color w:val="000000"/>
                <w:sz w:val="20"/>
                <w:szCs w:val="20"/>
              </w:rPr>
              <w:t>ул.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861F7E" w:rsidRPr="00773074">
              <w:rPr>
                <w:rFonts w:ascii="Times New Roman" w:hAnsi="Times New Roman" w:cs="Times New Roman"/>
                <w:color w:val="000000"/>
                <w:sz w:val="20"/>
                <w:szCs w:val="20"/>
              </w:rPr>
              <w:t>ул.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6B5EAD" w:rsidRPr="00773074">
              <w:rPr>
                <w:rFonts w:ascii="Times New Roman" w:hAnsi="Times New Roman" w:cs="Times New Roman"/>
                <w:color w:val="000000"/>
                <w:sz w:val="20"/>
                <w:szCs w:val="20"/>
              </w:rPr>
              <w:t>ул.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D06115" w:rsidRPr="00773074">
              <w:rPr>
                <w:rFonts w:ascii="Times New Roman" w:hAnsi="Times New Roman" w:cs="Times New Roman"/>
                <w:color w:val="000000"/>
                <w:sz w:val="20"/>
                <w:szCs w:val="20"/>
              </w:rPr>
              <w:t>ул.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032E5" w:rsidRPr="00773074">
              <w:rPr>
                <w:rFonts w:ascii="Times New Roman" w:hAnsi="Times New Roman" w:cs="Times New Roman"/>
                <w:color w:val="000000"/>
                <w:sz w:val="20"/>
                <w:szCs w:val="20"/>
              </w:rPr>
              <w:t>ул.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A4A27" w:rsidRPr="00773074">
              <w:rPr>
                <w:rFonts w:ascii="Times New Roman" w:hAnsi="Times New Roman" w:cs="Times New Roman"/>
                <w:color w:val="000000"/>
                <w:sz w:val="20"/>
                <w:szCs w:val="20"/>
              </w:rPr>
              <w:t>ул.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523827" w:rsidRPr="00773074">
              <w:rPr>
                <w:rFonts w:ascii="Times New Roman" w:hAnsi="Times New Roman" w:cs="Times New Roman"/>
                <w:color w:val="000000"/>
                <w:sz w:val="20"/>
                <w:szCs w:val="20"/>
              </w:rPr>
              <w:t xml:space="preserve">ул.Советская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EF054D" w:rsidRPr="00773074">
              <w:rPr>
                <w:rFonts w:ascii="Times New Roman" w:hAnsi="Times New Roman" w:cs="Times New Roman"/>
                <w:color w:val="000000"/>
                <w:sz w:val="20"/>
                <w:szCs w:val="20"/>
              </w:rPr>
              <w:t>ул.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1D1AE3" w:rsidRPr="00773074">
              <w:rPr>
                <w:rFonts w:ascii="Times New Roman" w:hAnsi="Times New Roman" w:cs="Times New Roman"/>
                <w:color w:val="000000"/>
                <w:sz w:val="20"/>
                <w:szCs w:val="20"/>
              </w:rPr>
              <w:t>ул.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00367FBA" w:rsidRPr="00773074">
              <w:rPr>
                <w:rFonts w:ascii="Times New Roman" w:hAnsi="Times New Roman" w:cs="Times New Roman"/>
                <w:color w:val="000000"/>
                <w:sz w:val="20"/>
                <w:szCs w:val="20"/>
              </w:rPr>
              <w:t>ул.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DBC2A1C" w14:textId="77777777" w:rsidTr="002D0500">
        <w:tc>
          <w:tcPr>
            <w:tcW w:w="398" w:type="pct"/>
          </w:tcPr>
          <w:p w14:paraId="216E5842"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27405266" w14:textId="77777777" w:rsidTr="002D0500">
        <w:tc>
          <w:tcPr>
            <w:tcW w:w="398" w:type="pct"/>
          </w:tcPr>
          <w:p w14:paraId="76A857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F10C1D8" w14:textId="77777777" w:rsidTr="002D0500">
        <w:tc>
          <w:tcPr>
            <w:tcW w:w="398" w:type="pct"/>
          </w:tcPr>
          <w:p w14:paraId="5CA6A73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773074" w:rsidRDefault="00D66C93" w:rsidP="002D0500">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77777777" w:rsidR="00D66C93" w:rsidRPr="00773074" w:rsidRDefault="00D66C93"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2025-2027</w:t>
            </w:r>
          </w:p>
        </w:tc>
      </w:tr>
      <w:tr w:rsidR="00874C99" w:rsidRPr="003C6EB2" w14:paraId="79E0EA9B" w14:textId="77777777" w:rsidTr="002D0500">
        <w:tc>
          <w:tcPr>
            <w:tcW w:w="398" w:type="pct"/>
          </w:tcPr>
          <w:p w14:paraId="40E97749"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д.18,20,22,  ул. Парковая, д.19,21, ул.Чернышевского, д.19,21,23,25</w:t>
            </w:r>
          </w:p>
        </w:tc>
        <w:tc>
          <w:tcPr>
            <w:tcW w:w="649" w:type="pct"/>
          </w:tcPr>
          <w:p w14:paraId="184067F5"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58D4532C" w14:textId="77777777" w:rsidTr="002D0500">
        <w:tc>
          <w:tcPr>
            <w:tcW w:w="398" w:type="pct"/>
          </w:tcPr>
          <w:p w14:paraId="44953CE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BA8F1C5" w14:textId="77777777" w:rsidTr="002D0500">
        <w:tc>
          <w:tcPr>
            <w:tcW w:w="398" w:type="pct"/>
          </w:tcPr>
          <w:p w14:paraId="64879F7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д.4,6,8,  ул.Чернышевского, д.3,5,7,9,9а, ул.Советская, д.8/1,10/2</w:t>
            </w:r>
          </w:p>
        </w:tc>
        <w:tc>
          <w:tcPr>
            <w:tcW w:w="649" w:type="pct"/>
          </w:tcPr>
          <w:p w14:paraId="5B0721C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3E2BF1DF" w14:textId="77777777" w:rsidTr="002D0500">
        <w:tc>
          <w:tcPr>
            <w:tcW w:w="398" w:type="pct"/>
          </w:tcPr>
          <w:p w14:paraId="5B4FD7C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222CBC04" w14:textId="77777777" w:rsidTr="002D0500">
        <w:tc>
          <w:tcPr>
            <w:tcW w:w="398" w:type="pct"/>
          </w:tcPr>
          <w:p w14:paraId="76E1899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r w:rsidR="00874C99" w:rsidRPr="003C6EB2" w14:paraId="095A5416" w14:textId="77777777" w:rsidTr="002D0500">
        <w:tc>
          <w:tcPr>
            <w:tcW w:w="398" w:type="pct"/>
          </w:tcPr>
          <w:p w14:paraId="2935B4F4"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80432C" w:rsidRDefault="00D66C93" w:rsidP="002D0500">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3C6EB2" w:rsidRDefault="00D66C93" w:rsidP="002D0500">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2025-2027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37116C7B" w14:textId="77777777" w:rsidTr="002D0500">
        <w:tc>
          <w:tcPr>
            <w:tcW w:w="276" w:type="pct"/>
            <w:vAlign w:val="center"/>
          </w:tcPr>
          <w:p w14:paraId="78E5841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80432C" w:rsidRDefault="0085697A"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14:paraId="38F8ACFE"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2023</w:t>
            </w:r>
          </w:p>
        </w:tc>
      </w:tr>
      <w:tr w:rsidR="00874C99" w:rsidRPr="003C6EB2" w14:paraId="5325D9BD" w14:textId="77777777" w:rsidTr="002D0500">
        <w:tc>
          <w:tcPr>
            <w:tcW w:w="276" w:type="pct"/>
            <w:vAlign w:val="center"/>
          </w:tcPr>
          <w:p w14:paraId="327B8D37"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80432C" w:rsidRDefault="000E7D43" w:rsidP="002D0500">
            <w:pPr>
              <w:autoSpaceDE w:val="0"/>
              <w:autoSpaceDN w:val="0"/>
              <w:adjustRightInd w:val="0"/>
              <w:rPr>
                <w:rFonts w:ascii="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1F888367"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2024</w:t>
            </w:r>
          </w:p>
        </w:tc>
      </w:tr>
      <w:tr w:rsidR="00874C99" w:rsidRPr="003C6EB2" w14:paraId="58178138" w14:textId="77777777" w:rsidTr="002D0500">
        <w:tc>
          <w:tcPr>
            <w:tcW w:w="276" w:type="pct"/>
            <w:vAlign w:val="center"/>
          </w:tcPr>
          <w:p w14:paraId="6E1F00E6"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80432C"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ул. Советская от Фрязевского шоссе до пр. Ленина</w:t>
            </w:r>
          </w:p>
        </w:tc>
        <w:tc>
          <w:tcPr>
            <w:tcW w:w="554" w:type="pct"/>
          </w:tcPr>
          <w:p w14:paraId="5C94EB66"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74C99" w:rsidRPr="003C6EB2" w14:paraId="6C40EB55" w14:textId="77777777" w:rsidTr="002D0500">
        <w:tc>
          <w:tcPr>
            <w:tcW w:w="276" w:type="pct"/>
            <w:vAlign w:val="center"/>
          </w:tcPr>
          <w:p w14:paraId="18C52108"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80432C"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80432C">
              <w:rPr>
                <w:rFonts w:ascii="Times New Roman" w:hAnsi="Times New Roman" w:cs="Times New Roman"/>
                <w:color w:val="000000" w:themeColor="text1"/>
                <w:sz w:val="18"/>
                <w:szCs w:val="18"/>
              </w:rPr>
              <w:t>Городской округ Электросталь,  аллея на ул. Тевосяна от ул. Мира до ул. Пионерская</w:t>
            </w:r>
          </w:p>
        </w:tc>
        <w:tc>
          <w:tcPr>
            <w:tcW w:w="554" w:type="pct"/>
          </w:tcPr>
          <w:p w14:paraId="1A2DDB40"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r w:rsidR="0085697A" w:rsidRPr="003C6EB2" w14:paraId="210C0328" w14:textId="77777777" w:rsidTr="002D0500">
        <w:tc>
          <w:tcPr>
            <w:tcW w:w="276" w:type="pct"/>
            <w:vAlign w:val="center"/>
          </w:tcPr>
          <w:p w14:paraId="119107DB"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3C6EB2" w:rsidRDefault="0085697A" w:rsidP="002D0500">
            <w:pPr>
              <w:autoSpaceDE w:val="0"/>
              <w:autoSpaceDN w:val="0"/>
              <w:adjustRightInd w:val="0"/>
              <w:rPr>
                <w:rFonts w:ascii="Times New Roman" w:hAnsi="Times New Roman" w:cs="Times New Roman"/>
                <w:color w:val="000000" w:themeColor="text1"/>
                <w:sz w:val="18"/>
                <w:szCs w:val="18"/>
              </w:rPr>
            </w:pPr>
            <w:r w:rsidRPr="003C6EB2">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3C6EB2"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2026-2027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3C6EB2" w:rsidRDefault="00CF1A32" w:rsidP="0085697A">
      <w:pPr>
        <w:pStyle w:val="ConsPlusNormal"/>
        <w:ind w:firstLine="709"/>
        <w:jc w:val="both"/>
        <w:rPr>
          <w:rFonts w:ascii="Times New Roman" w:hAnsi="Times New Roman" w:cs="Times New Roman"/>
          <w:color w:val="000000" w:themeColor="text1"/>
          <w:sz w:val="24"/>
          <w:szCs w:val="24"/>
        </w:rPr>
      </w:pPr>
    </w:p>
    <w:p w14:paraId="0F6DC760" w14:textId="77777777" w:rsidR="0085697A" w:rsidRPr="003C6EB2" w:rsidRDefault="0085697A" w:rsidP="0085697A">
      <w:pPr>
        <w:rPr>
          <w:rFonts w:cs="Times New Roman"/>
          <w:color w:val="000000" w:themeColor="text1"/>
        </w:rPr>
      </w:pPr>
      <w:r w:rsidRPr="003C6EB2">
        <w:rPr>
          <w:rFonts w:cs="Times New Roman"/>
          <w:color w:val="000000" w:themeColor="text1"/>
        </w:rPr>
        <w:t>ВЕРНО</w:t>
      </w:r>
    </w:p>
    <w:p w14:paraId="01865777" w14:textId="77777777" w:rsidR="0097717F" w:rsidRPr="003C6EB2" w:rsidRDefault="0097717F" w:rsidP="0085697A">
      <w:pPr>
        <w:rPr>
          <w:rFonts w:cs="Times New Roman"/>
          <w:color w:val="000000" w:themeColor="text1"/>
        </w:rPr>
      </w:pPr>
    </w:p>
    <w:p w14:paraId="19D61C71" w14:textId="77777777" w:rsidR="0085697A" w:rsidRPr="00874C99" w:rsidRDefault="005663C7" w:rsidP="0085697A">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 xml:space="preserve">Директор МКУ «СБДХ»        </w:t>
      </w:r>
      <w:r w:rsidR="0085697A" w:rsidRPr="003C6EB2">
        <w:rPr>
          <w:rFonts w:ascii="Times New Roman" w:eastAsiaTheme="minorEastAsia" w:hAnsi="Times New Roman" w:cs="Times New Roman"/>
          <w:color w:val="000000" w:themeColor="text1"/>
          <w:sz w:val="24"/>
          <w:szCs w:val="24"/>
        </w:rPr>
        <w:t xml:space="preserve">                                                                                                                                                                           С.С.Буланов</w:t>
      </w:r>
    </w:p>
    <w:p w14:paraId="460DD4F9" w14:textId="77777777" w:rsidR="0085697A" w:rsidRDefault="0085697A" w:rsidP="00696F84">
      <w:pPr>
        <w:spacing w:line="240" w:lineRule="exact"/>
        <w:jc w:val="both"/>
        <w:rPr>
          <w:rFonts w:cs="Times New Roman"/>
        </w:rPr>
      </w:pPr>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A7FA" w14:textId="77777777" w:rsidR="00601428" w:rsidRDefault="00601428" w:rsidP="00DA24D6">
      <w:r>
        <w:separator/>
      </w:r>
    </w:p>
  </w:endnote>
  <w:endnote w:type="continuationSeparator" w:id="0">
    <w:p w14:paraId="21DEF297" w14:textId="77777777" w:rsidR="00601428" w:rsidRDefault="0060142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1B900" w14:textId="77777777" w:rsidR="00601428" w:rsidRDefault="00601428" w:rsidP="00DA24D6">
      <w:r>
        <w:separator/>
      </w:r>
    </w:p>
  </w:footnote>
  <w:footnote w:type="continuationSeparator" w:id="0">
    <w:p w14:paraId="204304E1" w14:textId="77777777" w:rsidR="00601428" w:rsidRDefault="0060142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721082" w:rsidRDefault="00721082">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721082" w:rsidRDefault="007210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721082" w:rsidRDefault="00721082">
        <w:pPr>
          <w:pStyle w:val="aa"/>
          <w:jc w:val="center"/>
        </w:pPr>
        <w:r>
          <w:fldChar w:fldCharType="begin"/>
        </w:r>
        <w:r>
          <w:instrText xml:space="preserve"> PAGE   \* MERGEFORMAT </w:instrText>
        </w:r>
        <w:r>
          <w:fldChar w:fldCharType="separate"/>
        </w:r>
        <w:r w:rsidR="00F0487A">
          <w:rPr>
            <w:noProof/>
          </w:rPr>
          <w:t>2</w:t>
        </w:r>
        <w:r>
          <w:rPr>
            <w:noProof/>
          </w:rPr>
          <w:fldChar w:fldCharType="end"/>
        </w:r>
      </w:p>
    </w:sdtContent>
  </w:sdt>
  <w:p w14:paraId="4FAD0F70" w14:textId="77777777" w:rsidR="00721082" w:rsidRDefault="0072108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721082" w:rsidRDefault="00721082">
        <w:pPr>
          <w:pStyle w:val="aa"/>
          <w:jc w:val="center"/>
        </w:pPr>
        <w:r>
          <w:fldChar w:fldCharType="begin"/>
        </w:r>
        <w:r>
          <w:instrText xml:space="preserve"> PAGE   \* MERGEFORMAT </w:instrText>
        </w:r>
        <w:r>
          <w:fldChar w:fldCharType="separate"/>
        </w:r>
        <w:r>
          <w:rPr>
            <w:noProof/>
          </w:rPr>
          <w:t>47</w:t>
        </w:r>
        <w:r>
          <w:rPr>
            <w:noProof/>
          </w:rPr>
          <w:fldChar w:fldCharType="end"/>
        </w:r>
      </w:p>
    </w:sdtContent>
  </w:sdt>
  <w:p w14:paraId="7D445B86" w14:textId="77777777" w:rsidR="00721082" w:rsidRDefault="007210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FBB"/>
    <w:rsid w:val="0000263C"/>
    <w:rsid w:val="00002947"/>
    <w:rsid w:val="00003632"/>
    <w:rsid w:val="000046F3"/>
    <w:rsid w:val="000051C1"/>
    <w:rsid w:val="00005459"/>
    <w:rsid w:val="00005DC1"/>
    <w:rsid w:val="00006391"/>
    <w:rsid w:val="0001163A"/>
    <w:rsid w:val="00011B7F"/>
    <w:rsid w:val="00012760"/>
    <w:rsid w:val="000174D0"/>
    <w:rsid w:val="00017A83"/>
    <w:rsid w:val="00020957"/>
    <w:rsid w:val="0002178B"/>
    <w:rsid w:val="00022A38"/>
    <w:rsid w:val="00023B89"/>
    <w:rsid w:val="000242D2"/>
    <w:rsid w:val="000256A1"/>
    <w:rsid w:val="00026E0E"/>
    <w:rsid w:val="000278FA"/>
    <w:rsid w:val="00027957"/>
    <w:rsid w:val="00030B09"/>
    <w:rsid w:val="0003167B"/>
    <w:rsid w:val="000335C2"/>
    <w:rsid w:val="000354D2"/>
    <w:rsid w:val="00035E71"/>
    <w:rsid w:val="00041C8D"/>
    <w:rsid w:val="000428B8"/>
    <w:rsid w:val="0005003C"/>
    <w:rsid w:val="00052389"/>
    <w:rsid w:val="00052E2B"/>
    <w:rsid w:val="000533D8"/>
    <w:rsid w:val="0005346A"/>
    <w:rsid w:val="000536C1"/>
    <w:rsid w:val="000540DA"/>
    <w:rsid w:val="0005460D"/>
    <w:rsid w:val="00056A0F"/>
    <w:rsid w:val="00057B5D"/>
    <w:rsid w:val="00057D6B"/>
    <w:rsid w:val="000634F2"/>
    <w:rsid w:val="0006373F"/>
    <w:rsid w:val="00065820"/>
    <w:rsid w:val="00065D74"/>
    <w:rsid w:val="00066E8C"/>
    <w:rsid w:val="000672EC"/>
    <w:rsid w:val="000678BA"/>
    <w:rsid w:val="00067B44"/>
    <w:rsid w:val="00070370"/>
    <w:rsid w:val="0007061B"/>
    <w:rsid w:val="00072CB3"/>
    <w:rsid w:val="000738BB"/>
    <w:rsid w:val="00073F27"/>
    <w:rsid w:val="000746FE"/>
    <w:rsid w:val="00074A36"/>
    <w:rsid w:val="00076E63"/>
    <w:rsid w:val="0008039F"/>
    <w:rsid w:val="00080506"/>
    <w:rsid w:val="00082244"/>
    <w:rsid w:val="000848F2"/>
    <w:rsid w:val="0008529A"/>
    <w:rsid w:val="000856BA"/>
    <w:rsid w:val="00085746"/>
    <w:rsid w:val="00087DF9"/>
    <w:rsid w:val="00091230"/>
    <w:rsid w:val="000912C3"/>
    <w:rsid w:val="0009146B"/>
    <w:rsid w:val="000920CC"/>
    <w:rsid w:val="00092A3B"/>
    <w:rsid w:val="00092E23"/>
    <w:rsid w:val="00092ED0"/>
    <w:rsid w:val="00094059"/>
    <w:rsid w:val="000947B3"/>
    <w:rsid w:val="00094D35"/>
    <w:rsid w:val="0009556B"/>
    <w:rsid w:val="000965AD"/>
    <w:rsid w:val="00096AD7"/>
    <w:rsid w:val="000971C4"/>
    <w:rsid w:val="000972C7"/>
    <w:rsid w:val="000A0D41"/>
    <w:rsid w:val="000A11D1"/>
    <w:rsid w:val="000A1BD7"/>
    <w:rsid w:val="000A2737"/>
    <w:rsid w:val="000A27E6"/>
    <w:rsid w:val="000A34BE"/>
    <w:rsid w:val="000A3635"/>
    <w:rsid w:val="000A3AB8"/>
    <w:rsid w:val="000A5AA6"/>
    <w:rsid w:val="000A613C"/>
    <w:rsid w:val="000A63CC"/>
    <w:rsid w:val="000A683B"/>
    <w:rsid w:val="000A6CF0"/>
    <w:rsid w:val="000A7750"/>
    <w:rsid w:val="000A7E4B"/>
    <w:rsid w:val="000B050F"/>
    <w:rsid w:val="000B071F"/>
    <w:rsid w:val="000B2059"/>
    <w:rsid w:val="000B3114"/>
    <w:rsid w:val="000B376F"/>
    <w:rsid w:val="000B3D20"/>
    <w:rsid w:val="000B3E9D"/>
    <w:rsid w:val="000B64AC"/>
    <w:rsid w:val="000B694E"/>
    <w:rsid w:val="000B6ABB"/>
    <w:rsid w:val="000B79BC"/>
    <w:rsid w:val="000C09A6"/>
    <w:rsid w:val="000C1B77"/>
    <w:rsid w:val="000C2727"/>
    <w:rsid w:val="000C275D"/>
    <w:rsid w:val="000C2A66"/>
    <w:rsid w:val="000C571B"/>
    <w:rsid w:val="000C697F"/>
    <w:rsid w:val="000D1566"/>
    <w:rsid w:val="000D1927"/>
    <w:rsid w:val="000D3ACB"/>
    <w:rsid w:val="000D423B"/>
    <w:rsid w:val="000D4B6D"/>
    <w:rsid w:val="000D4E6C"/>
    <w:rsid w:val="000D590D"/>
    <w:rsid w:val="000E1ECB"/>
    <w:rsid w:val="000E234C"/>
    <w:rsid w:val="000E657F"/>
    <w:rsid w:val="000E6A0B"/>
    <w:rsid w:val="000E7D43"/>
    <w:rsid w:val="000F0B77"/>
    <w:rsid w:val="000F2443"/>
    <w:rsid w:val="000F3281"/>
    <w:rsid w:val="000F406C"/>
    <w:rsid w:val="000F4792"/>
    <w:rsid w:val="000F4912"/>
    <w:rsid w:val="000F4FA3"/>
    <w:rsid w:val="000F6CC2"/>
    <w:rsid w:val="000F6EA8"/>
    <w:rsid w:val="000F7091"/>
    <w:rsid w:val="00100C0F"/>
    <w:rsid w:val="00100CB0"/>
    <w:rsid w:val="00103684"/>
    <w:rsid w:val="00103E88"/>
    <w:rsid w:val="0010416A"/>
    <w:rsid w:val="0010446C"/>
    <w:rsid w:val="00104C2B"/>
    <w:rsid w:val="00105489"/>
    <w:rsid w:val="00105E74"/>
    <w:rsid w:val="0010651B"/>
    <w:rsid w:val="001066A2"/>
    <w:rsid w:val="00106ACA"/>
    <w:rsid w:val="00107359"/>
    <w:rsid w:val="00107806"/>
    <w:rsid w:val="00107C48"/>
    <w:rsid w:val="00111B6D"/>
    <w:rsid w:val="001126D8"/>
    <w:rsid w:val="001128D4"/>
    <w:rsid w:val="00113672"/>
    <w:rsid w:val="00113775"/>
    <w:rsid w:val="0011466F"/>
    <w:rsid w:val="0011512D"/>
    <w:rsid w:val="00115326"/>
    <w:rsid w:val="00117081"/>
    <w:rsid w:val="00117CB1"/>
    <w:rsid w:val="00120880"/>
    <w:rsid w:val="00121510"/>
    <w:rsid w:val="00121D70"/>
    <w:rsid w:val="00121F07"/>
    <w:rsid w:val="00122301"/>
    <w:rsid w:val="001233A1"/>
    <w:rsid w:val="0012418B"/>
    <w:rsid w:val="00125556"/>
    <w:rsid w:val="001267FA"/>
    <w:rsid w:val="00126D81"/>
    <w:rsid w:val="00126EBD"/>
    <w:rsid w:val="001313E4"/>
    <w:rsid w:val="00131C85"/>
    <w:rsid w:val="0013375F"/>
    <w:rsid w:val="00135D18"/>
    <w:rsid w:val="0013668E"/>
    <w:rsid w:val="00136B17"/>
    <w:rsid w:val="00136B2E"/>
    <w:rsid w:val="00140A53"/>
    <w:rsid w:val="00141505"/>
    <w:rsid w:val="00142DBF"/>
    <w:rsid w:val="001440D3"/>
    <w:rsid w:val="00144A08"/>
    <w:rsid w:val="00145D0E"/>
    <w:rsid w:val="00146154"/>
    <w:rsid w:val="001470D7"/>
    <w:rsid w:val="001474DE"/>
    <w:rsid w:val="001475C2"/>
    <w:rsid w:val="0015109C"/>
    <w:rsid w:val="00151575"/>
    <w:rsid w:val="00151688"/>
    <w:rsid w:val="0015282C"/>
    <w:rsid w:val="00152CE7"/>
    <w:rsid w:val="0015468E"/>
    <w:rsid w:val="00154C01"/>
    <w:rsid w:val="0015602C"/>
    <w:rsid w:val="00160BBE"/>
    <w:rsid w:val="0016136C"/>
    <w:rsid w:val="00162798"/>
    <w:rsid w:val="00162FD5"/>
    <w:rsid w:val="00163103"/>
    <w:rsid w:val="00163513"/>
    <w:rsid w:val="00164BFB"/>
    <w:rsid w:val="001654E6"/>
    <w:rsid w:val="00165865"/>
    <w:rsid w:val="0016616F"/>
    <w:rsid w:val="00170616"/>
    <w:rsid w:val="00170E9E"/>
    <w:rsid w:val="00171E0F"/>
    <w:rsid w:val="00171F38"/>
    <w:rsid w:val="00172A36"/>
    <w:rsid w:val="00175B6D"/>
    <w:rsid w:val="00177CC1"/>
    <w:rsid w:val="00180AAB"/>
    <w:rsid w:val="00181869"/>
    <w:rsid w:val="00181B96"/>
    <w:rsid w:val="00182D9C"/>
    <w:rsid w:val="00182F27"/>
    <w:rsid w:val="00183300"/>
    <w:rsid w:val="0018424E"/>
    <w:rsid w:val="0018499F"/>
    <w:rsid w:val="00184A44"/>
    <w:rsid w:val="001851A7"/>
    <w:rsid w:val="00185E6E"/>
    <w:rsid w:val="001860F3"/>
    <w:rsid w:val="00186165"/>
    <w:rsid w:val="0018686B"/>
    <w:rsid w:val="00191957"/>
    <w:rsid w:val="0019290E"/>
    <w:rsid w:val="0019306D"/>
    <w:rsid w:val="00193B31"/>
    <w:rsid w:val="00193D1D"/>
    <w:rsid w:val="001940FA"/>
    <w:rsid w:val="001942F4"/>
    <w:rsid w:val="0019478A"/>
    <w:rsid w:val="00194CA6"/>
    <w:rsid w:val="00194D45"/>
    <w:rsid w:val="001951C1"/>
    <w:rsid w:val="001955F9"/>
    <w:rsid w:val="00195AE1"/>
    <w:rsid w:val="00195E79"/>
    <w:rsid w:val="001966C5"/>
    <w:rsid w:val="001A01B3"/>
    <w:rsid w:val="001A0EA2"/>
    <w:rsid w:val="001A15BC"/>
    <w:rsid w:val="001A1E24"/>
    <w:rsid w:val="001A295D"/>
    <w:rsid w:val="001A3436"/>
    <w:rsid w:val="001A5BAE"/>
    <w:rsid w:val="001B05CC"/>
    <w:rsid w:val="001B0A52"/>
    <w:rsid w:val="001B0A7E"/>
    <w:rsid w:val="001B0FC9"/>
    <w:rsid w:val="001B0FD5"/>
    <w:rsid w:val="001B1BEA"/>
    <w:rsid w:val="001B1BF4"/>
    <w:rsid w:val="001B2465"/>
    <w:rsid w:val="001B3197"/>
    <w:rsid w:val="001B3AF3"/>
    <w:rsid w:val="001B44DA"/>
    <w:rsid w:val="001B58BC"/>
    <w:rsid w:val="001B67D3"/>
    <w:rsid w:val="001B6906"/>
    <w:rsid w:val="001B7423"/>
    <w:rsid w:val="001C0CE2"/>
    <w:rsid w:val="001C0CFA"/>
    <w:rsid w:val="001C15E9"/>
    <w:rsid w:val="001C1C60"/>
    <w:rsid w:val="001C2F43"/>
    <w:rsid w:val="001C3D05"/>
    <w:rsid w:val="001C4FE9"/>
    <w:rsid w:val="001C607F"/>
    <w:rsid w:val="001C66B0"/>
    <w:rsid w:val="001C69CE"/>
    <w:rsid w:val="001C6AE3"/>
    <w:rsid w:val="001C7B8A"/>
    <w:rsid w:val="001D008F"/>
    <w:rsid w:val="001D1AE3"/>
    <w:rsid w:val="001D2427"/>
    <w:rsid w:val="001D2764"/>
    <w:rsid w:val="001D5859"/>
    <w:rsid w:val="001D59A7"/>
    <w:rsid w:val="001D5DE9"/>
    <w:rsid w:val="001E11A2"/>
    <w:rsid w:val="001E126E"/>
    <w:rsid w:val="001E1E45"/>
    <w:rsid w:val="001E23AE"/>
    <w:rsid w:val="001E3CDA"/>
    <w:rsid w:val="001E56D7"/>
    <w:rsid w:val="001E6421"/>
    <w:rsid w:val="001E6E4A"/>
    <w:rsid w:val="001E6E6D"/>
    <w:rsid w:val="001E7BC0"/>
    <w:rsid w:val="001F1715"/>
    <w:rsid w:val="001F1C42"/>
    <w:rsid w:val="001F2268"/>
    <w:rsid w:val="001F2AAA"/>
    <w:rsid w:val="001F3251"/>
    <w:rsid w:val="001F5D9D"/>
    <w:rsid w:val="001F6C8E"/>
    <w:rsid w:val="002003FA"/>
    <w:rsid w:val="00202059"/>
    <w:rsid w:val="00202876"/>
    <w:rsid w:val="00202A68"/>
    <w:rsid w:val="002039C2"/>
    <w:rsid w:val="0020451E"/>
    <w:rsid w:val="002046A5"/>
    <w:rsid w:val="00205E78"/>
    <w:rsid w:val="00206544"/>
    <w:rsid w:val="00206DB3"/>
    <w:rsid w:val="0020717E"/>
    <w:rsid w:val="00210374"/>
    <w:rsid w:val="0021312F"/>
    <w:rsid w:val="00214C0F"/>
    <w:rsid w:val="00215221"/>
    <w:rsid w:val="00215B9B"/>
    <w:rsid w:val="0021639D"/>
    <w:rsid w:val="00216778"/>
    <w:rsid w:val="00216B78"/>
    <w:rsid w:val="00220F05"/>
    <w:rsid w:val="00220FCA"/>
    <w:rsid w:val="00222C7B"/>
    <w:rsid w:val="002261A3"/>
    <w:rsid w:val="00226952"/>
    <w:rsid w:val="002307A9"/>
    <w:rsid w:val="002310E8"/>
    <w:rsid w:val="002314D3"/>
    <w:rsid w:val="00231728"/>
    <w:rsid w:val="00232EE3"/>
    <w:rsid w:val="00233BCE"/>
    <w:rsid w:val="00234781"/>
    <w:rsid w:val="00235284"/>
    <w:rsid w:val="00235D2D"/>
    <w:rsid w:val="00236A6B"/>
    <w:rsid w:val="002400D3"/>
    <w:rsid w:val="002423D1"/>
    <w:rsid w:val="00243568"/>
    <w:rsid w:val="00244E75"/>
    <w:rsid w:val="0024541F"/>
    <w:rsid w:val="0024543A"/>
    <w:rsid w:val="00247F3C"/>
    <w:rsid w:val="00251255"/>
    <w:rsid w:val="00251AAA"/>
    <w:rsid w:val="00251CCB"/>
    <w:rsid w:val="00251F32"/>
    <w:rsid w:val="002532FB"/>
    <w:rsid w:val="0025371F"/>
    <w:rsid w:val="00253A11"/>
    <w:rsid w:val="0025612D"/>
    <w:rsid w:val="00256241"/>
    <w:rsid w:val="0025751B"/>
    <w:rsid w:val="0026244C"/>
    <w:rsid w:val="00262BA9"/>
    <w:rsid w:val="00262CA4"/>
    <w:rsid w:val="00264B13"/>
    <w:rsid w:val="00265F7A"/>
    <w:rsid w:val="00266154"/>
    <w:rsid w:val="002728BB"/>
    <w:rsid w:val="002729AE"/>
    <w:rsid w:val="00272B2C"/>
    <w:rsid w:val="00273625"/>
    <w:rsid w:val="0027372E"/>
    <w:rsid w:val="002738B4"/>
    <w:rsid w:val="00274310"/>
    <w:rsid w:val="002744A7"/>
    <w:rsid w:val="00274D66"/>
    <w:rsid w:val="00275B65"/>
    <w:rsid w:val="00276331"/>
    <w:rsid w:val="00276D8B"/>
    <w:rsid w:val="00277123"/>
    <w:rsid w:val="002800B7"/>
    <w:rsid w:val="00281BC2"/>
    <w:rsid w:val="00282030"/>
    <w:rsid w:val="002823D0"/>
    <w:rsid w:val="002823F6"/>
    <w:rsid w:val="00285690"/>
    <w:rsid w:val="0029027F"/>
    <w:rsid w:val="002909D2"/>
    <w:rsid w:val="00290DB3"/>
    <w:rsid w:val="00292C23"/>
    <w:rsid w:val="002937F7"/>
    <w:rsid w:val="00294371"/>
    <w:rsid w:val="00294A5B"/>
    <w:rsid w:val="00294C70"/>
    <w:rsid w:val="00294D6F"/>
    <w:rsid w:val="00294D93"/>
    <w:rsid w:val="00295329"/>
    <w:rsid w:val="0029532F"/>
    <w:rsid w:val="0029612E"/>
    <w:rsid w:val="002968BE"/>
    <w:rsid w:val="00296C61"/>
    <w:rsid w:val="002977B5"/>
    <w:rsid w:val="002A0678"/>
    <w:rsid w:val="002A27B5"/>
    <w:rsid w:val="002A2FF8"/>
    <w:rsid w:val="002A359D"/>
    <w:rsid w:val="002A4AF5"/>
    <w:rsid w:val="002A5249"/>
    <w:rsid w:val="002A62B5"/>
    <w:rsid w:val="002A69B4"/>
    <w:rsid w:val="002A6F97"/>
    <w:rsid w:val="002A7494"/>
    <w:rsid w:val="002A78D6"/>
    <w:rsid w:val="002A7915"/>
    <w:rsid w:val="002B0B2A"/>
    <w:rsid w:val="002B104A"/>
    <w:rsid w:val="002B255B"/>
    <w:rsid w:val="002B2BB8"/>
    <w:rsid w:val="002B2D33"/>
    <w:rsid w:val="002B3E81"/>
    <w:rsid w:val="002B4CC1"/>
    <w:rsid w:val="002B4DE2"/>
    <w:rsid w:val="002B5BFB"/>
    <w:rsid w:val="002C144E"/>
    <w:rsid w:val="002C2109"/>
    <w:rsid w:val="002C2877"/>
    <w:rsid w:val="002C2ABF"/>
    <w:rsid w:val="002C3A5E"/>
    <w:rsid w:val="002C4BF9"/>
    <w:rsid w:val="002C4E4E"/>
    <w:rsid w:val="002C57AF"/>
    <w:rsid w:val="002C5ADB"/>
    <w:rsid w:val="002C5C8C"/>
    <w:rsid w:val="002C79FB"/>
    <w:rsid w:val="002D0500"/>
    <w:rsid w:val="002D0625"/>
    <w:rsid w:val="002D12ED"/>
    <w:rsid w:val="002D40A2"/>
    <w:rsid w:val="002D4998"/>
    <w:rsid w:val="002D54DE"/>
    <w:rsid w:val="002D555C"/>
    <w:rsid w:val="002D6A50"/>
    <w:rsid w:val="002D795B"/>
    <w:rsid w:val="002E006C"/>
    <w:rsid w:val="002E03F6"/>
    <w:rsid w:val="002E1EF7"/>
    <w:rsid w:val="002E260C"/>
    <w:rsid w:val="002E2AD4"/>
    <w:rsid w:val="002E2B0D"/>
    <w:rsid w:val="002E2CEC"/>
    <w:rsid w:val="002E2D0D"/>
    <w:rsid w:val="002E36F7"/>
    <w:rsid w:val="002E3E67"/>
    <w:rsid w:val="002E4789"/>
    <w:rsid w:val="002E4B60"/>
    <w:rsid w:val="002E599C"/>
    <w:rsid w:val="002E6A3E"/>
    <w:rsid w:val="002E71FA"/>
    <w:rsid w:val="002E793F"/>
    <w:rsid w:val="002E796F"/>
    <w:rsid w:val="002F096C"/>
    <w:rsid w:val="002F410C"/>
    <w:rsid w:val="002F52BC"/>
    <w:rsid w:val="002F57D2"/>
    <w:rsid w:val="002F632C"/>
    <w:rsid w:val="002F6A12"/>
    <w:rsid w:val="002F6E56"/>
    <w:rsid w:val="00300E00"/>
    <w:rsid w:val="00301600"/>
    <w:rsid w:val="00301D41"/>
    <w:rsid w:val="003028B6"/>
    <w:rsid w:val="00302D9E"/>
    <w:rsid w:val="003032E5"/>
    <w:rsid w:val="00304434"/>
    <w:rsid w:val="00304B29"/>
    <w:rsid w:val="00305157"/>
    <w:rsid w:val="00305243"/>
    <w:rsid w:val="00305CC5"/>
    <w:rsid w:val="00311D50"/>
    <w:rsid w:val="003121B9"/>
    <w:rsid w:val="00312498"/>
    <w:rsid w:val="0031307A"/>
    <w:rsid w:val="00313591"/>
    <w:rsid w:val="00313EDD"/>
    <w:rsid w:val="00315455"/>
    <w:rsid w:val="00315549"/>
    <w:rsid w:val="00316354"/>
    <w:rsid w:val="00316EFD"/>
    <w:rsid w:val="003174F0"/>
    <w:rsid w:val="0031797F"/>
    <w:rsid w:val="0032013E"/>
    <w:rsid w:val="00320380"/>
    <w:rsid w:val="0032176E"/>
    <w:rsid w:val="003217BB"/>
    <w:rsid w:val="003237A9"/>
    <w:rsid w:val="00323D6D"/>
    <w:rsid w:val="00323EE3"/>
    <w:rsid w:val="00325DEC"/>
    <w:rsid w:val="00326502"/>
    <w:rsid w:val="00326640"/>
    <w:rsid w:val="0032705C"/>
    <w:rsid w:val="003276AF"/>
    <w:rsid w:val="0033246D"/>
    <w:rsid w:val="0033289A"/>
    <w:rsid w:val="00332E19"/>
    <w:rsid w:val="00332F98"/>
    <w:rsid w:val="00333609"/>
    <w:rsid w:val="00336540"/>
    <w:rsid w:val="0033673F"/>
    <w:rsid w:val="00336A5C"/>
    <w:rsid w:val="003376CB"/>
    <w:rsid w:val="003411DE"/>
    <w:rsid w:val="003412BF"/>
    <w:rsid w:val="00341C82"/>
    <w:rsid w:val="0034215B"/>
    <w:rsid w:val="0034347C"/>
    <w:rsid w:val="00343F07"/>
    <w:rsid w:val="003447DB"/>
    <w:rsid w:val="0034567C"/>
    <w:rsid w:val="00347411"/>
    <w:rsid w:val="00351131"/>
    <w:rsid w:val="00351170"/>
    <w:rsid w:val="003512BC"/>
    <w:rsid w:val="00353921"/>
    <w:rsid w:val="00354912"/>
    <w:rsid w:val="00354ADB"/>
    <w:rsid w:val="00354EB9"/>
    <w:rsid w:val="003550F3"/>
    <w:rsid w:val="00356A46"/>
    <w:rsid w:val="00356E4B"/>
    <w:rsid w:val="00360C40"/>
    <w:rsid w:val="00360EBF"/>
    <w:rsid w:val="0036160C"/>
    <w:rsid w:val="00361E0A"/>
    <w:rsid w:val="003626E8"/>
    <w:rsid w:val="00362AD5"/>
    <w:rsid w:val="00363356"/>
    <w:rsid w:val="00363D94"/>
    <w:rsid w:val="00363F88"/>
    <w:rsid w:val="0036512A"/>
    <w:rsid w:val="00365340"/>
    <w:rsid w:val="00365402"/>
    <w:rsid w:val="003655C7"/>
    <w:rsid w:val="00365953"/>
    <w:rsid w:val="00365F59"/>
    <w:rsid w:val="00367FBA"/>
    <w:rsid w:val="00367FD2"/>
    <w:rsid w:val="00371505"/>
    <w:rsid w:val="003720F3"/>
    <w:rsid w:val="003726A1"/>
    <w:rsid w:val="0037322B"/>
    <w:rsid w:val="00373DA6"/>
    <w:rsid w:val="00374DC9"/>
    <w:rsid w:val="003759CB"/>
    <w:rsid w:val="00377A96"/>
    <w:rsid w:val="0038141C"/>
    <w:rsid w:val="0038161C"/>
    <w:rsid w:val="003822A8"/>
    <w:rsid w:val="0038237E"/>
    <w:rsid w:val="00384105"/>
    <w:rsid w:val="00384A0D"/>
    <w:rsid w:val="00386E1F"/>
    <w:rsid w:val="003920E2"/>
    <w:rsid w:val="00392112"/>
    <w:rsid w:val="00392552"/>
    <w:rsid w:val="003941CB"/>
    <w:rsid w:val="0039704C"/>
    <w:rsid w:val="00397216"/>
    <w:rsid w:val="003A02CC"/>
    <w:rsid w:val="003A05E6"/>
    <w:rsid w:val="003A14BE"/>
    <w:rsid w:val="003A1585"/>
    <w:rsid w:val="003A1FE9"/>
    <w:rsid w:val="003A61E8"/>
    <w:rsid w:val="003A6821"/>
    <w:rsid w:val="003A75DB"/>
    <w:rsid w:val="003A76C9"/>
    <w:rsid w:val="003A7E5C"/>
    <w:rsid w:val="003B03C2"/>
    <w:rsid w:val="003B1205"/>
    <w:rsid w:val="003B37A1"/>
    <w:rsid w:val="003B5B4E"/>
    <w:rsid w:val="003B6483"/>
    <w:rsid w:val="003B6B44"/>
    <w:rsid w:val="003B6D1A"/>
    <w:rsid w:val="003B7640"/>
    <w:rsid w:val="003B7ED5"/>
    <w:rsid w:val="003C0192"/>
    <w:rsid w:val="003C0720"/>
    <w:rsid w:val="003C1096"/>
    <w:rsid w:val="003C1FC4"/>
    <w:rsid w:val="003C311C"/>
    <w:rsid w:val="003C3A21"/>
    <w:rsid w:val="003C55C2"/>
    <w:rsid w:val="003C6EB2"/>
    <w:rsid w:val="003D1B6E"/>
    <w:rsid w:val="003D1EF4"/>
    <w:rsid w:val="003D22AF"/>
    <w:rsid w:val="003D2520"/>
    <w:rsid w:val="003D294D"/>
    <w:rsid w:val="003D33C4"/>
    <w:rsid w:val="003D5F45"/>
    <w:rsid w:val="003D70C9"/>
    <w:rsid w:val="003D7996"/>
    <w:rsid w:val="003E0103"/>
    <w:rsid w:val="003E1A0A"/>
    <w:rsid w:val="003E36AE"/>
    <w:rsid w:val="003E4E1C"/>
    <w:rsid w:val="003E52A5"/>
    <w:rsid w:val="003E552D"/>
    <w:rsid w:val="003E69CA"/>
    <w:rsid w:val="003E6ECF"/>
    <w:rsid w:val="003E7443"/>
    <w:rsid w:val="003F15DE"/>
    <w:rsid w:val="003F31D4"/>
    <w:rsid w:val="003F363C"/>
    <w:rsid w:val="003F3787"/>
    <w:rsid w:val="003F3A66"/>
    <w:rsid w:val="003F59C9"/>
    <w:rsid w:val="003F5C57"/>
    <w:rsid w:val="003F5CF5"/>
    <w:rsid w:val="003F7F1E"/>
    <w:rsid w:val="00400F57"/>
    <w:rsid w:val="0040146F"/>
    <w:rsid w:val="004015DB"/>
    <w:rsid w:val="00401B5D"/>
    <w:rsid w:val="00403261"/>
    <w:rsid w:val="0040663B"/>
    <w:rsid w:val="00410AA2"/>
    <w:rsid w:val="004118C9"/>
    <w:rsid w:val="0041327A"/>
    <w:rsid w:val="0041372C"/>
    <w:rsid w:val="0041489B"/>
    <w:rsid w:val="00414DE5"/>
    <w:rsid w:val="00415526"/>
    <w:rsid w:val="00415B4C"/>
    <w:rsid w:val="00416041"/>
    <w:rsid w:val="004166A2"/>
    <w:rsid w:val="0041706B"/>
    <w:rsid w:val="00417D41"/>
    <w:rsid w:val="00420127"/>
    <w:rsid w:val="00420B3D"/>
    <w:rsid w:val="0042117A"/>
    <w:rsid w:val="00421C9E"/>
    <w:rsid w:val="0042228B"/>
    <w:rsid w:val="00423996"/>
    <w:rsid w:val="00424752"/>
    <w:rsid w:val="00426AF7"/>
    <w:rsid w:val="00426B79"/>
    <w:rsid w:val="00426D53"/>
    <w:rsid w:val="00427141"/>
    <w:rsid w:val="00427AC4"/>
    <w:rsid w:val="00427B9E"/>
    <w:rsid w:val="0043168B"/>
    <w:rsid w:val="0043184B"/>
    <w:rsid w:val="00433801"/>
    <w:rsid w:val="00434796"/>
    <w:rsid w:val="004349BA"/>
    <w:rsid w:val="0043511B"/>
    <w:rsid w:val="00436C82"/>
    <w:rsid w:val="00437437"/>
    <w:rsid w:val="00437768"/>
    <w:rsid w:val="00437C49"/>
    <w:rsid w:val="0044222D"/>
    <w:rsid w:val="00442FCD"/>
    <w:rsid w:val="004445CF"/>
    <w:rsid w:val="00445049"/>
    <w:rsid w:val="0044527B"/>
    <w:rsid w:val="004460F5"/>
    <w:rsid w:val="00452F39"/>
    <w:rsid w:val="00453F40"/>
    <w:rsid w:val="00454174"/>
    <w:rsid w:val="004541ED"/>
    <w:rsid w:val="0045482F"/>
    <w:rsid w:val="004550EC"/>
    <w:rsid w:val="00455464"/>
    <w:rsid w:val="004555AE"/>
    <w:rsid w:val="0045739F"/>
    <w:rsid w:val="00461176"/>
    <w:rsid w:val="00461A28"/>
    <w:rsid w:val="00461A57"/>
    <w:rsid w:val="00467962"/>
    <w:rsid w:val="00470B1B"/>
    <w:rsid w:val="004710DE"/>
    <w:rsid w:val="00471FCB"/>
    <w:rsid w:val="004725D5"/>
    <w:rsid w:val="0047365D"/>
    <w:rsid w:val="0047450B"/>
    <w:rsid w:val="00475B24"/>
    <w:rsid w:val="00480367"/>
    <w:rsid w:val="00480C5E"/>
    <w:rsid w:val="0048149B"/>
    <w:rsid w:val="00481C40"/>
    <w:rsid w:val="00482A4E"/>
    <w:rsid w:val="00483CEF"/>
    <w:rsid w:val="00483E2D"/>
    <w:rsid w:val="00483E38"/>
    <w:rsid w:val="00484098"/>
    <w:rsid w:val="00484D97"/>
    <w:rsid w:val="00487B7A"/>
    <w:rsid w:val="00490E2F"/>
    <w:rsid w:val="004916D3"/>
    <w:rsid w:val="00491D93"/>
    <w:rsid w:val="00492B6E"/>
    <w:rsid w:val="00492C80"/>
    <w:rsid w:val="004939E6"/>
    <w:rsid w:val="00494C0C"/>
    <w:rsid w:val="00494DE8"/>
    <w:rsid w:val="004952B8"/>
    <w:rsid w:val="00495523"/>
    <w:rsid w:val="004958F4"/>
    <w:rsid w:val="00495F2D"/>
    <w:rsid w:val="004963A1"/>
    <w:rsid w:val="00496B68"/>
    <w:rsid w:val="004979DA"/>
    <w:rsid w:val="004A0E34"/>
    <w:rsid w:val="004A2254"/>
    <w:rsid w:val="004A351B"/>
    <w:rsid w:val="004A3D21"/>
    <w:rsid w:val="004A5BE5"/>
    <w:rsid w:val="004A606D"/>
    <w:rsid w:val="004A75F0"/>
    <w:rsid w:val="004B399F"/>
    <w:rsid w:val="004B4E32"/>
    <w:rsid w:val="004B661C"/>
    <w:rsid w:val="004B7F1F"/>
    <w:rsid w:val="004C05BF"/>
    <w:rsid w:val="004C0E0E"/>
    <w:rsid w:val="004C15D2"/>
    <w:rsid w:val="004C1809"/>
    <w:rsid w:val="004C1F92"/>
    <w:rsid w:val="004C420C"/>
    <w:rsid w:val="004C6A82"/>
    <w:rsid w:val="004C729B"/>
    <w:rsid w:val="004C7AD6"/>
    <w:rsid w:val="004D05CE"/>
    <w:rsid w:val="004D17F5"/>
    <w:rsid w:val="004D1902"/>
    <w:rsid w:val="004D2EF6"/>
    <w:rsid w:val="004D4C6F"/>
    <w:rsid w:val="004D6621"/>
    <w:rsid w:val="004D6C80"/>
    <w:rsid w:val="004D73BB"/>
    <w:rsid w:val="004D7431"/>
    <w:rsid w:val="004E0BB2"/>
    <w:rsid w:val="004E1045"/>
    <w:rsid w:val="004E2056"/>
    <w:rsid w:val="004E2C1D"/>
    <w:rsid w:val="004E38B7"/>
    <w:rsid w:val="004E430F"/>
    <w:rsid w:val="004E50AC"/>
    <w:rsid w:val="004E6011"/>
    <w:rsid w:val="004E646F"/>
    <w:rsid w:val="004E6525"/>
    <w:rsid w:val="004E78B4"/>
    <w:rsid w:val="004F1750"/>
    <w:rsid w:val="004F1E50"/>
    <w:rsid w:val="004F22CA"/>
    <w:rsid w:val="004F251D"/>
    <w:rsid w:val="004F29BD"/>
    <w:rsid w:val="004F2CF1"/>
    <w:rsid w:val="004F2DCD"/>
    <w:rsid w:val="004F31CC"/>
    <w:rsid w:val="004F4C4C"/>
    <w:rsid w:val="004F5789"/>
    <w:rsid w:val="004F5DE0"/>
    <w:rsid w:val="00500694"/>
    <w:rsid w:val="00502CBC"/>
    <w:rsid w:val="00503EB5"/>
    <w:rsid w:val="00504369"/>
    <w:rsid w:val="005065B3"/>
    <w:rsid w:val="00506F5D"/>
    <w:rsid w:val="00507CB7"/>
    <w:rsid w:val="00510A76"/>
    <w:rsid w:val="005126BE"/>
    <w:rsid w:val="00513B01"/>
    <w:rsid w:val="00513F9E"/>
    <w:rsid w:val="00513FC5"/>
    <w:rsid w:val="00515164"/>
    <w:rsid w:val="00515EC2"/>
    <w:rsid w:val="00516764"/>
    <w:rsid w:val="00516E06"/>
    <w:rsid w:val="00517DFD"/>
    <w:rsid w:val="005210E3"/>
    <w:rsid w:val="00521D06"/>
    <w:rsid w:val="00522A25"/>
    <w:rsid w:val="00523827"/>
    <w:rsid w:val="00524894"/>
    <w:rsid w:val="005248AA"/>
    <w:rsid w:val="00527202"/>
    <w:rsid w:val="00527315"/>
    <w:rsid w:val="005312B2"/>
    <w:rsid w:val="005318D8"/>
    <w:rsid w:val="00532DE6"/>
    <w:rsid w:val="0053385E"/>
    <w:rsid w:val="00533C8F"/>
    <w:rsid w:val="00533EE8"/>
    <w:rsid w:val="005356BC"/>
    <w:rsid w:val="00535B96"/>
    <w:rsid w:val="00535D41"/>
    <w:rsid w:val="00536019"/>
    <w:rsid w:val="0054232C"/>
    <w:rsid w:val="0054283C"/>
    <w:rsid w:val="00542876"/>
    <w:rsid w:val="00546181"/>
    <w:rsid w:val="00546424"/>
    <w:rsid w:val="00546578"/>
    <w:rsid w:val="005467A7"/>
    <w:rsid w:val="00546CAB"/>
    <w:rsid w:val="005471C1"/>
    <w:rsid w:val="005507A2"/>
    <w:rsid w:val="005507DC"/>
    <w:rsid w:val="0055165E"/>
    <w:rsid w:val="00551AAE"/>
    <w:rsid w:val="00553B71"/>
    <w:rsid w:val="00553EDE"/>
    <w:rsid w:val="00555C78"/>
    <w:rsid w:val="00557275"/>
    <w:rsid w:val="00560EDF"/>
    <w:rsid w:val="005616EF"/>
    <w:rsid w:val="0056177A"/>
    <w:rsid w:val="00561976"/>
    <w:rsid w:val="00565199"/>
    <w:rsid w:val="005663C7"/>
    <w:rsid w:val="00566585"/>
    <w:rsid w:val="00567974"/>
    <w:rsid w:val="00567B05"/>
    <w:rsid w:val="0057157A"/>
    <w:rsid w:val="00571CE1"/>
    <w:rsid w:val="00571D3F"/>
    <w:rsid w:val="0057206C"/>
    <w:rsid w:val="0057221F"/>
    <w:rsid w:val="00572260"/>
    <w:rsid w:val="00572B5B"/>
    <w:rsid w:val="005732D9"/>
    <w:rsid w:val="0057402E"/>
    <w:rsid w:val="0057432A"/>
    <w:rsid w:val="00574B9E"/>
    <w:rsid w:val="00574DDC"/>
    <w:rsid w:val="00575508"/>
    <w:rsid w:val="00575645"/>
    <w:rsid w:val="00575F28"/>
    <w:rsid w:val="00581A13"/>
    <w:rsid w:val="00581EBE"/>
    <w:rsid w:val="0058287D"/>
    <w:rsid w:val="0058294C"/>
    <w:rsid w:val="00582ADB"/>
    <w:rsid w:val="005847D3"/>
    <w:rsid w:val="00584E7A"/>
    <w:rsid w:val="00584FE1"/>
    <w:rsid w:val="00585305"/>
    <w:rsid w:val="00586CA7"/>
    <w:rsid w:val="00586D63"/>
    <w:rsid w:val="00590329"/>
    <w:rsid w:val="005904D6"/>
    <w:rsid w:val="00592C77"/>
    <w:rsid w:val="00593197"/>
    <w:rsid w:val="005931E4"/>
    <w:rsid w:val="0059454F"/>
    <w:rsid w:val="0059711A"/>
    <w:rsid w:val="00597482"/>
    <w:rsid w:val="00597B34"/>
    <w:rsid w:val="00597E1A"/>
    <w:rsid w:val="005A2050"/>
    <w:rsid w:val="005A2252"/>
    <w:rsid w:val="005A2896"/>
    <w:rsid w:val="005A3E8A"/>
    <w:rsid w:val="005A5876"/>
    <w:rsid w:val="005A6548"/>
    <w:rsid w:val="005B06FC"/>
    <w:rsid w:val="005B1BC9"/>
    <w:rsid w:val="005B2F07"/>
    <w:rsid w:val="005B32A6"/>
    <w:rsid w:val="005B3F20"/>
    <w:rsid w:val="005B3F8D"/>
    <w:rsid w:val="005B43FD"/>
    <w:rsid w:val="005B44BE"/>
    <w:rsid w:val="005B5B19"/>
    <w:rsid w:val="005B5E00"/>
    <w:rsid w:val="005B77D1"/>
    <w:rsid w:val="005B7897"/>
    <w:rsid w:val="005C01AB"/>
    <w:rsid w:val="005C021E"/>
    <w:rsid w:val="005C0A32"/>
    <w:rsid w:val="005C1D93"/>
    <w:rsid w:val="005C1E13"/>
    <w:rsid w:val="005C2CE7"/>
    <w:rsid w:val="005C6D12"/>
    <w:rsid w:val="005C7B9D"/>
    <w:rsid w:val="005D18FC"/>
    <w:rsid w:val="005D2C2E"/>
    <w:rsid w:val="005D3514"/>
    <w:rsid w:val="005D3518"/>
    <w:rsid w:val="005D3960"/>
    <w:rsid w:val="005D3FB0"/>
    <w:rsid w:val="005D65D9"/>
    <w:rsid w:val="005D784B"/>
    <w:rsid w:val="005D7F78"/>
    <w:rsid w:val="005E0D3F"/>
    <w:rsid w:val="005E32E7"/>
    <w:rsid w:val="005E5322"/>
    <w:rsid w:val="005E5579"/>
    <w:rsid w:val="005E6247"/>
    <w:rsid w:val="005E6AA6"/>
    <w:rsid w:val="005E75CE"/>
    <w:rsid w:val="005F19C9"/>
    <w:rsid w:val="005F38CE"/>
    <w:rsid w:val="005F3DA6"/>
    <w:rsid w:val="005F3E11"/>
    <w:rsid w:val="005F3F82"/>
    <w:rsid w:val="005F45A2"/>
    <w:rsid w:val="005F76A1"/>
    <w:rsid w:val="00600492"/>
    <w:rsid w:val="00601428"/>
    <w:rsid w:val="00601A1A"/>
    <w:rsid w:val="00602A90"/>
    <w:rsid w:val="00602D3C"/>
    <w:rsid w:val="006031BB"/>
    <w:rsid w:val="00603B7A"/>
    <w:rsid w:val="00603BCB"/>
    <w:rsid w:val="00604A1A"/>
    <w:rsid w:val="00604B59"/>
    <w:rsid w:val="00604D3B"/>
    <w:rsid w:val="006055EB"/>
    <w:rsid w:val="00605942"/>
    <w:rsid w:val="0060642E"/>
    <w:rsid w:val="00606774"/>
    <w:rsid w:val="00607B74"/>
    <w:rsid w:val="00607D5E"/>
    <w:rsid w:val="006104D0"/>
    <w:rsid w:val="00611D14"/>
    <w:rsid w:val="00613F2D"/>
    <w:rsid w:val="0061418B"/>
    <w:rsid w:val="00616719"/>
    <w:rsid w:val="00616823"/>
    <w:rsid w:val="006169E3"/>
    <w:rsid w:val="00616BA4"/>
    <w:rsid w:val="00616D0F"/>
    <w:rsid w:val="006204F1"/>
    <w:rsid w:val="00620903"/>
    <w:rsid w:val="00620A39"/>
    <w:rsid w:val="00621C18"/>
    <w:rsid w:val="006226BD"/>
    <w:rsid w:val="00622F0E"/>
    <w:rsid w:val="00623B41"/>
    <w:rsid w:val="00623B9C"/>
    <w:rsid w:val="006247A8"/>
    <w:rsid w:val="00624ECA"/>
    <w:rsid w:val="006277E4"/>
    <w:rsid w:val="006277F0"/>
    <w:rsid w:val="00630360"/>
    <w:rsid w:val="00630ED9"/>
    <w:rsid w:val="00631B30"/>
    <w:rsid w:val="00632F1D"/>
    <w:rsid w:val="0063352F"/>
    <w:rsid w:val="0063395F"/>
    <w:rsid w:val="00633AC3"/>
    <w:rsid w:val="006348F0"/>
    <w:rsid w:val="00636CDA"/>
    <w:rsid w:val="00636E88"/>
    <w:rsid w:val="00637052"/>
    <w:rsid w:val="00637340"/>
    <w:rsid w:val="00637419"/>
    <w:rsid w:val="00640974"/>
    <w:rsid w:val="006413C9"/>
    <w:rsid w:val="006413ED"/>
    <w:rsid w:val="0064169B"/>
    <w:rsid w:val="00642728"/>
    <w:rsid w:val="00642F5E"/>
    <w:rsid w:val="0064359F"/>
    <w:rsid w:val="006457F9"/>
    <w:rsid w:val="0064637B"/>
    <w:rsid w:val="006464D1"/>
    <w:rsid w:val="00646B9F"/>
    <w:rsid w:val="006472D3"/>
    <w:rsid w:val="006509A4"/>
    <w:rsid w:val="0065147C"/>
    <w:rsid w:val="00653146"/>
    <w:rsid w:val="0065403C"/>
    <w:rsid w:val="006541F0"/>
    <w:rsid w:val="00654D06"/>
    <w:rsid w:val="0065526C"/>
    <w:rsid w:val="006615CF"/>
    <w:rsid w:val="0066256D"/>
    <w:rsid w:val="00664173"/>
    <w:rsid w:val="00664CB9"/>
    <w:rsid w:val="0066634F"/>
    <w:rsid w:val="00667D1B"/>
    <w:rsid w:val="00670EAB"/>
    <w:rsid w:val="00671746"/>
    <w:rsid w:val="00671856"/>
    <w:rsid w:val="00672B43"/>
    <w:rsid w:val="00672F94"/>
    <w:rsid w:val="006748D6"/>
    <w:rsid w:val="00674D20"/>
    <w:rsid w:val="006750FA"/>
    <w:rsid w:val="00677928"/>
    <w:rsid w:val="006816DF"/>
    <w:rsid w:val="006818AE"/>
    <w:rsid w:val="00682BB2"/>
    <w:rsid w:val="006831A1"/>
    <w:rsid w:val="0068402D"/>
    <w:rsid w:val="006847D3"/>
    <w:rsid w:val="00684939"/>
    <w:rsid w:val="006856BA"/>
    <w:rsid w:val="006864D6"/>
    <w:rsid w:val="0068705F"/>
    <w:rsid w:val="006924E9"/>
    <w:rsid w:val="0069453B"/>
    <w:rsid w:val="006955D8"/>
    <w:rsid w:val="006961CB"/>
    <w:rsid w:val="00696259"/>
    <w:rsid w:val="00696F84"/>
    <w:rsid w:val="00697423"/>
    <w:rsid w:val="006A132F"/>
    <w:rsid w:val="006A1EFB"/>
    <w:rsid w:val="006A2347"/>
    <w:rsid w:val="006A405C"/>
    <w:rsid w:val="006A4449"/>
    <w:rsid w:val="006A63EF"/>
    <w:rsid w:val="006A67CF"/>
    <w:rsid w:val="006A70B8"/>
    <w:rsid w:val="006A7407"/>
    <w:rsid w:val="006A7DF1"/>
    <w:rsid w:val="006B0C95"/>
    <w:rsid w:val="006B1DF2"/>
    <w:rsid w:val="006B2167"/>
    <w:rsid w:val="006B22C2"/>
    <w:rsid w:val="006B5EAD"/>
    <w:rsid w:val="006B66AE"/>
    <w:rsid w:val="006B6867"/>
    <w:rsid w:val="006B7F21"/>
    <w:rsid w:val="006C0D91"/>
    <w:rsid w:val="006C17DB"/>
    <w:rsid w:val="006C1ECF"/>
    <w:rsid w:val="006C2BF5"/>
    <w:rsid w:val="006C42E1"/>
    <w:rsid w:val="006C52D2"/>
    <w:rsid w:val="006C5B14"/>
    <w:rsid w:val="006C61CD"/>
    <w:rsid w:val="006C6706"/>
    <w:rsid w:val="006C6F66"/>
    <w:rsid w:val="006D0144"/>
    <w:rsid w:val="006D3090"/>
    <w:rsid w:val="006D3855"/>
    <w:rsid w:val="006D641B"/>
    <w:rsid w:val="006D6EA8"/>
    <w:rsid w:val="006D7679"/>
    <w:rsid w:val="006D79A3"/>
    <w:rsid w:val="006D7B66"/>
    <w:rsid w:val="006D7D78"/>
    <w:rsid w:val="006E17E0"/>
    <w:rsid w:val="006E1BC5"/>
    <w:rsid w:val="006E22B9"/>
    <w:rsid w:val="006E5884"/>
    <w:rsid w:val="006E6668"/>
    <w:rsid w:val="006F0697"/>
    <w:rsid w:val="006F3D02"/>
    <w:rsid w:val="006F3D4A"/>
    <w:rsid w:val="006F412B"/>
    <w:rsid w:val="006F4905"/>
    <w:rsid w:val="006F4D40"/>
    <w:rsid w:val="006F59CB"/>
    <w:rsid w:val="006F5F41"/>
    <w:rsid w:val="006F6962"/>
    <w:rsid w:val="006F7B9A"/>
    <w:rsid w:val="006F7C09"/>
    <w:rsid w:val="00703342"/>
    <w:rsid w:val="00704C15"/>
    <w:rsid w:val="00705DE7"/>
    <w:rsid w:val="00705F0D"/>
    <w:rsid w:val="0070644C"/>
    <w:rsid w:val="00707A1F"/>
    <w:rsid w:val="007144EE"/>
    <w:rsid w:val="00714DFC"/>
    <w:rsid w:val="00716FAF"/>
    <w:rsid w:val="00717930"/>
    <w:rsid w:val="007205EB"/>
    <w:rsid w:val="00720B18"/>
    <w:rsid w:val="00720BD6"/>
    <w:rsid w:val="00720C8D"/>
    <w:rsid w:val="00721082"/>
    <w:rsid w:val="0072220D"/>
    <w:rsid w:val="007235C5"/>
    <w:rsid w:val="00723A3C"/>
    <w:rsid w:val="00723AC9"/>
    <w:rsid w:val="00723CE9"/>
    <w:rsid w:val="00724FA3"/>
    <w:rsid w:val="007256C6"/>
    <w:rsid w:val="007257DE"/>
    <w:rsid w:val="00725DB6"/>
    <w:rsid w:val="00726E6C"/>
    <w:rsid w:val="007302E0"/>
    <w:rsid w:val="00731189"/>
    <w:rsid w:val="007316B4"/>
    <w:rsid w:val="007318BE"/>
    <w:rsid w:val="00734B92"/>
    <w:rsid w:val="0073513F"/>
    <w:rsid w:val="00735B9E"/>
    <w:rsid w:val="007363E8"/>
    <w:rsid w:val="007367EB"/>
    <w:rsid w:val="007401C1"/>
    <w:rsid w:val="00741653"/>
    <w:rsid w:val="007423B5"/>
    <w:rsid w:val="007438D7"/>
    <w:rsid w:val="0074679E"/>
    <w:rsid w:val="007501EE"/>
    <w:rsid w:val="00750440"/>
    <w:rsid w:val="00753DF7"/>
    <w:rsid w:val="00753E0E"/>
    <w:rsid w:val="007540C3"/>
    <w:rsid w:val="007543C0"/>
    <w:rsid w:val="007547BB"/>
    <w:rsid w:val="00754D00"/>
    <w:rsid w:val="007553F9"/>
    <w:rsid w:val="00755797"/>
    <w:rsid w:val="00755D0C"/>
    <w:rsid w:val="00756D45"/>
    <w:rsid w:val="007576B9"/>
    <w:rsid w:val="00757830"/>
    <w:rsid w:val="00760CA0"/>
    <w:rsid w:val="00761A2B"/>
    <w:rsid w:val="00761C6D"/>
    <w:rsid w:val="00761E72"/>
    <w:rsid w:val="007626A3"/>
    <w:rsid w:val="00762A27"/>
    <w:rsid w:val="00762C6A"/>
    <w:rsid w:val="00762DF4"/>
    <w:rsid w:val="00763AD8"/>
    <w:rsid w:val="00764432"/>
    <w:rsid w:val="00764BC0"/>
    <w:rsid w:val="00766055"/>
    <w:rsid w:val="0076625F"/>
    <w:rsid w:val="007667B6"/>
    <w:rsid w:val="00767418"/>
    <w:rsid w:val="0076793C"/>
    <w:rsid w:val="00767C06"/>
    <w:rsid w:val="0077042B"/>
    <w:rsid w:val="00770635"/>
    <w:rsid w:val="00770ED2"/>
    <w:rsid w:val="00771DC0"/>
    <w:rsid w:val="00771F23"/>
    <w:rsid w:val="0077235D"/>
    <w:rsid w:val="00772643"/>
    <w:rsid w:val="00773074"/>
    <w:rsid w:val="007736BF"/>
    <w:rsid w:val="00774509"/>
    <w:rsid w:val="00777141"/>
    <w:rsid w:val="0078170F"/>
    <w:rsid w:val="007832A0"/>
    <w:rsid w:val="007839EA"/>
    <w:rsid w:val="0078517D"/>
    <w:rsid w:val="007854D4"/>
    <w:rsid w:val="00786927"/>
    <w:rsid w:val="0078729E"/>
    <w:rsid w:val="00790487"/>
    <w:rsid w:val="00791BD8"/>
    <w:rsid w:val="00792C95"/>
    <w:rsid w:val="00794711"/>
    <w:rsid w:val="00794D9B"/>
    <w:rsid w:val="0079553D"/>
    <w:rsid w:val="00795FF6"/>
    <w:rsid w:val="007A0DEB"/>
    <w:rsid w:val="007A15B4"/>
    <w:rsid w:val="007A25D3"/>
    <w:rsid w:val="007A35FC"/>
    <w:rsid w:val="007A3F7C"/>
    <w:rsid w:val="007A40E8"/>
    <w:rsid w:val="007A4821"/>
    <w:rsid w:val="007A4DBD"/>
    <w:rsid w:val="007A4EBB"/>
    <w:rsid w:val="007A6D9B"/>
    <w:rsid w:val="007A6F13"/>
    <w:rsid w:val="007A6FAF"/>
    <w:rsid w:val="007A73DC"/>
    <w:rsid w:val="007A752B"/>
    <w:rsid w:val="007A7EE1"/>
    <w:rsid w:val="007B1E82"/>
    <w:rsid w:val="007B2148"/>
    <w:rsid w:val="007B3656"/>
    <w:rsid w:val="007B39F0"/>
    <w:rsid w:val="007B412F"/>
    <w:rsid w:val="007B561B"/>
    <w:rsid w:val="007B62F3"/>
    <w:rsid w:val="007B6870"/>
    <w:rsid w:val="007B6CF5"/>
    <w:rsid w:val="007B7FFB"/>
    <w:rsid w:val="007C040E"/>
    <w:rsid w:val="007C064C"/>
    <w:rsid w:val="007C09E2"/>
    <w:rsid w:val="007C0FCC"/>
    <w:rsid w:val="007C3FAA"/>
    <w:rsid w:val="007C44CE"/>
    <w:rsid w:val="007C558C"/>
    <w:rsid w:val="007C5A5A"/>
    <w:rsid w:val="007C5E37"/>
    <w:rsid w:val="007C6419"/>
    <w:rsid w:val="007C673F"/>
    <w:rsid w:val="007C7170"/>
    <w:rsid w:val="007C7CD4"/>
    <w:rsid w:val="007D0D22"/>
    <w:rsid w:val="007D1525"/>
    <w:rsid w:val="007D3D40"/>
    <w:rsid w:val="007D496C"/>
    <w:rsid w:val="007D57D9"/>
    <w:rsid w:val="007D586C"/>
    <w:rsid w:val="007D59E4"/>
    <w:rsid w:val="007D60BA"/>
    <w:rsid w:val="007D63A9"/>
    <w:rsid w:val="007D7759"/>
    <w:rsid w:val="007E03DD"/>
    <w:rsid w:val="007E1CFC"/>
    <w:rsid w:val="007E1D56"/>
    <w:rsid w:val="007E575A"/>
    <w:rsid w:val="007E732D"/>
    <w:rsid w:val="007E768A"/>
    <w:rsid w:val="007E7881"/>
    <w:rsid w:val="007F1B91"/>
    <w:rsid w:val="007F2AAF"/>
    <w:rsid w:val="007F3962"/>
    <w:rsid w:val="007F3EB8"/>
    <w:rsid w:val="007F3F18"/>
    <w:rsid w:val="007F5439"/>
    <w:rsid w:val="007F698B"/>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39B4"/>
    <w:rsid w:val="008039E2"/>
    <w:rsid w:val="0080432C"/>
    <w:rsid w:val="0080454F"/>
    <w:rsid w:val="00804877"/>
    <w:rsid w:val="00806934"/>
    <w:rsid w:val="008105B5"/>
    <w:rsid w:val="0081153F"/>
    <w:rsid w:val="00811B35"/>
    <w:rsid w:val="00811EFB"/>
    <w:rsid w:val="00812169"/>
    <w:rsid w:val="00812210"/>
    <w:rsid w:val="00812BC3"/>
    <w:rsid w:val="00812EAD"/>
    <w:rsid w:val="00813757"/>
    <w:rsid w:val="0081446F"/>
    <w:rsid w:val="0081588A"/>
    <w:rsid w:val="00821A9E"/>
    <w:rsid w:val="008223A5"/>
    <w:rsid w:val="00822657"/>
    <w:rsid w:val="008229E3"/>
    <w:rsid w:val="008230FB"/>
    <w:rsid w:val="008236ED"/>
    <w:rsid w:val="008257B2"/>
    <w:rsid w:val="00827256"/>
    <w:rsid w:val="00832064"/>
    <w:rsid w:val="00832067"/>
    <w:rsid w:val="00833A09"/>
    <w:rsid w:val="00834E2B"/>
    <w:rsid w:val="008352BB"/>
    <w:rsid w:val="0083593C"/>
    <w:rsid w:val="00835A40"/>
    <w:rsid w:val="00836C22"/>
    <w:rsid w:val="00837627"/>
    <w:rsid w:val="00837708"/>
    <w:rsid w:val="00840215"/>
    <w:rsid w:val="00840A6D"/>
    <w:rsid w:val="00842FA3"/>
    <w:rsid w:val="00842FBC"/>
    <w:rsid w:val="00843676"/>
    <w:rsid w:val="00845208"/>
    <w:rsid w:val="00845921"/>
    <w:rsid w:val="008461EE"/>
    <w:rsid w:val="0084794D"/>
    <w:rsid w:val="00850009"/>
    <w:rsid w:val="008508CC"/>
    <w:rsid w:val="008509B6"/>
    <w:rsid w:val="008524DC"/>
    <w:rsid w:val="0085265C"/>
    <w:rsid w:val="0085298C"/>
    <w:rsid w:val="00852C4C"/>
    <w:rsid w:val="00853514"/>
    <w:rsid w:val="0085378B"/>
    <w:rsid w:val="00854461"/>
    <w:rsid w:val="00855505"/>
    <w:rsid w:val="00855A8F"/>
    <w:rsid w:val="00855AAE"/>
    <w:rsid w:val="008563A7"/>
    <w:rsid w:val="0085697A"/>
    <w:rsid w:val="00857374"/>
    <w:rsid w:val="00857B47"/>
    <w:rsid w:val="00860EAF"/>
    <w:rsid w:val="00861251"/>
    <w:rsid w:val="008615BE"/>
    <w:rsid w:val="00861881"/>
    <w:rsid w:val="00861A81"/>
    <w:rsid w:val="00861B42"/>
    <w:rsid w:val="00861F7E"/>
    <w:rsid w:val="008631AB"/>
    <w:rsid w:val="008642D4"/>
    <w:rsid w:val="00866948"/>
    <w:rsid w:val="00866ADA"/>
    <w:rsid w:val="00872A3F"/>
    <w:rsid w:val="0087365C"/>
    <w:rsid w:val="008744DE"/>
    <w:rsid w:val="00874C99"/>
    <w:rsid w:val="008779E7"/>
    <w:rsid w:val="0088015C"/>
    <w:rsid w:val="008808E0"/>
    <w:rsid w:val="00880E42"/>
    <w:rsid w:val="00881C24"/>
    <w:rsid w:val="00881CD6"/>
    <w:rsid w:val="00882C31"/>
    <w:rsid w:val="0088401D"/>
    <w:rsid w:val="00884202"/>
    <w:rsid w:val="00884511"/>
    <w:rsid w:val="008849C9"/>
    <w:rsid w:val="008851F1"/>
    <w:rsid w:val="008855D4"/>
    <w:rsid w:val="00887150"/>
    <w:rsid w:val="00887DFE"/>
    <w:rsid w:val="00891517"/>
    <w:rsid w:val="00891540"/>
    <w:rsid w:val="00891873"/>
    <w:rsid w:val="00891B77"/>
    <w:rsid w:val="00891BD7"/>
    <w:rsid w:val="00892F26"/>
    <w:rsid w:val="00894C87"/>
    <w:rsid w:val="00895CA3"/>
    <w:rsid w:val="0089732D"/>
    <w:rsid w:val="00897F66"/>
    <w:rsid w:val="008A02D0"/>
    <w:rsid w:val="008A07A9"/>
    <w:rsid w:val="008A148B"/>
    <w:rsid w:val="008A4110"/>
    <w:rsid w:val="008A52E4"/>
    <w:rsid w:val="008A549A"/>
    <w:rsid w:val="008A70AF"/>
    <w:rsid w:val="008A76DA"/>
    <w:rsid w:val="008B03A6"/>
    <w:rsid w:val="008B095C"/>
    <w:rsid w:val="008B0F99"/>
    <w:rsid w:val="008B290B"/>
    <w:rsid w:val="008B2B1B"/>
    <w:rsid w:val="008B49D8"/>
    <w:rsid w:val="008B53CD"/>
    <w:rsid w:val="008B6AFA"/>
    <w:rsid w:val="008C08F6"/>
    <w:rsid w:val="008C0BD2"/>
    <w:rsid w:val="008C0F70"/>
    <w:rsid w:val="008C1CDF"/>
    <w:rsid w:val="008C2987"/>
    <w:rsid w:val="008C2FB4"/>
    <w:rsid w:val="008C3EB1"/>
    <w:rsid w:val="008C421C"/>
    <w:rsid w:val="008C4333"/>
    <w:rsid w:val="008C43F1"/>
    <w:rsid w:val="008C4AAF"/>
    <w:rsid w:val="008C5BBA"/>
    <w:rsid w:val="008C66E5"/>
    <w:rsid w:val="008C6847"/>
    <w:rsid w:val="008C71D7"/>
    <w:rsid w:val="008D1935"/>
    <w:rsid w:val="008D1E72"/>
    <w:rsid w:val="008D4ABF"/>
    <w:rsid w:val="008D5AA9"/>
    <w:rsid w:val="008D5C16"/>
    <w:rsid w:val="008D686F"/>
    <w:rsid w:val="008D7A5E"/>
    <w:rsid w:val="008E08C2"/>
    <w:rsid w:val="008E0CCA"/>
    <w:rsid w:val="008E0D23"/>
    <w:rsid w:val="008E27C5"/>
    <w:rsid w:val="008E6913"/>
    <w:rsid w:val="008F3011"/>
    <w:rsid w:val="008F38E9"/>
    <w:rsid w:val="008F3EC8"/>
    <w:rsid w:val="008F4A02"/>
    <w:rsid w:val="008F5191"/>
    <w:rsid w:val="008F6575"/>
    <w:rsid w:val="008F6993"/>
    <w:rsid w:val="008F7C80"/>
    <w:rsid w:val="00900981"/>
    <w:rsid w:val="0090155D"/>
    <w:rsid w:val="00901A82"/>
    <w:rsid w:val="009022C5"/>
    <w:rsid w:val="00903784"/>
    <w:rsid w:val="00903AFB"/>
    <w:rsid w:val="009045A1"/>
    <w:rsid w:val="0090473F"/>
    <w:rsid w:val="009049DB"/>
    <w:rsid w:val="00906047"/>
    <w:rsid w:val="0090619C"/>
    <w:rsid w:val="00906AAE"/>
    <w:rsid w:val="0091048D"/>
    <w:rsid w:val="0091186C"/>
    <w:rsid w:val="00913017"/>
    <w:rsid w:val="00913068"/>
    <w:rsid w:val="00913244"/>
    <w:rsid w:val="00913A11"/>
    <w:rsid w:val="0091580F"/>
    <w:rsid w:val="00915CF4"/>
    <w:rsid w:val="009160C8"/>
    <w:rsid w:val="009165D5"/>
    <w:rsid w:val="00916F3F"/>
    <w:rsid w:val="00917E51"/>
    <w:rsid w:val="00921086"/>
    <w:rsid w:val="00921C7B"/>
    <w:rsid w:val="00922961"/>
    <w:rsid w:val="00923006"/>
    <w:rsid w:val="00923843"/>
    <w:rsid w:val="00924E70"/>
    <w:rsid w:val="00930245"/>
    <w:rsid w:val="00930DE4"/>
    <w:rsid w:val="00931123"/>
    <w:rsid w:val="00931221"/>
    <w:rsid w:val="0093134E"/>
    <w:rsid w:val="0093157C"/>
    <w:rsid w:val="009318A2"/>
    <w:rsid w:val="00931E57"/>
    <w:rsid w:val="00932D92"/>
    <w:rsid w:val="0093361D"/>
    <w:rsid w:val="009340B6"/>
    <w:rsid w:val="0093421C"/>
    <w:rsid w:val="00934359"/>
    <w:rsid w:val="009349C7"/>
    <w:rsid w:val="00934E21"/>
    <w:rsid w:val="00935048"/>
    <w:rsid w:val="00936E47"/>
    <w:rsid w:val="0093706F"/>
    <w:rsid w:val="00940E86"/>
    <w:rsid w:val="00941145"/>
    <w:rsid w:val="0094371D"/>
    <w:rsid w:val="00943B01"/>
    <w:rsid w:val="009447DA"/>
    <w:rsid w:val="00947BCD"/>
    <w:rsid w:val="00947FDE"/>
    <w:rsid w:val="0095005B"/>
    <w:rsid w:val="0095060C"/>
    <w:rsid w:val="00950715"/>
    <w:rsid w:val="00950E9B"/>
    <w:rsid w:val="009511E6"/>
    <w:rsid w:val="009522E2"/>
    <w:rsid w:val="009528CA"/>
    <w:rsid w:val="00952BB3"/>
    <w:rsid w:val="00953020"/>
    <w:rsid w:val="00953255"/>
    <w:rsid w:val="009536FA"/>
    <w:rsid w:val="00953CE2"/>
    <w:rsid w:val="00953E36"/>
    <w:rsid w:val="0095618F"/>
    <w:rsid w:val="00956531"/>
    <w:rsid w:val="00956D7A"/>
    <w:rsid w:val="00957386"/>
    <w:rsid w:val="009601F8"/>
    <w:rsid w:val="00962110"/>
    <w:rsid w:val="00962C1B"/>
    <w:rsid w:val="00963444"/>
    <w:rsid w:val="00963A66"/>
    <w:rsid w:val="009645E4"/>
    <w:rsid w:val="009669C9"/>
    <w:rsid w:val="00967968"/>
    <w:rsid w:val="00967D63"/>
    <w:rsid w:val="00973C73"/>
    <w:rsid w:val="00976384"/>
    <w:rsid w:val="009770AB"/>
    <w:rsid w:val="0097717F"/>
    <w:rsid w:val="009777BE"/>
    <w:rsid w:val="00977993"/>
    <w:rsid w:val="00980717"/>
    <w:rsid w:val="0098125E"/>
    <w:rsid w:val="00981F2A"/>
    <w:rsid w:val="009828B8"/>
    <w:rsid w:val="00982D97"/>
    <w:rsid w:val="009830F9"/>
    <w:rsid w:val="0098667D"/>
    <w:rsid w:val="00987C65"/>
    <w:rsid w:val="00990868"/>
    <w:rsid w:val="0099087E"/>
    <w:rsid w:val="009920F1"/>
    <w:rsid w:val="009938B6"/>
    <w:rsid w:val="00994562"/>
    <w:rsid w:val="009948D2"/>
    <w:rsid w:val="00994B91"/>
    <w:rsid w:val="009957F6"/>
    <w:rsid w:val="00995BC2"/>
    <w:rsid w:val="00996233"/>
    <w:rsid w:val="00997040"/>
    <w:rsid w:val="00997124"/>
    <w:rsid w:val="009A067F"/>
    <w:rsid w:val="009A125E"/>
    <w:rsid w:val="009A19A1"/>
    <w:rsid w:val="009A3175"/>
    <w:rsid w:val="009A3E86"/>
    <w:rsid w:val="009A42FD"/>
    <w:rsid w:val="009A437F"/>
    <w:rsid w:val="009A4B4E"/>
    <w:rsid w:val="009A622D"/>
    <w:rsid w:val="009A6504"/>
    <w:rsid w:val="009A693E"/>
    <w:rsid w:val="009A6EA5"/>
    <w:rsid w:val="009A7169"/>
    <w:rsid w:val="009A77F8"/>
    <w:rsid w:val="009B03A7"/>
    <w:rsid w:val="009B0612"/>
    <w:rsid w:val="009B0AB1"/>
    <w:rsid w:val="009B0FCA"/>
    <w:rsid w:val="009B162B"/>
    <w:rsid w:val="009B194B"/>
    <w:rsid w:val="009B55B0"/>
    <w:rsid w:val="009B691D"/>
    <w:rsid w:val="009C0379"/>
    <w:rsid w:val="009C05FC"/>
    <w:rsid w:val="009C0CCD"/>
    <w:rsid w:val="009C2A1D"/>
    <w:rsid w:val="009C400B"/>
    <w:rsid w:val="009C4F65"/>
    <w:rsid w:val="009C55D0"/>
    <w:rsid w:val="009C5C6C"/>
    <w:rsid w:val="009C5D55"/>
    <w:rsid w:val="009C603B"/>
    <w:rsid w:val="009C7EB2"/>
    <w:rsid w:val="009D0F74"/>
    <w:rsid w:val="009D1F28"/>
    <w:rsid w:val="009D24E9"/>
    <w:rsid w:val="009D2B5D"/>
    <w:rsid w:val="009D302F"/>
    <w:rsid w:val="009D63C1"/>
    <w:rsid w:val="009D7189"/>
    <w:rsid w:val="009D75D5"/>
    <w:rsid w:val="009E09F5"/>
    <w:rsid w:val="009E1B0A"/>
    <w:rsid w:val="009E1C4D"/>
    <w:rsid w:val="009E263D"/>
    <w:rsid w:val="009E29A0"/>
    <w:rsid w:val="009E317C"/>
    <w:rsid w:val="009E492F"/>
    <w:rsid w:val="009E4DFB"/>
    <w:rsid w:val="009E5DDE"/>
    <w:rsid w:val="009E6115"/>
    <w:rsid w:val="009E6951"/>
    <w:rsid w:val="009E7047"/>
    <w:rsid w:val="009F2190"/>
    <w:rsid w:val="009F43E7"/>
    <w:rsid w:val="009F4427"/>
    <w:rsid w:val="009F4B59"/>
    <w:rsid w:val="009F6082"/>
    <w:rsid w:val="009F7565"/>
    <w:rsid w:val="00A01B03"/>
    <w:rsid w:val="00A0293E"/>
    <w:rsid w:val="00A02FBE"/>
    <w:rsid w:val="00A03E10"/>
    <w:rsid w:val="00A06302"/>
    <w:rsid w:val="00A06881"/>
    <w:rsid w:val="00A10D3C"/>
    <w:rsid w:val="00A12F60"/>
    <w:rsid w:val="00A147CC"/>
    <w:rsid w:val="00A14BAE"/>
    <w:rsid w:val="00A14C78"/>
    <w:rsid w:val="00A167CA"/>
    <w:rsid w:val="00A21FD6"/>
    <w:rsid w:val="00A22040"/>
    <w:rsid w:val="00A221C0"/>
    <w:rsid w:val="00A2237B"/>
    <w:rsid w:val="00A23283"/>
    <w:rsid w:val="00A2343E"/>
    <w:rsid w:val="00A25976"/>
    <w:rsid w:val="00A264C8"/>
    <w:rsid w:val="00A275B8"/>
    <w:rsid w:val="00A27B33"/>
    <w:rsid w:val="00A27EA0"/>
    <w:rsid w:val="00A31DCD"/>
    <w:rsid w:val="00A3400B"/>
    <w:rsid w:val="00A340F9"/>
    <w:rsid w:val="00A3431D"/>
    <w:rsid w:val="00A34932"/>
    <w:rsid w:val="00A34DEE"/>
    <w:rsid w:val="00A353F0"/>
    <w:rsid w:val="00A354C3"/>
    <w:rsid w:val="00A35AAF"/>
    <w:rsid w:val="00A37D17"/>
    <w:rsid w:val="00A4139E"/>
    <w:rsid w:val="00A43C66"/>
    <w:rsid w:val="00A44954"/>
    <w:rsid w:val="00A45CE9"/>
    <w:rsid w:val="00A45FA1"/>
    <w:rsid w:val="00A46B90"/>
    <w:rsid w:val="00A46BCC"/>
    <w:rsid w:val="00A47BE0"/>
    <w:rsid w:val="00A51DFA"/>
    <w:rsid w:val="00A524AE"/>
    <w:rsid w:val="00A53FB5"/>
    <w:rsid w:val="00A54BF6"/>
    <w:rsid w:val="00A558F2"/>
    <w:rsid w:val="00A56C8F"/>
    <w:rsid w:val="00A56D45"/>
    <w:rsid w:val="00A575D9"/>
    <w:rsid w:val="00A5765E"/>
    <w:rsid w:val="00A60502"/>
    <w:rsid w:val="00A60F7B"/>
    <w:rsid w:val="00A62208"/>
    <w:rsid w:val="00A62365"/>
    <w:rsid w:val="00A62400"/>
    <w:rsid w:val="00A625D0"/>
    <w:rsid w:val="00A62855"/>
    <w:rsid w:val="00A62AE8"/>
    <w:rsid w:val="00A62CA9"/>
    <w:rsid w:val="00A63BEA"/>
    <w:rsid w:val="00A64295"/>
    <w:rsid w:val="00A64826"/>
    <w:rsid w:val="00A64DBF"/>
    <w:rsid w:val="00A67D2E"/>
    <w:rsid w:val="00A70DE7"/>
    <w:rsid w:val="00A70F01"/>
    <w:rsid w:val="00A713B3"/>
    <w:rsid w:val="00A71E36"/>
    <w:rsid w:val="00A72BD6"/>
    <w:rsid w:val="00A75689"/>
    <w:rsid w:val="00A76C48"/>
    <w:rsid w:val="00A77D38"/>
    <w:rsid w:val="00A8176C"/>
    <w:rsid w:val="00A81F82"/>
    <w:rsid w:val="00A81FDD"/>
    <w:rsid w:val="00A82434"/>
    <w:rsid w:val="00A82B25"/>
    <w:rsid w:val="00A82F14"/>
    <w:rsid w:val="00A843C8"/>
    <w:rsid w:val="00A850B7"/>
    <w:rsid w:val="00A85437"/>
    <w:rsid w:val="00A859DC"/>
    <w:rsid w:val="00A85B5D"/>
    <w:rsid w:val="00A862F9"/>
    <w:rsid w:val="00A8697E"/>
    <w:rsid w:val="00A9106C"/>
    <w:rsid w:val="00A925D1"/>
    <w:rsid w:val="00A97BC0"/>
    <w:rsid w:val="00AA03E5"/>
    <w:rsid w:val="00AA118A"/>
    <w:rsid w:val="00AA2646"/>
    <w:rsid w:val="00AA28D4"/>
    <w:rsid w:val="00AA2C4B"/>
    <w:rsid w:val="00AA36B1"/>
    <w:rsid w:val="00AA37EA"/>
    <w:rsid w:val="00AA45FF"/>
    <w:rsid w:val="00AA71DD"/>
    <w:rsid w:val="00AA7A30"/>
    <w:rsid w:val="00AB1301"/>
    <w:rsid w:val="00AB1827"/>
    <w:rsid w:val="00AB4C1C"/>
    <w:rsid w:val="00AB5CBC"/>
    <w:rsid w:val="00AB614C"/>
    <w:rsid w:val="00AC2205"/>
    <w:rsid w:val="00AC32C7"/>
    <w:rsid w:val="00AC4321"/>
    <w:rsid w:val="00AC4C04"/>
    <w:rsid w:val="00AC6F34"/>
    <w:rsid w:val="00AD0827"/>
    <w:rsid w:val="00AD0F18"/>
    <w:rsid w:val="00AD1852"/>
    <w:rsid w:val="00AD1D10"/>
    <w:rsid w:val="00AD20AF"/>
    <w:rsid w:val="00AD2FC4"/>
    <w:rsid w:val="00AD352A"/>
    <w:rsid w:val="00AD370D"/>
    <w:rsid w:val="00AD3E31"/>
    <w:rsid w:val="00AD4047"/>
    <w:rsid w:val="00AD42FE"/>
    <w:rsid w:val="00AD47FB"/>
    <w:rsid w:val="00AD50EC"/>
    <w:rsid w:val="00AD62E1"/>
    <w:rsid w:val="00AD7A80"/>
    <w:rsid w:val="00AE0562"/>
    <w:rsid w:val="00AE0C84"/>
    <w:rsid w:val="00AE1298"/>
    <w:rsid w:val="00AE1C92"/>
    <w:rsid w:val="00AE2B26"/>
    <w:rsid w:val="00AE328F"/>
    <w:rsid w:val="00AE38F2"/>
    <w:rsid w:val="00AE3960"/>
    <w:rsid w:val="00AE40C7"/>
    <w:rsid w:val="00AE46CB"/>
    <w:rsid w:val="00AE485B"/>
    <w:rsid w:val="00AE63CE"/>
    <w:rsid w:val="00AF05A4"/>
    <w:rsid w:val="00AF20DC"/>
    <w:rsid w:val="00AF2DE5"/>
    <w:rsid w:val="00AF41BD"/>
    <w:rsid w:val="00AF558E"/>
    <w:rsid w:val="00AF5E4E"/>
    <w:rsid w:val="00AF7EC9"/>
    <w:rsid w:val="00B03CBC"/>
    <w:rsid w:val="00B042DE"/>
    <w:rsid w:val="00B046D3"/>
    <w:rsid w:val="00B048DC"/>
    <w:rsid w:val="00B04DDA"/>
    <w:rsid w:val="00B05553"/>
    <w:rsid w:val="00B06646"/>
    <w:rsid w:val="00B06ABF"/>
    <w:rsid w:val="00B06FB6"/>
    <w:rsid w:val="00B137C3"/>
    <w:rsid w:val="00B13BE2"/>
    <w:rsid w:val="00B1425A"/>
    <w:rsid w:val="00B15780"/>
    <w:rsid w:val="00B15BFE"/>
    <w:rsid w:val="00B1612B"/>
    <w:rsid w:val="00B22D32"/>
    <w:rsid w:val="00B232FE"/>
    <w:rsid w:val="00B23AFB"/>
    <w:rsid w:val="00B23F8D"/>
    <w:rsid w:val="00B24234"/>
    <w:rsid w:val="00B25895"/>
    <w:rsid w:val="00B25A20"/>
    <w:rsid w:val="00B25E40"/>
    <w:rsid w:val="00B25EE4"/>
    <w:rsid w:val="00B2751E"/>
    <w:rsid w:val="00B30102"/>
    <w:rsid w:val="00B3098E"/>
    <w:rsid w:val="00B3107C"/>
    <w:rsid w:val="00B31684"/>
    <w:rsid w:val="00B32569"/>
    <w:rsid w:val="00B33233"/>
    <w:rsid w:val="00B343B8"/>
    <w:rsid w:val="00B34586"/>
    <w:rsid w:val="00B34FC1"/>
    <w:rsid w:val="00B3592C"/>
    <w:rsid w:val="00B35AFB"/>
    <w:rsid w:val="00B36173"/>
    <w:rsid w:val="00B37029"/>
    <w:rsid w:val="00B377D3"/>
    <w:rsid w:val="00B406E3"/>
    <w:rsid w:val="00B40D54"/>
    <w:rsid w:val="00B40E82"/>
    <w:rsid w:val="00B44D4C"/>
    <w:rsid w:val="00B44EC6"/>
    <w:rsid w:val="00B454A9"/>
    <w:rsid w:val="00B45D87"/>
    <w:rsid w:val="00B47F66"/>
    <w:rsid w:val="00B505A3"/>
    <w:rsid w:val="00B50FC9"/>
    <w:rsid w:val="00B519CA"/>
    <w:rsid w:val="00B526D8"/>
    <w:rsid w:val="00B566FE"/>
    <w:rsid w:val="00B56AF5"/>
    <w:rsid w:val="00B578C4"/>
    <w:rsid w:val="00B60468"/>
    <w:rsid w:val="00B609DE"/>
    <w:rsid w:val="00B60BAF"/>
    <w:rsid w:val="00B60E8B"/>
    <w:rsid w:val="00B61E9A"/>
    <w:rsid w:val="00B62D55"/>
    <w:rsid w:val="00B62FCF"/>
    <w:rsid w:val="00B63A1B"/>
    <w:rsid w:val="00B65108"/>
    <w:rsid w:val="00B66B0F"/>
    <w:rsid w:val="00B66C87"/>
    <w:rsid w:val="00B707B1"/>
    <w:rsid w:val="00B70C8B"/>
    <w:rsid w:val="00B70DCE"/>
    <w:rsid w:val="00B74145"/>
    <w:rsid w:val="00B746E7"/>
    <w:rsid w:val="00B75C77"/>
    <w:rsid w:val="00B76B4D"/>
    <w:rsid w:val="00B77848"/>
    <w:rsid w:val="00B77867"/>
    <w:rsid w:val="00B77962"/>
    <w:rsid w:val="00B86266"/>
    <w:rsid w:val="00B8654E"/>
    <w:rsid w:val="00B867A7"/>
    <w:rsid w:val="00B86814"/>
    <w:rsid w:val="00B90BE1"/>
    <w:rsid w:val="00B91785"/>
    <w:rsid w:val="00B91C67"/>
    <w:rsid w:val="00B91FC3"/>
    <w:rsid w:val="00B92DA3"/>
    <w:rsid w:val="00B9373E"/>
    <w:rsid w:val="00B9448E"/>
    <w:rsid w:val="00B94B01"/>
    <w:rsid w:val="00B969E5"/>
    <w:rsid w:val="00B96C98"/>
    <w:rsid w:val="00BA0616"/>
    <w:rsid w:val="00BA08B4"/>
    <w:rsid w:val="00BA08BE"/>
    <w:rsid w:val="00BA1002"/>
    <w:rsid w:val="00BA15AA"/>
    <w:rsid w:val="00BA29E8"/>
    <w:rsid w:val="00BA2BDE"/>
    <w:rsid w:val="00BA4F6A"/>
    <w:rsid w:val="00BA5BD5"/>
    <w:rsid w:val="00BA67AE"/>
    <w:rsid w:val="00BA76E7"/>
    <w:rsid w:val="00BA78EE"/>
    <w:rsid w:val="00BA7ABC"/>
    <w:rsid w:val="00BB1CAD"/>
    <w:rsid w:val="00BB46CA"/>
    <w:rsid w:val="00BB5AEA"/>
    <w:rsid w:val="00BB5B91"/>
    <w:rsid w:val="00BB5FC2"/>
    <w:rsid w:val="00BB6F03"/>
    <w:rsid w:val="00BB713D"/>
    <w:rsid w:val="00BB71D8"/>
    <w:rsid w:val="00BB73FB"/>
    <w:rsid w:val="00BB7597"/>
    <w:rsid w:val="00BC2B05"/>
    <w:rsid w:val="00BC3246"/>
    <w:rsid w:val="00BC3BA0"/>
    <w:rsid w:val="00BC3EAD"/>
    <w:rsid w:val="00BC3F9C"/>
    <w:rsid w:val="00BC4292"/>
    <w:rsid w:val="00BC446C"/>
    <w:rsid w:val="00BC67EE"/>
    <w:rsid w:val="00BC721B"/>
    <w:rsid w:val="00BC7B4C"/>
    <w:rsid w:val="00BD31BB"/>
    <w:rsid w:val="00BD6121"/>
    <w:rsid w:val="00BD62F3"/>
    <w:rsid w:val="00BD7BEC"/>
    <w:rsid w:val="00BE03C1"/>
    <w:rsid w:val="00BE0ECA"/>
    <w:rsid w:val="00BE1649"/>
    <w:rsid w:val="00BE331E"/>
    <w:rsid w:val="00BE425A"/>
    <w:rsid w:val="00BE52AC"/>
    <w:rsid w:val="00BE54FA"/>
    <w:rsid w:val="00BE5B59"/>
    <w:rsid w:val="00BE77D2"/>
    <w:rsid w:val="00BE7DBA"/>
    <w:rsid w:val="00BF1872"/>
    <w:rsid w:val="00BF20E7"/>
    <w:rsid w:val="00BF28AB"/>
    <w:rsid w:val="00BF31C5"/>
    <w:rsid w:val="00BF3FDA"/>
    <w:rsid w:val="00BF44BF"/>
    <w:rsid w:val="00BF4556"/>
    <w:rsid w:val="00BF4809"/>
    <w:rsid w:val="00BF4FF2"/>
    <w:rsid w:val="00BF5022"/>
    <w:rsid w:val="00BF50DB"/>
    <w:rsid w:val="00BF5609"/>
    <w:rsid w:val="00BF64B6"/>
    <w:rsid w:val="00BF65E0"/>
    <w:rsid w:val="00BF6853"/>
    <w:rsid w:val="00BF797D"/>
    <w:rsid w:val="00C015DC"/>
    <w:rsid w:val="00C02B12"/>
    <w:rsid w:val="00C0360D"/>
    <w:rsid w:val="00C040F7"/>
    <w:rsid w:val="00C04883"/>
    <w:rsid w:val="00C04BE1"/>
    <w:rsid w:val="00C05BF1"/>
    <w:rsid w:val="00C100E9"/>
    <w:rsid w:val="00C1168D"/>
    <w:rsid w:val="00C11BCB"/>
    <w:rsid w:val="00C1237E"/>
    <w:rsid w:val="00C124FC"/>
    <w:rsid w:val="00C12AFE"/>
    <w:rsid w:val="00C12E86"/>
    <w:rsid w:val="00C15259"/>
    <w:rsid w:val="00C1581F"/>
    <w:rsid w:val="00C15CAE"/>
    <w:rsid w:val="00C163C4"/>
    <w:rsid w:val="00C16E5E"/>
    <w:rsid w:val="00C17123"/>
    <w:rsid w:val="00C1750E"/>
    <w:rsid w:val="00C206F1"/>
    <w:rsid w:val="00C206FF"/>
    <w:rsid w:val="00C20B78"/>
    <w:rsid w:val="00C21476"/>
    <w:rsid w:val="00C218A7"/>
    <w:rsid w:val="00C219AC"/>
    <w:rsid w:val="00C220AB"/>
    <w:rsid w:val="00C2210F"/>
    <w:rsid w:val="00C225CC"/>
    <w:rsid w:val="00C2385D"/>
    <w:rsid w:val="00C23BA6"/>
    <w:rsid w:val="00C23FB2"/>
    <w:rsid w:val="00C255F1"/>
    <w:rsid w:val="00C263F5"/>
    <w:rsid w:val="00C30553"/>
    <w:rsid w:val="00C3073D"/>
    <w:rsid w:val="00C30AA7"/>
    <w:rsid w:val="00C316E9"/>
    <w:rsid w:val="00C3201B"/>
    <w:rsid w:val="00C321C1"/>
    <w:rsid w:val="00C3331A"/>
    <w:rsid w:val="00C353E7"/>
    <w:rsid w:val="00C3555E"/>
    <w:rsid w:val="00C357E3"/>
    <w:rsid w:val="00C36813"/>
    <w:rsid w:val="00C36E71"/>
    <w:rsid w:val="00C3733E"/>
    <w:rsid w:val="00C41850"/>
    <w:rsid w:val="00C4282E"/>
    <w:rsid w:val="00C4293B"/>
    <w:rsid w:val="00C42B3B"/>
    <w:rsid w:val="00C42D19"/>
    <w:rsid w:val="00C440BE"/>
    <w:rsid w:val="00C443A7"/>
    <w:rsid w:val="00C444F9"/>
    <w:rsid w:val="00C452C2"/>
    <w:rsid w:val="00C452E1"/>
    <w:rsid w:val="00C476D7"/>
    <w:rsid w:val="00C477D4"/>
    <w:rsid w:val="00C50C37"/>
    <w:rsid w:val="00C51A02"/>
    <w:rsid w:val="00C51C8A"/>
    <w:rsid w:val="00C51FC8"/>
    <w:rsid w:val="00C53344"/>
    <w:rsid w:val="00C533D2"/>
    <w:rsid w:val="00C5523A"/>
    <w:rsid w:val="00C55A90"/>
    <w:rsid w:val="00C55E6B"/>
    <w:rsid w:val="00C5661B"/>
    <w:rsid w:val="00C56E0E"/>
    <w:rsid w:val="00C57C09"/>
    <w:rsid w:val="00C6277D"/>
    <w:rsid w:val="00C62DD7"/>
    <w:rsid w:val="00C63C13"/>
    <w:rsid w:val="00C64999"/>
    <w:rsid w:val="00C65420"/>
    <w:rsid w:val="00C65487"/>
    <w:rsid w:val="00C65B42"/>
    <w:rsid w:val="00C66CCA"/>
    <w:rsid w:val="00C67D9A"/>
    <w:rsid w:val="00C7156B"/>
    <w:rsid w:val="00C7163E"/>
    <w:rsid w:val="00C73554"/>
    <w:rsid w:val="00C74D5D"/>
    <w:rsid w:val="00C75A7F"/>
    <w:rsid w:val="00C767A7"/>
    <w:rsid w:val="00C771BC"/>
    <w:rsid w:val="00C77A0F"/>
    <w:rsid w:val="00C808C9"/>
    <w:rsid w:val="00C82856"/>
    <w:rsid w:val="00C8290A"/>
    <w:rsid w:val="00C836F5"/>
    <w:rsid w:val="00C8553C"/>
    <w:rsid w:val="00C85FD8"/>
    <w:rsid w:val="00C864EC"/>
    <w:rsid w:val="00C865A9"/>
    <w:rsid w:val="00C86B56"/>
    <w:rsid w:val="00C86D80"/>
    <w:rsid w:val="00C90988"/>
    <w:rsid w:val="00C91B75"/>
    <w:rsid w:val="00C92B95"/>
    <w:rsid w:val="00C9317F"/>
    <w:rsid w:val="00C93BD9"/>
    <w:rsid w:val="00C93C26"/>
    <w:rsid w:val="00C94CE3"/>
    <w:rsid w:val="00C97B16"/>
    <w:rsid w:val="00CA0926"/>
    <w:rsid w:val="00CA1351"/>
    <w:rsid w:val="00CA2143"/>
    <w:rsid w:val="00CA3145"/>
    <w:rsid w:val="00CA4082"/>
    <w:rsid w:val="00CA4942"/>
    <w:rsid w:val="00CA55EB"/>
    <w:rsid w:val="00CA6207"/>
    <w:rsid w:val="00CA6488"/>
    <w:rsid w:val="00CA6E83"/>
    <w:rsid w:val="00CB07CA"/>
    <w:rsid w:val="00CB2153"/>
    <w:rsid w:val="00CB23C4"/>
    <w:rsid w:val="00CB249B"/>
    <w:rsid w:val="00CB5FBA"/>
    <w:rsid w:val="00CB7617"/>
    <w:rsid w:val="00CC0FFB"/>
    <w:rsid w:val="00CC2289"/>
    <w:rsid w:val="00CC238A"/>
    <w:rsid w:val="00CC38D0"/>
    <w:rsid w:val="00CC48A6"/>
    <w:rsid w:val="00CC4E11"/>
    <w:rsid w:val="00CC613C"/>
    <w:rsid w:val="00CD2760"/>
    <w:rsid w:val="00CD48E5"/>
    <w:rsid w:val="00CD52D7"/>
    <w:rsid w:val="00CD704E"/>
    <w:rsid w:val="00CE00C9"/>
    <w:rsid w:val="00CE133F"/>
    <w:rsid w:val="00CE2268"/>
    <w:rsid w:val="00CE3A03"/>
    <w:rsid w:val="00CE3AD9"/>
    <w:rsid w:val="00CE77D3"/>
    <w:rsid w:val="00CF175E"/>
    <w:rsid w:val="00CF1A32"/>
    <w:rsid w:val="00CF1C08"/>
    <w:rsid w:val="00CF1D3B"/>
    <w:rsid w:val="00CF2132"/>
    <w:rsid w:val="00CF2960"/>
    <w:rsid w:val="00CF3099"/>
    <w:rsid w:val="00CF540C"/>
    <w:rsid w:val="00CF54FA"/>
    <w:rsid w:val="00CF560C"/>
    <w:rsid w:val="00CF594E"/>
    <w:rsid w:val="00CF7C60"/>
    <w:rsid w:val="00D0081C"/>
    <w:rsid w:val="00D0394C"/>
    <w:rsid w:val="00D043DC"/>
    <w:rsid w:val="00D05FE2"/>
    <w:rsid w:val="00D06115"/>
    <w:rsid w:val="00D07684"/>
    <w:rsid w:val="00D07F4B"/>
    <w:rsid w:val="00D10B41"/>
    <w:rsid w:val="00D11405"/>
    <w:rsid w:val="00D1186B"/>
    <w:rsid w:val="00D12130"/>
    <w:rsid w:val="00D123C7"/>
    <w:rsid w:val="00D1328C"/>
    <w:rsid w:val="00D141EF"/>
    <w:rsid w:val="00D149C4"/>
    <w:rsid w:val="00D155A1"/>
    <w:rsid w:val="00D15735"/>
    <w:rsid w:val="00D15EE5"/>
    <w:rsid w:val="00D16C78"/>
    <w:rsid w:val="00D172B9"/>
    <w:rsid w:val="00D17EF1"/>
    <w:rsid w:val="00D22C50"/>
    <w:rsid w:val="00D24B39"/>
    <w:rsid w:val="00D25537"/>
    <w:rsid w:val="00D25DFD"/>
    <w:rsid w:val="00D265CB"/>
    <w:rsid w:val="00D268A3"/>
    <w:rsid w:val="00D26B20"/>
    <w:rsid w:val="00D26BF7"/>
    <w:rsid w:val="00D274C4"/>
    <w:rsid w:val="00D30BED"/>
    <w:rsid w:val="00D30F2D"/>
    <w:rsid w:val="00D32803"/>
    <w:rsid w:val="00D3488E"/>
    <w:rsid w:val="00D35473"/>
    <w:rsid w:val="00D37706"/>
    <w:rsid w:val="00D37A4A"/>
    <w:rsid w:val="00D42926"/>
    <w:rsid w:val="00D429E7"/>
    <w:rsid w:val="00D42D88"/>
    <w:rsid w:val="00D43133"/>
    <w:rsid w:val="00D4623B"/>
    <w:rsid w:val="00D4651C"/>
    <w:rsid w:val="00D4682F"/>
    <w:rsid w:val="00D47AD8"/>
    <w:rsid w:val="00D5085D"/>
    <w:rsid w:val="00D52389"/>
    <w:rsid w:val="00D5245B"/>
    <w:rsid w:val="00D52C31"/>
    <w:rsid w:val="00D54210"/>
    <w:rsid w:val="00D54BA5"/>
    <w:rsid w:val="00D55CAE"/>
    <w:rsid w:val="00D576FC"/>
    <w:rsid w:val="00D5796E"/>
    <w:rsid w:val="00D6014D"/>
    <w:rsid w:val="00D61858"/>
    <w:rsid w:val="00D61AAD"/>
    <w:rsid w:val="00D61D15"/>
    <w:rsid w:val="00D621D9"/>
    <w:rsid w:val="00D635F2"/>
    <w:rsid w:val="00D63761"/>
    <w:rsid w:val="00D64329"/>
    <w:rsid w:val="00D65347"/>
    <w:rsid w:val="00D66C93"/>
    <w:rsid w:val="00D700A2"/>
    <w:rsid w:val="00D71994"/>
    <w:rsid w:val="00D71BB1"/>
    <w:rsid w:val="00D725A5"/>
    <w:rsid w:val="00D72A48"/>
    <w:rsid w:val="00D7555B"/>
    <w:rsid w:val="00D80069"/>
    <w:rsid w:val="00D80269"/>
    <w:rsid w:val="00D815C9"/>
    <w:rsid w:val="00D81B98"/>
    <w:rsid w:val="00D81E7D"/>
    <w:rsid w:val="00D82BBF"/>
    <w:rsid w:val="00D83C9D"/>
    <w:rsid w:val="00D84408"/>
    <w:rsid w:val="00D87152"/>
    <w:rsid w:val="00D875D7"/>
    <w:rsid w:val="00D87AF2"/>
    <w:rsid w:val="00D90943"/>
    <w:rsid w:val="00D91492"/>
    <w:rsid w:val="00D91E50"/>
    <w:rsid w:val="00D92748"/>
    <w:rsid w:val="00D94781"/>
    <w:rsid w:val="00D959EE"/>
    <w:rsid w:val="00D96BD2"/>
    <w:rsid w:val="00D96D67"/>
    <w:rsid w:val="00D97F1E"/>
    <w:rsid w:val="00DA0872"/>
    <w:rsid w:val="00DA24D6"/>
    <w:rsid w:val="00DA297C"/>
    <w:rsid w:val="00DA2A17"/>
    <w:rsid w:val="00DA307A"/>
    <w:rsid w:val="00DA391B"/>
    <w:rsid w:val="00DB0A61"/>
    <w:rsid w:val="00DB527A"/>
    <w:rsid w:val="00DB5708"/>
    <w:rsid w:val="00DB5CCC"/>
    <w:rsid w:val="00DB6A08"/>
    <w:rsid w:val="00DB6AB6"/>
    <w:rsid w:val="00DC05A4"/>
    <w:rsid w:val="00DC0E5A"/>
    <w:rsid w:val="00DC1A63"/>
    <w:rsid w:val="00DC34B0"/>
    <w:rsid w:val="00DC35E4"/>
    <w:rsid w:val="00DC3653"/>
    <w:rsid w:val="00DC47FC"/>
    <w:rsid w:val="00DC4AA6"/>
    <w:rsid w:val="00DC4E0D"/>
    <w:rsid w:val="00DC5CAE"/>
    <w:rsid w:val="00DC637A"/>
    <w:rsid w:val="00DC6694"/>
    <w:rsid w:val="00DC694B"/>
    <w:rsid w:val="00DC7B59"/>
    <w:rsid w:val="00DD043E"/>
    <w:rsid w:val="00DD081E"/>
    <w:rsid w:val="00DD182E"/>
    <w:rsid w:val="00DD2168"/>
    <w:rsid w:val="00DD63EC"/>
    <w:rsid w:val="00DD64E9"/>
    <w:rsid w:val="00DD6C9D"/>
    <w:rsid w:val="00DD7D86"/>
    <w:rsid w:val="00DE08CB"/>
    <w:rsid w:val="00DE12F0"/>
    <w:rsid w:val="00DE15CF"/>
    <w:rsid w:val="00DE17C5"/>
    <w:rsid w:val="00DE1B86"/>
    <w:rsid w:val="00DE269B"/>
    <w:rsid w:val="00DE304E"/>
    <w:rsid w:val="00DE3293"/>
    <w:rsid w:val="00DE43D2"/>
    <w:rsid w:val="00DE43E5"/>
    <w:rsid w:val="00DE4D95"/>
    <w:rsid w:val="00DE6E48"/>
    <w:rsid w:val="00DE7072"/>
    <w:rsid w:val="00DE77F8"/>
    <w:rsid w:val="00DE7D6D"/>
    <w:rsid w:val="00DE7FCB"/>
    <w:rsid w:val="00DF058A"/>
    <w:rsid w:val="00DF24E7"/>
    <w:rsid w:val="00DF336A"/>
    <w:rsid w:val="00DF3F06"/>
    <w:rsid w:val="00DF40A9"/>
    <w:rsid w:val="00DF6809"/>
    <w:rsid w:val="00DF6F23"/>
    <w:rsid w:val="00DF70D4"/>
    <w:rsid w:val="00DF746D"/>
    <w:rsid w:val="00DF76B4"/>
    <w:rsid w:val="00E01B49"/>
    <w:rsid w:val="00E05F0E"/>
    <w:rsid w:val="00E078A9"/>
    <w:rsid w:val="00E146BC"/>
    <w:rsid w:val="00E14D29"/>
    <w:rsid w:val="00E16457"/>
    <w:rsid w:val="00E17C3A"/>
    <w:rsid w:val="00E223C0"/>
    <w:rsid w:val="00E22BB9"/>
    <w:rsid w:val="00E23A02"/>
    <w:rsid w:val="00E2496A"/>
    <w:rsid w:val="00E24DFC"/>
    <w:rsid w:val="00E257BF"/>
    <w:rsid w:val="00E25A32"/>
    <w:rsid w:val="00E26075"/>
    <w:rsid w:val="00E262EC"/>
    <w:rsid w:val="00E271ED"/>
    <w:rsid w:val="00E30272"/>
    <w:rsid w:val="00E302D8"/>
    <w:rsid w:val="00E30387"/>
    <w:rsid w:val="00E303FB"/>
    <w:rsid w:val="00E3281A"/>
    <w:rsid w:val="00E3385A"/>
    <w:rsid w:val="00E33A76"/>
    <w:rsid w:val="00E427AB"/>
    <w:rsid w:val="00E42C62"/>
    <w:rsid w:val="00E42C75"/>
    <w:rsid w:val="00E43B06"/>
    <w:rsid w:val="00E445D6"/>
    <w:rsid w:val="00E4482C"/>
    <w:rsid w:val="00E46CA7"/>
    <w:rsid w:val="00E47C5A"/>
    <w:rsid w:val="00E50744"/>
    <w:rsid w:val="00E50A04"/>
    <w:rsid w:val="00E51A1A"/>
    <w:rsid w:val="00E52C94"/>
    <w:rsid w:val="00E53FE0"/>
    <w:rsid w:val="00E55059"/>
    <w:rsid w:val="00E5643F"/>
    <w:rsid w:val="00E5680E"/>
    <w:rsid w:val="00E5787B"/>
    <w:rsid w:val="00E57A0A"/>
    <w:rsid w:val="00E60D17"/>
    <w:rsid w:val="00E6155D"/>
    <w:rsid w:val="00E6269A"/>
    <w:rsid w:val="00E626E4"/>
    <w:rsid w:val="00E632FB"/>
    <w:rsid w:val="00E63629"/>
    <w:rsid w:val="00E65620"/>
    <w:rsid w:val="00E65B11"/>
    <w:rsid w:val="00E67117"/>
    <w:rsid w:val="00E67FF2"/>
    <w:rsid w:val="00E70C50"/>
    <w:rsid w:val="00E712D1"/>
    <w:rsid w:val="00E717CE"/>
    <w:rsid w:val="00E71D5D"/>
    <w:rsid w:val="00E73863"/>
    <w:rsid w:val="00E74914"/>
    <w:rsid w:val="00E74CCC"/>
    <w:rsid w:val="00E76054"/>
    <w:rsid w:val="00E80EBB"/>
    <w:rsid w:val="00E81F16"/>
    <w:rsid w:val="00E82FDA"/>
    <w:rsid w:val="00E83A53"/>
    <w:rsid w:val="00E83D94"/>
    <w:rsid w:val="00E83E6F"/>
    <w:rsid w:val="00E84B26"/>
    <w:rsid w:val="00E84E39"/>
    <w:rsid w:val="00E86AD6"/>
    <w:rsid w:val="00E92B26"/>
    <w:rsid w:val="00E9343F"/>
    <w:rsid w:val="00E9631C"/>
    <w:rsid w:val="00EA1D73"/>
    <w:rsid w:val="00EA1E3D"/>
    <w:rsid w:val="00EA1FB1"/>
    <w:rsid w:val="00EA2668"/>
    <w:rsid w:val="00EA3844"/>
    <w:rsid w:val="00EA385D"/>
    <w:rsid w:val="00EA4A27"/>
    <w:rsid w:val="00EA4B6C"/>
    <w:rsid w:val="00EA5147"/>
    <w:rsid w:val="00EA7C79"/>
    <w:rsid w:val="00EB0892"/>
    <w:rsid w:val="00EB136D"/>
    <w:rsid w:val="00EB1512"/>
    <w:rsid w:val="00EB23EA"/>
    <w:rsid w:val="00EB2748"/>
    <w:rsid w:val="00EB27B5"/>
    <w:rsid w:val="00EB46D2"/>
    <w:rsid w:val="00EB5734"/>
    <w:rsid w:val="00EB5D70"/>
    <w:rsid w:val="00EB627F"/>
    <w:rsid w:val="00EB78B2"/>
    <w:rsid w:val="00EB7912"/>
    <w:rsid w:val="00EC0B28"/>
    <w:rsid w:val="00EC1C32"/>
    <w:rsid w:val="00EC259F"/>
    <w:rsid w:val="00EC2CC9"/>
    <w:rsid w:val="00EC3053"/>
    <w:rsid w:val="00EC4446"/>
    <w:rsid w:val="00EC44AD"/>
    <w:rsid w:val="00ED0FEA"/>
    <w:rsid w:val="00ED11A4"/>
    <w:rsid w:val="00ED188C"/>
    <w:rsid w:val="00ED24B1"/>
    <w:rsid w:val="00ED46DC"/>
    <w:rsid w:val="00ED60ED"/>
    <w:rsid w:val="00ED7250"/>
    <w:rsid w:val="00ED7714"/>
    <w:rsid w:val="00EE1EC2"/>
    <w:rsid w:val="00EE25A0"/>
    <w:rsid w:val="00EE3D92"/>
    <w:rsid w:val="00EE4BDF"/>
    <w:rsid w:val="00EE586F"/>
    <w:rsid w:val="00EE6617"/>
    <w:rsid w:val="00EE71A7"/>
    <w:rsid w:val="00EF018D"/>
    <w:rsid w:val="00EF027B"/>
    <w:rsid w:val="00EF054D"/>
    <w:rsid w:val="00EF06DA"/>
    <w:rsid w:val="00EF098F"/>
    <w:rsid w:val="00EF510F"/>
    <w:rsid w:val="00EF74FB"/>
    <w:rsid w:val="00F008CD"/>
    <w:rsid w:val="00F04412"/>
    <w:rsid w:val="00F04520"/>
    <w:rsid w:val="00F0487A"/>
    <w:rsid w:val="00F04C6F"/>
    <w:rsid w:val="00F051A3"/>
    <w:rsid w:val="00F06F7B"/>
    <w:rsid w:val="00F10934"/>
    <w:rsid w:val="00F1300E"/>
    <w:rsid w:val="00F144CD"/>
    <w:rsid w:val="00F16A4E"/>
    <w:rsid w:val="00F16D53"/>
    <w:rsid w:val="00F17321"/>
    <w:rsid w:val="00F17750"/>
    <w:rsid w:val="00F21C06"/>
    <w:rsid w:val="00F23F6E"/>
    <w:rsid w:val="00F24318"/>
    <w:rsid w:val="00F25959"/>
    <w:rsid w:val="00F26AA0"/>
    <w:rsid w:val="00F26E07"/>
    <w:rsid w:val="00F2736B"/>
    <w:rsid w:val="00F27669"/>
    <w:rsid w:val="00F27E1D"/>
    <w:rsid w:val="00F31665"/>
    <w:rsid w:val="00F33633"/>
    <w:rsid w:val="00F34722"/>
    <w:rsid w:val="00F35011"/>
    <w:rsid w:val="00F373A4"/>
    <w:rsid w:val="00F417F2"/>
    <w:rsid w:val="00F41883"/>
    <w:rsid w:val="00F420A2"/>
    <w:rsid w:val="00F43C88"/>
    <w:rsid w:val="00F45097"/>
    <w:rsid w:val="00F45CDF"/>
    <w:rsid w:val="00F464E0"/>
    <w:rsid w:val="00F46A81"/>
    <w:rsid w:val="00F46BCA"/>
    <w:rsid w:val="00F5129C"/>
    <w:rsid w:val="00F52CAB"/>
    <w:rsid w:val="00F53D6B"/>
    <w:rsid w:val="00F56024"/>
    <w:rsid w:val="00F57A93"/>
    <w:rsid w:val="00F57EC5"/>
    <w:rsid w:val="00F60CB5"/>
    <w:rsid w:val="00F62CE1"/>
    <w:rsid w:val="00F63192"/>
    <w:rsid w:val="00F63247"/>
    <w:rsid w:val="00F63936"/>
    <w:rsid w:val="00F63CA3"/>
    <w:rsid w:val="00F645F4"/>
    <w:rsid w:val="00F64F5D"/>
    <w:rsid w:val="00F665DE"/>
    <w:rsid w:val="00F6700D"/>
    <w:rsid w:val="00F7008C"/>
    <w:rsid w:val="00F701DB"/>
    <w:rsid w:val="00F70FC7"/>
    <w:rsid w:val="00F74AE8"/>
    <w:rsid w:val="00F760E2"/>
    <w:rsid w:val="00F76398"/>
    <w:rsid w:val="00F769DE"/>
    <w:rsid w:val="00F7718D"/>
    <w:rsid w:val="00F772B8"/>
    <w:rsid w:val="00F802A1"/>
    <w:rsid w:val="00F81A90"/>
    <w:rsid w:val="00F82103"/>
    <w:rsid w:val="00F82F0D"/>
    <w:rsid w:val="00F85891"/>
    <w:rsid w:val="00F86575"/>
    <w:rsid w:val="00F90AE3"/>
    <w:rsid w:val="00F911DE"/>
    <w:rsid w:val="00F919E7"/>
    <w:rsid w:val="00F9242B"/>
    <w:rsid w:val="00F9249C"/>
    <w:rsid w:val="00F927DA"/>
    <w:rsid w:val="00F940F0"/>
    <w:rsid w:val="00F94425"/>
    <w:rsid w:val="00F94978"/>
    <w:rsid w:val="00F94B56"/>
    <w:rsid w:val="00F95971"/>
    <w:rsid w:val="00F96C47"/>
    <w:rsid w:val="00F97761"/>
    <w:rsid w:val="00F97970"/>
    <w:rsid w:val="00FA02E2"/>
    <w:rsid w:val="00FA1A9A"/>
    <w:rsid w:val="00FA47E6"/>
    <w:rsid w:val="00FA4B6C"/>
    <w:rsid w:val="00FA4EC0"/>
    <w:rsid w:val="00FA5D29"/>
    <w:rsid w:val="00FA724D"/>
    <w:rsid w:val="00FA75C0"/>
    <w:rsid w:val="00FA7C44"/>
    <w:rsid w:val="00FB058E"/>
    <w:rsid w:val="00FB36EA"/>
    <w:rsid w:val="00FB39C9"/>
    <w:rsid w:val="00FB4B26"/>
    <w:rsid w:val="00FB5E2E"/>
    <w:rsid w:val="00FB6C3B"/>
    <w:rsid w:val="00FB730D"/>
    <w:rsid w:val="00FB74EA"/>
    <w:rsid w:val="00FB7E8C"/>
    <w:rsid w:val="00FC1C14"/>
    <w:rsid w:val="00FC2538"/>
    <w:rsid w:val="00FC296A"/>
    <w:rsid w:val="00FC36B5"/>
    <w:rsid w:val="00FC3F79"/>
    <w:rsid w:val="00FC40E5"/>
    <w:rsid w:val="00FC4E2F"/>
    <w:rsid w:val="00FC520F"/>
    <w:rsid w:val="00FC595A"/>
    <w:rsid w:val="00FC61EE"/>
    <w:rsid w:val="00FC62B4"/>
    <w:rsid w:val="00FC7018"/>
    <w:rsid w:val="00FD0105"/>
    <w:rsid w:val="00FD02C0"/>
    <w:rsid w:val="00FD055F"/>
    <w:rsid w:val="00FD090D"/>
    <w:rsid w:val="00FD0B4F"/>
    <w:rsid w:val="00FD145F"/>
    <w:rsid w:val="00FD1A06"/>
    <w:rsid w:val="00FD1FD4"/>
    <w:rsid w:val="00FD2CAB"/>
    <w:rsid w:val="00FD67C8"/>
    <w:rsid w:val="00FE14B1"/>
    <w:rsid w:val="00FE21B0"/>
    <w:rsid w:val="00FE26B2"/>
    <w:rsid w:val="00FE2882"/>
    <w:rsid w:val="00FE49DA"/>
    <w:rsid w:val="00FE4B6D"/>
    <w:rsid w:val="00FE55DD"/>
    <w:rsid w:val="00FE5B78"/>
    <w:rsid w:val="00FE6643"/>
    <w:rsid w:val="00FE71A9"/>
    <w:rsid w:val="00FF121C"/>
    <w:rsid w:val="00FF2CCE"/>
    <w:rsid w:val="00FF3097"/>
    <w:rsid w:val="00FF33CD"/>
    <w:rsid w:val="00FF3D13"/>
    <w:rsid w:val="00FF3DD6"/>
    <w:rsid w:val="00FF4BD7"/>
    <w:rsid w:val="00FF58B8"/>
    <w:rsid w:val="00FF621E"/>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20EA-1FB3-4DEE-974C-9AD90BC6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15</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202</cp:revision>
  <cp:lastPrinted>2024-04-24T08:56:00Z</cp:lastPrinted>
  <dcterms:created xsi:type="dcterms:W3CDTF">2024-02-09T13:31:00Z</dcterms:created>
  <dcterms:modified xsi:type="dcterms:W3CDTF">2024-04-26T11:08:00Z</dcterms:modified>
</cp:coreProperties>
</file>