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9E0" w:rsidRPr="00450EC9" w:rsidRDefault="00EF39E0" w:rsidP="00450EC9">
      <w:pPr>
        <w:spacing w:line="240" w:lineRule="auto"/>
        <w:jc w:val="center"/>
        <w:rPr>
          <w:b/>
          <w:sz w:val="24"/>
          <w:lang w:val="en-US"/>
        </w:rPr>
      </w:pPr>
      <w:r w:rsidRPr="00450EC9">
        <w:rPr>
          <w:b/>
          <w:noProof/>
          <w:sz w:val="24"/>
          <w:lang w:eastAsia="ru-RU" w:bidi="ar-SA"/>
        </w:rPr>
        <w:drawing>
          <wp:inline distT="0" distB="0" distL="0" distR="0" wp14:anchorId="30ACC20D" wp14:editId="6E9D2D62">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EF39E0" w:rsidRPr="00450EC9"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АДМИНИСТРАЦИЯ ГОРОДСКОГО ОКРУГА ЭЛЕКТРОСТАЛЬ</w:t>
      </w:r>
    </w:p>
    <w:p w:rsidR="00EF39E0" w:rsidRDefault="00EF39E0" w:rsidP="00450EC9">
      <w:pPr>
        <w:spacing w:after="0" w:line="240" w:lineRule="auto"/>
        <w:jc w:val="center"/>
        <w:rPr>
          <w:rFonts w:eastAsia="Calibri"/>
          <w:b/>
          <w:spacing w:val="10"/>
          <w:sz w:val="28"/>
          <w:szCs w:val="28"/>
        </w:rPr>
      </w:pPr>
      <w:r w:rsidRPr="00450EC9">
        <w:rPr>
          <w:rFonts w:eastAsia="Calibri"/>
          <w:b/>
          <w:spacing w:val="10"/>
          <w:sz w:val="28"/>
          <w:szCs w:val="28"/>
        </w:rPr>
        <w:t>МОСКОВСКОЙ ОБЛАСТИ</w:t>
      </w:r>
    </w:p>
    <w:p w:rsidR="00450EC9" w:rsidRPr="00450EC9" w:rsidRDefault="00450EC9" w:rsidP="00450EC9">
      <w:pPr>
        <w:spacing w:after="0" w:line="240" w:lineRule="auto"/>
        <w:jc w:val="center"/>
        <w:rPr>
          <w:rFonts w:eastAsia="Calibri"/>
          <w:b/>
          <w:spacing w:val="10"/>
          <w:sz w:val="16"/>
          <w:szCs w:val="16"/>
        </w:rPr>
      </w:pPr>
    </w:p>
    <w:p w:rsidR="00EF39E0" w:rsidRPr="00450EC9" w:rsidRDefault="00EF39E0" w:rsidP="00450EC9">
      <w:pPr>
        <w:spacing w:after="0" w:line="240" w:lineRule="auto"/>
        <w:jc w:val="center"/>
        <w:rPr>
          <w:rFonts w:eastAsia="Calibri"/>
          <w:b/>
          <w:spacing w:val="10"/>
          <w:sz w:val="44"/>
          <w:szCs w:val="44"/>
        </w:rPr>
      </w:pPr>
      <w:r w:rsidRPr="00450EC9">
        <w:rPr>
          <w:rFonts w:eastAsia="Calibri"/>
          <w:b/>
          <w:spacing w:val="10"/>
          <w:sz w:val="44"/>
          <w:szCs w:val="44"/>
        </w:rPr>
        <w:t>ПОСТАНОВЛЕНИЕ</w:t>
      </w:r>
    </w:p>
    <w:p w:rsidR="00EF39E0" w:rsidRPr="00450EC9" w:rsidRDefault="00EF39E0" w:rsidP="00450EC9">
      <w:pPr>
        <w:spacing w:after="0" w:line="240" w:lineRule="auto"/>
        <w:jc w:val="center"/>
        <w:rPr>
          <w:rFonts w:eastAsia="Calibri"/>
          <w:sz w:val="24"/>
        </w:rPr>
      </w:pPr>
    </w:p>
    <w:tbl>
      <w:tblPr>
        <w:tblW w:w="5000" w:type="pct"/>
        <w:tblCellMar>
          <w:top w:w="55" w:type="dxa"/>
          <w:left w:w="55" w:type="dxa"/>
          <w:bottom w:w="55" w:type="dxa"/>
          <w:right w:w="55" w:type="dxa"/>
        </w:tblCellMar>
        <w:tblLook w:val="0000" w:firstRow="0" w:lastRow="0" w:firstColumn="0" w:lastColumn="0" w:noHBand="0" w:noVBand="0"/>
      </w:tblPr>
      <w:tblGrid>
        <w:gridCol w:w="2393"/>
        <w:gridCol w:w="2327"/>
        <w:gridCol w:w="389"/>
        <w:gridCol w:w="2276"/>
        <w:gridCol w:w="2253"/>
      </w:tblGrid>
      <w:tr w:rsidR="00EF39E0" w:rsidRPr="00450EC9" w:rsidTr="00DD79FF">
        <w:tc>
          <w:tcPr>
            <w:tcW w:w="1241" w:type="pct"/>
          </w:tcPr>
          <w:p w:rsidR="00EF39E0" w:rsidRPr="00450EC9" w:rsidRDefault="00EF39E0" w:rsidP="00450EC9">
            <w:pPr>
              <w:pStyle w:val="TableContents"/>
              <w:spacing w:after="0" w:line="240" w:lineRule="auto"/>
              <w:jc w:val="center"/>
              <w:rPr>
                <w:rFonts w:eastAsia="Calibri"/>
                <w:sz w:val="24"/>
              </w:rPr>
            </w:pPr>
          </w:p>
        </w:tc>
        <w:tc>
          <w:tcPr>
            <w:tcW w:w="1207" w:type="pct"/>
            <w:tcBorders>
              <w:bottom w:val="single" w:sz="4" w:space="0" w:color="000000"/>
            </w:tcBorders>
          </w:tcPr>
          <w:p w:rsidR="00EF39E0" w:rsidRPr="00450EC9" w:rsidRDefault="00EF39E0" w:rsidP="00450EC9">
            <w:pPr>
              <w:pStyle w:val="TableContents"/>
              <w:tabs>
                <w:tab w:val="left" w:pos="739"/>
              </w:tabs>
              <w:spacing w:after="0" w:line="240" w:lineRule="auto"/>
              <w:ind w:firstLine="454"/>
              <w:rPr>
                <w:rFonts w:eastAsia="Calibri"/>
                <w:color w:val="FFFFFF"/>
                <w:sz w:val="24"/>
              </w:rPr>
            </w:pPr>
            <w:r w:rsidRPr="00450EC9">
              <w:rPr>
                <w:rFonts w:eastAsia="Calibri"/>
                <w:color w:val="FFFFFF"/>
                <w:sz w:val="24"/>
              </w:rPr>
              <w:t>$</w:t>
            </w:r>
            <w:proofErr w:type="spellStart"/>
            <w:r w:rsidRPr="00450EC9">
              <w:rPr>
                <w:rFonts w:eastAsia="Calibri"/>
                <w:color w:val="FFFFFF"/>
                <w:sz w:val="24"/>
              </w:rPr>
              <w:t>regDt</w:t>
            </w:r>
            <w:proofErr w:type="spellEnd"/>
            <w:r w:rsidRPr="00450EC9">
              <w:rPr>
                <w:rFonts w:eastAsia="Calibri"/>
                <w:color w:val="FFFFFF"/>
                <w:sz w:val="24"/>
              </w:rPr>
              <w:t>$</w:t>
            </w:r>
          </w:p>
        </w:tc>
        <w:tc>
          <w:tcPr>
            <w:tcW w:w="202" w:type="pct"/>
          </w:tcPr>
          <w:p w:rsidR="00EF39E0" w:rsidRPr="00450EC9" w:rsidRDefault="00EF39E0" w:rsidP="00450EC9">
            <w:pPr>
              <w:pStyle w:val="TableContents"/>
              <w:spacing w:after="0" w:line="240" w:lineRule="auto"/>
              <w:jc w:val="center"/>
              <w:rPr>
                <w:rFonts w:eastAsia="Calibri"/>
                <w:sz w:val="24"/>
              </w:rPr>
            </w:pPr>
            <w:r w:rsidRPr="00450EC9">
              <w:rPr>
                <w:rFonts w:eastAsia="Calibri"/>
                <w:sz w:val="24"/>
              </w:rPr>
              <w:t>№</w:t>
            </w:r>
          </w:p>
        </w:tc>
        <w:tc>
          <w:tcPr>
            <w:tcW w:w="1181" w:type="pct"/>
            <w:tcBorders>
              <w:bottom w:val="single" w:sz="4" w:space="0" w:color="000000"/>
            </w:tcBorders>
          </w:tcPr>
          <w:p w:rsidR="00EF39E0" w:rsidRPr="00450EC9" w:rsidRDefault="00EF39E0" w:rsidP="00450EC9">
            <w:pPr>
              <w:pStyle w:val="TableContents"/>
              <w:spacing w:after="0" w:line="240" w:lineRule="auto"/>
              <w:ind w:firstLine="567"/>
              <w:rPr>
                <w:rFonts w:eastAsia="Calibri"/>
                <w:color w:val="FFFFFF"/>
                <w:sz w:val="24"/>
              </w:rPr>
            </w:pPr>
            <w:r w:rsidRPr="00450EC9">
              <w:rPr>
                <w:rFonts w:eastAsia="Calibri"/>
                <w:color w:val="FFFFFF"/>
                <w:sz w:val="24"/>
              </w:rPr>
              <w:t>$</w:t>
            </w:r>
            <w:proofErr w:type="spellStart"/>
            <w:r w:rsidRPr="00450EC9">
              <w:rPr>
                <w:rFonts w:eastAsia="Calibri"/>
                <w:color w:val="FFFFFF"/>
                <w:sz w:val="24"/>
              </w:rPr>
              <w:t>regNm</w:t>
            </w:r>
            <w:proofErr w:type="spellEnd"/>
            <w:r w:rsidRPr="00450EC9">
              <w:rPr>
                <w:rFonts w:eastAsia="Calibri"/>
                <w:color w:val="FFFFFF"/>
                <w:sz w:val="24"/>
              </w:rPr>
              <w:t>$</w:t>
            </w:r>
          </w:p>
        </w:tc>
        <w:tc>
          <w:tcPr>
            <w:tcW w:w="1170" w:type="pct"/>
          </w:tcPr>
          <w:p w:rsidR="00EF39E0" w:rsidRPr="00450EC9" w:rsidRDefault="00EF39E0" w:rsidP="00450EC9">
            <w:pPr>
              <w:pStyle w:val="TableContents"/>
              <w:spacing w:after="0" w:line="240" w:lineRule="auto"/>
              <w:jc w:val="center"/>
              <w:rPr>
                <w:rFonts w:eastAsia="Calibri"/>
                <w:sz w:val="24"/>
              </w:rPr>
            </w:pPr>
          </w:p>
        </w:tc>
      </w:tr>
    </w:tbl>
    <w:p w:rsidR="00EF39E0" w:rsidRPr="00450EC9" w:rsidRDefault="00EF39E0" w:rsidP="00450EC9">
      <w:pPr>
        <w:pStyle w:val="LO-Normal1"/>
        <w:spacing w:after="0" w:line="240" w:lineRule="auto"/>
        <w:ind w:left="0" w:firstLine="0"/>
        <w:jc w:val="center"/>
        <w:rPr>
          <w:sz w:val="24"/>
        </w:rPr>
      </w:pPr>
    </w:p>
    <w:p w:rsidR="00EF39E0" w:rsidRPr="00450EC9" w:rsidRDefault="00EF39E0" w:rsidP="002730EB">
      <w:pPr>
        <w:pStyle w:val="LO-Normal1"/>
        <w:spacing w:after="0" w:line="240" w:lineRule="exact"/>
        <w:ind w:left="0" w:firstLine="0"/>
        <w:jc w:val="center"/>
        <w:rPr>
          <w:bCs/>
          <w:sz w:val="24"/>
        </w:rPr>
      </w:pPr>
      <w:r w:rsidRPr="00450EC9">
        <w:rPr>
          <w:bCs/>
          <w:sz w:val="24"/>
        </w:rPr>
        <w:t>Об утверждении административного регламента предоставления услуги</w:t>
      </w:r>
      <w:r w:rsidR="00AA4C97" w:rsidRPr="00450EC9">
        <w:rPr>
          <w:bCs/>
          <w:sz w:val="24"/>
        </w:rPr>
        <w:t xml:space="preserve"> </w:t>
      </w:r>
      <w:r w:rsidRPr="00450EC9">
        <w:rPr>
          <w:bCs/>
          <w:sz w:val="24"/>
        </w:rPr>
        <w:t>«</w:t>
      </w:r>
      <w:bookmarkStart w:id="0"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0"/>
      <w:r w:rsidRPr="00450EC9">
        <w:rPr>
          <w:bCs/>
          <w:sz w:val="24"/>
        </w:rPr>
        <w:t>»</w:t>
      </w:r>
    </w:p>
    <w:p w:rsidR="00EF39E0" w:rsidRPr="00450EC9" w:rsidRDefault="00EF39E0" w:rsidP="00450EC9">
      <w:pPr>
        <w:pStyle w:val="LO-Normal1"/>
        <w:spacing w:after="0" w:line="240" w:lineRule="auto"/>
        <w:ind w:left="0" w:firstLine="0"/>
        <w:jc w:val="center"/>
        <w:rPr>
          <w:bCs/>
          <w:sz w:val="24"/>
        </w:rPr>
      </w:pPr>
    </w:p>
    <w:p w:rsidR="00EF39E0" w:rsidRPr="00450EC9" w:rsidRDefault="00EF39E0" w:rsidP="00450EC9">
      <w:pPr>
        <w:pStyle w:val="LO-Normal1"/>
        <w:spacing w:after="0"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1. Утвердить </w:t>
      </w:r>
      <w:r w:rsidRPr="00450EC9">
        <w:rPr>
          <w:rStyle w:val="22"/>
          <w:b w:val="0"/>
          <w:bCs/>
          <w:lang w:eastAsia="en-US" w:bidi="ar-SA"/>
        </w:rPr>
        <w:t>административный регламент</w:t>
      </w:r>
      <w:r w:rsidRPr="00450EC9">
        <w:rPr>
          <w:sz w:val="24"/>
        </w:rPr>
        <w:t xml:space="preserve"> предоставления услуги «</w:t>
      </w:r>
      <w:bookmarkStart w:id="1"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sz w:val="24"/>
        </w:rPr>
        <w:t>» (прилагается).</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21.03.2023 № 327/3 «Об утверждении Административного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rsidR="00DD79FF" w:rsidRPr="00450EC9" w:rsidRDefault="00EF39E0" w:rsidP="00450EC9">
      <w:pPr>
        <w:pStyle w:val="LO-Normal1"/>
        <w:widowControl w:val="0"/>
        <w:suppressAutoHyphens w:val="0"/>
        <w:spacing w:after="0"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D79FF" w:rsidRPr="002D4DAA">
          <w:rPr>
            <w:rStyle w:val="af7"/>
            <w:color w:val="auto"/>
            <w:sz w:val="24"/>
            <w:u w:val="none"/>
          </w:rPr>
          <w:t>www.electrostal.ru</w:t>
        </w:r>
      </w:hyperlink>
      <w:r w:rsidRPr="003011FB">
        <w:rPr>
          <w:color w:val="auto"/>
          <w:sz w:val="24"/>
        </w:rPr>
        <w:t>.</w:t>
      </w:r>
    </w:p>
    <w:p w:rsidR="00EF39E0" w:rsidRPr="00450EC9" w:rsidRDefault="00EF39E0" w:rsidP="00450EC9">
      <w:pPr>
        <w:pStyle w:val="LO-Normal1"/>
        <w:widowControl w:val="0"/>
        <w:suppressAutoHyphens w:val="0"/>
        <w:spacing w:after="0" w:line="240" w:lineRule="auto"/>
        <w:ind w:left="0" w:firstLine="709"/>
        <w:rPr>
          <w:sz w:val="24"/>
        </w:rPr>
      </w:pPr>
      <w:r w:rsidRPr="00450EC9">
        <w:rPr>
          <w:sz w:val="24"/>
        </w:rPr>
        <w:t>4. Настоящее постановление вступает в силу после его официального опубликования.</w:t>
      </w:r>
    </w:p>
    <w:p w:rsidR="00EF39E0" w:rsidRPr="00450EC9" w:rsidRDefault="00EF39E0" w:rsidP="00450EC9">
      <w:pPr>
        <w:widowControl w:val="0"/>
        <w:suppressAutoHyphens w:val="0"/>
        <w:spacing w:after="0" w:line="240" w:lineRule="auto"/>
        <w:rPr>
          <w:sz w:val="24"/>
        </w:rPr>
        <w:sectPr w:rsidR="00EF39E0" w:rsidRPr="00450EC9" w:rsidSect="00D25F1B">
          <w:headerReference w:type="first" r:id="rId10"/>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text" w:horzAnchor="margin" w:tblpY="1583"/>
        <w:tblW w:w="14926" w:type="dxa"/>
        <w:tblCellMar>
          <w:left w:w="28" w:type="dxa"/>
          <w:right w:w="28" w:type="dxa"/>
        </w:tblCellMar>
        <w:tblLook w:val="0000" w:firstRow="0" w:lastRow="0" w:firstColumn="0" w:lastColumn="0" w:noHBand="0" w:noVBand="0"/>
      </w:tblPr>
      <w:tblGrid>
        <w:gridCol w:w="4090"/>
        <w:gridCol w:w="1238"/>
        <w:gridCol w:w="1237"/>
        <w:gridCol w:w="2789"/>
        <w:gridCol w:w="285"/>
        <w:gridCol w:w="1237"/>
        <w:gridCol w:w="4050"/>
      </w:tblGrid>
      <w:tr w:rsidR="00EF39E0" w:rsidRPr="00450EC9" w:rsidTr="00DF01E5">
        <w:trPr>
          <w:gridAfter w:val="3"/>
          <w:wAfter w:w="5572" w:type="dxa"/>
          <w:trHeight w:val="283"/>
        </w:trPr>
        <w:tc>
          <w:tcPr>
            <w:tcW w:w="4090" w:type="dxa"/>
            <w:vAlign w:val="bottom"/>
          </w:tcPr>
          <w:p w:rsidR="00EF39E0" w:rsidRPr="00450EC9" w:rsidRDefault="00EF39E0" w:rsidP="00450EC9">
            <w:pPr>
              <w:pStyle w:val="TableContents"/>
              <w:spacing w:after="0" w:line="240" w:lineRule="auto"/>
              <w:rPr>
                <w:sz w:val="24"/>
              </w:rPr>
            </w:pPr>
            <w:r w:rsidRPr="00450EC9">
              <w:rPr>
                <w:sz w:val="24"/>
              </w:rPr>
              <w:t xml:space="preserve">Глава городского округа </w:t>
            </w:r>
          </w:p>
        </w:tc>
        <w:tc>
          <w:tcPr>
            <w:tcW w:w="1238" w:type="dxa"/>
          </w:tcPr>
          <w:p w:rsidR="00EF39E0" w:rsidRPr="00450EC9" w:rsidRDefault="00EF39E0" w:rsidP="00450EC9">
            <w:pPr>
              <w:spacing w:after="0" w:line="240" w:lineRule="auto"/>
              <w:ind w:left="350"/>
              <w:jc w:val="center"/>
              <w:rPr>
                <w:color w:val="FFFFFF"/>
                <w:sz w:val="24"/>
                <w:highlight w:val="white"/>
              </w:rPr>
            </w:pPr>
          </w:p>
        </w:tc>
        <w:tc>
          <w:tcPr>
            <w:tcW w:w="1237" w:type="dxa"/>
            <w:tcMar>
              <w:left w:w="10" w:type="dxa"/>
              <w:right w:w="10" w:type="dxa"/>
            </w:tcMar>
            <w:vAlign w:val="bottom"/>
          </w:tcPr>
          <w:p w:rsidR="00EF39E0" w:rsidRPr="00450EC9" w:rsidRDefault="00EF39E0" w:rsidP="00450EC9">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EF39E0" w:rsidRPr="00450EC9" w:rsidRDefault="00EF39E0" w:rsidP="00450EC9">
            <w:pPr>
              <w:pStyle w:val="TableContents"/>
              <w:spacing w:after="0" w:line="240" w:lineRule="auto"/>
              <w:ind w:left="350"/>
              <w:jc w:val="right"/>
              <w:rPr>
                <w:sz w:val="24"/>
              </w:rPr>
            </w:pPr>
            <w:r w:rsidRPr="00450EC9">
              <w:rPr>
                <w:sz w:val="24"/>
              </w:rPr>
              <w:t>И.Ю. Волкова</w:t>
            </w:r>
          </w:p>
        </w:tc>
      </w:tr>
      <w:tr w:rsidR="00EF39E0" w:rsidRPr="00450EC9" w:rsidTr="00DF01E5">
        <w:tblPrEx>
          <w:tblCellMar>
            <w:left w:w="0" w:type="dxa"/>
            <w:right w:w="0" w:type="dxa"/>
          </w:tblCellMar>
        </w:tblPrEx>
        <w:tc>
          <w:tcPr>
            <w:tcW w:w="9639" w:type="dxa"/>
            <w:gridSpan w:val="5"/>
          </w:tcPr>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AF23D1" w:rsidRDefault="00AF23D1" w:rsidP="00450EC9">
            <w:pPr>
              <w:tabs>
                <w:tab w:val="left" w:pos="0"/>
              </w:tabs>
              <w:spacing w:after="0" w:line="240" w:lineRule="auto"/>
              <w:ind w:left="38" w:firstLine="0"/>
              <w:rPr>
                <w:spacing w:val="-2"/>
                <w:sz w:val="24"/>
              </w:rPr>
            </w:pPr>
          </w:p>
          <w:p w:rsidR="00DF01E5" w:rsidRPr="00DF01E5" w:rsidRDefault="00DF01E5" w:rsidP="00DF01E5">
            <w:pPr>
              <w:tabs>
                <w:tab w:val="left" w:pos="0"/>
              </w:tabs>
              <w:spacing w:after="0" w:line="240" w:lineRule="auto"/>
              <w:ind w:left="38" w:firstLine="0"/>
              <w:rPr>
                <w:spacing w:val="-2"/>
                <w:sz w:val="24"/>
              </w:rPr>
            </w:pPr>
            <w:r w:rsidRPr="00DF01E5">
              <w:rPr>
                <w:spacing w:val="-2"/>
                <w:sz w:val="24"/>
              </w:rPr>
              <w:t>Рассылка: Кокуновой М.Ю., Вишневой Э.В., Митькиной Е.И. – 3, МФЦ, Никитиной Е.В., ООО «ЭЛКОД», в регистр МНПА, в прокуратуру, в дело</w:t>
            </w:r>
          </w:p>
          <w:p w:rsidR="00EF39E0" w:rsidRPr="00450EC9" w:rsidRDefault="00EF39E0" w:rsidP="00450EC9">
            <w:pPr>
              <w:pStyle w:val="TableContents"/>
              <w:spacing w:after="0" w:line="240" w:lineRule="auto"/>
              <w:rPr>
                <w:sz w:val="24"/>
              </w:rPr>
            </w:pPr>
          </w:p>
        </w:tc>
        <w:tc>
          <w:tcPr>
            <w:tcW w:w="1237" w:type="dxa"/>
          </w:tcPr>
          <w:p w:rsidR="00EF39E0" w:rsidRPr="00450EC9" w:rsidRDefault="00EF39E0" w:rsidP="00450EC9">
            <w:pPr>
              <w:spacing w:after="0" w:line="240" w:lineRule="auto"/>
              <w:ind w:left="350"/>
              <w:rPr>
                <w:color w:val="FFFFFF"/>
                <w:sz w:val="24"/>
                <w:highlight w:val="white"/>
              </w:rPr>
            </w:pPr>
          </w:p>
        </w:tc>
        <w:tc>
          <w:tcPr>
            <w:tcW w:w="4050" w:type="dxa"/>
          </w:tcPr>
          <w:p w:rsidR="00EF39E0" w:rsidRPr="00450EC9" w:rsidRDefault="00EF39E0" w:rsidP="00450EC9">
            <w:pPr>
              <w:spacing w:after="0" w:line="240" w:lineRule="auto"/>
              <w:ind w:left="350"/>
              <w:rPr>
                <w:color w:val="FFFFFF"/>
                <w:sz w:val="24"/>
                <w:highlight w:val="white"/>
              </w:rPr>
            </w:pPr>
            <w:r w:rsidRPr="00450EC9">
              <w:rPr>
                <w:color w:val="FFFFFF"/>
                <w:sz w:val="24"/>
                <w:highlight w:val="white"/>
              </w:rPr>
              <w:t>$</w:t>
            </w:r>
            <w:proofErr w:type="spellStart"/>
            <w:r w:rsidRPr="00450EC9">
              <w:rPr>
                <w:color w:val="FFFFFF"/>
                <w:sz w:val="24"/>
                <w:highlight w:val="white"/>
              </w:rPr>
              <w:t>signature</w:t>
            </w:r>
            <w:proofErr w:type="spellEnd"/>
            <w:r w:rsidRPr="00450EC9">
              <w:rPr>
                <w:color w:val="FFFFFF"/>
                <w:sz w:val="24"/>
                <w:highlight w:val="white"/>
              </w:rPr>
              <w:t>$</w:t>
            </w:r>
          </w:p>
        </w:tc>
      </w:tr>
    </w:tbl>
    <w:p w:rsidR="00EF39E0" w:rsidRPr="00450EC9" w:rsidRDefault="00EF39E0" w:rsidP="002D4DAA">
      <w:pPr>
        <w:widowControl w:val="0"/>
        <w:suppressAutoHyphens w:val="0"/>
        <w:spacing w:after="0" w:line="240" w:lineRule="auto"/>
        <w:ind w:firstLine="661"/>
        <w:rPr>
          <w:sz w:val="24"/>
        </w:rPr>
      </w:pPr>
      <w:r w:rsidRPr="00450EC9">
        <w:rPr>
          <w:sz w:val="24"/>
        </w:rPr>
        <w:t>5.</w:t>
      </w:r>
      <w:r w:rsidR="00DE5264" w:rsidRPr="00DE5264">
        <w:rPr>
          <w:sz w:val="24"/>
        </w:rPr>
        <w:t>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rsidR="00EF39E0" w:rsidRPr="00450EC9" w:rsidRDefault="00EF39E0" w:rsidP="00450EC9">
      <w:pPr>
        <w:widowControl w:val="0"/>
        <w:suppressAutoHyphens w:val="0"/>
        <w:spacing w:after="0" w:line="240" w:lineRule="auto"/>
        <w:ind w:left="0" w:firstLine="0"/>
        <w:rPr>
          <w:sz w:val="24"/>
        </w:rPr>
      </w:pPr>
    </w:p>
    <w:p w:rsidR="00EF39E0" w:rsidRPr="00450EC9" w:rsidRDefault="00EF39E0" w:rsidP="00450EC9">
      <w:pPr>
        <w:spacing w:after="0" w:line="240" w:lineRule="auto"/>
        <w:rPr>
          <w:sz w:val="24"/>
        </w:rPr>
      </w:pPr>
    </w:p>
    <w:p w:rsidR="00EF39E0" w:rsidRPr="00450EC9" w:rsidRDefault="00EF39E0" w:rsidP="00450EC9">
      <w:pPr>
        <w:tabs>
          <w:tab w:val="left" w:pos="0"/>
        </w:tabs>
        <w:spacing w:after="0" w:line="240" w:lineRule="auto"/>
        <w:ind w:left="38" w:firstLine="0"/>
        <w:rPr>
          <w:spacing w:val="-2"/>
          <w:sz w:val="24"/>
        </w:rPr>
      </w:pPr>
    </w:p>
    <w:p w:rsidR="00BB6EAE" w:rsidRPr="00450EC9" w:rsidRDefault="00BB6EAE" w:rsidP="00450EC9">
      <w:pPr>
        <w:tabs>
          <w:tab w:val="left" w:pos="0"/>
        </w:tabs>
        <w:spacing w:after="0" w:line="240" w:lineRule="auto"/>
        <w:ind w:left="38" w:firstLine="0"/>
        <w:rPr>
          <w:sz w:val="24"/>
        </w:rPr>
        <w:sectPr w:rsidR="00BB6EAE" w:rsidRPr="00450EC9" w:rsidSect="00D25F1B">
          <w:headerReference w:type="default" r:id="rId11"/>
          <w:headerReference w:type="first" r:id="rId12"/>
          <w:type w:val="continuous"/>
          <w:pgSz w:w="11906" w:h="16838"/>
          <w:pgMar w:top="1418" w:right="567" w:bottom="1418" w:left="1701" w:header="1134" w:footer="0" w:gutter="0"/>
          <w:paperSrc w:first="7" w:other="7"/>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797"/>
        <w:gridCol w:w="1977"/>
        <w:gridCol w:w="4864"/>
      </w:tblGrid>
      <w:tr w:rsidR="00DD6A76" w:rsidRPr="00450EC9" w:rsidTr="00DD6A76">
        <w:trPr>
          <w:trHeight w:val="2263"/>
        </w:trPr>
        <w:tc>
          <w:tcPr>
            <w:tcW w:w="2897" w:type="dxa"/>
          </w:tcPr>
          <w:p w:rsidR="00DD6A76" w:rsidRPr="00450EC9" w:rsidRDefault="00DD6A76" w:rsidP="00450EC9">
            <w:pPr>
              <w:spacing w:line="240" w:lineRule="auto"/>
              <w:ind w:left="0" w:firstLine="709"/>
              <w:rPr>
                <w:sz w:val="24"/>
              </w:rPr>
            </w:pPr>
          </w:p>
        </w:tc>
        <w:tc>
          <w:tcPr>
            <w:tcW w:w="2048" w:type="dxa"/>
            <w:tcMar>
              <w:left w:w="10" w:type="dxa"/>
              <w:right w:w="10" w:type="dxa"/>
            </w:tcMar>
          </w:tcPr>
          <w:p w:rsidR="00DD6A76" w:rsidRPr="00450EC9" w:rsidRDefault="00DD6A76" w:rsidP="00450EC9">
            <w:pPr>
              <w:spacing w:line="240"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УТВЕРЖДЕН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постановлением Администрации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городского округа Электросталь </w:t>
            </w:r>
          </w:p>
          <w:p w:rsidR="002730EB" w:rsidRPr="002730EB" w:rsidRDefault="002730EB" w:rsidP="002730EB">
            <w:pPr>
              <w:spacing w:line="240" w:lineRule="auto"/>
              <w:ind w:left="0" w:firstLine="0"/>
              <w:rPr>
                <w:rFonts w:eastAsia="Calibri"/>
                <w:sz w:val="24"/>
                <w:lang w:eastAsia="en-US" w:bidi="ar-SA"/>
              </w:rPr>
            </w:pPr>
            <w:r w:rsidRPr="002730EB">
              <w:rPr>
                <w:rFonts w:eastAsia="Calibri"/>
                <w:sz w:val="24"/>
                <w:lang w:eastAsia="en-US" w:bidi="ar-SA"/>
              </w:rPr>
              <w:t xml:space="preserve">Московской области </w:t>
            </w:r>
          </w:p>
          <w:p w:rsidR="00DD6A76" w:rsidRPr="00450EC9" w:rsidRDefault="002730EB" w:rsidP="002730EB">
            <w:pPr>
              <w:spacing w:line="240" w:lineRule="auto"/>
              <w:ind w:left="0" w:firstLine="0"/>
              <w:rPr>
                <w:color w:val="FFFFFF"/>
                <w:sz w:val="24"/>
              </w:rPr>
            </w:pPr>
            <w:r w:rsidRPr="002730EB">
              <w:rPr>
                <w:rFonts w:eastAsia="Calibri"/>
                <w:sz w:val="24"/>
                <w:lang w:eastAsia="en-US" w:bidi="ar-SA"/>
              </w:rPr>
              <w:t>от __</w:t>
            </w:r>
            <w:r>
              <w:rPr>
                <w:rFonts w:eastAsia="Calibri"/>
                <w:sz w:val="24"/>
                <w:lang w:eastAsia="en-US" w:bidi="ar-SA"/>
              </w:rPr>
              <w:t>________</w:t>
            </w:r>
            <w:r w:rsidRPr="002730EB">
              <w:rPr>
                <w:rFonts w:eastAsia="Calibri"/>
                <w:sz w:val="24"/>
                <w:lang w:eastAsia="en-US" w:bidi="ar-SA"/>
              </w:rPr>
              <w:t>_ № __</w:t>
            </w:r>
            <w:r>
              <w:rPr>
                <w:rFonts w:eastAsia="Calibri"/>
                <w:sz w:val="24"/>
                <w:lang w:eastAsia="en-US" w:bidi="ar-SA"/>
              </w:rPr>
              <w:t>___________</w:t>
            </w:r>
          </w:p>
        </w:tc>
      </w:tr>
    </w:tbl>
    <w:p w:rsidR="00DD6A76" w:rsidRPr="00450EC9" w:rsidRDefault="00DD6A76" w:rsidP="00450EC9">
      <w:pPr>
        <w:spacing w:line="240" w:lineRule="auto"/>
        <w:ind w:left="0" w:firstLine="709"/>
        <w:jc w:val="center"/>
        <w:rPr>
          <w:sz w:val="24"/>
        </w:rPr>
      </w:pPr>
      <w:r w:rsidRPr="00450EC9">
        <w:rPr>
          <w:rFonts w:eastAsia="Calibri"/>
          <w:bCs/>
          <w:sz w:val="24"/>
          <w:lang w:eastAsia="en-US" w:bidi="ar-SA"/>
        </w:rPr>
        <w:t>Административный регламент</w:t>
      </w:r>
      <w:r w:rsidRPr="00450EC9">
        <w:rPr>
          <w:rFonts w:eastAsia="Calibri"/>
          <w:b/>
          <w:sz w:val="24"/>
          <w:lang w:eastAsia="en-US" w:bidi="ar-SA"/>
        </w:rPr>
        <w:t xml:space="preserve"> </w:t>
      </w:r>
      <w:r w:rsidRPr="00450EC9">
        <w:rPr>
          <w:sz w:val="24"/>
        </w:rPr>
        <w:t>предоставления</w:t>
      </w:r>
      <w:r w:rsidR="003011FB">
        <w:rPr>
          <w:sz w:val="24"/>
        </w:rPr>
        <w:t xml:space="preserve"> </w:t>
      </w:r>
      <w:r w:rsidRPr="00450EC9">
        <w:rPr>
          <w:sz w:val="24"/>
        </w:rPr>
        <w:t>услуги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0"/>
        <w:rPr>
          <w:rFonts w:eastAsia="MS Gothic"/>
          <w:bCs/>
          <w:sz w:val="24"/>
        </w:rPr>
      </w:pPr>
      <w:r w:rsidRPr="00450EC9">
        <w:rPr>
          <w:rFonts w:eastAsia="MS Gothic"/>
          <w:bCs/>
          <w:sz w:val="24"/>
          <w:lang w:val="en-US"/>
        </w:rPr>
        <w:t>I</w:t>
      </w:r>
      <w:r w:rsidRPr="00450EC9">
        <w:rPr>
          <w:rFonts w:eastAsia="MS Gothic"/>
          <w:bCs/>
          <w:sz w:val="24"/>
        </w:rPr>
        <w:t>. Общие положения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2" w:name="_Toc125717089"/>
      <w:bookmarkEnd w:id="2"/>
      <w:r w:rsidRPr="00450EC9">
        <w:rPr>
          <w:rFonts w:eastAsia="MS Gothic"/>
          <w:bCs/>
          <w:sz w:val="24"/>
        </w:rPr>
        <w:t xml:space="preserve">1. Предмет регулирования </w:t>
      </w:r>
      <w:r w:rsidRPr="00450EC9">
        <w:rPr>
          <w:rFonts w:eastAsia="MS Gothic"/>
          <w:sz w:val="24"/>
        </w:rPr>
        <w:t>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1.1. Настоящий </w:t>
      </w:r>
      <w:r w:rsidRPr="00450EC9">
        <w:rPr>
          <w:rFonts w:eastAsia="Calibri"/>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450EC9">
        <w:rPr>
          <w:bCs/>
          <w:sz w:val="24"/>
        </w:rPr>
        <w:t xml:space="preserve">регулирует отношения, возникающие в связи с предоставлением Услуги </w:t>
      </w:r>
      <w:r w:rsidRPr="00450EC9">
        <w:rPr>
          <w:rFonts w:eastAsia="Calibri"/>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450EC9">
        <w:rPr>
          <w:bCs/>
          <w:color w:val="C9211E"/>
          <w:sz w:val="24"/>
        </w:rPr>
        <w:t xml:space="preserve"> </w:t>
      </w:r>
      <w:r w:rsidRPr="00450EC9">
        <w:rPr>
          <w:bCs/>
          <w:sz w:val="24"/>
        </w:rPr>
        <w:t xml:space="preserve">(далее – </w:t>
      </w:r>
      <w:r w:rsidRPr="00450EC9">
        <w:rPr>
          <w:rFonts w:eastAsia="Calibri"/>
          <w:bCs/>
          <w:sz w:val="24"/>
          <w:lang w:eastAsia="en-US" w:bidi="ar-SA"/>
        </w:rPr>
        <w:t>Организация</w:t>
      </w:r>
      <w:r w:rsidRPr="00450EC9">
        <w:rPr>
          <w:bCs/>
          <w:sz w:val="24"/>
        </w:rPr>
        <w:t>).</w:t>
      </w:r>
    </w:p>
    <w:p w:rsidR="00DD6A76" w:rsidRPr="00450EC9" w:rsidRDefault="00DD6A76" w:rsidP="00450EC9">
      <w:pPr>
        <w:spacing w:line="240" w:lineRule="auto"/>
        <w:ind w:left="0" w:firstLine="709"/>
        <w:rPr>
          <w:bCs/>
          <w:sz w:val="24"/>
        </w:rPr>
        <w:sectPr w:rsidR="00DD6A76" w:rsidRPr="00450EC9" w:rsidSect="00D25F1B">
          <w:headerReference w:type="default" r:id="rId13"/>
          <w:headerReference w:type="first" r:id="rId1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 Перечень принятых сокращений:</w:t>
      </w:r>
    </w:p>
    <w:p w:rsidR="00DD6A76" w:rsidRPr="00450EC9" w:rsidRDefault="00DD6A76" w:rsidP="00450EC9">
      <w:pPr>
        <w:spacing w:line="240" w:lineRule="auto"/>
        <w:ind w:left="0" w:firstLine="709"/>
        <w:rPr>
          <w:sz w:val="24"/>
        </w:rPr>
        <w:sectPr w:rsidR="00DD6A76" w:rsidRPr="00450EC9" w:rsidSect="00D25F1B">
          <w:headerReference w:type="default" r:id="rId15"/>
          <w:headerReference w:type="first" r:id="rId16"/>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450EC9">
        <w:rPr>
          <w:bCs/>
          <w:sz w:val="24"/>
        </w:rPr>
        <w:br/>
        <w:t>(далее – сеть Интернет) по адресу: www.gosuslugi.ru.</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1.2.4. МФЦ – многофункциональный центр предоставления государственных и муниципальных услуг в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1.2.5. Модуль МФЦ ЕИС ОУ – модуль МФЦ Единой информационной системы оказания государственных и муниципальных услуг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450EC9" w:rsidRDefault="00DD6A76" w:rsidP="00450EC9">
      <w:pPr>
        <w:spacing w:line="240" w:lineRule="auto"/>
        <w:ind w:left="0" w:firstLine="709"/>
        <w:rPr>
          <w:sz w:val="24"/>
        </w:rPr>
        <w:sectPr w:rsidR="00DD6A76" w:rsidRPr="00450EC9" w:rsidSect="00D25F1B">
          <w:headerReference w:type="default" r:id="rId17"/>
          <w:headerReference w:type="first" r:id="rId1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 Организация вне зависимости от способа обращения заявителя </w:t>
      </w:r>
      <w:r w:rsidRPr="00450EC9">
        <w:rPr>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3" w:name="_Toc125717090"/>
      <w:bookmarkEnd w:id="3"/>
      <w:r w:rsidRPr="00450EC9">
        <w:rPr>
          <w:rFonts w:eastAsia="MS Gothic"/>
          <w:bCs/>
          <w:sz w:val="24"/>
        </w:rPr>
        <w:t>2. Круг заявителей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450EC9">
        <w:rPr>
          <w:rFonts w:eastAsia="Calibri"/>
          <w:bCs/>
          <w:sz w:val="24"/>
          <w:lang w:eastAsia="en-US" w:bidi="ar-SA"/>
        </w:rPr>
        <w:t>Организацию</w:t>
      </w:r>
      <w:r w:rsidRPr="00450EC9">
        <w:rPr>
          <w:bCs/>
          <w:sz w:val="24"/>
        </w:rPr>
        <w:t xml:space="preserve"> с запросом (далее – заявитель).</w:t>
      </w:r>
    </w:p>
    <w:p w:rsidR="00DD6A76" w:rsidRPr="00450EC9" w:rsidRDefault="00DD6A76" w:rsidP="00450EC9">
      <w:pPr>
        <w:spacing w:line="240" w:lineRule="auto"/>
        <w:ind w:left="0" w:firstLine="709"/>
        <w:rPr>
          <w:sz w:val="24"/>
        </w:rPr>
        <w:sectPr w:rsidR="00DD6A76" w:rsidRPr="00450EC9" w:rsidSect="00D25F1B">
          <w:headerReference w:type="default" r:id="rId19"/>
          <w:headerReference w:type="first" r:id="rId20"/>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450EC9" w:rsidRDefault="00DD6A76" w:rsidP="00450EC9">
      <w:pPr>
        <w:keepNext/>
        <w:spacing w:before="240" w:after="120" w:line="240" w:lineRule="auto"/>
        <w:ind w:left="0" w:firstLine="0"/>
        <w:jc w:val="center"/>
        <w:outlineLvl w:val="0"/>
        <w:rPr>
          <w:rFonts w:eastAsia="MS Gothic"/>
          <w:bCs/>
          <w:sz w:val="24"/>
        </w:rPr>
      </w:pPr>
      <w:bookmarkStart w:id="4" w:name="_Toc125717091"/>
      <w:bookmarkEnd w:id="4"/>
      <w:r w:rsidRPr="00450EC9">
        <w:rPr>
          <w:rFonts w:eastAsia="MS Gothic"/>
          <w:bCs/>
          <w:sz w:val="24"/>
          <w:lang w:val="en-US"/>
        </w:rPr>
        <w:t>II</w:t>
      </w:r>
      <w:r w:rsidRPr="00450EC9">
        <w:rPr>
          <w:rFonts w:eastAsia="MS Gothic"/>
          <w:bCs/>
          <w:sz w:val="24"/>
        </w:rPr>
        <w:t>. Стандарт предоставления Услуги</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5" w:name="_Toc125717092"/>
      <w:bookmarkEnd w:id="5"/>
      <w:r w:rsidRPr="00450EC9">
        <w:rPr>
          <w:rFonts w:eastAsia="MS Gothic"/>
          <w:bCs/>
          <w:sz w:val="24"/>
        </w:rPr>
        <w:t>3. Наименование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4. Наименование органа, предоставляющего Услугу</w:t>
      </w:r>
    </w:p>
    <w:p w:rsidR="00DD79FF" w:rsidRPr="00450EC9" w:rsidRDefault="00DD6A76" w:rsidP="00450EC9">
      <w:pPr>
        <w:numPr>
          <w:ilvl w:val="2"/>
          <w:numId w:val="0"/>
        </w:numPr>
        <w:tabs>
          <w:tab w:val="num" w:pos="0"/>
        </w:tabs>
        <w:spacing w:before="20" w:line="240" w:lineRule="auto"/>
        <w:ind w:firstLine="709"/>
        <w:outlineLvl w:val="2"/>
        <w:rPr>
          <w:rFonts w:eastAsia="Calibri"/>
          <w:bCs/>
          <w:sz w:val="24"/>
        </w:rPr>
      </w:pPr>
      <w:r w:rsidRPr="00450EC9">
        <w:rPr>
          <w:bCs/>
          <w:sz w:val="24"/>
        </w:rPr>
        <w:t xml:space="preserve">4.1. Органом местного самоуправления муниципального образования </w:t>
      </w:r>
      <w:r w:rsidRPr="00450EC9">
        <w:rPr>
          <w:rFonts w:eastAsia="Calibri"/>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6" w:name="_Toc127216082"/>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4.2. Непосредственное предоставление Услуги осуществляет </w:t>
      </w:r>
      <w:r w:rsidRPr="00450EC9">
        <w:rPr>
          <w:rFonts w:eastAsia="Calibri"/>
          <w:bCs/>
          <w:sz w:val="24"/>
        </w:rPr>
        <w:t>Организация</w:t>
      </w:r>
      <w:r w:rsidRPr="00450EC9">
        <w:rPr>
          <w:bCs/>
          <w:sz w:val="24"/>
        </w:rPr>
        <w:t>.</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7" w:name="_Toc125717094"/>
      <w:bookmarkEnd w:id="7"/>
      <w:r w:rsidRPr="00450EC9">
        <w:rPr>
          <w:rFonts w:eastAsia="MS Gothic"/>
          <w:bCs/>
          <w:sz w:val="24"/>
        </w:rPr>
        <w:t>5. Результат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5.1. Результатом предоставления Услуги является:</w:t>
      </w:r>
    </w:p>
    <w:p w:rsidR="00DD6A76" w:rsidRPr="00450EC9" w:rsidRDefault="00DD6A76" w:rsidP="00450EC9">
      <w:pPr>
        <w:spacing w:line="240" w:lineRule="auto"/>
        <w:ind w:left="0" w:firstLine="709"/>
        <w:rPr>
          <w:sz w:val="24"/>
        </w:rPr>
        <w:sectPr w:rsidR="00DD6A76" w:rsidRPr="00450EC9" w:rsidSect="00D25F1B">
          <w:headerReference w:type="default" r:id="rId21"/>
          <w:headerReference w:type="first" r:id="rId22"/>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450EC9" w:rsidRDefault="00DD6A76" w:rsidP="00450EC9">
      <w:pPr>
        <w:spacing w:line="240" w:lineRule="auto"/>
        <w:ind w:left="0" w:firstLine="709"/>
        <w:rPr>
          <w:sz w:val="24"/>
        </w:rPr>
      </w:pPr>
      <w:r w:rsidRPr="00450EC9">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headerReference w:type="default" r:id="rId23"/>
          <w:headerReference w:type="first" r:id="rId24"/>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450EC9">
        <w:rPr>
          <w:bCs/>
          <w:sz w:val="24"/>
        </w:rPr>
        <w:t>неистребования</w:t>
      </w:r>
      <w:proofErr w:type="spellEnd"/>
      <w:r w:rsidRPr="00450EC9">
        <w:rPr>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450EC9" w:rsidRDefault="00DD6A76" w:rsidP="00450EC9">
      <w:pPr>
        <w:spacing w:line="240" w:lineRule="auto"/>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8" w:name="_Toc125717095"/>
      <w:bookmarkEnd w:id="8"/>
      <w:r w:rsidRPr="00450EC9">
        <w:rPr>
          <w:rFonts w:eastAsia="MS Gothic"/>
          <w:bCs/>
          <w:sz w:val="24"/>
        </w:rPr>
        <w:t>6. Срок предоставления Услуги</w:t>
      </w:r>
    </w:p>
    <w:p w:rsidR="00DD6A76" w:rsidRPr="00450EC9" w:rsidRDefault="00DD6A76" w:rsidP="00450EC9">
      <w:pPr>
        <w:spacing w:line="240" w:lineRule="auto"/>
        <w:ind w:left="0" w:firstLine="709"/>
        <w:rPr>
          <w:sz w:val="24"/>
        </w:rPr>
      </w:pPr>
      <w:r w:rsidRPr="00450EC9">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450EC9" w:rsidRDefault="00DD6A76" w:rsidP="00450EC9">
      <w:pPr>
        <w:spacing w:line="240" w:lineRule="auto"/>
        <w:ind w:left="0" w:firstLine="709"/>
        <w:jc w:val="center"/>
        <w:rPr>
          <w:sz w:val="24"/>
        </w:rPr>
      </w:pPr>
      <w:bookmarkStart w:id="9" w:name="_Toc125717096"/>
      <w:bookmarkEnd w:id="9"/>
      <w:r w:rsidRPr="00450EC9">
        <w:rPr>
          <w:sz w:val="24"/>
        </w:rPr>
        <w:t>7. Правовые основания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50EC9">
        <w:rPr>
          <w:rFonts w:eastAsia="Calibri"/>
          <w:bCs/>
          <w:sz w:val="24"/>
          <w:lang w:eastAsia="en-US" w:bidi="ar-SA"/>
        </w:rPr>
        <w:t>Организации</w:t>
      </w:r>
      <w:r w:rsidRPr="00450EC9">
        <w:rPr>
          <w:bCs/>
          <w:sz w:val="24"/>
        </w:rPr>
        <w:t xml:space="preserve">, МФЦ, а также их должностных лиц, работников размещены на официальном сайте </w:t>
      </w:r>
      <w:r w:rsidR="00AA4C97" w:rsidRPr="00450EC9">
        <w:rPr>
          <w:rFonts w:eastAsia="Calibri"/>
          <w:bCs/>
          <w:sz w:val="24"/>
          <w:lang w:eastAsia="en-US" w:bidi="ar-SA"/>
        </w:rPr>
        <w:t>Администрации</w:t>
      </w:r>
      <w:r w:rsidRPr="00450EC9">
        <w:rPr>
          <w:bCs/>
          <w:sz w:val="24"/>
          <w:lang w:eastAsia="ar-SA"/>
        </w:rPr>
        <w:t xml:space="preserve"> </w:t>
      </w:r>
      <w:r w:rsidR="001B70EB" w:rsidRPr="001B70EB">
        <w:rPr>
          <w:rStyle w:val="af7"/>
          <w:color w:val="auto"/>
          <w:sz w:val="24"/>
          <w:u w:val="none"/>
        </w:rPr>
        <w:t>https://electrostal.ru/</w:t>
      </w:r>
      <w:r w:rsidRPr="00450EC9">
        <w:rPr>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450EC9" w:rsidRDefault="00DD6A76" w:rsidP="00450EC9">
      <w:pPr>
        <w:spacing w:line="240" w:lineRule="auto"/>
        <w:ind w:left="0" w:firstLine="709"/>
        <w:rPr>
          <w:bCs/>
          <w:sz w:val="24"/>
        </w:rPr>
        <w:sectPr w:rsidR="00DD6A76" w:rsidRPr="00450EC9" w:rsidSect="00D25F1B">
          <w:headerReference w:type="default" r:id="rId25"/>
          <w:headerReference w:type="first" r:id="rId2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0" w:name="_Toc125717097"/>
      <w:bookmarkEnd w:id="10"/>
      <w:r w:rsidRPr="00450EC9">
        <w:rPr>
          <w:rFonts w:eastAsia="MS Gothic"/>
          <w:bCs/>
          <w:sz w:val="24"/>
        </w:rPr>
        <w:t>8. Исчерпывающий перечень документов, необходимых</w:t>
      </w:r>
      <w:r w:rsidRPr="00450EC9">
        <w:rPr>
          <w:rFonts w:eastAsia="MS Gothic"/>
          <w:bCs/>
          <w:sz w:val="24"/>
        </w:rPr>
        <w:br/>
        <w:t>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1" w:name="_Toc125717098"/>
      <w:bookmarkEnd w:id="11"/>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9. Исчерпывающий перечень оснований для отказа в приеме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50EC9">
        <w:rPr>
          <w:bCs/>
          <w:sz w:val="24"/>
        </w:rPr>
        <w:br/>
        <w:t>и приводится в их описании, которое содержится в разделе III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7"/>
          <w:headerReference w:type="first" r:id="rId28"/>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0EC9">
        <w:rPr>
          <w:bCs/>
          <w:sz w:val="24"/>
          <w:lang w:val="en-US"/>
        </w:rPr>
        <w:t>III</w:t>
      </w:r>
      <w:r w:rsidRPr="00450EC9">
        <w:rPr>
          <w:bCs/>
          <w:sz w:val="24"/>
        </w:rPr>
        <w:t xml:space="preserve"> Регламента.</w:t>
      </w:r>
    </w:p>
    <w:p w:rsidR="00DD6A76" w:rsidRPr="00450EC9" w:rsidRDefault="00DD6A76" w:rsidP="00450EC9">
      <w:pPr>
        <w:spacing w:line="240" w:lineRule="auto"/>
        <w:ind w:left="0" w:firstLine="709"/>
        <w:rPr>
          <w:sz w:val="24"/>
        </w:rPr>
        <w:sectPr w:rsidR="00DD6A76" w:rsidRPr="00450EC9" w:rsidSect="00D25F1B">
          <w:headerReference w:type="default" r:id="rId29"/>
          <w:headerReference w:type="first" r:id="rId3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2" w:name="_Toc125717099_Копия_1"/>
      <w:bookmarkEnd w:id="12"/>
      <w:r w:rsidRPr="00450EC9">
        <w:rPr>
          <w:rFonts w:eastAsia="MS Gothic"/>
          <w:bCs/>
          <w:sz w:val="24"/>
        </w:rPr>
        <w:t>10. Исчерпывающий перечень оснований для приостановления</w:t>
      </w:r>
    </w:p>
    <w:p w:rsidR="00DD6A76" w:rsidRPr="00450EC9" w:rsidRDefault="00DD6A76" w:rsidP="00450EC9">
      <w:pPr>
        <w:spacing w:line="240" w:lineRule="auto"/>
        <w:ind w:left="0" w:firstLine="709"/>
        <w:jc w:val="center"/>
        <w:rPr>
          <w:sz w:val="24"/>
        </w:rPr>
      </w:pPr>
      <w:r w:rsidRPr="00450EC9">
        <w:rPr>
          <w:sz w:val="24"/>
        </w:rPr>
        <w:t>предоставления Услуги или отказа в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10.1. Основания для приостановления предоставления Услуги отсутствуют.</w:t>
      </w:r>
    </w:p>
    <w:p w:rsidR="00DD6A76" w:rsidRPr="00450EC9" w:rsidRDefault="00DD6A76" w:rsidP="00450EC9">
      <w:pPr>
        <w:spacing w:line="240" w:lineRule="auto"/>
        <w:ind w:left="0" w:firstLine="709"/>
        <w:rPr>
          <w:bCs/>
          <w:sz w:val="24"/>
        </w:rPr>
        <w:sectPr w:rsidR="00DD6A76" w:rsidRPr="00450EC9" w:rsidSect="00D25F1B">
          <w:headerReference w:type="default" r:id="rId31"/>
          <w:headerReference w:type="first" r:id="rId3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50EC9">
        <w:rPr>
          <w:bCs/>
          <w:sz w:val="24"/>
        </w:rPr>
        <w:br/>
        <w:t>которое содержится в разделе III Регламента.</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10.3. Заявитель вправе отказаться от получения Услуги на основании заявления, написанного в свободной форме, направив его по</w:t>
      </w:r>
      <w:r w:rsidR="00CB4AE4">
        <w:rPr>
          <w:bCs/>
          <w:sz w:val="24"/>
        </w:rPr>
        <w:t xml:space="preserve">чтовым отправлением по </w:t>
      </w:r>
      <w:r w:rsidRPr="00450EC9">
        <w:rPr>
          <w:bCs/>
          <w:sz w:val="24"/>
        </w:rPr>
        <w:t xml:space="preserve">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0EC9">
        <w:rPr>
          <w:rFonts w:eastAsia="Calibri"/>
          <w:bCs/>
          <w:sz w:val="24"/>
        </w:rPr>
        <w:t>Организацию</w:t>
      </w:r>
      <w:r w:rsidRPr="00450EC9">
        <w:rPr>
          <w:bCs/>
          <w:sz w:val="24"/>
        </w:rPr>
        <w:t xml:space="preserve"> за предоставлением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10.4. Заявитель вправе повторно обратиться в Организацию с запросом после устранения оснований</w:t>
      </w:r>
      <w:r w:rsidRPr="00450EC9">
        <w:rPr>
          <w:bCs/>
          <w:color w:val="FF0000"/>
          <w:sz w:val="24"/>
        </w:rPr>
        <w:t xml:space="preserve"> </w:t>
      </w:r>
      <w:r w:rsidRPr="00450EC9">
        <w:rPr>
          <w:bCs/>
          <w:sz w:val="24"/>
        </w:rPr>
        <w:t>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3" w:name="_Toc125717100"/>
      <w:bookmarkEnd w:id="13"/>
      <w:r w:rsidRPr="00450EC9">
        <w:rPr>
          <w:rFonts w:eastAsia="MS Gothic"/>
          <w:bCs/>
          <w:sz w:val="24"/>
        </w:rPr>
        <w:t>11. Размер платы, взимаемой с заявителя</w:t>
      </w:r>
    </w:p>
    <w:p w:rsidR="00DD6A76" w:rsidRPr="00450EC9" w:rsidRDefault="00DD6A76" w:rsidP="00450EC9">
      <w:pPr>
        <w:spacing w:line="240" w:lineRule="auto"/>
        <w:ind w:left="0" w:firstLine="709"/>
        <w:jc w:val="center"/>
        <w:rPr>
          <w:sz w:val="24"/>
        </w:rPr>
      </w:pPr>
      <w:r w:rsidRPr="00450EC9">
        <w:rPr>
          <w:sz w:val="24"/>
        </w:rPr>
        <w:t>при предоставлении Услуги, и способы ее взимания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11.1. Услуга предоставляется бесплатно.</w:t>
      </w:r>
    </w:p>
    <w:p w:rsidR="00DD6A76" w:rsidRPr="00450EC9" w:rsidRDefault="00DD6A76" w:rsidP="00450EC9">
      <w:pPr>
        <w:spacing w:line="240" w:lineRule="auto"/>
        <w:ind w:left="0" w:firstLine="709"/>
        <w:rPr>
          <w:sz w:val="24"/>
        </w:rPr>
        <w:sectPr w:rsidR="00DD6A76" w:rsidRPr="00450EC9" w:rsidSect="00D25F1B">
          <w:headerReference w:type="default" r:id="rId33"/>
          <w:headerReference w:type="first" r:id="rId34"/>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14" w:name="_Toc125717101"/>
      <w:bookmarkEnd w:id="14"/>
      <w:r w:rsidRPr="00450EC9">
        <w:rPr>
          <w:rFonts w:eastAsia="MS Gothic"/>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5" w:name="_Toc125717102"/>
      <w:bookmarkEnd w:id="15"/>
      <w:r w:rsidRPr="00450EC9">
        <w:rPr>
          <w:rFonts w:eastAsia="MS Gothic"/>
          <w:bCs/>
          <w:sz w:val="24"/>
        </w:rPr>
        <w:t>13. Срок регистрации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 Срок регистрации запроса в Организации в случае, если он подан:</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13.1.2. лично в Организации ⁠-⁠ в день обращения;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13.1.3. почтовым отправлением – не позднее следующего рабочего дня после его поступления.</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6" w:name="_Toc125717103"/>
      <w:bookmarkEnd w:id="16"/>
      <w:r w:rsidRPr="00450EC9">
        <w:rPr>
          <w:rFonts w:eastAsia="MS Gothic"/>
          <w:bCs/>
          <w:sz w:val="24"/>
        </w:rPr>
        <w:t>14. Требования к помещениям, в которых предоставляются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14.2. Требования к помещениям, в которых предоставляются Услуги, размещаются на официальном сайте </w:t>
      </w:r>
      <w:r w:rsidRPr="00DE5264">
        <w:rPr>
          <w:rFonts w:eastAsia="Calibri"/>
          <w:bCs/>
          <w:sz w:val="24"/>
          <w:lang w:eastAsia="en-US" w:bidi="ar-SA"/>
        </w:rPr>
        <w:t>Организации</w:t>
      </w:r>
      <w:r w:rsidRPr="00450EC9">
        <w:rPr>
          <w:bCs/>
          <w:sz w:val="24"/>
        </w:rPr>
        <w:t>, РПГУ.</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17" w:name="_Toc125717104"/>
      <w:bookmarkEnd w:id="17"/>
      <w:r w:rsidRPr="00450EC9">
        <w:rPr>
          <w:rFonts w:eastAsia="MS Gothic"/>
          <w:bCs/>
          <w:sz w:val="24"/>
        </w:rPr>
        <w:t>15. Показатели качества и доступности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15.1. Показателями качества и доступности Услуги, перечень которых размещен на официальном сайте </w:t>
      </w:r>
      <w:r w:rsidRPr="00450EC9">
        <w:rPr>
          <w:rFonts w:eastAsia="Calibri"/>
          <w:bCs/>
          <w:sz w:val="24"/>
          <w:lang w:eastAsia="en-US" w:bidi="ar-SA"/>
        </w:rPr>
        <w:t xml:space="preserve">Организации, а также на </w:t>
      </w:r>
      <w:r w:rsidRPr="00450EC9">
        <w:rPr>
          <w:bCs/>
          <w:sz w:val="24"/>
        </w:rPr>
        <w:t>РПГУ,</w:t>
      </w:r>
      <w:r w:rsidRPr="00450EC9">
        <w:rPr>
          <w:bCs/>
          <w:color w:val="00B050"/>
          <w:sz w:val="24"/>
        </w:rPr>
        <w:t xml:space="preserve"> </w:t>
      </w:r>
      <w:r w:rsidRPr="00450EC9">
        <w:rPr>
          <w:bCs/>
          <w:sz w:val="24"/>
        </w:rPr>
        <w:t>являются: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15.1.1. Доступность электронных форм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15.1.2. Возможность подачи запроса и документов, необходимых для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15.1.3. Своевременное предоставление Услуги (отсутствие нарушений сроков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15.1.4. Предоставление Услуги в соответствии с вариантом.</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450EC9" w:rsidRDefault="00DD6A76" w:rsidP="00450EC9">
      <w:pPr>
        <w:spacing w:line="240" w:lineRule="auto"/>
        <w:ind w:left="0" w:firstLine="709"/>
        <w:rPr>
          <w:bCs/>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16.1. Услуги, которые являются необходимыми и обязательными для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headerReference w:type="default" r:id="rId35"/>
          <w:headerReference w:type="first" r:id="rId36"/>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16.2. Информационные системы, используемые для предоставления Услуги:</w:t>
      </w:r>
    </w:p>
    <w:p w:rsidR="00DD6A76" w:rsidRPr="00450EC9" w:rsidRDefault="00DD6A76" w:rsidP="00450EC9">
      <w:pPr>
        <w:spacing w:line="240" w:lineRule="auto"/>
        <w:ind w:left="0" w:firstLine="709"/>
        <w:rPr>
          <w:sz w:val="24"/>
        </w:rPr>
      </w:pPr>
      <w:r w:rsidRPr="00450EC9">
        <w:rPr>
          <w:sz w:val="24"/>
        </w:rPr>
        <w:t>16.2.1. ВИС;</w:t>
      </w:r>
    </w:p>
    <w:p w:rsidR="00DD6A76" w:rsidRPr="00450EC9" w:rsidRDefault="00DD6A76" w:rsidP="00450EC9">
      <w:pPr>
        <w:spacing w:line="240" w:lineRule="auto"/>
        <w:ind w:left="0" w:firstLine="709"/>
        <w:rPr>
          <w:sz w:val="24"/>
        </w:rPr>
      </w:pPr>
      <w:r w:rsidRPr="00450EC9">
        <w:rPr>
          <w:sz w:val="24"/>
        </w:rPr>
        <w:t>16.2.2. РПГУ;</w:t>
      </w:r>
    </w:p>
    <w:p w:rsidR="00DD6A76" w:rsidRPr="00450EC9" w:rsidRDefault="00DD6A76" w:rsidP="00450EC9">
      <w:pPr>
        <w:spacing w:line="240" w:lineRule="auto"/>
        <w:ind w:left="0" w:firstLine="709"/>
        <w:rPr>
          <w:sz w:val="24"/>
        </w:rPr>
      </w:pPr>
      <w:r w:rsidRPr="00450EC9">
        <w:rPr>
          <w:sz w:val="24"/>
        </w:rPr>
        <w:t>16.2.3. Модуль МФЦ ЕИС ОУ.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16.3. Особенности предоставления Услуги в МФЦ.</w:t>
      </w:r>
    </w:p>
    <w:p w:rsidR="00DD6A76" w:rsidRPr="00450EC9" w:rsidRDefault="00DD6A76" w:rsidP="00450EC9">
      <w:pPr>
        <w:spacing w:line="240" w:lineRule="auto"/>
        <w:ind w:left="0" w:firstLine="709"/>
        <w:rPr>
          <w:sz w:val="24"/>
        </w:rPr>
        <w:sectPr w:rsidR="00DD6A76" w:rsidRPr="00450EC9" w:rsidSect="00D25F1B">
          <w:headerReference w:type="default" r:id="rId37"/>
          <w:headerReference w:type="first" r:id="rId38"/>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50EC9">
        <w:rPr>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50EC9">
        <w:rPr>
          <w:rFonts w:eastAsia="Calibri"/>
          <w:bCs/>
          <w:sz w:val="24"/>
          <w:lang w:eastAsia="en-US" w:bidi="ar-SA"/>
        </w:rPr>
        <w:t>Организацией</w:t>
      </w:r>
      <w:r w:rsidRPr="00450EC9">
        <w:rPr>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16.3.4. Перечень МФЦ Московской области размещен на РПГУ.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16.3.5. В МФЦ исключается</w:t>
      </w:r>
      <w:r w:rsidRPr="00450EC9">
        <w:rPr>
          <w:bCs/>
          <w:position w:val="9"/>
          <w:sz w:val="24"/>
        </w:rPr>
        <w:t xml:space="preserve"> </w:t>
      </w:r>
      <w:r w:rsidRPr="00450EC9">
        <w:rPr>
          <w:bCs/>
          <w:sz w:val="24"/>
        </w:rPr>
        <w:t xml:space="preserve">взаимодействие заявителя с должностными лицами </w:t>
      </w:r>
      <w:r w:rsidRPr="00450EC9">
        <w:rPr>
          <w:rFonts w:eastAsia="Calibri"/>
          <w:sz w:val="24"/>
          <w:lang w:eastAsia="en-US" w:bidi="ar-SA"/>
        </w:rPr>
        <w:t>Организации</w:t>
      </w:r>
      <w:r w:rsidRPr="00450EC9">
        <w:rPr>
          <w:sz w:val="24"/>
        </w:rPr>
        <w:t>.</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16.4. Особенности предоставления Услуги в электронной форме:</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8" w:name="_Hlk22122561_Копия_1"/>
      <w:bookmarkEnd w:id="18"/>
      <w:r w:rsidRPr="00450EC9">
        <w:rPr>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19" w:name="_Toc125717106"/>
      <w:bookmarkEnd w:id="6"/>
      <w:bookmarkEnd w:id="19"/>
      <w:r w:rsidRPr="00450EC9">
        <w:rPr>
          <w:rFonts w:eastAsia="MS Gothic"/>
          <w:bCs/>
          <w:sz w:val="24"/>
          <w:lang w:val="en-US"/>
        </w:rPr>
        <w:t>III</w:t>
      </w:r>
      <w:r w:rsidRPr="00450EC9">
        <w:rPr>
          <w:rFonts w:eastAsia="MS Gothic"/>
          <w:bCs/>
          <w:sz w:val="24"/>
        </w:rPr>
        <w:t xml:space="preserve">. Состав, последовательность </w:t>
      </w:r>
      <w:r w:rsidRPr="00450EC9">
        <w:rPr>
          <w:rFonts w:eastAsia="MS Gothic"/>
          <w:bCs/>
          <w:sz w:val="24"/>
        </w:rPr>
        <w:br/>
        <w:t>и сроки выполнения административных процедур</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17. Варианты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17.1. Перечень вариантов:</w:t>
      </w:r>
    </w:p>
    <w:p w:rsidR="00DD6A76" w:rsidRPr="00450EC9" w:rsidRDefault="00DD6A76" w:rsidP="00450EC9">
      <w:pPr>
        <w:spacing w:line="240" w:lineRule="auto"/>
        <w:ind w:left="0" w:firstLine="709"/>
        <w:rPr>
          <w:sz w:val="24"/>
        </w:rPr>
        <w:sectPr w:rsidR="00DD6A76" w:rsidRPr="00450EC9" w:rsidSect="00D25F1B">
          <w:headerReference w:type="default" r:id="rId39"/>
          <w:headerReference w:type="first" r:id="rId40"/>
          <w:type w:val="continuous"/>
          <w:pgSz w:w="11906" w:h="16838"/>
          <w:pgMar w:top="1418" w:right="567" w:bottom="1418" w:left="1701" w:header="1134" w:footer="0" w:gutter="0"/>
          <w:paperSrc w:first="7" w:other="7"/>
          <w:cols w:space="720"/>
          <w:formProt w:val="0"/>
          <w:titlePg/>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17.1.1. Вариант 1.</w:t>
      </w:r>
    </w:p>
    <w:p w:rsidR="00DD6A76" w:rsidRPr="00450EC9" w:rsidRDefault="00DD6A76" w:rsidP="00450EC9">
      <w:pPr>
        <w:spacing w:line="240" w:lineRule="auto"/>
        <w:ind w:left="0" w:firstLine="709"/>
        <w:rPr>
          <w:color w:val="00CC33"/>
          <w:sz w:val="24"/>
        </w:rPr>
      </w:pPr>
      <w:r w:rsidRPr="00450EC9">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17.1.1.1. Обратившиеся с запросом о приеме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pPr>
      <w:r w:rsidRPr="00450EC9">
        <w:rPr>
          <w:sz w:val="24"/>
        </w:rPr>
        <w:t>17.1.1.1.1. Имеющих внеочередное право зачисления в Организацию</w:t>
      </w:r>
    </w:p>
    <w:p w:rsidR="00DD6A76" w:rsidRPr="00450EC9" w:rsidRDefault="00DD6A76" w:rsidP="00450EC9">
      <w:pPr>
        <w:spacing w:line="240" w:lineRule="auto"/>
        <w:ind w:left="0" w:firstLine="709"/>
        <w:rPr>
          <w:sz w:val="24"/>
        </w:rPr>
      </w:pPr>
      <w:r w:rsidRPr="00450EC9">
        <w:rPr>
          <w:sz w:val="24"/>
        </w:rPr>
        <w:t>17.1.1.1.1.1. Имеющую интернат, и являющихся детьми:</w:t>
      </w:r>
    </w:p>
    <w:p w:rsidR="00DD6A76" w:rsidRPr="00450EC9" w:rsidRDefault="00DD6A76" w:rsidP="00450EC9">
      <w:pPr>
        <w:spacing w:line="240" w:lineRule="auto"/>
        <w:ind w:left="0" w:firstLine="709"/>
        <w:rPr>
          <w:sz w:val="24"/>
        </w:rPr>
      </w:pPr>
      <w:r w:rsidRPr="00450EC9">
        <w:rPr>
          <w:sz w:val="24"/>
        </w:rPr>
        <w:t>17.1.1.1.1.1.1. Прокуроров.</w:t>
      </w:r>
    </w:p>
    <w:p w:rsidR="00DD6A76" w:rsidRPr="00450EC9" w:rsidRDefault="00DD6A76" w:rsidP="00450EC9">
      <w:pPr>
        <w:spacing w:line="240" w:lineRule="auto"/>
        <w:ind w:left="0" w:firstLine="709"/>
        <w:rPr>
          <w:sz w:val="24"/>
        </w:rPr>
      </w:pPr>
      <w:r w:rsidRPr="00450EC9">
        <w:rPr>
          <w:sz w:val="24"/>
        </w:rPr>
        <w:t>17.1.1.1.1.1.2. Судей.</w:t>
      </w:r>
    </w:p>
    <w:p w:rsidR="00DD6A76" w:rsidRPr="00450EC9" w:rsidRDefault="00DD6A76" w:rsidP="00450EC9">
      <w:pPr>
        <w:spacing w:line="240" w:lineRule="auto"/>
        <w:ind w:left="0" w:firstLine="709"/>
        <w:rPr>
          <w:sz w:val="24"/>
        </w:rPr>
      </w:pPr>
      <w:r w:rsidRPr="00450EC9">
        <w:rPr>
          <w:sz w:val="24"/>
        </w:rPr>
        <w:t>17.1.1.1.1.1.3. Сотрудников Следственного комитета Российской Федерации.</w:t>
      </w:r>
    </w:p>
    <w:p w:rsidR="00DD6A76" w:rsidRPr="00450EC9" w:rsidRDefault="00DD6A76" w:rsidP="00450EC9">
      <w:pPr>
        <w:spacing w:line="240" w:lineRule="auto"/>
        <w:ind w:left="0" w:firstLine="709"/>
        <w:rPr>
          <w:sz w:val="24"/>
        </w:rPr>
      </w:pPr>
      <w:r w:rsidRPr="00450EC9">
        <w:rPr>
          <w:sz w:val="24"/>
        </w:rPr>
        <w:t>17.1.1.1.1.2.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 Имеющих первоочередное право зачисления в Организацию по месту жительства и являющихся детьми:</w:t>
      </w:r>
    </w:p>
    <w:p w:rsidR="00DD6A76" w:rsidRPr="00450EC9" w:rsidRDefault="00DD6A76" w:rsidP="00450EC9">
      <w:pPr>
        <w:spacing w:line="240" w:lineRule="auto"/>
        <w:ind w:left="0" w:firstLine="709"/>
        <w:rPr>
          <w:sz w:val="24"/>
        </w:rPr>
      </w:pPr>
      <w:r w:rsidRPr="00450EC9">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450EC9" w:rsidRDefault="00DD6A76" w:rsidP="00450EC9">
      <w:pPr>
        <w:spacing w:line="240" w:lineRule="auto"/>
        <w:ind w:left="0" w:firstLine="709"/>
        <w:rPr>
          <w:sz w:val="24"/>
        </w:rPr>
      </w:pPr>
      <w:r w:rsidRPr="00450EC9">
        <w:rPr>
          <w:sz w:val="24"/>
        </w:rPr>
        <w:t>17.1.1.1.2.2. Сотрудников полиции.</w:t>
      </w:r>
    </w:p>
    <w:p w:rsidR="00DD6A76" w:rsidRPr="00450EC9" w:rsidRDefault="00DD6A76" w:rsidP="00450EC9">
      <w:pPr>
        <w:spacing w:line="240" w:lineRule="auto"/>
        <w:ind w:left="0" w:firstLine="709"/>
        <w:rPr>
          <w:sz w:val="24"/>
        </w:rPr>
      </w:pPr>
      <w:r w:rsidRPr="00450EC9">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17.1.1.1.2.4. Сотрудников полиции, умерших вследствие заболевания, полученного в период прохождения службы в полиции.</w:t>
      </w:r>
    </w:p>
    <w:p w:rsidR="00DD6A76" w:rsidRPr="00450EC9" w:rsidRDefault="00DD6A76" w:rsidP="00450EC9">
      <w:pPr>
        <w:spacing w:line="240" w:lineRule="auto"/>
        <w:ind w:left="0" w:firstLine="709"/>
        <w:rPr>
          <w:sz w:val="24"/>
        </w:rPr>
      </w:pPr>
      <w:r w:rsidRPr="00450EC9">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450EC9" w:rsidRDefault="00DD6A76" w:rsidP="00450EC9">
      <w:pPr>
        <w:spacing w:line="240" w:lineRule="auto"/>
        <w:ind w:left="0" w:firstLine="709"/>
        <w:rPr>
          <w:sz w:val="24"/>
        </w:rPr>
      </w:pPr>
      <w:r w:rsidRPr="00450EC9">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450EC9" w:rsidRDefault="00DD6A76" w:rsidP="00450EC9">
      <w:pPr>
        <w:spacing w:line="240" w:lineRule="auto"/>
        <w:ind w:left="0" w:firstLine="709"/>
        <w:rPr>
          <w:sz w:val="24"/>
        </w:rPr>
      </w:pPr>
      <w:r w:rsidRPr="00450EC9">
        <w:rPr>
          <w:sz w:val="24"/>
        </w:rPr>
        <w:t>17.1.1.1.2.8. Сотрудников органов внутренних дел, не являющихся сотрудниками полиции.</w:t>
      </w:r>
    </w:p>
    <w:p w:rsidR="00DD6A76" w:rsidRPr="00450EC9" w:rsidRDefault="00DD6A76" w:rsidP="00450EC9">
      <w:pPr>
        <w:spacing w:line="240" w:lineRule="auto"/>
        <w:ind w:left="0" w:firstLine="709"/>
        <w:rPr>
          <w:sz w:val="24"/>
        </w:rPr>
      </w:pPr>
      <w:r w:rsidRPr="00450EC9">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450EC9" w:rsidRDefault="00DD6A76" w:rsidP="00450EC9">
      <w:pPr>
        <w:spacing w:line="240" w:lineRule="auto"/>
        <w:ind w:left="0" w:firstLine="709"/>
        <w:rPr>
          <w:sz w:val="24"/>
        </w:rPr>
      </w:pPr>
      <w:r w:rsidRPr="00450EC9">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450EC9" w:rsidRDefault="00DD6A76" w:rsidP="00450EC9">
      <w:pPr>
        <w:spacing w:line="240" w:lineRule="auto"/>
        <w:ind w:left="0" w:firstLine="709"/>
        <w:rPr>
          <w:sz w:val="24"/>
        </w:rPr>
      </w:pPr>
      <w:r w:rsidRPr="00450EC9">
        <w:rPr>
          <w:sz w:val="24"/>
        </w:rPr>
        <w:t>17.1.1.1.2.11. Сотрудников, умерших вследствие заболевания, полученного в период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450EC9" w:rsidRDefault="00DD6A76" w:rsidP="00450EC9">
      <w:pPr>
        <w:spacing w:line="240" w:lineRule="auto"/>
        <w:ind w:left="0" w:firstLine="709"/>
        <w:rPr>
          <w:sz w:val="24"/>
        </w:rPr>
      </w:pPr>
      <w:r w:rsidRPr="00450EC9">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Default="00DD6A76" w:rsidP="00450EC9">
      <w:pPr>
        <w:spacing w:line="240" w:lineRule="auto"/>
        <w:ind w:left="0" w:firstLine="709"/>
        <w:rPr>
          <w:sz w:val="24"/>
        </w:rPr>
      </w:pPr>
      <w:r w:rsidRPr="00450EC9">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212E3B" w:rsidRPr="00450EC9" w:rsidRDefault="00212E3B" w:rsidP="00450EC9">
      <w:pPr>
        <w:spacing w:line="240" w:lineRule="auto"/>
        <w:ind w:left="0" w:firstLine="709"/>
        <w:rPr>
          <w:sz w:val="24"/>
        </w:rPr>
      </w:pPr>
      <w:r>
        <w:rPr>
          <w:sz w:val="24"/>
        </w:rPr>
        <w:t>17.1.1.1.2.15.Сотрудников государственных учреждений здравоохранения, расположенных на территории городского округа Электросталь Московской области.</w:t>
      </w:r>
    </w:p>
    <w:p w:rsidR="00DD6A76" w:rsidRPr="00450EC9" w:rsidRDefault="00DD6A76" w:rsidP="00450EC9">
      <w:pPr>
        <w:spacing w:line="240" w:lineRule="auto"/>
        <w:ind w:left="0" w:firstLine="709"/>
        <w:rPr>
          <w:sz w:val="24"/>
        </w:rPr>
      </w:pPr>
      <w:r w:rsidRPr="00450EC9">
        <w:rPr>
          <w:sz w:val="24"/>
        </w:rPr>
        <w:t>17.1.1.1.3. Имеющих преимущественное право приема:</w:t>
      </w:r>
    </w:p>
    <w:p w:rsidR="00DD6A76" w:rsidRPr="00450EC9" w:rsidRDefault="00DD6A76" w:rsidP="00450EC9">
      <w:pPr>
        <w:spacing w:line="240" w:lineRule="auto"/>
        <w:ind w:left="0" w:firstLine="709"/>
        <w:rPr>
          <w:sz w:val="24"/>
        </w:rPr>
      </w:pPr>
      <w:r w:rsidRPr="00450EC9">
        <w:rPr>
          <w:sz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450EC9" w:rsidRDefault="00DD6A76" w:rsidP="00450EC9">
      <w:pPr>
        <w:spacing w:line="240" w:lineRule="auto"/>
        <w:ind w:left="0" w:firstLine="709"/>
        <w:rPr>
          <w:sz w:val="24"/>
        </w:rPr>
      </w:pPr>
      <w:r w:rsidRPr="00450EC9">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450EC9" w:rsidRDefault="00DD6A76" w:rsidP="00450EC9">
      <w:pPr>
        <w:spacing w:line="240" w:lineRule="auto"/>
        <w:ind w:left="0" w:firstLine="709"/>
        <w:rPr>
          <w:sz w:val="24"/>
        </w:rPr>
      </w:pPr>
      <w:r w:rsidRPr="00450EC9">
        <w:rPr>
          <w:sz w:val="24"/>
        </w:rPr>
        <w:t>17.1.1.1.3.2.1. Оставшимися без попечения родителей и детьми⁠-⁠сиротами.</w:t>
      </w:r>
    </w:p>
    <w:p w:rsidR="00DD6A76" w:rsidRPr="00450EC9" w:rsidRDefault="00DD6A76" w:rsidP="00450EC9">
      <w:pPr>
        <w:spacing w:line="240" w:lineRule="auto"/>
        <w:ind w:left="0" w:firstLine="709"/>
        <w:rPr>
          <w:sz w:val="24"/>
        </w:rPr>
      </w:pPr>
      <w:r w:rsidRPr="00450EC9">
        <w:rPr>
          <w:sz w:val="24"/>
        </w:rPr>
        <w:t>17.1.1.1.3.2.2. Военнослужащих, проходящих военную службу по контракту.</w:t>
      </w:r>
    </w:p>
    <w:p w:rsidR="00DD6A76" w:rsidRPr="00450EC9" w:rsidRDefault="00DD6A76" w:rsidP="00450EC9">
      <w:pPr>
        <w:spacing w:line="240" w:lineRule="auto"/>
        <w:ind w:left="0" w:firstLine="709"/>
        <w:rPr>
          <w:sz w:val="24"/>
        </w:rPr>
      </w:pPr>
      <w:r w:rsidRPr="00450EC9">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450EC9" w:rsidRDefault="00DD6A76" w:rsidP="00450EC9">
      <w:pPr>
        <w:spacing w:line="240" w:lineRule="auto"/>
        <w:ind w:left="0" w:firstLine="709"/>
        <w:rPr>
          <w:sz w:val="24"/>
        </w:rPr>
      </w:pPr>
      <w:r w:rsidRPr="00450EC9">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450EC9" w:rsidRDefault="00DD6A76" w:rsidP="00450EC9">
      <w:pPr>
        <w:spacing w:line="240" w:lineRule="auto"/>
        <w:ind w:left="0" w:firstLine="709"/>
        <w:rPr>
          <w:sz w:val="24"/>
        </w:rPr>
      </w:pPr>
      <w:r w:rsidRPr="00450EC9">
        <w:rPr>
          <w:sz w:val="24"/>
        </w:rPr>
        <w:t>17.1.1.1.3.2.6. Героев Советского Союза, Героев Российской Федерации и полных кавалеров ордена Славы.</w:t>
      </w:r>
    </w:p>
    <w:p w:rsidR="00DD6A76" w:rsidRPr="00450EC9" w:rsidRDefault="00DD6A76" w:rsidP="00450EC9">
      <w:pPr>
        <w:spacing w:line="240" w:lineRule="auto"/>
        <w:ind w:left="0" w:firstLine="709"/>
        <w:rPr>
          <w:sz w:val="24"/>
        </w:rPr>
      </w:pPr>
      <w:r w:rsidRPr="00450EC9">
        <w:rPr>
          <w:sz w:val="24"/>
        </w:rPr>
        <w:t>17.1.1.1.3.2.7. Сотрудников органов внутренних дел.</w:t>
      </w:r>
    </w:p>
    <w:p w:rsidR="00DD6A76" w:rsidRPr="00450EC9" w:rsidRDefault="00DD6A76" w:rsidP="00450EC9">
      <w:pPr>
        <w:spacing w:line="240" w:lineRule="auto"/>
        <w:ind w:left="0" w:firstLine="709"/>
        <w:rPr>
          <w:sz w:val="24"/>
        </w:rPr>
      </w:pPr>
      <w:r w:rsidRPr="00450EC9">
        <w:rPr>
          <w:sz w:val="24"/>
        </w:rPr>
        <w:t>17.1.1.1.3.2.8. Сотрудников Федеральной службы войск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450EC9" w:rsidRDefault="00DD6A76" w:rsidP="00450EC9">
      <w:pPr>
        <w:spacing w:line="240" w:lineRule="auto"/>
        <w:ind w:left="0" w:firstLine="709"/>
        <w:rPr>
          <w:sz w:val="24"/>
        </w:rPr>
      </w:pPr>
      <w:r w:rsidRPr="00450EC9">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450EC9" w:rsidRDefault="00DD6A76" w:rsidP="00450EC9">
      <w:pPr>
        <w:spacing w:line="240" w:lineRule="auto"/>
        <w:ind w:left="0" w:firstLine="709"/>
        <w:rPr>
          <w:sz w:val="24"/>
        </w:rPr>
      </w:pPr>
      <w:r w:rsidRPr="00450EC9">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450EC9" w:rsidRDefault="00DD6A76" w:rsidP="00450EC9">
      <w:pPr>
        <w:spacing w:line="240" w:lineRule="auto"/>
        <w:ind w:left="0" w:firstLine="709"/>
        <w:rPr>
          <w:sz w:val="24"/>
        </w:rPr>
      </w:pPr>
      <w:r w:rsidRPr="00450EC9">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6A76" w:rsidRPr="00450EC9" w:rsidRDefault="00DD6A76" w:rsidP="00450EC9">
      <w:pPr>
        <w:spacing w:line="240" w:lineRule="auto"/>
        <w:ind w:left="0" w:firstLine="709"/>
        <w:rPr>
          <w:sz w:val="24"/>
        </w:rPr>
      </w:pPr>
      <w:r w:rsidRPr="00450EC9">
        <w:rPr>
          <w:sz w:val="24"/>
        </w:rPr>
        <w:t>17.1.1.1.4. Проживающих на территории, закрепленной за Организацией.</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17.1.2. Вариант 2.</w:t>
      </w:r>
    </w:p>
    <w:p w:rsidR="00DD6A76" w:rsidRPr="00450EC9" w:rsidRDefault="00DD6A76" w:rsidP="00450EC9">
      <w:pPr>
        <w:spacing w:line="240" w:lineRule="auto"/>
        <w:ind w:left="0" w:firstLine="709"/>
        <w:rPr>
          <w:color w:val="00CC33"/>
          <w:sz w:val="24"/>
        </w:rPr>
      </w:pPr>
      <w:r w:rsidRPr="00450EC9">
        <w:rPr>
          <w:sz w:val="24"/>
        </w:rPr>
        <w:t>Прием в первый класс детей, не проживающих на территории, закрепленной за Организацией.</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17.1.2.1 Обратившиеся с запросом о приеме на обучение в первый класс (в период с 6 июля по 5 сентября текущего года):</w:t>
      </w:r>
    </w:p>
    <w:p w:rsidR="00DD6A76" w:rsidRPr="00450EC9" w:rsidRDefault="00DD6A76" w:rsidP="00450EC9">
      <w:pPr>
        <w:spacing w:line="240" w:lineRule="auto"/>
        <w:ind w:left="0" w:firstLine="709"/>
        <w:rPr>
          <w:sz w:val="24"/>
        </w:rPr>
      </w:pPr>
      <w:r w:rsidRPr="00450EC9">
        <w:rPr>
          <w:sz w:val="24"/>
        </w:rPr>
        <w:t>17.1.2.1.1 В отношении детей, не проживающих на закрепленной за Организацией территории.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color w:val="00CC33"/>
          <w:sz w:val="24"/>
        </w:rPr>
      </w:pPr>
      <w:r w:rsidRPr="00450EC9">
        <w:rPr>
          <w:bCs/>
          <w:sz w:val="24"/>
        </w:rPr>
        <w:t>17.1.3. Вариант 3.</w:t>
      </w:r>
    </w:p>
    <w:p w:rsidR="00DD6A76" w:rsidRPr="00450EC9" w:rsidRDefault="00DD6A76" w:rsidP="00450EC9">
      <w:pPr>
        <w:spacing w:line="240" w:lineRule="auto"/>
        <w:ind w:left="0" w:firstLine="709"/>
        <w:rPr>
          <w:color w:val="00CC33"/>
          <w:sz w:val="24"/>
        </w:rPr>
      </w:pPr>
      <w:r w:rsidRPr="00450EC9">
        <w:rPr>
          <w:sz w:val="24"/>
        </w:rPr>
        <w:t>Прием на обучение в порядке перевода.</w:t>
      </w:r>
    </w:p>
    <w:p w:rsidR="00DD6A76" w:rsidRPr="00450EC9" w:rsidRDefault="00DD6A76" w:rsidP="00450EC9">
      <w:pPr>
        <w:spacing w:line="240" w:lineRule="auto"/>
        <w:ind w:left="0" w:firstLine="709"/>
        <w:rPr>
          <w:color w:val="00CC33"/>
          <w:sz w:val="24"/>
        </w:rPr>
      </w:pPr>
      <w:r w:rsidRPr="00450EC9">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450EC9" w:rsidRDefault="00DD6A76" w:rsidP="00450EC9">
      <w:pPr>
        <w:spacing w:line="240" w:lineRule="auto"/>
        <w:ind w:left="0" w:firstLine="709"/>
        <w:outlineLvl w:val="4"/>
        <w:rPr>
          <w:sz w:val="24"/>
        </w:rPr>
      </w:pPr>
      <w:r w:rsidRPr="00450EC9">
        <w:rPr>
          <w:sz w:val="24"/>
        </w:rPr>
        <w:t>17.1.3.1. Обратившиеся с запросом о приеме поступающего в Организацию в порядке перевода.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17.2. Порядок исправления допущенных опечаток и ошибок в выданных в результате предоставления Услуги документах.</w:t>
      </w:r>
    </w:p>
    <w:p w:rsidR="00DD6A76" w:rsidRPr="00450EC9" w:rsidRDefault="00DD6A76" w:rsidP="00450EC9">
      <w:pPr>
        <w:spacing w:line="240" w:lineRule="auto"/>
        <w:ind w:left="0" w:firstLine="709"/>
        <w:rPr>
          <w:sz w:val="24"/>
        </w:rPr>
      </w:pPr>
      <w:r w:rsidRPr="00450EC9">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450EC9" w:rsidRDefault="00DD6A76" w:rsidP="00450EC9">
      <w:pPr>
        <w:spacing w:line="240" w:lineRule="auto"/>
        <w:ind w:left="0" w:firstLine="709"/>
        <w:rPr>
          <w:sz w:val="24"/>
        </w:rPr>
      </w:pPr>
      <w:r w:rsidRPr="00450EC9">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450EC9" w:rsidRDefault="00DD6A76" w:rsidP="00450EC9">
      <w:pPr>
        <w:spacing w:line="240" w:lineRule="auto"/>
        <w:ind w:left="0" w:firstLine="709"/>
        <w:rPr>
          <w:sz w:val="24"/>
        </w:rPr>
      </w:pPr>
      <w:r w:rsidRPr="00450EC9">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450EC9" w:rsidRDefault="00DD6A76" w:rsidP="00450EC9">
      <w:pPr>
        <w:spacing w:line="240" w:lineRule="auto"/>
        <w:ind w:left="0" w:firstLine="709"/>
        <w:rPr>
          <w:sz w:val="24"/>
        </w:rPr>
      </w:pPr>
      <w:r w:rsidRPr="00450EC9">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Default="00DD6A76" w:rsidP="00450EC9">
      <w:pPr>
        <w:spacing w:line="240" w:lineRule="auto"/>
        <w:ind w:left="0" w:firstLine="709"/>
        <w:rPr>
          <w:sz w:val="24"/>
        </w:rPr>
      </w:pPr>
      <w:r w:rsidRPr="00450EC9">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757388" w:rsidRDefault="00757388" w:rsidP="00450EC9">
      <w:pPr>
        <w:spacing w:line="240" w:lineRule="auto"/>
        <w:ind w:left="0" w:firstLine="709"/>
        <w:rPr>
          <w:sz w:val="24"/>
        </w:rPr>
      </w:pPr>
    </w:p>
    <w:p w:rsidR="00757388" w:rsidRPr="00450EC9" w:rsidRDefault="00757388" w:rsidP="00450EC9">
      <w:pPr>
        <w:spacing w:line="240" w:lineRule="auto"/>
        <w:ind w:left="0" w:firstLine="709"/>
        <w:rPr>
          <w:sz w:val="24"/>
        </w:rPr>
        <w:sectPr w:rsidR="00757388"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17.3. Порядок выдачи дубликата документа, выданного по результатам предоставления Услуги, не предусмотрен.</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20" w:name="_Toc125717108"/>
      <w:bookmarkEnd w:id="20"/>
      <w:r w:rsidRPr="00450EC9">
        <w:rPr>
          <w:rFonts w:eastAsia="MS Gothic"/>
          <w:bCs/>
          <w:sz w:val="24"/>
        </w:rPr>
        <w:t>18. Описание административной процедуры профилирования заявителя</w:t>
      </w:r>
    </w:p>
    <w:p w:rsidR="00DD6A76" w:rsidRPr="00450EC9" w:rsidRDefault="00DD6A76" w:rsidP="00450EC9">
      <w:pPr>
        <w:spacing w:line="240" w:lineRule="auto"/>
        <w:ind w:left="0" w:firstLine="709"/>
        <w:rPr>
          <w:sz w:val="24"/>
        </w:r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18.1. Вариант определяется путем профилирования заявителя в соответствии с Приложением 5 к Регламенту.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19. Описание вариантов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19.1. Для варианта 1, </w:t>
      </w:r>
      <w:bookmarkStart w:id="21" w:name="__DdeLink__6048_2857491986"/>
      <w:bookmarkEnd w:id="21"/>
      <w:r w:rsidRPr="00450EC9">
        <w:rPr>
          <w:bCs/>
          <w:sz w:val="24"/>
        </w:rPr>
        <w:t>указанного в подпункте 17.1.1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19.1.1. Результатом предоставления Услуги является:</w:t>
      </w:r>
    </w:p>
    <w:p w:rsidR="00DD6A76" w:rsidRPr="00450EC9" w:rsidRDefault="00DD6A76" w:rsidP="00450EC9">
      <w:pPr>
        <w:spacing w:line="240" w:lineRule="auto"/>
        <w:ind w:left="0" w:firstLine="709"/>
        <w:outlineLvl w:val="4"/>
        <w:rPr>
          <w:sz w:val="24"/>
        </w:rPr>
      </w:pPr>
      <w:r w:rsidRPr="00450EC9">
        <w:rPr>
          <w:sz w:val="24"/>
        </w:rPr>
        <w:t>19.1.1.1.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headerReference w:type="default" r:id="rId41"/>
          <w:headerReference w:type="first" r:id="rId42"/>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19.1.2. Срок предоставления Услуги составляет:</w:t>
      </w:r>
    </w:p>
    <w:p w:rsidR="00DD6A76" w:rsidRPr="00450EC9" w:rsidRDefault="00DD6A76" w:rsidP="00450EC9">
      <w:pPr>
        <w:spacing w:line="240" w:lineRule="auto"/>
        <w:ind w:left="0" w:firstLine="709"/>
        <w:rPr>
          <w:strike/>
          <w:sz w:val="24"/>
        </w:rPr>
      </w:pPr>
      <w:r w:rsidRPr="00450EC9">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2" w:name="_anchor_96_Копия_1"/>
      <w:bookmarkEnd w:id="22"/>
      <w:r w:rsidRPr="00450EC9">
        <w:rPr>
          <w:sz w:val="24"/>
        </w:rPr>
        <w:t xml:space="preserve"> посредством РПГУ, личного обращения в Организацию, почтового отправления.</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19.1.3.1.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19.1.3.5. Документы, подтверждающие право внеочередного, первоочередного приема, преимущественного приема в Организацию.</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color w:val="auto"/>
          <w:sz w:val="24"/>
        </w:rPr>
      </w:pPr>
      <w:r w:rsidRPr="00450EC9">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19.1.3.7.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450EC9" w:rsidRDefault="00DD6A76" w:rsidP="00450EC9">
      <w:pPr>
        <w:spacing w:line="240" w:lineRule="auto"/>
        <w:ind w:left="0" w:firstLine="709"/>
        <w:outlineLvl w:val="4"/>
        <w:rPr>
          <w:sz w:val="24"/>
        </w:rPr>
      </w:pPr>
      <w:r w:rsidRPr="00450EC9">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19.1.3.10. Документы, удостоверяющи</w:t>
      </w:r>
      <w:r w:rsidR="00914E05">
        <w:rPr>
          <w:sz w:val="24"/>
        </w:rPr>
        <w:t>е</w:t>
      </w:r>
      <w:r w:rsidRPr="00450EC9">
        <w:rPr>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firstLine="661"/>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19.1.3.13.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19.1.4.6. Документы, подтверждающие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color w:val="auto"/>
          <w:sz w:val="24"/>
        </w:rPr>
      </w:pPr>
      <w:r w:rsidRPr="00450EC9">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rFonts w:eastAsia="Monospace"/>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0"/>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19.1.5.5.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19.1.6.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19.1.7.5. отзыв запроса по инициативе заявителя.</w:t>
      </w:r>
    </w:p>
    <w:p w:rsidR="00DD6A76" w:rsidRPr="00450EC9" w:rsidRDefault="00DD6A76" w:rsidP="00450EC9">
      <w:pPr>
        <w:spacing w:line="240" w:lineRule="auto"/>
        <w:ind w:left="0" w:firstLine="709"/>
        <w:rPr>
          <w:sz w:val="24"/>
        </w:rPr>
      </w:pPr>
      <w:r w:rsidRPr="00450EC9">
        <w:rPr>
          <w:sz w:val="24"/>
        </w:rPr>
        <w:t>19.1.7.6.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19.1.9.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19.1.3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19.1.4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19.1.5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19.1.9.2.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numPr>
          <w:ilvl w:val="0"/>
          <w:numId w:val="37"/>
        </w:numPr>
        <w:spacing w:line="240" w:lineRule="auto"/>
        <w:ind w:firstLine="709"/>
        <w:contextualSpacing/>
        <w:rPr>
          <w:sz w:val="24"/>
        </w:rPr>
      </w:pPr>
      <w:r w:rsidRPr="00450EC9">
        <w:rPr>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4) Министерство образования Московской области (в Федеральной государственной информационной системе «Моя школа»).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сведения о полнородных (неполнородных) брата (сестры) ребенка:</w:t>
      </w:r>
    </w:p>
    <w:p w:rsidR="00DD6A76" w:rsidRPr="00450EC9" w:rsidRDefault="00DD6A76" w:rsidP="00450EC9">
      <w:pPr>
        <w:spacing w:line="240" w:lineRule="auto"/>
        <w:ind w:left="0" w:firstLine="709"/>
        <w:rPr>
          <w:sz w:val="24"/>
        </w:rPr>
      </w:pPr>
      <w:r w:rsidRPr="00450EC9">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rsidR="00DD6A76" w:rsidRPr="00450EC9" w:rsidRDefault="00DD6A76" w:rsidP="00450EC9">
      <w:pPr>
        <w:spacing w:line="240" w:lineRule="auto"/>
        <w:ind w:left="0" w:firstLine="709"/>
        <w:rPr>
          <w:sz w:val="24"/>
        </w:rPr>
      </w:pPr>
      <w:r w:rsidRPr="00450EC9">
        <w:rPr>
          <w:sz w:val="24"/>
        </w:rPr>
        <w:t xml:space="preserve">5)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7) Пенсионный фонд России</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5 (Пяти)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19.1.9.3. Принятие решения о предоставлении (об отказе в предоставлении) Услуги.</w:t>
      </w: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450EC9">
        <w:rPr>
          <w:color w:val="auto"/>
          <w:kern w:val="0"/>
          <w:sz w:val="24"/>
          <w:lang w:bidi="ar-SA"/>
        </w:rPr>
        <w:t xml:space="preserve"> достаточное для освоения общеобразовательных программ соответствующего уровня </w:t>
      </w:r>
      <w:r w:rsidRPr="00450EC9">
        <w:rPr>
          <w:sz w:val="24"/>
        </w:rPr>
        <w:t>в пункт приема тестирования на базе государственной или муниципальной общеобразовательной организации (</w:t>
      </w:r>
      <w:r w:rsidRPr="00450EC9">
        <w:rPr>
          <w:color w:val="auto"/>
          <w:kern w:val="0"/>
          <w:sz w:val="24"/>
          <w:lang w:bidi="ar-SA"/>
        </w:rPr>
        <w:t>далее соответственно – тестирующая организация, тестирование).</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Формирование очередности зачисления в Организацию.</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55 (Пятьдесят пять) рабочих дней, но не позднее 30 (тридцатого) июня текущего года.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1 (Один) рабочий день после дня завершения приема запросов в Организацию (не позднее 30 июня текущего года).</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19.1.7.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3)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2 (Два) рабочих дня.</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19.1.9.4.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РПГУ, ВИС, Модуль МФЦ ЕИС ОУ,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тот же рабочий день. </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trike/>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19.2. Для варианта 2, </w:t>
      </w:r>
      <w:bookmarkStart w:id="23" w:name="__DdeLink__6048_28574919861"/>
      <w:bookmarkEnd w:id="23"/>
      <w:r w:rsidRPr="00450EC9">
        <w:rPr>
          <w:bCs/>
          <w:sz w:val="24"/>
        </w:rPr>
        <w:t>указанного в подпункте 17.1.2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19.2.1.1.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19.2.2. Срок предоставления Услуги составляет</w:t>
      </w:r>
    </w:p>
    <w:p w:rsidR="00DD6A76" w:rsidRPr="00450EC9" w:rsidRDefault="00DD6A76" w:rsidP="00450EC9">
      <w:pPr>
        <w:spacing w:line="240" w:lineRule="auto"/>
        <w:ind w:firstLine="803"/>
        <w:rPr>
          <w:sz w:val="24"/>
        </w:rPr>
      </w:pPr>
      <w:r w:rsidRPr="00450EC9">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803"/>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 xml:space="preserve">Максимальный срок предоставления Услуги составляет </w:t>
      </w:r>
    </w:p>
    <w:p w:rsidR="00DD6A76" w:rsidRPr="00450EC9" w:rsidRDefault="00DD6A76" w:rsidP="00450EC9">
      <w:pPr>
        <w:spacing w:line="240" w:lineRule="auto"/>
        <w:ind w:left="0" w:firstLine="709"/>
        <w:rPr>
          <w:sz w:val="24"/>
        </w:rPr>
      </w:pPr>
      <w:r w:rsidRPr="00450EC9">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19.2.3.1. Запрос по форме, приведенной в</w:t>
      </w:r>
      <w:r w:rsidRPr="00450EC9">
        <w:rPr>
          <w:sz w:val="24"/>
          <w:lang w:val="en-US"/>
        </w:rPr>
        <w:t> </w:t>
      </w:r>
      <w:r w:rsidRPr="00450EC9">
        <w:rPr>
          <w:sz w:val="24"/>
        </w:rPr>
        <w:t>Приложении 6 к</w:t>
      </w:r>
      <w:r w:rsidRPr="00450EC9">
        <w:rPr>
          <w:sz w:val="24"/>
          <w:lang w:val="en-US"/>
        </w:rPr>
        <w:t> </w:t>
      </w:r>
      <w:r w:rsidRPr="00450EC9">
        <w:rPr>
          <w:sz w:val="24"/>
        </w:rPr>
        <w:t>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outlineLvl w:val="4"/>
        <w:rPr>
          <w:sz w:val="24"/>
        </w:rPr>
      </w:pPr>
      <w:r w:rsidRPr="00450EC9">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19.2.3.4.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19.2.3.6. Свидетельство о рождении ребенка, выданное компетентным органом иностранного государства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19.2.3.11.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661"/>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19.2.4.4.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19.2.5.6.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19.2.5.8.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19.2.7.4. отсутствие свободных мест в Организации;</w:t>
      </w:r>
    </w:p>
    <w:p w:rsidR="00DD6A76" w:rsidRPr="00450EC9" w:rsidRDefault="00DD6A76" w:rsidP="00450EC9">
      <w:pPr>
        <w:spacing w:line="240" w:lineRule="auto"/>
        <w:ind w:left="0" w:firstLine="709"/>
        <w:rPr>
          <w:sz w:val="24"/>
        </w:rPr>
      </w:pPr>
      <w:r w:rsidRPr="00450EC9">
        <w:rPr>
          <w:sz w:val="24"/>
        </w:rPr>
        <w:t xml:space="preserve">19.2.7.5.  Непрохождение ребенком, являющимся иностранным гражданином или лицом без гражданства, </w:t>
      </w:r>
      <w:r w:rsidRPr="00450EC9">
        <w:rPr>
          <w:color w:val="auto"/>
          <w:sz w:val="24"/>
        </w:rPr>
        <w:t>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19.2.7.6.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19.2.9.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РПГУ,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19.2.3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19.2.4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19.2.5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 </w:t>
      </w:r>
      <w:r w:rsidRPr="00450EC9">
        <w:rPr>
          <w:sz w:val="24"/>
        </w:rPr>
        <w:br/>
        <w:t>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4 (Четырех) рабочих дней.</w:t>
      </w:r>
    </w:p>
    <w:p w:rsidR="00DD6A76"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xml:space="preserve">- тот же рабочий день - </w:t>
      </w:r>
      <w:r w:rsidRPr="00450EC9">
        <w:rPr>
          <w:color w:val="auto"/>
          <w:sz w:val="24"/>
        </w:rPr>
        <w:t>с момента получения результатов межведомственного электронного взаимодействия)</w:t>
      </w:r>
      <w:r w:rsidRPr="00450EC9">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450EC9">
        <w:rPr>
          <w:color w:val="auto"/>
          <w:sz w:val="24"/>
        </w:rPr>
        <w:t>или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19.2.7. Регламента.</w:t>
      </w:r>
    </w:p>
    <w:p w:rsidR="00DD6A76"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19.2.9.4. Предоставление результата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19.3. Для варианта 3, </w:t>
      </w:r>
      <w:bookmarkStart w:id="24" w:name="__DdeLink__6048_28574919862"/>
      <w:bookmarkEnd w:id="24"/>
      <w:r w:rsidRPr="00450EC9">
        <w:rPr>
          <w:bCs/>
          <w:sz w:val="24"/>
        </w:rPr>
        <w:t>указанного в подпункте 17.1.3 пункта 17.1 Регламента: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19.3.1. Результатом предоставления Услуги является:</w:t>
      </w:r>
    </w:p>
    <w:p w:rsidR="00DD6A76" w:rsidRPr="00450EC9" w:rsidRDefault="00DD6A76" w:rsidP="00450EC9">
      <w:pPr>
        <w:spacing w:line="240" w:lineRule="auto"/>
        <w:ind w:left="0" w:firstLine="709"/>
        <w:rPr>
          <w:sz w:val="24"/>
        </w:rPr>
      </w:pPr>
      <w:r w:rsidRPr="00450EC9">
        <w:rPr>
          <w:sz w:val="24"/>
        </w:rPr>
        <w:t>19.3.1.1. Решение о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19.3.2. Срок предоставления Услуги составляет</w:t>
      </w:r>
    </w:p>
    <w:p w:rsidR="00DD6A76" w:rsidRPr="00450EC9" w:rsidRDefault="00DD6A76" w:rsidP="00450EC9">
      <w:pPr>
        <w:spacing w:line="240" w:lineRule="auto"/>
        <w:ind w:firstLine="661"/>
        <w:rPr>
          <w:sz w:val="24"/>
        </w:rPr>
      </w:pPr>
      <w:r w:rsidRPr="00450EC9">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661"/>
        <w:rPr>
          <w:sz w:val="24"/>
        </w:rPr>
      </w:pPr>
      <w:r w:rsidRPr="00450EC9">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Максимальный срок предоставления Услуги составляет:</w:t>
      </w:r>
    </w:p>
    <w:p w:rsidR="00DD6A76" w:rsidRPr="00450EC9" w:rsidRDefault="00DD6A76" w:rsidP="00450EC9">
      <w:pPr>
        <w:spacing w:line="240" w:lineRule="auto"/>
        <w:ind w:left="0" w:firstLine="709"/>
        <w:rPr>
          <w:sz w:val="24"/>
        </w:rPr>
      </w:pPr>
      <w:r w:rsidRPr="00450EC9">
        <w:rPr>
          <w:sz w:val="24"/>
        </w:rPr>
        <w:t>- 3 (Три) рабочих дня со дня регистрации запроса в Организации, в том числе в случае, если запрос подан заявителем</w:t>
      </w:r>
      <w:bookmarkStart w:id="25" w:name="_anchor_96_Копия_12"/>
      <w:bookmarkEnd w:id="25"/>
      <w:r w:rsidRPr="00450EC9">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firstLine="709"/>
        <w:rPr>
          <w:sz w:val="24"/>
        </w:rPr>
      </w:pPr>
      <w:r w:rsidRPr="00450EC9">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450EC9" w:rsidRDefault="00DD6A76" w:rsidP="00450EC9">
      <w:pPr>
        <w:spacing w:line="240" w:lineRule="auto"/>
        <w:ind w:left="0" w:firstLine="709"/>
        <w:rPr>
          <w:sz w:val="24"/>
        </w:rPr>
      </w:pPr>
      <w:r w:rsidRPr="00450EC9">
        <w:rPr>
          <w:sz w:val="24"/>
        </w:rPr>
        <w:t>Прием запросов о приеме на обучение детей в порядке перевода осуществляется в течение всего учебного года.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450EC9" w:rsidRDefault="00DD6A76" w:rsidP="00450EC9">
      <w:pPr>
        <w:spacing w:line="240" w:lineRule="auto"/>
        <w:ind w:left="0" w:firstLine="709"/>
        <w:outlineLvl w:val="4"/>
        <w:rPr>
          <w:sz w:val="24"/>
        </w:rPr>
      </w:pPr>
      <w:r w:rsidRPr="00450EC9">
        <w:rPr>
          <w:sz w:val="24"/>
        </w:rPr>
        <w:t>19.3.3.1. Запрос по форме, приведенной в Приложении 6 к Регламенту.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заполняется его интерактивная форма;</w:t>
      </w:r>
    </w:p>
    <w:p w:rsidR="00DD6A76" w:rsidRPr="00450EC9" w:rsidRDefault="00DD6A76" w:rsidP="00450EC9">
      <w:pPr>
        <w:spacing w:line="240" w:lineRule="auto"/>
        <w:ind w:left="0" w:firstLine="709"/>
        <w:rPr>
          <w:sz w:val="24"/>
        </w:rPr>
      </w:pPr>
      <w:r w:rsidRPr="00450EC9">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pPr>
      <w:r w:rsidRPr="00450EC9">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19.3.3.2. Документ, подтверждающий полномочия представителя заявителя (в случае обращения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Документом, подтверждающими полномочия представителя заявителя, является доверенность.</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19.3.3.3. Заключение </w:t>
      </w:r>
      <w:proofErr w:type="spellStart"/>
      <w:r w:rsidRPr="00450EC9">
        <w:rPr>
          <w:sz w:val="24"/>
        </w:rPr>
        <w:t>психолого</w:t>
      </w:r>
      <w:proofErr w:type="spellEnd"/>
      <w:r w:rsidRPr="00450EC9">
        <w:rPr>
          <w:sz w:val="24"/>
        </w:rPr>
        <w:t>⁠-⁠</w:t>
      </w:r>
      <w:proofErr w:type="spellStart"/>
      <w:r w:rsidRPr="00450EC9">
        <w:rPr>
          <w:sz w:val="24"/>
        </w:rPr>
        <w:t>медико</w:t>
      </w:r>
      <w:proofErr w:type="spellEnd"/>
      <w:r w:rsidRPr="00450EC9">
        <w:rPr>
          <w:sz w:val="24"/>
        </w:rPr>
        <w:t>⁠-⁠педагогической комиссии.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19.3.3.5. Свидетельство о рождении ребенка, выданное компетентным органом иностранного государства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19.3.3.6. Личное дело обучающегося.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19.3.3.7. Документы, содержащие информацию об успеваемости обучающегося в текущем учебном году.</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50EC9">
          <w:rPr>
            <w:color w:val="auto"/>
            <w:sz w:val="24"/>
          </w:rPr>
          <w:t>законом</w:t>
        </w:r>
      </w:hyperlink>
      <w:r w:rsidRPr="00450EC9">
        <w:rPr>
          <w:color w:val="auto"/>
          <w:sz w:val="24"/>
        </w:rPr>
        <w:t xml:space="preserve"> </w:t>
      </w:r>
      <w:r w:rsidRPr="00450EC9">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w:t>
      </w:r>
      <w:r w:rsidRPr="00450EC9">
        <w:rPr>
          <w:color w:val="auto"/>
          <w:sz w:val="24"/>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50EC9">
          <w:rPr>
            <w:sz w:val="24"/>
          </w:rPr>
          <w:t>законом</w:t>
        </w:r>
      </w:hyperlink>
      <w:r w:rsidRPr="00450EC9">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outlineLvl w:val="4"/>
        <w:rPr>
          <w:rFonts w:eastAsia="Monospace"/>
          <w:color w:val="FF0000"/>
          <w:sz w:val="24"/>
        </w:rPr>
      </w:pPr>
      <w:r w:rsidRPr="00450EC9">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50EC9">
        <w:rPr>
          <w:color w:val="auto"/>
          <w:sz w:val="24"/>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50EC9">
          <w:rPr>
            <w:color w:val="auto"/>
            <w:sz w:val="24"/>
          </w:rPr>
          <w:t>частью 2 статьи 43</w:t>
        </w:r>
      </w:hyperlink>
      <w:r w:rsidRPr="00450EC9">
        <w:rPr>
          <w:sz w:val="24"/>
        </w:rPr>
        <w:t xml:space="preserve"> Федерального закона от 21.11.2011 № 323-ФЗ «Об основах охраны здоровья граждан в Российской Федерации»</w:t>
      </w:r>
      <w:r w:rsidRPr="00450EC9">
        <w:rPr>
          <w:rFonts w:eastAsia="Monospace"/>
          <w:color w:val="auto"/>
          <w:sz w:val="24"/>
        </w:rPr>
        <w:t xml:space="preserve"> (предоставляется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22272F"/>
          <w:sz w:val="24"/>
          <w:shd w:val="clear" w:color="auto" w:fill="FFFFFF"/>
        </w:rPr>
        <w:t xml:space="preserve">глав дипломатических представительств и </w:t>
      </w:r>
      <w:r w:rsidRPr="00450EC9">
        <w:rPr>
          <w:color w:val="auto"/>
          <w:sz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after="0"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 xml:space="preserve">19.3.3.13. Документы, подтверждающие осуществление родителем (законным представителем) трудовой деятельности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00B0F0"/>
          <w:sz w:val="24"/>
        </w:rPr>
      </w:pPr>
      <w:r w:rsidRPr="00450EC9">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50EC9">
        <w:rPr>
          <w:color w:val="00B0F0"/>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firstLine="661"/>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19.3.4.1. Свидетельство о рождении ребенка, выданное компетентными органами Российской Федерации.</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450EC9">
        <w:rPr>
          <w:sz w:val="24"/>
        </w:rPr>
        <w:t>непрослеживания</w:t>
      </w:r>
      <w:proofErr w:type="spellEnd"/>
      <w:r w:rsidRPr="00450EC9">
        <w:rPr>
          <w:sz w:val="24"/>
        </w:rPr>
        <w:t xml:space="preserve"> родственной связи между ребенком и родителем.</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19.3.4.3. Документ, подтверждающий регистрацию по месту жительства или месту пребывания.</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sz w:val="24"/>
        </w:rPr>
      </w:pPr>
      <w:r w:rsidRPr="00450EC9">
        <w:rPr>
          <w:sz w:val="24"/>
        </w:rPr>
        <w:t xml:space="preserve">19.3.4.4. Документы, подтверждающих прохождение государственной дактилоскопической регистрации </w:t>
      </w:r>
      <w:r w:rsidRPr="00450EC9">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50EC9">
        <w:rPr>
          <w:sz w:val="24"/>
        </w:rPr>
        <w:t xml:space="preserve">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spacing w:line="240" w:lineRule="auto"/>
        <w:ind w:left="0" w:firstLine="709"/>
        <w:outlineLvl w:val="4"/>
        <w:rPr>
          <w:rFonts w:eastAsia="Monospace"/>
          <w:color w:val="FF0000"/>
          <w:sz w:val="24"/>
        </w:rPr>
      </w:pPr>
      <w:r w:rsidRPr="00450EC9">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450EC9">
        <w:rPr>
          <w:rFonts w:eastAsia="Monospace"/>
          <w:color w:val="auto"/>
          <w:sz w:val="24"/>
        </w:rPr>
        <w:t>предоставляется в случае обращения</w:t>
      </w:r>
      <w:r w:rsidRPr="00450EC9">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50EC9">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450EC9">
        <w:rPr>
          <w:color w:val="auto"/>
          <w:sz w:val="24"/>
        </w:rPr>
        <w:t xml:space="preserve">; членом семьи </w:t>
      </w:r>
      <w:r w:rsidRPr="00450EC9">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50EC9">
        <w:rPr>
          <w:color w:val="auto"/>
          <w:sz w:val="24"/>
        </w:rPr>
        <w:t>.</w:t>
      </w:r>
    </w:p>
    <w:p w:rsidR="00DD6A76" w:rsidRPr="00450EC9" w:rsidRDefault="00DD6A76" w:rsidP="00450EC9">
      <w:pPr>
        <w:spacing w:line="240" w:lineRule="auto"/>
        <w:ind w:left="0" w:firstLine="709"/>
        <w:rPr>
          <w:sz w:val="24"/>
        </w:rPr>
      </w:pPr>
      <w:r w:rsidRPr="00450EC9">
        <w:rPr>
          <w:sz w:val="24"/>
        </w:rPr>
        <w:t>При подаче запроса:</w:t>
      </w:r>
    </w:p>
    <w:p w:rsidR="00DD6A76" w:rsidRPr="00450EC9" w:rsidRDefault="00DD6A76" w:rsidP="00450EC9">
      <w:pPr>
        <w:spacing w:line="240" w:lineRule="auto"/>
        <w:ind w:left="0" w:firstLine="709"/>
        <w:rPr>
          <w:sz w:val="24"/>
        </w:rPr>
      </w:pPr>
      <w:r w:rsidRPr="00450EC9">
        <w:rPr>
          <w:sz w:val="24"/>
        </w:rPr>
        <w:t>1) посредством РПГУ предоставляется электронный образ документа (или электронный документ);</w:t>
      </w:r>
    </w:p>
    <w:p w:rsidR="00DD6A76" w:rsidRPr="00450EC9" w:rsidRDefault="00DD6A76" w:rsidP="00450EC9">
      <w:pPr>
        <w:spacing w:line="240" w:lineRule="auto"/>
        <w:ind w:left="0" w:firstLine="709"/>
        <w:rPr>
          <w:sz w:val="24"/>
        </w:rPr>
      </w:pPr>
      <w:r w:rsidRPr="00450EC9">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r w:rsidRPr="00450EC9">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19.3.5. Исчерпывающий перечень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19.3.5.10. обращение за предоставлением иной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19.3.5.11. заявителем представлен неполный комплект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19.3.6. Основания для приостановления предоставления Услуги отсутствуют.</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19.3.7. Исчерпывающий перечень оснований для отказа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19.3.7.1. несоответствие категории заявителя кругу лиц, указанных в подразделах 2, 17 Регламента;</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19.3.7.4. отсутствие свободных мест в Организации;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19.3.7.5. непрохождение ребенком (поступающим) индивидуального отбора при приеме либо переводе в Организацию;</w:t>
      </w:r>
    </w:p>
    <w:p w:rsidR="00DD6A76" w:rsidRPr="00450EC9" w:rsidRDefault="00DD6A76" w:rsidP="00450EC9">
      <w:pPr>
        <w:spacing w:line="240" w:lineRule="auto"/>
        <w:ind w:left="0" w:firstLine="709"/>
        <w:rPr>
          <w:sz w:val="24"/>
        </w:rPr>
      </w:pPr>
      <w:r w:rsidRPr="00450EC9">
        <w:rPr>
          <w:sz w:val="24"/>
        </w:rPr>
        <w:t>19.3.7.6.  Непрохождение ребенком, являющимся иностранным гражданином или лицом без гражданства,</w:t>
      </w:r>
      <w:r w:rsidRPr="00450EC9">
        <w:rPr>
          <w:color w:val="auto"/>
          <w:sz w:val="24"/>
        </w:rPr>
        <w:t xml:space="preserve"> или поступающим, являющимся иностранным гражданином или лицом без гражданства,</w:t>
      </w:r>
      <w:r w:rsidRPr="00450EC9">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19.3.7.7. отзыв запроса по инициативе заявителя.</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19.3.8. Перечень административных процедур (действий) предоставления Услуги:</w:t>
      </w:r>
    </w:p>
    <w:p w:rsidR="00DD6A76" w:rsidRPr="00450EC9" w:rsidRDefault="00DD6A76" w:rsidP="00450EC9">
      <w:pPr>
        <w:spacing w:line="240" w:lineRule="auto"/>
        <w:ind w:left="0" w:firstLine="709"/>
        <w:rPr>
          <w:sz w:val="24"/>
        </w:rPr>
      </w:pPr>
      <w:r w:rsidRPr="00450EC9">
        <w:rPr>
          <w:sz w:val="24"/>
        </w:rPr>
        <w:t>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2) межведомственное информационное взаимодействие;</w:t>
      </w:r>
    </w:p>
    <w:p w:rsidR="00DD6A76" w:rsidRPr="00450EC9" w:rsidRDefault="00DD6A76" w:rsidP="00450EC9">
      <w:pPr>
        <w:spacing w:line="240" w:lineRule="auto"/>
        <w:ind w:left="0" w:firstLine="709"/>
        <w:rPr>
          <w:sz w:val="24"/>
        </w:rPr>
      </w:pPr>
      <w:r w:rsidRPr="00450EC9">
        <w:rPr>
          <w:sz w:val="24"/>
        </w:rPr>
        <w:t>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4) предоставление результата предоставления Услуги.</w:t>
      </w:r>
    </w:p>
    <w:p w:rsidR="00DD6A76" w:rsidRPr="00450EC9" w:rsidRDefault="00DD6A76" w:rsidP="00450EC9">
      <w:pPr>
        <w:numPr>
          <w:ilvl w:val="2"/>
          <w:numId w:val="0"/>
        </w:numPr>
        <w:tabs>
          <w:tab w:val="num" w:pos="0"/>
        </w:tabs>
        <w:spacing w:before="20" w:line="240" w:lineRule="auto"/>
        <w:ind w:firstLine="709"/>
        <w:outlineLvl w:val="3"/>
        <w:rPr>
          <w:bCs/>
          <w:sz w:val="24"/>
        </w:rPr>
      </w:pPr>
      <w:r w:rsidRPr="00450EC9">
        <w:rPr>
          <w:bCs/>
          <w:sz w:val="24"/>
        </w:rPr>
        <w:t>19.3.9. Состав административных процедур (действий) предоставления Услуги в соответствии с данным вариантом:</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outlineLvl w:val="4"/>
        <w:rPr>
          <w:sz w:val="24"/>
        </w:rPr>
      </w:pPr>
      <w:r w:rsidRPr="00450EC9">
        <w:rPr>
          <w:sz w:val="24"/>
        </w:rPr>
        <w:t>19.3.9.1. Прием запроса и документов и (или) информации, необходимых для предоставления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 РПГУ.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450EC9">
        <w:rPr>
          <w:color w:val="auto"/>
          <w:sz w:val="24"/>
        </w:rPr>
        <w:t xml:space="preserve"> 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Запрос оформляется в соответствии с Приложением 6 к Регламенту.</w:t>
      </w:r>
    </w:p>
    <w:p w:rsidR="00DD6A76" w:rsidRPr="00450EC9" w:rsidRDefault="00DD6A76" w:rsidP="00450EC9">
      <w:pPr>
        <w:spacing w:line="240" w:lineRule="auto"/>
        <w:ind w:left="0" w:firstLine="709"/>
        <w:rPr>
          <w:sz w:val="24"/>
        </w:rPr>
      </w:pPr>
      <w:r w:rsidRPr="00450EC9">
        <w:rPr>
          <w:sz w:val="24"/>
        </w:rPr>
        <w:t>К запросу прилагаются документы, указанные в пункте 19.3.3 Регламента.</w:t>
      </w:r>
    </w:p>
    <w:p w:rsidR="00DD6A76" w:rsidRPr="00450EC9" w:rsidRDefault="00DD6A76" w:rsidP="00450EC9">
      <w:pPr>
        <w:spacing w:line="240" w:lineRule="auto"/>
        <w:ind w:left="0" w:firstLine="709"/>
        <w:rPr>
          <w:sz w:val="24"/>
        </w:rPr>
      </w:pPr>
      <w:r w:rsidRPr="00450EC9">
        <w:rPr>
          <w:sz w:val="24"/>
        </w:rPr>
        <w:t>Заявителем по собственной инициативе могут быть представлены документы, указанные в пункте 19.3.4 Регламента.</w:t>
      </w:r>
    </w:p>
    <w:p w:rsidR="00DD6A76" w:rsidRPr="00450EC9" w:rsidRDefault="00DD6A76" w:rsidP="00450EC9">
      <w:pPr>
        <w:spacing w:line="240" w:lineRule="auto"/>
        <w:ind w:left="0" w:firstLine="709"/>
        <w:rPr>
          <w:sz w:val="24"/>
        </w:rPr>
      </w:pPr>
      <w:r w:rsidRPr="00450EC9">
        <w:rPr>
          <w:sz w:val="24"/>
        </w:rPr>
        <w:t>Основания для отказа в приеме документов, необходимых для предоставления Услуги, указаны в пункте 19.3.5 Регламента.</w:t>
      </w:r>
    </w:p>
    <w:p w:rsidR="00DD6A76" w:rsidRPr="00450EC9" w:rsidRDefault="00DD6A76" w:rsidP="00450EC9">
      <w:pPr>
        <w:spacing w:line="240" w:lineRule="auto"/>
        <w:ind w:left="0" w:firstLine="709"/>
        <w:rPr>
          <w:sz w:val="24"/>
        </w:rPr>
      </w:pPr>
      <w:r w:rsidRPr="00450EC9">
        <w:rPr>
          <w:sz w:val="24"/>
        </w:rPr>
        <w:t>Запрос регистрируется в сроки, указанные в подразделе 13 Регламента.</w:t>
      </w:r>
    </w:p>
    <w:p w:rsidR="00DD6A76" w:rsidRPr="00450EC9" w:rsidRDefault="00DD6A76" w:rsidP="00450EC9">
      <w:pPr>
        <w:spacing w:line="240" w:lineRule="auto"/>
        <w:ind w:left="0" w:firstLine="709"/>
        <w:rPr>
          <w:sz w:val="24"/>
        </w:rPr>
      </w:pPr>
      <w:r w:rsidRPr="00450EC9">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450EC9" w:rsidRDefault="00DD6A76" w:rsidP="00450EC9">
      <w:pPr>
        <w:spacing w:line="240" w:lineRule="auto"/>
        <w:ind w:left="0" w:firstLine="709"/>
        <w:rPr>
          <w:sz w:val="24"/>
        </w:rPr>
      </w:pPr>
      <w:r w:rsidRPr="00450EC9">
        <w:rPr>
          <w:sz w:val="24"/>
        </w:rPr>
        <w:t>При подаче запроса посредством РПГУ заявитель авторизуется на РПГУ посредством подтвержденной учетной записи в ЕСИА.</w:t>
      </w:r>
    </w:p>
    <w:p w:rsidR="00DD6A76" w:rsidRPr="00450EC9" w:rsidRDefault="00DD6A76" w:rsidP="00450EC9">
      <w:pPr>
        <w:spacing w:line="240" w:lineRule="auto"/>
        <w:ind w:left="0" w:firstLine="709"/>
        <w:rPr>
          <w:sz w:val="24"/>
        </w:rPr>
      </w:pPr>
      <w:r w:rsidRPr="00450EC9">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450EC9" w:rsidRDefault="00DD6A76" w:rsidP="00450EC9">
      <w:pPr>
        <w:spacing w:line="240" w:lineRule="auto"/>
        <w:ind w:left="0" w:firstLine="709"/>
        <w:rPr>
          <w:sz w:val="24"/>
        </w:rPr>
      </w:pPr>
      <w:r w:rsidRPr="00450EC9">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450EC9" w:rsidRDefault="00DD6A76" w:rsidP="00450EC9">
      <w:pPr>
        <w:spacing w:line="240" w:lineRule="auto"/>
        <w:ind w:left="0" w:firstLine="709"/>
        <w:rPr>
          <w:sz w:val="24"/>
        </w:rPr>
      </w:pPr>
      <w:r w:rsidRPr="00450EC9">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450EC9" w:rsidRDefault="00DD6A76" w:rsidP="00450EC9">
      <w:pPr>
        <w:spacing w:line="240" w:lineRule="auto"/>
        <w:ind w:left="0" w:firstLine="709"/>
        <w:rPr>
          <w:sz w:val="24"/>
        </w:rPr>
      </w:pPr>
      <w:r w:rsidRPr="00450EC9">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450EC9" w:rsidRDefault="00DD6A76" w:rsidP="00450EC9">
      <w:pPr>
        <w:spacing w:line="240" w:lineRule="auto"/>
        <w:ind w:left="0" w:firstLine="709"/>
        <w:rPr>
          <w:sz w:val="24"/>
        </w:rPr>
      </w:pPr>
      <w:r w:rsidRPr="00450EC9">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450EC9" w:rsidRDefault="00DD6A76" w:rsidP="00450EC9">
      <w:pPr>
        <w:spacing w:line="240" w:lineRule="auto"/>
        <w:ind w:left="0" w:firstLine="709"/>
        <w:rPr>
          <w:sz w:val="24"/>
        </w:rPr>
      </w:pPr>
      <w:r w:rsidRPr="00450EC9">
        <w:rPr>
          <w:sz w:val="24"/>
        </w:rPr>
        <w:t>В случае, если такие основания отсутствуют работник Организации регистрирует запрос.</w:t>
      </w:r>
    </w:p>
    <w:p w:rsidR="00DD6A76" w:rsidRPr="00450EC9" w:rsidRDefault="00DD6A76" w:rsidP="00450EC9">
      <w:pPr>
        <w:spacing w:line="240" w:lineRule="auto"/>
        <w:ind w:left="0" w:firstLine="709"/>
        <w:rPr>
          <w:sz w:val="24"/>
        </w:rPr>
      </w:pPr>
      <w:r w:rsidRPr="00450EC9">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450EC9" w:rsidRDefault="00DD6A76" w:rsidP="00450EC9">
      <w:pPr>
        <w:spacing w:line="240" w:lineRule="auto"/>
        <w:ind w:left="0" w:firstLine="709"/>
        <w:outlineLvl w:val="4"/>
        <w:rPr>
          <w:sz w:val="24"/>
        </w:rPr>
      </w:pPr>
      <w:r w:rsidRPr="00450EC9">
        <w:rPr>
          <w:sz w:val="24"/>
        </w:rPr>
        <w:t>19.3.9.2. Межведомственное информационное взаимодействие.</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rPr>
          <w:sz w:val="24"/>
        </w:rPr>
      </w:pPr>
      <w:r w:rsidRPr="00450EC9">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Межведомственные информационные запросы направляются в:</w:t>
      </w:r>
    </w:p>
    <w:p w:rsidR="00DD6A76" w:rsidRPr="00450EC9" w:rsidRDefault="00DD6A76" w:rsidP="00450EC9">
      <w:pPr>
        <w:spacing w:line="240" w:lineRule="auto"/>
        <w:ind w:left="0" w:firstLine="709"/>
        <w:rPr>
          <w:sz w:val="24"/>
        </w:rPr>
      </w:pPr>
      <w:r w:rsidRPr="00450EC9">
        <w:rPr>
          <w:sz w:val="24"/>
        </w:rPr>
        <w:t>1) Федеральную налоговую службу.</w:t>
      </w:r>
    </w:p>
    <w:p w:rsidR="00DD6A76" w:rsidRPr="00450EC9" w:rsidRDefault="00DD6A76" w:rsidP="00450EC9">
      <w:pPr>
        <w:spacing w:line="240" w:lineRule="auto"/>
        <w:ind w:left="0" w:firstLine="709"/>
        <w:rPr>
          <w:sz w:val="24"/>
        </w:rPr>
      </w:pPr>
      <w:r w:rsidRPr="00450EC9">
        <w:rPr>
          <w:sz w:val="24"/>
        </w:rPr>
        <w:t xml:space="preserve">При этом в данном запросе указываются: </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450EC9" w:rsidRDefault="00DD6A76" w:rsidP="00450EC9">
      <w:pPr>
        <w:spacing w:line="240" w:lineRule="auto"/>
        <w:ind w:left="0" w:firstLine="709"/>
        <w:rPr>
          <w:sz w:val="24"/>
        </w:rPr>
      </w:pPr>
      <w:r w:rsidRPr="00450EC9">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450EC9" w:rsidRDefault="00DD6A76" w:rsidP="00450EC9">
      <w:pPr>
        <w:spacing w:line="240" w:lineRule="auto"/>
        <w:ind w:left="0" w:firstLine="709"/>
        <w:rPr>
          <w:sz w:val="24"/>
        </w:rPr>
      </w:pPr>
      <w:r w:rsidRPr="00450EC9">
        <w:rPr>
          <w:sz w:val="24"/>
        </w:rPr>
        <w:t xml:space="preserve">2) Министерство социального развития Московской области.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450EC9" w:rsidRDefault="00DD6A76" w:rsidP="00450EC9">
      <w:pPr>
        <w:spacing w:line="240" w:lineRule="auto"/>
        <w:ind w:left="0" w:firstLine="709"/>
        <w:rPr>
          <w:sz w:val="24"/>
        </w:rPr>
      </w:pPr>
      <w:r w:rsidRPr="00450EC9">
        <w:rPr>
          <w:sz w:val="24"/>
        </w:rPr>
        <w:t xml:space="preserve">3) Министерство внутренних дел Российской Федерации (в отношении граждан Российской Федерации). </w:t>
      </w:r>
    </w:p>
    <w:p w:rsidR="00DD6A76" w:rsidRPr="00450EC9" w:rsidRDefault="00DD6A76" w:rsidP="00450EC9">
      <w:pPr>
        <w:spacing w:line="240" w:lineRule="auto"/>
        <w:ind w:left="0" w:firstLine="709"/>
        <w:rPr>
          <w:sz w:val="24"/>
        </w:rPr>
      </w:pPr>
      <w:r w:rsidRPr="00450EC9">
        <w:rPr>
          <w:sz w:val="24"/>
        </w:rPr>
        <w:t>При этом в данном запросе указываются:</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450EC9" w:rsidRDefault="00DD6A76" w:rsidP="00450EC9">
      <w:pPr>
        <w:spacing w:line="240" w:lineRule="auto"/>
        <w:ind w:left="0" w:firstLine="709"/>
        <w:rPr>
          <w:sz w:val="24"/>
        </w:rPr>
      </w:pPr>
      <w:r w:rsidRPr="00450EC9">
        <w:rPr>
          <w:sz w:val="24"/>
        </w:rPr>
        <w:t xml:space="preserve">4) Министерство внутренних дел Российской Федерации (в отношении иностранных граждан и лиц без гражданства). </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450EC9" w:rsidRDefault="00DD6A76" w:rsidP="00450EC9">
      <w:pPr>
        <w:spacing w:line="240" w:lineRule="auto"/>
        <w:ind w:firstLine="709"/>
        <w:rPr>
          <w:sz w:val="24"/>
        </w:rPr>
      </w:pPr>
      <w:r w:rsidRPr="00450EC9">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450EC9" w:rsidRDefault="00DD6A76" w:rsidP="00450EC9">
      <w:pPr>
        <w:spacing w:line="240" w:lineRule="auto"/>
        <w:ind w:firstLine="709"/>
        <w:rPr>
          <w:sz w:val="24"/>
        </w:rPr>
      </w:pPr>
      <w:r w:rsidRPr="00450EC9">
        <w:rPr>
          <w:sz w:val="24"/>
        </w:rPr>
        <w:t>6) Пенсионный фонд России</w:t>
      </w:r>
    </w:p>
    <w:p w:rsidR="00DD6A76" w:rsidRPr="00450EC9" w:rsidRDefault="00DD6A76" w:rsidP="00450EC9">
      <w:pPr>
        <w:spacing w:line="240" w:lineRule="auto"/>
        <w:ind w:left="0" w:firstLine="709"/>
        <w:rPr>
          <w:sz w:val="24"/>
        </w:rPr>
      </w:pPr>
      <w:r w:rsidRPr="00450EC9">
        <w:rPr>
          <w:sz w:val="24"/>
        </w:rPr>
        <w:t>При этом указываются</w:t>
      </w:r>
    </w:p>
    <w:p w:rsidR="00DD6A76" w:rsidRPr="00450EC9" w:rsidRDefault="00DD6A76" w:rsidP="00450EC9">
      <w:pPr>
        <w:spacing w:line="240" w:lineRule="auto"/>
        <w:ind w:left="0" w:firstLine="709"/>
        <w:rPr>
          <w:sz w:val="24"/>
        </w:rPr>
      </w:pPr>
      <w:r w:rsidRPr="00450EC9">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450EC9" w:rsidRDefault="00DD6A76" w:rsidP="00450EC9">
      <w:pPr>
        <w:spacing w:line="240" w:lineRule="auto"/>
        <w:ind w:left="0" w:firstLine="709"/>
        <w:rPr>
          <w:sz w:val="24"/>
        </w:rPr>
      </w:pPr>
      <w:r w:rsidRPr="00450EC9">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79FF" w:rsidRPr="00450EC9" w:rsidRDefault="00DD6A76" w:rsidP="00450EC9">
      <w:pPr>
        <w:spacing w:line="240" w:lineRule="auto"/>
        <w:ind w:left="0" w:firstLine="709"/>
        <w:rPr>
          <w:sz w:val="24"/>
        </w:rPr>
      </w:pPr>
      <w:r w:rsidRPr="00450EC9">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450EC9" w:rsidRDefault="00DD6A76" w:rsidP="00450EC9">
      <w:pPr>
        <w:spacing w:line="240" w:lineRule="auto"/>
        <w:ind w:left="0" w:firstLine="709"/>
        <w:rPr>
          <w:sz w:val="24"/>
        </w:rPr>
      </w:pPr>
      <w:r w:rsidRPr="00450EC9">
        <w:rPr>
          <w:sz w:val="24"/>
        </w:rPr>
        <w:t>2) Контроль предоставления результата межведомственного информационного запроса.</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 xml:space="preserve">Срок выполнения административного действия (процедуры) </w:t>
      </w:r>
      <w:r w:rsidRPr="00450EC9">
        <w:rPr>
          <w:sz w:val="24"/>
        </w:rPr>
        <w:br/>
        <w:t>не более 2 (Двух) рабочих дней.</w:t>
      </w:r>
    </w:p>
    <w:p w:rsidR="00DD79FF" w:rsidRPr="00450EC9" w:rsidRDefault="00DD6A76" w:rsidP="00450EC9">
      <w:pPr>
        <w:spacing w:line="240" w:lineRule="auto"/>
        <w:ind w:left="0" w:firstLine="709"/>
        <w:rPr>
          <w:sz w:val="24"/>
        </w:rPr>
      </w:pPr>
      <w:r w:rsidRPr="00450EC9">
        <w:rPr>
          <w:sz w:val="24"/>
        </w:rPr>
        <w:t>Работником Организации осуществляется проверка поступления ответа на межведомственные информационные запросы.</w:t>
      </w:r>
    </w:p>
    <w:p w:rsidR="00DD6A76" w:rsidRPr="00450EC9" w:rsidRDefault="00DD6A76" w:rsidP="00450EC9">
      <w:pPr>
        <w:spacing w:line="240" w:lineRule="auto"/>
        <w:ind w:left="0" w:firstLine="709"/>
        <w:rPr>
          <w:sz w:val="24"/>
        </w:rPr>
      </w:pPr>
      <w:r w:rsidRPr="00450EC9">
        <w:rPr>
          <w:sz w:val="24"/>
        </w:rPr>
        <w:t>19.3.9.3. Принятие решения о предоставлении (об отказе в предоставлении) Услуги.</w:t>
      </w:r>
    </w:p>
    <w:p w:rsidR="00DD6A76" w:rsidRPr="00450EC9" w:rsidRDefault="00DD6A76" w:rsidP="00450EC9">
      <w:pPr>
        <w:spacing w:line="240" w:lineRule="auto"/>
        <w:ind w:left="0" w:firstLine="709"/>
        <w:rPr>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spacing w:line="240" w:lineRule="auto"/>
        <w:ind w:left="0" w:firstLine="709"/>
        <w:contextualSpacing/>
        <w:rPr>
          <w:sz w:val="24"/>
        </w:rPr>
      </w:pPr>
      <w:r w:rsidRPr="00450EC9">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450EC9" w:rsidRDefault="00DD6A76" w:rsidP="00450EC9">
      <w:pPr>
        <w:spacing w:line="240" w:lineRule="auto"/>
        <w:ind w:left="0" w:firstLine="709"/>
        <w:contextualSpacing/>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contextualSpacing/>
        <w:rPr>
          <w:sz w:val="24"/>
        </w:rPr>
      </w:pPr>
      <w:r w:rsidRPr="00450EC9">
        <w:rPr>
          <w:sz w:val="24"/>
        </w:rPr>
        <w:t xml:space="preserve">Срок выполнения административного действия (процедуры) </w:t>
      </w:r>
      <w:r w:rsidRPr="00450EC9">
        <w:rPr>
          <w:sz w:val="24"/>
        </w:rPr>
        <w:br/>
        <w:t>(тот же день).</w:t>
      </w:r>
    </w:p>
    <w:p w:rsidR="00DD6A76" w:rsidRPr="00450EC9" w:rsidRDefault="00DD6A76" w:rsidP="00450EC9">
      <w:pPr>
        <w:spacing w:line="240" w:lineRule="auto"/>
        <w:ind w:left="0" w:firstLine="709"/>
        <w:contextualSpacing/>
        <w:rPr>
          <w:color w:val="auto"/>
          <w:kern w:val="0"/>
          <w:sz w:val="24"/>
          <w:lang w:bidi="ar-SA"/>
        </w:rPr>
      </w:pPr>
      <w:r w:rsidRPr="00450EC9">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450EC9">
        <w:rPr>
          <w:color w:val="auto"/>
          <w:kern w:val="0"/>
          <w:sz w:val="24"/>
          <w:lang w:bidi="ar-SA"/>
        </w:rPr>
        <w:t>тестирующую организацию.</w:t>
      </w:r>
    </w:p>
    <w:p w:rsidR="00DD6A76" w:rsidRPr="00450EC9" w:rsidRDefault="00DD6A76" w:rsidP="00450EC9">
      <w:pPr>
        <w:spacing w:line="240" w:lineRule="auto"/>
        <w:ind w:left="0" w:firstLine="709"/>
        <w:contextualSpacing/>
        <w:rPr>
          <w:sz w:val="24"/>
        </w:rPr>
      </w:pPr>
      <w:r w:rsidRPr="00450EC9">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contextualSpacing/>
        <w:rPr>
          <w:sz w:val="24"/>
        </w:rPr>
      </w:pPr>
      <w:r w:rsidRPr="00450EC9">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450EC9" w:rsidRDefault="00DD6A76" w:rsidP="00450EC9">
      <w:pPr>
        <w:spacing w:line="240" w:lineRule="auto"/>
        <w:ind w:left="0" w:firstLine="709"/>
        <w:contextualSpacing/>
        <w:rPr>
          <w:sz w:val="24"/>
        </w:rPr>
      </w:pPr>
      <w:r w:rsidRPr="00450EC9">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450EC9" w:rsidRDefault="00DD6A76" w:rsidP="00450EC9">
      <w:pPr>
        <w:spacing w:line="240" w:lineRule="auto"/>
        <w:ind w:left="0" w:firstLine="709"/>
        <w:contextualSpacing/>
        <w:rPr>
          <w:sz w:val="24"/>
        </w:rPr>
      </w:pPr>
      <w:r w:rsidRPr="00450EC9">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450EC9" w:rsidRDefault="00DD6A76" w:rsidP="00450EC9">
      <w:pPr>
        <w:spacing w:line="240" w:lineRule="auto"/>
        <w:ind w:left="0" w:firstLine="709"/>
        <w:rPr>
          <w:sz w:val="24"/>
        </w:rPr>
      </w:pPr>
      <w:r w:rsidRPr="00450EC9">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w:t>
      </w:r>
    </w:p>
    <w:p w:rsidR="00DD6A76" w:rsidRPr="00450EC9" w:rsidRDefault="00DD6A76" w:rsidP="00450EC9">
      <w:pPr>
        <w:spacing w:line="240" w:lineRule="auto"/>
        <w:ind w:left="0" w:firstLine="709"/>
        <w:rPr>
          <w:sz w:val="24"/>
        </w:rPr>
      </w:pPr>
      <w:r w:rsidRPr="00450EC9">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450EC9" w:rsidRDefault="00DD6A76" w:rsidP="00450EC9">
      <w:pPr>
        <w:spacing w:line="240" w:lineRule="auto"/>
        <w:ind w:left="0" w:firstLine="709"/>
        <w:rPr>
          <w:sz w:val="24"/>
        </w:rPr>
      </w:pPr>
      <w:r w:rsidRPr="00450EC9">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450EC9">
        <w:rPr>
          <w:color w:val="auto"/>
          <w:sz w:val="24"/>
        </w:rPr>
        <w:t>поступающих, являющихся иностранными гражданами или лицами без гражданства</w:t>
      </w:r>
      <w:r w:rsidRPr="00450EC9">
        <w:rPr>
          <w:sz w:val="24"/>
        </w:rPr>
        <w:t>).</w:t>
      </w:r>
    </w:p>
    <w:p w:rsidR="00DD6A76" w:rsidRPr="00450EC9" w:rsidRDefault="00DD6A76" w:rsidP="00450EC9">
      <w:pPr>
        <w:spacing w:line="240" w:lineRule="auto"/>
        <w:ind w:left="0" w:firstLine="709"/>
        <w:rPr>
          <w:sz w:val="24"/>
        </w:rPr>
      </w:pPr>
      <w:r w:rsidRPr="00450EC9">
        <w:rPr>
          <w:sz w:val="24"/>
        </w:rPr>
        <w:t>Основания для отказа в предоставлении Услуги указаны в пункте 19.3.7. Регламента.</w:t>
      </w:r>
    </w:p>
    <w:p w:rsidR="00DD6A76" w:rsidRPr="00450EC9" w:rsidRDefault="00DD6A76" w:rsidP="00450EC9">
      <w:pPr>
        <w:spacing w:line="240" w:lineRule="auto"/>
        <w:ind w:left="0" w:firstLine="709"/>
        <w:rPr>
          <w:sz w:val="24"/>
        </w:rPr>
      </w:pPr>
      <w:r w:rsidRPr="00450EC9">
        <w:rPr>
          <w:sz w:val="24"/>
        </w:rPr>
        <w:t>Заявители, обратившиеся посредством РПГУ или почтового отправления</w:t>
      </w:r>
      <w:r w:rsidRPr="00450EC9">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79FF" w:rsidRPr="00450EC9" w:rsidRDefault="00DD6A76" w:rsidP="00450EC9">
      <w:pPr>
        <w:spacing w:line="240" w:lineRule="auto"/>
        <w:ind w:left="0" w:firstLine="709"/>
        <w:rPr>
          <w:sz w:val="24"/>
        </w:rPr>
      </w:pPr>
      <w:r w:rsidRPr="00450EC9">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450EC9" w:rsidRDefault="00DD6A76" w:rsidP="00450EC9">
      <w:pPr>
        <w:spacing w:line="240" w:lineRule="auto"/>
        <w:ind w:left="0" w:firstLine="709"/>
        <w:rPr>
          <w:sz w:val="24"/>
        </w:rPr>
      </w:pPr>
      <w:r w:rsidRPr="00450EC9">
        <w:rPr>
          <w:sz w:val="24"/>
        </w:rPr>
        <w:t>2) Рассмотрение проекта решения о предоставлении (об отказе в предоставлении) Услуги.</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Организация, ВИС.</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450EC9" w:rsidRDefault="00DD6A76" w:rsidP="00450EC9">
      <w:pPr>
        <w:spacing w:line="240" w:lineRule="auto"/>
        <w:ind w:left="0" w:firstLine="709"/>
        <w:rPr>
          <w:sz w:val="24"/>
        </w:rPr>
      </w:pPr>
      <w:r w:rsidRPr="00450EC9">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79FF"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принимается в срок не более 3 (Трех) рабочих с даты регистрации запроса.</w:t>
      </w:r>
    </w:p>
    <w:p w:rsidR="00DD79FF" w:rsidRPr="00450EC9" w:rsidRDefault="00DD6A76" w:rsidP="00450EC9">
      <w:pPr>
        <w:spacing w:line="240" w:lineRule="auto"/>
        <w:ind w:left="0" w:firstLine="709"/>
        <w:rPr>
          <w:sz w:val="24"/>
        </w:rPr>
      </w:pPr>
      <w:r w:rsidRPr="00450EC9">
        <w:rPr>
          <w:sz w:val="24"/>
        </w:rPr>
        <w:t>19.3.9.4. Предоставление результата предоставления Услуги.</w:t>
      </w:r>
    </w:p>
    <w:p w:rsidR="00DD6A76" w:rsidRPr="00450EC9" w:rsidRDefault="00DD6A76" w:rsidP="00450EC9">
      <w:pPr>
        <w:spacing w:line="240" w:lineRule="auto"/>
        <w:ind w:left="0" w:firstLine="709"/>
        <w:rPr>
          <w:sz w:val="24"/>
        </w:rPr>
      </w:pPr>
      <w:r w:rsidRPr="00450EC9">
        <w:rPr>
          <w:sz w:val="24"/>
        </w:rPr>
        <w:t>1) Выдача (направление) результата предоставления Услуги заявителю (представителю заявителя) посредством РПГУ.</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РПГУ, Организация, Модуль МФЦ ЕИС ОУ.</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450EC9" w:rsidRDefault="00DD6A76" w:rsidP="00450EC9">
      <w:pPr>
        <w:spacing w:line="240" w:lineRule="auto"/>
        <w:ind w:left="0" w:firstLine="709"/>
        <w:rPr>
          <w:sz w:val="24"/>
        </w:rPr>
      </w:pPr>
      <w:r w:rsidRPr="00450EC9">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450EC9" w:rsidRDefault="00DD6A76" w:rsidP="00450EC9">
      <w:pPr>
        <w:spacing w:line="240" w:lineRule="auto"/>
        <w:ind w:left="0" w:firstLine="709"/>
        <w:rPr>
          <w:sz w:val="24"/>
        </w:rPr>
      </w:pPr>
      <w:r w:rsidRPr="00450EC9">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450EC9" w:rsidRDefault="00DD6A76" w:rsidP="00450EC9">
      <w:pPr>
        <w:spacing w:line="240" w:lineRule="auto"/>
        <w:ind w:left="0" w:firstLine="709"/>
        <w:rPr>
          <w:sz w:val="24"/>
        </w:rPr>
      </w:pPr>
      <w:r w:rsidRPr="00450EC9">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79FF" w:rsidRPr="00450EC9" w:rsidRDefault="00DD6A76" w:rsidP="00450EC9">
      <w:pPr>
        <w:spacing w:line="240" w:lineRule="auto"/>
        <w:ind w:left="0" w:firstLine="709"/>
        <w:rPr>
          <w:sz w:val="24"/>
        </w:rPr>
      </w:pPr>
      <w:r w:rsidRPr="00450EC9">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450EC9" w:rsidRDefault="00DD6A76" w:rsidP="00450EC9">
      <w:pPr>
        <w:spacing w:line="240" w:lineRule="auto"/>
        <w:ind w:left="0" w:firstLine="709"/>
        <w:rPr>
          <w:sz w:val="24"/>
        </w:rPr>
      </w:pPr>
      <w:r w:rsidRPr="00450EC9">
        <w:rPr>
          <w:sz w:val="24"/>
        </w:rPr>
        <w:t>2) Выдача (направление) результата предоставления Услуги заявителю в Организации лично, почтовым отправлением.</w:t>
      </w:r>
    </w:p>
    <w:p w:rsidR="00DD6A76" w:rsidRPr="00450EC9" w:rsidRDefault="00DD6A76" w:rsidP="00450EC9">
      <w:pPr>
        <w:spacing w:line="240" w:lineRule="auto"/>
        <w:ind w:left="0" w:firstLine="709"/>
        <w:rPr>
          <w:sz w:val="24"/>
        </w:rPr>
      </w:pPr>
      <w:r w:rsidRPr="00450EC9">
        <w:rPr>
          <w:sz w:val="24"/>
        </w:rPr>
        <w:t>Местом выполнения административного действия (процедуры) является ВИС, Организация.</w:t>
      </w:r>
    </w:p>
    <w:p w:rsidR="00DD6A76" w:rsidRPr="00450EC9" w:rsidRDefault="00DD6A76" w:rsidP="00450EC9">
      <w:pPr>
        <w:spacing w:line="240" w:lineRule="auto"/>
        <w:ind w:left="0" w:firstLine="709"/>
        <w:rPr>
          <w:sz w:val="24"/>
        </w:rPr>
      </w:pPr>
      <w:r w:rsidRPr="00450EC9">
        <w:rPr>
          <w:sz w:val="24"/>
        </w:rPr>
        <w:t>Срок выполнения административного действия (процедуры) - тот же рабочий день.</w:t>
      </w:r>
    </w:p>
    <w:p w:rsidR="00DD6A76" w:rsidRPr="00450EC9" w:rsidRDefault="00DD6A76" w:rsidP="00450EC9">
      <w:pPr>
        <w:spacing w:line="240" w:lineRule="auto"/>
        <w:ind w:left="0" w:firstLine="709"/>
        <w:rPr>
          <w:sz w:val="24"/>
        </w:rPr>
      </w:pPr>
      <w:r w:rsidRPr="00450EC9">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450EC9" w:rsidRDefault="00DD6A76" w:rsidP="00450EC9">
      <w:pPr>
        <w:spacing w:line="240" w:lineRule="auto"/>
        <w:ind w:left="0" w:firstLine="709"/>
        <w:rPr>
          <w:sz w:val="24"/>
        </w:rPr>
      </w:pPr>
      <w:r w:rsidRPr="00450EC9">
        <w:rPr>
          <w:sz w:val="24"/>
        </w:rPr>
        <w:t>Результат предоставления Услуги направляется заявителю в</w:t>
      </w:r>
      <w:r w:rsidRPr="00450EC9">
        <w:rPr>
          <w:sz w:val="24"/>
          <w:lang w:val="en-US"/>
        </w:rPr>
        <w:t> </w:t>
      </w:r>
      <w:r w:rsidRPr="00450EC9">
        <w:rPr>
          <w:sz w:val="24"/>
        </w:rPr>
        <w:t>день его</w:t>
      </w:r>
      <w:r w:rsidRPr="00450EC9">
        <w:rPr>
          <w:sz w:val="24"/>
          <w:lang w:val="en-US"/>
        </w:rPr>
        <w:t> </w:t>
      </w:r>
      <w:r w:rsidRPr="00450EC9">
        <w:rPr>
          <w:sz w:val="24"/>
        </w:rPr>
        <w:t>подписания.</w:t>
      </w:r>
    </w:p>
    <w:p w:rsidR="00DD6A76" w:rsidRPr="00450EC9" w:rsidRDefault="00DD6A76" w:rsidP="00450EC9">
      <w:pPr>
        <w:spacing w:line="240" w:lineRule="auto"/>
        <w:ind w:left="0" w:firstLine="709"/>
        <w:rPr>
          <w:sz w:val="24"/>
        </w:rPr>
      </w:pPr>
      <w:r w:rsidRPr="00450EC9">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450EC9" w:rsidRDefault="00DD6A76" w:rsidP="00450EC9">
      <w:pPr>
        <w:spacing w:line="240" w:lineRule="auto"/>
        <w:ind w:left="0" w:firstLine="709"/>
        <w:rPr>
          <w:sz w:val="24"/>
        </w:rPr>
      </w:pPr>
      <w:r w:rsidRPr="00450EC9">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450EC9" w:rsidRDefault="00DD6A76" w:rsidP="00450EC9">
      <w:pPr>
        <w:spacing w:line="240" w:lineRule="auto"/>
        <w:ind w:left="0" w:firstLine="709"/>
        <w:rPr>
          <w:sz w:val="24"/>
        </w:rPr>
      </w:pPr>
      <w:r w:rsidRPr="00450EC9">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450EC9" w:rsidRDefault="00DD6A76" w:rsidP="00450EC9">
      <w:pPr>
        <w:spacing w:line="240" w:lineRule="auto"/>
        <w:ind w:left="0" w:firstLine="709"/>
        <w:rPr>
          <w:sz w:val="24"/>
        </w:rPr>
      </w:pPr>
      <w:r w:rsidRPr="00450EC9">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450EC9" w:rsidRDefault="00DD6A76" w:rsidP="00450EC9">
      <w:pPr>
        <w:spacing w:line="240" w:lineRule="auto"/>
        <w:ind w:left="0" w:firstLine="709"/>
        <w:rPr>
          <w:sz w:val="24"/>
        </w:r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26" w:name="_Toc125717110"/>
      <w:bookmarkStart w:id="27" w:name="Par372"/>
      <w:bookmarkEnd w:id="26"/>
      <w:bookmarkEnd w:id="27"/>
      <w:r w:rsidRPr="00450EC9">
        <w:rPr>
          <w:rFonts w:eastAsia="MS Gothic"/>
          <w:bCs/>
          <w:sz w:val="24"/>
          <w:lang w:val="en-US"/>
        </w:rPr>
        <w:t>IV</w:t>
      </w:r>
      <w:r w:rsidRPr="00450EC9">
        <w:rPr>
          <w:rFonts w:eastAsia="MS Gothic"/>
          <w:bCs/>
          <w:sz w:val="24"/>
        </w:rPr>
        <w:t>. Формы контроля за исполнением Регламента</w:t>
      </w:r>
    </w:p>
    <w:p w:rsidR="00DD79FF" w:rsidRPr="00450EC9" w:rsidRDefault="00DD6A76" w:rsidP="00450EC9">
      <w:pPr>
        <w:keepNext/>
        <w:spacing w:before="240" w:after="120" w:line="240" w:lineRule="auto"/>
        <w:ind w:left="0" w:firstLine="0"/>
        <w:jc w:val="center"/>
        <w:outlineLvl w:val="1"/>
        <w:rPr>
          <w:rFonts w:eastAsia="MS Gothic"/>
          <w:bCs/>
          <w:sz w:val="24"/>
        </w:rPr>
      </w:pPr>
      <w:bookmarkStart w:id="28" w:name="_Toc125717111"/>
      <w:bookmarkEnd w:id="28"/>
      <w:r w:rsidRPr="00450EC9">
        <w:rPr>
          <w:rFonts w:eastAsia="MS Gothic"/>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450EC9" w:rsidRDefault="00DD6A76" w:rsidP="00450EC9">
      <w:pPr>
        <w:keepNext/>
        <w:spacing w:before="240" w:after="120" w:line="240" w:lineRule="auto"/>
        <w:ind w:left="0" w:firstLine="0"/>
        <w:jc w:val="center"/>
        <w:outlineLvl w:val="1"/>
        <w:rPr>
          <w:bCs/>
          <w:sz w:val="24"/>
        </w:rPr>
      </w:pPr>
      <w:r w:rsidRPr="00450EC9">
        <w:rPr>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50EC9">
        <w:rPr>
          <w:rFonts w:eastAsia="Calibri"/>
          <w:bCs/>
          <w:sz w:val="24"/>
          <w:lang w:eastAsia="en-US" w:bidi="ar-SA"/>
        </w:rPr>
        <w:t>Организации</w:t>
      </w:r>
      <w:r w:rsidRPr="00450EC9">
        <w:rPr>
          <w:bCs/>
          <w:sz w:val="24"/>
        </w:rPr>
        <w:t xml:space="preserve">. </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20.2. Требованиями к порядку и формам текущего контроля за предоставлением Услуги являются:</w:t>
      </w:r>
    </w:p>
    <w:p w:rsidR="00DD6A76" w:rsidRPr="00450EC9" w:rsidRDefault="00DD6A76" w:rsidP="00450EC9">
      <w:pPr>
        <w:spacing w:line="240" w:lineRule="auto"/>
        <w:ind w:left="0" w:firstLine="709"/>
        <w:rPr>
          <w:bCs/>
          <w:sz w:val="24"/>
        </w:rPr>
      </w:pPr>
      <w:r w:rsidRPr="00450EC9">
        <w:rPr>
          <w:bCs/>
          <w:sz w:val="24"/>
        </w:rPr>
        <w:t>20.2.1. Независимость.</w:t>
      </w:r>
    </w:p>
    <w:p w:rsidR="00DD6A76" w:rsidRPr="00450EC9" w:rsidRDefault="00DD6A76" w:rsidP="00450EC9">
      <w:pPr>
        <w:spacing w:line="240" w:lineRule="auto"/>
        <w:ind w:left="0" w:firstLine="709"/>
        <w:rPr>
          <w:bCs/>
          <w:sz w:val="24"/>
        </w:rPr>
      </w:pPr>
      <w:r w:rsidRPr="00450EC9">
        <w:rPr>
          <w:bCs/>
          <w:sz w:val="24"/>
        </w:rPr>
        <w:t>20.2.2. Тщательность.</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20.3. Независимость текущего контроля заключается в том, что должностное лицо </w:t>
      </w:r>
      <w:r w:rsidRPr="00450EC9">
        <w:rPr>
          <w:rFonts w:eastAsia="Calibri"/>
          <w:bCs/>
          <w:sz w:val="24"/>
          <w:lang w:eastAsia="en-US" w:bidi="ar-SA"/>
        </w:rPr>
        <w:t>Организации</w:t>
      </w:r>
      <w:r w:rsidRPr="00450EC9">
        <w:rPr>
          <w:bCs/>
          <w:sz w:val="24"/>
        </w:rPr>
        <w:t xml:space="preserve">, уполномоченное на его осуществление, не находится в служебной зависимости от должностного лица </w:t>
      </w:r>
      <w:r w:rsidRPr="00450EC9">
        <w:rPr>
          <w:rFonts w:eastAsia="Calibri"/>
          <w:bCs/>
          <w:sz w:val="24"/>
          <w:lang w:eastAsia="en-US" w:bidi="ar-SA"/>
        </w:rPr>
        <w:t>Организации</w:t>
      </w:r>
      <w:r w:rsidRPr="00450EC9">
        <w:rPr>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20.4. Должностные лица </w:t>
      </w:r>
      <w:r w:rsidRPr="00450EC9">
        <w:rPr>
          <w:rFonts w:eastAsia="Calibri"/>
          <w:bCs/>
          <w:sz w:val="24"/>
          <w:lang w:eastAsia="en-US" w:bidi="ar-SA"/>
        </w:rPr>
        <w:t>Организации</w:t>
      </w:r>
      <w:r w:rsidRPr="00450EC9">
        <w:rPr>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50EC9">
        <w:rPr>
          <w:rFonts w:eastAsia="Calibri"/>
          <w:bCs/>
          <w:sz w:val="24"/>
          <w:lang w:eastAsia="en-US" w:bidi="ar-SA"/>
        </w:rPr>
        <w:t>Организации</w:t>
      </w:r>
      <w:r w:rsidRPr="00450EC9">
        <w:rPr>
          <w:bCs/>
          <w:sz w:val="24"/>
        </w:rPr>
        <w:t xml:space="preserve"> обязанностей, предусмотренных настоящим подразделом.</w:t>
      </w:r>
    </w:p>
    <w:p w:rsidR="00DD6A76" w:rsidRPr="00450EC9" w:rsidRDefault="00DD6A76" w:rsidP="00450EC9">
      <w:pPr>
        <w:keepNext/>
        <w:spacing w:before="240" w:after="120" w:line="240" w:lineRule="auto"/>
        <w:ind w:left="0" w:firstLine="0"/>
        <w:jc w:val="center"/>
        <w:outlineLvl w:val="1"/>
        <w:rPr>
          <w:rFonts w:eastAsia="MS Gothic"/>
          <w:bCs/>
          <w:sz w:val="24"/>
        </w:rPr>
      </w:pPr>
      <w:bookmarkStart w:id="29" w:name="_Toc125717112"/>
      <w:bookmarkEnd w:id="29"/>
      <w:r w:rsidRPr="00450EC9">
        <w:rPr>
          <w:rFonts w:eastAsia="MS Gothic"/>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50EC9">
        <w:rPr>
          <w:rFonts w:eastAsia="Calibri"/>
          <w:bCs/>
          <w:sz w:val="24"/>
          <w:lang w:eastAsia="en-US" w:bidi="ar-SA"/>
        </w:rPr>
        <w:t>Организации</w:t>
      </w:r>
      <w:r w:rsidRPr="00450EC9">
        <w:rPr>
          <w:bCs/>
          <w:sz w:val="24"/>
        </w:rPr>
        <w:t>.</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50EC9">
        <w:rPr>
          <w:rFonts w:eastAsia="Calibri"/>
          <w:bCs/>
          <w:sz w:val="24"/>
          <w:lang w:eastAsia="en-US" w:bidi="ar-SA"/>
        </w:rPr>
        <w:t>Организацией</w:t>
      </w:r>
      <w:r w:rsidRPr="00450EC9">
        <w:rPr>
          <w:bCs/>
          <w:color w:val="C9211E"/>
          <w:sz w:val="24"/>
        </w:rPr>
        <w:t xml:space="preserve"> </w:t>
      </w:r>
      <w:r w:rsidRPr="00450EC9">
        <w:rPr>
          <w:bCs/>
          <w:sz w:val="24"/>
        </w:rPr>
        <w:t>принимаются меры по устранению таких нарушений в соответствии с законодательством Российской Федерации.</w:t>
      </w:r>
    </w:p>
    <w:p w:rsidR="00DD6A76" w:rsidRPr="00450EC9" w:rsidRDefault="00DD6A76" w:rsidP="00450EC9">
      <w:pPr>
        <w:keepNext/>
        <w:spacing w:before="240" w:after="120" w:line="240" w:lineRule="auto"/>
        <w:ind w:left="0" w:firstLine="709"/>
        <w:jc w:val="center"/>
        <w:outlineLvl w:val="1"/>
        <w:rPr>
          <w:rFonts w:eastAsia="MS Gothic"/>
          <w:bCs/>
          <w:sz w:val="24"/>
        </w:rPr>
      </w:pPr>
      <w:bookmarkStart w:id="30" w:name="_Toc125717113"/>
      <w:bookmarkEnd w:id="30"/>
      <w:r w:rsidRPr="00450EC9">
        <w:rPr>
          <w:rFonts w:eastAsia="MS Gothic"/>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1" w:name="_Toc125717114"/>
      <w:bookmarkEnd w:id="31"/>
    </w:p>
    <w:p w:rsidR="00DD6A76" w:rsidRPr="00450EC9" w:rsidRDefault="00DD6A76" w:rsidP="00450EC9">
      <w:pPr>
        <w:keepNext/>
        <w:spacing w:before="240" w:after="120" w:line="240" w:lineRule="auto"/>
        <w:ind w:left="0" w:firstLine="0"/>
        <w:jc w:val="center"/>
        <w:outlineLvl w:val="1"/>
        <w:rPr>
          <w:rFonts w:eastAsia="MS Gothic"/>
          <w:bCs/>
          <w:sz w:val="24"/>
        </w:rPr>
      </w:pPr>
      <w:r w:rsidRPr="00450EC9">
        <w:rPr>
          <w:rFonts w:eastAsia="MS Gothic"/>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23.1. Контроль за предоставлением Услуги осуществляется в порядке и формах, предусмотренными подразделами 20-22 Регламента.</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450EC9">
        <w:rPr>
          <w:rFonts w:eastAsia="Calibri"/>
          <w:bCs/>
          <w:sz w:val="24"/>
        </w:rPr>
        <w:t>Организацию</w:t>
      </w:r>
      <w:r w:rsidRPr="00450EC9">
        <w:rPr>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50EC9">
        <w:rPr>
          <w:rFonts w:eastAsia="Calibri"/>
          <w:bCs/>
          <w:sz w:val="24"/>
        </w:rPr>
        <w:t>Организации</w:t>
      </w:r>
      <w:r w:rsidRPr="00450EC9">
        <w:rPr>
          <w:bCs/>
          <w:sz w:val="24"/>
        </w:rPr>
        <w:t>, работников МФЦ и принятые ими решения, связанные с предоставлением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0EC9">
        <w:rPr>
          <w:rFonts w:eastAsia="Calibri"/>
          <w:bCs/>
          <w:sz w:val="24"/>
          <w:lang w:eastAsia="en-US" w:bidi="ar-SA"/>
        </w:rPr>
        <w:t>Организации</w:t>
      </w:r>
      <w:r w:rsidRPr="00450EC9">
        <w:rPr>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0"/>
        <w:rPr>
          <w:rFonts w:eastAsia="MS Gothic"/>
          <w:bCs/>
          <w:sz w:val="24"/>
        </w:rPr>
      </w:pPr>
      <w:bookmarkStart w:id="32" w:name="_Toc125717115"/>
      <w:bookmarkEnd w:id="32"/>
      <w:r w:rsidRPr="00450EC9">
        <w:rPr>
          <w:rFonts w:eastAsia="MS Gothic"/>
          <w:bCs/>
          <w:sz w:val="24"/>
          <w:lang w:val="en-US"/>
        </w:rPr>
        <w:t>V</w:t>
      </w:r>
      <w:r w:rsidRPr="00450EC9">
        <w:rPr>
          <w:rFonts w:eastAsia="MS Gothic"/>
          <w:bCs/>
          <w:sz w:val="24"/>
        </w:rPr>
        <w:t xml:space="preserve">. Досудебный (внесудебный) порядок обжалования решений и действий (бездействия) </w:t>
      </w:r>
      <w:r w:rsidRPr="00450EC9">
        <w:rPr>
          <w:rFonts w:eastAsia="MS Gothic"/>
          <w:bCs/>
          <w:sz w:val="24"/>
          <w:lang w:eastAsia="en-US" w:bidi="ar-SA"/>
        </w:rPr>
        <w:t>Организации</w:t>
      </w:r>
      <w:r w:rsidRPr="00450EC9">
        <w:rPr>
          <w:rFonts w:eastAsia="MS Gothic"/>
          <w:bCs/>
          <w:sz w:val="24"/>
        </w:rPr>
        <w:t>, МФЦ, а также их должностных лиц, работников</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keepNext/>
        <w:spacing w:before="240" w:after="120" w:line="240" w:lineRule="auto"/>
        <w:ind w:left="0" w:firstLine="0"/>
        <w:jc w:val="center"/>
        <w:outlineLvl w:val="1"/>
        <w:rPr>
          <w:rFonts w:eastAsia="MS Gothic"/>
          <w:bCs/>
          <w:sz w:val="24"/>
        </w:rPr>
      </w:pPr>
      <w:bookmarkStart w:id="33" w:name="_Toc125717116"/>
      <w:bookmarkEnd w:id="33"/>
      <w:r w:rsidRPr="00450EC9">
        <w:rPr>
          <w:rFonts w:eastAsia="MS Gothic"/>
          <w:bCs/>
          <w:sz w:val="24"/>
        </w:rPr>
        <w:t xml:space="preserve">24. Способы информирования заявителей </w:t>
      </w:r>
      <w:r w:rsidRPr="00450EC9">
        <w:rPr>
          <w:rFonts w:eastAsia="MS Gothic"/>
          <w:bCs/>
          <w:sz w:val="24"/>
        </w:rPr>
        <w:br/>
        <w:t>о порядке досудебного (внесудебного) обжалования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50EC9">
        <w:rPr>
          <w:rFonts w:eastAsia="Calibri"/>
          <w:bCs/>
          <w:sz w:val="24"/>
          <w:lang w:eastAsia="en-US" w:bidi="ar-SA"/>
        </w:rPr>
        <w:t>Организации</w:t>
      </w:r>
      <w:r w:rsidRPr="00450EC9">
        <w:rPr>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450EC9" w:rsidRDefault="00DD6A76" w:rsidP="00450EC9">
      <w:pPr>
        <w:keepNext/>
        <w:spacing w:before="240" w:after="120" w:line="240" w:lineRule="auto"/>
        <w:ind w:left="0" w:firstLine="0"/>
        <w:jc w:val="center"/>
        <w:outlineLvl w:val="1"/>
        <w:rPr>
          <w:rFonts w:eastAsia="MS Gothic"/>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bookmarkStart w:id="34" w:name="_anchor_96"/>
      <w:bookmarkStart w:id="35" w:name="_Toc125717117"/>
      <w:bookmarkEnd w:id="34"/>
      <w:bookmarkEnd w:id="35"/>
      <w:r w:rsidRPr="00450EC9">
        <w:rPr>
          <w:rFonts w:eastAsia="MS Gothic"/>
          <w:bCs/>
          <w:sz w:val="24"/>
        </w:rPr>
        <w:t>25. Формы и способы подачи заявителями жалобы</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450EC9">
        <w:rPr>
          <w:bCs/>
          <w:sz w:val="24"/>
          <w:lang w:eastAsia="ar-SA"/>
        </w:rPr>
        <w:t>№ 601/33 «Об</w:t>
      </w:r>
      <w:r w:rsidRPr="00450EC9">
        <w:rPr>
          <w:bCs/>
          <w:sz w:val="24"/>
        </w:rPr>
        <w:t xml:space="preserve"> </w:t>
      </w:r>
      <w:r w:rsidRPr="00450EC9">
        <w:rPr>
          <w:bCs/>
          <w:sz w:val="24"/>
          <w:lang w:eastAsia="ar-SA"/>
        </w:rPr>
        <w:t xml:space="preserve">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25.2. Жалоба подается в письменной форме на бумажном носителе (далее – в письменной форме) или в электронной форме в </w:t>
      </w:r>
      <w:r w:rsidRPr="00450EC9">
        <w:rPr>
          <w:rFonts w:eastAsia="Calibri"/>
          <w:bCs/>
          <w:sz w:val="24"/>
          <w:lang w:eastAsia="en-US" w:bidi="ar-SA"/>
        </w:rPr>
        <w:t>Организацию</w:t>
      </w:r>
      <w:r w:rsidRPr="00450EC9">
        <w:rPr>
          <w:bCs/>
          <w:sz w:val="24"/>
        </w:rPr>
        <w:t>, МФЦ, Учредителю МФЦ.</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25.3. Прием жалоб в письменной форме осуществляется </w:t>
      </w:r>
      <w:r w:rsidRPr="00450EC9">
        <w:rPr>
          <w:rFonts w:eastAsia="Calibri"/>
          <w:bCs/>
          <w:sz w:val="24"/>
          <w:lang w:eastAsia="en-US" w:bidi="ar-SA"/>
        </w:rPr>
        <w:t>Организацией</w:t>
      </w:r>
      <w:r w:rsidRPr="00450EC9">
        <w:rPr>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25.4. В электронной форме жалоба может быть подана заявителем посредством:</w:t>
      </w:r>
    </w:p>
    <w:p w:rsidR="00DD6A76" w:rsidRPr="00450EC9" w:rsidRDefault="00DD6A76" w:rsidP="00450EC9">
      <w:pPr>
        <w:spacing w:line="240" w:lineRule="auto"/>
        <w:ind w:left="0" w:firstLine="709"/>
        <w:rPr>
          <w:bCs/>
          <w:sz w:val="24"/>
        </w:rPr>
      </w:pPr>
      <w:r w:rsidRPr="00450EC9">
        <w:rPr>
          <w:bCs/>
          <w:sz w:val="24"/>
        </w:rPr>
        <w:t>25.4.1. Официального сайта Правительства Московской области в сети Интернет.</w:t>
      </w:r>
    </w:p>
    <w:p w:rsidR="00DD6A76" w:rsidRPr="00450EC9" w:rsidRDefault="00DD6A76" w:rsidP="00450EC9">
      <w:pPr>
        <w:spacing w:line="240" w:lineRule="auto"/>
        <w:ind w:left="0" w:firstLine="709"/>
        <w:rPr>
          <w:bCs/>
          <w:sz w:val="24"/>
        </w:rPr>
      </w:pPr>
      <w:r w:rsidRPr="00450EC9">
        <w:rPr>
          <w:bCs/>
          <w:sz w:val="24"/>
        </w:rPr>
        <w:t xml:space="preserve">25.4.2. Официального сайта </w:t>
      </w:r>
      <w:r w:rsidRPr="00450EC9">
        <w:rPr>
          <w:rFonts w:eastAsia="Calibri"/>
          <w:bCs/>
          <w:sz w:val="24"/>
          <w:lang w:eastAsia="en-US" w:bidi="ar-SA"/>
        </w:rPr>
        <w:t xml:space="preserve">Организации, </w:t>
      </w:r>
      <w:r w:rsidRPr="00450EC9">
        <w:rPr>
          <w:bCs/>
          <w:sz w:val="24"/>
        </w:rPr>
        <w:t>МФЦ, Учредителя МФЦ в сети Интернет.</w:t>
      </w:r>
    </w:p>
    <w:p w:rsidR="00DD6A76" w:rsidRPr="00450EC9" w:rsidRDefault="00DD6A76" w:rsidP="00450EC9">
      <w:pPr>
        <w:spacing w:line="240" w:lineRule="auto"/>
        <w:ind w:left="0" w:firstLine="709"/>
        <w:rPr>
          <w:bCs/>
          <w:sz w:val="24"/>
        </w:rPr>
      </w:pPr>
      <w:r w:rsidRPr="00450EC9">
        <w:rPr>
          <w:bCs/>
          <w:sz w:val="24"/>
        </w:rPr>
        <w:t>25.4.3. РПГУ, за исключением жалоб на решения и действия (бездействие) МФЦ и их работников.</w:t>
      </w:r>
    </w:p>
    <w:p w:rsidR="00DD6A76" w:rsidRPr="00450EC9" w:rsidRDefault="00DD6A76" w:rsidP="00450EC9">
      <w:pPr>
        <w:spacing w:line="240" w:lineRule="auto"/>
        <w:ind w:left="0" w:firstLine="709"/>
        <w:rPr>
          <w:bCs/>
          <w:sz w:val="24"/>
        </w:rPr>
      </w:pPr>
      <w:r w:rsidRPr="00450EC9">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25.5. Жалоба, поступившая в </w:t>
      </w:r>
      <w:r w:rsidRPr="00450EC9">
        <w:rPr>
          <w:rFonts w:eastAsia="Calibri"/>
          <w:bCs/>
          <w:sz w:val="24"/>
          <w:lang w:eastAsia="en-US" w:bidi="ar-SA"/>
        </w:rPr>
        <w:t>Организацию</w:t>
      </w:r>
      <w:r w:rsidRPr="00450EC9">
        <w:rPr>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50EC9">
        <w:rPr>
          <w:rFonts w:eastAsia="Calibri"/>
          <w:bCs/>
          <w:sz w:val="24"/>
          <w:lang w:eastAsia="en-US" w:bidi="ar-SA"/>
        </w:rPr>
        <w:t xml:space="preserve">Организацией, </w:t>
      </w:r>
      <w:r w:rsidRPr="00450EC9">
        <w:rPr>
          <w:bCs/>
          <w:sz w:val="24"/>
        </w:rPr>
        <w:t>МФЦ, Учредителем МФЦ.</w:t>
      </w:r>
    </w:p>
    <w:p w:rsidR="00DD6A76" w:rsidRPr="00450EC9" w:rsidRDefault="00DD6A76" w:rsidP="00450EC9">
      <w:pPr>
        <w:spacing w:line="240" w:lineRule="auto"/>
        <w:ind w:left="0" w:firstLine="709"/>
        <w:rPr>
          <w:bCs/>
          <w:sz w:val="24"/>
        </w:rPr>
      </w:pPr>
      <w:r w:rsidRPr="00450EC9">
        <w:rPr>
          <w:bCs/>
          <w:sz w:val="24"/>
        </w:rPr>
        <w:t>В случае обжалования отказа Организации, должностного лица</w:t>
      </w:r>
      <w:r w:rsidRPr="00450EC9">
        <w:rPr>
          <w:rFonts w:eastAsia="Calibri"/>
          <w:bCs/>
          <w:sz w:val="24"/>
          <w:lang w:eastAsia="en-US" w:bidi="ar-SA"/>
        </w:rPr>
        <w:t xml:space="preserve">, </w:t>
      </w:r>
      <w:r w:rsidRPr="00450EC9">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25.6. По результатам рассмотрения жалобы принимается одно из следующих решений: </w:t>
      </w:r>
    </w:p>
    <w:p w:rsidR="00DD6A76" w:rsidRPr="00450EC9" w:rsidRDefault="00DD6A76" w:rsidP="00450EC9">
      <w:pPr>
        <w:spacing w:line="240" w:lineRule="auto"/>
        <w:ind w:left="0" w:firstLine="709"/>
        <w:rPr>
          <w:bCs/>
          <w:sz w:val="24"/>
        </w:rPr>
      </w:pPr>
      <w:r w:rsidRPr="00450EC9">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450EC9" w:rsidRDefault="00DD6A76" w:rsidP="00450EC9">
      <w:pPr>
        <w:spacing w:line="240" w:lineRule="auto"/>
        <w:ind w:left="0" w:firstLine="709"/>
        <w:rPr>
          <w:bCs/>
          <w:sz w:val="24"/>
        </w:rPr>
      </w:pPr>
      <w:r w:rsidRPr="00450EC9">
        <w:rPr>
          <w:bCs/>
          <w:sz w:val="24"/>
        </w:rPr>
        <w:t>25.6.2. В удовлетворении жалобы отказывается.</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lang w:eastAsia="ar-SA"/>
        </w:rPr>
        <w:t xml:space="preserve">25.7. При удовлетворении жалобы </w:t>
      </w:r>
      <w:r w:rsidRPr="00450EC9">
        <w:rPr>
          <w:rFonts w:eastAsia="Calibri"/>
          <w:bCs/>
          <w:sz w:val="24"/>
          <w:lang w:eastAsia="en-US" w:bidi="ar-SA"/>
        </w:rPr>
        <w:t>Организация</w:t>
      </w:r>
      <w:r w:rsidRPr="00450EC9">
        <w:rPr>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450EC9" w:rsidRDefault="00DD6A76" w:rsidP="00450EC9">
      <w:pPr>
        <w:spacing w:line="240" w:lineRule="auto"/>
        <w:ind w:left="0" w:firstLine="709"/>
        <w:rPr>
          <w:bCs/>
          <w:sz w:val="24"/>
        </w:rPr>
        <w:sectPr w:rsidR="00DD6A76" w:rsidRPr="00450EC9" w:rsidSect="00D25F1B">
          <w:type w:val="continuous"/>
          <w:pgSz w:w="11906" w:h="16838"/>
          <w:pgMar w:top="1418" w:right="567" w:bottom="1418" w:left="1701" w:header="1134" w:footer="0" w:gutter="0"/>
          <w:paperSrc w:first="7" w:other="7"/>
          <w:cols w:space="720"/>
          <w:formProt w:val="0"/>
          <w:docGrid w:linePitch="312" w:charSpace="-6145"/>
        </w:sectPr>
      </w:pP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450EC9">
        <w:rPr>
          <w:rFonts w:eastAsia="Calibri"/>
          <w:bCs/>
          <w:sz w:val="24"/>
          <w:lang w:eastAsia="en-US" w:bidi="ar-SA"/>
        </w:rPr>
        <w:t>Организацией</w:t>
      </w:r>
      <w:r w:rsidRPr="00450EC9">
        <w:rPr>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450EC9" w:rsidRDefault="00DD6A76" w:rsidP="00450EC9">
      <w:pPr>
        <w:numPr>
          <w:ilvl w:val="2"/>
          <w:numId w:val="0"/>
        </w:numPr>
        <w:tabs>
          <w:tab w:val="num" w:pos="0"/>
        </w:tabs>
        <w:spacing w:before="20" w:line="240" w:lineRule="auto"/>
        <w:ind w:firstLine="709"/>
        <w:outlineLvl w:val="2"/>
        <w:rPr>
          <w:bCs/>
          <w:sz w:val="24"/>
        </w:rPr>
      </w:pPr>
      <w:r w:rsidRPr="00450EC9">
        <w:rPr>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p>
    <w:p w:rsidR="00276709" w:rsidRPr="00450EC9" w:rsidRDefault="00276709" w:rsidP="00450EC9">
      <w:pPr>
        <w:numPr>
          <w:ilvl w:val="2"/>
          <w:numId w:val="0"/>
        </w:numPr>
        <w:tabs>
          <w:tab w:val="num" w:pos="0"/>
        </w:tabs>
        <w:spacing w:before="20" w:line="240" w:lineRule="auto"/>
        <w:ind w:firstLine="709"/>
        <w:outlineLvl w:val="2"/>
        <w:rPr>
          <w:bCs/>
          <w:sz w:val="24"/>
        </w:rPr>
      </w:pPr>
      <w:r w:rsidRPr="00450EC9">
        <w:rPr>
          <w:bCs/>
          <w:sz w:val="24"/>
        </w:rPr>
        <w:t xml:space="preserve">Верно: </w:t>
      </w:r>
    </w:p>
    <w:p w:rsidR="00CC273D" w:rsidRPr="00450EC9" w:rsidRDefault="00CC273D" w:rsidP="00450EC9">
      <w:pPr>
        <w:numPr>
          <w:ilvl w:val="2"/>
          <w:numId w:val="0"/>
        </w:numPr>
        <w:tabs>
          <w:tab w:val="num" w:pos="0"/>
        </w:tabs>
        <w:spacing w:before="20" w:line="240" w:lineRule="auto"/>
        <w:ind w:firstLine="709"/>
        <w:outlineLvl w:val="2"/>
        <w:rPr>
          <w:bCs/>
          <w:sz w:val="24"/>
        </w:rPr>
      </w:pPr>
      <w:r w:rsidRPr="00450EC9">
        <w:rPr>
          <w:bCs/>
          <w:sz w:val="24"/>
        </w:rPr>
        <w:t xml:space="preserve">Начальник отдела общего образования                                                              </w:t>
      </w:r>
      <w:proofErr w:type="spellStart"/>
      <w:r w:rsidRPr="00450EC9">
        <w:rPr>
          <w:bCs/>
          <w:sz w:val="24"/>
        </w:rPr>
        <w:t>О.В.Чурсина</w:t>
      </w:r>
      <w:proofErr w:type="spellEnd"/>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Pr="00450EC9" w:rsidRDefault="00EF39E0" w:rsidP="00450EC9">
      <w:pPr>
        <w:numPr>
          <w:ilvl w:val="2"/>
          <w:numId w:val="0"/>
        </w:numPr>
        <w:tabs>
          <w:tab w:val="num" w:pos="0"/>
        </w:tabs>
        <w:spacing w:before="20" w:line="240" w:lineRule="auto"/>
        <w:ind w:firstLine="709"/>
        <w:outlineLvl w:val="2"/>
        <w:rPr>
          <w:bCs/>
          <w:sz w:val="24"/>
        </w:rPr>
      </w:pPr>
    </w:p>
    <w:p w:rsidR="00EF39E0" w:rsidRDefault="00EF39E0" w:rsidP="00450EC9">
      <w:pPr>
        <w:numPr>
          <w:ilvl w:val="2"/>
          <w:numId w:val="0"/>
        </w:numPr>
        <w:tabs>
          <w:tab w:val="num" w:pos="0"/>
        </w:tabs>
        <w:spacing w:before="20" w:line="240" w:lineRule="auto"/>
        <w:ind w:firstLine="709"/>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Default="003011FB" w:rsidP="003011FB">
      <w:pPr>
        <w:numPr>
          <w:ilvl w:val="2"/>
          <w:numId w:val="0"/>
        </w:numPr>
        <w:tabs>
          <w:tab w:val="num" w:pos="0"/>
        </w:tabs>
        <w:spacing w:before="20" w:line="240" w:lineRule="auto"/>
        <w:outlineLvl w:val="2"/>
        <w:rPr>
          <w:bCs/>
          <w:sz w:val="24"/>
        </w:rPr>
      </w:pPr>
    </w:p>
    <w:p w:rsidR="003011FB" w:rsidRPr="00450EC9" w:rsidRDefault="003011FB" w:rsidP="003011FB">
      <w:pPr>
        <w:numPr>
          <w:ilvl w:val="2"/>
          <w:numId w:val="0"/>
        </w:numPr>
        <w:tabs>
          <w:tab w:val="num" w:pos="0"/>
        </w:tabs>
        <w:spacing w:before="20" w:line="240" w:lineRule="auto"/>
        <w:outlineLvl w:val="2"/>
        <w:rPr>
          <w:bCs/>
          <w:sz w:val="24"/>
        </w:rPr>
      </w:pPr>
    </w:p>
    <w:p w:rsidR="00EF39E0" w:rsidRPr="00450EC9" w:rsidRDefault="00474947" w:rsidP="00474947">
      <w:pPr>
        <w:spacing w:after="0" w:line="240" w:lineRule="auto"/>
        <w:ind w:left="5387"/>
        <w:rPr>
          <w:sz w:val="24"/>
        </w:rPr>
      </w:pPr>
      <w:bookmarkStart w:id="36" w:name="_Hlk193879508"/>
      <w:r>
        <w:rPr>
          <w:sz w:val="24"/>
        </w:rPr>
        <w:t xml:space="preserve">           </w:t>
      </w:r>
      <w:r w:rsidR="00EF39E0" w:rsidRPr="00450EC9">
        <w:rPr>
          <w:sz w:val="24"/>
        </w:rPr>
        <w:t>Приложение 1</w:t>
      </w:r>
    </w:p>
    <w:p w:rsidR="00EF39E0" w:rsidRPr="00450EC9" w:rsidRDefault="00EF39E0" w:rsidP="00450EC9">
      <w:pPr>
        <w:spacing w:after="0" w:line="240" w:lineRule="auto"/>
        <w:ind w:left="5387"/>
        <w:jc w:val="right"/>
        <w:rPr>
          <w:sz w:val="24"/>
        </w:rPr>
      </w:pPr>
      <w:r w:rsidRPr="00450EC9">
        <w:rPr>
          <w:sz w:val="24"/>
        </w:rPr>
        <w:t xml:space="preserve">к Административному регламенту, </w:t>
      </w:r>
    </w:p>
    <w:p w:rsidR="00EF39E0" w:rsidRPr="00450EC9" w:rsidRDefault="00474947" w:rsidP="00474947">
      <w:pPr>
        <w:spacing w:after="0" w:line="240" w:lineRule="auto"/>
        <w:ind w:left="5387"/>
        <w:jc w:val="center"/>
        <w:rPr>
          <w:sz w:val="24"/>
        </w:rPr>
      </w:pPr>
      <w:r>
        <w:rPr>
          <w:sz w:val="24"/>
        </w:rPr>
        <w:t xml:space="preserve">       </w:t>
      </w:r>
      <w:r w:rsidR="00EF39E0" w:rsidRPr="00450EC9">
        <w:rPr>
          <w:sz w:val="24"/>
        </w:rPr>
        <w:t xml:space="preserve">утвержденному постановлением </w:t>
      </w:r>
    </w:p>
    <w:p w:rsidR="00EF39E0" w:rsidRPr="00450EC9" w:rsidRDefault="00EF39E0" w:rsidP="00450EC9">
      <w:pPr>
        <w:spacing w:after="0" w:line="240" w:lineRule="auto"/>
        <w:ind w:left="5387"/>
        <w:jc w:val="right"/>
        <w:rPr>
          <w:sz w:val="24"/>
        </w:rPr>
      </w:pPr>
      <w:r w:rsidRPr="00450EC9">
        <w:rPr>
          <w:sz w:val="24"/>
        </w:rPr>
        <w:t>Администрации городского округа</w:t>
      </w:r>
    </w:p>
    <w:p w:rsidR="00EF39E0" w:rsidRPr="00450EC9" w:rsidRDefault="00EF39E0" w:rsidP="00450EC9">
      <w:pPr>
        <w:spacing w:after="0" w:line="240" w:lineRule="auto"/>
        <w:ind w:left="5387"/>
        <w:jc w:val="right"/>
        <w:rPr>
          <w:sz w:val="24"/>
        </w:rPr>
      </w:pPr>
      <w:r w:rsidRPr="00450EC9">
        <w:rPr>
          <w:sz w:val="24"/>
        </w:rPr>
        <w:t>Электросталь Московской области</w:t>
      </w:r>
    </w:p>
    <w:p w:rsidR="00EF39E0" w:rsidRPr="00450EC9" w:rsidRDefault="00474947" w:rsidP="00474947">
      <w:pPr>
        <w:spacing w:after="0" w:line="240" w:lineRule="auto"/>
        <w:ind w:left="5387"/>
        <w:jc w:val="center"/>
        <w:rPr>
          <w:sz w:val="24"/>
        </w:rPr>
      </w:pPr>
      <w:r>
        <w:rPr>
          <w:sz w:val="24"/>
        </w:rPr>
        <w:t xml:space="preserve">     </w:t>
      </w:r>
      <w:bookmarkEnd w:id="36"/>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color w:val="auto"/>
          <w:sz w:val="24"/>
        </w:rPr>
      </w:pPr>
      <w:r w:rsidRPr="00450EC9">
        <w:rPr>
          <w:sz w:val="24"/>
        </w:rPr>
        <w:t>Форма</w:t>
      </w:r>
      <w:r w:rsidRPr="00450EC9">
        <w:rPr>
          <w:sz w:val="24"/>
        </w:rPr>
        <w:br/>
        <w:t>решения о предоставлении услуги</w:t>
      </w:r>
      <w:r w:rsidRPr="00450EC9">
        <w:rPr>
          <w:sz w:val="24"/>
        </w:rPr>
        <w:br/>
        <w:t>«Прием на обучение по образовательным программам начального общего, основного общего и среднего общего образования»</w:t>
      </w:r>
      <w:r w:rsidRPr="00450EC9">
        <w:rPr>
          <w:sz w:val="24"/>
        </w:rPr>
        <w:br/>
        <w:t>(оформляется на официальном бланке Организации)</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jc w:val="center"/>
        <w:rPr>
          <w:bCs/>
          <w:sz w:val="24"/>
        </w:rPr>
      </w:pPr>
      <w:r w:rsidRPr="00450EC9">
        <w:rPr>
          <w:bCs/>
          <w:sz w:val="24"/>
        </w:rPr>
        <w:t>Уведомление о предоставлении услуги</w:t>
      </w:r>
      <w:r w:rsidRPr="00450EC9">
        <w:rPr>
          <w:bCs/>
          <w:sz w:val="24"/>
        </w:rPr>
        <w:br/>
        <w:t>«Прием на обучение по образовательным программам начального общего, основного общего и среднего общего образования»</w:t>
      </w:r>
    </w:p>
    <w:p w:rsidR="00EF39E0" w:rsidRPr="00450EC9" w:rsidRDefault="00EF39E0" w:rsidP="00450EC9">
      <w:pPr>
        <w:spacing w:after="0" w:line="240" w:lineRule="auto"/>
        <w:ind w:left="5245"/>
        <w:rPr>
          <w:sz w:val="24"/>
        </w:rPr>
      </w:pPr>
    </w:p>
    <w:p w:rsidR="00EF39E0" w:rsidRPr="00450EC9" w:rsidRDefault="00EF39E0" w:rsidP="00450EC9">
      <w:pPr>
        <w:spacing w:after="0" w:line="240" w:lineRule="auto"/>
        <w:ind w:left="5245"/>
        <w:rPr>
          <w:sz w:val="24"/>
        </w:rPr>
      </w:pPr>
      <w:r w:rsidRPr="00450EC9">
        <w:rPr>
          <w:sz w:val="24"/>
        </w:rPr>
        <w:t>Кому: _______________________________________________________________________________________</w:t>
      </w:r>
    </w:p>
    <w:p w:rsidR="00EF39E0" w:rsidRPr="00450EC9" w:rsidRDefault="00EF39E0" w:rsidP="00450EC9">
      <w:pPr>
        <w:spacing w:after="0" w:line="240" w:lineRule="auto"/>
        <w:ind w:left="5245"/>
        <w:rPr>
          <w:sz w:val="24"/>
        </w:rPr>
      </w:pPr>
      <w:r w:rsidRPr="00450EC9">
        <w:rPr>
          <w:sz w:val="24"/>
        </w:rPr>
        <w:t>(Ф.И.О. (последнее при наличии) заявителя, адрес электронной почты)</w:t>
      </w:r>
    </w:p>
    <w:p w:rsidR="00EF39E0" w:rsidRPr="00450EC9" w:rsidRDefault="00EF39E0" w:rsidP="00450EC9">
      <w:pPr>
        <w:spacing w:after="0" w:line="240" w:lineRule="auto"/>
        <w:rPr>
          <w:sz w:val="24"/>
        </w:rPr>
      </w:pPr>
    </w:p>
    <w:p w:rsidR="00EF39E0" w:rsidRPr="00450EC9" w:rsidRDefault="00EF39E0" w:rsidP="00450EC9">
      <w:pPr>
        <w:spacing w:after="0" w:line="240" w:lineRule="auto"/>
        <w:jc w:val="center"/>
        <w:rPr>
          <w:sz w:val="24"/>
        </w:rPr>
      </w:pPr>
      <w:r w:rsidRPr="00450EC9">
        <w:rPr>
          <w:sz w:val="24"/>
        </w:rPr>
        <w:t>Уважаемый-(</w:t>
      </w:r>
      <w:proofErr w:type="spellStart"/>
      <w:r w:rsidRPr="00450EC9">
        <w:rPr>
          <w:sz w:val="24"/>
        </w:rPr>
        <w:t>ая</w:t>
      </w:r>
      <w:proofErr w:type="spellEnd"/>
      <w:r w:rsidRPr="00450EC9">
        <w:rPr>
          <w:sz w:val="24"/>
        </w:rPr>
        <w:t>)____________!</w:t>
      </w:r>
    </w:p>
    <w:p w:rsidR="00EF39E0" w:rsidRPr="00450EC9" w:rsidRDefault="00EF39E0" w:rsidP="00450EC9">
      <w:pPr>
        <w:spacing w:after="0" w:line="240" w:lineRule="auto"/>
        <w:jc w:val="center"/>
        <w:rPr>
          <w:sz w:val="24"/>
        </w:rPr>
      </w:pPr>
    </w:p>
    <w:p w:rsidR="00EF39E0" w:rsidRPr="00450EC9" w:rsidRDefault="00EF39E0" w:rsidP="00450EC9">
      <w:pPr>
        <w:spacing w:after="0" w:line="240" w:lineRule="auto"/>
        <w:ind w:firstLine="709"/>
        <w:rPr>
          <w:sz w:val="24"/>
        </w:rPr>
      </w:pPr>
      <w:r w:rsidRPr="00450EC9">
        <w:rPr>
          <w:sz w:val="24"/>
        </w:rPr>
        <w:t xml:space="preserve">Уведомляем Вас о том, что на основании Вашего запроса от______№_____ о приеме </w:t>
      </w:r>
      <w:proofErr w:type="spellStart"/>
      <w:r w:rsidRPr="00450EC9">
        <w:rPr>
          <w:sz w:val="24"/>
        </w:rPr>
        <w:t>в________класс</w:t>
      </w:r>
      <w:proofErr w:type="spellEnd"/>
      <w:r w:rsidRPr="00450EC9">
        <w:rPr>
          <w:sz w:val="24"/>
        </w:rPr>
        <w:t xml:space="preserve"> и в соответствии с приказом о зачислении </w:t>
      </w:r>
      <w:proofErr w:type="spellStart"/>
      <w:r w:rsidRPr="00450EC9">
        <w:rPr>
          <w:sz w:val="24"/>
        </w:rPr>
        <w:t>от__________№___________Ваш</w:t>
      </w:r>
      <w:proofErr w:type="spellEnd"/>
      <w:r w:rsidRPr="00450EC9">
        <w:rPr>
          <w:sz w:val="24"/>
        </w:rPr>
        <w:t xml:space="preserve">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rsidR="00EF39E0" w:rsidRPr="00450EC9" w:rsidRDefault="00EF39E0" w:rsidP="00450EC9">
      <w:pPr>
        <w:spacing w:after="0" w:line="240" w:lineRule="auto"/>
        <w:rPr>
          <w:sz w:val="24"/>
        </w:rPr>
      </w:pPr>
      <w:r w:rsidRPr="00450EC9">
        <w:rPr>
          <w:sz w:val="24"/>
        </w:rPr>
        <w:tab/>
      </w:r>
      <w:r w:rsidRPr="00450EC9">
        <w:rPr>
          <w:sz w:val="24"/>
        </w:rPr>
        <w:tab/>
      </w:r>
      <w:r w:rsidRPr="00450EC9">
        <w:rPr>
          <w:sz w:val="24"/>
        </w:rPr>
        <w:tab/>
        <w:t xml:space="preserve">        (наименование)</w:t>
      </w:r>
    </w:p>
    <w:p w:rsidR="00EF39E0" w:rsidRPr="00450EC9" w:rsidRDefault="00EF39E0" w:rsidP="00450EC9">
      <w:pPr>
        <w:spacing w:after="0" w:line="240" w:lineRule="auto"/>
        <w:rPr>
          <w:sz w:val="24"/>
        </w:rPr>
      </w:pPr>
    </w:p>
    <w:tbl>
      <w:tblPr>
        <w:tblW w:w="0" w:type="auto"/>
        <w:tblLook w:val="04A0" w:firstRow="1" w:lastRow="0" w:firstColumn="1" w:lastColumn="0" w:noHBand="0" w:noVBand="1"/>
      </w:tblPr>
      <w:tblGrid>
        <w:gridCol w:w="5294"/>
        <w:gridCol w:w="4104"/>
      </w:tblGrid>
      <w:tr w:rsidR="00EF39E0" w:rsidRPr="00450EC9" w:rsidTr="00EF39E0">
        <w:tc>
          <w:tcPr>
            <w:tcW w:w="5240" w:type="dxa"/>
            <w:hideMark/>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__________________________________________</w:t>
            </w:r>
            <w:r w:rsidRPr="00450EC9">
              <w:rPr>
                <w:sz w:val="24"/>
                <w14:ligatures w14:val="standardContextual"/>
              </w:rPr>
              <w:br/>
              <w:t xml:space="preserve">уполномоченное должностное лицо </w:t>
            </w:r>
            <w:r w:rsidRPr="00DE5264">
              <w:rPr>
                <w:rStyle w:val="22"/>
                <w:b w:val="0"/>
                <w:bCs/>
              </w:rPr>
              <w:t>Организации</w:t>
            </w:r>
          </w:p>
        </w:tc>
        <w:tc>
          <w:tcPr>
            <w:tcW w:w="4104" w:type="dxa"/>
          </w:tcPr>
          <w:p w:rsidR="00EF39E0" w:rsidRPr="00450EC9" w:rsidRDefault="00EF39E0" w:rsidP="00450EC9">
            <w:pPr>
              <w:spacing w:after="0" w:line="240" w:lineRule="auto"/>
              <w:rPr>
                <w:sz w:val="24"/>
                <w14:ligatures w14:val="standardContextual"/>
              </w:rPr>
            </w:pPr>
            <w:r w:rsidRPr="00450EC9">
              <w:rPr>
                <w:sz w:val="24"/>
                <w14:ligatures w14:val="standardContextual"/>
              </w:rPr>
              <w:t>_____________________</w:t>
            </w:r>
            <w:r w:rsidRPr="00450EC9">
              <w:rPr>
                <w:sz w:val="24"/>
                <w14:ligatures w14:val="standardContextual"/>
              </w:rPr>
              <w:br/>
              <w:t>подпись, фамилия, инициалы</w:t>
            </w:r>
          </w:p>
          <w:p w:rsidR="00EF39E0" w:rsidRPr="00450EC9" w:rsidRDefault="00EF39E0" w:rsidP="00450EC9">
            <w:pPr>
              <w:spacing w:after="0" w:line="240" w:lineRule="auto"/>
              <w:rPr>
                <w:sz w:val="24"/>
                <w14:ligatures w14:val="standardContextual"/>
              </w:rPr>
            </w:pPr>
          </w:p>
          <w:p w:rsidR="00EF39E0" w:rsidRPr="00450EC9" w:rsidRDefault="00EF39E0" w:rsidP="00450EC9">
            <w:pPr>
              <w:spacing w:after="0" w:line="240" w:lineRule="auto"/>
              <w:rPr>
                <w:sz w:val="24"/>
                <w14:ligatures w14:val="standardContextual"/>
              </w:rPr>
            </w:pPr>
            <w:r w:rsidRPr="00450EC9">
              <w:rPr>
                <w:sz w:val="24"/>
                <w14:ligatures w14:val="standardContextual"/>
              </w:rPr>
              <w:t>«__» _______ 202__</w:t>
            </w:r>
          </w:p>
        </w:tc>
      </w:tr>
    </w:tbl>
    <w:p w:rsidR="00B61DE7" w:rsidRPr="00450EC9" w:rsidRDefault="00B61DE7" w:rsidP="00450EC9">
      <w:pPr>
        <w:spacing w:after="0" w:line="240" w:lineRule="auto"/>
        <w:ind w:left="0" w:firstLine="0"/>
        <w:rPr>
          <w:sz w:val="24"/>
        </w:rPr>
      </w:pPr>
    </w:p>
    <w:p w:rsidR="00522D5F" w:rsidRPr="00450EC9" w:rsidRDefault="00B61DE7"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DD79FF" w:rsidRPr="00450EC9" w:rsidRDefault="00DD79FF" w:rsidP="00450EC9">
      <w:pPr>
        <w:spacing w:after="0" w:line="240" w:lineRule="auto"/>
        <w:ind w:left="0" w:firstLine="0"/>
        <w:jc w:val="left"/>
        <w:rPr>
          <w:sz w:val="24"/>
        </w:rPr>
      </w:pPr>
      <w:bookmarkStart w:id="37" w:name="_Hlk193879961"/>
      <w:r w:rsidRPr="00450EC9">
        <w:rPr>
          <w:sz w:val="24"/>
        </w:rPr>
        <w:br w:type="page"/>
      </w:r>
    </w:p>
    <w:p w:rsidR="00B61DE7" w:rsidRPr="00450EC9" w:rsidRDefault="005B2C7B" w:rsidP="005B2C7B">
      <w:pPr>
        <w:spacing w:after="0" w:line="240" w:lineRule="auto"/>
        <w:ind w:left="0" w:firstLine="0"/>
        <w:jc w:val="center"/>
        <w:rPr>
          <w:sz w:val="24"/>
        </w:rPr>
      </w:pPr>
      <w:r>
        <w:rPr>
          <w:sz w:val="24"/>
        </w:rPr>
        <w:t xml:space="preserve">                                                            </w:t>
      </w:r>
      <w:r w:rsidR="00B61DE7" w:rsidRPr="00450EC9">
        <w:rPr>
          <w:sz w:val="24"/>
        </w:rPr>
        <w:t>Приложение 2</w:t>
      </w:r>
    </w:p>
    <w:p w:rsidR="00B61DE7" w:rsidRPr="00450EC9" w:rsidRDefault="00B61DE7" w:rsidP="00450EC9">
      <w:pPr>
        <w:spacing w:after="0" w:line="240" w:lineRule="auto"/>
        <w:ind w:left="5670"/>
        <w:jc w:val="center"/>
        <w:rPr>
          <w:sz w:val="24"/>
        </w:rPr>
      </w:pPr>
      <w:r w:rsidRPr="00450EC9">
        <w:rPr>
          <w:sz w:val="24"/>
        </w:rPr>
        <w:t xml:space="preserve">к Административному регламенту, </w:t>
      </w:r>
    </w:p>
    <w:p w:rsidR="00B61DE7" w:rsidRPr="00450EC9" w:rsidRDefault="005B2C7B" w:rsidP="005B2C7B">
      <w:pPr>
        <w:spacing w:after="0" w:line="240" w:lineRule="auto"/>
        <w:ind w:left="5670"/>
        <w:rPr>
          <w:sz w:val="24"/>
        </w:rPr>
      </w:pPr>
      <w:r>
        <w:rPr>
          <w:sz w:val="24"/>
        </w:rPr>
        <w:t xml:space="preserve">   </w:t>
      </w:r>
      <w:r w:rsidR="00B61DE7" w:rsidRPr="00450EC9">
        <w:rPr>
          <w:sz w:val="24"/>
        </w:rPr>
        <w:t xml:space="preserve">утвержденному постановлением </w:t>
      </w:r>
    </w:p>
    <w:p w:rsidR="00B61DE7" w:rsidRPr="00450EC9" w:rsidRDefault="00B61DE7" w:rsidP="00450EC9">
      <w:pPr>
        <w:spacing w:after="0" w:line="240" w:lineRule="auto"/>
        <w:ind w:left="5670"/>
        <w:jc w:val="center"/>
        <w:rPr>
          <w:sz w:val="24"/>
        </w:rPr>
      </w:pPr>
      <w:r w:rsidRPr="00450EC9">
        <w:rPr>
          <w:sz w:val="24"/>
        </w:rPr>
        <w:t>Администрации городского округа</w:t>
      </w:r>
    </w:p>
    <w:p w:rsidR="00B61DE7" w:rsidRPr="00450EC9" w:rsidRDefault="00B61DE7" w:rsidP="00450EC9">
      <w:pPr>
        <w:spacing w:after="0" w:line="240" w:lineRule="auto"/>
        <w:ind w:left="5670"/>
        <w:jc w:val="center"/>
        <w:rPr>
          <w:sz w:val="24"/>
        </w:rPr>
      </w:pPr>
      <w:r w:rsidRPr="00450EC9">
        <w:rPr>
          <w:sz w:val="24"/>
        </w:rPr>
        <w:t>Электросталь Московской области</w:t>
      </w:r>
    </w:p>
    <w:p w:rsidR="00B61DE7" w:rsidRPr="00450EC9" w:rsidRDefault="005B2C7B" w:rsidP="005B2C7B">
      <w:pPr>
        <w:pStyle w:val="a0"/>
        <w:widowControl w:val="0"/>
        <w:suppressAutoHyphens w:val="0"/>
        <w:spacing w:after="0" w:line="240" w:lineRule="auto"/>
        <w:rPr>
          <w:sz w:val="24"/>
        </w:rPr>
      </w:pPr>
      <w:r>
        <w:rPr>
          <w:sz w:val="24"/>
        </w:rPr>
        <w:t xml:space="preserve">                                                                                                </w:t>
      </w:r>
      <w:r w:rsidR="00B61DE7" w:rsidRPr="00450EC9">
        <w:rPr>
          <w:sz w:val="24"/>
        </w:rPr>
        <w:t xml:space="preserve"> </w:t>
      </w:r>
    </w:p>
    <w:bookmarkEnd w:id="37"/>
    <w:p w:rsidR="00E40283" w:rsidRPr="00450EC9" w:rsidRDefault="00E40283" w:rsidP="00450EC9">
      <w:pPr>
        <w:pStyle w:val="a0"/>
        <w:widowControl w:val="0"/>
        <w:suppressAutoHyphens w:val="0"/>
        <w:spacing w:after="0" w:line="240" w:lineRule="auto"/>
        <w:ind w:left="6237" w:firstLine="0"/>
        <w:rPr>
          <w:bCs/>
          <w:sz w:val="24"/>
        </w:rPr>
      </w:pPr>
    </w:p>
    <w:p w:rsidR="00E40283" w:rsidRPr="00450EC9" w:rsidRDefault="00E40283" w:rsidP="00450EC9">
      <w:pPr>
        <w:spacing w:after="0" w:line="240" w:lineRule="auto"/>
        <w:jc w:val="center"/>
        <w:rPr>
          <w:b/>
          <w:bCs/>
          <w:color w:val="auto"/>
          <w:sz w:val="24"/>
        </w:rPr>
      </w:pPr>
      <w:r w:rsidRPr="00450EC9">
        <w:rPr>
          <w:rStyle w:val="22"/>
          <w:b w:val="0"/>
          <w:bCs/>
        </w:rPr>
        <w:t>Форма</w:t>
      </w:r>
      <w:r w:rsidRPr="00450EC9">
        <w:rPr>
          <w:bCs/>
          <w:sz w:val="24"/>
        </w:rPr>
        <w:br/>
      </w:r>
      <w:r w:rsidRPr="00450EC9">
        <w:rPr>
          <w:rStyle w:val="22"/>
          <w:b w:val="0"/>
          <w:bCs/>
        </w:rPr>
        <w:t>решения об отказе в предоставлении услуги</w:t>
      </w:r>
      <w:r w:rsidRPr="00450EC9">
        <w:rPr>
          <w:bCs/>
          <w:sz w:val="24"/>
        </w:rPr>
        <w:br/>
      </w:r>
      <w:r w:rsidRPr="00450EC9">
        <w:rPr>
          <w:sz w:val="24"/>
        </w:rPr>
        <w:t>«Прием на обучение по образовательным программам начального общего, основного общего и среднего общего образования»</w:t>
      </w:r>
      <w:bookmarkStart w:id="38" w:name="_Toc91253271"/>
      <w:r w:rsidRPr="00450EC9">
        <w:rPr>
          <w:sz w:val="24"/>
        </w:rPr>
        <w:br/>
      </w:r>
      <w:r w:rsidRPr="00450EC9">
        <w:rPr>
          <w:rStyle w:val="22"/>
          <w:b w:val="0"/>
          <w:bCs/>
        </w:rPr>
        <w:t>(оформляется на официальном бланке Организации)</w:t>
      </w:r>
      <w:bookmarkEnd w:id="38"/>
    </w:p>
    <w:p w:rsidR="00E40283" w:rsidRPr="00450EC9" w:rsidRDefault="00E40283" w:rsidP="00450EC9">
      <w:pPr>
        <w:spacing w:after="0" w:line="240" w:lineRule="auto"/>
        <w:ind w:left="5103"/>
        <w:rPr>
          <w:sz w:val="24"/>
          <w:lang w:eastAsia="ru-RU"/>
        </w:rPr>
      </w:pPr>
    </w:p>
    <w:p w:rsidR="00E40283" w:rsidRPr="00450EC9" w:rsidRDefault="00E40283" w:rsidP="00450EC9">
      <w:pPr>
        <w:spacing w:after="0" w:line="240" w:lineRule="auto"/>
        <w:ind w:left="5103"/>
        <w:rPr>
          <w:sz w:val="24"/>
          <w:lang w:eastAsia="ru-RU"/>
        </w:rPr>
      </w:pPr>
      <w:r w:rsidRPr="00450EC9">
        <w:rPr>
          <w:sz w:val="24"/>
          <w:lang w:eastAsia="ru-RU"/>
        </w:rPr>
        <w:t>Кому:_________________________________________________________________</w:t>
      </w:r>
    </w:p>
    <w:p w:rsidR="00E40283" w:rsidRPr="00450EC9" w:rsidRDefault="00E40283" w:rsidP="00450EC9">
      <w:pPr>
        <w:spacing w:after="0" w:line="240" w:lineRule="auto"/>
        <w:ind w:left="5103"/>
        <w:rPr>
          <w:b/>
          <w:color w:val="00000A"/>
          <w:sz w:val="24"/>
          <w:lang w:eastAsia="ru-RU"/>
        </w:rPr>
      </w:pPr>
      <w:r w:rsidRPr="00450EC9">
        <w:rPr>
          <w:sz w:val="24"/>
          <w:lang w:eastAsia="ru-RU"/>
        </w:rPr>
        <w:t>(Ф.И.О. (последнее при наличии) заявителя, адрес электронной почты)</w:t>
      </w:r>
    </w:p>
    <w:p w:rsidR="00E40283" w:rsidRPr="00450EC9" w:rsidRDefault="00E40283" w:rsidP="00450EC9">
      <w:pPr>
        <w:spacing w:after="0" w:line="240" w:lineRule="auto"/>
        <w:ind w:firstLine="709"/>
        <w:jc w:val="center"/>
        <w:rPr>
          <w:rStyle w:val="22"/>
          <w:bCs/>
          <w:color w:val="auto"/>
          <w:lang w:eastAsia="en-US"/>
        </w:rPr>
      </w:pPr>
    </w:p>
    <w:p w:rsidR="00E40283" w:rsidRPr="00450EC9" w:rsidRDefault="00E40283" w:rsidP="00450EC9">
      <w:pPr>
        <w:spacing w:after="0" w:line="240" w:lineRule="auto"/>
        <w:ind w:firstLine="709"/>
        <w:jc w:val="center"/>
        <w:rPr>
          <w:rStyle w:val="22"/>
          <w:b w:val="0"/>
          <w:bCs/>
        </w:rPr>
      </w:pPr>
    </w:p>
    <w:p w:rsidR="00E40283" w:rsidRPr="00450EC9" w:rsidRDefault="00E40283" w:rsidP="00450EC9">
      <w:pPr>
        <w:spacing w:after="0" w:line="240" w:lineRule="auto"/>
        <w:jc w:val="center"/>
        <w:rPr>
          <w:rStyle w:val="22"/>
          <w:b w:val="0"/>
        </w:rPr>
      </w:pPr>
      <w:r w:rsidRPr="00450EC9">
        <w:rPr>
          <w:rStyle w:val="22"/>
          <w:b w:val="0"/>
        </w:rPr>
        <w:t>Уведомление об отказе в предоставлении услуги</w:t>
      </w:r>
      <w:r w:rsidRPr="00450EC9">
        <w:rPr>
          <w:sz w:val="24"/>
        </w:rPr>
        <w:br/>
      </w:r>
      <w:r w:rsidRPr="00450EC9">
        <w:rPr>
          <w:rStyle w:val="22"/>
          <w:b w:val="0"/>
        </w:rPr>
        <w:t>«Прием на обучение по образовательным программам начального общего,</w:t>
      </w:r>
      <w:r w:rsidRPr="00450EC9">
        <w:rPr>
          <w:sz w:val="24"/>
        </w:rPr>
        <w:br/>
      </w:r>
      <w:r w:rsidRPr="00450EC9">
        <w:rPr>
          <w:rStyle w:val="22"/>
          <w:b w:val="0"/>
        </w:rPr>
        <w:t>основного общего и среднего общего образования»</w:t>
      </w:r>
    </w:p>
    <w:p w:rsidR="00E40283" w:rsidRPr="00450EC9" w:rsidRDefault="00E40283" w:rsidP="00450EC9">
      <w:pPr>
        <w:widowControl w:val="0"/>
        <w:spacing w:after="0" w:line="240" w:lineRule="auto"/>
        <w:rPr>
          <w:color w:val="00000A"/>
          <w:sz w:val="24"/>
          <w:lang w:eastAsia="ru-RU"/>
        </w:rPr>
      </w:pPr>
    </w:p>
    <w:p w:rsidR="00E40283" w:rsidRPr="00450EC9" w:rsidRDefault="00E40283" w:rsidP="00450EC9">
      <w:pPr>
        <w:spacing w:after="0" w:line="240" w:lineRule="auto"/>
        <w:ind w:left="38" w:firstLine="0"/>
        <w:rPr>
          <w:rStyle w:val="22"/>
          <w:b w:val="0"/>
        </w:rPr>
      </w:pPr>
      <w:r w:rsidRPr="00450EC9">
        <w:rPr>
          <w:rStyle w:val="22"/>
          <w:b w:val="0"/>
        </w:rPr>
        <w:t xml:space="preserve">        В соответствии с приказом Министерства просвещения Российской Федерации</w:t>
      </w:r>
      <w:r w:rsidRPr="00450EC9">
        <w:rPr>
          <w:sz w:val="24"/>
        </w:rPr>
        <w:br/>
      </w:r>
      <w:r w:rsidRPr="00450EC9">
        <w:rPr>
          <w:rStyle w:val="22"/>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40283" w:rsidRPr="00450EC9" w:rsidRDefault="00E40283" w:rsidP="00450EC9">
      <w:pPr>
        <w:spacing w:after="0" w:line="240" w:lineRule="auto"/>
        <w:ind w:left="38" w:firstLine="0"/>
        <w:rPr>
          <w:bCs/>
          <w:sz w:val="24"/>
        </w:rPr>
      </w:pPr>
      <w:r w:rsidRPr="00450EC9">
        <w:rPr>
          <w:rStyle w:val="22"/>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w:t>
      </w:r>
      <w:r w:rsidRPr="00450EC9">
        <w:rPr>
          <w:rStyle w:val="22"/>
        </w:rPr>
        <w:t xml:space="preserve"> </w:t>
      </w:r>
      <w:r w:rsidRPr="00450EC9">
        <w:rPr>
          <w:rStyle w:val="22"/>
          <w:b w:val="0"/>
          <w:bCs/>
        </w:rPr>
        <w:t>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E40283" w:rsidRPr="00450EC9" w:rsidRDefault="00E40283" w:rsidP="00450EC9">
      <w:pPr>
        <w:spacing w:after="0" w:line="240" w:lineRule="auto"/>
        <w:ind w:firstLine="567"/>
        <w:rPr>
          <w:bCs/>
          <w:sz w:val="24"/>
        </w:rPr>
      </w:pPr>
    </w:p>
    <w:tbl>
      <w:tblPr>
        <w:tblpPr w:leftFromText="180" w:rightFromText="180" w:vertAnchor="text" w:tblpXSpec="center" w:tblpY="1"/>
        <w:tblOverlap w:val="never"/>
        <w:tblW w:w="9495" w:type="dxa"/>
        <w:tblLayout w:type="fixed"/>
        <w:tblLook w:val="04A0" w:firstRow="1" w:lastRow="0" w:firstColumn="1" w:lastColumn="0" w:noHBand="0" w:noVBand="1"/>
      </w:tblPr>
      <w:tblGrid>
        <w:gridCol w:w="3395"/>
        <w:gridCol w:w="3123"/>
        <w:gridCol w:w="2977"/>
      </w:tblGrid>
      <w:tr w:rsidR="00E40283" w:rsidRPr="00450EC9" w:rsidTr="00E40283">
        <w:trPr>
          <w:trHeight w:val="802"/>
        </w:trPr>
        <w:tc>
          <w:tcPr>
            <w:tcW w:w="3395" w:type="dxa"/>
            <w:tcBorders>
              <w:top w:val="single" w:sz="4" w:space="0" w:color="000000"/>
              <w:left w:val="single" w:sz="4" w:space="0" w:color="000000"/>
              <w:bottom w:val="single" w:sz="4" w:space="0" w:color="000000"/>
              <w:right w:val="single" w:sz="4" w:space="0" w:color="000000"/>
            </w:tcBorders>
            <w:hideMark/>
          </w:tcPr>
          <w:p w:rsidR="00E40283" w:rsidRPr="00450EC9" w:rsidRDefault="00E40283" w:rsidP="00450EC9">
            <w:pPr>
              <w:spacing w:after="0" w:line="240" w:lineRule="auto"/>
              <w:jc w:val="center"/>
              <w:rPr>
                <w:rStyle w:val="22"/>
                <w:b w:val="0"/>
                <w:bCs/>
              </w:rPr>
            </w:pPr>
            <w:r w:rsidRPr="00450EC9">
              <w:rPr>
                <w:rStyle w:val="22"/>
                <w:b w:val="0"/>
                <w:bCs/>
              </w:rPr>
              <w:t>Ссылка</w:t>
            </w:r>
          </w:p>
          <w:p w:rsidR="00E40283" w:rsidRPr="00450EC9" w:rsidRDefault="00E40283" w:rsidP="00450EC9">
            <w:pPr>
              <w:spacing w:after="0" w:line="240" w:lineRule="auto"/>
              <w:jc w:val="center"/>
              <w:rPr>
                <w:rStyle w:val="22"/>
                <w:b w:val="0"/>
                <w:bCs/>
              </w:rPr>
            </w:pPr>
            <w:r w:rsidRPr="00450EC9">
              <w:rPr>
                <w:rStyle w:val="22"/>
                <w:b w:val="0"/>
                <w:bCs/>
              </w:rPr>
              <w:t>на соответствующий</w:t>
            </w:r>
          </w:p>
          <w:p w:rsidR="00E40283" w:rsidRPr="00450EC9" w:rsidRDefault="00E40283" w:rsidP="00450EC9">
            <w:pPr>
              <w:spacing w:after="0" w:line="240" w:lineRule="auto"/>
              <w:jc w:val="center"/>
              <w:rPr>
                <w:rStyle w:val="22"/>
                <w:b w:val="0"/>
                <w:bCs/>
              </w:rPr>
            </w:pPr>
            <w:r w:rsidRPr="00450EC9">
              <w:rPr>
                <w:rStyle w:val="22"/>
                <w:b w:val="0"/>
                <w:bCs/>
              </w:rPr>
              <w:t>подпункт подраздела 19</w:t>
            </w:r>
          </w:p>
          <w:p w:rsidR="00E40283" w:rsidRPr="00450EC9" w:rsidRDefault="00E40283" w:rsidP="00450EC9">
            <w:pPr>
              <w:spacing w:after="0" w:line="240" w:lineRule="auto"/>
              <w:jc w:val="center"/>
              <w:rPr>
                <w:rStyle w:val="22"/>
                <w:b w:val="0"/>
                <w:bCs/>
              </w:rPr>
            </w:pPr>
            <w:r w:rsidRPr="00450EC9">
              <w:rPr>
                <w:rStyle w:val="22"/>
                <w:b w:val="0"/>
                <w:bCs/>
              </w:rPr>
              <w:t>Регламента, в котором</w:t>
            </w:r>
          </w:p>
          <w:p w:rsidR="00E40283" w:rsidRPr="00450EC9" w:rsidRDefault="00E40283" w:rsidP="00450EC9">
            <w:pPr>
              <w:spacing w:after="0" w:line="240" w:lineRule="auto"/>
              <w:jc w:val="center"/>
              <w:rPr>
                <w:rStyle w:val="22"/>
                <w:b w:val="0"/>
                <w:bCs/>
              </w:rPr>
            </w:pPr>
            <w:r w:rsidRPr="00450EC9">
              <w:rPr>
                <w:rStyle w:val="22"/>
                <w:b w:val="0"/>
                <w:bCs/>
              </w:rPr>
              <w:t>содержится основание</w:t>
            </w:r>
          </w:p>
          <w:p w:rsidR="00E40283" w:rsidRPr="00450EC9" w:rsidRDefault="00E40283" w:rsidP="00450EC9">
            <w:pPr>
              <w:spacing w:after="0" w:line="240" w:lineRule="auto"/>
              <w:jc w:val="center"/>
              <w:rPr>
                <w:rStyle w:val="22"/>
                <w:b w:val="0"/>
                <w:bCs/>
              </w:rPr>
            </w:pPr>
            <w:r w:rsidRPr="00450EC9">
              <w:rPr>
                <w:rStyle w:val="22"/>
                <w:b w:val="0"/>
                <w:bCs/>
              </w:rPr>
              <w:t>для отказа</w:t>
            </w:r>
          </w:p>
          <w:p w:rsidR="00E40283" w:rsidRPr="00450EC9" w:rsidRDefault="00E40283" w:rsidP="00450EC9">
            <w:pPr>
              <w:spacing w:after="0" w:line="240" w:lineRule="auto"/>
              <w:jc w:val="center"/>
              <w:rPr>
                <w:bCs/>
                <w:sz w:val="24"/>
                <w14:ligatures w14:val="standardContextual"/>
              </w:rPr>
            </w:pPr>
            <w:r w:rsidRPr="00450EC9">
              <w:rPr>
                <w:rStyle w:val="22"/>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E40283" w:rsidRPr="00450EC9" w:rsidRDefault="00E40283" w:rsidP="00450EC9">
            <w:pPr>
              <w:tabs>
                <w:tab w:val="left" w:pos="1496"/>
              </w:tabs>
              <w:spacing w:after="0" w:line="240" w:lineRule="auto"/>
              <w:jc w:val="center"/>
              <w:rPr>
                <w:bCs/>
                <w:sz w:val="24"/>
                <w14:ligatures w14:val="standardContextual"/>
              </w:rPr>
            </w:pPr>
            <w:r w:rsidRPr="00450EC9">
              <w:rPr>
                <w:rStyle w:val="22"/>
                <w:b w:val="0"/>
                <w:bCs/>
              </w:rPr>
              <w:t xml:space="preserve">Разъяснение причины принятия решения об отказе в предоставлении </w:t>
            </w:r>
            <w:r w:rsidRPr="00450EC9">
              <w:rPr>
                <w:bCs/>
                <w:sz w:val="24"/>
                <w14:ligatures w14:val="standardContextual"/>
              </w:rPr>
              <w:t>услуги</w:t>
            </w:r>
          </w:p>
        </w:tc>
      </w:tr>
      <w:tr w:rsidR="00E40283" w:rsidRPr="00450EC9" w:rsidTr="00E40283">
        <w:trPr>
          <w:trHeight w:val="304"/>
        </w:trPr>
        <w:tc>
          <w:tcPr>
            <w:tcW w:w="3395"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96"/>
              </w:tabs>
              <w:spacing w:after="0" w:line="240" w:lineRule="auto"/>
              <w:ind w:firstLine="709"/>
              <w:rPr>
                <w:bCs/>
                <w:color w:val="00000A"/>
                <w:sz w:val="24"/>
                <w:lang w:eastAsia="ru-RU"/>
                <w14:ligatures w14:val="standardContextual"/>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spacing w:after="0" w:line="240" w:lineRule="auto"/>
              <w:ind w:firstLine="709"/>
              <w:rPr>
                <w:bCs/>
                <w:color w:val="auto"/>
                <w:sz w:val="24"/>
                <w:lang w:eastAsia="ru-RU"/>
                <w14:ligatures w14:val="standardContextual"/>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E40283" w:rsidRPr="00450EC9" w:rsidRDefault="00E40283" w:rsidP="00450EC9">
            <w:pPr>
              <w:tabs>
                <w:tab w:val="left" w:pos="147"/>
              </w:tabs>
              <w:spacing w:after="0" w:line="240" w:lineRule="auto"/>
              <w:rPr>
                <w:rFonts w:eastAsia="Calibri"/>
                <w:bCs/>
                <w:sz w:val="24"/>
                <w:lang w:eastAsia="ru-RU"/>
                <w14:ligatures w14:val="standardContextual"/>
              </w:rPr>
            </w:pPr>
          </w:p>
        </w:tc>
      </w:tr>
    </w:tbl>
    <w:p w:rsidR="00E40283" w:rsidRPr="00450EC9" w:rsidRDefault="00E40283" w:rsidP="00450EC9">
      <w:pPr>
        <w:pStyle w:val="ac"/>
        <w:spacing w:after="0" w:line="240" w:lineRule="auto"/>
        <w:ind w:firstLine="567"/>
        <w:jc w:val="both"/>
        <w:rPr>
          <w:b w:val="0"/>
          <w:kern w:val="0"/>
          <w:lang w:eastAsia="en-US"/>
        </w:rPr>
      </w:pPr>
      <w:r w:rsidRPr="00450EC9">
        <w:rPr>
          <w:b w:val="0"/>
        </w:rPr>
        <w:t>Вы вправе повторно обратиться в Организацию с запросом после устранения указанного основания для отказа в предоставлении услуги.</w:t>
      </w:r>
    </w:p>
    <w:p w:rsidR="00E40283" w:rsidRPr="00450EC9" w:rsidRDefault="00E40283" w:rsidP="00450EC9">
      <w:pPr>
        <w:pStyle w:val="ac"/>
        <w:spacing w:after="0" w:line="240" w:lineRule="auto"/>
        <w:ind w:firstLine="567"/>
        <w:jc w:val="both"/>
        <w:rPr>
          <w:b w:val="0"/>
        </w:rPr>
      </w:pPr>
      <w:r w:rsidRPr="00450EC9">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450EC9">
        <w:rPr>
          <w:b w:val="0"/>
          <w:lang w:val="en-US"/>
        </w:rPr>
        <w:t>V</w:t>
      </w:r>
      <w:r w:rsidRPr="00450EC9">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E40283" w:rsidRPr="00450EC9" w:rsidRDefault="00E40283" w:rsidP="00450EC9">
      <w:pPr>
        <w:pStyle w:val="ac"/>
        <w:spacing w:after="0" w:line="240" w:lineRule="auto"/>
        <w:ind w:firstLine="567"/>
        <w:jc w:val="both"/>
        <w:rPr>
          <w:b w:val="0"/>
        </w:rPr>
      </w:pPr>
      <w:r w:rsidRPr="00450EC9">
        <w:rPr>
          <w:b w:val="0"/>
        </w:rPr>
        <w:t>Дополнительно информируем:</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__________________________________________________________________</w:t>
      </w:r>
    </w:p>
    <w:p w:rsidR="00E40283" w:rsidRPr="00450EC9" w:rsidRDefault="00E40283" w:rsidP="00450EC9">
      <w:pPr>
        <w:tabs>
          <w:tab w:val="left" w:pos="1496"/>
        </w:tabs>
        <w:spacing w:after="0" w:line="240" w:lineRule="auto"/>
        <w:rPr>
          <w:color w:val="00000A"/>
          <w:sz w:val="24"/>
          <w:lang w:eastAsia="ru-RU"/>
        </w:rPr>
      </w:pPr>
      <w:r w:rsidRPr="00450EC9">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0" w:type="dxa"/>
        <w:tblLayout w:type="fixed"/>
        <w:tblLook w:val="04A0" w:firstRow="1" w:lastRow="0" w:firstColumn="1" w:lastColumn="0" w:noHBand="0" w:noVBand="1"/>
      </w:tblPr>
      <w:tblGrid>
        <w:gridCol w:w="5254"/>
        <w:gridCol w:w="4346"/>
      </w:tblGrid>
      <w:tr w:rsidR="00E40283" w:rsidRPr="00450EC9" w:rsidTr="00E40283">
        <w:tc>
          <w:tcPr>
            <w:tcW w:w="5257" w:type="dxa"/>
            <w:hideMark/>
          </w:tcPr>
          <w:p w:rsidR="00E40283" w:rsidRPr="00450EC9" w:rsidRDefault="00E40283" w:rsidP="00450EC9">
            <w:pPr>
              <w:tabs>
                <w:tab w:val="left" w:pos="1496"/>
              </w:tabs>
              <w:spacing w:after="0" w:line="240" w:lineRule="auto"/>
              <w:rPr>
                <w:rFonts w:eastAsia="Calibri"/>
                <w:color w:val="auto"/>
                <w:sz w:val="24"/>
                <w:lang w:eastAsia="en-US"/>
                <w14:ligatures w14:val="standardContextual"/>
              </w:rPr>
            </w:pPr>
            <w:r w:rsidRPr="00450EC9">
              <w:rPr>
                <w:sz w:val="24"/>
                <w14:ligatures w14:val="standardContextual"/>
              </w:rPr>
              <w:t>__________________________________</w:t>
            </w:r>
            <w:r w:rsidRPr="00450EC9">
              <w:rPr>
                <w:sz w:val="24"/>
                <w14:ligatures w14:val="standardContextual"/>
              </w:rPr>
              <w:br/>
              <w:t>уполномоченное должностное лицо Организации</w:t>
            </w:r>
          </w:p>
        </w:tc>
        <w:tc>
          <w:tcPr>
            <w:tcW w:w="4349" w:type="dxa"/>
          </w:tcPr>
          <w:p w:rsidR="00E40283" w:rsidRPr="00450EC9" w:rsidRDefault="00E40283" w:rsidP="00450EC9">
            <w:pPr>
              <w:pBdr>
                <w:bottom w:val="single" w:sz="12" w:space="1" w:color="000000"/>
              </w:pBdr>
              <w:tabs>
                <w:tab w:val="left" w:pos="306"/>
                <w:tab w:val="left" w:pos="729"/>
              </w:tabs>
              <w:spacing w:after="0" w:line="240" w:lineRule="auto"/>
              <w:rPr>
                <w:sz w:val="24"/>
                <w14:ligatures w14:val="standardContextual"/>
              </w:rPr>
            </w:pPr>
          </w:p>
          <w:p w:rsidR="00E40283" w:rsidRPr="00450EC9" w:rsidRDefault="00E40283" w:rsidP="00450EC9">
            <w:pPr>
              <w:tabs>
                <w:tab w:val="left" w:pos="306"/>
              </w:tabs>
              <w:spacing w:after="0" w:line="240" w:lineRule="auto"/>
              <w:jc w:val="right"/>
              <w:rPr>
                <w:sz w:val="24"/>
                <w14:ligatures w14:val="standardContextual"/>
              </w:rPr>
            </w:pPr>
            <w:r w:rsidRPr="00450EC9">
              <w:rPr>
                <w:sz w:val="24"/>
                <w14:ligatures w14:val="standardContextual"/>
              </w:rPr>
              <w:t>подпись, фамилия, инициалы</w:t>
            </w:r>
          </w:p>
        </w:tc>
      </w:tr>
    </w:tbl>
    <w:p w:rsidR="00E40283" w:rsidRPr="00450EC9" w:rsidRDefault="00E40283" w:rsidP="00450EC9">
      <w:pPr>
        <w:pStyle w:val="ac"/>
        <w:spacing w:after="0" w:line="240" w:lineRule="auto"/>
        <w:ind w:firstLine="709"/>
        <w:jc w:val="right"/>
        <w:rPr>
          <w:b w:val="0"/>
          <w:kern w:val="0"/>
          <w:lang w:eastAsia="en-US"/>
        </w:rPr>
      </w:pPr>
      <w:r w:rsidRPr="00450EC9">
        <w:rPr>
          <w:b w:val="0"/>
        </w:rPr>
        <w:t>«__» _______ 202__</w:t>
      </w:r>
    </w:p>
    <w:p w:rsidR="00E40283" w:rsidRPr="00450EC9" w:rsidRDefault="00E40283"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15683C" w:rsidP="00450EC9">
      <w:pPr>
        <w:pStyle w:val="a0"/>
        <w:widowControl w:val="0"/>
        <w:suppressAutoHyphens w:val="0"/>
        <w:spacing w:after="0" w:line="240" w:lineRule="auto"/>
        <w:ind w:left="6237" w:firstLine="0"/>
        <w:rPr>
          <w:bCs/>
          <w:sz w:val="24"/>
        </w:rPr>
      </w:pPr>
    </w:p>
    <w:p w:rsidR="00DD79FF" w:rsidRPr="00450EC9" w:rsidRDefault="00DD79FF" w:rsidP="00450EC9">
      <w:pPr>
        <w:spacing w:after="0" w:line="240" w:lineRule="auto"/>
        <w:ind w:left="0" w:firstLine="0"/>
        <w:jc w:val="left"/>
        <w:rPr>
          <w:bCs/>
          <w:sz w:val="24"/>
        </w:rPr>
      </w:pPr>
      <w:r w:rsidRPr="00450EC9">
        <w:rPr>
          <w:bCs/>
          <w:sz w:val="24"/>
        </w:rPr>
        <w:br w:type="page"/>
      </w:r>
    </w:p>
    <w:p w:rsidR="0015683C" w:rsidRPr="00450EC9" w:rsidRDefault="0015683C" w:rsidP="00450EC9">
      <w:pPr>
        <w:pStyle w:val="a0"/>
        <w:widowControl w:val="0"/>
        <w:suppressAutoHyphens w:val="0"/>
        <w:spacing w:after="0" w:line="240" w:lineRule="auto"/>
        <w:ind w:left="6237" w:firstLine="0"/>
        <w:rPr>
          <w:bCs/>
          <w:sz w:val="24"/>
        </w:rPr>
      </w:pPr>
    </w:p>
    <w:p w:rsidR="0015683C" w:rsidRPr="00450EC9" w:rsidRDefault="00FC6010" w:rsidP="00FC6010">
      <w:pPr>
        <w:spacing w:after="0" w:line="240" w:lineRule="auto"/>
        <w:ind w:left="0" w:firstLine="0"/>
        <w:jc w:val="center"/>
        <w:rPr>
          <w:sz w:val="24"/>
        </w:rPr>
      </w:pPr>
      <w:bookmarkStart w:id="39" w:name="_Hlk193880076"/>
      <w:r>
        <w:rPr>
          <w:sz w:val="24"/>
        </w:rPr>
        <w:t xml:space="preserve">                                                           </w:t>
      </w:r>
      <w:r w:rsidR="0015683C" w:rsidRPr="00450EC9">
        <w:rPr>
          <w:sz w:val="24"/>
        </w:rPr>
        <w:t>Приложение 3</w:t>
      </w:r>
    </w:p>
    <w:p w:rsidR="0015683C" w:rsidRPr="00450EC9" w:rsidRDefault="0015683C" w:rsidP="00450EC9">
      <w:pPr>
        <w:spacing w:after="0" w:line="240" w:lineRule="auto"/>
        <w:ind w:left="5670"/>
        <w:jc w:val="center"/>
        <w:rPr>
          <w:sz w:val="24"/>
        </w:rPr>
      </w:pPr>
      <w:r w:rsidRPr="00450EC9">
        <w:rPr>
          <w:sz w:val="24"/>
        </w:rPr>
        <w:t xml:space="preserve">к Административному регламенту, </w:t>
      </w:r>
    </w:p>
    <w:p w:rsidR="0015683C" w:rsidRPr="00450EC9" w:rsidRDefault="00FC6010" w:rsidP="00FC6010">
      <w:pPr>
        <w:spacing w:after="0" w:line="240" w:lineRule="auto"/>
        <w:ind w:left="5670"/>
        <w:rPr>
          <w:sz w:val="24"/>
        </w:rPr>
      </w:pPr>
      <w:r>
        <w:rPr>
          <w:sz w:val="24"/>
        </w:rPr>
        <w:t xml:space="preserve">   </w:t>
      </w:r>
      <w:r w:rsidR="0015683C" w:rsidRPr="00450EC9">
        <w:rPr>
          <w:sz w:val="24"/>
        </w:rPr>
        <w:t xml:space="preserve">утвержденному постановлением </w:t>
      </w:r>
    </w:p>
    <w:p w:rsidR="0015683C" w:rsidRPr="00450EC9" w:rsidRDefault="0015683C" w:rsidP="00450EC9">
      <w:pPr>
        <w:spacing w:after="0" w:line="240" w:lineRule="auto"/>
        <w:ind w:left="5670"/>
        <w:jc w:val="center"/>
        <w:rPr>
          <w:sz w:val="24"/>
        </w:rPr>
      </w:pPr>
      <w:r w:rsidRPr="00450EC9">
        <w:rPr>
          <w:sz w:val="24"/>
        </w:rPr>
        <w:t>Администрации городского округа</w:t>
      </w:r>
    </w:p>
    <w:p w:rsidR="0015683C" w:rsidRPr="00450EC9" w:rsidRDefault="0015683C" w:rsidP="00450EC9">
      <w:pPr>
        <w:spacing w:after="0" w:line="240" w:lineRule="auto"/>
        <w:ind w:left="5670"/>
        <w:jc w:val="center"/>
        <w:rPr>
          <w:sz w:val="24"/>
        </w:rPr>
      </w:pPr>
      <w:r w:rsidRPr="00450EC9">
        <w:rPr>
          <w:sz w:val="24"/>
        </w:rPr>
        <w:t>Электросталь Московской области</w:t>
      </w:r>
    </w:p>
    <w:p w:rsidR="0015683C" w:rsidRPr="00450EC9" w:rsidRDefault="00FC6010" w:rsidP="00FC6010">
      <w:pPr>
        <w:pStyle w:val="a0"/>
        <w:widowControl w:val="0"/>
        <w:suppressAutoHyphens w:val="0"/>
        <w:spacing w:after="0" w:line="240" w:lineRule="auto"/>
        <w:rPr>
          <w:sz w:val="24"/>
        </w:rPr>
      </w:pPr>
      <w:r>
        <w:rPr>
          <w:sz w:val="24"/>
        </w:rPr>
        <w:t xml:space="preserve">                                                                                                 </w:t>
      </w:r>
    </w:p>
    <w:bookmarkEnd w:id="39"/>
    <w:p w:rsidR="0015683C" w:rsidRPr="00450EC9" w:rsidRDefault="0015683C" w:rsidP="00450EC9">
      <w:pPr>
        <w:pStyle w:val="a0"/>
        <w:widowControl w:val="0"/>
        <w:suppressAutoHyphens w:val="0"/>
        <w:spacing w:after="0" w:line="240" w:lineRule="auto"/>
        <w:ind w:left="6237" w:firstLine="0"/>
        <w:rPr>
          <w:sz w:val="24"/>
        </w:rPr>
      </w:pPr>
    </w:p>
    <w:p w:rsidR="0015683C" w:rsidRPr="00450EC9" w:rsidRDefault="0015683C" w:rsidP="00450EC9">
      <w:pPr>
        <w:pStyle w:val="24"/>
        <w:spacing w:line="240" w:lineRule="auto"/>
        <w:outlineLvl w:val="1"/>
        <w:rPr>
          <w:color w:val="auto"/>
        </w:rPr>
      </w:pPr>
      <w:r w:rsidRPr="00450EC9">
        <w:rPr>
          <w:b w:val="0"/>
          <w:lang w:eastAsia="ar-SA"/>
        </w:rPr>
        <w:t>Перечень</w:t>
      </w:r>
      <w:r w:rsidRPr="00450EC9">
        <w:rPr>
          <w:b w:val="0"/>
          <w:lang w:eastAsia="ar-SA"/>
        </w:rPr>
        <w:br/>
        <w:t>нормативных правовых актов Российской Федерации,</w:t>
      </w:r>
      <w:r w:rsidRPr="00450EC9">
        <w:rPr>
          <w:b w:val="0"/>
          <w:lang w:eastAsia="ar-SA"/>
        </w:rPr>
        <w:br/>
        <w:t>нормативных правовых актов Московской области,</w:t>
      </w:r>
      <w:r w:rsidRPr="00450EC9">
        <w:rPr>
          <w:b w:val="0"/>
          <w:lang w:eastAsia="ar-SA"/>
        </w:rPr>
        <w:br/>
      </w:r>
      <w:bookmarkStart w:id="40" w:name="_Toc91253276"/>
      <w:r w:rsidRPr="00450EC9">
        <w:rPr>
          <w:b w:val="0"/>
          <w:lang w:eastAsia="ar-SA"/>
        </w:rPr>
        <w:t xml:space="preserve">регулирующих предоставление </w:t>
      </w:r>
      <w:bookmarkEnd w:id="40"/>
      <w:r w:rsidRPr="00450EC9">
        <w:rPr>
          <w:b w:val="0"/>
          <w:lang w:eastAsia="ar-SA"/>
        </w:rPr>
        <w:t>услуги «Прием на обучение по образовательным программам начального общего, основного общего и среднего общего образования»</w:t>
      </w:r>
    </w:p>
    <w:p w:rsidR="0015683C" w:rsidRPr="00450EC9" w:rsidRDefault="0015683C" w:rsidP="00450EC9">
      <w:pPr>
        <w:spacing w:line="240" w:lineRule="auto"/>
        <w:rPr>
          <w:sz w:val="24"/>
        </w:rPr>
      </w:pPr>
    </w:p>
    <w:p w:rsidR="0015683C" w:rsidRPr="00450EC9" w:rsidRDefault="0015683C" w:rsidP="00450EC9">
      <w:pPr>
        <w:spacing w:line="240" w:lineRule="auto"/>
        <w:ind w:firstLine="709"/>
        <w:rPr>
          <w:sz w:val="24"/>
        </w:rPr>
      </w:pPr>
      <w:r w:rsidRPr="00450EC9">
        <w:rPr>
          <w:bCs/>
          <w:sz w:val="24"/>
        </w:rPr>
        <w:t>1.</w:t>
      </w:r>
      <w:r w:rsidRPr="00450EC9">
        <w:rPr>
          <w:bCs/>
          <w:sz w:val="24"/>
          <w:lang w:val="en-US"/>
        </w:rPr>
        <w:t> </w:t>
      </w:r>
      <w:r w:rsidRPr="00450EC9">
        <w:rPr>
          <w:bCs/>
          <w:sz w:val="24"/>
        </w:rPr>
        <w:t>Конвенция о</w:t>
      </w:r>
      <w:r w:rsidRPr="00450EC9">
        <w:rPr>
          <w:bCs/>
          <w:sz w:val="24"/>
          <w:lang w:val="en-US"/>
        </w:rPr>
        <w:t> </w:t>
      </w:r>
      <w:r w:rsidRPr="00450EC9">
        <w:rPr>
          <w:bCs/>
          <w:sz w:val="24"/>
        </w:rPr>
        <w:t>правах ребенка, одобренная Генеральной Ассамблеей ООН 20.11.1989.</w:t>
      </w:r>
    </w:p>
    <w:p w:rsidR="0015683C" w:rsidRPr="00450EC9" w:rsidRDefault="0015683C" w:rsidP="00450EC9">
      <w:pPr>
        <w:spacing w:line="240" w:lineRule="auto"/>
        <w:ind w:firstLine="709"/>
        <w:rPr>
          <w:sz w:val="24"/>
        </w:rPr>
      </w:pPr>
      <w:r w:rsidRPr="00450EC9">
        <w:rPr>
          <w:bCs/>
          <w:sz w:val="24"/>
        </w:rPr>
        <w:t>2.</w:t>
      </w:r>
      <w:r w:rsidRPr="00450EC9">
        <w:rPr>
          <w:bCs/>
          <w:sz w:val="24"/>
          <w:lang w:val="en-US"/>
        </w:rPr>
        <w:t> </w:t>
      </w:r>
      <w:r w:rsidRPr="00450EC9">
        <w:rPr>
          <w:bCs/>
          <w:sz w:val="24"/>
        </w:rPr>
        <w:t>Конституция Российской Федерации.</w:t>
      </w:r>
    </w:p>
    <w:p w:rsidR="0015683C" w:rsidRPr="00450EC9" w:rsidRDefault="0015683C" w:rsidP="00450EC9">
      <w:pPr>
        <w:spacing w:line="240" w:lineRule="auto"/>
        <w:ind w:firstLine="709"/>
        <w:rPr>
          <w:sz w:val="24"/>
        </w:rPr>
      </w:pPr>
      <w:r w:rsidRPr="00450EC9">
        <w:rPr>
          <w:bCs/>
          <w:sz w:val="24"/>
        </w:rPr>
        <w:t>3.</w:t>
      </w:r>
      <w:r w:rsidRPr="00450EC9">
        <w:rPr>
          <w:bCs/>
          <w:sz w:val="24"/>
          <w:lang w:val="en-US"/>
        </w:rPr>
        <w:t> </w:t>
      </w:r>
      <w:r w:rsidRPr="00450EC9">
        <w:rPr>
          <w:bCs/>
          <w:sz w:val="24"/>
        </w:rPr>
        <w:t>Семейный кодекс Российской Федерации.</w:t>
      </w:r>
    </w:p>
    <w:p w:rsidR="0015683C" w:rsidRPr="00450EC9" w:rsidRDefault="0015683C" w:rsidP="00450EC9">
      <w:pPr>
        <w:spacing w:line="240" w:lineRule="auto"/>
        <w:ind w:firstLine="709"/>
        <w:rPr>
          <w:sz w:val="24"/>
        </w:rPr>
      </w:pPr>
      <w:r w:rsidRPr="00450EC9">
        <w:rPr>
          <w:bCs/>
          <w:sz w:val="24"/>
        </w:rPr>
        <w:t>4.</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149⁠-⁠ФЗ «Об</w:t>
      </w:r>
      <w:r w:rsidRPr="00450EC9">
        <w:rPr>
          <w:bCs/>
          <w:sz w:val="24"/>
          <w:lang w:val="en-US"/>
        </w:rPr>
        <w:t> </w:t>
      </w:r>
      <w:r w:rsidRPr="00450EC9">
        <w:rPr>
          <w:bCs/>
          <w:sz w:val="24"/>
        </w:rPr>
        <w:t>информации, информационных технологиях и</w:t>
      </w:r>
      <w:r w:rsidRPr="00450EC9">
        <w:rPr>
          <w:bCs/>
          <w:sz w:val="24"/>
          <w:lang w:val="en-US"/>
        </w:rPr>
        <w:t> </w:t>
      </w:r>
      <w:r w:rsidRPr="00450EC9">
        <w:rPr>
          <w:bCs/>
          <w:sz w:val="24"/>
        </w:rPr>
        <w:t>о</w:t>
      </w:r>
      <w:r w:rsidRPr="00450EC9">
        <w:rPr>
          <w:bCs/>
          <w:sz w:val="24"/>
          <w:lang w:val="en-US"/>
        </w:rPr>
        <w:t> </w:t>
      </w:r>
      <w:r w:rsidRPr="00450EC9">
        <w:rPr>
          <w:bCs/>
          <w:sz w:val="24"/>
        </w:rPr>
        <w:t>защите информации».</w:t>
      </w:r>
    </w:p>
    <w:p w:rsidR="0015683C" w:rsidRPr="00450EC9" w:rsidRDefault="0015683C" w:rsidP="00450EC9">
      <w:pPr>
        <w:spacing w:line="240" w:lineRule="auto"/>
        <w:ind w:firstLine="709"/>
        <w:rPr>
          <w:sz w:val="24"/>
        </w:rPr>
      </w:pPr>
      <w:r w:rsidRPr="00450EC9">
        <w:rPr>
          <w:bCs/>
          <w:sz w:val="24"/>
        </w:rPr>
        <w:t>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27.07.2010 №</w:t>
      </w:r>
      <w:r w:rsidRPr="00450EC9">
        <w:rPr>
          <w:bCs/>
          <w:sz w:val="24"/>
          <w:lang w:val="en-US"/>
        </w:rPr>
        <w:t> </w:t>
      </w:r>
      <w:r w:rsidRPr="00450EC9">
        <w:rPr>
          <w:bCs/>
          <w:sz w:val="24"/>
        </w:rPr>
        <w:t>210⁠-⁠ФЗ «Об</w:t>
      </w:r>
      <w:r w:rsidRPr="00450EC9">
        <w:rPr>
          <w:bCs/>
          <w:sz w:val="24"/>
          <w:lang w:val="en-US"/>
        </w:rPr>
        <w:t> </w:t>
      </w:r>
      <w:r w:rsidRPr="00450EC9">
        <w:rPr>
          <w:bCs/>
          <w:sz w:val="24"/>
        </w:rPr>
        <w:t>организации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6.</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25.07.2002 №</w:t>
      </w:r>
      <w:r w:rsidRPr="00450EC9">
        <w:rPr>
          <w:bCs/>
          <w:sz w:val="24"/>
          <w:lang w:val="en-US"/>
        </w:rPr>
        <w:t> </w:t>
      </w:r>
      <w:r w:rsidRPr="00450EC9">
        <w:rPr>
          <w:bCs/>
          <w:sz w:val="24"/>
        </w:rPr>
        <w:t>115⁠-⁠ФЗ «О</w:t>
      </w:r>
      <w:r w:rsidRPr="00450EC9">
        <w:rPr>
          <w:bCs/>
          <w:sz w:val="24"/>
          <w:lang w:val="en-US"/>
        </w:rPr>
        <w:t> </w:t>
      </w:r>
      <w:r w:rsidRPr="00450EC9">
        <w:rPr>
          <w:bCs/>
          <w:sz w:val="24"/>
        </w:rPr>
        <w:t>правовом положении иностранных граждан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7.</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28.12.2010 №</w:t>
      </w:r>
      <w:r w:rsidRPr="00450EC9">
        <w:rPr>
          <w:bCs/>
          <w:sz w:val="24"/>
          <w:lang w:val="en-US"/>
        </w:rPr>
        <w:t> </w:t>
      </w:r>
      <w:r w:rsidRPr="00450EC9">
        <w:rPr>
          <w:bCs/>
          <w:sz w:val="24"/>
        </w:rPr>
        <w:t>403⁠-⁠ФЗ «О</w:t>
      </w:r>
      <w:r w:rsidRPr="00450EC9">
        <w:rPr>
          <w:bCs/>
          <w:sz w:val="24"/>
          <w:lang w:val="en-US"/>
        </w:rPr>
        <w:t> </w:t>
      </w:r>
      <w:r w:rsidRPr="00450EC9">
        <w:rPr>
          <w:bCs/>
          <w:sz w:val="24"/>
        </w:rPr>
        <w:t>Следственном комитете Российской Федерации».</w:t>
      </w:r>
    </w:p>
    <w:p w:rsidR="0015683C" w:rsidRPr="00450EC9" w:rsidRDefault="0015683C" w:rsidP="00450EC9">
      <w:pPr>
        <w:spacing w:line="240" w:lineRule="auto"/>
        <w:ind w:firstLine="709"/>
        <w:rPr>
          <w:sz w:val="24"/>
        </w:rPr>
      </w:pPr>
      <w:r w:rsidRPr="00450EC9">
        <w:rPr>
          <w:bCs/>
          <w:sz w:val="24"/>
        </w:rPr>
        <w:t>8.</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06.04.2011 №</w:t>
      </w:r>
      <w:r w:rsidRPr="00450EC9">
        <w:rPr>
          <w:bCs/>
          <w:sz w:val="24"/>
          <w:lang w:val="en-US"/>
        </w:rPr>
        <w:t> </w:t>
      </w:r>
      <w:r w:rsidRPr="00450EC9">
        <w:rPr>
          <w:bCs/>
          <w:sz w:val="24"/>
        </w:rPr>
        <w:t>63⁠-⁠ФЗ «Об</w:t>
      </w:r>
      <w:r w:rsidRPr="00450EC9">
        <w:rPr>
          <w:bCs/>
          <w:sz w:val="24"/>
          <w:lang w:val="en-US"/>
        </w:rPr>
        <w:t> </w:t>
      </w:r>
      <w:r w:rsidRPr="00450EC9">
        <w:rPr>
          <w:bCs/>
          <w:sz w:val="24"/>
        </w:rPr>
        <w:t>электронной подписи».</w:t>
      </w:r>
    </w:p>
    <w:p w:rsidR="0015683C" w:rsidRPr="00450EC9" w:rsidRDefault="0015683C" w:rsidP="00450EC9">
      <w:pPr>
        <w:spacing w:line="240" w:lineRule="auto"/>
        <w:ind w:firstLine="709"/>
        <w:rPr>
          <w:sz w:val="24"/>
        </w:rPr>
      </w:pPr>
      <w:r w:rsidRPr="00450EC9">
        <w:rPr>
          <w:bCs/>
          <w:sz w:val="24"/>
        </w:rPr>
        <w:t>9.</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06.10.2003 №</w:t>
      </w:r>
      <w:r w:rsidRPr="00450EC9">
        <w:rPr>
          <w:bCs/>
          <w:sz w:val="24"/>
          <w:lang w:val="en-US"/>
        </w:rPr>
        <w:t> </w:t>
      </w:r>
      <w:r w:rsidRPr="00450EC9">
        <w:rPr>
          <w:bCs/>
          <w:sz w:val="24"/>
        </w:rPr>
        <w:t>131⁠-⁠ФЗ «Об</w:t>
      </w:r>
      <w:r w:rsidRPr="00450EC9">
        <w:rPr>
          <w:bCs/>
          <w:sz w:val="24"/>
          <w:lang w:val="en-US"/>
        </w:rPr>
        <w:t> </w:t>
      </w:r>
      <w:r w:rsidRPr="00450EC9">
        <w:rPr>
          <w:bCs/>
          <w:sz w:val="24"/>
        </w:rPr>
        <w:t>общих принципах организации местного самоуправления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10.</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27.07.2006 №</w:t>
      </w:r>
      <w:r w:rsidRPr="00450EC9">
        <w:rPr>
          <w:bCs/>
          <w:sz w:val="24"/>
          <w:lang w:val="en-US"/>
        </w:rPr>
        <w:t> </w:t>
      </w:r>
      <w:r w:rsidRPr="00450EC9">
        <w:rPr>
          <w:bCs/>
          <w:sz w:val="24"/>
        </w:rPr>
        <w:t>152⁠-⁠ФЗ «О</w:t>
      </w:r>
      <w:r w:rsidRPr="00450EC9">
        <w:rPr>
          <w:bCs/>
          <w:sz w:val="24"/>
          <w:lang w:val="en-US"/>
        </w:rPr>
        <w:t> </w:t>
      </w:r>
      <w:r w:rsidRPr="00450EC9">
        <w:rPr>
          <w:bCs/>
          <w:sz w:val="24"/>
        </w:rPr>
        <w:t>персональных данных».</w:t>
      </w:r>
    </w:p>
    <w:p w:rsidR="0015683C" w:rsidRPr="00450EC9" w:rsidRDefault="0015683C" w:rsidP="00450EC9">
      <w:pPr>
        <w:spacing w:line="240" w:lineRule="auto"/>
        <w:ind w:firstLine="709"/>
        <w:rPr>
          <w:sz w:val="24"/>
        </w:rPr>
      </w:pPr>
      <w:r w:rsidRPr="00450EC9">
        <w:rPr>
          <w:bCs/>
          <w:sz w:val="24"/>
        </w:rPr>
        <w:t>11.</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17.01.1992 №</w:t>
      </w:r>
      <w:r w:rsidRPr="00450EC9">
        <w:rPr>
          <w:bCs/>
          <w:sz w:val="24"/>
          <w:lang w:val="en-US"/>
        </w:rPr>
        <w:t> </w:t>
      </w:r>
      <w:r w:rsidRPr="00450EC9">
        <w:rPr>
          <w:bCs/>
          <w:sz w:val="24"/>
        </w:rPr>
        <w:t>2202⁠-⁠</w:t>
      </w:r>
      <w:r w:rsidRPr="00450EC9">
        <w:rPr>
          <w:bCs/>
          <w:sz w:val="24"/>
          <w:lang w:val="en-US"/>
        </w:rPr>
        <w:t>I</w:t>
      </w:r>
      <w:r w:rsidRPr="00450EC9">
        <w:rPr>
          <w:bCs/>
          <w:sz w:val="24"/>
        </w:rPr>
        <w:t xml:space="preserve"> «О</w:t>
      </w:r>
      <w:r w:rsidRPr="00450EC9">
        <w:rPr>
          <w:bCs/>
          <w:sz w:val="24"/>
          <w:lang w:val="en-US"/>
        </w:rPr>
        <w:t> </w:t>
      </w:r>
      <w:r w:rsidRPr="00450EC9">
        <w:rPr>
          <w:bCs/>
          <w:sz w:val="24"/>
        </w:rPr>
        <w:t>прокуратуре Российской Федерации».</w:t>
      </w:r>
    </w:p>
    <w:p w:rsidR="0015683C" w:rsidRPr="00450EC9" w:rsidRDefault="0015683C" w:rsidP="00450EC9">
      <w:pPr>
        <w:spacing w:line="240" w:lineRule="auto"/>
        <w:ind w:firstLine="709"/>
        <w:rPr>
          <w:sz w:val="24"/>
        </w:rPr>
      </w:pPr>
      <w:r w:rsidRPr="00450EC9">
        <w:rPr>
          <w:bCs/>
          <w:sz w:val="24"/>
        </w:rPr>
        <w:t>12.</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24.11.1995 №</w:t>
      </w:r>
      <w:r w:rsidRPr="00450EC9">
        <w:rPr>
          <w:bCs/>
          <w:sz w:val="24"/>
          <w:lang w:val="en-US"/>
        </w:rPr>
        <w:t> </w:t>
      </w:r>
      <w:r w:rsidRPr="00450EC9">
        <w:rPr>
          <w:bCs/>
          <w:sz w:val="24"/>
        </w:rPr>
        <w:t>181⁠-⁠ФЗ «О</w:t>
      </w:r>
      <w:r w:rsidRPr="00450EC9">
        <w:rPr>
          <w:bCs/>
          <w:sz w:val="24"/>
          <w:lang w:val="en-US"/>
        </w:rPr>
        <w:t> </w:t>
      </w:r>
      <w:r w:rsidRPr="00450EC9">
        <w:rPr>
          <w:bCs/>
          <w:sz w:val="24"/>
        </w:rPr>
        <w:t>социальной защите инвалидов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13.</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21.12.1996 №</w:t>
      </w:r>
      <w:r w:rsidRPr="00450EC9">
        <w:rPr>
          <w:bCs/>
          <w:sz w:val="24"/>
          <w:lang w:val="en-US"/>
        </w:rPr>
        <w:t> </w:t>
      </w:r>
      <w:r w:rsidRPr="00450EC9">
        <w:rPr>
          <w:bCs/>
          <w:sz w:val="24"/>
        </w:rPr>
        <w:t>159⁠-⁠ФЗ «О</w:t>
      </w:r>
      <w:r w:rsidRPr="00450EC9">
        <w:rPr>
          <w:bCs/>
          <w:sz w:val="24"/>
          <w:lang w:val="en-US"/>
        </w:rPr>
        <w:t> </w:t>
      </w:r>
      <w:r w:rsidRPr="00450EC9">
        <w:rPr>
          <w:bCs/>
          <w:sz w:val="24"/>
        </w:rPr>
        <w:t>дополнительных гарантиях по социальной поддержке детей⁠-⁠сирот и</w:t>
      </w:r>
      <w:r w:rsidRPr="00450EC9">
        <w:rPr>
          <w:bCs/>
          <w:sz w:val="24"/>
          <w:lang w:val="en-US"/>
        </w:rPr>
        <w:t> </w:t>
      </w:r>
      <w:r w:rsidRPr="00450EC9">
        <w:rPr>
          <w:bCs/>
          <w:sz w:val="24"/>
        </w:rPr>
        <w:t>детей, оставшихся без</w:t>
      </w:r>
      <w:r w:rsidRPr="00450EC9">
        <w:rPr>
          <w:bCs/>
          <w:sz w:val="24"/>
          <w:lang w:val="en-US"/>
        </w:rPr>
        <w:t> </w:t>
      </w:r>
      <w:r w:rsidRPr="00450EC9">
        <w:rPr>
          <w:bCs/>
          <w:sz w:val="24"/>
        </w:rPr>
        <w:t>попечения родителей».</w:t>
      </w:r>
    </w:p>
    <w:p w:rsidR="0015683C" w:rsidRPr="00450EC9" w:rsidRDefault="0015683C" w:rsidP="00450EC9">
      <w:pPr>
        <w:spacing w:line="240" w:lineRule="auto"/>
        <w:ind w:firstLine="709"/>
        <w:rPr>
          <w:sz w:val="24"/>
        </w:rPr>
      </w:pPr>
      <w:r w:rsidRPr="00450EC9">
        <w:rPr>
          <w:bCs/>
          <w:sz w:val="24"/>
        </w:rPr>
        <w:t>14.</w:t>
      </w:r>
      <w:r w:rsidRPr="00450EC9">
        <w:rPr>
          <w:bCs/>
          <w:sz w:val="24"/>
          <w:lang w:val="en-US"/>
        </w:rPr>
        <w:t> </w:t>
      </w:r>
      <w:r w:rsidRPr="00450EC9">
        <w:rPr>
          <w:bCs/>
          <w:sz w:val="24"/>
        </w:rPr>
        <w:t>Закон Российской Федерации от</w:t>
      </w:r>
      <w:r w:rsidRPr="00450EC9">
        <w:rPr>
          <w:bCs/>
          <w:sz w:val="24"/>
          <w:lang w:val="en-US"/>
        </w:rPr>
        <w:t> </w:t>
      </w:r>
      <w:r w:rsidRPr="00450EC9">
        <w:rPr>
          <w:bCs/>
          <w:sz w:val="24"/>
        </w:rPr>
        <w:t>26.06.1992 №</w:t>
      </w:r>
      <w:r w:rsidRPr="00450EC9">
        <w:rPr>
          <w:bCs/>
          <w:sz w:val="24"/>
          <w:lang w:val="en-US"/>
        </w:rPr>
        <w:t> </w:t>
      </w:r>
      <w:r w:rsidRPr="00450EC9">
        <w:rPr>
          <w:bCs/>
          <w:sz w:val="24"/>
        </w:rPr>
        <w:t>3132⁠-⁠</w:t>
      </w:r>
      <w:r w:rsidRPr="00450EC9">
        <w:rPr>
          <w:bCs/>
          <w:sz w:val="24"/>
          <w:lang w:val="en-US"/>
        </w:rPr>
        <w:t>I</w:t>
      </w:r>
      <w:r w:rsidRPr="00450EC9">
        <w:rPr>
          <w:bCs/>
          <w:sz w:val="24"/>
        </w:rPr>
        <w:t xml:space="preserve"> «О</w:t>
      </w:r>
      <w:r w:rsidRPr="00450EC9">
        <w:rPr>
          <w:bCs/>
          <w:sz w:val="24"/>
          <w:lang w:val="en-US"/>
        </w:rPr>
        <w:t> </w:t>
      </w:r>
      <w:r w:rsidRPr="00450EC9">
        <w:rPr>
          <w:bCs/>
          <w:sz w:val="24"/>
        </w:rPr>
        <w:t>статусе судей  в Российской Федерации».</w:t>
      </w:r>
    </w:p>
    <w:p w:rsidR="0015683C" w:rsidRPr="00450EC9" w:rsidRDefault="0015683C" w:rsidP="00450EC9">
      <w:pPr>
        <w:spacing w:line="240" w:lineRule="auto"/>
        <w:ind w:firstLine="709"/>
        <w:rPr>
          <w:sz w:val="24"/>
        </w:rPr>
      </w:pPr>
      <w:r w:rsidRPr="00450EC9">
        <w:rPr>
          <w:bCs/>
          <w:sz w:val="24"/>
        </w:rPr>
        <w:t>15.</w:t>
      </w:r>
      <w:r w:rsidRPr="00450EC9">
        <w:rPr>
          <w:bCs/>
          <w:sz w:val="24"/>
          <w:lang w:val="en-US"/>
        </w:rPr>
        <w:t> </w:t>
      </w:r>
      <w:r w:rsidRPr="00450EC9">
        <w:rPr>
          <w:bCs/>
          <w:sz w:val="24"/>
        </w:rPr>
        <w:t>Федеральный закон от</w:t>
      </w:r>
      <w:r w:rsidRPr="00450EC9">
        <w:rPr>
          <w:bCs/>
          <w:sz w:val="24"/>
          <w:lang w:val="en-US"/>
        </w:rPr>
        <w:t> </w:t>
      </w:r>
      <w:r w:rsidRPr="00450EC9">
        <w:rPr>
          <w:bCs/>
          <w:sz w:val="24"/>
        </w:rPr>
        <w:t>29.12.2012 №</w:t>
      </w:r>
      <w:r w:rsidRPr="00450EC9">
        <w:rPr>
          <w:bCs/>
          <w:sz w:val="24"/>
          <w:lang w:val="en-US"/>
        </w:rPr>
        <w:t> </w:t>
      </w:r>
      <w:r w:rsidRPr="00450EC9">
        <w:rPr>
          <w:bCs/>
          <w:sz w:val="24"/>
        </w:rPr>
        <w:t>273⁠-⁠ФЗ «Об</w:t>
      </w:r>
      <w:r w:rsidRPr="00450EC9">
        <w:rPr>
          <w:bCs/>
          <w:sz w:val="24"/>
          <w:lang w:val="en-US"/>
        </w:rPr>
        <w:t> </w:t>
      </w:r>
      <w:r w:rsidRPr="00450EC9">
        <w:rPr>
          <w:bCs/>
          <w:sz w:val="24"/>
        </w:rPr>
        <w:t>образовании в</w:t>
      </w:r>
      <w:r w:rsidRPr="00450EC9">
        <w:rPr>
          <w:bCs/>
          <w:sz w:val="24"/>
          <w:lang w:val="en-US"/>
        </w:rPr>
        <w:t> </w:t>
      </w:r>
      <w:r w:rsidRPr="00450EC9">
        <w:rPr>
          <w:bCs/>
          <w:sz w:val="24"/>
        </w:rPr>
        <w:t>Российской Федерации».</w:t>
      </w:r>
    </w:p>
    <w:p w:rsidR="0015683C" w:rsidRPr="00450EC9" w:rsidRDefault="0015683C" w:rsidP="00450EC9">
      <w:pPr>
        <w:spacing w:line="240" w:lineRule="auto"/>
        <w:ind w:firstLine="709"/>
        <w:rPr>
          <w:sz w:val="24"/>
        </w:rPr>
      </w:pPr>
      <w:r w:rsidRPr="00450EC9">
        <w:rPr>
          <w:bCs/>
          <w:sz w:val="24"/>
        </w:rPr>
        <w:t>16.</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12.02.2003 №</w:t>
      </w:r>
      <w:r w:rsidRPr="00450EC9">
        <w:rPr>
          <w:bCs/>
          <w:sz w:val="24"/>
          <w:lang w:val="en-US"/>
        </w:rPr>
        <w:t> </w:t>
      </w:r>
      <w:r w:rsidRPr="00450EC9">
        <w:rPr>
          <w:bCs/>
          <w:sz w:val="24"/>
        </w:rPr>
        <w:t>91 «Об</w:t>
      </w:r>
      <w:r w:rsidRPr="00450EC9">
        <w:rPr>
          <w:bCs/>
          <w:sz w:val="24"/>
          <w:lang w:val="en-US"/>
        </w:rPr>
        <w:t> </w:t>
      </w:r>
      <w:r w:rsidRPr="00450EC9">
        <w:rPr>
          <w:bCs/>
          <w:sz w:val="24"/>
        </w:rPr>
        <w:t>удостоверении личности военнослужащего Российской Федерации».</w:t>
      </w:r>
    </w:p>
    <w:p w:rsidR="0015683C" w:rsidRPr="00450EC9" w:rsidRDefault="0015683C" w:rsidP="00450EC9">
      <w:pPr>
        <w:spacing w:line="240" w:lineRule="auto"/>
        <w:ind w:firstLine="709"/>
        <w:rPr>
          <w:sz w:val="24"/>
        </w:rPr>
      </w:pPr>
      <w:r w:rsidRPr="00450EC9">
        <w:rPr>
          <w:bCs/>
          <w:sz w:val="24"/>
        </w:rPr>
        <w:t>17.</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25.01.2013 №</w:t>
      </w:r>
      <w:r w:rsidRPr="00450EC9">
        <w:rPr>
          <w:bCs/>
          <w:sz w:val="24"/>
          <w:lang w:val="en-US"/>
        </w:rPr>
        <w:t> </w:t>
      </w:r>
      <w:r w:rsidRPr="00450EC9">
        <w:rPr>
          <w:bCs/>
          <w:sz w:val="24"/>
        </w:rPr>
        <w:t>33 «Об</w:t>
      </w:r>
      <w:r w:rsidRPr="00450EC9">
        <w:rPr>
          <w:bCs/>
          <w:sz w:val="24"/>
          <w:lang w:val="en-US"/>
        </w:rPr>
        <w:t> </w:t>
      </w:r>
      <w:r w:rsidRPr="00450EC9">
        <w:rPr>
          <w:bCs/>
          <w:sz w:val="24"/>
        </w:rPr>
        <w:t>использовании простой электронной подписи при</w:t>
      </w:r>
      <w:r w:rsidRPr="00450EC9">
        <w:rPr>
          <w:bCs/>
          <w:sz w:val="24"/>
          <w:lang w:val="en-US"/>
        </w:rPr>
        <w:t> </w:t>
      </w:r>
      <w:r w:rsidRPr="00450EC9">
        <w:rPr>
          <w:bCs/>
          <w:sz w:val="24"/>
        </w:rPr>
        <w:t>оказании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18.</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28.11.2011 №</w:t>
      </w:r>
      <w:r w:rsidRPr="00450EC9">
        <w:rPr>
          <w:bCs/>
          <w:sz w:val="24"/>
          <w:lang w:val="en-US"/>
        </w:rPr>
        <w:t> </w:t>
      </w:r>
      <w:r w:rsidRPr="00450EC9">
        <w:rPr>
          <w:bCs/>
          <w:sz w:val="24"/>
        </w:rPr>
        <w:t>977 «О</w:t>
      </w:r>
      <w:r w:rsidRPr="00450EC9">
        <w:rPr>
          <w:bCs/>
          <w:sz w:val="24"/>
          <w:lang w:val="en-US"/>
        </w:rPr>
        <w:t> </w:t>
      </w:r>
      <w:r w:rsidRPr="00450EC9">
        <w:rPr>
          <w:bCs/>
          <w:sz w:val="24"/>
        </w:rPr>
        <w:t>федеральной государственной информационной системе «Единая система идентификации и</w:t>
      </w:r>
      <w:r w:rsidRPr="00450EC9">
        <w:rPr>
          <w:bCs/>
          <w:sz w:val="24"/>
          <w:lang w:val="en-US"/>
        </w:rPr>
        <w:t> </w:t>
      </w:r>
      <w:r w:rsidRPr="00450EC9">
        <w:rPr>
          <w:bCs/>
          <w:sz w:val="24"/>
        </w:rPr>
        <w:t>аутентификации в</w:t>
      </w:r>
      <w:r w:rsidRPr="00450EC9">
        <w:rPr>
          <w:bCs/>
          <w:sz w:val="24"/>
          <w:lang w:val="en-US"/>
        </w:rPr>
        <w:t> </w:t>
      </w:r>
      <w:r w:rsidRPr="00450EC9">
        <w:rPr>
          <w:bCs/>
          <w:sz w:val="24"/>
        </w:rPr>
        <w:t>инфраструктуре, обеспечивающей информационно⁠-⁠технологическое взаимодействие информационных систем, используемых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электронной форме».</w:t>
      </w:r>
    </w:p>
    <w:p w:rsidR="0015683C" w:rsidRPr="00450EC9" w:rsidRDefault="0015683C" w:rsidP="00450EC9">
      <w:pPr>
        <w:spacing w:line="240" w:lineRule="auto"/>
        <w:ind w:firstLine="709"/>
        <w:rPr>
          <w:sz w:val="24"/>
        </w:rPr>
      </w:pPr>
      <w:r w:rsidRPr="00450EC9">
        <w:rPr>
          <w:bCs/>
          <w:sz w:val="24"/>
        </w:rPr>
        <w:t>19.</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26.03.2016 №</w:t>
      </w:r>
      <w:r w:rsidRPr="00450EC9">
        <w:rPr>
          <w:bCs/>
          <w:sz w:val="24"/>
          <w:lang w:val="en-US"/>
        </w:rPr>
        <w:t> </w:t>
      </w:r>
      <w:r w:rsidRPr="00450EC9">
        <w:rPr>
          <w:bCs/>
          <w:sz w:val="24"/>
        </w:rPr>
        <w:t>236 «О</w:t>
      </w:r>
      <w:r w:rsidRPr="00450EC9">
        <w:rPr>
          <w:bCs/>
          <w:sz w:val="24"/>
          <w:lang w:val="en-US"/>
        </w:rPr>
        <w:t> </w:t>
      </w:r>
      <w:r w:rsidRPr="00450EC9">
        <w:rPr>
          <w:bCs/>
          <w:sz w:val="24"/>
        </w:rPr>
        <w:t>требованиях к</w:t>
      </w:r>
      <w:r w:rsidRPr="00450EC9">
        <w:rPr>
          <w:bCs/>
          <w:sz w:val="24"/>
          <w:lang w:val="en-US"/>
        </w:rPr>
        <w:t> </w:t>
      </w:r>
      <w:r w:rsidRPr="00450EC9">
        <w:rPr>
          <w:bCs/>
          <w:sz w:val="24"/>
        </w:rPr>
        <w:t>предоставлению в</w:t>
      </w:r>
      <w:r w:rsidRPr="00450EC9">
        <w:rPr>
          <w:bCs/>
          <w:sz w:val="24"/>
          <w:lang w:val="en-US"/>
        </w:rPr>
        <w:t> </w:t>
      </w:r>
      <w:r w:rsidRPr="00450EC9">
        <w:rPr>
          <w:bCs/>
          <w:sz w:val="24"/>
        </w:rPr>
        <w:t>электронной форме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20.</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20.11.2012 №</w:t>
      </w:r>
      <w:r w:rsidRPr="00450EC9">
        <w:rPr>
          <w:bCs/>
          <w:sz w:val="24"/>
          <w:lang w:val="en-US"/>
        </w:rPr>
        <w:t> </w:t>
      </w:r>
      <w:r w:rsidRPr="00450EC9">
        <w:rPr>
          <w:bCs/>
          <w:sz w:val="24"/>
        </w:rPr>
        <w:t>1198 «О</w:t>
      </w:r>
      <w:r w:rsidRPr="00450EC9">
        <w:rPr>
          <w:bCs/>
          <w:sz w:val="24"/>
          <w:lang w:val="en-US"/>
        </w:rPr>
        <w:t> </w:t>
      </w:r>
      <w:r w:rsidRPr="00450EC9">
        <w:rPr>
          <w:bCs/>
          <w:sz w:val="24"/>
        </w:rPr>
        <w:t>федеральной государственной информационной системе, обеспечивающей процесс досудебного (внесудебного) обжалования решений и</w:t>
      </w:r>
      <w:r w:rsidRPr="00450EC9">
        <w:rPr>
          <w:bCs/>
          <w:sz w:val="24"/>
          <w:lang w:val="en-US"/>
        </w:rPr>
        <w:t> </w:t>
      </w:r>
      <w:r w:rsidRPr="00450EC9">
        <w:rPr>
          <w:bCs/>
          <w:sz w:val="24"/>
        </w:rPr>
        <w:t>действий (бездействия), совершенных при</w:t>
      </w:r>
      <w:r w:rsidRPr="00450EC9">
        <w:rPr>
          <w:bCs/>
          <w:sz w:val="24"/>
          <w:lang w:val="en-US"/>
        </w:rPr>
        <w:t> </w:t>
      </w:r>
      <w:r w:rsidRPr="00450EC9">
        <w:rPr>
          <w:bCs/>
          <w:sz w:val="24"/>
        </w:rPr>
        <w:t>предоставлении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21.</w:t>
      </w:r>
      <w:r w:rsidRPr="00450EC9">
        <w:rPr>
          <w:bCs/>
          <w:sz w:val="24"/>
          <w:lang w:val="en-US"/>
        </w:rPr>
        <w:t> </w:t>
      </w:r>
      <w:r w:rsidRPr="00450EC9">
        <w:rPr>
          <w:bCs/>
          <w:sz w:val="24"/>
        </w:rPr>
        <w:t>Постановление Правительства Российской Федерации от</w:t>
      </w:r>
      <w:r w:rsidRPr="00450EC9">
        <w:rPr>
          <w:bCs/>
          <w:sz w:val="24"/>
          <w:lang w:val="en-US"/>
        </w:rPr>
        <w:t> </w:t>
      </w:r>
      <w:r w:rsidRPr="00450EC9">
        <w:rPr>
          <w:bCs/>
          <w:sz w:val="24"/>
        </w:rPr>
        <w:t>20.07.2021 №</w:t>
      </w:r>
      <w:r w:rsidRPr="00450EC9">
        <w:rPr>
          <w:bCs/>
          <w:sz w:val="24"/>
          <w:lang w:val="en-US"/>
        </w:rPr>
        <w:t> </w:t>
      </w:r>
      <w:r w:rsidRPr="00450EC9">
        <w:rPr>
          <w:bCs/>
          <w:sz w:val="24"/>
        </w:rPr>
        <w:t>1228 «Об</w:t>
      </w:r>
      <w:r w:rsidRPr="00450EC9">
        <w:rPr>
          <w:bCs/>
          <w:sz w:val="24"/>
          <w:lang w:val="en-US"/>
        </w:rPr>
        <w:t> </w:t>
      </w:r>
      <w:r w:rsidRPr="00450EC9">
        <w:rPr>
          <w:bCs/>
          <w:sz w:val="24"/>
        </w:rPr>
        <w:t>утверждении Правил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о</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некоторые акты Правительства Российской Федерации и</w:t>
      </w:r>
      <w:r w:rsidRPr="00450EC9">
        <w:rPr>
          <w:bCs/>
          <w:sz w:val="24"/>
          <w:lang w:val="en-US"/>
        </w:rPr>
        <w:t> </w:t>
      </w:r>
      <w:r w:rsidRPr="00450EC9">
        <w:rPr>
          <w:bCs/>
          <w:sz w:val="24"/>
        </w:rPr>
        <w:t>признании утратившими силу некоторых актов и</w:t>
      </w:r>
      <w:r w:rsidRPr="00450EC9">
        <w:rPr>
          <w:bCs/>
          <w:sz w:val="24"/>
          <w:lang w:val="en-US"/>
        </w:rPr>
        <w:t> </w:t>
      </w:r>
      <w:r w:rsidRPr="00450EC9">
        <w:rPr>
          <w:bCs/>
          <w:sz w:val="24"/>
        </w:rPr>
        <w:t>отдельных положений актов Правительства Российской Федерации».</w:t>
      </w:r>
    </w:p>
    <w:p w:rsidR="0015683C" w:rsidRPr="00450EC9" w:rsidRDefault="0015683C" w:rsidP="00450EC9">
      <w:pPr>
        <w:spacing w:line="240" w:lineRule="auto"/>
        <w:ind w:firstLine="709"/>
        <w:rPr>
          <w:sz w:val="24"/>
        </w:rPr>
      </w:pPr>
      <w:r w:rsidRPr="00450EC9">
        <w:rPr>
          <w:bCs/>
          <w:sz w:val="24"/>
        </w:rPr>
        <w:t>22.</w:t>
      </w:r>
      <w:r w:rsidRPr="00450EC9">
        <w:rPr>
          <w:bCs/>
          <w:sz w:val="24"/>
          <w:lang w:val="en-US"/>
        </w:rPr>
        <w:t> </w:t>
      </w:r>
      <w:r w:rsidRPr="00450EC9">
        <w:rPr>
          <w:bCs/>
          <w:sz w:val="24"/>
        </w:rPr>
        <w:t>Постановление Правительства Российский Федерации от</w:t>
      </w:r>
      <w:r w:rsidRPr="00450EC9">
        <w:rPr>
          <w:bCs/>
          <w:sz w:val="24"/>
          <w:lang w:val="en-US"/>
        </w:rPr>
        <w:t> </w:t>
      </w:r>
      <w:r w:rsidRPr="00450EC9">
        <w:rPr>
          <w:bCs/>
          <w:sz w:val="24"/>
        </w:rPr>
        <w:t>22.12.2012 №</w:t>
      </w:r>
      <w:r w:rsidRPr="00450EC9">
        <w:rPr>
          <w:bCs/>
          <w:sz w:val="24"/>
          <w:lang w:val="en-US"/>
        </w:rPr>
        <w:t> </w:t>
      </w:r>
      <w:r w:rsidRPr="00450EC9">
        <w:rPr>
          <w:bCs/>
          <w:sz w:val="24"/>
        </w:rPr>
        <w:t>1376 «Об</w:t>
      </w:r>
      <w:r w:rsidRPr="00450EC9">
        <w:rPr>
          <w:bCs/>
          <w:sz w:val="24"/>
          <w:lang w:val="en-US"/>
        </w:rPr>
        <w:t> </w:t>
      </w:r>
      <w:r w:rsidRPr="00450EC9">
        <w:rPr>
          <w:bCs/>
          <w:sz w:val="24"/>
        </w:rPr>
        <w:t>утверждении Правил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w:t>
      </w:r>
    </w:p>
    <w:p w:rsidR="0015683C" w:rsidRPr="00450EC9" w:rsidRDefault="0015683C" w:rsidP="00450EC9">
      <w:pPr>
        <w:spacing w:line="240" w:lineRule="auto"/>
        <w:ind w:firstLine="709"/>
        <w:rPr>
          <w:sz w:val="24"/>
        </w:rPr>
      </w:pPr>
      <w:r w:rsidRPr="00450EC9">
        <w:rPr>
          <w:bCs/>
          <w:sz w:val="24"/>
        </w:rPr>
        <w:t>23.</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06.04.2023 №</w:t>
      </w:r>
      <w:r w:rsidRPr="00450EC9">
        <w:rPr>
          <w:bCs/>
          <w:sz w:val="24"/>
          <w:lang w:val="en-US"/>
        </w:rPr>
        <w:t> </w:t>
      </w:r>
      <w:r w:rsidRPr="00450EC9">
        <w:rPr>
          <w:bCs/>
          <w:sz w:val="24"/>
        </w:rPr>
        <w:t>240 «Об</w:t>
      </w:r>
      <w:r w:rsidRPr="00450EC9">
        <w:rPr>
          <w:bCs/>
          <w:sz w:val="24"/>
          <w:lang w:val="en-US"/>
        </w:rPr>
        <w:t> </w:t>
      </w:r>
      <w:r w:rsidRPr="00450EC9">
        <w:rPr>
          <w:bCs/>
          <w:sz w:val="24"/>
        </w:rPr>
        <w:t>утверждении порядка и</w:t>
      </w:r>
      <w:r w:rsidRPr="00450EC9">
        <w:rPr>
          <w:bCs/>
          <w:sz w:val="24"/>
          <w:lang w:val="en-US"/>
        </w:rPr>
        <w:t> </w:t>
      </w:r>
      <w:r w:rsidRPr="00450EC9">
        <w:rPr>
          <w:bCs/>
          <w:sz w:val="24"/>
        </w:rPr>
        <w:t>условий осуществления перевода обучающихся из</w:t>
      </w:r>
      <w:r w:rsidRPr="00450EC9">
        <w:rPr>
          <w:bCs/>
          <w:sz w:val="24"/>
          <w:lang w:val="en-US"/>
        </w:rPr>
        <w:t> </w:t>
      </w:r>
      <w:r w:rsidRPr="00450EC9">
        <w:rPr>
          <w:bCs/>
          <w:sz w:val="24"/>
        </w:rPr>
        <w:t>одной организации, осуществляющей образовательную деятельность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 в</w:t>
      </w:r>
      <w:r w:rsidRPr="00450EC9">
        <w:rPr>
          <w:bCs/>
          <w:sz w:val="24"/>
          <w:lang w:val="en-US"/>
        </w:rPr>
        <w:t> </w:t>
      </w:r>
      <w:r w:rsidRPr="00450EC9">
        <w:rPr>
          <w:bCs/>
          <w:sz w:val="24"/>
        </w:rPr>
        <w:t>другие организации, осуществляющие образовательную деятельность по образовательным программам соответствующих уровня и</w:t>
      </w:r>
      <w:r w:rsidRPr="00450EC9">
        <w:rPr>
          <w:bCs/>
          <w:sz w:val="24"/>
          <w:lang w:val="en-US"/>
        </w:rPr>
        <w:t> </w:t>
      </w:r>
      <w:r w:rsidRPr="00450EC9">
        <w:rPr>
          <w:bCs/>
          <w:sz w:val="24"/>
        </w:rPr>
        <w:t>направленности».</w:t>
      </w:r>
    </w:p>
    <w:p w:rsidR="0015683C" w:rsidRPr="00450EC9" w:rsidRDefault="0015683C" w:rsidP="00450EC9">
      <w:pPr>
        <w:spacing w:line="240" w:lineRule="auto"/>
        <w:ind w:firstLine="709"/>
        <w:rPr>
          <w:bCs/>
          <w:sz w:val="24"/>
        </w:rPr>
      </w:pPr>
      <w:r w:rsidRPr="00450EC9">
        <w:rPr>
          <w:bCs/>
          <w:sz w:val="24"/>
        </w:rPr>
        <w:t>24.</w:t>
      </w:r>
      <w:r w:rsidRPr="00450EC9">
        <w:rPr>
          <w:bCs/>
          <w:sz w:val="24"/>
          <w:lang w:val="en-US"/>
        </w:rPr>
        <w:t> </w:t>
      </w:r>
      <w:r w:rsidRPr="00450EC9">
        <w:rPr>
          <w:bCs/>
          <w:sz w:val="24"/>
        </w:rPr>
        <w:t>Приказ Министерства просвещения Российской Федерации от</w:t>
      </w:r>
      <w:r w:rsidRPr="00450EC9">
        <w:rPr>
          <w:bCs/>
          <w:sz w:val="24"/>
          <w:lang w:val="en-US"/>
        </w:rPr>
        <w:t> </w:t>
      </w:r>
      <w:r w:rsidRPr="00450EC9">
        <w:rPr>
          <w:bCs/>
          <w:sz w:val="24"/>
        </w:rPr>
        <w:t>02.09.2020 №</w:t>
      </w:r>
      <w:r w:rsidRPr="00450EC9">
        <w:rPr>
          <w:bCs/>
          <w:sz w:val="24"/>
          <w:lang w:val="en-US"/>
        </w:rPr>
        <w:t> </w:t>
      </w:r>
      <w:r w:rsidRPr="00450EC9">
        <w:rPr>
          <w:bCs/>
          <w:sz w:val="24"/>
        </w:rPr>
        <w:t>458 «Об</w:t>
      </w:r>
      <w:r w:rsidRPr="00450EC9">
        <w:rPr>
          <w:bCs/>
          <w:sz w:val="24"/>
          <w:lang w:val="en-US"/>
        </w:rPr>
        <w:t> </w:t>
      </w:r>
      <w:r w:rsidRPr="00450EC9">
        <w:rPr>
          <w:bCs/>
          <w:sz w:val="24"/>
        </w:rPr>
        <w:t>утверждении Порядка приема на</w:t>
      </w:r>
      <w:r w:rsidRPr="00450EC9">
        <w:rPr>
          <w:bCs/>
          <w:sz w:val="24"/>
          <w:lang w:val="en-US"/>
        </w:rPr>
        <w:t> </w:t>
      </w:r>
      <w:r w:rsidRPr="00450EC9">
        <w:rPr>
          <w:bCs/>
          <w:sz w:val="24"/>
        </w:rPr>
        <w:t>обучение по образовательным программам начального общего, основного общего и</w:t>
      </w:r>
      <w:r w:rsidRPr="00450EC9">
        <w:rPr>
          <w:bCs/>
          <w:sz w:val="24"/>
          <w:lang w:val="en-US"/>
        </w:rPr>
        <w:t> </w:t>
      </w:r>
      <w:r w:rsidRPr="00450EC9">
        <w:rPr>
          <w:bCs/>
          <w:sz w:val="24"/>
        </w:rPr>
        <w:t>среднего общего образования».</w:t>
      </w:r>
    </w:p>
    <w:p w:rsidR="0015683C" w:rsidRPr="00450EC9" w:rsidRDefault="0015683C" w:rsidP="00450EC9">
      <w:pPr>
        <w:spacing w:line="240" w:lineRule="auto"/>
        <w:ind w:firstLine="709"/>
        <w:rPr>
          <w:sz w:val="24"/>
        </w:rPr>
      </w:pPr>
      <w:r w:rsidRPr="00450EC9">
        <w:rPr>
          <w:bCs/>
          <w:sz w:val="24"/>
        </w:rPr>
        <w:t>25.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5683C" w:rsidRPr="00450EC9" w:rsidRDefault="0015683C" w:rsidP="00450EC9">
      <w:pPr>
        <w:spacing w:line="240" w:lineRule="auto"/>
        <w:ind w:firstLine="709"/>
        <w:rPr>
          <w:sz w:val="24"/>
        </w:rPr>
      </w:pPr>
      <w:r w:rsidRPr="00450EC9">
        <w:rPr>
          <w:bCs/>
          <w:sz w:val="24"/>
        </w:rPr>
        <w:t>26.</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121/2009⁠-⁠ОЗ «Об</w:t>
      </w:r>
      <w:r w:rsidRPr="00450EC9">
        <w:rPr>
          <w:bCs/>
          <w:sz w:val="24"/>
          <w:lang w:val="en-US"/>
        </w:rPr>
        <w:t> </w:t>
      </w:r>
      <w:r w:rsidRPr="00450EC9">
        <w:rPr>
          <w:bCs/>
          <w:sz w:val="24"/>
        </w:rPr>
        <w:t>обеспечении беспрепятственного доступа инвалидов и</w:t>
      </w:r>
      <w:r w:rsidRPr="00450EC9">
        <w:rPr>
          <w:bCs/>
          <w:sz w:val="24"/>
          <w:lang w:val="en-US"/>
        </w:rPr>
        <w:t> </w:t>
      </w:r>
      <w:r w:rsidRPr="00450EC9">
        <w:rPr>
          <w:bCs/>
          <w:sz w:val="24"/>
        </w:rPr>
        <w:t>маломобильных групп населения к</w:t>
      </w:r>
      <w:r w:rsidRPr="00450EC9">
        <w:rPr>
          <w:bCs/>
          <w:sz w:val="24"/>
          <w:lang w:val="en-US"/>
        </w:rPr>
        <w:t> </w:t>
      </w:r>
      <w:r w:rsidRPr="00450EC9">
        <w:rPr>
          <w:bCs/>
          <w:sz w:val="24"/>
        </w:rPr>
        <w:t>объектам социальной, транспортной и</w:t>
      </w:r>
      <w:r w:rsidRPr="00450EC9">
        <w:rPr>
          <w:bCs/>
          <w:sz w:val="24"/>
          <w:lang w:val="en-US"/>
        </w:rPr>
        <w:t> </w:t>
      </w:r>
      <w:r w:rsidRPr="00450EC9">
        <w:rPr>
          <w:bCs/>
          <w:sz w:val="24"/>
        </w:rPr>
        <w:t>инженерной инфраструктур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27.</w:t>
      </w:r>
      <w:r w:rsidRPr="00450EC9">
        <w:rPr>
          <w:bCs/>
          <w:sz w:val="24"/>
          <w:lang w:val="en-US"/>
        </w:rPr>
        <w:t> </w:t>
      </w:r>
      <w:r w:rsidRPr="00450EC9">
        <w:rPr>
          <w:bCs/>
          <w:sz w:val="24"/>
        </w:rPr>
        <w:t>Закон Московской</w:t>
      </w:r>
      <w:r w:rsidRPr="00450EC9">
        <w:rPr>
          <w:bCs/>
          <w:sz w:val="24"/>
          <w:lang w:val="en-US"/>
        </w:rPr>
        <w:t> </w:t>
      </w:r>
      <w:r w:rsidRPr="00450EC9">
        <w:rPr>
          <w:bCs/>
          <w:sz w:val="24"/>
        </w:rPr>
        <w:t>области №</w:t>
      </w:r>
      <w:r w:rsidRPr="00450EC9">
        <w:rPr>
          <w:bCs/>
          <w:sz w:val="24"/>
          <w:lang w:val="en-US"/>
        </w:rPr>
        <w:t> </w:t>
      </w:r>
      <w:r w:rsidRPr="00450EC9">
        <w:rPr>
          <w:bCs/>
          <w:sz w:val="24"/>
        </w:rPr>
        <w:t>94/2013⁠-⁠ОЗ «Об</w:t>
      </w:r>
      <w:r w:rsidRPr="00450EC9">
        <w:rPr>
          <w:bCs/>
          <w:sz w:val="24"/>
          <w:lang w:val="en-US"/>
        </w:rPr>
        <w:t> </w:t>
      </w:r>
      <w:r w:rsidRPr="00450EC9">
        <w:rPr>
          <w:bCs/>
          <w:sz w:val="24"/>
        </w:rPr>
        <w:t>образовании».</w:t>
      </w:r>
    </w:p>
    <w:p w:rsidR="0015683C" w:rsidRPr="00450EC9" w:rsidRDefault="0015683C" w:rsidP="00450EC9">
      <w:pPr>
        <w:spacing w:line="240" w:lineRule="auto"/>
        <w:ind w:firstLine="709"/>
        <w:rPr>
          <w:sz w:val="24"/>
        </w:rPr>
      </w:pPr>
      <w:r w:rsidRPr="00450EC9">
        <w:rPr>
          <w:bCs/>
          <w:sz w:val="24"/>
        </w:rPr>
        <w:t>28.</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25.04.2011 №</w:t>
      </w:r>
      <w:r w:rsidRPr="00450EC9">
        <w:rPr>
          <w:bCs/>
          <w:sz w:val="24"/>
          <w:lang w:val="en-US"/>
        </w:rPr>
        <w:t> </w:t>
      </w:r>
      <w:r w:rsidRPr="00450EC9">
        <w:rPr>
          <w:bCs/>
          <w:sz w:val="24"/>
        </w:rPr>
        <w:t>365/15 «Об</w:t>
      </w:r>
      <w:r w:rsidRPr="00450EC9">
        <w:rPr>
          <w:bCs/>
          <w:sz w:val="24"/>
          <w:lang w:val="en-US"/>
        </w:rPr>
        <w:t> </w:t>
      </w:r>
      <w:r w:rsidRPr="00450EC9">
        <w:rPr>
          <w:bCs/>
          <w:sz w:val="24"/>
        </w:rPr>
        <w:t>утверждении Порядка разработки и</w:t>
      </w:r>
      <w:r w:rsidRPr="00450EC9">
        <w:rPr>
          <w:bCs/>
          <w:sz w:val="24"/>
          <w:lang w:val="en-US"/>
        </w:rPr>
        <w:t> </w:t>
      </w:r>
      <w:r w:rsidRPr="00450EC9">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450EC9">
        <w:rPr>
          <w:bCs/>
          <w:sz w:val="24"/>
          <w:lang w:val="en-US"/>
        </w:rPr>
        <w:t> </w:t>
      </w:r>
      <w:r w:rsidRPr="00450EC9">
        <w:rPr>
          <w:bCs/>
          <w:sz w:val="24"/>
        </w:rPr>
        <w:t>области, государственными органами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29.</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16.04.2015 №</w:t>
      </w:r>
      <w:r w:rsidRPr="00450EC9">
        <w:rPr>
          <w:bCs/>
          <w:sz w:val="24"/>
          <w:lang w:val="en-US"/>
        </w:rPr>
        <w:t> </w:t>
      </w:r>
      <w:r w:rsidRPr="00450EC9">
        <w:rPr>
          <w:bCs/>
          <w:sz w:val="24"/>
        </w:rPr>
        <w:t>253/14 «Об</w:t>
      </w:r>
      <w:r w:rsidRPr="00450EC9">
        <w:rPr>
          <w:bCs/>
          <w:sz w:val="24"/>
          <w:lang w:val="en-US"/>
        </w:rPr>
        <w:t> </w:t>
      </w:r>
      <w:r w:rsidRPr="00450EC9">
        <w:rPr>
          <w:bCs/>
          <w:sz w:val="24"/>
        </w:rPr>
        <w:t>утверждении Порядка осуществления контроля за</w:t>
      </w:r>
      <w:r w:rsidRPr="00450EC9">
        <w:rPr>
          <w:bCs/>
          <w:sz w:val="24"/>
          <w:lang w:val="en-US"/>
        </w:rPr>
        <w:t> </w:t>
      </w:r>
      <w:r w:rsidRPr="00450EC9">
        <w:rPr>
          <w:bCs/>
          <w:sz w:val="24"/>
        </w:rPr>
        <w:t>предоставлением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внесении изменений в</w:t>
      </w:r>
      <w:r w:rsidRPr="00450EC9">
        <w:rPr>
          <w:bCs/>
          <w:sz w:val="24"/>
          <w:lang w:val="en-US"/>
        </w:rPr>
        <w:t> </w:t>
      </w:r>
      <w:r w:rsidRPr="00450EC9">
        <w:rPr>
          <w:bCs/>
          <w:sz w:val="24"/>
        </w:rPr>
        <w:t>Положение о</w:t>
      </w:r>
      <w:r w:rsidRPr="00450EC9">
        <w:rPr>
          <w:bCs/>
          <w:sz w:val="24"/>
          <w:lang w:val="en-US"/>
        </w:rPr>
        <w:t> </w:t>
      </w:r>
      <w:r w:rsidRPr="00450EC9">
        <w:rPr>
          <w:bCs/>
          <w:sz w:val="24"/>
        </w:rPr>
        <w:t>Министерстве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30.</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31.10.2018 №</w:t>
      </w:r>
      <w:r w:rsidRPr="00450EC9">
        <w:rPr>
          <w:bCs/>
          <w:sz w:val="24"/>
          <w:lang w:val="en-US"/>
        </w:rPr>
        <w:t> </w:t>
      </w:r>
      <w:r w:rsidRPr="00450EC9">
        <w:rPr>
          <w:bCs/>
          <w:sz w:val="24"/>
        </w:rPr>
        <w:t>792/37 «Об</w:t>
      </w:r>
      <w:r w:rsidRPr="00450EC9">
        <w:rPr>
          <w:bCs/>
          <w:sz w:val="24"/>
          <w:lang w:val="en-US"/>
        </w:rPr>
        <w:t> </w:t>
      </w:r>
      <w:r w:rsidRPr="00450EC9">
        <w:rPr>
          <w:bCs/>
          <w:sz w:val="24"/>
        </w:rPr>
        <w:t>утверждении требований к</w:t>
      </w:r>
      <w:r w:rsidRPr="00450EC9">
        <w:rPr>
          <w:bCs/>
          <w:sz w:val="24"/>
          <w:lang w:val="en-US"/>
        </w:rPr>
        <w:t> </w:t>
      </w:r>
      <w:r w:rsidRPr="00450EC9">
        <w:rPr>
          <w:bCs/>
          <w:sz w:val="24"/>
        </w:rPr>
        <w:t>форматам заявлений и</w:t>
      </w:r>
      <w:r w:rsidRPr="00450EC9">
        <w:rPr>
          <w:bCs/>
          <w:sz w:val="24"/>
          <w:lang w:val="en-US"/>
        </w:rPr>
        <w:t> </w:t>
      </w:r>
      <w:r w:rsidRPr="00450EC9">
        <w:rPr>
          <w:bCs/>
          <w:sz w:val="24"/>
        </w:rPr>
        <w:t>иных документов, представляемых в</w:t>
      </w:r>
      <w:r w:rsidRPr="00450EC9">
        <w:rPr>
          <w:bCs/>
          <w:sz w:val="24"/>
          <w:lang w:val="en-US"/>
        </w:rPr>
        <w:t> </w:t>
      </w:r>
      <w:r w:rsidRPr="00450EC9">
        <w:rPr>
          <w:bCs/>
          <w:sz w:val="24"/>
        </w:rPr>
        <w:t>форме электронных документов, необходимых для</w:t>
      </w:r>
      <w:r w:rsidRPr="00450EC9">
        <w:rPr>
          <w:bCs/>
          <w:sz w:val="24"/>
          <w:lang w:val="en-US"/>
        </w:rPr>
        <w:t> </w:t>
      </w:r>
      <w:r w:rsidRPr="00450EC9">
        <w:rPr>
          <w:bCs/>
          <w:sz w:val="24"/>
        </w:rPr>
        <w:t>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sz w:val="24"/>
        </w:rPr>
      </w:pPr>
      <w:r w:rsidRPr="00450EC9">
        <w:rPr>
          <w:bCs/>
          <w:sz w:val="24"/>
        </w:rPr>
        <w:t>31.</w:t>
      </w:r>
      <w:r w:rsidRPr="00450EC9">
        <w:rPr>
          <w:bCs/>
          <w:sz w:val="24"/>
          <w:lang w:val="en-US"/>
        </w:rPr>
        <w:t> </w:t>
      </w:r>
      <w:r w:rsidRPr="00450EC9">
        <w:rPr>
          <w:bCs/>
          <w:sz w:val="24"/>
        </w:rPr>
        <w:t>Постановление Правительства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08.08.2013 №</w:t>
      </w:r>
      <w:r w:rsidRPr="00450EC9">
        <w:rPr>
          <w:bCs/>
          <w:sz w:val="24"/>
          <w:lang w:val="en-US"/>
        </w:rPr>
        <w:t> </w:t>
      </w:r>
      <w:r w:rsidRPr="00450EC9">
        <w:rPr>
          <w:bCs/>
          <w:sz w:val="24"/>
        </w:rPr>
        <w:t>601/33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особенностях подачи и</w:t>
      </w:r>
      <w:r w:rsidRPr="00450EC9">
        <w:rPr>
          <w:bCs/>
          <w:sz w:val="24"/>
          <w:lang w:val="en-US"/>
        </w:rPr>
        <w:t> </w:t>
      </w:r>
      <w:r w:rsidRPr="00450EC9">
        <w:rPr>
          <w:bCs/>
          <w:sz w:val="24"/>
        </w:rPr>
        <w:t>рассмотрения жалоб на</w:t>
      </w:r>
      <w:r w:rsidRPr="00450EC9">
        <w:rPr>
          <w:bCs/>
          <w:sz w:val="24"/>
          <w:lang w:val="en-US"/>
        </w:rPr>
        <w:t> </w:t>
      </w:r>
      <w:r w:rsidRPr="00450EC9">
        <w:rPr>
          <w:bCs/>
          <w:sz w:val="24"/>
        </w:rPr>
        <w:t>решения и</w:t>
      </w:r>
      <w:r w:rsidRPr="00450EC9">
        <w:rPr>
          <w:bCs/>
          <w:sz w:val="24"/>
          <w:lang w:val="en-US"/>
        </w:rPr>
        <w:t> </w:t>
      </w:r>
      <w:r w:rsidRPr="00450EC9">
        <w:rPr>
          <w:bCs/>
          <w:sz w:val="24"/>
        </w:rPr>
        <w:t>действия (бездействие) исполнительных органов государственной власти Московской</w:t>
      </w:r>
      <w:r w:rsidRPr="00450EC9">
        <w:rPr>
          <w:bCs/>
          <w:sz w:val="24"/>
          <w:lang w:val="en-US"/>
        </w:rPr>
        <w:t> </w:t>
      </w:r>
      <w:r w:rsidRPr="00450EC9">
        <w:rPr>
          <w:bCs/>
          <w:sz w:val="24"/>
        </w:rPr>
        <w:t>области, предоставляющих государственные услуги, и</w:t>
      </w:r>
      <w:r w:rsidRPr="00450EC9">
        <w:rPr>
          <w:bCs/>
          <w:sz w:val="24"/>
          <w:lang w:val="en-US"/>
        </w:rPr>
        <w:t> </w:t>
      </w:r>
      <w:r w:rsidRPr="00450EC9">
        <w:rPr>
          <w:bCs/>
          <w:sz w:val="24"/>
        </w:rPr>
        <w:t>их должностных лиц, государственных гражданских служащих исполнительных органов государственной власти Московской</w:t>
      </w:r>
      <w:r w:rsidRPr="00450EC9">
        <w:rPr>
          <w:bCs/>
          <w:sz w:val="24"/>
          <w:lang w:val="en-US"/>
        </w:rPr>
        <w:t> </w:t>
      </w:r>
      <w:r w:rsidRPr="00450EC9">
        <w:rPr>
          <w:bCs/>
          <w:sz w:val="24"/>
        </w:rPr>
        <w:t>области, а</w:t>
      </w:r>
      <w:r w:rsidRPr="00450EC9">
        <w:rPr>
          <w:bCs/>
          <w:sz w:val="24"/>
          <w:lang w:val="en-US"/>
        </w:rPr>
        <w:t> </w:t>
      </w:r>
      <w:r w:rsidRPr="00450EC9">
        <w:rPr>
          <w:bCs/>
          <w:sz w:val="24"/>
        </w:rPr>
        <w:t>также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Московской</w:t>
      </w:r>
      <w:r w:rsidRPr="00450EC9">
        <w:rPr>
          <w:bCs/>
          <w:sz w:val="24"/>
          <w:lang w:val="en-US"/>
        </w:rPr>
        <w:t> </w:t>
      </w:r>
      <w:r w:rsidRPr="00450EC9">
        <w:rPr>
          <w:bCs/>
          <w:sz w:val="24"/>
        </w:rPr>
        <w:t>области и</w:t>
      </w:r>
      <w:r w:rsidRPr="00450EC9">
        <w:rPr>
          <w:bCs/>
          <w:sz w:val="24"/>
          <w:lang w:val="en-US"/>
        </w:rPr>
        <w:t> </w:t>
      </w:r>
      <w:r w:rsidRPr="00450EC9">
        <w:rPr>
          <w:bCs/>
          <w:sz w:val="24"/>
        </w:rPr>
        <w:t>их работников».</w:t>
      </w:r>
    </w:p>
    <w:p w:rsidR="0015683C" w:rsidRPr="00450EC9" w:rsidRDefault="0015683C" w:rsidP="00450EC9">
      <w:pPr>
        <w:spacing w:line="240" w:lineRule="auto"/>
        <w:ind w:firstLine="709"/>
        <w:rPr>
          <w:sz w:val="24"/>
        </w:rPr>
      </w:pPr>
      <w:r w:rsidRPr="00450EC9">
        <w:rPr>
          <w:bCs/>
          <w:sz w:val="24"/>
        </w:rPr>
        <w:t>32.</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21.07.2016 №</w:t>
      </w:r>
      <w:r w:rsidRPr="00450EC9">
        <w:rPr>
          <w:bCs/>
          <w:sz w:val="24"/>
          <w:lang w:val="en-US"/>
        </w:rPr>
        <w:t> </w:t>
      </w:r>
      <w:r w:rsidRPr="00450EC9">
        <w:rPr>
          <w:bCs/>
          <w:sz w:val="24"/>
        </w:rPr>
        <w:t>10⁠-⁠57/РВ «О</w:t>
      </w:r>
      <w:r w:rsidRPr="00450EC9">
        <w:rPr>
          <w:bCs/>
          <w:sz w:val="24"/>
          <w:lang w:val="en-US"/>
        </w:rPr>
        <w:t> </w:t>
      </w:r>
      <w:r w:rsidRPr="00450EC9">
        <w:rPr>
          <w:bCs/>
          <w:sz w:val="24"/>
        </w:rPr>
        <w:t>региональном стандарте организации деятельности многофункциональных центров предоставления государственных и</w:t>
      </w:r>
      <w:r w:rsidRPr="00450EC9">
        <w:rPr>
          <w:bCs/>
          <w:sz w:val="24"/>
          <w:lang w:val="en-US"/>
        </w:rPr>
        <w:t> </w:t>
      </w:r>
      <w:r w:rsidRPr="00450EC9">
        <w:rPr>
          <w:bCs/>
          <w:sz w:val="24"/>
        </w:rPr>
        <w:t>муниципальных услуг в</w:t>
      </w:r>
      <w:r w:rsidRPr="00450EC9">
        <w:rPr>
          <w:bCs/>
          <w:sz w:val="24"/>
          <w:lang w:val="en-US"/>
        </w:rPr>
        <w:t> </w:t>
      </w:r>
      <w:r w:rsidRPr="00450EC9">
        <w:rPr>
          <w:bCs/>
          <w:sz w:val="24"/>
        </w:rPr>
        <w:t>Московской</w:t>
      </w:r>
      <w:r w:rsidRPr="00450EC9">
        <w:rPr>
          <w:bCs/>
          <w:sz w:val="24"/>
          <w:lang w:val="en-US"/>
        </w:rPr>
        <w:t> </w:t>
      </w:r>
      <w:r w:rsidRPr="00450EC9">
        <w:rPr>
          <w:bCs/>
          <w:sz w:val="24"/>
        </w:rPr>
        <w:t>области».</w:t>
      </w:r>
    </w:p>
    <w:p w:rsidR="0015683C" w:rsidRPr="00450EC9" w:rsidRDefault="0015683C" w:rsidP="00450EC9">
      <w:pPr>
        <w:spacing w:line="240" w:lineRule="auto"/>
        <w:ind w:firstLine="709"/>
        <w:rPr>
          <w:bCs/>
          <w:sz w:val="24"/>
        </w:rPr>
      </w:pPr>
      <w:r w:rsidRPr="00450EC9">
        <w:rPr>
          <w:bCs/>
          <w:sz w:val="24"/>
        </w:rPr>
        <w:t>33.</w:t>
      </w:r>
      <w:r w:rsidRPr="00450EC9">
        <w:rPr>
          <w:bCs/>
          <w:sz w:val="24"/>
          <w:lang w:val="en-US"/>
        </w:rPr>
        <w:t> </w:t>
      </w:r>
      <w:r w:rsidRPr="00450EC9">
        <w:rPr>
          <w:bCs/>
          <w:sz w:val="24"/>
        </w:rPr>
        <w:t>Распоряжение Министерства государственного управления, информационных технологий и</w:t>
      </w:r>
      <w:r w:rsidRPr="00450EC9">
        <w:rPr>
          <w:bCs/>
          <w:sz w:val="24"/>
          <w:lang w:val="en-US"/>
        </w:rPr>
        <w:t> </w:t>
      </w:r>
      <w:r w:rsidRPr="00450EC9">
        <w:rPr>
          <w:bCs/>
          <w:sz w:val="24"/>
        </w:rPr>
        <w:t>связи Московской</w:t>
      </w:r>
      <w:r w:rsidRPr="00450EC9">
        <w:rPr>
          <w:bCs/>
          <w:sz w:val="24"/>
          <w:lang w:val="en-US"/>
        </w:rPr>
        <w:t> </w:t>
      </w:r>
      <w:r w:rsidRPr="00450EC9">
        <w:rPr>
          <w:bCs/>
          <w:sz w:val="24"/>
        </w:rPr>
        <w:t>области от</w:t>
      </w:r>
      <w:r w:rsidRPr="00450EC9">
        <w:rPr>
          <w:bCs/>
          <w:sz w:val="24"/>
          <w:lang w:val="en-US"/>
        </w:rPr>
        <w:t> </w:t>
      </w:r>
      <w:r w:rsidRPr="00450EC9">
        <w:rPr>
          <w:bCs/>
          <w:sz w:val="24"/>
        </w:rPr>
        <w:t>30.10.2018 №</w:t>
      </w:r>
      <w:r w:rsidRPr="00450EC9">
        <w:rPr>
          <w:bCs/>
          <w:sz w:val="24"/>
          <w:lang w:val="en-US"/>
        </w:rPr>
        <w:t> </w:t>
      </w:r>
      <w:r w:rsidRPr="00450EC9">
        <w:rPr>
          <w:bCs/>
          <w:sz w:val="24"/>
        </w:rPr>
        <w:t>10⁠-⁠121/РВ «Об</w:t>
      </w:r>
      <w:r w:rsidRPr="00450EC9">
        <w:rPr>
          <w:bCs/>
          <w:sz w:val="24"/>
          <w:lang w:val="en-US"/>
        </w:rPr>
        <w:t> </w:t>
      </w:r>
      <w:r w:rsidRPr="00450EC9">
        <w:rPr>
          <w:bCs/>
          <w:sz w:val="24"/>
        </w:rPr>
        <w:t>утверждении Положения об</w:t>
      </w:r>
      <w:r w:rsidRPr="00450EC9">
        <w:rPr>
          <w:bCs/>
          <w:sz w:val="24"/>
          <w:lang w:val="en-US"/>
        </w:rPr>
        <w:t> </w:t>
      </w:r>
      <w:r w:rsidRPr="00450EC9">
        <w:rPr>
          <w:bCs/>
          <w:sz w:val="24"/>
        </w:rPr>
        <w:t>осуществлении контроля за</w:t>
      </w:r>
      <w:r w:rsidRPr="00450EC9">
        <w:rPr>
          <w:bCs/>
          <w:sz w:val="24"/>
          <w:lang w:val="en-US"/>
        </w:rPr>
        <w:t> </w:t>
      </w:r>
      <w:r w:rsidRPr="00450EC9">
        <w:rPr>
          <w:bCs/>
          <w:sz w:val="24"/>
        </w:rPr>
        <w:t>порядком предоставления государственных и</w:t>
      </w:r>
      <w:r w:rsidRPr="00450EC9">
        <w:rPr>
          <w:bCs/>
          <w:sz w:val="24"/>
          <w:lang w:val="en-US"/>
        </w:rPr>
        <w:t> </w:t>
      </w:r>
      <w:r w:rsidRPr="00450EC9">
        <w:rPr>
          <w:bCs/>
          <w:sz w:val="24"/>
        </w:rPr>
        <w:t>муниципальных услуг на</w:t>
      </w:r>
      <w:r w:rsidRPr="00450EC9">
        <w:rPr>
          <w:bCs/>
          <w:sz w:val="24"/>
          <w:lang w:val="en-US"/>
        </w:rPr>
        <w:t> </w:t>
      </w:r>
      <w:r w:rsidRPr="00450EC9">
        <w:rPr>
          <w:bCs/>
          <w:sz w:val="24"/>
        </w:rPr>
        <w:t>территории Московской</w:t>
      </w:r>
      <w:r w:rsidRPr="00450EC9">
        <w:rPr>
          <w:bCs/>
          <w:sz w:val="24"/>
          <w:lang w:val="en-US"/>
        </w:rPr>
        <w:t> </w:t>
      </w:r>
      <w:r w:rsidRPr="00450EC9">
        <w:rPr>
          <w:bCs/>
          <w:sz w:val="24"/>
        </w:rPr>
        <w:t>области».</w:t>
      </w: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Pr="00450EC9" w:rsidRDefault="004B51AE" w:rsidP="00450EC9">
      <w:pPr>
        <w:spacing w:line="240" w:lineRule="auto"/>
        <w:ind w:firstLine="709"/>
        <w:rPr>
          <w:bCs/>
          <w:sz w:val="24"/>
        </w:rPr>
      </w:pPr>
    </w:p>
    <w:p w:rsidR="004B51AE" w:rsidRDefault="004B51AE"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Default="003011FB" w:rsidP="00450EC9">
      <w:pPr>
        <w:spacing w:line="240" w:lineRule="auto"/>
        <w:ind w:firstLine="709"/>
        <w:rPr>
          <w:bCs/>
          <w:sz w:val="24"/>
        </w:rPr>
      </w:pPr>
    </w:p>
    <w:p w:rsidR="003011FB" w:rsidRPr="00450EC9" w:rsidRDefault="003011FB" w:rsidP="00450EC9">
      <w:pPr>
        <w:spacing w:line="240" w:lineRule="auto"/>
        <w:ind w:firstLine="709"/>
        <w:rPr>
          <w:bCs/>
          <w:sz w:val="24"/>
        </w:rPr>
      </w:pPr>
    </w:p>
    <w:p w:rsidR="00522D5F" w:rsidRPr="00450EC9" w:rsidRDefault="00522D5F" w:rsidP="00450EC9">
      <w:pPr>
        <w:spacing w:line="240" w:lineRule="auto"/>
        <w:ind w:firstLine="709"/>
        <w:rPr>
          <w:bCs/>
          <w:sz w:val="24"/>
        </w:rPr>
      </w:pPr>
    </w:p>
    <w:p w:rsidR="00522D5F" w:rsidRPr="00450EC9" w:rsidRDefault="00522D5F" w:rsidP="00450EC9">
      <w:pPr>
        <w:spacing w:line="240" w:lineRule="auto"/>
        <w:ind w:firstLine="709"/>
        <w:rPr>
          <w:bCs/>
          <w:sz w:val="24"/>
        </w:rPr>
      </w:pPr>
    </w:p>
    <w:p w:rsidR="003011FB" w:rsidRDefault="003011FB" w:rsidP="00450EC9">
      <w:pPr>
        <w:spacing w:after="0" w:line="240" w:lineRule="auto"/>
        <w:ind w:left="0" w:firstLine="0"/>
        <w:jc w:val="right"/>
        <w:rPr>
          <w:bCs/>
          <w:sz w:val="24"/>
        </w:rPr>
      </w:pPr>
      <w:bookmarkStart w:id="41" w:name="_Hlk193880282"/>
      <w:bookmarkStart w:id="42" w:name="_Hlk193880818"/>
    </w:p>
    <w:p w:rsidR="004B51AE" w:rsidRPr="00450EC9" w:rsidRDefault="00FD083A" w:rsidP="00FD083A">
      <w:pPr>
        <w:spacing w:after="0" w:line="240" w:lineRule="auto"/>
        <w:ind w:left="0" w:firstLine="0"/>
        <w:jc w:val="center"/>
        <w:rPr>
          <w:sz w:val="24"/>
        </w:rPr>
      </w:pPr>
      <w:r>
        <w:rPr>
          <w:sz w:val="24"/>
        </w:rPr>
        <w:t xml:space="preserve">                                                         </w:t>
      </w:r>
      <w:r w:rsidR="004B51AE" w:rsidRPr="00450EC9">
        <w:rPr>
          <w:sz w:val="24"/>
        </w:rPr>
        <w:t xml:space="preserve">Приложение </w:t>
      </w:r>
      <w:r w:rsidR="00B92A37" w:rsidRPr="00450EC9">
        <w:rPr>
          <w:sz w:val="24"/>
        </w:rPr>
        <w:t>4</w:t>
      </w:r>
    </w:p>
    <w:p w:rsidR="004B51AE" w:rsidRPr="00450EC9" w:rsidRDefault="004B51AE" w:rsidP="00450EC9">
      <w:pPr>
        <w:spacing w:after="0" w:line="240" w:lineRule="auto"/>
        <w:ind w:left="5670"/>
        <w:jc w:val="center"/>
        <w:rPr>
          <w:sz w:val="24"/>
        </w:rPr>
      </w:pPr>
      <w:r w:rsidRPr="00450EC9">
        <w:rPr>
          <w:sz w:val="24"/>
        </w:rPr>
        <w:t xml:space="preserve">к Административному регламенту, </w:t>
      </w:r>
    </w:p>
    <w:p w:rsidR="004B51AE" w:rsidRPr="00450EC9" w:rsidRDefault="00FD083A" w:rsidP="00FD083A">
      <w:pPr>
        <w:spacing w:after="0" w:line="240" w:lineRule="auto"/>
        <w:ind w:left="5670"/>
        <w:rPr>
          <w:sz w:val="24"/>
        </w:rPr>
      </w:pPr>
      <w:r>
        <w:rPr>
          <w:sz w:val="24"/>
        </w:rPr>
        <w:t xml:space="preserve">   </w:t>
      </w:r>
      <w:r w:rsidR="004B51AE" w:rsidRPr="00450EC9">
        <w:rPr>
          <w:sz w:val="24"/>
        </w:rPr>
        <w:t xml:space="preserve">утвержденному постановлением </w:t>
      </w:r>
    </w:p>
    <w:p w:rsidR="004B51AE" w:rsidRPr="00450EC9" w:rsidRDefault="004B51AE" w:rsidP="00450EC9">
      <w:pPr>
        <w:spacing w:after="0" w:line="240" w:lineRule="auto"/>
        <w:ind w:left="5670"/>
        <w:jc w:val="center"/>
        <w:rPr>
          <w:sz w:val="24"/>
        </w:rPr>
      </w:pPr>
      <w:r w:rsidRPr="00450EC9">
        <w:rPr>
          <w:sz w:val="24"/>
        </w:rPr>
        <w:t>Администрации городского округа</w:t>
      </w:r>
    </w:p>
    <w:p w:rsidR="004B51AE" w:rsidRPr="00450EC9" w:rsidRDefault="004B51AE" w:rsidP="00450EC9">
      <w:pPr>
        <w:spacing w:after="0" w:line="240" w:lineRule="auto"/>
        <w:ind w:left="5670"/>
        <w:jc w:val="center"/>
        <w:rPr>
          <w:sz w:val="24"/>
        </w:rPr>
      </w:pPr>
      <w:r w:rsidRPr="00450EC9">
        <w:rPr>
          <w:sz w:val="24"/>
        </w:rPr>
        <w:t>Электросталь Московской области</w:t>
      </w:r>
    </w:p>
    <w:p w:rsidR="004B51AE" w:rsidRPr="00450EC9" w:rsidRDefault="00FD083A" w:rsidP="00FD083A">
      <w:pPr>
        <w:pStyle w:val="a0"/>
        <w:widowControl w:val="0"/>
        <w:suppressAutoHyphens w:val="0"/>
        <w:spacing w:after="0" w:line="240" w:lineRule="auto"/>
        <w:rPr>
          <w:sz w:val="24"/>
        </w:rPr>
      </w:pPr>
      <w:r>
        <w:rPr>
          <w:sz w:val="24"/>
        </w:rPr>
        <w:t xml:space="preserve">                                                                                                </w:t>
      </w:r>
      <w:r w:rsidR="004B51AE" w:rsidRPr="00450EC9">
        <w:rPr>
          <w:sz w:val="24"/>
        </w:rPr>
        <w:t xml:space="preserve"> </w:t>
      </w:r>
    </w:p>
    <w:bookmarkEnd w:id="41"/>
    <w:p w:rsidR="004B51AE" w:rsidRPr="00450EC9" w:rsidRDefault="004B51AE" w:rsidP="00450EC9">
      <w:pPr>
        <w:spacing w:line="240" w:lineRule="auto"/>
        <w:ind w:firstLine="709"/>
        <w:rPr>
          <w:sz w:val="24"/>
        </w:rPr>
      </w:pPr>
    </w:p>
    <w:bookmarkEnd w:id="42"/>
    <w:p w:rsidR="0015683C" w:rsidRPr="00450EC9" w:rsidRDefault="0015683C" w:rsidP="00450EC9">
      <w:pPr>
        <w:pStyle w:val="a0"/>
        <w:widowControl w:val="0"/>
        <w:suppressAutoHyphens w:val="0"/>
        <w:spacing w:after="0" w:line="240" w:lineRule="auto"/>
        <w:ind w:left="6237" w:firstLine="0"/>
        <w:rPr>
          <w:bCs/>
          <w:sz w:val="24"/>
        </w:rPr>
      </w:pPr>
    </w:p>
    <w:p w:rsidR="00EE2017" w:rsidRPr="00450EC9" w:rsidRDefault="00EE2017" w:rsidP="00450EC9">
      <w:pPr>
        <w:spacing w:after="0" w:line="240" w:lineRule="auto"/>
        <w:jc w:val="center"/>
        <w:rPr>
          <w:color w:val="auto"/>
          <w:sz w:val="24"/>
        </w:rPr>
      </w:pPr>
      <w:r w:rsidRPr="00450EC9">
        <w:rPr>
          <w:sz w:val="24"/>
        </w:rPr>
        <w:t>Форма</w:t>
      </w:r>
      <w:r w:rsidRPr="00450EC9">
        <w:rPr>
          <w:sz w:val="24"/>
        </w:rPr>
        <w:br/>
      </w:r>
      <w:r w:rsidRPr="00450EC9">
        <w:rPr>
          <w:rStyle w:val="22"/>
          <w:b w:val="0"/>
        </w:rPr>
        <w:t xml:space="preserve">решения об отказе в приеме </w:t>
      </w:r>
      <w:bookmarkStart w:id="43" w:name="_Toc91253289"/>
      <w:r w:rsidRPr="00450EC9">
        <w:rPr>
          <w:rStyle w:val="22"/>
          <w:b w:val="0"/>
        </w:rPr>
        <w:t>документов, необходимых</w:t>
      </w:r>
      <w:r w:rsidRPr="00450EC9">
        <w:rPr>
          <w:b/>
          <w:sz w:val="24"/>
        </w:rPr>
        <w:br/>
      </w:r>
      <w:r w:rsidRPr="00450EC9">
        <w:rPr>
          <w:rStyle w:val="22"/>
          <w:b w:val="0"/>
        </w:rPr>
        <w:t>для предоставления услуги</w:t>
      </w:r>
      <w:bookmarkEnd w:id="43"/>
      <w:r w:rsidRPr="00450EC9">
        <w:rPr>
          <w:rStyle w:val="22"/>
        </w:rPr>
        <w:t xml:space="preserve"> </w:t>
      </w:r>
      <w:r w:rsidRPr="00450EC9">
        <w:rPr>
          <w:sz w:val="24"/>
        </w:rPr>
        <w:t>«Прием на обучение по образовательным программам начального общего, основного общего</w:t>
      </w:r>
      <w:r w:rsidRPr="00450EC9">
        <w:rPr>
          <w:sz w:val="24"/>
        </w:rPr>
        <w:br/>
        <w:t>и среднего общего образования»</w:t>
      </w:r>
    </w:p>
    <w:p w:rsidR="00EE2017" w:rsidRPr="00450EC9" w:rsidRDefault="00EE2017" w:rsidP="00450EC9">
      <w:pPr>
        <w:spacing w:after="0" w:line="240" w:lineRule="auto"/>
        <w:jc w:val="center"/>
        <w:rPr>
          <w:b/>
          <w:sz w:val="24"/>
        </w:rPr>
      </w:pPr>
      <w:r w:rsidRPr="00450EC9">
        <w:rPr>
          <w:rStyle w:val="22"/>
          <w:b w:val="0"/>
        </w:rPr>
        <w:t>(оформляется на официальном бланке Организации)</w:t>
      </w:r>
    </w:p>
    <w:p w:rsidR="00EE2017" w:rsidRPr="00450EC9" w:rsidRDefault="00EE2017" w:rsidP="00450EC9">
      <w:pPr>
        <w:autoSpaceDE w:val="0"/>
        <w:autoSpaceDN w:val="0"/>
        <w:adjustRightInd w:val="0"/>
        <w:spacing w:after="0" w:line="240" w:lineRule="auto"/>
        <w:rPr>
          <w:color w:val="00000A"/>
          <w:sz w:val="24"/>
          <w:lang w:eastAsia="ru-RU"/>
        </w:rPr>
      </w:pP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Кому: _____________________________</w:t>
      </w:r>
    </w:p>
    <w:p w:rsidR="00EE2017" w:rsidRPr="00450EC9" w:rsidRDefault="00EE2017" w:rsidP="00450EC9">
      <w:pPr>
        <w:autoSpaceDE w:val="0"/>
        <w:autoSpaceDN w:val="0"/>
        <w:adjustRightInd w:val="0"/>
        <w:spacing w:after="0" w:line="240" w:lineRule="auto"/>
        <w:ind w:left="5103"/>
        <w:rPr>
          <w:color w:val="00000A"/>
          <w:sz w:val="24"/>
          <w:lang w:eastAsia="ru-RU"/>
        </w:rPr>
      </w:pPr>
      <w:r w:rsidRPr="00450EC9">
        <w:rPr>
          <w:color w:val="00000A"/>
          <w:sz w:val="24"/>
          <w:lang w:eastAsia="ru-RU"/>
        </w:rPr>
        <w:t xml:space="preserve">(ФИО (последнее при наличии) заявителя, адрес электронной почты) </w:t>
      </w:r>
    </w:p>
    <w:p w:rsidR="00EE2017" w:rsidRPr="00450EC9" w:rsidRDefault="00EE2017" w:rsidP="00450EC9">
      <w:pPr>
        <w:spacing w:after="0" w:line="240" w:lineRule="auto"/>
        <w:jc w:val="center"/>
        <w:rPr>
          <w:rFonts w:eastAsia="Calibri"/>
          <w:b/>
          <w:color w:val="auto"/>
          <w:sz w:val="24"/>
          <w:lang w:eastAsia="ru-RU"/>
        </w:rPr>
      </w:pPr>
    </w:p>
    <w:p w:rsidR="00EE2017" w:rsidRPr="00450EC9" w:rsidRDefault="00EE2017" w:rsidP="00450EC9">
      <w:pPr>
        <w:spacing w:after="0" w:line="240" w:lineRule="auto"/>
        <w:jc w:val="center"/>
        <w:rPr>
          <w:bCs/>
          <w:sz w:val="24"/>
          <w:lang w:eastAsia="ru-RU"/>
        </w:rPr>
      </w:pPr>
      <w:r w:rsidRPr="00450EC9">
        <w:rPr>
          <w:bCs/>
          <w:sz w:val="24"/>
          <w:lang w:eastAsia="ru-RU"/>
        </w:rPr>
        <w:t>Решение об отказе в приеме документов, необходимых</w:t>
      </w:r>
      <w:r w:rsidRPr="00450EC9">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spacing w:after="0" w:line="240" w:lineRule="auto"/>
        <w:rPr>
          <w:bCs/>
          <w:color w:val="00000A"/>
          <w:sz w:val="24"/>
          <w:lang w:eastAsia="ru-RU"/>
        </w:rPr>
      </w:pPr>
    </w:p>
    <w:p w:rsidR="00EE2017" w:rsidRPr="00450EC9" w:rsidRDefault="00EE2017" w:rsidP="00450EC9">
      <w:pPr>
        <w:tabs>
          <w:tab w:val="left" w:pos="1496"/>
        </w:tabs>
        <w:autoSpaceDE w:val="0"/>
        <w:autoSpaceDN w:val="0"/>
        <w:adjustRightInd w:val="0"/>
        <w:spacing w:after="0" w:line="240" w:lineRule="auto"/>
        <w:ind w:firstLine="709"/>
        <w:rPr>
          <w:rFonts w:eastAsia="Calibri"/>
          <w:color w:val="auto"/>
          <w:sz w:val="24"/>
          <w:lang w:eastAsia="ru-RU"/>
        </w:rPr>
      </w:pPr>
      <w:r w:rsidRPr="00450EC9">
        <w:rPr>
          <w:sz w:val="24"/>
          <w:lang w:eastAsia="ru-RU"/>
        </w:rPr>
        <w:t xml:space="preserve">В соответствии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w:t>
      </w:r>
      <w:r w:rsidRPr="00450EC9">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r w:rsidRPr="00450EC9">
        <w:rPr>
          <w:rStyle w:val="22"/>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450EC9">
        <w:rPr>
          <w:b/>
          <w:bCs/>
          <w:sz w:val="24"/>
          <w:lang w:eastAsia="ru-RU"/>
        </w:rPr>
        <w:t>,</w:t>
      </w:r>
      <w:r w:rsidRPr="00450EC9">
        <w:rPr>
          <w:sz w:val="24"/>
          <w:lang w:eastAsia="ru-RU"/>
        </w:rPr>
        <w:t xml:space="preserve">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EE2017" w:rsidRPr="00450EC9" w:rsidRDefault="00EE2017" w:rsidP="00450EC9">
      <w:pPr>
        <w:tabs>
          <w:tab w:val="left" w:pos="1496"/>
        </w:tabs>
        <w:autoSpaceDE w:val="0"/>
        <w:autoSpaceDN w:val="0"/>
        <w:adjustRightInd w:val="0"/>
        <w:spacing w:after="0" w:line="240" w:lineRule="auto"/>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EE2017" w:rsidRPr="00450EC9" w:rsidTr="00EE2017">
        <w:trPr>
          <w:trHeight w:val="1413"/>
        </w:trPr>
        <w:tc>
          <w:tcPr>
            <w:tcW w:w="3686"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Ссылка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на соответствующий</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подпункт подраздела 19</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Регламента,</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в котором</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содержится основание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для отказа в приеме</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документов,</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необходимых для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предоставления</w:t>
            </w:r>
          </w:p>
          <w:p w:rsidR="00EE2017" w:rsidRPr="00450EC9" w:rsidRDefault="00EE2017" w:rsidP="00450EC9">
            <w:pPr>
              <w:spacing w:after="0" w:line="240" w:lineRule="auto"/>
              <w:jc w:val="center"/>
              <w:rPr>
                <w:color w:val="00000A"/>
                <w:sz w:val="24"/>
                <w14:ligatures w14:val="standardContextual"/>
              </w:rPr>
            </w:pPr>
            <w:r w:rsidRPr="00450EC9">
              <w:rPr>
                <w:color w:val="00000A"/>
                <w:sz w:val="24"/>
                <w14:ligatures w14:val="standardContextual"/>
              </w:rPr>
              <w:t>услуги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Наименование основания для отказа в приеме документов, необходимых для предоставления услуги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2017" w:rsidRPr="00450EC9" w:rsidRDefault="00EE2017" w:rsidP="00450EC9">
            <w:pPr>
              <w:tabs>
                <w:tab w:val="left" w:pos="1496"/>
              </w:tabs>
              <w:autoSpaceDE w:val="0"/>
              <w:autoSpaceDN w:val="0"/>
              <w:adjustRightInd w:val="0"/>
              <w:spacing w:after="0" w:line="240" w:lineRule="auto"/>
              <w:jc w:val="center"/>
              <w:rPr>
                <w:color w:val="00000A"/>
                <w:sz w:val="24"/>
                <w14:ligatures w14:val="standardContextual"/>
              </w:rPr>
            </w:pPr>
            <w:r w:rsidRPr="00450EC9">
              <w:rPr>
                <w:color w:val="00000A"/>
                <w:sz w:val="24"/>
                <w14:ligatures w14:val="standardContextual"/>
              </w:rPr>
              <w:t>Разъяснение причины принятия решения об отказе в приеме документов, необходимых для предоставления услуги</w:t>
            </w:r>
          </w:p>
        </w:tc>
      </w:tr>
      <w:tr w:rsidR="00EE2017" w:rsidRPr="00450EC9" w:rsidTr="00EE2017">
        <w:trPr>
          <w:trHeight w:val="382"/>
        </w:trPr>
        <w:tc>
          <w:tcPr>
            <w:tcW w:w="3686"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spacing w:after="0" w:line="240" w:lineRule="auto"/>
              <w:ind w:firstLine="567"/>
              <w:jc w:val="center"/>
              <w:rPr>
                <w:color w:val="00000A"/>
                <w:sz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tabs>
                <w:tab w:val="left" w:pos="1496"/>
              </w:tabs>
              <w:autoSpaceDE w:val="0"/>
              <w:autoSpaceDN w:val="0"/>
              <w:adjustRightInd w:val="0"/>
              <w:spacing w:after="0" w:line="240" w:lineRule="auto"/>
              <w:ind w:firstLine="567"/>
              <w:rPr>
                <w:color w:val="auto"/>
                <w:sz w:val="24"/>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rsidR="00EE2017" w:rsidRPr="00450EC9" w:rsidRDefault="00EE2017" w:rsidP="00450EC9">
            <w:pPr>
              <w:pStyle w:val="af3"/>
              <w:tabs>
                <w:tab w:val="left" w:pos="58"/>
                <w:tab w:val="left" w:pos="259"/>
              </w:tabs>
              <w:adjustRightInd w:val="0"/>
              <w:ind w:left="0"/>
              <w:rPr>
                <w:rFonts w:eastAsia="Calibri"/>
                <w:kern w:val="2"/>
                <w:sz w:val="24"/>
                <w:szCs w:val="24"/>
                <w14:ligatures w14:val="standardContextual"/>
              </w:rPr>
            </w:pPr>
          </w:p>
        </w:tc>
      </w:tr>
    </w:tbl>
    <w:p w:rsidR="00EE2017" w:rsidRPr="00450EC9" w:rsidRDefault="00EE2017" w:rsidP="00450EC9">
      <w:pPr>
        <w:tabs>
          <w:tab w:val="left" w:pos="1496"/>
        </w:tabs>
        <w:autoSpaceDE w:val="0"/>
        <w:autoSpaceDN w:val="0"/>
        <w:adjustRightInd w:val="0"/>
        <w:spacing w:line="240" w:lineRule="auto"/>
        <w:contextualSpacing/>
        <w:rPr>
          <w:color w:val="00000A"/>
          <w:kern w:val="0"/>
          <w:sz w:val="24"/>
          <w:lang w:eastAsia="ru-RU"/>
        </w:rPr>
      </w:pP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Дополнительно информируем:</w:t>
      </w:r>
    </w:p>
    <w:p w:rsidR="00EE2017" w:rsidRPr="00450EC9" w:rsidRDefault="00EE2017" w:rsidP="00450EC9">
      <w:pPr>
        <w:tabs>
          <w:tab w:val="left" w:pos="1496"/>
        </w:tabs>
        <w:autoSpaceDE w:val="0"/>
        <w:autoSpaceDN w:val="0"/>
        <w:adjustRightInd w:val="0"/>
        <w:spacing w:line="240" w:lineRule="auto"/>
        <w:contextualSpacing/>
        <w:rPr>
          <w:color w:val="00000A"/>
          <w:sz w:val="24"/>
          <w:lang w:eastAsia="ru-RU"/>
        </w:rPr>
      </w:pPr>
      <w:r w:rsidRPr="00450EC9">
        <w:rPr>
          <w:color w:val="00000A"/>
          <w:sz w:val="24"/>
          <w:lang w:eastAsia="ru-RU"/>
        </w:rPr>
        <w:t>__________________________________________________________________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rPr>
      </w:pPr>
      <w:r w:rsidRPr="00450EC9">
        <w:rPr>
          <w:color w:val="00000A"/>
          <w:sz w:val="24"/>
          <w:lang w:eastAsia="ru-RU"/>
        </w:rPr>
        <w:t>(</w:t>
      </w:r>
      <w:r w:rsidRPr="00450EC9">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450EC9">
        <w:rPr>
          <w:color w:val="00000A"/>
          <w:sz w:val="24"/>
          <w:lang w:eastAsia="ru-RU"/>
        </w:rPr>
        <w:t>)</w:t>
      </w:r>
    </w:p>
    <w:tbl>
      <w:tblPr>
        <w:tblW w:w="0" w:type="auto"/>
        <w:tblLook w:val="04A0" w:firstRow="1" w:lastRow="0" w:firstColumn="1" w:lastColumn="0" w:noHBand="0" w:noVBand="1"/>
      </w:tblPr>
      <w:tblGrid>
        <w:gridCol w:w="5590"/>
        <w:gridCol w:w="4048"/>
      </w:tblGrid>
      <w:tr w:rsidR="00EE2017" w:rsidRPr="00450EC9" w:rsidTr="00EE2017">
        <w:tc>
          <w:tcPr>
            <w:tcW w:w="5812" w:type="dxa"/>
            <w:hideMark/>
          </w:tcPr>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color w:val="00000A"/>
                <w:sz w:val="24"/>
                <w:lang w:eastAsia="ru-RU"/>
                <w14:ligatures w14:val="standardContextual"/>
              </w:rPr>
              <w:t>________________________________</w:t>
            </w:r>
          </w:p>
          <w:p w:rsidR="00EE2017" w:rsidRPr="00450EC9" w:rsidRDefault="00EE2017" w:rsidP="00450EC9">
            <w:pPr>
              <w:autoSpaceDE w:val="0"/>
              <w:autoSpaceDN w:val="0"/>
              <w:adjustRightInd w:val="0"/>
              <w:spacing w:line="240" w:lineRule="auto"/>
              <w:contextualSpacing/>
              <w:rPr>
                <w:color w:val="00000A"/>
                <w:sz w:val="24"/>
                <w:lang w:eastAsia="ru-RU"/>
                <w14:ligatures w14:val="standardContextual"/>
              </w:rPr>
            </w:pPr>
            <w:r w:rsidRPr="00450EC9">
              <w:rPr>
                <w:sz w:val="24"/>
                <w14:ligatures w14:val="standardContextual"/>
              </w:rPr>
              <w:t>уполномоченное должностное лицо Организации</w:t>
            </w:r>
          </w:p>
        </w:tc>
        <w:tc>
          <w:tcPr>
            <w:tcW w:w="3532" w:type="dxa"/>
            <w:hideMark/>
          </w:tcPr>
          <w:p w:rsidR="00EE2017" w:rsidRPr="00450EC9" w:rsidRDefault="00EE2017" w:rsidP="00450EC9">
            <w:pPr>
              <w:autoSpaceDE w:val="0"/>
              <w:autoSpaceDN w:val="0"/>
              <w:adjustRightInd w:val="0"/>
              <w:spacing w:after="0" w:line="240" w:lineRule="auto"/>
              <w:ind w:left="601"/>
              <w:contextualSpacing/>
              <w:rPr>
                <w:color w:val="00000A"/>
                <w:sz w:val="24"/>
                <w:lang w:eastAsia="ru-RU"/>
                <w14:ligatures w14:val="standardContextual"/>
              </w:rPr>
            </w:pPr>
            <w:r w:rsidRPr="00450EC9">
              <w:rPr>
                <w:color w:val="00000A"/>
                <w:sz w:val="24"/>
                <w:lang w:eastAsia="ru-RU"/>
                <w14:ligatures w14:val="standardContextual"/>
              </w:rPr>
              <w:t>___________________________</w:t>
            </w:r>
          </w:p>
          <w:p w:rsidR="00EE2017" w:rsidRPr="00450EC9" w:rsidRDefault="00EE2017" w:rsidP="00450EC9">
            <w:pPr>
              <w:autoSpaceDE w:val="0"/>
              <w:autoSpaceDN w:val="0"/>
              <w:adjustRightInd w:val="0"/>
              <w:spacing w:after="0" w:line="240" w:lineRule="auto"/>
              <w:ind w:left="743"/>
              <w:contextualSpacing/>
              <w:rPr>
                <w:color w:val="00000A"/>
                <w:sz w:val="24"/>
                <w:lang w:eastAsia="ru-RU"/>
                <w14:ligatures w14:val="standardContextual"/>
              </w:rPr>
            </w:pPr>
            <w:r w:rsidRPr="00450EC9">
              <w:rPr>
                <w:color w:val="00000A"/>
                <w:sz w:val="24"/>
                <w:lang w:eastAsia="ru-RU"/>
                <w14:ligatures w14:val="standardContextual"/>
              </w:rPr>
              <w:t>подпись, фамилия, инициалы</w:t>
            </w:r>
          </w:p>
        </w:tc>
      </w:tr>
    </w:tbl>
    <w:p w:rsidR="00EE2017" w:rsidRPr="00450EC9" w:rsidRDefault="00EE2017" w:rsidP="00450EC9">
      <w:pPr>
        <w:spacing w:after="0" w:line="240" w:lineRule="auto"/>
        <w:ind w:left="5664" w:firstLine="708"/>
        <w:rPr>
          <w:rFonts w:eastAsia="Calibri"/>
          <w:color w:val="00000A"/>
          <w:kern w:val="0"/>
          <w:sz w:val="24"/>
        </w:rPr>
      </w:pPr>
      <w:r w:rsidRPr="00450EC9">
        <w:rPr>
          <w:color w:val="00000A"/>
          <w:sz w:val="24"/>
        </w:rPr>
        <w:t>«____»_____________20</w:t>
      </w:r>
    </w:p>
    <w:p w:rsidR="00EE2017" w:rsidRPr="00450EC9" w:rsidRDefault="00EE2017" w:rsidP="00450EC9">
      <w:pPr>
        <w:spacing w:after="0" w:line="240" w:lineRule="auto"/>
        <w:rPr>
          <w:color w:val="auto"/>
          <w:sz w:val="24"/>
          <w:lang w:eastAsia="en-US"/>
        </w:rPr>
      </w:pPr>
    </w:p>
    <w:p w:rsidR="00DD79FF" w:rsidRPr="00450EC9" w:rsidRDefault="00DD79FF" w:rsidP="00450EC9">
      <w:pPr>
        <w:spacing w:after="0" w:line="240" w:lineRule="auto"/>
        <w:ind w:left="0" w:firstLine="0"/>
        <w:jc w:val="left"/>
        <w:rPr>
          <w:sz w:val="24"/>
        </w:rPr>
      </w:pPr>
      <w:r w:rsidRPr="00450EC9">
        <w:rPr>
          <w:sz w:val="24"/>
        </w:rPr>
        <w:br w:type="page"/>
      </w:r>
    </w:p>
    <w:p w:rsidR="00B92A37" w:rsidRPr="00450EC9" w:rsidRDefault="009118D8" w:rsidP="009118D8">
      <w:pPr>
        <w:spacing w:after="0" w:line="240" w:lineRule="auto"/>
        <w:ind w:left="0" w:firstLine="0"/>
        <w:rPr>
          <w:sz w:val="24"/>
        </w:rPr>
      </w:pPr>
      <w:r>
        <w:rPr>
          <w:sz w:val="24"/>
        </w:rPr>
        <w:t xml:space="preserve">                                                                                                </w:t>
      </w:r>
      <w:r w:rsidR="00B92A37" w:rsidRPr="00450EC9">
        <w:rPr>
          <w:sz w:val="24"/>
        </w:rPr>
        <w:t xml:space="preserve"> Приложение 5</w:t>
      </w:r>
    </w:p>
    <w:p w:rsidR="00B92A37" w:rsidRPr="00450EC9" w:rsidRDefault="00B92A37" w:rsidP="00450EC9">
      <w:pPr>
        <w:spacing w:after="0" w:line="240" w:lineRule="auto"/>
        <w:ind w:left="5670"/>
        <w:jc w:val="center"/>
        <w:rPr>
          <w:sz w:val="24"/>
        </w:rPr>
      </w:pPr>
      <w:r w:rsidRPr="00450EC9">
        <w:rPr>
          <w:sz w:val="24"/>
        </w:rPr>
        <w:t xml:space="preserve">к Административному регламенту, </w:t>
      </w:r>
    </w:p>
    <w:p w:rsidR="00B92A37" w:rsidRPr="00450EC9" w:rsidRDefault="009118D8" w:rsidP="009118D8">
      <w:pPr>
        <w:spacing w:after="0" w:line="240" w:lineRule="auto"/>
        <w:ind w:left="5670"/>
        <w:rPr>
          <w:sz w:val="24"/>
        </w:rPr>
      </w:pPr>
      <w:r>
        <w:rPr>
          <w:sz w:val="24"/>
        </w:rPr>
        <w:t xml:space="preserve">   </w:t>
      </w:r>
      <w:r w:rsidR="00B92A37" w:rsidRPr="00450EC9">
        <w:rPr>
          <w:sz w:val="24"/>
        </w:rPr>
        <w:t xml:space="preserve">утвержденному постановлением </w:t>
      </w:r>
    </w:p>
    <w:p w:rsidR="00B92A37" w:rsidRPr="00450EC9" w:rsidRDefault="00B92A37" w:rsidP="00450EC9">
      <w:pPr>
        <w:spacing w:after="0" w:line="240" w:lineRule="auto"/>
        <w:ind w:left="5670"/>
        <w:jc w:val="center"/>
        <w:rPr>
          <w:sz w:val="24"/>
        </w:rPr>
      </w:pPr>
      <w:r w:rsidRPr="00450EC9">
        <w:rPr>
          <w:sz w:val="24"/>
        </w:rPr>
        <w:t>Администрации городского округа</w:t>
      </w:r>
    </w:p>
    <w:p w:rsidR="00B92A37" w:rsidRPr="00450EC9" w:rsidRDefault="00B92A37" w:rsidP="00450EC9">
      <w:pPr>
        <w:spacing w:after="0" w:line="240" w:lineRule="auto"/>
        <w:ind w:left="5670"/>
        <w:jc w:val="center"/>
        <w:rPr>
          <w:sz w:val="24"/>
        </w:rPr>
      </w:pPr>
      <w:r w:rsidRPr="00450EC9">
        <w:rPr>
          <w:sz w:val="24"/>
        </w:rPr>
        <w:t>Электросталь Московской области</w:t>
      </w:r>
    </w:p>
    <w:p w:rsidR="00B92A37" w:rsidRPr="00450EC9" w:rsidRDefault="009118D8" w:rsidP="009118D8">
      <w:pPr>
        <w:pStyle w:val="a0"/>
        <w:widowControl w:val="0"/>
        <w:suppressAutoHyphens w:val="0"/>
        <w:spacing w:after="0" w:line="240" w:lineRule="auto"/>
        <w:ind w:left="0" w:firstLine="0"/>
        <w:rPr>
          <w:sz w:val="24"/>
        </w:rPr>
      </w:pPr>
      <w:r>
        <w:rPr>
          <w:sz w:val="24"/>
        </w:rPr>
        <w:t xml:space="preserve">                                                                                                 </w:t>
      </w:r>
      <w:r w:rsidR="00B92A37" w:rsidRPr="00450EC9">
        <w:rPr>
          <w:sz w:val="24"/>
        </w:rPr>
        <w:t xml:space="preserve"> </w:t>
      </w: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Перечень</w:t>
      </w:r>
      <w:r w:rsidRPr="00450EC9">
        <w:rPr>
          <w:rFonts w:eastAsia="NSimSun"/>
          <w:color w:val="auto"/>
          <w:sz w:val="24"/>
        </w:rPr>
        <w:br/>
        <w:t>общих признаков, по которым объединяются</w:t>
      </w:r>
      <w:r w:rsidRPr="00450EC9">
        <w:rPr>
          <w:rFonts w:eastAsia="NSimSun"/>
          <w:color w:val="auto"/>
          <w:sz w:val="24"/>
        </w:rPr>
        <w:br/>
        <w:t>категории заявителей, а также комбинации признаков заявителей,</w:t>
      </w:r>
      <w:r w:rsidRPr="00450EC9">
        <w:rPr>
          <w:rFonts w:eastAsia="NSimSun"/>
          <w:color w:val="auto"/>
          <w:sz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left="0" w:firstLine="0"/>
        <w:jc w:val="left"/>
        <w:rPr>
          <w:rFonts w:eastAsia="NSimSun"/>
          <w:color w:val="auto"/>
          <w:sz w:val="24"/>
        </w:rPr>
        <w:sectPr w:rsidR="00522D5F" w:rsidRPr="00450EC9" w:rsidSect="00D25F1B">
          <w:type w:val="continuous"/>
          <w:pgSz w:w="11906" w:h="16838"/>
          <w:pgMar w:top="1418" w:right="567" w:bottom="1418" w:left="1701" w:header="0" w:footer="0" w:gutter="0"/>
          <w:paperSrc w:first="7" w:other="7"/>
          <w:cols w:space="720"/>
          <w:formProt w:val="0"/>
          <w:docGrid w:linePitch="312" w:charSpace="-6145"/>
        </w:sectPr>
      </w:pPr>
    </w:p>
    <w:p w:rsidR="00522D5F" w:rsidRPr="00450EC9" w:rsidRDefault="00522D5F" w:rsidP="00450EC9">
      <w:pPr>
        <w:suppressLineNumbers/>
        <w:spacing w:after="0" w:line="240" w:lineRule="auto"/>
        <w:ind w:left="0" w:firstLine="709"/>
        <w:jc w:val="center"/>
        <w:outlineLvl w:val="1"/>
        <w:rPr>
          <w:rFonts w:eastAsia="NSimSun"/>
          <w:color w:val="auto"/>
          <w:sz w:val="24"/>
        </w:rPr>
      </w:pPr>
    </w:p>
    <w:p w:rsidR="00522D5F" w:rsidRPr="00450EC9" w:rsidRDefault="00522D5F" w:rsidP="00450EC9">
      <w:pPr>
        <w:suppressLineNumbers/>
        <w:spacing w:after="0" w:line="240" w:lineRule="auto"/>
        <w:ind w:left="0" w:firstLine="0"/>
        <w:jc w:val="center"/>
        <w:outlineLvl w:val="1"/>
        <w:rPr>
          <w:rFonts w:eastAsia="NSimSun"/>
          <w:color w:val="auto"/>
          <w:sz w:val="24"/>
        </w:rPr>
      </w:pPr>
      <w:r w:rsidRPr="00450EC9">
        <w:rPr>
          <w:rFonts w:eastAsia="NSimSun"/>
          <w:color w:val="auto"/>
          <w:sz w:val="24"/>
        </w:rPr>
        <w:t>Общие признаки, по которым объединяются категории заявителей</w:t>
      </w:r>
    </w:p>
    <w:tbl>
      <w:tblPr>
        <w:tblW w:w="9467"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419"/>
      </w:tblGrid>
      <w:tr w:rsidR="00522D5F" w:rsidRPr="00450EC9" w:rsidTr="009118D8">
        <w:tc>
          <w:tcPr>
            <w:tcW w:w="728"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p>
        </w:tc>
        <w:tc>
          <w:tcPr>
            <w:tcW w:w="4320"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Общие признаки</w:t>
            </w:r>
          </w:p>
        </w:tc>
        <w:tc>
          <w:tcPr>
            <w:tcW w:w="4419"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709"/>
              <w:jc w:val="center"/>
              <w:rPr>
                <w:rFonts w:eastAsia="NSimSun"/>
                <w:color w:val="auto"/>
                <w:sz w:val="24"/>
              </w:rPr>
            </w:pPr>
            <w:r w:rsidRPr="00450EC9">
              <w:rPr>
                <w:rFonts w:eastAsia="NSimSun"/>
                <w:color w:val="auto"/>
                <w:sz w:val="24"/>
              </w:rPr>
              <w:t>Категория</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2.</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522D5F" w:rsidRPr="00450EC9" w:rsidTr="009118D8">
        <w:tc>
          <w:tcPr>
            <w:tcW w:w="728"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3.</w:t>
            </w:r>
          </w:p>
        </w:tc>
        <w:tc>
          <w:tcPr>
            <w:tcW w:w="4320" w:type="dxa"/>
            <w:tcBorders>
              <w:left w:val="single" w:sz="2" w:space="0" w:color="000000"/>
              <w:bottom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tc>
        <w:tc>
          <w:tcPr>
            <w:tcW w:w="4419" w:type="dxa"/>
            <w:tcBorders>
              <w:left w:val="single" w:sz="2" w:space="0" w:color="000000"/>
              <w:bottom w:val="single" w:sz="2" w:space="0" w:color="000000"/>
              <w:right w:val="single" w:sz="2" w:space="0" w:color="000000"/>
            </w:tcBorders>
          </w:tcPr>
          <w:p w:rsidR="00522D5F" w:rsidRPr="00450EC9" w:rsidRDefault="00522D5F" w:rsidP="00450EC9">
            <w:pPr>
              <w:suppressLineNumbers/>
              <w:spacing w:after="0" w:line="240" w:lineRule="auto"/>
              <w:ind w:left="0" w:firstLine="0"/>
              <w:jc w:val="left"/>
              <w:rPr>
                <w:rFonts w:eastAsia="NSimSun"/>
                <w:color w:val="auto"/>
                <w:sz w:val="24"/>
              </w:rPr>
            </w:pPr>
            <w:r w:rsidRPr="00450EC9">
              <w:rPr>
                <w:rFonts w:eastAsia="NSimSun"/>
                <w:color w:val="auto"/>
                <w:sz w:val="24"/>
              </w:rPr>
              <w:t>Обратившиеся с запросом о приеме поступающего в Организацию в порядке перевода</w:t>
            </w:r>
          </w:p>
        </w:tc>
      </w:tr>
    </w:tbl>
    <w:p w:rsidR="00522D5F" w:rsidRPr="00450EC9" w:rsidRDefault="00522D5F" w:rsidP="00450EC9">
      <w:pPr>
        <w:widowControl w:val="0"/>
        <w:suppressLineNumbers/>
        <w:spacing w:after="0" w:line="240" w:lineRule="auto"/>
        <w:ind w:left="0" w:firstLine="0"/>
        <w:jc w:val="center"/>
        <w:rPr>
          <w:rFonts w:eastAsia="NSimSun"/>
          <w:color w:val="auto"/>
          <w:sz w:val="24"/>
        </w:rPr>
      </w:pPr>
      <w:r w:rsidRPr="00450EC9">
        <w:rPr>
          <w:rFonts w:eastAsia="NSimSun"/>
          <w:color w:val="auto"/>
          <w:sz w:val="24"/>
        </w:rPr>
        <w:t>Комбинации признаков заявителей,</w:t>
      </w:r>
      <w:r w:rsidRPr="00450EC9">
        <w:rPr>
          <w:rFonts w:eastAsia="NSimSun"/>
          <w:color w:val="auto"/>
          <w:sz w:val="24"/>
        </w:rPr>
        <w:br/>
        <w:t>каждая из которых соответствует одному варианту</w:t>
      </w:r>
      <w:r w:rsidRPr="00450EC9">
        <w:rPr>
          <w:rFonts w:eastAsia="NSimSun"/>
          <w:color w:val="auto"/>
          <w:sz w:val="24"/>
        </w:rPr>
        <w:br/>
        <w:t>предоставления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1.</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детей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1 апреля по 30 июня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 Имеющих внеочередное право зачисления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 Имеющую интернат,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17.1.1.1.1.1.1. Прокуроров.</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17.1.1.1.1.1.2. Судей.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17.1.1.1.1.1.3. Сотрудников Следственного комитета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17.1.1.1.1.2.1. Военнослужащих и</w:t>
            </w:r>
            <w:r w:rsidRPr="00450EC9">
              <w:rPr>
                <w:rFonts w:eastAsia="NSimSun"/>
                <w:sz w:val="24"/>
                <w:lang w:val="en-US"/>
              </w:rPr>
              <w:t> </w:t>
            </w:r>
            <w:r w:rsidRPr="00450EC9">
              <w:rPr>
                <w:rFonts w:eastAsia="NSimSun"/>
                <w:sz w:val="24"/>
              </w:rPr>
              <w:t>детьми граждан, пребывавших в</w:t>
            </w:r>
            <w:r w:rsidRPr="00450EC9">
              <w:rPr>
                <w:rFonts w:eastAsia="NSimSun"/>
                <w:sz w:val="24"/>
                <w:lang w:val="en-US"/>
              </w:rPr>
              <w:t> </w:t>
            </w:r>
            <w:r w:rsidRPr="00450EC9">
              <w:rPr>
                <w:rFonts w:eastAsia="NSimSun"/>
                <w:sz w:val="24"/>
              </w:rPr>
              <w:t>добровольческих формированиях, погибших (умерших)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17.1.1.1.1.2.2. Детям сотрудника войск национальной гвардии, погибшего (умершего)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специальной военной операции либо позднее указанного периода, но</w:t>
            </w:r>
            <w:r w:rsidRPr="00450EC9">
              <w:rPr>
                <w:rFonts w:eastAsia="NSimSun"/>
                <w:sz w:val="24"/>
                <w:lang w:val="en-US"/>
              </w:rPr>
              <w:t> </w:t>
            </w:r>
            <w:r w:rsidRPr="00450EC9">
              <w:rPr>
                <w:rFonts w:eastAsia="NSimSun"/>
                <w:sz w:val="24"/>
              </w:rPr>
              <w:t>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при</w:t>
            </w:r>
            <w:r w:rsidRPr="00450EC9">
              <w:rPr>
                <w:rFonts w:eastAsia="NSimSun"/>
                <w:sz w:val="24"/>
                <w:lang w:val="en-US"/>
              </w:rPr>
              <w:t> </w:t>
            </w:r>
            <w:r w:rsidRPr="00450EC9">
              <w:rPr>
                <w:rFonts w:eastAsia="NSimSun"/>
                <w:sz w:val="24"/>
              </w:rPr>
              <w:t>выполнении задач в</w:t>
            </w:r>
            <w:r w:rsidRPr="00450EC9">
              <w:rPr>
                <w:rFonts w:eastAsia="NSimSun"/>
                <w:sz w:val="24"/>
                <w:lang w:val="en-US"/>
              </w:rPr>
              <w:t> </w:t>
            </w:r>
            <w:r w:rsidRPr="00450EC9">
              <w:rPr>
                <w:rFonts w:eastAsia="NSimSun"/>
                <w:sz w:val="24"/>
              </w:rPr>
              <w:t>ходе проведения специальной военной операции, в</w:t>
            </w:r>
            <w:r w:rsidRPr="00450EC9">
              <w:rPr>
                <w:rFonts w:eastAsia="NSimSun"/>
                <w:sz w:val="24"/>
                <w:lang w:val="en-US"/>
              </w:rPr>
              <w:t> </w:t>
            </w:r>
            <w:r w:rsidRPr="00450EC9">
              <w:rPr>
                <w:rFonts w:eastAsia="NSimSun"/>
                <w:sz w:val="24"/>
              </w:rPr>
              <w:t>том числе усыновленным (удочеренным) или</w:t>
            </w:r>
            <w:r w:rsidRPr="00450EC9">
              <w:rPr>
                <w:rFonts w:eastAsia="NSimSun"/>
                <w:sz w:val="24"/>
                <w:lang w:val="en-US"/>
              </w:rPr>
              <w:t> </w:t>
            </w:r>
            <w:r w:rsidRPr="00450EC9">
              <w:rPr>
                <w:rFonts w:eastAsia="NSimSun"/>
                <w:sz w:val="24"/>
              </w:rPr>
              <w:t>находящимся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 Имеющих первоочередное право зачисления в</w:t>
            </w:r>
            <w:r w:rsidRPr="00450EC9">
              <w:rPr>
                <w:rFonts w:eastAsia="NSimSun"/>
                <w:sz w:val="24"/>
                <w:lang w:val="en-US"/>
              </w:rPr>
              <w:t> </w:t>
            </w:r>
            <w:r w:rsidRPr="00450EC9">
              <w:rPr>
                <w:rFonts w:eastAsia="NSimSun"/>
                <w:sz w:val="24"/>
              </w:rPr>
              <w:t>Организацию по месту жительства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 Военнослужащих и</w:t>
            </w:r>
            <w:r w:rsidRPr="00450EC9">
              <w:rPr>
                <w:rFonts w:eastAsia="NSimSun"/>
                <w:sz w:val="24"/>
                <w:lang w:val="en-US"/>
              </w:rPr>
              <w:t> </w:t>
            </w:r>
            <w:r w:rsidRPr="00450EC9">
              <w:rPr>
                <w:rFonts w:eastAsia="NSimSun"/>
                <w:sz w:val="24"/>
              </w:rPr>
              <w:t>(или) детьми граждан, пребывающих в</w:t>
            </w:r>
            <w:r w:rsidRPr="00450EC9">
              <w:rPr>
                <w:rFonts w:eastAsia="NSimSun"/>
                <w:sz w:val="24"/>
                <w:lang w:val="en-US"/>
              </w:rPr>
              <w:t> </w:t>
            </w:r>
            <w:r w:rsidRPr="00450EC9">
              <w:rPr>
                <w:rFonts w:eastAsia="NSimSun"/>
                <w:sz w:val="24"/>
              </w:rPr>
              <w:t>добровольческих формированиях,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либо в</w:t>
            </w:r>
            <w:r w:rsidRPr="00450EC9">
              <w:rPr>
                <w:rFonts w:eastAsia="NSimSun"/>
                <w:sz w:val="24"/>
                <w:lang w:val="en-US"/>
              </w:rPr>
              <w:t> </w:t>
            </w:r>
            <w:r w:rsidRPr="00450EC9">
              <w:rPr>
                <w:rFonts w:eastAsia="NSimSun"/>
                <w:sz w:val="24"/>
              </w:rPr>
              <w:t>случаях, предусмотренных законами субъектов Российской Федерации, патронатную семью.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17.1.1.1.2.2. Сотрудников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17.1.1.1.2.3. Сотрудников полиции,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17.1.1.1.2.4. Сотрудников полиции,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17.1.1.1.2.5.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17.1.1.1.2.6.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полиции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полиции, исключивших возможность дальнейшего прохождения службы в</w:t>
            </w:r>
            <w:r w:rsidRPr="00450EC9">
              <w:rPr>
                <w:rFonts w:eastAsia="NSimSun"/>
                <w:sz w:val="24"/>
                <w:lang w:val="en-US"/>
              </w:rPr>
              <w:t> </w:t>
            </w:r>
            <w:r w:rsidRPr="00450EC9">
              <w:rPr>
                <w:rFonts w:eastAsia="NSimSun"/>
                <w:sz w:val="24"/>
              </w:rPr>
              <w:t>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17.1.1.1.2.7. Находящимися (находившимися) на</w:t>
            </w:r>
            <w:r w:rsidRPr="00450EC9">
              <w:rPr>
                <w:rFonts w:eastAsia="NSimSun"/>
                <w:sz w:val="24"/>
                <w:lang w:val="en-US"/>
              </w:rPr>
              <w:t> </w:t>
            </w:r>
            <w:r w:rsidRPr="00450EC9">
              <w:rPr>
                <w:rFonts w:eastAsia="NSimSun"/>
                <w:sz w:val="24"/>
              </w:rPr>
              <w:t>иждивении сотрудника полиции, гражданина Российской Федерации, указанных в</w:t>
            </w:r>
            <w:r w:rsidRPr="00450EC9">
              <w:rPr>
                <w:rFonts w:eastAsia="NSimSun"/>
                <w:sz w:val="24"/>
                <w:lang w:val="en-US"/>
              </w:rPr>
              <w:t> </w:t>
            </w:r>
            <w:r w:rsidRPr="00450EC9">
              <w:rPr>
                <w:rFonts w:eastAsia="NSimSun"/>
                <w:sz w:val="24"/>
              </w:rPr>
              <w:t>пунктах 17.1.1.1.2.2 – 17.1.1.1.2.6 настоящего Регламента.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17.1.1.1.2.8. Сотрудников органов внутренних дел, не</w:t>
            </w:r>
            <w:r w:rsidRPr="00450EC9">
              <w:rPr>
                <w:rFonts w:eastAsia="NSimSun"/>
                <w:sz w:val="24"/>
                <w:lang w:val="en-US"/>
              </w:rPr>
              <w:t> </w:t>
            </w:r>
            <w:r w:rsidRPr="00450EC9">
              <w:rPr>
                <w:rFonts w:eastAsia="NSimSun"/>
                <w:sz w:val="24"/>
              </w:rPr>
              <w:t>являющихся сотрудниками полиции.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17.1.1.1.2.9. Сотрудников, имеющих специальные звания и</w:t>
            </w:r>
            <w:r w:rsidRPr="00450EC9">
              <w:rPr>
                <w:rFonts w:eastAsia="NSimSun"/>
                <w:sz w:val="24"/>
                <w:lang w:val="en-US"/>
              </w:rPr>
              <w:t> </w:t>
            </w:r>
            <w:r w:rsidRPr="00450EC9">
              <w:rPr>
                <w:rFonts w:eastAsia="NSimSun"/>
                <w:sz w:val="24"/>
              </w:rPr>
              <w:t>проходящих службу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450EC9">
              <w:rPr>
                <w:rFonts w:eastAsia="NSimSun"/>
                <w:sz w:val="24"/>
                <w:lang w:val="en-US"/>
              </w:rPr>
              <w:t> </w:t>
            </w:r>
            <w:r w:rsidRPr="00450EC9">
              <w:rPr>
                <w:rFonts w:eastAsia="NSimSun"/>
                <w:sz w:val="24"/>
              </w:rPr>
              <w:t>таможенных органах Российской Федерации (далее соответственно – сотрудник, учреждения и</w:t>
            </w:r>
            <w:r w:rsidRPr="00450EC9">
              <w:rPr>
                <w:rFonts w:eastAsia="NSimSun"/>
                <w:sz w:val="24"/>
                <w:lang w:val="en-US"/>
              </w:rPr>
              <w:t> </w:t>
            </w:r>
            <w:r w:rsidRPr="00450EC9">
              <w:rPr>
                <w:rFonts w:eastAsia="NSimSun"/>
                <w:sz w:val="24"/>
              </w:rPr>
              <w:t>органы).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17.1.1.1.2.10. Сотрудников, погибших (умерших)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17.1.1.1.2.11. Сотрудников, умерших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17.1.1.1.2.12. Граждан Российской Федерации, уволенных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и</w:t>
            </w:r>
            <w:r w:rsidRPr="00450EC9">
              <w:rPr>
                <w:rFonts w:eastAsia="NSimSun"/>
                <w:sz w:val="24"/>
                <w:lang w:val="en-US"/>
              </w:rPr>
              <w:t> </w:t>
            </w:r>
            <w:r w:rsidRPr="00450EC9">
              <w:rPr>
                <w:rFonts w:eastAsia="NSimSun"/>
                <w:sz w:val="24"/>
              </w:rPr>
              <w:t>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17.1.1.1.2.13. Граждан Российской Федерации, умерших в</w:t>
            </w:r>
            <w:r w:rsidRPr="00450EC9">
              <w:rPr>
                <w:rFonts w:eastAsia="NSimSun"/>
                <w:sz w:val="24"/>
                <w:lang w:val="en-US"/>
              </w:rPr>
              <w:t> </w:t>
            </w:r>
            <w:r w:rsidRPr="00450EC9">
              <w:rPr>
                <w:rFonts w:eastAsia="NSimSun"/>
                <w:sz w:val="24"/>
              </w:rPr>
              <w:t>течение одного года после увольнения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выполнением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 исключивших возможность дальнейшего прохождения службы в</w:t>
            </w:r>
            <w:r w:rsidRPr="00450EC9">
              <w:rPr>
                <w:rFonts w:eastAsia="NSimSun"/>
                <w:sz w:val="24"/>
                <w:lang w:val="en-US"/>
              </w:rPr>
              <w:t> </w:t>
            </w:r>
            <w:r w:rsidRPr="00450EC9">
              <w:rPr>
                <w:rFonts w:eastAsia="NSimSun"/>
                <w:sz w:val="24"/>
              </w:rPr>
              <w:t>учреждениях и</w:t>
            </w:r>
            <w:r w:rsidRPr="00450EC9">
              <w:rPr>
                <w:rFonts w:eastAsia="NSimSun"/>
                <w:sz w:val="24"/>
                <w:lang w:val="en-US"/>
              </w:rPr>
              <w:t> </w:t>
            </w:r>
            <w:r w:rsidRPr="00450EC9">
              <w:rPr>
                <w:rFonts w:eastAsia="NSimSun"/>
                <w:sz w:val="24"/>
              </w:rPr>
              <w:t>органах.</w:t>
            </w:r>
          </w:p>
          <w:p w:rsidR="00522D5F" w:rsidRDefault="00522D5F" w:rsidP="00450EC9">
            <w:pPr>
              <w:tabs>
                <w:tab w:val="left" w:pos="645"/>
              </w:tabs>
              <w:spacing w:after="0" w:line="240" w:lineRule="auto"/>
              <w:ind w:left="0" w:firstLine="0"/>
              <w:rPr>
                <w:rFonts w:eastAsia="NSimSun"/>
                <w:sz w:val="24"/>
              </w:rPr>
            </w:pPr>
            <w:r w:rsidRPr="00450EC9">
              <w:rPr>
                <w:rFonts w:eastAsia="NSimSun"/>
                <w:sz w:val="24"/>
              </w:rPr>
              <w:t>17.1.1.1.2.14. Находящимися (находившимися) на</w:t>
            </w:r>
            <w:r w:rsidRPr="00450EC9">
              <w:rPr>
                <w:rFonts w:eastAsia="NSimSun"/>
                <w:sz w:val="24"/>
                <w:lang w:val="en-US"/>
              </w:rPr>
              <w:t> </w:t>
            </w:r>
            <w:r w:rsidRPr="00450EC9">
              <w:rPr>
                <w:rFonts w:eastAsia="NSimSun"/>
                <w:sz w:val="24"/>
              </w:rPr>
              <w:t>иждивении сотрудника, гражданина Российской Федерации, указанных в</w:t>
            </w:r>
            <w:r w:rsidRPr="00450EC9">
              <w:rPr>
                <w:rFonts w:eastAsia="NSimSun"/>
                <w:sz w:val="24"/>
                <w:lang w:val="en-US"/>
              </w:rPr>
              <w:t> </w:t>
            </w:r>
            <w:r w:rsidRPr="00450EC9">
              <w:rPr>
                <w:rFonts w:eastAsia="NSimSun"/>
                <w:sz w:val="24"/>
              </w:rPr>
              <w:t>пунктах 17.1.1.1.2.9 – 17.1.1.1.2.13 настоящего Регламента.</w:t>
            </w:r>
          </w:p>
          <w:p w:rsidR="00212E3B" w:rsidRPr="00450EC9" w:rsidRDefault="00212E3B" w:rsidP="00212E3B">
            <w:pPr>
              <w:tabs>
                <w:tab w:val="left" w:pos="645"/>
              </w:tabs>
              <w:spacing w:after="0" w:line="240" w:lineRule="auto"/>
              <w:ind w:left="0" w:firstLine="0"/>
              <w:rPr>
                <w:rFonts w:eastAsia="NSimSun"/>
                <w:sz w:val="24"/>
              </w:rPr>
            </w:pPr>
            <w:r>
              <w:rPr>
                <w:rFonts w:eastAsia="NSimSun"/>
                <w:sz w:val="24"/>
              </w:rPr>
              <w:t xml:space="preserve">17.1.1.1.2.15. </w:t>
            </w:r>
            <w:r>
              <w:rPr>
                <w:sz w:val="24"/>
              </w:rPr>
              <w:t>Сотрудников государственных</w:t>
            </w:r>
            <w:r>
              <w:rPr>
                <w:sz w:val="24"/>
              </w:rPr>
              <w:t xml:space="preserve"> </w:t>
            </w:r>
            <w:r>
              <w:rPr>
                <w:sz w:val="24"/>
              </w:rPr>
              <w:t>учреждений здравоохранения,</w:t>
            </w:r>
            <w:r>
              <w:rPr>
                <w:sz w:val="24"/>
              </w:rPr>
              <w:t xml:space="preserve"> </w:t>
            </w:r>
            <w:r>
              <w:rPr>
                <w:sz w:val="24"/>
              </w:rPr>
              <w:t>расположенных на территории городского округа Электросталь Московской области.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 Имеющих преимущественное право приема: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17.1.1.1.3.1. И</w:t>
            </w:r>
            <w:r w:rsidRPr="00450EC9">
              <w:rPr>
                <w:rFonts w:eastAsia="NSimSun"/>
                <w:sz w:val="24"/>
                <w:lang w:val="en-US"/>
              </w:rPr>
              <w:t> </w:t>
            </w:r>
            <w:r w:rsidRPr="00450EC9">
              <w:rPr>
                <w:rFonts w:eastAsia="NSimSun"/>
                <w:sz w:val="24"/>
              </w:rPr>
              <w:t>являющихся детьми, в</w:t>
            </w:r>
            <w:r w:rsidRPr="00450EC9">
              <w:rPr>
                <w:rFonts w:eastAsia="NSimSun"/>
                <w:sz w:val="24"/>
                <w:lang w:val="en-US"/>
              </w:rPr>
              <w:t> </w:t>
            </w:r>
            <w:r w:rsidRPr="00450EC9">
              <w:rPr>
                <w:rFonts w:eastAsia="NSimSun"/>
                <w:sz w:val="24"/>
              </w:rPr>
              <w:t>том числе усыновленными (удочеренными) или</w:t>
            </w:r>
            <w:r w:rsidRPr="00450EC9">
              <w:rPr>
                <w:rFonts w:eastAsia="NSimSun"/>
                <w:sz w:val="24"/>
                <w:lang w:val="en-US"/>
              </w:rPr>
              <w:t> </w:t>
            </w:r>
            <w:r w:rsidRPr="00450EC9">
              <w:rPr>
                <w:rFonts w:eastAsia="NSimSun"/>
                <w:sz w:val="24"/>
              </w:rPr>
              <w:t>находящимися под</w:t>
            </w:r>
            <w:r w:rsidRPr="00450EC9">
              <w:rPr>
                <w:rFonts w:eastAsia="NSimSun"/>
                <w:sz w:val="24"/>
                <w:lang w:val="en-US"/>
              </w:rPr>
              <w:t> </w:t>
            </w:r>
            <w:r w:rsidRPr="00450EC9">
              <w:rPr>
                <w:rFonts w:eastAsia="NSimSun"/>
                <w:sz w:val="24"/>
              </w:rPr>
              <w:t>опекой или</w:t>
            </w:r>
            <w:r w:rsidRPr="00450EC9">
              <w:rPr>
                <w:rFonts w:eastAsia="NSimSun"/>
                <w:sz w:val="24"/>
                <w:lang w:val="en-US"/>
              </w:rPr>
              <w:t> </w:t>
            </w:r>
            <w:r w:rsidRPr="00450EC9">
              <w:rPr>
                <w:rFonts w:eastAsia="NSimSun"/>
                <w:sz w:val="24"/>
              </w:rPr>
              <w:t>попечительством в</w:t>
            </w:r>
            <w:r w:rsidRPr="00450EC9">
              <w:rPr>
                <w:rFonts w:eastAsia="NSimSun"/>
                <w:sz w:val="24"/>
                <w:lang w:val="en-US"/>
              </w:rPr>
              <w:t> </w:t>
            </w:r>
            <w:r w:rsidRPr="00450EC9">
              <w:rPr>
                <w:rFonts w:eastAsia="NSimSun"/>
                <w:sz w:val="24"/>
              </w:rPr>
              <w:t>семье, включая приемную семью, патронатную семью, в</w:t>
            </w:r>
            <w:r w:rsidRPr="00450EC9">
              <w:rPr>
                <w:rFonts w:eastAsia="NSimSun"/>
                <w:sz w:val="24"/>
                <w:lang w:val="en-US"/>
              </w:rPr>
              <w:t> </w:t>
            </w:r>
            <w:r w:rsidRPr="00450EC9">
              <w:rPr>
                <w:rFonts w:eastAsia="NSimSun"/>
                <w:sz w:val="24"/>
              </w:rPr>
              <w:t>Организацию, в</w:t>
            </w:r>
            <w:r w:rsidRPr="00450EC9">
              <w:rPr>
                <w:rFonts w:eastAsia="NSimSun"/>
                <w:sz w:val="24"/>
                <w:lang w:val="en-US"/>
              </w:rPr>
              <w:t> </w:t>
            </w:r>
            <w:r w:rsidRPr="00450EC9">
              <w:rPr>
                <w:rFonts w:eastAsia="NSimSun"/>
                <w:sz w:val="24"/>
              </w:rPr>
              <w:t>которой обучаются их</w:t>
            </w:r>
            <w:r w:rsidRPr="00450EC9">
              <w:rPr>
                <w:rFonts w:eastAsia="NSimSun"/>
                <w:sz w:val="24"/>
                <w:lang w:val="en-US"/>
              </w:rPr>
              <w:t> </w:t>
            </w:r>
            <w:r w:rsidRPr="00450EC9">
              <w:rPr>
                <w:rFonts w:eastAsia="NSimSun"/>
                <w:sz w:val="24"/>
              </w:rPr>
              <w:t>брат и</w:t>
            </w:r>
            <w:r w:rsidRPr="00450EC9">
              <w:rPr>
                <w:rFonts w:eastAsia="NSimSun"/>
                <w:sz w:val="24"/>
                <w:lang w:val="en-US"/>
              </w:rPr>
              <w:t> </w:t>
            </w:r>
            <w:r w:rsidRPr="00450EC9">
              <w:rPr>
                <w:rFonts w:eastAsia="NSimSun"/>
                <w:sz w:val="24"/>
              </w:rPr>
              <w:t>(или) сестра (полнородные и</w:t>
            </w:r>
            <w:r w:rsidRPr="00450EC9">
              <w:rPr>
                <w:rFonts w:eastAsia="NSimSun"/>
                <w:sz w:val="24"/>
                <w:lang w:val="en-US"/>
              </w:rPr>
              <w:t> </w:t>
            </w:r>
            <w:r w:rsidRPr="00450EC9">
              <w:rPr>
                <w:rFonts w:eastAsia="NSimSun"/>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450EC9">
              <w:rPr>
                <w:rFonts w:eastAsia="NSimSun"/>
                <w:sz w:val="24"/>
                <w:lang w:val="en-US"/>
              </w:rPr>
              <w:t> </w:t>
            </w:r>
            <w:r w:rsidRPr="00450EC9">
              <w:rPr>
                <w:rFonts w:eastAsia="NSimSun"/>
                <w:sz w:val="24"/>
              </w:rPr>
              <w:t>дети, родителями (законными представителями) которых являются опекуны (попечители) этого ребенка в</w:t>
            </w:r>
            <w:r w:rsidRPr="00450EC9">
              <w:rPr>
                <w:rFonts w:eastAsia="NSimSun"/>
                <w:sz w:val="24"/>
                <w:lang w:val="en-US"/>
              </w:rPr>
              <w:t> </w:t>
            </w:r>
            <w:r w:rsidRPr="00450EC9">
              <w:rPr>
                <w:rFonts w:eastAsia="NSimSun"/>
                <w:sz w:val="24"/>
              </w:rPr>
              <w:t>Организацию.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 В</w:t>
            </w:r>
            <w:r w:rsidRPr="00450EC9">
              <w:rPr>
                <w:rFonts w:eastAsia="NSimSun"/>
                <w:sz w:val="24"/>
                <w:lang w:val="en-US"/>
              </w:rPr>
              <w:t> </w:t>
            </w:r>
            <w:r w:rsidRPr="00450EC9">
              <w:rPr>
                <w:rFonts w:eastAsia="NSimSun"/>
                <w:sz w:val="24"/>
              </w:rPr>
              <w:t>Организации со</w:t>
            </w:r>
            <w:r w:rsidRPr="00450EC9">
              <w:rPr>
                <w:rFonts w:eastAsia="NSimSun"/>
                <w:sz w:val="24"/>
                <w:lang w:val="en-US"/>
              </w:rPr>
              <w:t> </w:t>
            </w:r>
            <w:r w:rsidRPr="00450EC9">
              <w:rPr>
                <w:rFonts w:eastAsia="NSimSun"/>
                <w:sz w:val="24"/>
              </w:rPr>
              <w:t>специальными наименованиями «кадетская школа», «кадетский (морской кадетский) корпус» и</w:t>
            </w:r>
            <w:r w:rsidRPr="00450EC9">
              <w:rPr>
                <w:rFonts w:eastAsia="NSimSun"/>
                <w:sz w:val="24"/>
                <w:lang w:val="en-US"/>
              </w:rPr>
              <w:t> </w:t>
            </w:r>
            <w:r w:rsidRPr="00450EC9">
              <w:rPr>
                <w:rFonts w:eastAsia="NSimSun"/>
                <w:sz w:val="24"/>
              </w:rPr>
              <w:t>«казачий кадетский корпус», которые реализуют образовательные программы основного общего и</w:t>
            </w:r>
            <w:r w:rsidRPr="00450EC9">
              <w:rPr>
                <w:rFonts w:eastAsia="NSimSun"/>
                <w:sz w:val="24"/>
                <w:lang w:val="en-US"/>
              </w:rPr>
              <w:t> </w:t>
            </w:r>
            <w:r w:rsidRPr="00450EC9">
              <w:rPr>
                <w:rFonts w:eastAsia="NSimSun"/>
                <w:sz w:val="24"/>
              </w:rPr>
              <w:t>среднего общего образования,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 и</w:t>
            </w:r>
            <w:r w:rsidRPr="00450EC9">
              <w:rPr>
                <w:rFonts w:eastAsia="NSimSun"/>
                <w:sz w:val="24"/>
                <w:lang w:val="en-US"/>
              </w:rPr>
              <w:t> </w:t>
            </w:r>
            <w:r w:rsidRPr="00450EC9">
              <w:rPr>
                <w:rFonts w:eastAsia="NSimSun"/>
                <w:sz w:val="24"/>
              </w:rPr>
              <w:t>являющихся детьми: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 Оставшимися без</w:t>
            </w:r>
            <w:r w:rsidRPr="00450EC9">
              <w:rPr>
                <w:rFonts w:eastAsia="NSimSun"/>
                <w:sz w:val="24"/>
                <w:lang w:val="en-US"/>
              </w:rPr>
              <w:t> </w:t>
            </w:r>
            <w:r w:rsidRPr="00450EC9">
              <w:rPr>
                <w:rFonts w:eastAsia="NSimSun"/>
                <w:sz w:val="24"/>
              </w:rPr>
              <w:t>попечения родителей и</w:t>
            </w:r>
            <w:r w:rsidRPr="00450EC9">
              <w:rPr>
                <w:rFonts w:eastAsia="NSimSun"/>
                <w:sz w:val="24"/>
                <w:lang w:val="en-US"/>
              </w:rPr>
              <w:t> </w:t>
            </w:r>
            <w:r w:rsidRPr="00450EC9">
              <w:rPr>
                <w:rFonts w:eastAsia="NSimSun"/>
                <w:sz w:val="24"/>
              </w:rPr>
              <w:t>детьми⁠-⁠сиротами.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17.1.1.1.3.2.2. Военнослужащих, проходящих военную службу по контракту.</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17.1.1.1.3.2.3. Государственных гражданских служащих и</w:t>
            </w:r>
            <w:r w:rsidRPr="00450EC9">
              <w:rPr>
                <w:rFonts w:eastAsia="NSimSun"/>
                <w:sz w:val="24"/>
                <w:lang w:val="en-US"/>
              </w:rPr>
              <w:t> </w:t>
            </w:r>
            <w:r w:rsidRPr="00450EC9">
              <w:rPr>
                <w:rFonts w:eastAsia="NSimSun"/>
                <w:sz w:val="24"/>
              </w:rPr>
              <w:t>гражданского персонала федеральных органов исполнительной власти и</w:t>
            </w:r>
            <w:r w:rsidRPr="00450EC9">
              <w:rPr>
                <w:rFonts w:eastAsia="NSimSun"/>
                <w:sz w:val="24"/>
                <w:lang w:val="en-US"/>
              </w:rPr>
              <w:t> </w:t>
            </w:r>
            <w:r w:rsidRPr="00450EC9">
              <w:rPr>
                <w:rFonts w:eastAsia="NSimSun"/>
                <w:sz w:val="24"/>
              </w:rPr>
              <w:t>федеральных государственных органов, в</w:t>
            </w:r>
            <w:r w:rsidRPr="00450EC9">
              <w:rPr>
                <w:rFonts w:eastAsia="NSimSun"/>
                <w:sz w:val="24"/>
                <w:lang w:val="en-US"/>
              </w:rPr>
              <w:t> </w:t>
            </w:r>
            <w:r w:rsidRPr="00450EC9">
              <w:rPr>
                <w:rFonts w:eastAsia="NSimSun"/>
                <w:sz w:val="24"/>
              </w:rPr>
              <w:t>которых федеральным законом предусмотрена военная служба.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17.1.1.1.3.2.4. Граждан, которые уволены с</w:t>
            </w:r>
            <w:r w:rsidRPr="00450EC9">
              <w:rPr>
                <w:rFonts w:eastAsia="NSimSun"/>
                <w:sz w:val="24"/>
                <w:lang w:val="en-US"/>
              </w:rPr>
              <w:t> </w:t>
            </w:r>
            <w:r w:rsidRPr="00450EC9">
              <w:rPr>
                <w:rFonts w:eastAsia="NSimSun"/>
                <w:sz w:val="24"/>
              </w:rPr>
              <w:t>военной службы по достижении ими предельного возраста пребывания на</w:t>
            </w:r>
            <w:r w:rsidRPr="00450EC9">
              <w:rPr>
                <w:rFonts w:eastAsia="NSimSun"/>
                <w:sz w:val="24"/>
                <w:lang w:val="en-US"/>
              </w:rPr>
              <w:t> </w:t>
            </w:r>
            <w:r w:rsidRPr="00450EC9">
              <w:rPr>
                <w:rFonts w:eastAsia="NSimSun"/>
                <w:sz w:val="24"/>
              </w:rPr>
              <w:t>военной службе,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военной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17.1.1.1.3.2.5. Военнослужащих, погибших при</w:t>
            </w:r>
            <w:r w:rsidRPr="00450EC9">
              <w:rPr>
                <w:rFonts w:eastAsia="NSimSun"/>
                <w:sz w:val="24"/>
                <w:lang w:val="en-US"/>
              </w:rPr>
              <w:t> </w:t>
            </w:r>
            <w:r w:rsidRPr="00450EC9">
              <w:rPr>
                <w:rFonts w:eastAsia="NSimSun"/>
                <w:sz w:val="24"/>
              </w:rPr>
              <w:t>исполнении ими обязанностей военной службы или</w:t>
            </w:r>
            <w:r w:rsidRPr="00450EC9">
              <w:rPr>
                <w:rFonts w:eastAsia="NSimSun"/>
                <w:sz w:val="24"/>
                <w:lang w:val="en-US"/>
              </w:rPr>
              <w:t> </w:t>
            </w:r>
            <w:r w:rsidRPr="00450EC9">
              <w:rPr>
                <w:rFonts w:eastAsia="NSimSun"/>
                <w:sz w:val="24"/>
              </w:rPr>
              <w:t>умерших вследствие увечья (ранения, травмы, контузии) или</w:t>
            </w:r>
            <w:r w:rsidRPr="00450EC9">
              <w:rPr>
                <w:rFonts w:eastAsia="NSimSun"/>
                <w:sz w:val="24"/>
                <w:lang w:val="en-US"/>
              </w:rPr>
              <w:t> </w:t>
            </w:r>
            <w:r w:rsidRPr="00450EC9">
              <w:rPr>
                <w:rFonts w:eastAsia="NSimSun"/>
                <w:sz w:val="24"/>
              </w:rPr>
              <w:t>заболевания, полученных ими при</w:t>
            </w:r>
            <w:r w:rsidRPr="00450EC9">
              <w:rPr>
                <w:rFonts w:eastAsia="NSimSun"/>
                <w:sz w:val="24"/>
                <w:lang w:val="en-US"/>
              </w:rPr>
              <w:t> </w:t>
            </w:r>
            <w:r w:rsidRPr="00450EC9">
              <w:rPr>
                <w:rFonts w:eastAsia="NSimSun"/>
                <w:sz w:val="24"/>
              </w:rPr>
              <w:t>исполнении обязанностей военной службы.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17.1.1.1.3.2.6. Героев Советского Союза, Героев Российской Федерации и</w:t>
            </w:r>
            <w:r w:rsidRPr="00450EC9">
              <w:rPr>
                <w:rFonts w:eastAsia="NSimSun"/>
                <w:sz w:val="24"/>
                <w:lang w:val="en-US"/>
              </w:rPr>
              <w:t> </w:t>
            </w:r>
            <w:r w:rsidRPr="00450EC9">
              <w:rPr>
                <w:rFonts w:eastAsia="NSimSun"/>
                <w:sz w:val="24"/>
              </w:rPr>
              <w:t>полных кавалеров ордена Славы.</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17.1.1.1.3.2.7. Сотрудников органов внутренних дел.</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17.1.1.1.3.2.8. Сотрудников Федеральной службы войск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17.1.1.1.3.2.9. Граждан, которые уволены со</w:t>
            </w:r>
            <w:r w:rsidRPr="00450EC9">
              <w:rPr>
                <w:rFonts w:eastAsia="NSimSun"/>
                <w:sz w:val="24"/>
                <w:lang w:val="en-US"/>
              </w:rPr>
              <w:t> </w:t>
            </w:r>
            <w:r w:rsidRPr="00450EC9">
              <w:rPr>
                <w:rFonts w:eastAsia="NSimSun"/>
                <w:sz w:val="24"/>
              </w:rPr>
              <w:t>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 по достижении ими предельного возраста пребывания на</w:t>
            </w:r>
            <w:r w:rsidRPr="00450EC9">
              <w:rPr>
                <w:rFonts w:eastAsia="NSimSun"/>
                <w:sz w:val="24"/>
                <w:lang w:val="en-US"/>
              </w:rPr>
              <w:t> </w:t>
            </w:r>
            <w:r w:rsidRPr="00450EC9">
              <w:rPr>
                <w:rFonts w:eastAsia="NSimSun"/>
                <w:sz w:val="24"/>
              </w:rPr>
              <w:t>службе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войсках национальной гвардии Российской Федерации, по состоянию здоровья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организационно⁠-⁠штатными мероприятиями, и</w:t>
            </w:r>
            <w:r w:rsidRPr="00450EC9">
              <w:rPr>
                <w:rFonts w:eastAsia="NSimSun"/>
                <w:sz w:val="24"/>
                <w:lang w:val="en-US"/>
              </w:rPr>
              <w:t> </w:t>
            </w:r>
            <w:r w:rsidRPr="00450EC9">
              <w:rPr>
                <w:rFonts w:eastAsia="NSimSun"/>
                <w:sz w:val="24"/>
              </w:rPr>
              <w:t>общая продолжительность службы, которых составляет 20 (Двадцать) лет и</w:t>
            </w:r>
            <w:r w:rsidRPr="00450EC9">
              <w:rPr>
                <w:rFonts w:eastAsia="NSimSun"/>
                <w:sz w:val="24"/>
                <w:lang w:val="en-US"/>
              </w:rPr>
              <w:t> </w:t>
            </w:r>
            <w:r w:rsidRPr="00450EC9">
              <w:rPr>
                <w:rFonts w:eastAsia="NSimSun"/>
                <w:sz w:val="24"/>
              </w:rPr>
              <w:t>более.</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исполнением служебных обязанностей, либо вследствие заболевания, полученного в</w:t>
            </w:r>
            <w:r w:rsidRPr="00450EC9">
              <w:rPr>
                <w:rFonts w:eastAsia="NSimSun"/>
                <w:sz w:val="24"/>
                <w:lang w:val="en-US"/>
              </w:rPr>
              <w:t> </w:t>
            </w:r>
            <w:r w:rsidRPr="00450EC9">
              <w:rPr>
                <w:rFonts w:eastAsia="NSimSun"/>
                <w:sz w:val="24"/>
              </w:rPr>
              <w:t>период прохождения службы в</w:t>
            </w:r>
            <w:r w:rsidRPr="00450EC9">
              <w:rPr>
                <w:rFonts w:eastAsia="NSimSun"/>
                <w:sz w:val="24"/>
                <w:lang w:val="en-US"/>
              </w:rPr>
              <w:t> </w:t>
            </w:r>
            <w:r w:rsidRPr="00450EC9">
              <w:rPr>
                <w:rFonts w:eastAsia="NSimSun"/>
                <w:sz w:val="24"/>
              </w:rPr>
              <w:t>органах внутренних дел или</w:t>
            </w:r>
            <w:r w:rsidRPr="00450EC9">
              <w:rPr>
                <w:rFonts w:eastAsia="NSimSun"/>
                <w:sz w:val="24"/>
                <w:lang w:val="en-US"/>
              </w:rPr>
              <w:t> </w:t>
            </w:r>
            <w:r w:rsidRPr="00450EC9">
              <w:rPr>
                <w:rFonts w:eastAsia="NSimSun"/>
                <w:sz w:val="24"/>
              </w:rPr>
              <w:t>в</w:t>
            </w:r>
            <w:r w:rsidRPr="00450EC9">
              <w:rPr>
                <w:rFonts w:eastAsia="NSimSun"/>
                <w:sz w:val="24"/>
                <w:lang w:val="en-US"/>
              </w:rPr>
              <w:t> </w:t>
            </w:r>
            <w:r w:rsidRPr="00450EC9">
              <w:rPr>
                <w:rFonts w:eastAsia="NSimSun"/>
                <w:sz w:val="24"/>
              </w:rPr>
              <w:t>войсках национальной гвардии Российской Федерации.</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17.1.1.1.3.2.11. Находящимися на</w:t>
            </w:r>
            <w:r w:rsidRPr="00450EC9">
              <w:rPr>
                <w:rFonts w:eastAsia="NSimSun"/>
                <w:sz w:val="24"/>
                <w:lang w:val="en-US"/>
              </w:rPr>
              <w:t> </w:t>
            </w:r>
            <w:r w:rsidRPr="00450EC9">
              <w:rPr>
                <w:rFonts w:eastAsia="NSimSun"/>
                <w:sz w:val="24"/>
              </w:rPr>
              <w:t>иждивении указанных лиц, дети прокурорских работников,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органах прокуратуры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17.1.1.1.3.2.12. Сотрудников Следственного комитета Российской Федерации, погибших или</w:t>
            </w:r>
            <w:r w:rsidRPr="00450EC9">
              <w:rPr>
                <w:rFonts w:eastAsia="NSimSun"/>
                <w:sz w:val="24"/>
                <w:lang w:val="en-US"/>
              </w:rPr>
              <w:t> </w:t>
            </w:r>
            <w:r w:rsidRPr="00450EC9">
              <w:rPr>
                <w:rFonts w:eastAsia="NSimSun"/>
                <w:sz w:val="24"/>
              </w:rPr>
              <w:t>умерших вследствие увечья или</w:t>
            </w:r>
            <w:r w:rsidRPr="00450EC9">
              <w:rPr>
                <w:rFonts w:eastAsia="NSimSun"/>
                <w:sz w:val="24"/>
                <w:lang w:val="en-US"/>
              </w:rPr>
              <w:t> </w:t>
            </w:r>
            <w:r w:rsidRPr="00450EC9">
              <w:rPr>
                <w:rFonts w:eastAsia="NSimSun"/>
                <w:sz w:val="24"/>
              </w:rPr>
              <w:t>иного повреждения здоровья, полученных ими в</w:t>
            </w:r>
            <w:r w:rsidRPr="00450EC9">
              <w:rPr>
                <w:rFonts w:eastAsia="NSimSun"/>
                <w:sz w:val="24"/>
                <w:lang w:val="en-US"/>
              </w:rPr>
              <w:t> </w:t>
            </w:r>
            <w:r w:rsidRPr="00450EC9">
              <w:rPr>
                <w:rFonts w:eastAsia="NSimSun"/>
                <w:sz w:val="24"/>
              </w:rPr>
              <w:t>период службы в</w:t>
            </w:r>
            <w:r w:rsidRPr="00450EC9">
              <w:rPr>
                <w:rFonts w:eastAsia="NSimSun"/>
                <w:sz w:val="24"/>
                <w:lang w:val="en-US"/>
              </w:rPr>
              <w:t> </w:t>
            </w:r>
            <w:r w:rsidRPr="00450EC9">
              <w:rPr>
                <w:rFonts w:eastAsia="NSimSun"/>
                <w:sz w:val="24"/>
              </w:rPr>
              <w:t>Следственном комитете Российской Федерации либо после увольнения вследствие причинения вреда здоровью в</w:t>
            </w:r>
            <w:r w:rsidRPr="00450EC9">
              <w:rPr>
                <w:rFonts w:eastAsia="NSimSun"/>
                <w:sz w:val="24"/>
                <w:lang w:val="en-US"/>
              </w:rPr>
              <w:t> </w:t>
            </w:r>
            <w:r w:rsidRPr="00450EC9">
              <w:rPr>
                <w:rFonts w:eastAsia="NSimSun"/>
                <w:sz w:val="24"/>
              </w:rPr>
              <w:t>связи с</w:t>
            </w:r>
            <w:r w:rsidRPr="00450EC9">
              <w:rPr>
                <w:rFonts w:eastAsia="NSimSun"/>
                <w:sz w:val="24"/>
                <w:lang w:val="en-US"/>
              </w:rPr>
              <w:t> </w:t>
            </w:r>
            <w:r w:rsidRPr="00450EC9">
              <w:rPr>
                <w:rFonts w:eastAsia="NSimSun"/>
                <w:sz w:val="24"/>
              </w:rPr>
              <w:t>их служебной деятельностью.</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17.1.1.1.3.2.13. Иными лицами в</w:t>
            </w:r>
            <w:r w:rsidRPr="00450EC9">
              <w:rPr>
                <w:rFonts w:eastAsia="NSimSun"/>
                <w:sz w:val="24"/>
                <w:lang w:val="en-US"/>
              </w:rPr>
              <w:t> </w:t>
            </w:r>
            <w:r w:rsidRPr="00450EC9">
              <w:rPr>
                <w:rFonts w:eastAsia="NSimSun"/>
                <w:sz w:val="24"/>
              </w:rPr>
              <w:t>случаях, установленных федеральными законами, пользуются преимущественным правом приема в</w:t>
            </w:r>
            <w:r w:rsidRPr="00450EC9">
              <w:rPr>
                <w:rFonts w:eastAsia="NSimSun"/>
                <w:sz w:val="24"/>
                <w:lang w:val="en-US"/>
              </w:rPr>
              <w:t> </w:t>
            </w:r>
            <w:r w:rsidRPr="00450EC9">
              <w:rPr>
                <w:rFonts w:eastAsia="NSimSun"/>
                <w:sz w:val="24"/>
              </w:rPr>
              <w:t>Организации, интегрированные с</w:t>
            </w:r>
            <w:r w:rsidRPr="00450EC9">
              <w:rPr>
                <w:rFonts w:eastAsia="NSimSun"/>
                <w:sz w:val="24"/>
                <w:lang w:val="en-US"/>
              </w:rPr>
              <w:t> </w:t>
            </w:r>
            <w:r w:rsidRPr="00450EC9">
              <w:rPr>
                <w:rFonts w:eastAsia="NSimSun"/>
                <w:sz w:val="24"/>
              </w:rPr>
              <w:t>дополнительными общеразвивающими программами, имеющими целью подготовку несовершеннолетних граждан к</w:t>
            </w:r>
            <w:r w:rsidRPr="00450EC9">
              <w:rPr>
                <w:rFonts w:eastAsia="NSimSun"/>
                <w:sz w:val="24"/>
                <w:lang w:val="en-US"/>
              </w:rPr>
              <w:t> </w:t>
            </w:r>
            <w:r w:rsidRPr="00450EC9">
              <w:rPr>
                <w:rFonts w:eastAsia="NSimSun"/>
                <w:sz w:val="24"/>
              </w:rPr>
              <w:t>военной или</w:t>
            </w:r>
            <w:r w:rsidRPr="00450EC9">
              <w:rPr>
                <w:rFonts w:eastAsia="NSimSun"/>
                <w:sz w:val="24"/>
                <w:lang w:val="en-US"/>
              </w:rPr>
              <w:t> </w:t>
            </w:r>
            <w:r w:rsidRPr="00450EC9">
              <w:rPr>
                <w:rFonts w:eastAsia="NSimSun"/>
                <w:sz w:val="24"/>
              </w:rPr>
              <w:t>иной государственной службе, в</w:t>
            </w:r>
            <w:r w:rsidRPr="00450EC9">
              <w:rPr>
                <w:rFonts w:eastAsia="NSimSun"/>
                <w:sz w:val="24"/>
                <w:lang w:val="en-US"/>
              </w:rPr>
              <w:t> </w:t>
            </w:r>
            <w:r w:rsidRPr="00450EC9">
              <w:rPr>
                <w:rFonts w:eastAsia="NSimSun"/>
                <w:sz w:val="24"/>
              </w:rPr>
              <w:t>том числе к</w:t>
            </w:r>
            <w:r w:rsidRPr="00450EC9">
              <w:rPr>
                <w:rFonts w:eastAsia="NSimSun"/>
                <w:sz w:val="24"/>
                <w:lang w:val="en-US"/>
              </w:rPr>
              <w:t> </w:t>
            </w:r>
            <w:r w:rsidRPr="00450EC9">
              <w:rPr>
                <w:rFonts w:eastAsia="NSimSun"/>
                <w:sz w:val="24"/>
              </w:rPr>
              <w:t>государственной службе российского казачества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17.1.1.1.4. Проживающих на</w:t>
            </w:r>
            <w:r w:rsidRPr="00450EC9">
              <w:rPr>
                <w:rFonts w:eastAsia="NSimSun"/>
                <w:sz w:val="24"/>
                <w:lang w:val="en-US"/>
              </w:rPr>
              <w:t> </w:t>
            </w:r>
            <w:r w:rsidRPr="00450EC9">
              <w:rPr>
                <w:rFonts w:eastAsia="NSimSun"/>
                <w:sz w:val="24"/>
              </w:rPr>
              <w:t>территории, закрепленной за</w:t>
            </w:r>
            <w:r w:rsidRPr="00450EC9">
              <w:rPr>
                <w:rFonts w:eastAsia="NSimSun"/>
                <w:sz w:val="24"/>
                <w:lang w:val="en-US"/>
              </w:rPr>
              <w:t> </w:t>
            </w:r>
            <w:r w:rsidRPr="00450EC9">
              <w:rPr>
                <w:rFonts w:eastAsia="NSimSun"/>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17.1.1 пункта 17.1 Регламента</w:t>
            </w:r>
          </w:p>
        </w:tc>
      </w:tr>
      <w:tr w:rsidR="00522D5F" w:rsidRPr="00450EC9" w:rsidTr="00DD79FF">
        <w:tc>
          <w:tcPr>
            <w:tcW w:w="704" w:type="dxa"/>
            <w:tcBorders>
              <w:top w:val="single" w:sz="2" w:space="0" w:color="000000"/>
              <w:left w:val="single" w:sz="2" w:space="0" w:color="000000"/>
              <w:bottom w:val="single" w:sz="2" w:space="0" w:color="000000"/>
            </w:tcBorders>
          </w:tcPr>
          <w:p w:rsidR="00522D5F" w:rsidRPr="00450EC9" w:rsidRDefault="00522D5F" w:rsidP="00450EC9">
            <w:pPr>
              <w:suppressLineNumbers/>
              <w:spacing w:after="0" w:line="240" w:lineRule="auto"/>
              <w:ind w:left="0" w:firstLine="0"/>
              <w:jc w:val="center"/>
              <w:rPr>
                <w:rFonts w:eastAsia="NSimSun"/>
                <w:color w:val="auto"/>
                <w:sz w:val="24"/>
                <w:lang w:val="en-US"/>
              </w:rPr>
            </w:pPr>
            <w:r w:rsidRPr="00450EC9">
              <w:rPr>
                <w:rFonts w:eastAsia="NSimSun"/>
                <w:color w:val="auto"/>
                <w:sz w:val="24"/>
                <w:lang w:val="en-US"/>
              </w:rPr>
              <w:t>2.</w:t>
            </w:r>
          </w:p>
        </w:tc>
        <w:tc>
          <w:tcPr>
            <w:tcW w:w="4370" w:type="dxa"/>
            <w:tcBorders>
              <w:top w:val="single" w:sz="2" w:space="0" w:color="000000"/>
              <w:left w:val="single" w:sz="2" w:space="0" w:color="000000"/>
              <w:bottom w:val="single" w:sz="2" w:space="0" w:color="000000"/>
            </w:tcBorders>
          </w:tcPr>
          <w:p w:rsidR="00522D5F" w:rsidRPr="00450EC9" w:rsidRDefault="00522D5F" w:rsidP="00450EC9">
            <w:pPr>
              <w:tabs>
                <w:tab w:val="left" w:pos="645"/>
              </w:tabs>
              <w:spacing w:after="0" w:line="240" w:lineRule="auto"/>
              <w:ind w:left="0" w:firstLine="0"/>
              <w:rPr>
                <w:rFonts w:eastAsia="NSimSun"/>
                <w:color w:val="00CC33"/>
                <w:sz w:val="24"/>
              </w:rPr>
            </w:pPr>
            <w:r w:rsidRPr="00450EC9">
              <w:rPr>
                <w:rFonts w:eastAsia="NSimSun"/>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 Обратившиеся с</w:t>
            </w:r>
            <w:r w:rsidRPr="00450EC9">
              <w:rPr>
                <w:rFonts w:eastAsia="NSimSun"/>
                <w:sz w:val="24"/>
                <w:lang w:val="en-US"/>
              </w:rPr>
              <w:t> </w:t>
            </w:r>
            <w:r w:rsidRPr="00450EC9">
              <w:rPr>
                <w:rFonts w:eastAsia="NSimSun"/>
                <w:sz w:val="24"/>
              </w:rPr>
              <w:t>запросом о</w:t>
            </w:r>
            <w:r w:rsidRPr="00450EC9">
              <w:rPr>
                <w:rFonts w:eastAsia="NSimSun"/>
                <w:sz w:val="24"/>
                <w:lang w:val="en-US"/>
              </w:rPr>
              <w:t> </w:t>
            </w:r>
            <w:r w:rsidRPr="00450EC9">
              <w:rPr>
                <w:rFonts w:eastAsia="NSimSun"/>
                <w:sz w:val="24"/>
              </w:rPr>
              <w:t>приеме на</w:t>
            </w:r>
            <w:r w:rsidRPr="00450EC9">
              <w:rPr>
                <w:rFonts w:eastAsia="NSimSun"/>
                <w:sz w:val="24"/>
                <w:lang w:val="en-US"/>
              </w:rPr>
              <w:t> </w:t>
            </w:r>
            <w:r w:rsidRPr="00450EC9">
              <w:rPr>
                <w:rFonts w:eastAsia="NSimSun"/>
                <w:sz w:val="24"/>
              </w:rPr>
              <w:t>обучение в</w:t>
            </w:r>
            <w:r w:rsidRPr="00450EC9">
              <w:rPr>
                <w:rFonts w:eastAsia="NSimSun"/>
                <w:sz w:val="24"/>
                <w:lang w:val="en-US"/>
              </w:rPr>
              <w:t> </w:t>
            </w:r>
            <w:r w:rsidRPr="00450EC9">
              <w:rPr>
                <w:rFonts w:eastAsia="NSimSun"/>
                <w:sz w:val="24"/>
              </w:rPr>
              <w:t>первый класс (в</w:t>
            </w:r>
            <w:r w:rsidRPr="00450EC9">
              <w:rPr>
                <w:rFonts w:eastAsia="NSimSun"/>
                <w:sz w:val="24"/>
                <w:lang w:val="en-US"/>
              </w:rPr>
              <w:t> </w:t>
            </w:r>
            <w:r w:rsidRPr="00450EC9">
              <w:rPr>
                <w:rFonts w:eastAsia="NSimSun"/>
                <w:sz w:val="24"/>
              </w:rPr>
              <w:t>период с</w:t>
            </w:r>
            <w:r w:rsidRPr="00450EC9">
              <w:rPr>
                <w:rFonts w:eastAsia="NSimSun"/>
                <w:sz w:val="24"/>
                <w:lang w:val="en-US"/>
              </w:rPr>
              <w:t> </w:t>
            </w:r>
            <w:r w:rsidRPr="00450EC9">
              <w:rPr>
                <w:rFonts w:eastAsia="NSimSun"/>
                <w:sz w:val="24"/>
              </w:rPr>
              <w:t>6 июля по 5 сентября текущего года):</w:t>
            </w:r>
          </w:p>
          <w:p w:rsidR="00522D5F" w:rsidRPr="00450EC9" w:rsidRDefault="00522D5F" w:rsidP="00450EC9">
            <w:pPr>
              <w:tabs>
                <w:tab w:val="left" w:pos="645"/>
              </w:tabs>
              <w:spacing w:after="0" w:line="240" w:lineRule="auto"/>
              <w:ind w:left="0" w:firstLine="0"/>
              <w:rPr>
                <w:rFonts w:eastAsia="NSimSun"/>
                <w:sz w:val="24"/>
              </w:rPr>
            </w:pPr>
            <w:r w:rsidRPr="00450EC9">
              <w:rPr>
                <w:rFonts w:eastAsia="NSimSun"/>
                <w:sz w:val="24"/>
              </w:rPr>
              <w:t>17.1.2.1.1 В</w:t>
            </w:r>
            <w:r w:rsidRPr="00450EC9">
              <w:rPr>
                <w:rFonts w:eastAsia="NSimSun"/>
                <w:sz w:val="24"/>
                <w:lang w:val="en-US"/>
              </w:rPr>
              <w:t> </w:t>
            </w:r>
            <w:r w:rsidRPr="00450EC9">
              <w:rPr>
                <w:rFonts w:eastAsia="NSimSun"/>
                <w:sz w:val="24"/>
              </w:rPr>
              <w:t>отношении детей, не</w:t>
            </w:r>
            <w:r w:rsidRPr="00450EC9">
              <w:rPr>
                <w:rFonts w:eastAsia="NSimSun"/>
                <w:sz w:val="24"/>
                <w:lang w:val="en-US"/>
              </w:rPr>
              <w:t> </w:t>
            </w:r>
            <w:r w:rsidRPr="00450EC9">
              <w:rPr>
                <w:rFonts w:eastAsia="NSimSun"/>
                <w:sz w:val="24"/>
              </w:rPr>
              <w:t>проживающих на</w:t>
            </w:r>
            <w:r w:rsidRPr="00450EC9">
              <w:rPr>
                <w:rFonts w:eastAsia="NSimSun"/>
                <w:sz w:val="24"/>
                <w:lang w:val="en-US"/>
              </w:rPr>
              <w:t> </w:t>
            </w:r>
            <w:r w:rsidRPr="00450EC9">
              <w:rPr>
                <w:rFonts w:eastAsia="NSimSun"/>
                <w:sz w:val="24"/>
              </w:rPr>
              <w:t>закрепленной за</w:t>
            </w:r>
            <w:r w:rsidRPr="00450EC9">
              <w:rPr>
                <w:rFonts w:eastAsia="NSimSun"/>
                <w:sz w:val="24"/>
                <w:lang w:val="en-US"/>
              </w:rPr>
              <w:t> </w:t>
            </w:r>
            <w:r w:rsidRPr="00450EC9">
              <w:rPr>
                <w:rFonts w:eastAsia="NSimSun"/>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22D5F" w:rsidRPr="00450EC9" w:rsidRDefault="00522D5F" w:rsidP="00450EC9">
            <w:pPr>
              <w:widowControl w:val="0"/>
              <w:suppressLineNumbers/>
              <w:spacing w:after="0" w:line="240" w:lineRule="auto"/>
              <w:ind w:left="0" w:firstLine="0"/>
              <w:jc w:val="left"/>
              <w:rPr>
                <w:rFonts w:eastAsia="NSimSun"/>
                <w:color w:val="auto"/>
                <w:sz w:val="24"/>
              </w:rPr>
            </w:pPr>
            <w:r w:rsidRPr="00450EC9">
              <w:rPr>
                <w:rFonts w:eastAsia="NSimSun"/>
                <w:color w:val="auto"/>
                <w:sz w:val="24"/>
              </w:rPr>
              <w:t>вариант предоставления услуги, указанный в подпункте 17.1.2 пункта 17.1 Регламента</w:t>
            </w:r>
          </w:p>
        </w:tc>
      </w:tr>
    </w:tbl>
    <w:p w:rsidR="00B92A37" w:rsidRPr="00450EC9" w:rsidRDefault="00B92A37"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pStyle w:val="a0"/>
        <w:widowControl w:val="0"/>
        <w:suppressAutoHyphens w:val="0"/>
        <w:spacing w:after="0" w:line="240" w:lineRule="auto"/>
        <w:ind w:left="6237" w:firstLine="0"/>
        <w:rPr>
          <w:bCs/>
          <w:sz w:val="24"/>
        </w:rPr>
      </w:pPr>
    </w:p>
    <w:p w:rsidR="00522D5F" w:rsidRPr="00450EC9" w:rsidRDefault="00522D5F" w:rsidP="00450EC9">
      <w:pPr>
        <w:spacing w:after="0" w:line="240" w:lineRule="auto"/>
        <w:ind w:left="0" w:firstLine="0"/>
        <w:rPr>
          <w:sz w:val="24"/>
        </w:rPr>
      </w:pPr>
      <w:r w:rsidRPr="00450EC9">
        <w:rPr>
          <w:sz w:val="24"/>
        </w:rPr>
        <w:t xml:space="preserve">                                                                                                      </w:t>
      </w: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Pr="00450EC9" w:rsidRDefault="00522D5F" w:rsidP="00450EC9">
      <w:pPr>
        <w:spacing w:after="0" w:line="240" w:lineRule="auto"/>
        <w:ind w:left="0" w:firstLine="0"/>
        <w:rPr>
          <w:sz w:val="24"/>
        </w:rPr>
      </w:pPr>
    </w:p>
    <w:p w:rsidR="00522D5F" w:rsidRDefault="00522D5F"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8D20C1" w:rsidRDefault="008D20C1" w:rsidP="00450EC9">
      <w:pPr>
        <w:spacing w:after="0" w:line="240" w:lineRule="auto"/>
        <w:ind w:left="0" w:firstLine="0"/>
        <w:rPr>
          <w:sz w:val="24"/>
        </w:rPr>
      </w:pPr>
    </w:p>
    <w:p w:rsidR="00522D5F" w:rsidRPr="00450EC9" w:rsidRDefault="008D20C1" w:rsidP="008D20C1">
      <w:pPr>
        <w:spacing w:after="0" w:line="240" w:lineRule="auto"/>
        <w:ind w:left="5670" w:firstLine="0"/>
        <w:rPr>
          <w:sz w:val="24"/>
        </w:rPr>
      </w:pPr>
      <w:r>
        <w:rPr>
          <w:sz w:val="24"/>
        </w:rPr>
        <w:t xml:space="preserve">      </w:t>
      </w:r>
      <w:r w:rsidR="00522D5F" w:rsidRPr="00450EC9">
        <w:rPr>
          <w:sz w:val="24"/>
        </w:rPr>
        <w:t>Приложение 6</w:t>
      </w:r>
    </w:p>
    <w:p w:rsidR="00522D5F" w:rsidRPr="00450EC9" w:rsidRDefault="00522D5F" w:rsidP="00450EC9">
      <w:pPr>
        <w:spacing w:after="0" w:line="240" w:lineRule="auto"/>
        <w:jc w:val="right"/>
        <w:rPr>
          <w:sz w:val="24"/>
        </w:rPr>
      </w:pPr>
      <w:r w:rsidRPr="00450EC9">
        <w:rPr>
          <w:sz w:val="24"/>
        </w:rPr>
        <w:t xml:space="preserve">к Административному регламенту, </w:t>
      </w:r>
    </w:p>
    <w:p w:rsidR="00522D5F" w:rsidRPr="00450EC9" w:rsidRDefault="008D20C1" w:rsidP="008D20C1">
      <w:pPr>
        <w:spacing w:after="0" w:line="240" w:lineRule="auto"/>
        <w:jc w:val="center"/>
        <w:rPr>
          <w:sz w:val="24"/>
        </w:rPr>
      </w:pPr>
      <w:r>
        <w:rPr>
          <w:sz w:val="24"/>
        </w:rPr>
        <w:t xml:space="preserve">                                                                                                </w:t>
      </w:r>
      <w:r w:rsidR="00522D5F" w:rsidRPr="00450EC9">
        <w:rPr>
          <w:sz w:val="24"/>
        </w:rPr>
        <w:t xml:space="preserve">утвержденному постановлением </w:t>
      </w:r>
    </w:p>
    <w:p w:rsidR="00522D5F" w:rsidRPr="00450EC9" w:rsidRDefault="00522D5F" w:rsidP="00450EC9">
      <w:pPr>
        <w:spacing w:after="0" w:line="240" w:lineRule="auto"/>
        <w:jc w:val="right"/>
        <w:rPr>
          <w:sz w:val="24"/>
        </w:rPr>
      </w:pPr>
      <w:r w:rsidRPr="00450EC9">
        <w:rPr>
          <w:sz w:val="24"/>
        </w:rPr>
        <w:t>Администрации городского округа</w:t>
      </w:r>
    </w:p>
    <w:p w:rsidR="00522D5F" w:rsidRPr="00450EC9" w:rsidRDefault="00522D5F" w:rsidP="00450EC9">
      <w:pPr>
        <w:spacing w:after="0" w:line="240" w:lineRule="auto"/>
        <w:jc w:val="right"/>
        <w:rPr>
          <w:sz w:val="24"/>
        </w:rPr>
      </w:pPr>
      <w:r w:rsidRPr="00450EC9">
        <w:rPr>
          <w:sz w:val="24"/>
        </w:rPr>
        <w:t>Электросталь Московской области</w:t>
      </w:r>
    </w:p>
    <w:p w:rsidR="00522D5F" w:rsidRPr="00450EC9" w:rsidRDefault="00522D5F" w:rsidP="00450EC9">
      <w:pPr>
        <w:pStyle w:val="a0"/>
        <w:widowControl w:val="0"/>
        <w:suppressAutoHyphens w:val="0"/>
        <w:spacing w:after="0" w:line="240" w:lineRule="auto"/>
        <w:ind w:left="5670" w:firstLine="0"/>
        <w:jc w:val="right"/>
        <w:rPr>
          <w:sz w:val="24"/>
        </w:rPr>
      </w:pPr>
    </w:p>
    <w:p w:rsidR="00522D5F" w:rsidRPr="00450EC9" w:rsidRDefault="00522D5F" w:rsidP="00450EC9">
      <w:pPr>
        <w:spacing w:line="240" w:lineRule="auto"/>
        <w:ind w:firstLine="709"/>
        <w:rPr>
          <w:sz w:val="24"/>
        </w:rPr>
      </w:pPr>
    </w:p>
    <w:p w:rsidR="00522D5F" w:rsidRPr="00450EC9" w:rsidRDefault="00522D5F" w:rsidP="00450EC9">
      <w:pPr>
        <w:spacing w:after="0" w:line="240" w:lineRule="auto"/>
        <w:jc w:val="center"/>
        <w:rPr>
          <w:rStyle w:val="22"/>
          <w:b w:val="0"/>
          <w:bCs/>
        </w:rPr>
      </w:pPr>
      <w:r w:rsidRPr="00450EC9">
        <w:rPr>
          <w:rStyle w:val="22"/>
          <w:b w:val="0"/>
        </w:rPr>
        <w:t>Форма</w:t>
      </w:r>
      <w:r w:rsidRPr="00450EC9">
        <w:rPr>
          <w:b/>
          <w:sz w:val="24"/>
        </w:rPr>
        <w:br/>
      </w:r>
      <w:r w:rsidRPr="00450EC9">
        <w:rPr>
          <w:rStyle w:val="22"/>
          <w:b w:val="0"/>
        </w:rPr>
        <w:t>запроса о предоставлении услуги</w:t>
      </w:r>
      <w:r w:rsidRPr="00450EC9">
        <w:rPr>
          <w:b/>
          <w:sz w:val="24"/>
        </w:rPr>
        <w:br/>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jc w:val="center"/>
        <w:rPr>
          <w:sz w:val="24"/>
        </w:rPr>
      </w:pPr>
    </w:p>
    <w:p w:rsidR="00522D5F" w:rsidRPr="00450EC9" w:rsidRDefault="00522D5F" w:rsidP="00450EC9">
      <w:pPr>
        <w:spacing w:after="0" w:line="240" w:lineRule="auto"/>
        <w:ind w:left="5103" w:firstLine="1"/>
        <w:rPr>
          <w:b/>
          <w:color w:val="00000A"/>
          <w:sz w:val="24"/>
          <w:lang w:eastAsia="ru-RU"/>
        </w:rPr>
      </w:pPr>
      <w:r w:rsidRPr="00450EC9">
        <w:rPr>
          <w:color w:val="00000A"/>
          <w:sz w:val="24"/>
          <w:lang w:eastAsia="ru-RU"/>
        </w:rPr>
        <w:t xml:space="preserve">В ________________________________ (указать полное наименование </w:t>
      </w:r>
      <w:r w:rsidRPr="00450EC9">
        <w:rPr>
          <w:rStyle w:val="22"/>
          <w:b w:val="0"/>
        </w:rPr>
        <w:t>организации, осуществляющей образовательную деятельность в Московской области</w:t>
      </w:r>
      <w:r w:rsidRPr="00450EC9">
        <w:rPr>
          <w:b/>
          <w:color w:val="00000A"/>
          <w:sz w:val="24"/>
          <w:lang w:eastAsia="ru-RU"/>
        </w:rPr>
        <w:t>)</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от ______________________________указать Ф.И.О. (последнее при наличии</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указать Ф.И.О. (последнее при наличии)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 указать реквизиты документа, удостоверяющего личность заявителя,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______________________________указать реквизиты документа, подтверждающего полномочия представителя заявителя</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 xml:space="preserve">______________________________указать почтовый адрес (при необходимости), адрес электронной почты и контактный </w:t>
      </w:r>
    </w:p>
    <w:p w:rsidR="00522D5F" w:rsidRPr="00450EC9" w:rsidRDefault="00522D5F" w:rsidP="00450EC9">
      <w:pPr>
        <w:spacing w:after="0" w:line="240" w:lineRule="auto"/>
        <w:ind w:left="5103" w:firstLine="1"/>
        <w:rPr>
          <w:color w:val="00000A"/>
          <w:sz w:val="24"/>
          <w:lang w:eastAsia="ru-RU"/>
        </w:rPr>
      </w:pPr>
      <w:r w:rsidRPr="00450EC9">
        <w:rPr>
          <w:color w:val="00000A"/>
          <w:sz w:val="24"/>
          <w:lang w:eastAsia="ru-RU"/>
        </w:rPr>
        <w:t>телефон</w:t>
      </w:r>
    </w:p>
    <w:p w:rsidR="00522D5F" w:rsidRPr="00450EC9" w:rsidRDefault="00522D5F" w:rsidP="00450EC9">
      <w:pPr>
        <w:spacing w:after="0" w:line="240" w:lineRule="auto"/>
        <w:ind w:left="5103"/>
        <w:rPr>
          <w:color w:val="00000A"/>
          <w:sz w:val="24"/>
          <w:lang w:eastAsia="ru-RU"/>
        </w:rPr>
      </w:pPr>
    </w:p>
    <w:p w:rsidR="00522D5F" w:rsidRPr="00450EC9" w:rsidRDefault="00522D5F" w:rsidP="00450EC9">
      <w:pPr>
        <w:spacing w:after="0" w:line="240" w:lineRule="auto"/>
        <w:ind w:firstLine="709"/>
        <w:rPr>
          <w:color w:val="00000A"/>
          <w:sz w:val="24"/>
          <w:lang w:eastAsia="ru-RU"/>
        </w:rPr>
      </w:pPr>
    </w:p>
    <w:p w:rsidR="00522D5F" w:rsidRPr="00450EC9" w:rsidRDefault="00522D5F" w:rsidP="00450EC9">
      <w:pPr>
        <w:spacing w:after="0" w:line="240" w:lineRule="auto"/>
        <w:ind w:firstLine="709"/>
        <w:jc w:val="center"/>
        <w:rPr>
          <w:rFonts w:eastAsia="Calibri"/>
          <w:color w:val="auto"/>
          <w:sz w:val="24"/>
          <w:lang w:eastAsia="en-US"/>
        </w:rPr>
      </w:pPr>
      <w:r w:rsidRPr="00450EC9">
        <w:rPr>
          <w:color w:val="00000A"/>
          <w:sz w:val="24"/>
          <w:lang w:eastAsia="ru-RU"/>
        </w:rPr>
        <w:t xml:space="preserve">Запрос о предоставлении услуги </w:t>
      </w:r>
      <w:r w:rsidRPr="00450EC9">
        <w:rPr>
          <w:sz w:val="24"/>
        </w:rPr>
        <w:t>«Прием на обучение по образовательным программам начального общего, основного общего и среднего общего образования»</w:t>
      </w:r>
    </w:p>
    <w:p w:rsidR="00522D5F" w:rsidRPr="00450EC9" w:rsidRDefault="00522D5F" w:rsidP="00450EC9">
      <w:pPr>
        <w:spacing w:after="0" w:line="240" w:lineRule="auto"/>
        <w:ind w:firstLine="709"/>
        <w:jc w:val="center"/>
        <w:rPr>
          <w:b/>
          <w:bCs/>
          <w:color w:val="00000A"/>
          <w:sz w:val="24"/>
          <w:lang w:eastAsia="ru-RU"/>
        </w:rPr>
      </w:pPr>
    </w:p>
    <w:p w:rsidR="00522D5F" w:rsidRPr="00450EC9" w:rsidRDefault="00522D5F" w:rsidP="00450EC9">
      <w:pPr>
        <w:widowControl w:val="0"/>
        <w:tabs>
          <w:tab w:val="left" w:pos="9498"/>
        </w:tabs>
        <w:spacing w:after="0" w:line="240" w:lineRule="auto"/>
        <w:ind w:right="282"/>
        <w:rPr>
          <w:color w:val="00000A"/>
          <w:sz w:val="24"/>
          <w:lang w:eastAsia="ru-RU"/>
        </w:rPr>
      </w:pPr>
      <w:bookmarkStart w:id="44" w:name="_Hlk95080974"/>
      <w:r w:rsidRPr="00450EC9">
        <w:rPr>
          <w:color w:val="00000A"/>
          <w:sz w:val="24"/>
          <w:lang w:eastAsia="ru-RU"/>
        </w:rPr>
        <w:t>Прошу принять __________________________________________________</w:t>
      </w:r>
    </w:p>
    <w:p w:rsidR="00522D5F" w:rsidRPr="00450EC9" w:rsidRDefault="00522D5F" w:rsidP="00450EC9">
      <w:pPr>
        <w:widowControl w:val="0"/>
        <w:spacing w:after="0" w:line="240" w:lineRule="auto"/>
        <w:ind w:right="282" w:firstLine="709"/>
        <w:rPr>
          <w:color w:val="00000A"/>
          <w:sz w:val="24"/>
        </w:rPr>
      </w:pPr>
      <w:bookmarkStart w:id="45" w:name="_Hlk95081078"/>
      <w:r w:rsidRPr="00450EC9">
        <w:rPr>
          <w:i/>
          <w:iCs/>
          <w:color w:val="00000A"/>
          <w:sz w:val="24"/>
          <w:lang w:eastAsia="ru-RU"/>
        </w:rPr>
        <w:t>(Ф.И.О. (последнее при наличии) ребенка, поступающего)</w:t>
      </w:r>
      <w:r w:rsidRPr="00450EC9">
        <w:rPr>
          <w:color w:val="00000A"/>
          <w:sz w:val="24"/>
          <w:lang w:eastAsia="ru-RU"/>
        </w:rPr>
        <w:t xml:space="preserve"> </w:t>
      </w:r>
      <w:bookmarkEnd w:id="45"/>
      <w:r w:rsidRPr="00450EC9">
        <w:rPr>
          <w:color w:val="00000A"/>
          <w:sz w:val="24"/>
          <w:lang w:eastAsia="ru-RU"/>
        </w:rPr>
        <w:t xml:space="preserve">________________________________________________________________________________________________________________________________ </w:t>
      </w:r>
      <w:r w:rsidRPr="00450EC9">
        <w:rPr>
          <w:i/>
          <w:iCs/>
          <w:color w:val="00000A"/>
          <w:sz w:val="24"/>
          <w:lang w:eastAsia="ru-RU"/>
        </w:rPr>
        <w:t>(дата рождения, адрес места жительства и (или) пребывания ребенка, поступающего)</w:t>
      </w:r>
      <w:r w:rsidRPr="00450EC9">
        <w:rPr>
          <w:color w:val="00000A"/>
          <w:sz w:val="24"/>
          <w:lang w:eastAsia="ru-RU"/>
        </w:rPr>
        <w:t xml:space="preserve"> в ________* класс Вашей школы.</w:t>
      </w:r>
    </w:p>
    <w:p w:rsidR="00522D5F" w:rsidRPr="00450EC9" w:rsidRDefault="00522D5F" w:rsidP="00450EC9">
      <w:pPr>
        <w:spacing w:after="0" w:line="240" w:lineRule="auto"/>
        <w:ind w:right="282" w:firstLine="709"/>
        <w:rPr>
          <w:color w:val="00000A"/>
          <w:sz w:val="24"/>
          <w:lang w:eastAsia="ru-RU"/>
        </w:rPr>
      </w:pPr>
      <w:r w:rsidRPr="00450EC9">
        <w:rPr>
          <w:color w:val="00000A"/>
          <w:sz w:val="24"/>
          <w:lang w:eastAsia="ru-RU"/>
        </w:rPr>
        <w:t>Окончил(а)____*классов______________________________________________________________________________________________________</w:t>
      </w:r>
    </w:p>
    <w:p w:rsidR="00522D5F" w:rsidRPr="00450EC9" w:rsidRDefault="00522D5F" w:rsidP="00450EC9">
      <w:pPr>
        <w:spacing w:after="0" w:line="240" w:lineRule="auto"/>
        <w:ind w:right="282"/>
        <w:rPr>
          <w:i/>
          <w:color w:val="00000A"/>
          <w:sz w:val="24"/>
          <w:lang w:eastAsia="ru-RU"/>
        </w:rPr>
      </w:pPr>
      <w:r w:rsidRPr="00450EC9">
        <w:rPr>
          <w:i/>
          <w:color w:val="00000A"/>
          <w:sz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22D5F" w:rsidRPr="00450EC9" w:rsidRDefault="00522D5F" w:rsidP="00450EC9">
      <w:pPr>
        <w:spacing w:after="0" w:line="240" w:lineRule="auto"/>
        <w:ind w:right="282" w:firstLine="709"/>
        <w:rPr>
          <w:rStyle w:val="12"/>
          <w:rFonts w:eastAsia="Calibri"/>
          <w:bCs w:val="0"/>
          <w:iCs w:val="0"/>
          <w:lang w:eastAsia="zh-CN"/>
        </w:rPr>
      </w:pPr>
      <w:r w:rsidRPr="00450EC9">
        <w:rPr>
          <w:color w:val="00000A"/>
          <w:sz w:val="24"/>
          <w:lang w:eastAsia="ru-RU"/>
        </w:rPr>
        <w:t xml:space="preserve">Изучал(а)_________________*язык </w:t>
      </w:r>
      <w:r w:rsidRPr="00450EC9">
        <w:rPr>
          <w:i/>
          <w:color w:val="00000A"/>
          <w:sz w:val="24"/>
          <w:lang w:eastAsia="ru-RU"/>
        </w:rPr>
        <w:t>(при приеме в 1-й класс не заполняется).</w:t>
      </w:r>
      <w:bookmarkEnd w:id="44"/>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color w:val="00000A"/>
          <w:sz w:val="24"/>
          <w:lang w:eastAsia="ru-RU"/>
        </w:rPr>
        <w:t xml:space="preserve">отметить при наличии </w:t>
      </w:r>
      <w:r w:rsidRPr="00450EC9">
        <w:rPr>
          <w:color w:val="333333"/>
          <w:sz w:val="24"/>
          <w:lang w:eastAsia="ru-RU"/>
        </w:rPr>
        <w:t>права внеочередного, первоочередного</w:t>
      </w:r>
      <w:r w:rsidRPr="00450EC9">
        <w:rPr>
          <w:color w:val="333333"/>
          <w:sz w:val="24"/>
          <w:lang w:eastAsia="ru-RU"/>
        </w:rPr>
        <w:br/>
        <w:t>или преимущественного приема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color w:val="auto"/>
          <w:sz w:val="24"/>
          <w:lang w:eastAsia="ru-RU"/>
        </w:rPr>
      </w:pPr>
      <w:r w:rsidRPr="00450EC9">
        <w:rPr>
          <w:sz w:val="24"/>
          <w:lang w:eastAsia="ru-RU"/>
        </w:rPr>
        <w:t>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организации)*</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50EC9">
        <w:rPr>
          <w:sz w:val="24"/>
          <w:lang w:eastAsia="ru-RU"/>
        </w:rPr>
        <w:t>(при условии реализации таких программ обучения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450EC9">
        <w:rPr>
          <w:sz w:val="24"/>
          <w:lang w:eastAsia="ru-RU"/>
        </w:rPr>
        <w:t xml:space="preserve"> условии реализации программы обучения на выбранном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22D5F" w:rsidRPr="00450EC9" w:rsidRDefault="00522D5F" w:rsidP="00450EC9">
      <w:pPr>
        <w:widowControl w:val="0"/>
        <w:numPr>
          <w:ilvl w:val="0"/>
          <w:numId w:val="38"/>
        </w:numPr>
        <w:shd w:val="clear" w:color="auto" w:fill="FFFFFF"/>
        <w:tabs>
          <w:tab w:val="left" w:pos="1134"/>
        </w:tabs>
        <w:spacing w:after="0" w:line="240" w:lineRule="auto"/>
        <w:ind w:left="0" w:right="282" w:firstLine="709"/>
        <w:rPr>
          <w:sz w:val="24"/>
          <w:lang w:eastAsia="ru-RU"/>
        </w:rPr>
      </w:pPr>
      <w:r w:rsidRPr="00450EC9">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фамилию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имя второго законного представителя ребенка (поступающего), не являющегося заявителем)</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rsidR="00522D5F" w:rsidRPr="00450EC9" w:rsidRDefault="00522D5F" w:rsidP="00450EC9">
      <w:pPr>
        <w:numPr>
          <w:ilvl w:val="0"/>
          <w:numId w:val="38"/>
        </w:numPr>
        <w:shd w:val="clear" w:color="auto" w:fill="FFFFFF"/>
        <w:tabs>
          <w:tab w:val="left" w:pos="1134"/>
        </w:tabs>
        <w:spacing w:after="0" w:line="240" w:lineRule="auto"/>
        <w:ind w:left="0" w:right="284" w:firstLine="709"/>
        <w:contextualSpacing/>
        <w:rPr>
          <w:sz w:val="24"/>
          <w:lang w:eastAsia="ru-RU"/>
        </w:rPr>
      </w:pPr>
      <w:r w:rsidRPr="00450EC9">
        <w:rPr>
          <w:sz w:val="24"/>
          <w:lang w:eastAsia="ru-RU"/>
        </w:rPr>
        <w:t xml:space="preserve">сведения о документе, удостоверяющем личность другого законного представителя </w:t>
      </w:r>
      <w:bookmarkStart w:id="46" w:name="_Hlk184047658"/>
      <w:r w:rsidRPr="00450EC9">
        <w:rPr>
          <w:sz w:val="24"/>
          <w:lang w:eastAsia="ru-RU"/>
        </w:rPr>
        <w:t>несовершеннолетнего</w:t>
      </w:r>
      <w:bookmarkEnd w:id="46"/>
      <w:r w:rsidRPr="00450EC9">
        <w:rPr>
          <w:sz w:val="24"/>
          <w:lang w:eastAsia="ru-RU"/>
        </w:rPr>
        <w:t>________________________</w:t>
      </w:r>
    </w:p>
    <w:p w:rsidR="00522D5F" w:rsidRPr="00450EC9" w:rsidRDefault="00522D5F" w:rsidP="00450EC9">
      <w:pPr>
        <w:shd w:val="clear" w:color="auto" w:fill="FFFFFF"/>
        <w:tabs>
          <w:tab w:val="left" w:pos="1134"/>
        </w:tabs>
        <w:spacing w:after="0" w:line="240" w:lineRule="auto"/>
        <w:ind w:right="284"/>
        <w:contextualSpacing/>
        <w:rPr>
          <w:sz w:val="24"/>
          <w:lang w:eastAsia="ru-RU"/>
        </w:rPr>
      </w:pPr>
      <w:r w:rsidRPr="00450EC9">
        <w:rPr>
          <w:sz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lang w:eastAsia="ru-RU"/>
        </w:rPr>
        <w:t>уведомлен-(а), что в</w:t>
      </w:r>
      <w:r w:rsidRPr="00450EC9">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450EC9">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450EC9">
        <w:rPr>
          <w:sz w:val="24"/>
          <w:shd w:val="clear" w:color="auto" w:fill="FFFFFF"/>
        </w:rPr>
        <w:t xml:space="preserve">обработку таких персональных данных </w:t>
      </w:r>
      <w:r w:rsidRPr="00450EC9">
        <w:rPr>
          <w:sz w:val="24"/>
          <w:lang w:eastAsia="ru-RU"/>
        </w:rPr>
        <w:t>__________________________________*(ФИО (последнее при наличии)</w:t>
      </w:r>
      <w:r w:rsidRPr="00450EC9">
        <w:rPr>
          <w:sz w:val="24"/>
        </w:rPr>
        <w:t>. Данное согласие может быть отозвано мной в письменной форме.</w:t>
      </w:r>
    </w:p>
    <w:p w:rsidR="00522D5F" w:rsidRPr="00450EC9" w:rsidRDefault="00522D5F" w:rsidP="00450EC9">
      <w:pPr>
        <w:widowControl w:val="0"/>
        <w:numPr>
          <w:ilvl w:val="0"/>
          <w:numId w:val="38"/>
        </w:numPr>
        <w:tabs>
          <w:tab w:val="left" w:pos="1134"/>
        </w:tabs>
        <w:spacing w:after="0" w:line="240" w:lineRule="auto"/>
        <w:ind w:left="0" w:right="282" w:firstLine="709"/>
        <w:contextualSpacing/>
        <w:rPr>
          <w:sz w:val="24"/>
        </w:rPr>
      </w:pPr>
      <w:r w:rsidRPr="00450EC9">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22D5F" w:rsidRPr="00450EC9" w:rsidRDefault="00522D5F" w:rsidP="00450EC9">
      <w:pPr>
        <w:pStyle w:val="af3"/>
        <w:widowControl/>
        <w:numPr>
          <w:ilvl w:val="0"/>
          <w:numId w:val="39"/>
        </w:numPr>
        <w:tabs>
          <w:tab w:val="left" w:pos="1034"/>
        </w:tabs>
        <w:autoSpaceDE/>
        <w:autoSpaceDN/>
        <w:ind w:left="0" w:right="284" w:firstLine="709"/>
        <w:contextualSpacing/>
        <w:rPr>
          <w:bCs/>
          <w:sz w:val="24"/>
          <w:szCs w:val="24"/>
        </w:rPr>
      </w:pPr>
      <w:r w:rsidRPr="00450EC9">
        <w:rPr>
          <w:sz w:val="24"/>
          <w:szCs w:val="24"/>
        </w:rPr>
        <w:t>уведомлен -(а) о том, что в течение 1 (Одного) рабочего дня с даты регистрации запроса:</w:t>
      </w:r>
      <w:r w:rsidRPr="00450EC9">
        <w:rPr>
          <w:bCs/>
          <w:sz w:val="24"/>
          <w:szCs w:val="24"/>
        </w:rPr>
        <w:t xml:space="preserve"> </w:t>
      </w:r>
    </w:p>
    <w:p w:rsidR="00522D5F" w:rsidRPr="00450EC9" w:rsidRDefault="00522D5F" w:rsidP="00450EC9">
      <w:pPr>
        <w:pStyle w:val="af3"/>
        <w:widowControl/>
        <w:numPr>
          <w:ilvl w:val="0"/>
          <w:numId w:val="40"/>
        </w:numPr>
        <w:tabs>
          <w:tab w:val="left" w:pos="1034"/>
        </w:tabs>
        <w:autoSpaceDE/>
        <w:autoSpaceDN/>
        <w:ind w:left="0" w:right="284" w:firstLine="709"/>
        <w:contextualSpacing/>
        <w:rPr>
          <w:rFonts w:eastAsia="Calibri"/>
          <w:sz w:val="24"/>
          <w:szCs w:val="24"/>
        </w:rPr>
      </w:pPr>
      <w:r w:rsidRPr="00450EC9">
        <w:rPr>
          <w:bCs/>
          <w:sz w:val="24"/>
          <w:szCs w:val="24"/>
        </w:rPr>
        <w:t>*О приеме поступающего в порядке перевода</w:t>
      </w:r>
      <w:r w:rsidRPr="00450EC9">
        <w:rPr>
          <w:sz w:val="24"/>
          <w:szCs w:val="24"/>
        </w:rPr>
        <w:t xml:space="preserve">, необходимо предоставить оригиналы следующих документов: </w:t>
      </w:r>
    </w:p>
    <w:p w:rsidR="00522D5F" w:rsidRPr="00450EC9" w:rsidRDefault="00522D5F" w:rsidP="00450EC9">
      <w:pPr>
        <w:pStyle w:val="af3"/>
        <w:widowControl/>
        <w:numPr>
          <w:ilvl w:val="0"/>
          <w:numId w:val="41"/>
        </w:numPr>
        <w:tabs>
          <w:tab w:val="left" w:pos="426"/>
          <w:tab w:val="left" w:pos="993"/>
        </w:tabs>
        <w:autoSpaceDE/>
        <w:autoSpaceDN/>
        <w:ind w:left="0" w:right="284" w:firstLine="709"/>
        <w:contextualSpacing/>
        <w:rPr>
          <w:sz w:val="24"/>
          <w:szCs w:val="24"/>
        </w:rPr>
      </w:pPr>
      <w:r w:rsidRPr="00450EC9">
        <w:rPr>
          <w:sz w:val="24"/>
          <w:szCs w:val="24"/>
        </w:rPr>
        <w:t>личное дело обучающегося;</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документы, содержащие информацию об успеваемости обучающегося</w:t>
      </w:r>
      <w:r w:rsidRPr="00450EC9">
        <w:rPr>
          <w:sz w:val="24"/>
          <w:szCs w:val="24"/>
        </w:rPr>
        <w:br/>
        <w:t>в текущем учебном году;</w:t>
      </w:r>
    </w:p>
    <w:p w:rsidR="00522D5F" w:rsidRPr="00450EC9" w:rsidRDefault="00522D5F" w:rsidP="00450EC9">
      <w:pPr>
        <w:pStyle w:val="af3"/>
        <w:widowControl/>
        <w:numPr>
          <w:ilvl w:val="0"/>
          <w:numId w:val="41"/>
        </w:numPr>
        <w:tabs>
          <w:tab w:val="left" w:pos="993"/>
        </w:tabs>
        <w:autoSpaceDE/>
        <w:autoSpaceDN/>
        <w:ind w:left="0" w:right="284" w:firstLine="709"/>
        <w:contextualSpacing/>
        <w:rPr>
          <w:sz w:val="24"/>
          <w:szCs w:val="24"/>
        </w:rPr>
      </w:pPr>
      <w:r w:rsidRPr="00450EC9">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22D5F" w:rsidRPr="00450EC9" w:rsidRDefault="00522D5F" w:rsidP="00450EC9">
      <w:pPr>
        <w:pStyle w:val="af3"/>
        <w:tabs>
          <w:tab w:val="left" w:pos="993"/>
        </w:tabs>
        <w:ind w:left="709" w:right="284"/>
        <w:rPr>
          <w:sz w:val="24"/>
          <w:szCs w:val="24"/>
        </w:rPr>
      </w:pPr>
      <w:r w:rsidRPr="00450EC9">
        <w:rPr>
          <w:sz w:val="24"/>
          <w:szCs w:val="24"/>
        </w:rPr>
        <w:t>К запросу прилагаю: *</w:t>
      </w:r>
    </w:p>
    <w:p w:rsidR="00522D5F" w:rsidRPr="00450EC9" w:rsidRDefault="00522D5F" w:rsidP="00450EC9">
      <w:pPr>
        <w:pStyle w:val="af3"/>
        <w:tabs>
          <w:tab w:val="left" w:pos="993"/>
        </w:tabs>
        <w:ind w:left="709" w:right="284"/>
        <w:rPr>
          <w:sz w:val="24"/>
          <w:szCs w:val="24"/>
        </w:rPr>
      </w:pPr>
      <w:r w:rsidRPr="00450EC9">
        <w:rPr>
          <w:sz w:val="24"/>
          <w:szCs w:val="24"/>
        </w:rPr>
        <w:t>1.</w:t>
      </w:r>
      <w:r w:rsidRPr="00450EC9">
        <w:rPr>
          <w:sz w:val="24"/>
          <w:szCs w:val="24"/>
        </w:rPr>
        <w:tab/>
        <w:t xml:space="preserve">_______ </w:t>
      </w:r>
    </w:p>
    <w:p w:rsidR="00522D5F" w:rsidRPr="00450EC9" w:rsidRDefault="00522D5F" w:rsidP="00450EC9">
      <w:pPr>
        <w:pStyle w:val="af3"/>
        <w:tabs>
          <w:tab w:val="left" w:pos="993"/>
        </w:tabs>
        <w:ind w:left="709" w:right="284"/>
        <w:rPr>
          <w:sz w:val="24"/>
          <w:szCs w:val="24"/>
        </w:rPr>
      </w:pPr>
      <w:r w:rsidRPr="00450EC9">
        <w:rPr>
          <w:sz w:val="24"/>
          <w:szCs w:val="24"/>
        </w:rPr>
        <w:t>2.</w:t>
      </w:r>
      <w:r w:rsidRPr="00450EC9">
        <w:rPr>
          <w:sz w:val="24"/>
          <w:szCs w:val="24"/>
        </w:rPr>
        <w:tab/>
        <w:t>_______</w:t>
      </w:r>
    </w:p>
    <w:p w:rsidR="00522D5F" w:rsidRPr="00450EC9" w:rsidRDefault="00522D5F" w:rsidP="00450EC9">
      <w:pPr>
        <w:pStyle w:val="af3"/>
        <w:tabs>
          <w:tab w:val="left" w:pos="993"/>
        </w:tabs>
        <w:ind w:left="709" w:right="284"/>
        <w:rPr>
          <w:sz w:val="24"/>
          <w:szCs w:val="24"/>
        </w:rPr>
      </w:pPr>
      <w:r w:rsidRPr="00450EC9">
        <w:rPr>
          <w:sz w:val="24"/>
          <w:szCs w:val="24"/>
        </w:rPr>
        <w:t>3. _______</w:t>
      </w:r>
    </w:p>
    <w:p w:rsidR="00522D5F" w:rsidRPr="00450EC9" w:rsidRDefault="00522D5F" w:rsidP="00450EC9">
      <w:pPr>
        <w:pStyle w:val="af3"/>
        <w:tabs>
          <w:tab w:val="left" w:pos="993"/>
        </w:tabs>
        <w:ind w:left="709" w:right="284"/>
        <w:rPr>
          <w:sz w:val="24"/>
          <w:szCs w:val="24"/>
        </w:rPr>
      </w:pPr>
      <w:r w:rsidRPr="00450EC9">
        <w:rPr>
          <w:sz w:val="24"/>
          <w:szCs w:val="24"/>
        </w:rPr>
        <w:t>…</w:t>
      </w:r>
    </w:p>
    <w:p w:rsidR="00522D5F" w:rsidRPr="00450EC9" w:rsidRDefault="00522D5F" w:rsidP="00450EC9">
      <w:pPr>
        <w:pStyle w:val="af3"/>
        <w:tabs>
          <w:tab w:val="left" w:pos="993"/>
        </w:tabs>
        <w:ind w:left="709" w:right="284"/>
        <w:rPr>
          <w:sz w:val="24"/>
          <w:szCs w:val="24"/>
        </w:rPr>
      </w:pPr>
      <w:r w:rsidRPr="00450EC9">
        <w:rPr>
          <w:sz w:val="24"/>
          <w:szCs w:val="24"/>
        </w:rPr>
        <w:t>(перечислить прилагаемые к запросу документы и (или) информацию)</w:t>
      </w:r>
    </w:p>
    <w:p w:rsidR="00522D5F" w:rsidRPr="00450EC9" w:rsidRDefault="00522D5F" w:rsidP="00450EC9">
      <w:pPr>
        <w:pStyle w:val="af3"/>
        <w:tabs>
          <w:tab w:val="left" w:pos="993"/>
        </w:tabs>
        <w:ind w:left="709" w:right="284"/>
        <w:rPr>
          <w:sz w:val="24"/>
          <w:szCs w:val="24"/>
        </w:rPr>
      </w:pPr>
    </w:p>
    <w:p w:rsidR="00522D5F" w:rsidRPr="00450EC9" w:rsidRDefault="00522D5F" w:rsidP="00450EC9">
      <w:pPr>
        <w:pStyle w:val="af3"/>
        <w:suppressAutoHyphens/>
        <w:ind w:left="1276" w:right="284" w:firstLine="567"/>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pStyle w:val="af3"/>
        <w:suppressAutoHyphens/>
        <w:ind w:left="1276" w:right="284"/>
        <w:rPr>
          <w:sz w:val="24"/>
          <w:szCs w:val="24"/>
          <w:lang w:eastAsia="zh-CN" w:bidi="en-US"/>
        </w:rPr>
      </w:pPr>
    </w:p>
    <w:p w:rsidR="00522D5F" w:rsidRPr="00450EC9" w:rsidRDefault="00522D5F" w:rsidP="00450EC9">
      <w:pPr>
        <w:tabs>
          <w:tab w:val="left" w:pos="4320"/>
        </w:tabs>
        <w:spacing w:line="240" w:lineRule="auto"/>
        <w:contextualSpacing/>
        <w:jc w:val="center"/>
        <w:rPr>
          <w:sz w:val="24"/>
          <w:lang w:bidi="en-US"/>
        </w:rPr>
      </w:pPr>
    </w:p>
    <w:tbl>
      <w:tblPr>
        <w:tblpPr w:leftFromText="180" w:rightFromText="180" w:bottomFromText="160" w:vertAnchor="text" w:horzAnchor="margin" w:tblpYSpec="center"/>
        <w:tblW w:w="0" w:type="auto"/>
        <w:tblLook w:val="04A0" w:firstRow="1" w:lastRow="0" w:firstColumn="1" w:lastColumn="0" w:noHBand="0" w:noVBand="1"/>
      </w:tblPr>
      <w:tblGrid>
        <w:gridCol w:w="3055"/>
        <w:gridCol w:w="447"/>
        <w:gridCol w:w="2592"/>
        <w:gridCol w:w="516"/>
        <w:gridCol w:w="3028"/>
      </w:tblGrid>
      <w:tr w:rsidR="00522D5F" w:rsidRPr="00450EC9" w:rsidTr="00522D5F">
        <w:trPr>
          <w:trHeight w:val="296"/>
        </w:trPr>
        <w:tc>
          <w:tcPr>
            <w:tcW w:w="3279" w:type="dxa"/>
            <w:tcBorders>
              <w:top w:val="single" w:sz="4" w:space="0" w:color="auto"/>
              <w:left w:val="nil"/>
              <w:bottom w:val="nil"/>
              <w:right w:val="nil"/>
            </w:tcBorders>
          </w:tcPr>
          <w:p w:rsidR="00522D5F" w:rsidRPr="00450EC9" w:rsidRDefault="00522D5F" w:rsidP="00450EC9">
            <w:pPr>
              <w:tabs>
                <w:tab w:val="left" w:pos="3840"/>
              </w:tabs>
              <w:spacing w:after="0" w:line="240" w:lineRule="auto"/>
              <w:jc w:val="center"/>
              <w:rPr>
                <w:rFonts w:eastAsia="Calibri"/>
                <w:sz w:val="24"/>
                <w:lang w:bidi="en-US"/>
                <w14:ligatures w14:val="standardContextual"/>
              </w:rPr>
            </w:pPr>
            <w:r w:rsidRPr="00450EC9">
              <w:rPr>
                <w:sz w:val="24"/>
                <w:lang w:bidi="en-US"/>
                <w14:ligatures w14:val="standardContextual"/>
              </w:rPr>
              <w:t>Заявитель (представитель заявителя)</w:t>
            </w:r>
          </w:p>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488" w:type="dxa"/>
          </w:tcPr>
          <w:p w:rsidR="00522D5F" w:rsidRPr="00450EC9" w:rsidRDefault="00522D5F" w:rsidP="00450EC9">
            <w:pPr>
              <w:tabs>
                <w:tab w:val="left" w:pos="3840"/>
              </w:tabs>
              <w:spacing w:after="0" w:line="240" w:lineRule="auto"/>
              <w:jc w:val="center"/>
              <w:rPr>
                <w:sz w:val="24"/>
                <w:lang w:bidi="en-US"/>
                <w14:ligatures w14:val="standardContextual"/>
              </w:rPr>
            </w:pPr>
          </w:p>
        </w:tc>
        <w:tc>
          <w:tcPr>
            <w:tcW w:w="2856"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lang w:bidi="en-US"/>
                <w14:ligatures w14:val="standardContextual"/>
              </w:rPr>
            </w:pPr>
            <w:r w:rsidRPr="00450EC9">
              <w:rPr>
                <w:sz w:val="24"/>
                <w:lang w:bidi="en-US"/>
                <w14:ligatures w14:val="standardContextual"/>
              </w:rPr>
              <w:t>Подпись</w:t>
            </w:r>
          </w:p>
        </w:tc>
        <w:tc>
          <w:tcPr>
            <w:tcW w:w="569" w:type="dxa"/>
          </w:tcPr>
          <w:p w:rsidR="00522D5F" w:rsidRPr="00450EC9" w:rsidRDefault="00522D5F" w:rsidP="00450EC9">
            <w:pPr>
              <w:tabs>
                <w:tab w:val="left" w:pos="3840"/>
              </w:tabs>
              <w:spacing w:after="0" w:line="240" w:lineRule="auto"/>
              <w:jc w:val="center"/>
              <w:rPr>
                <w:sz w:val="24"/>
                <w:lang w:eastAsia="en-US" w:bidi="ar-SA"/>
                <w14:ligatures w14:val="standardContextual"/>
              </w:rPr>
            </w:pPr>
          </w:p>
        </w:tc>
        <w:tc>
          <w:tcPr>
            <w:tcW w:w="3279" w:type="dxa"/>
            <w:tcBorders>
              <w:top w:val="single" w:sz="4" w:space="0" w:color="auto"/>
              <w:left w:val="nil"/>
              <w:bottom w:val="nil"/>
              <w:right w:val="nil"/>
            </w:tcBorders>
            <w:hideMark/>
          </w:tcPr>
          <w:p w:rsidR="00522D5F" w:rsidRPr="00450EC9" w:rsidRDefault="00522D5F" w:rsidP="00450EC9">
            <w:pPr>
              <w:tabs>
                <w:tab w:val="left" w:pos="3840"/>
              </w:tabs>
              <w:spacing w:after="0" w:line="240" w:lineRule="auto"/>
              <w:jc w:val="center"/>
              <w:rPr>
                <w:sz w:val="24"/>
                <w14:ligatures w14:val="standardContextual"/>
              </w:rPr>
            </w:pPr>
            <w:r w:rsidRPr="00450EC9">
              <w:rPr>
                <w:sz w:val="24"/>
                <w14:ligatures w14:val="standardContextual"/>
              </w:rPr>
              <w:t>Расшифровка</w:t>
            </w:r>
          </w:p>
        </w:tc>
      </w:tr>
    </w:tbl>
    <w:p w:rsidR="00522D5F" w:rsidRPr="00450EC9" w:rsidRDefault="00522D5F" w:rsidP="00450EC9">
      <w:pPr>
        <w:spacing w:after="0" w:line="240" w:lineRule="auto"/>
        <w:ind w:firstLine="709"/>
        <w:rPr>
          <w:rFonts w:eastAsia="Calibri"/>
          <w:kern w:val="0"/>
          <w:sz w:val="24"/>
          <w:lang w:eastAsia="en-US"/>
        </w:rPr>
      </w:pPr>
      <w:r w:rsidRPr="00450EC9">
        <w:rPr>
          <w:rFonts w:eastAsia="MS Mincho"/>
          <w:sz w:val="24"/>
          <w:lang w:bidi="en-US"/>
        </w:rPr>
        <w:t>Дата «___» __________ 20___</w:t>
      </w:r>
    </w:p>
    <w:sectPr w:rsidR="00522D5F" w:rsidRPr="00450EC9" w:rsidSect="00D25F1B">
      <w:headerReference w:type="default" r:id="rId55"/>
      <w:headerReference w:type="first" r:id="rId56"/>
      <w:type w:val="continuous"/>
      <w:pgSz w:w="11906" w:h="16838"/>
      <w:pgMar w:top="1418" w:right="567" w:bottom="1418"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7C2C" w:rsidRDefault="006D7C2C">
      <w:pPr>
        <w:spacing w:after="0" w:line="240" w:lineRule="auto"/>
      </w:pPr>
      <w:r>
        <w:separator/>
      </w:r>
    </w:p>
  </w:endnote>
  <w:endnote w:type="continuationSeparator" w:id="0">
    <w:p w:rsidR="006D7C2C" w:rsidRDefault="006D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7C2C" w:rsidRDefault="006D7C2C">
      <w:pPr>
        <w:spacing w:after="0" w:line="240" w:lineRule="auto"/>
      </w:pPr>
      <w:r>
        <w:separator/>
      </w:r>
    </w:p>
  </w:footnote>
  <w:footnote w:type="continuationSeparator" w:id="0">
    <w:p w:rsidR="006D7C2C" w:rsidRDefault="006D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4</w:t>
    </w:r>
    <w:r>
      <w:rPr>
        <w:sz w:val="28"/>
        <w:szCs w:val="2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5</w:t>
    </w:r>
    <w:r>
      <w:rPr>
        <w:sz w:val="28"/>
        <w:szCs w:val="28"/>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rPr>
        <w:noProof/>
      </w:rPr>
      <w:t>5</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2</w:t>
    </w:r>
    <w:r>
      <w:rPr>
        <w:sz w:val="28"/>
        <w:szCs w:val="2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6</w:t>
    </w:r>
    <w:r>
      <w:rPr>
        <w:sz w:val="28"/>
        <w:szCs w:val="28"/>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7</w:t>
    </w:r>
    <w:r>
      <w:rPr>
        <w:sz w:val="28"/>
        <w:szCs w:val="28"/>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8</w:t>
    </w:r>
    <w:r>
      <w:rPr>
        <w:sz w:val="28"/>
        <w:szCs w:val="28"/>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12</w:t>
    </w:r>
    <w:r>
      <w:rPr>
        <w:sz w:val="28"/>
        <w:szCs w:val="28"/>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20</w:t>
    </w:r>
    <w:r>
      <w:rPr>
        <w:sz w:val="28"/>
        <w:szCs w:val="28"/>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72</w:t>
    </w:r>
    <w:r>
      <w:rPr>
        <w:sz w:val="28"/>
        <w:szCs w:val="28"/>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rPr>
        <w:noProof/>
      </w:rPr>
      <w:t>89</w:t>
    </w:r>
    <w:r>
      <w:fldChar w:fldCharType="end"/>
    </w:r>
  </w:p>
  <w:p w:rsidR="001B70EB" w:rsidRDefault="001B70EB"/>
  <w:p w:rsidR="001B70EB" w:rsidRDefault="001B70EB"/>
  <w:p w:rsidR="001B70EB" w:rsidRDefault="001B70EB"/>
  <w:p w:rsidR="001B70EB" w:rsidRDefault="001B70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2</w:t>
    </w:r>
    <w:r>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DE5264">
      <w:rPr>
        <w:noProof/>
        <w:sz w:val="28"/>
        <w:szCs w:val="28"/>
      </w:rPr>
      <w:t>3</w:t>
    </w:r>
    <w:r>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70EB" w:rsidRDefault="001B70EB">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054D26"/>
    <w:multiLevelType w:val="multilevel"/>
    <w:tmpl w:val="FD6CBB5C"/>
    <w:numStyleLink w:val="4"/>
  </w:abstractNum>
  <w:abstractNum w:abstractNumId="9"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2" w15:restartNumberingAfterBreak="0">
    <w:nsid w:val="2C2E2719"/>
    <w:multiLevelType w:val="multilevel"/>
    <w:tmpl w:val="1EDA16DE"/>
    <w:numStyleLink w:val="2"/>
  </w:abstractNum>
  <w:abstractNum w:abstractNumId="13" w15:restartNumberingAfterBreak="0">
    <w:nsid w:val="2ECA2E71"/>
    <w:multiLevelType w:val="multilevel"/>
    <w:tmpl w:val="0419001F"/>
    <w:numStyleLink w:val="1"/>
  </w:abstractNum>
  <w:abstractNum w:abstractNumId="14"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7"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20"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3"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4"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9"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5"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6"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0"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16cid:durableId="601692681">
    <w:abstractNumId w:val="9"/>
  </w:num>
  <w:num w:numId="2" w16cid:durableId="1100371943">
    <w:abstractNumId w:val="7"/>
  </w:num>
  <w:num w:numId="3" w16cid:durableId="622148811">
    <w:abstractNumId w:val="38"/>
  </w:num>
  <w:num w:numId="4" w16cid:durableId="1579555355">
    <w:abstractNumId w:val="23"/>
  </w:num>
  <w:num w:numId="5" w16cid:durableId="1258708519">
    <w:abstractNumId w:val="29"/>
  </w:num>
  <w:num w:numId="6" w16cid:durableId="1480224690">
    <w:abstractNumId w:val="14"/>
  </w:num>
  <w:num w:numId="7" w16cid:durableId="1126658062">
    <w:abstractNumId w:val="15"/>
  </w:num>
  <w:num w:numId="8" w16cid:durableId="1272125154">
    <w:abstractNumId w:val="2"/>
  </w:num>
  <w:num w:numId="9" w16cid:durableId="45304670">
    <w:abstractNumId w:val="3"/>
  </w:num>
  <w:num w:numId="10" w16cid:durableId="332950530">
    <w:abstractNumId w:val="32"/>
  </w:num>
  <w:num w:numId="11" w16cid:durableId="248275701">
    <w:abstractNumId w:val="16"/>
  </w:num>
  <w:num w:numId="12" w16cid:durableId="544608540">
    <w:abstractNumId w:val="20"/>
  </w:num>
  <w:num w:numId="13" w16cid:durableId="1502237135">
    <w:abstractNumId w:val="22"/>
  </w:num>
  <w:num w:numId="14" w16cid:durableId="1215317920">
    <w:abstractNumId w:val="35"/>
  </w:num>
  <w:num w:numId="15" w16cid:durableId="811676113">
    <w:abstractNumId w:val="31"/>
  </w:num>
  <w:num w:numId="16" w16cid:durableId="166486942">
    <w:abstractNumId w:val="21"/>
  </w:num>
  <w:num w:numId="17" w16cid:durableId="624577000">
    <w:abstractNumId w:val="17"/>
  </w:num>
  <w:num w:numId="18" w16cid:durableId="1974796463">
    <w:abstractNumId w:val="40"/>
  </w:num>
  <w:num w:numId="19" w16cid:durableId="2090880987">
    <w:abstractNumId w:val="12"/>
  </w:num>
  <w:num w:numId="20" w16cid:durableId="756219997">
    <w:abstractNumId w:val="19"/>
  </w:num>
  <w:num w:numId="21" w16cid:durableId="487135712">
    <w:abstractNumId w:val="18"/>
  </w:num>
  <w:num w:numId="22" w16cid:durableId="1360620232">
    <w:abstractNumId w:val="8"/>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16cid:durableId="320693635">
    <w:abstractNumId w:val="34"/>
  </w:num>
  <w:num w:numId="24" w16cid:durableId="1098019321">
    <w:abstractNumId w:val="33"/>
  </w:num>
  <w:num w:numId="25" w16cid:durableId="1280406614">
    <w:abstractNumId w:val="30"/>
  </w:num>
  <w:num w:numId="26" w16cid:durableId="1687250699">
    <w:abstractNumId w:val="24"/>
  </w:num>
  <w:num w:numId="27" w16cid:durableId="903760305">
    <w:abstractNumId w:val="11"/>
  </w:num>
  <w:num w:numId="28" w16cid:durableId="404231350">
    <w:abstractNumId w:val="28"/>
  </w:num>
  <w:num w:numId="29" w16cid:durableId="1574045968">
    <w:abstractNumId w:val="5"/>
  </w:num>
  <w:num w:numId="30" w16cid:durableId="47146675">
    <w:abstractNumId w:val="36"/>
  </w:num>
  <w:num w:numId="31" w16cid:durableId="2064019666">
    <w:abstractNumId w:val="10"/>
  </w:num>
  <w:num w:numId="32" w16cid:durableId="1691179053">
    <w:abstractNumId w:val="37"/>
  </w:num>
  <w:num w:numId="33" w16cid:durableId="1046640588">
    <w:abstractNumId w:val="27"/>
  </w:num>
  <w:num w:numId="34" w16cid:durableId="2123919065">
    <w:abstractNumId w:val="13"/>
  </w:num>
  <w:num w:numId="35" w16cid:durableId="1455102591">
    <w:abstractNumId w:val="39"/>
  </w:num>
  <w:num w:numId="36" w16cid:durableId="2113089877">
    <w:abstractNumId w:val="1"/>
  </w:num>
  <w:num w:numId="37" w16cid:durableId="1332443093">
    <w:abstractNumId w:val="6"/>
  </w:num>
  <w:num w:numId="38" w16cid:durableId="14601010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1820572">
    <w:abstractNumId w:val="26"/>
  </w:num>
  <w:num w:numId="40" w16cid:durableId="1305235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109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AA"/>
    <w:rsid w:val="000118D4"/>
    <w:rsid w:val="00013D1F"/>
    <w:rsid w:val="00030141"/>
    <w:rsid w:val="00071C4C"/>
    <w:rsid w:val="000F6168"/>
    <w:rsid w:val="00154095"/>
    <w:rsid w:val="0015683C"/>
    <w:rsid w:val="0016379B"/>
    <w:rsid w:val="00194A6E"/>
    <w:rsid w:val="001A5398"/>
    <w:rsid w:val="001B70EB"/>
    <w:rsid w:val="001C3F5F"/>
    <w:rsid w:val="001C54A6"/>
    <w:rsid w:val="00212E3B"/>
    <w:rsid w:val="00222162"/>
    <w:rsid w:val="00225217"/>
    <w:rsid w:val="00264955"/>
    <w:rsid w:val="002706F6"/>
    <w:rsid w:val="002730EB"/>
    <w:rsid w:val="00276709"/>
    <w:rsid w:val="00283053"/>
    <w:rsid w:val="002A6BD7"/>
    <w:rsid w:val="002B6366"/>
    <w:rsid w:val="002C0C3A"/>
    <w:rsid w:val="002D4DAA"/>
    <w:rsid w:val="002F1D34"/>
    <w:rsid w:val="003011FB"/>
    <w:rsid w:val="00321BE8"/>
    <w:rsid w:val="003644C9"/>
    <w:rsid w:val="0037020A"/>
    <w:rsid w:val="00385256"/>
    <w:rsid w:val="003A0E26"/>
    <w:rsid w:val="003C4A90"/>
    <w:rsid w:val="003D0D32"/>
    <w:rsid w:val="003E2CC0"/>
    <w:rsid w:val="004128AA"/>
    <w:rsid w:val="004200B8"/>
    <w:rsid w:val="004239BB"/>
    <w:rsid w:val="00450EC9"/>
    <w:rsid w:val="00474947"/>
    <w:rsid w:val="004754ED"/>
    <w:rsid w:val="004A0EAE"/>
    <w:rsid w:val="004B0309"/>
    <w:rsid w:val="004B51AE"/>
    <w:rsid w:val="004C606C"/>
    <w:rsid w:val="00503F2D"/>
    <w:rsid w:val="005104E5"/>
    <w:rsid w:val="00522D5F"/>
    <w:rsid w:val="00593D0F"/>
    <w:rsid w:val="005B2C7B"/>
    <w:rsid w:val="006447AA"/>
    <w:rsid w:val="0068117F"/>
    <w:rsid w:val="006A051C"/>
    <w:rsid w:val="006D7A59"/>
    <w:rsid w:val="006D7C2C"/>
    <w:rsid w:val="00757388"/>
    <w:rsid w:val="00766E41"/>
    <w:rsid w:val="007A61E3"/>
    <w:rsid w:val="007B1000"/>
    <w:rsid w:val="007C3BD7"/>
    <w:rsid w:val="007E08BB"/>
    <w:rsid w:val="00800E98"/>
    <w:rsid w:val="00810771"/>
    <w:rsid w:val="008204D9"/>
    <w:rsid w:val="00827CC9"/>
    <w:rsid w:val="008654F4"/>
    <w:rsid w:val="008719FA"/>
    <w:rsid w:val="008D20C1"/>
    <w:rsid w:val="008F2282"/>
    <w:rsid w:val="009118D8"/>
    <w:rsid w:val="00914E05"/>
    <w:rsid w:val="009D40BE"/>
    <w:rsid w:val="009D7C78"/>
    <w:rsid w:val="00A2055E"/>
    <w:rsid w:val="00A36C17"/>
    <w:rsid w:val="00A71B88"/>
    <w:rsid w:val="00AA4C97"/>
    <w:rsid w:val="00AB2094"/>
    <w:rsid w:val="00AC645F"/>
    <w:rsid w:val="00AD46BB"/>
    <w:rsid w:val="00AF23D1"/>
    <w:rsid w:val="00AF7AFB"/>
    <w:rsid w:val="00B61DE7"/>
    <w:rsid w:val="00B92A37"/>
    <w:rsid w:val="00BB6EAE"/>
    <w:rsid w:val="00BC396E"/>
    <w:rsid w:val="00C23068"/>
    <w:rsid w:val="00CB4AE4"/>
    <w:rsid w:val="00CB5BAF"/>
    <w:rsid w:val="00CC273D"/>
    <w:rsid w:val="00D01FBC"/>
    <w:rsid w:val="00D25F1B"/>
    <w:rsid w:val="00D420FF"/>
    <w:rsid w:val="00D679AA"/>
    <w:rsid w:val="00D973C0"/>
    <w:rsid w:val="00DA0725"/>
    <w:rsid w:val="00DD6A76"/>
    <w:rsid w:val="00DD79FF"/>
    <w:rsid w:val="00DE5264"/>
    <w:rsid w:val="00DF01E5"/>
    <w:rsid w:val="00E13A3B"/>
    <w:rsid w:val="00E40283"/>
    <w:rsid w:val="00E47C3E"/>
    <w:rsid w:val="00EE2017"/>
    <w:rsid w:val="00EF39E0"/>
    <w:rsid w:val="00F26C84"/>
    <w:rsid w:val="00F66AA9"/>
    <w:rsid w:val="00F73AC0"/>
    <w:rsid w:val="00FC6010"/>
    <w:rsid w:val="00FC65B5"/>
    <w:rsid w:val="00FC79FC"/>
    <w:rsid w:val="00FD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3746"/>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E5"/>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aliases w:val="Абзац списка нумерованный"/>
    <w:basedOn w:val="a"/>
    <w:link w:val="af4"/>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5">
    <w:name w:val="Title"/>
    <w:basedOn w:val="a"/>
    <w:link w:val="af6"/>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6">
    <w:name w:val="Заголовок Знак"/>
    <w:basedOn w:val="a1"/>
    <w:link w:val="af5"/>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7">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8">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a">
    <w:name w:val="Текст выноски Знак"/>
    <w:basedOn w:val="a1"/>
    <w:link w:val="af9"/>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b">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c">
    <w:name w:val="annotation subject"/>
    <w:basedOn w:val="af0"/>
    <w:next w:val="af0"/>
    <w:link w:val="afd"/>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d">
    <w:name w:val="Тема примечания Знак"/>
    <w:basedOn w:val="25"/>
    <w:link w:val="afc"/>
    <w:uiPriority w:val="99"/>
    <w:semiHidden/>
    <w:rsid w:val="00DD6A76"/>
    <w:rPr>
      <w:rFonts w:ascii="Times New Roman" w:eastAsia="Times New Roman" w:hAnsi="Times New Roman" w:cs="Mangal"/>
      <w:b/>
      <w:bCs/>
      <w:color w:val="000000"/>
      <w:sz w:val="20"/>
      <w:szCs w:val="18"/>
    </w:rPr>
  </w:style>
  <w:style w:type="character" w:customStyle="1" w:styleId="af4">
    <w:name w:val="Абзац списка Знак"/>
    <w:aliases w:val="Абзац списка нумерованный Знак"/>
    <w:link w:val="af3"/>
    <w:uiPriority w:val="34"/>
    <w:locked/>
    <w:rsid w:val="00EE2017"/>
    <w:rPr>
      <w:rFonts w:ascii="Times New Roman" w:eastAsia="Times New Roman" w:hAnsi="Times New Roman" w:cs="Times New Roman"/>
      <w:kern w:val="0"/>
      <w:sz w:val="22"/>
      <w:szCs w:val="22"/>
      <w:lang w:eastAsia="en-US" w:bidi="ar-SA"/>
    </w:rPr>
  </w:style>
  <w:style w:type="character" w:customStyle="1" w:styleId="1a">
    <w:name w:val="Неразрешенное упоминание1"/>
    <w:basedOn w:val="a1"/>
    <w:uiPriority w:val="99"/>
    <w:semiHidden/>
    <w:unhideWhenUsed/>
    <w:rsid w:val="00DD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6663">
      <w:bodyDiv w:val="1"/>
      <w:marLeft w:val="0"/>
      <w:marRight w:val="0"/>
      <w:marTop w:val="0"/>
      <w:marBottom w:val="0"/>
      <w:divBdr>
        <w:top w:val="none" w:sz="0" w:space="0" w:color="auto"/>
        <w:left w:val="none" w:sz="0" w:space="0" w:color="auto"/>
        <w:bottom w:val="none" w:sz="0" w:space="0" w:color="auto"/>
        <w:right w:val="none" w:sz="0" w:space="0" w:color="auto"/>
      </w:divBdr>
    </w:div>
    <w:div w:id="127746490">
      <w:bodyDiv w:val="1"/>
      <w:marLeft w:val="0"/>
      <w:marRight w:val="0"/>
      <w:marTop w:val="0"/>
      <w:marBottom w:val="0"/>
      <w:divBdr>
        <w:top w:val="none" w:sz="0" w:space="0" w:color="auto"/>
        <w:left w:val="none" w:sz="0" w:space="0" w:color="auto"/>
        <w:bottom w:val="none" w:sz="0" w:space="0" w:color="auto"/>
        <w:right w:val="none" w:sz="0" w:space="0" w:color="auto"/>
      </w:divBdr>
    </w:div>
    <w:div w:id="159778380">
      <w:bodyDiv w:val="1"/>
      <w:marLeft w:val="0"/>
      <w:marRight w:val="0"/>
      <w:marTop w:val="0"/>
      <w:marBottom w:val="0"/>
      <w:divBdr>
        <w:top w:val="none" w:sz="0" w:space="0" w:color="auto"/>
        <w:left w:val="none" w:sz="0" w:space="0" w:color="auto"/>
        <w:bottom w:val="none" w:sz="0" w:space="0" w:color="auto"/>
        <w:right w:val="none" w:sz="0" w:space="0" w:color="auto"/>
      </w:divBdr>
    </w:div>
    <w:div w:id="816846928">
      <w:bodyDiv w:val="1"/>
      <w:marLeft w:val="0"/>
      <w:marRight w:val="0"/>
      <w:marTop w:val="0"/>
      <w:marBottom w:val="0"/>
      <w:divBdr>
        <w:top w:val="none" w:sz="0" w:space="0" w:color="auto"/>
        <w:left w:val="none" w:sz="0" w:space="0" w:color="auto"/>
        <w:bottom w:val="none" w:sz="0" w:space="0" w:color="auto"/>
        <w:right w:val="none" w:sz="0" w:space="0" w:color="auto"/>
      </w:divBdr>
    </w:div>
    <w:div w:id="1219319586">
      <w:bodyDiv w:val="1"/>
      <w:marLeft w:val="0"/>
      <w:marRight w:val="0"/>
      <w:marTop w:val="0"/>
      <w:marBottom w:val="0"/>
      <w:divBdr>
        <w:top w:val="none" w:sz="0" w:space="0" w:color="auto"/>
        <w:left w:val="none" w:sz="0" w:space="0" w:color="auto"/>
        <w:bottom w:val="none" w:sz="0" w:space="0" w:color="auto"/>
        <w:right w:val="none" w:sz="0" w:space="0" w:color="auto"/>
      </w:divBdr>
    </w:div>
    <w:div w:id="1390374821">
      <w:bodyDiv w:val="1"/>
      <w:marLeft w:val="0"/>
      <w:marRight w:val="0"/>
      <w:marTop w:val="0"/>
      <w:marBottom w:val="0"/>
      <w:divBdr>
        <w:top w:val="none" w:sz="0" w:space="0" w:color="auto"/>
        <w:left w:val="none" w:sz="0" w:space="0" w:color="auto"/>
        <w:bottom w:val="none" w:sz="0" w:space="0" w:color="auto"/>
        <w:right w:val="none" w:sz="0" w:space="0" w:color="auto"/>
      </w:divBdr>
    </w:div>
    <w:div w:id="1877699861">
      <w:bodyDiv w:val="1"/>
      <w:marLeft w:val="0"/>
      <w:marRight w:val="0"/>
      <w:marTop w:val="0"/>
      <w:marBottom w:val="0"/>
      <w:divBdr>
        <w:top w:val="none" w:sz="0" w:space="0" w:color="auto"/>
        <w:left w:val="none" w:sz="0" w:space="0" w:color="auto"/>
        <w:bottom w:val="none" w:sz="0" w:space="0" w:color="auto"/>
        <w:right w:val="none" w:sz="0" w:space="0" w:color="auto"/>
      </w:divBdr>
    </w:div>
    <w:div w:id="192132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5.xm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481289&amp;date=17.03.2025&amp;dst=100460&amp;field=134"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2540-7F83-4459-BC49-0383E4EB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84</Pages>
  <Words>35093</Words>
  <Characters>200033</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35</cp:revision>
  <cp:lastPrinted>2025-04-10T11:16:00Z</cp:lastPrinted>
  <dcterms:created xsi:type="dcterms:W3CDTF">2025-02-17T10:04:00Z</dcterms:created>
  <dcterms:modified xsi:type="dcterms:W3CDTF">2025-06-19T13:54:00Z</dcterms:modified>
  <dc:language>en-US</dc:language>
</cp:coreProperties>
</file>