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E28E5" w14:textId="77777777" w:rsidR="00653AE3" w:rsidRPr="00653AE3" w:rsidRDefault="00653AE3" w:rsidP="00653AE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653AE3">
        <w:rPr>
          <w:rFonts w:ascii="Times New Roman" w:eastAsia="Calibri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12EF3A9E" w14:textId="018903FC" w:rsidR="00495A69" w:rsidRPr="00495A69" w:rsidRDefault="00495A69" w:rsidP="00495A69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5A69">
        <w:rPr>
          <w:rStyle w:val="StrongEmphasis"/>
          <w:rFonts w:ascii="Times New Roman" w:hAnsi="Times New Roman" w:cs="Times New Roman"/>
          <w:b w:val="0"/>
          <w:sz w:val="28"/>
          <w:szCs w:val="28"/>
        </w:rPr>
        <w:t>О сохранении прожиточного минимума в рамках исполнительных производств</w:t>
      </w:r>
      <w:r w:rsidRPr="00495A69">
        <w:rPr>
          <w:rStyle w:val="StrongEmphasis"/>
          <w:rFonts w:ascii="Times New Roman" w:hAnsi="Times New Roman" w:cs="Times New Roman"/>
          <w:b w:val="0"/>
          <w:sz w:val="28"/>
          <w:szCs w:val="28"/>
        </w:rPr>
        <w:t>.</w:t>
      </w:r>
    </w:p>
    <w:bookmarkEnd w:id="0"/>
    <w:p w14:paraId="2E39A8EF" w14:textId="15DD89B6" w:rsidR="00495A69" w:rsidRPr="00495A69" w:rsidRDefault="00653AE3" w:rsidP="00495A6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A69">
        <w:rPr>
          <w:rFonts w:ascii="Times New Roman" w:hAnsi="Times New Roman" w:cs="Times New Roman"/>
          <w:bCs/>
          <w:sz w:val="28"/>
          <w:szCs w:val="28"/>
        </w:rPr>
        <w:tab/>
      </w:r>
      <w:r w:rsidR="00495A69" w:rsidRPr="00495A69">
        <w:rPr>
          <w:rFonts w:ascii="Times New Roman" w:hAnsi="Times New Roman" w:cs="Times New Roman"/>
          <w:sz w:val="28"/>
          <w:szCs w:val="28"/>
        </w:rPr>
        <w:t xml:space="preserve">В соответствии с частью 5.1 статьи 69 Федерального закона от 02.10.2007 № 229-ФЗ «Об исполнительном производстве»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</w:t>
      </w:r>
      <w:r w:rsidR="00495A69">
        <w:rPr>
          <w:rFonts w:ascii="Times New Roman" w:hAnsi="Times New Roman" w:cs="Times New Roman"/>
          <w:sz w:val="28"/>
          <w:szCs w:val="28"/>
        </w:rPr>
        <w:br/>
      </w:r>
      <w:r w:rsidR="00495A69" w:rsidRPr="00495A69">
        <w:rPr>
          <w:rFonts w:ascii="Times New Roman" w:hAnsi="Times New Roman" w:cs="Times New Roman"/>
          <w:sz w:val="28"/>
          <w:szCs w:val="28"/>
        </w:rPr>
        <w:t>и иных доходов ежемесячно в размере прожиточного минимума трудоспособного населения в целом по Российской Федерации.</w:t>
      </w:r>
    </w:p>
    <w:p w14:paraId="7512B356" w14:textId="2C29D615" w:rsidR="00495A69" w:rsidRDefault="00495A69" w:rsidP="00495A6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5A69">
        <w:rPr>
          <w:rFonts w:ascii="Times New Roman" w:hAnsi="Times New Roman" w:cs="Times New Roman"/>
          <w:sz w:val="28"/>
          <w:szCs w:val="28"/>
        </w:rPr>
        <w:t xml:space="preserve">Прожиточный минимум, установленный в </w:t>
      </w:r>
      <w:r>
        <w:rPr>
          <w:rFonts w:ascii="Times New Roman" w:hAnsi="Times New Roman" w:cs="Times New Roman"/>
          <w:sz w:val="28"/>
          <w:szCs w:val="28"/>
        </w:rPr>
        <w:t>Московской</w:t>
      </w:r>
      <w:r w:rsidRPr="00495A69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495A69">
        <w:rPr>
          <w:rFonts w:ascii="Times New Roman" w:hAnsi="Times New Roman" w:cs="Times New Roman"/>
          <w:sz w:val="28"/>
          <w:szCs w:val="28"/>
        </w:rPr>
        <w:t> для соответствующих социально-демографических групп населения (пенсионеры и другие), сохраняется лишь в том случае, если величина прожиточного минимума превышает величину прожиточного минимума трудоспособного населения в целом по Российской Федерации.</w:t>
      </w:r>
    </w:p>
    <w:p w14:paraId="5C06ABC9" w14:textId="1E5E98C3" w:rsidR="00495A69" w:rsidRPr="00495A69" w:rsidRDefault="00495A69" w:rsidP="00495A6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495A69">
        <w:rPr>
          <w:sz w:val="28"/>
        </w:rPr>
        <w:t>В</w:t>
      </w:r>
      <w:r w:rsidRPr="00495A69">
        <w:rPr>
          <w:sz w:val="28"/>
        </w:rPr>
        <w:t>еличин</w:t>
      </w:r>
      <w:r w:rsidRPr="00495A69">
        <w:rPr>
          <w:sz w:val="28"/>
        </w:rPr>
        <w:t>а</w:t>
      </w:r>
      <w:r w:rsidRPr="00495A69">
        <w:rPr>
          <w:sz w:val="28"/>
        </w:rPr>
        <w:t xml:space="preserve"> прожиточного минимума в Московской области на 2025 год </w:t>
      </w:r>
      <w:r>
        <w:rPr>
          <w:sz w:val="28"/>
        </w:rPr>
        <w:br/>
      </w:r>
      <w:r w:rsidRPr="00495A69">
        <w:rPr>
          <w:sz w:val="28"/>
        </w:rPr>
        <w:t>на душу населения - 19302 рубля, для трудоспособного населения - 21039 рублей, пенсионеров - 16600 рублей, детей - 18723 рубля.</w:t>
      </w:r>
    </w:p>
    <w:p w14:paraId="7D12BBC3" w14:textId="58AEB3A3" w:rsidR="00653AE3" w:rsidRPr="00495A69" w:rsidRDefault="00495A69" w:rsidP="00495A6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5A69">
        <w:rPr>
          <w:rFonts w:ascii="Times New Roman" w:hAnsi="Times New Roman" w:cs="Times New Roman"/>
          <w:sz w:val="28"/>
          <w:szCs w:val="28"/>
        </w:rPr>
        <w:t>При этом, согласно требованиям вышеуказанной нормы закона должнику-гражданину к заявлению необходимо представлять самостоятельно документы, подтверждающие наличие у него ежемесячного дохода, сведения об источниках такого дохода.</w:t>
      </w:r>
    </w:p>
    <w:p w14:paraId="52BA3501" w14:textId="77777777" w:rsidR="00653AE3" w:rsidRPr="00653AE3" w:rsidRDefault="00653AE3" w:rsidP="00653AE3">
      <w:pPr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3AE3">
        <w:rPr>
          <w:rFonts w:ascii="Times New Roman" w:eastAsia="Calibri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4C90494B" w14:textId="77777777" w:rsidR="00653AE3" w:rsidRPr="00653AE3" w:rsidRDefault="00653AE3" w:rsidP="00653AE3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</w:p>
    <w:p w14:paraId="24DF0E3F" w14:textId="77777777" w:rsidR="004A3C1D" w:rsidRDefault="00495A69"/>
    <w:sectPr w:rsidR="004A3C1D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D2"/>
    <w:rsid w:val="002C588B"/>
    <w:rsid w:val="00324FD2"/>
    <w:rsid w:val="00495A69"/>
    <w:rsid w:val="00653AE3"/>
    <w:rsid w:val="008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84E5"/>
  <w15:chartTrackingRefBased/>
  <w15:docId w15:val="{AED9A375-754F-4CCD-BA90-AC951CDE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95A69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95A69"/>
    <w:rPr>
      <w:b/>
      <w:bCs/>
    </w:rPr>
  </w:style>
  <w:style w:type="paragraph" w:styleId="a3">
    <w:name w:val="Normal (Web)"/>
    <w:basedOn w:val="a"/>
    <w:uiPriority w:val="99"/>
    <w:unhideWhenUsed/>
    <w:rsid w:val="0049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3</cp:revision>
  <dcterms:created xsi:type="dcterms:W3CDTF">2025-03-25T07:11:00Z</dcterms:created>
  <dcterms:modified xsi:type="dcterms:W3CDTF">2025-03-25T07:21:00Z</dcterms:modified>
</cp:coreProperties>
</file>