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94B" w:rsidRPr="0045506B" w:rsidRDefault="00472069" w:rsidP="0074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5506B">
        <w:rPr>
          <w:rFonts w:ascii="Times New Roman" w:hAnsi="Times New Roman" w:cs="Times New Roman"/>
          <w:b/>
          <w:sz w:val="24"/>
          <w:szCs w:val="28"/>
        </w:rPr>
        <w:t xml:space="preserve">Информация </w:t>
      </w:r>
    </w:p>
    <w:p w:rsidR="00472069" w:rsidRPr="0045506B" w:rsidRDefault="00472069" w:rsidP="0074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5506B">
        <w:rPr>
          <w:rFonts w:ascii="Times New Roman" w:hAnsi="Times New Roman" w:cs="Times New Roman"/>
          <w:b/>
          <w:sz w:val="24"/>
          <w:szCs w:val="28"/>
        </w:rPr>
        <w:t>об итогах голосования за проекты инициативного бюджетирования</w:t>
      </w:r>
      <w:r w:rsidR="0074494B" w:rsidRPr="0045506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45506B">
        <w:rPr>
          <w:rFonts w:ascii="Times New Roman" w:hAnsi="Times New Roman" w:cs="Times New Roman"/>
          <w:b/>
          <w:sz w:val="24"/>
          <w:szCs w:val="28"/>
        </w:rPr>
        <w:t xml:space="preserve">на </w:t>
      </w:r>
      <w:r w:rsidR="007010DC" w:rsidRPr="0045506B">
        <w:rPr>
          <w:rFonts w:ascii="Times New Roman" w:hAnsi="Times New Roman" w:cs="Times New Roman"/>
          <w:b/>
          <w:sz w:val="24"/>
          <w:szCs w:val="28"/>
        </w:rPr>
        <w:t>2025</w:t>
      </w:r>
      <w:r w:rsidRPr="0045506B">
        <w:rPr>
          <w:rFonts w:ascii="Times New Roman" w:hAnsi="Times New Roman" w:cs="Times New Roman"/>
          <w:b/>
          <w:sz w:val="24"/>
          <w:szCs w:val="28"/>
        </w:rPr>
        <w:t xml:space="preserve"> год</w:t>
      </w:r>
    </w:p>
    <w:p w:rsidR="00164F7A" w:rsidRPr="0045506B" w:rsidRDefault="00164F7A" w:rsidP="00164F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90975" w:rsidRPr="0045506B" w:rsidRDefault="00472069" w:rsidP="00164F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5506B">
        <w:rPr>
          <w:rFonts w:ascii="Times New Roman" w:hAnsi="Times New Roman" w:cs="Times New Roman"/>
          <w:sz w:val="24"/>
          <w:szCs w:val="28"/>
        </w:rPr>
        <w:t xml:space="preserve">На портале </w:t>
      </w:r>
      <w:r w:rsidR="0045506B">
        <w:rPr>
          <w:rFonts w:ascii="Times New Roman" w:hAnsi="Times New Roman" w:cs="Times New Roman"/>
          <w:sz w:val="24"/>
          <w:szCs w:val="28"/>
        </w:rPr>
        <w:t>«</w:t>
      </w:r>
      <w:proofErr w:type="spellStart"/>
      <w:r w:rsidRPr="0045506B">
        <w:rPr>
          <w:rFonts w:ascii="Times New Roman" w:hAnsi="Times New Roman" w:cs="Times New Roman"/>
          <w:sz w:val="24"/>
          <w:szCs w:val="28"/>
        </w:rPr>
        <w:t>Добродел</w:t>
      </w:r>
      <w:proofErr w:type="spellEnd"/>
      <w:r w:rsidR="0045506B">
        <w:rPr>
          <w:rFonts w:ascii="Times New Roman" w:hAnsi="Times New Roman" w:cs="Times New Roman"/>
          <w:sz w:val="24"/>
          <w:szCs w:val="28"/>
        </w:rPr>
        <w:t>»</w:t>
      </w:r>
      <w:r w:rsidRPr="0045506B">
        <w:rPr>
          <w:rFonts w:ascii="Times New Roman" w:hAnsi="Times New Roman" w:cs="Times New Roman"/>
          <w:sz w:val="24"/>
          <w:szCs w:val="28"/>
        </w:rPr>
        <w:t xml:space="preserve"> </w:t>
      </w:r>
      <w:r w:rsidR="00D33BB3" w:rsidRPr="0045506B">
        <w:rPr>
          <w:rFonts w:ascii="Times New Roman" w:hAnsi="Times New Roman" w:cs="Times New Roman"/>
          <w:sz w:val="24"/>
          <w:szCs w:val="28"/>
        </w:rPr>
        <w:t>1</w:t>
      </w:r>
      <w:r w:rsidR="007010DC" w:rsidRPr="0045506B">
        <w:rPr>
          <w:rFonts w:ascii="Times New Roman" w:hAnsi="Times New Roman" w:cs="Times New Roman"/>
          <w:sz w:val="24"/>
          <w:szCs w:val="28"/>
        </w:rPr>
        <w:t>0 февраля</w:t>
      </w:r>
      <w:r w:rsidR="000E03B9" w:rsidRPr="0045506B">
        <w:rPr>
          <w:rFonts w:ascii="Times New Roman" w:hAnsi="Times New Roman" w:cs="Times New Roman"/>
          <w:sz w:val="24"/>
          <w:szCs w:val="28"/>
        </w:rPr>
        <w:t xml:space="preserve"> 202</w:t>
      </w:r>
      <w:r w:rsidR="007010DC" w:rsidRPr="0045506B">
        <w:rPr>
          <w:rFonts w:ascii="Times New Roman" w:hAnsi="Times New Roman" w:cs="Times New Roman"/>
          <w:sz w:val="24"/>
          <w:szCs w:val="28"/>
        </w:rPr>
        <w:t>5</w:t>
      </w:r>
      <w:r w:rsidRPr="0045506B">
        <w:rPr>
          <w:rFonts w:ascii="Times New Roman" w:hAnsi="Times New Roman" w:cs="Times New Roman"/>
          <w:sz w:val="24"/>
          <w:szCs w:val="28"/>
        </w:rPr>
        <w:t xml:space="preserve"> года было завершено голосование за проекты инициативного бюджетирования на </w:t>
      </w:r>
      <w:r w:rsidR="000E03B9" w:rsidRPr="0045506B">
        <w:rPr>
          <w:rFonts w:ascii="Times New Roman" w:hAnsi="Times New Roman" w:cs="Times New Roman"/>
          <w:sz w:val="24"/>
          <w:szCs w:val="28"/>
        </w:rPr>
        <w:t>202</w:t>
      </w:r>
      <w:r w:rsidR="007010DC" w:rsidRPr="0045506B">
        <w:rPr>
          <w:rFonts w:ascii="Times New Roman" w:hAnsi="Times New Roman" w:cs="Times New Roman"/>
          <w:sz w:val="24"/>
          <w:szCs w:val="28"/>
        </w:rPr>
        <w:t>5</w:t>
      </w:r>
      <w:r w:rsidRPr="0045506B">
        <w:rPr>
          <w:rFonts w:ascii="Times New Roman" w:hAnsi="Times New Roman" w:cs="Times New Roman"/>
          <w:sz w:val="24"/>
          <w:szCs w:val="28"/>
        </w:rPr>
        <w:t xml:space="preserve"> год. Итоги голосования следующие:</w:t>
      </w:r>
    </w:p>
    <w:p w:rsidR="00164F7A" w:rsidRPr="0045506B" w:rsidRDefault="00164F7A" w:rsidP="00164F7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6"/>
        <w:tblW w:w="4918" w:type="pct"/>
        <w:tblLayout w:type="fixed"/>
        <w:tblLook w:val="04A0"/>
      </w:tblPr>
      <w:tblGrid>
        <w:gridCol w:w="539"/>
        <w:gridCol w:w="4956"/>
        <w:gridCol w:w="870"/>
        <w:gridCol w:w="862"/>
        <w:gridCol w:w="1335"/>
        <w:gridCol w:w="1298"/>
      </w:tblGrid>
      <w:tr w:rsidR="003B1DD1" w:rsidRPr="0045506B" w:rsidTr="00A560F3">
        <w:trPr>
          <w:trHeight w:val="1882"/>
        </w:trPr>
        <w:tc>
          <w:tcPr>
            <w:tcW w:w="274" w:type="pct"/>
            <w:vMerge w:val="restart"/>
            <w:vAlign w:val="center"/>
          </w:tcPr>
          <w:p w:rsidR="003B1DD1" w:rsidRPr="0045506B" w:rsidRDefault="003B1DD1" w:rsidP="009835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12" w:type="pct"/>
            <w:vMerge w:val="restart"/>
            <w:vAlign w:val="center"/>
          </w:tcPr>
          <w:p w:rsidR="003B1DD1" w:rsidRPr="0045506B" w:rsidRDefault="003B1DD1" w:rsidP="009835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6B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878" w:type="pct"/>
            <w:gridSpan w:val="2"/>
            <w:vAlign w:val="center"/>
          </w:tcPr>
          <w:p w:rsidR="003B1DD1" w:rsidRPr="0045506B" w:rsidRDefault="003B1DD1" w:rsidP="009835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6B">
              <w:rPr>
                <w:rFonts w:ascii="Times New Roman" w:hAnsi="Times New Roman" w:cs="Times New Roman"/>
                <w:sz w:val="24"/>
                <w:szCs w:val="24"/>
              </w:rPr>
              <w:t xml:space="preserve">Число голосов на </w:t>
            </w:r>
            <w:r w:rsidR="004550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5506B">
              <w:rPr>
                <w:rFonts w:ascii="Times New Roman" w:hAnsi="Times New Roman" w:cs="Times New Roman"/>
                <w:sz w:val="24"/>
                <w:szCs w:val="24"/>
              </w:rPr>
              <w:t>Доброделе</w:t>
            </w:r>
            <w:proofErr w:type="spellEnd"/>
            <w:r w:rsidR="004550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7" w:type="pct"/>
            <w:vMerge w:val="restart"/>
            <w:vAlign w:val="center"/>
          </w:tcPr>
          <w:p w:rsidR="003B1DD1" w:rsidRPr="0045506B" w:rsidRDefault="003B1DD1" w:rsidP="009835DE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06B">
              <w:rPr>
                <w:rFonts w:ascii="Times New Roman" w:eastAsia="Calibri" w:hAnsi="Times New Roman" w:cs="Times New Roman"/>
                <w:sz w:val="24"/>
                <w:szCs w:val="24"/>
              </w:rPr>
              <w:t>Общая стоимость проекта, тыс. руб.</w:t>
            </w:r>
          </w:p>
        </w:tc>
        <w:tc>
          <w:tcPr>
            <w:tcW w:w="658" w:type="pct"/>
            <w:vMerge w:val="restart"/>
            <w:vAlign w:val="center"/>
          </w:tcPr>
          <w:p w:rsidR="003B1DD1" w:rsidRPr="0045506B" w:rsidRDefault="003B1DD1" w:rsidP="009835DE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06B">
              <w:rPr>
                <w:rFonts w:ascii="Times New Roman" w:eastAsia="Calibri" w:hAnsi="Times New Roman" w:cs="Times New Roman"/>
                <w:sz w:val="20"/>
                <w:szCs w:val="24"/>
              </w:rPr>
              <w:t>Объем внебюджетных средств (добровольные взносы граждан</w:t>
            </w:r>
            <w:r w:rsidR="0039216D" w:rsidRPr="0045506B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и юридических лиц</w:t>
            </w:r>
            <w:r w:rsidRPr="0045506B">
              <w:rPr>
                <w:rFonts w:ascii="Times New Roman" w:eastAsia="Calibri" w:hAnsi="Times New Roman" w:cs="Times New Roman"/>
                <w:sz w:val="20"/>
                <w:szCs w:val="24"/>
              </w:rPr>
              <w:t>), тыс. руб.</w:t>
            </w:r>
          </w:p>
        </w:tc>
      </w:tr>
      <w:tr w:rsidR="003B1DD1" w:rsidRPr="0045506B" w:rsidTr="00A560F3">
        <w:trPr>
          <w:trHeight w:val="624"/>
        </w:trPr>
        <w:tc>
          <w:tcPr>
            <w:tcW w:w="274" w:type="pct"/>
            <w:vMerge/>
          </w:tcPr>
          <w:p w:rsidR="003B1DD1" w:rsidRPr="0045506B" w:rsidRDefault="003B1DD1" w:rsidP="008E23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pct"/>
            <w:vMerge/>
          </w:tcPr>
          <w:p w:rsidR="003B1DD1" w:rsidRPr="0045506B" w:rsidRDefault="003B1DD1" w:rsidP="008E23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3B1DD1" w:rsidRPr="0045506B" w:rsidRDefault="0039216D" w:rsidP="008E23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5506B">
              <w:rPr>
                <w:rFonts w:ascii="Times New Roman" w:hAnsi="Times New Roman" w:cs="Times New Roman"/>
                <w:sz w:val="20"/>
                <w:szCs w:val="24"/>
              </w:rPr>
              <w:t>поддержало</w:t>
            </w:r>
          </w:p>
        </w:tc>
        <w:tc>
          <w:tcPr>
            <w:tcW w:w="437" w:type="pct"/>
            <w:vAlign w:val="center"/>
          </w:tcPr>
          <w:p w:rsidR="003B1DD1" w:rsidRPr="0045506B" w:rsidRDefault="0039216D" w:rsidP="008E23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5506B">
              <w:rPr>
                <w:rFonts w:ascii="Times New Roman" w:hAnsi="Times New Roman" w:cs="Times New Roman"/>
                <w:sz w:val="20"/>
                <w:szCs w:val="24"/>
              </w:rPr>
              <w:t>против</w:t>
            </w:r>
          </w:p>
        </w:tc>
        <w:tc>
          <w:tcPr>
            <w:tcW w:w="677" w:type="pct"/>
            <w:vMerge/>
          </w:tcPr>
          <w:p w:rsidR="003B1DD1" w:rsidRPr="0045506B" w:rsidRDefault="003B1DD1" w:rsidP="008E23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" w:type="pct"/>
            <w:vMerge/>
          </w:tcPr>
          <w:p w:rsidR="003B1DD1" w:rsidRPr="0045506B" w:rsidRDefault="003B1DD1" w:rsidP="008E23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403C" w:rsidRPr="0045506B" w:rsidTr="00A560F3">
        <w:trPr>
          <w:trHeight w:val="624"/>
        </w:trPr>
        <w:tc>
          <w:tcPr>
            <w:tcW w:w="274" w:type="pct"/>
          </w:tcPr>
          <w:p w:rsidR="00C0403C" w:rsidRPr="0045506B" w:rsidRDefault="00C0403C" w:rsidP="008E23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2" w:type="pct"/>
            <w:vAlign w:val="center"/>
          </w:tcPr>
          <w:p w:rsidR="00C0403C" w:rsidRPr="0045506B" w:rsidRDefault="007010DC" w:rsidP="00C0403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6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мебели для Центральной детской библиотеки </w:t>
            </w:r>
            <w:r w:rsidR="004550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5506B">
              <w:rPr>
                <w:rFonts w:ascii="Times New Roman" w:hAnsi="Times New Roman" w:cs="Times New Roman"/>
                <w:sz w:val="24"/>
                <w:szCs w:val="24"/>
              </w:rPr>
              <w:t>Буратино</w:t>
            </w:r>
            <w:r w:rsidR="004550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5506B">
              <w:rPr>
                <w:rFonts w:ascii="Times New Roman" w:hAnsi="Times New Roman" w:cs="Times New Roman"/>
                <w:sz w:val="24"/>
                <w:szCs w:val="24"/>
              </w:rPr>
              <w:t xml:space="preserve"> МУ </w:t>
            </w:r>
            <w:r w:rsidR="004550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5506B"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  <w:r w:rsidR="004550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1" w:type="pct"/>
            <w:vAlign w:val="center"/>
          </w:tcPr>
          <w:p w:rsidR="00C0403C" w:rsidRPr="0045506B" w:rsidRDefault="00D13D43" w:rsidP="00C04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7C0B" w:rsidRPr="00455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06B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437" w:type="pct"/>
            <w:vAlign w:val="center"/>
          </w:tcPr>
          <w:p w:rsidR="00C0403C" w:rsidRPr="0045506B" w:rsidRDefault="00D13D43" w:rsidP="00C04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7" w:type="pct"/>
            <w:vAlign w:val="center"/>
          </w:tcPr>
          <w:p w:rsidR="00C0403C" w:rsidRPr="0045506B" w:rsidRDefault="007010DC" w:rsidP="00A560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06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C0403C" w:rsidRPr="004550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vAlign w:val="center"/>
          </w:tcPr>
          <w:p w:rsidR="00C0403C" w:rsidRPr="0045506B" w:rsidRDefault="007010DC" w:rsidP="00A560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06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C0403C" w:rsidRPr="0045506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0403C" w:rsidRPr="0045506B" w:rsidTr="00A560F3">
        <w:trPr>
          <w:trHeight w:val="624"/>
        </w:trPr>
        <w:tc>
          <w:tcPr>
            <w:tcW w:w="274" w:type="pct"/>
          </w:tcPr>
          <w:p w:rsidR="00C0403C" w:rsidRPr="0045506B" w:rsidRDefault="00C0403C" w:rsidP="008E23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2" w:type="pct"/>
            <w:vAlign w:val="center"/>
          </w:tcPr>
          <w:p w:rsidR="00C0403C" w:rsidRPr="0045506B" w:rsidRDefault="007010DC" w:rsidP="00C0403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6B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лабораторий в Центре цифрового образования IT-Куб в МОУДО </w:t>
            </w:r>
            <w:r w:rsidR="004550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5506B">
              <w:rPr>
                <w:rFonts w:ascii="Times New Roman" w:hAnsi="Times New Roman" w:cs="Times New Roman"/>
                <w:sz w:val="24"/>
                <w:szCs w:val="24"/>
              </w:rPr>
              <w:t>ЦДОД</w:t>
            </w:r>
            <w:r w:rsidR="004550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1" w:type="pct"/>
            <w:vAlign w:val="center"/>
          </w:tcPr>
          <w:p w:rsidR="00C0403C" w:rsidRPr="0045506B" w:rsidRDefault="00004DF0" w:rsidP="00C04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6B">
              <w:rPr>
                <w:rFonts w:ascii="Times New Roman" w:hAnsi="Times New Roman" w:cs="Times New Roman"/>
                <w:sz w:val="24"/>
                <w:szCs w:val="24"/>
              </w:rPr>
              <w:t>2 546</w:t>
            </w:r>
          </w:p>
        </w:tc>
        <w:tc>
          <w:tcPr>
            <w:tcW w:w="437" w:type="pct"/>
            <w:vAlign w:val="center"/>
          </w:tcPr>
          <w:p w:rsidR="00C0403C" w:rsidRPr="0045506B" w:rsidRDefault="00004DF0" w:rsidP="00C04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7" w:type="pct"/>
            <w:vAlign w:val="center"/>
          </w:tcPr>
          <w:p w:rsidR="00C0403C" w:rsidRPr="0045506B" w:rsidRDefault="007010DC" w:rsidP="00A560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06B">
              <w:rPr>
                <w:rFonts w:ascii="Times New Roman" w:hAnsi="Times New Roman" w:cs="Times New Roman"/>
                <w:sz w:val="24"/>
                <w:szCs w:val="24"/>
              </w:rPr>
              <w:t>3 140</w:t>
            </w:r>
            <w:r w:rsidR="00C0403C" w:rsidRPr="0045506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58" w:type="pct"/>
            <w:vAlign w:val="center"/>
          </w:tcPr>
          <w:p w:rsidR="00C0403C" w:rsidRPr="0045506B" w:rsidRDefault="007010DC" w:rsidP="00A560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06B">
              <w:rPr>
                <w:rFonts w:ascii="Times New Roman" w:hAnsi="Times New Roman" w:cs="Times New Roman"/>
                <w:sz w:val="24"/>
                <w:szCs w:val="24"/>
              </w:rPr>
              <w:t>160,14</w:t>
            </w:r>
          </w:p>
        </w:tc>
      </w:tr>
      <w:tr w:rsidR="00C0403C" w:rsidRPr="0045506B" w:rsidTr="00A560F3">
        <w:trPr>
          <w:trHeight w:val="624"/>
        </w:trPr>
        <w:tc>
          <w:tcPr>
            <w:tcW w:w="274" w:type="pct"/>
          </w:tcPr>
          <w:p w:rsidR="00C0403C" w:rsidRPr="0045506B" w:rsidRDefault="00C0403C" w:rsidP="008E23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2" w:type="pct"/>
            <w:vAlign w:val="center"/>
          </w:tcPr>
          <w:p w:rsidR="00C0403C" w:rsidRPr="0045506B" w:rsidRDefault="007010DC" w:rsidP="00C0403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6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выставочных конструкций, организация уличных выставок МУ </w:t>
            </w:r>
            <w:r w:rsidR="004550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5506B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центр</w:t>
            </w:r>
            <w:r w:rsidR="004550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1" w:type="pct"/>
            <w:vAlign w:val="center"/>
          </w:tcPr>
          <w:p w:rsidR="00C0403C" w:rsidRPr="0045506B" w:rsidRDefault="0007212C" w:rsidP="00C04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7C0B" w:rsidRPr="00455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06B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437" w:type="pct"/>
            <w:vAlign w:val="center"/>
          </w:tcPr>
          <w:p w:rsidR="00C0403C" w:rsidRPr="0045506B" w:rsidRDefault="0007212C" w:rsidP="00C04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7" w:type="pct"/>
            <w:vAlign w:val="center"/>
          </w:tcPr>
          <w:p w:rsidR="00C0403C" w:rsidRPr="0045506B" w:rsidRDefault="007010DC" w:rsidP="00A560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06B">
              <w:rPr>
                <w:rFonts w:ascii="Times New Roman" w:hAnsi="Times New Roman" w:cs="Times New Roman"/>
                <w:sz w:val="24"/>
                <w:szCs w:val="24"/>
              </w:rPr>
              <w:t>2 780</w:t>
            </w:r>
            <w:r w:rsidR="00C0403C" w:rsidRPr="0045506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58" w:type="pct"/>
            <w:vAlign w:val="center"/>
          </w:tcPr>
          <w:p w:rsidR="00C0403C" w:rsidRPr="0045506B" w:rsidRDefault="007010DC" w:rsidP="00A560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06B">
              <w:rPr>
                <w:rFonts w:ascii="Times New Roman" w:hAnsi="Times New Roman" w:cs="Times New Roman"/>
                <w:sz w:val="24"/>
                <w:szCs w:val="24"/>
              </w:rPr>
              <w:t>55,60</w:t>
            </w:r>
          </w:p>
        </w:tc>
      </w:tr>
      <w:tr w:rsidR="00C0403C" w:rsidRPr="0045506B" w:rsidTr="00A560F3">
        <w:trPr>
          <w:trHeight w:val="624"/>
        </w:trPr>
        <w:tc>
          <w:tcPr>
            <w:tcW w:w="274" w:type="pct"/>
          </w:tcPr>
          <w:p w:rsidR="00C0403C" w:rsidRPr="0045506B" w:rsidRDefault="00C0403C" w:rsidP="008E23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12" w:type="pct"/>
            <w:vAlign w:val="center"/>
          </w:tcPr>
          <w:p w:rsidR="00C0403C" w:rsidRPr="0045506B" w:rsidRDefault="007010DC" w:rsidP="00C0403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6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спортивных тренажеров в Дом физкультуры МБУ </w:t>
            </w:r>
            <w:r w:rsidR="004550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5506B">
              <w:rPr>
                <w:rFonts w:ascii="Times New Roman" w:hAnsi="Times New Roman" w:cs="Times New Roman"/>
                <w:sz w:val="24"/>
                <w:szCs w:val="24"/>
              </w:rPr>
              <w:t xml:space="preserve">Мир спорта </w:t>
            </w:r>
            <w:r w:rsidR="004550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5506B">
              <w:rPr>
                <w:rFonts w:ascii="Times New Roman" w:hAnsi="Times New Roman" w:cs="Times New Roman"/>
                <w:sz w:val="24"/>
                <w:szCs w:val="24"/>
              </w:rPr>
              <w:t>Сталь</w:t>
            </w:r>
            <w:r w:rsidR="004550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1" w:type="pct"/>
            <w:vAlign w:val="center"/>
          </w:tcPr>
          <w:p w:rsidR="00C0403C" w:rsidRPr="0045506B" w:rsidRDefault="00004DF0" w:rsidP="00C04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7C0B" w:rsidRPr="00455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06B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437" w:type="pct"/>
            <w:vAlign w:val="center"/>
          </w:tcPr>
          <w:p w:rsidR="00C0403C" w:rsidRPr="0045506B" w:rsidRDefault="00004DF0" w:rsidP="00C04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7" w:type="pct"/>
            <w:vAlign w:val="center"/>
          </w:tcPr>
          <w:p w:rsidR="00C0403C" w:rsidRPr="0045506B" w:rsidRDefault="007010DC" w:rsidP="00A560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0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011BC" w:rsidRPr="0045506B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658" w:type="pct"/>
            <w:vAlign w:val="center"/>
          </w:tcPr>
          <w:p w:rsidR="00C0403C" w:rsidRPr="0045506B" w:rsidRDefault="007010DC" w:rsidP="00A560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06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7011BC" w:rsidRPr="0045506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010DC" w:rsidRPr="0045506B" w:rsidTr="00A560F3">
        <w:trPr>
          <w:trHeight w:val="624"/>
        </w:trPr>
        <w:tc>
          <w:tcPr>
            <w:tcW w:w="274" w:type="pct"/>
          </w:tcPr>
          <w:p w:rsidR="007010DC" w:rsidRPr="0045506B" w:rsidRDefault="007010DC" w:rsidP="008E23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12" w:type="pct"/>
            <w:vAlign w:val="center"/>
          </w:tcPr>
          <w:p w:rsidR="007010DC" w:rsidRPr="0045506B" w:rsidRDefault="007010DC" w:rsidP="00C0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06B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системы направленного освещения в Выставочном зале им.О.А. Коняшина МУ </w:t>
            </w:r>
            <w:r w:rsidR="004550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5506B">
              <w:rPr>
                <w:rFonts w:ascii="Times New Roman" w:hAnsi="Times New Roman" w:cs="Times New Roman"/>
                <w:sz w:val="24"/>
                <w:szCs w:val="24"/>
              </w:rPr>
              <w:t>МВЦ</w:t>
            </w:r>
            <w:r w:rsidR="004550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1" w:type="pct"/>
            <w:vAlign w:val="center"/>
          </w:tcPr>
          <w:p w:rsidR="007010DC" w:rsidRPr="0045506B" w:rsidRDefault="0007212C" w:rsidP="00C04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7C0B" w:rsidRPr="00455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06B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437" w:type="pct"/>
            <w:vAlign w:val="center"/>
          </w:tcPr>
          <w:p w:rsidR="007010DC" w:rsidRPr="0045506B" w:rsidRDefault="0007212C" w:rsidP="00C04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" w:type="pct"/>
            <w:vAlign w:val="center"/>
          </w:tcPr>
          <w:p w:rsidR="007010DC" w:rsidRPr="0045506B" w:rsidRDefault="007010DC" w:rsidP="00A560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06B">
              <w:rPr>
                <w:rFonts w:ascii="Times New Roman" w:hAnsi="Times New Roman" w:cs="Times New Roman"/>
                <w:sz w:val="24"/>
                <w:szCs w:val="24"/>
              </w:rPr>
              <w:t>2 267,00</w:t>
            </w:r>
          </w:p>
        </w:tc>
        <w:tc>
          <w:tcPr>
            <w:tcW w:w="658" w:type="pct"/>
            <w:vAlign w:val="center"/>
          </w:tcPr>
          <w:p w:rsidR="007010DC" w:rsidRPr="0045506B" w:rsidRDefault="007010DC" w:rsidP="00A560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06B">
              <w:rPr>
                <w:rFonts w:ascii="Times New Roman" w:hAnsi="Times New Roman" w:cs="Times New Roman"/>
                <w:sz w:val="24"/>
                <w:szCs w:val="24"/>
              </w:rPr>
              <w:t>45,34</w:t>
            </w:r>
          </w:p>
        </w:tc>
      </w:tr>
    </w:tbl>
    <w:p w:rsidR="00164F7A" w:rsidRPr="0045506B" w:rsidRDefault="00164F7A" w:rsidP="003F3AB1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:rsidR="00485E3C" w:rsidRPr="0045506B" w:rsidRDefault="009E7AE4" w:rsidP="00164F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5506B">
        <w:rPr>
          <w:rFonts w:ascii="Times New Roman" w:hAnsi="Times New Roman" w:cs="Times New Roman"/>
          <w:sz w:val="24"/>
          <w:szCs w:val="28"/>
        </w:rPr>
        <w:t>1</w:t>
      </w:r>
      <w:r w:rsidR="0045506B">
        <w:rPr>
          <w:rFonts w:ascii="Times New Roman" w:hAnsi="Times New Roman" w:cs="Times New Roman"/>
          <w:sz w:val="24"/>
          <w:szCs w:val="28"/>
        </w:rPr>
        <w:t>2</w:t>
      </w:r>
      <w:r w:rsidR="00164F7A" w:rsidRPr="0045506B">
        <w:rPr>
          <w:rFonts w:ascii="Times New Roman" w:hAnsi="Times New Roman" w:cs="Times New Roman"/>
          <w:sz w:val="24"/>
          <w:szCs w:val="28"/>
        </w:rPr>
        <w:t xml:space="preserve"> </w:t>
      </w:r>
      <w:r w:rsidR="007010DC" w:rsidRPr="0045506B">
        <w:rPr>
          <w:rFonts w:ascii="Times New Roman" w:hAnsi="Times New Roman" w:cs="Times New Roman"/>
          <w:sz w:val="24"/>
          <w:szCs w:val="28"/>
        </w:rPr>
        <w:t>февраля</w:t>
      </w:r>
      <w:r w:rsidR="00164F7A" w:rsidRPr="0045506B">
        <w:rPr>
          <w:rFonts w:ascii="Times New Roman" w:hAnsi="Times New Roman" w:cs="Times New Roman"/>
          <w:sz w:val="24"/>
          <w:szCs w:val="28"/>
        </w:rPr>
        <w:t xml:space="preserve"> </w:t>
      </w:r>
      <w:r w:rsidR="007010DC" w:rsidRPr="0045506B">
        <w:rPr>
          <w:rFonts w:ascii="Times New Roman" w:hAnsi="Times New Roman" w:cs="Times New Roman"/>
          <w:sz w:val="24"/>
          <w:szCs w:val="28"/>
        </w:rPr>
        <w:t>2025</w:t>
      </w:r>
      <w:r w:rsidR="00164F7A" w:rsidRPr="0045506B">
        <w:rPr>
          <w:rFonts w:ascii="Times New Roman" w:hAnsi="Times New Roman" w:cs="Times New Roman"/>
          <w:sz w:val="24"/>
          <w:szCs w:val="28"/>
        </w:rPr>
        <w:t xml:space="preserve"> года состоялось заседание муниципальной конкурсной комиссии Администрации городского округа Электросталь Московской области по рассмотрению проектов инициативного бюджетирования, в ходе которой все проекты признаны прошедшими конкурсный отбор и будут направлены на региональный этап конкурсного отбора в установленные сроки.</w:t>
      </w:r>
    </w:p>
    <w:sectPr w:rsidR="00485E3C" w:rsidRPr="0045506B" w:rsidSect="003B1DD1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54157"/>
    <w:multiLevelType w:val="hybridMultilevel"/>
    <w:tmpl w:val="99140EAA"/>
    <w:lvl w:ilvl="0" w:tplc="6A081DE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5482D"/>
    <w:multiLevelType w:val="hybridMultilevel"/>
    <w:tmpl w:val="AE50AA14"/>
    <w:lvl w:ilvl="0" w:tplc="CE26457A">
      <w:start w:val="1"/>
      <w:numFmt w:val="bullet"/>
      <w:suff w:val="space"/>
      <w:lvlText w:val=""/>
      <w:lvlJc w:val="left"/>
      <w:pPr>
        <w:ind w:left="13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6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7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7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8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9236" w:hanging="360"/>
      </w:pPr>
      <w:rPr>
        <w:rFonts w:ascii="Wingdings" w:hAnsi="Wingdings" w:hint="default"/>
      </w:rPr>
    </w:lvl>
  </w:abstractNum>
  <w:abstractNum w:abstractNumId="2">
    <w:nsid w:val="5F1626E9"/>
    <w:multiLevelType w:val="hybridMultilevel"/>
    <w:tmpl w:val="CB7A9974"/>
    <w:lvl w:ilvl="0" w:tplc="6D90BE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F71C3"/>
    <w:multiLevelType w:val="hybridMultilevel"/>
    <w:tmpl w:val="6C8EE020"/>
    <w:lvl w:ilvl="0" w:tplc="472CBC1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6211217"/>
    <w:multiLevelType w:val="hybridMultilevel"/>
    <w:tmpl w:val="487C3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3717"/>
    <w:rsid w:val="00004DF0"/>
    <w:rsid w:val="000278FF"/>
    <w:rsid w:val="00066E40"/>
    <w:rsid w:val="0007212C"/>
    <w:rsid w:val="000E03B9"/>
    <w:rsid w:val="00102905"/>
    <w:rsid w:val="00112B5C"/>
    <w:rsid w:val="00164F7A"/>
    <w:rsid w:val="001864E8"/>
    <w:rsid w:val="001C156F"/>
    <w:rsid w:val="001C3EF8"/>
    <w:rsid w:val="001E4E4C"/>
    <w:rsid w:val="001F1BE1"/>
    <w:rsid w:val="00254179"/>
    <w:rsid w:val="002B1048"/>
    <w:rsid w:val="002C4C05"/>
    <w:rsid w:val="00335998"/>
    <w:rsid w:val="00352FF6"/>
    <w:rsid w:val="003824E4"/>
    <w:rsid w:val="0039216D"/>
    <w:rsid w:val="003B1DD1"/>
    <w:rsid w:val="003E2DA0"/>
    <w:rsid w:val="003E6B6E"/>
    <w:rsid w:val="003F3AB1"/>
    <w:rsid w:val="004064AF"/>
    <w:rsid w:val="0045506B"/>
    <w:rsid w:val="00472069"/>
    <w:rsid w:val="00485E3C"/>
    <w:rsid w:val="004912D4"/>
    <w:rsid w:val="004A21A3"/>
    <w:rsid w:val="004E0DA3"/>
    <w:rsid w:val="00590975"/>
    <w:rsid w:val="005B4F8E"/>
    <w:rsid w:val="005B6CDB"/>
    <w:rsid w:val="005C329B"/>
    <w:rsid w:val="0062391C"/>
    <w:rsid w:val="006B4D85"/>
    <w:rsid w:val="007010DC"/>
    <w:rsid w:val="007011BC"/>
    <w:rsid w:val="00732418"/>
    <w:rsid w:val="007370EC"/>
    <w:rsid w:val="007403AC"/>
    <w:rsid w:val="0074494B"/>
    <w:rsid w:val="00745029"/>
    <w:rsid w:val="007B14A8"/>
    <w:rsid w:val="007B2FB6"/>
    <w:rsid w:val="008D6E93"/>
    <w:rsid w:val="008E2312"/>
    <w:rsid w:val="00964D27"/>
    <w:rsid w:val="009663CE"/>
    <w:rsid w:val="009835DE"/>
    <w:rsid w:val="009B6ABF"/>
    <w:rsid w:val="009E7AE4"/>
    <w:rsid w:val="00A36FDD"/>
    <w:rsid w:val="00A560F3"/>
    <w:rsid w:val="00A574B3"/>
    <w:rsid w:val="00AC3717"/>
    <w:rsid w:val="00AE50D0"/>
    <w:rsid w:val="00B836C8"/>
    <w:rsid w:val="00BE7C0B"/>
    <w:rsid w:val="00BF0567"/>
    <w:rsid w:val="00C0403C"/>
    <w:rsid w:val="00C41292"/>
    <w:rsid w:val="00CD510B"/>
    <w:rsid w:val="00D04AC7"/>
    <w:rsid w:val="00D05E44"/>
    <w:rsid w:val="00D13D43"/>
    <w:rsid w:val="00D33BB3"/>
    <w:rsid w:val="00D41531"/>
    <w:rsid w:val="00D93284"/>
    <w:rsid w:val="00DA2FB2"/>
    <w:rsid w:val="00DC0132"/>
    <w:rsid w:val="00DF2BA4"/>
    <w:rsid w:val="00EA3533"/>
    <w:rsid w:val="00EA7182"/>
    <w:rsid w:val="00F46179"/>
    <w:rsid w:val="00F534D4"/>
    <w:rsid w:val="00FA0AF5"/>
    <w:rsid w:val="00FA438C"/>
    <w:rsid w:val="00FC2A3A"/>
    <w:rsid w:val="00FC2CCE"/>
    <w:rsid w:val="00FD5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418"/>
    <w:pPr>
      <w:ind w:left="720"/>
      <w:contextualSpacing/>
    </w:pPr>
  </w:style>
  <w:style w:type="paragraph" w:styleId="a4">
    <w:name w:val="No Spacing"/>
    <w:uiPriority w:val="1"/>
    <w:qFormat/>
    <w:rsid w:val="00732418"/>
    <w:pPr>
      <w:spacing w:after="0" w:line="240" w:lineRule="auto"/>
    </w:pPr>
  </w:style>
  <w:style w:type="paragraph" w:customStyle="1" w:styleId="a5">
    <w:name w:val="Нормальный"/>
    <w:rsid w:val="007324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39"/>
    <w:rsid w:val="00590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590975"/>
    <w:rPr>
      <w:color w:val="0000FF"/>
      <w:u w:val="single"/>
    </w:rPr>
  </w:style>
  <w:style w:type="paragraph" w:customStyle="1" w:styleId="ConsPlusNormal">
    <w:name w:val="ConsPlusNormal"/>
    <w:rsid w:val="007B14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86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64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Маримонова</dc:creator>
  <cp:lastModifiedBy>Геннадий</cp:lastModifiedBy>
  <cp:revision>15</cp:revision>
  <cp:lastPrinted>2025-02-11T06:21:00Z</cp:lastPrinted>
  <dcterms:created xsi:type="dcterms:W3CDTF">2024-03-13T07:13:00Z</dcterms:created>
  <dcterms:modified xsi:type="dcterms:W3CDTF">2025-02-11T06:32:00Z</dcterms:modified>
</cp:coreProperties>
</file>