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>Межрайонной природоохранной прокуратурой Московской области проведен</w:t>
      </w:r>
      <w:r>
        <w:rPr>
          <w:rFonts w:ascii="Times New Roman" w:hAnsi="Times New Roman"/>
          <w:b/>
          <w:bCs/>
          <w:sz w:val="28"/>
        </w:rPr>
        <w:t>а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проверка организации, эксплуатирующей полигон твердых коммунальных отходов на территории Московской области.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Установлено, что полигон твердых коммунальных отходов, расположен на территории Московской области, отнесен к объектам, оказывающим негативное воздействие на окружающую среду </w:t>
      </w:r>
      <w:r>
        <w:rPr>
          <w:rFonts w:cs="Times New Roman" w:ascii="Times New Roman" w:hAnsi="Times New Roman"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sz w:val="28"/>
          <w:szCs w:val="28"/>
        </w:rPr>
        <w:t xml:space="preserve"> категории.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происходящем этапе биологической рекультивации </w:t>
      </w:r>
      <w:r>
        <w:rPr>
          <w:rFonts w:cs="Times New Roman" w:ascii="Times New Roman" w:hAnsi="Times New Roman"/>
          <w:sz w:val="28"/>
          <w:szCs w:val="28"/>
        </w:rPr>
        <w:t xml:space="preserve">прогнозируется образование в том числе отхода IV класса опасности – фильтрата, </w:t>
      </w:r>
      <w:r>
        <w:rPr>
          <w:rFonts w:cs="Times New Roman" w:ascii="Times New Roman" w:hAnsi="Times New Roman"/>
          <w:sz w:val="28"/>
          <w:szCs w:val="28"/>
        </w:rPr>
        <w:t>в целях обработки которого используются очистные сооружения.</w:t>
      </w:r>
    </w:p>
    <w:p>
      <w:pPr>
        <w:pStyle w:val="Normal"/>
        <w:spacing w:lineRule="auto" w:line="240" w:before="0" w:after="0"/>
        <w:ind w:firstLine="709" w:right="4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п. 30 ч. 1 ст. 12 Федерального закона от 04.05.2011 </w:t>
      </w:r>
      <w:r>
        <w:rPr/>
        <w:br/>
      </w:r>
      <w:r>
        <w:rPr>
          <w:rFonts w:ascii="Times New Roman" w:hAnsi="Times New Roman"/>
          <w:sz w:val="28"/>
        </w:rPr>
        <w:t>№ 99-ФЗ «О лицензировании отдельных видов деятельности», деятельность по сбору, транспортированию, обработке, утилизации, обезвреживанию отходов I - IV классов опасности подлежит лицензированию.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Проверка показала, что у организации, эксплуатирующий вышеуказанный объект, право на осуществление лицензируемой деятельности по обращению отходов отсутствует, что свидетельствует о неисполнении требований действующего законодательства.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Несмотря на принятые ранее прокуратурой меры реагирования (внесено представление) эксплуатирующей организацией лицензия на обращение с отходами на данном полигоне не получения, что послужило основанием для обращения межрайонной природоохранной прокуратуры в суд с соответствующим исковым заявлением.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реагирования находится на рассмотрении.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</w:rPr>
      </w:pPr>
      <w:r>
        <w:rPr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LibreOffice/7.6.2.1$Windows_X86_64 LibreOffice_project/56f7684011345957bbf33a7ee678afaf4d2ba333</Application>
  <AppVersion>15.0000</AppVersion>
  <Pages>1</Pages>
  <Words>160</Words>
  <Characters>1243</Characters>
  <CharactersWithSpaces>1400</CharactersWithSpaces>
  <Paragraphs>8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2025-07-30T10:00:00Z</dcterms:created>
  <dc:creator>Савин Вадим Алексеевич</dc:creator>
  <dc:description/>
  <dc:language>ru-RU</dc:language>
  <cp:lastModifiedBy/>
  <dcterms:modified xsi:type="dcterms:W3CDTF">2025-07-30T14:52:02Z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